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B1" w:rsidRDefault="00B946B1" w:rsidP="00B946B1">
      <w:pPr>
        <w:spacing w:line="480" w:lineRule="auto"/>
        <w:jc w:val="center"/>
        <w:rPr>
          <w:rFonts w:ascii="Times New Roman" w:eastAsia="Times New Roman" w:hAnsi="Times New Roman"/>
          <w:b/>
          <w:sz w:val="24"/>
          <w:szCs w:val="24"/>
        </w:rPr>
      </w:pPr>
      <w:bookmarkStart w:id="0" w:name="_Toc32510596"/>
      <w:bookmarkStart w:id="1" w:name="_Toc46803766"/>
      <w:r>
        <w:rPr>
          <w:rFonts w:ascii="Times New Roman" w:eastAsia="Times New Roman" w:hAnsi="Times New Roman"/>
          <w:b/>
          <w:sz w:val="24"/>
          <w:szCs w:val="24"/>
        </w:rPr>
        <w:t>PENGARUH</w:t>
      </w:r>
      <w:r w:rsidRPr="005E0746">
        <w:rPr>
          <w:rFonts w:ascii="Times New Roman" w:eastAsia="Times New Roman" w:hAnsi="Times New Roman"/>
          <w:b/>
          <w:sz w:val="24"/>
          <w:szCs w:val="24"/>
        </w:rPr>
        <w:t xml:space="preserve"> KOMPETENSI, MOTIVASI DAN DISIPLIN KERJA TERHADAP  KINERJA KARYAWAN </w:t>
      </w:r>
      <w:r>
        <w:rPr>
          <w:rFonts w:ascii="Times New Roman" w:eastAsia="Times New Roman" w:hAnsi="Times New Roman"/>
          <w:b/>
          <w:sz w:val="24"/>
          <w:szCs w:val="24"/>
        </w:rPr>
        <w:t>PT. TUPAI ADYAMAS INDONESIA</w:t>
      </w:r>
    </w:p>
    <w:p w:rsidR="00E453CB" w:rsidRDefault="00E453CB" w:rsidP="00B946B1">
      <w:pPr>
        <w:spacing w:line="480" w:lineRule="auto"/>
        <w:jc w:val="center"/>
        <w:rPr>
          <w:rFonts w:ascii="Times New Roman" w:eastAsia="Times New Roman" w:hAnsi="Times New Roman"/>
          <w:b/>
          <w:bCs/>
          <w:sz w:val="24"/>
          <w:szCs w:val="24"/>
        </w:rPr>
      </w:pPr>
    </w:p>
    <w:p w:rsidR="00B946B1" w:rsidRPr="005E0746" w:rsidRDefault="00B946B1" w:rsidP="00B946B1">
      <w:pPr>
        <w:keepNext/>
        <w:keepLines/>
        <w:spacing w:before="480" w:after="0" w:line="240" w:lineRule="auto"/>
        <w:outlineLvl w:val="0"/>
        <w:rPr>
          <w:rFonts w:ascii="Times New Roman" w:eastAsiaTheme="majorEastAsia" w:hAnsi="Times New Roman"/>
          <w:bCs/>
          <w:color w:val="FFFFFF" w:themeColor="background1"/>
          <w:sz w:val="28"/>
          <w:szCs w:val="28"/>
        </w:rPr>
      </w:pPr>
      <w:bookmarkStart w:id="2" w:name="_Toc93299844"/>
      <w:r w:rsidRPr="005E0746">
        <w:rPr>
          <w:rFonts w:ascii="Times New Roman" w:eastAsiaTheme="majorEastAsia" w:hAnsi="Times New Roman"/>
          <w:b/>
          <w:bCs/>
          <w:noProof/>
          <w:color w:val="FFFFFF" w:themeColor="background1"/>
          <w:sz w:val="28"/>
          <w:szCs w:val="28"/>
        </w:rPr>
        <w:drawing>
          <wp:anchor distT="0" distB="0" distL="114300" distR="114300" simplePos="0" relativeHeight="251718656" behindDoc="0" locked="0" layoutInCell="1" allowOverlap="1" wp14:anchorId="290D6BD8" wp14:editId="02EF11B1">
            <wp:simplePos x="0" y="0"/>
            <wp:positionH relativeFrom="column">
              <wp:posOffset>1392555</wp:posOffset>
            </wp:positionH>
            <wp:positionV relativeFrom="paragraph">
              <wp:posOffset>50800</wp:posOffset>
            </wp:positionV>
            <wp:extent cx="2148205" cy="2051050"/>
            <wp:effectExtent l="0" t="0" r="4445"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205" cy="2051050"/>
                    </a:xfrm>
                    <a:prstGeom prst="rect">
                      <a:avLst/>
                    </a:prstGeom>
                    <a:noFill/>
                  </pic:spPr>
                </pic:pic>
              </a:graphicData>
            </a:graphic>
            <wp14:sizeRelH relativeFrom="margin">
              <wp14:pctWidth>0</wp14:pctWidth>
            </wp14:sizeRelH>
            <wp14:sizeRelV relativeFrom="margin">
              <wp14:pctHeight>0</wp14:pctHeight>
            </wp14:sizeRelV>
          </wp:anchor>
        </w:drawing>
      </w:r>
      <w:r w:rsidRPr="005E0746">
        <w:rPr>
          <w:rFonts w:ascii="Times New Roman" w:eastAsiaTheme="majorEastAsia" w:hAnsi="Times New Roman"/>
          <w:bCs/>
          <w:color w:val="FFFFFF" w:themeColor="background1"/>
          <w:sz w:val="28"/>
          <w:szCs w:val="28"/>
        </w:rPr>
        <w:t>HALAMAN JUDUL</w:t>
      </w:r>
      <w:bookmarkEnd w:id="0"/>
      <w:bookmarkEnd w:id="2"/>
    </w:p>
    <w:p w:rsidR="00B946B1" w:rsidRPr="005E0746" w:rsidRDefault="00B946B1" w:rsidP="00B946B1">
      <w:pPr>
        <w:spacing w:after="0" w:line="240" w:lineRule="auto"/>
        <w:rPr>
          <w:rFonts w:ascii="Times New Roman" w:eastAsia="Times New Roman" w:hAnsi="Times New Roman"/>
          <w:b/>
          <w:sz w:val="24"/>
          <w:szCs w:val="24"/>
        </w:rPr>
      </w:pPr>
      <w:bookmarkStart w:id="3" w:name="_Toc5342430"/>
      <w:bookmarkStart w:id="4" w:name="_Toc29444090"/>
      <w:r w:rsidRPr="005E0746">
        <w:rPr>
          <w:rFonts w:ascii="Times New Roman" w:eastAsia="Times New Roman" w:hAnsi="Times New Roman"/>
          <w:color w:val="FFFFFF" w:themeColor="background1"/>
          <w:sz w:val="24"/>
          <w:szCs w:val="24"/>
        </w:rPr>
        <w:t>HAN JUDUL</w:t>
      </w:r>
      <w:bookmarkEnd w:id="3"/>
      <w:bookmarkEnd w:id="4"/>
    </w:p>
    <w:p w:rsidR="00B946B1" w:rsidRPr="005E0746" w:rsidRDefault="00B946B1" w:rsidP="00B946B1">
      <w:pPr>
        <w:spacing w:after="0" w:line="480" w:lineRule="auto"/>
        <w:rPr>
          <w:rFonts w:ascii="Times New Roman" w:eastAsia="Times New Roman" w:hAnsi="Times New Roman"/>
          <w:sz w:val="24"/>
          <w:szCs w:val="24"/>
        </w:rPr>
      </w:pPr>
    </w:p>
    <w:p w:rsidR="00B946B1" w:rsidRPr="005E0746" w:rsidRDefault="00B946B1" w:rsidP="00B946B1">
      <w:pPr>
        <w:spacing w:after="0" w:line="480" w:lineRule="auto"/>
        <w:rPr>
          <w:rFonts w:ascii="Times New Roman" w:eastAsia="Times New Roman" w:hAnsi="Times New Roman"/>
          <w:sz w:val="24"/>
          <w:szCs w:val="24"/>
        </w:rPr>
      </w:pPr>
    </w:p>
    <w:p w:rsidR="00B946B1" w:rsidRPr="005E0746" w:rsidRDefault="00B946B1" w:rsidP="00B946B1">
      <w:pPr>
        <w:tabs>
          <w:tab w:val="left" w:pos="1843"/>
          <w:tab w:val="left" w:pos="2866"/>
        </w:tabs>
        <w:spacing w:after="0" w:line="480" w:lineRule="auto"/>
        <w:rPr>
          <w:rFonts w:ascii="Times New Roman" w:eastAsia="Times New Roman" w:hAnsi="Times New Roman"/>
          <w:b/>
          <w:sz w:val="24"/>
          <w:szCs w:val="24"/>
        </w:rPr>
      </w:pPr>
    </w:p>
    <w:p w:rsidR="00B946B1" w:rsidRPr="005E0746" w:rsidRDefault="00B946B1" w:rsidP="00B946B1">
      <w:pPr>
        <w:tabs>
          <w:tab w:val="left" w:pos="2866"/>
        </w:tabs>
        <w:spacing w:after="0" w:line="480" w:lineRule="auto"/>
        <w:jc w:val="center"/>
        <w:rPr>
          <w:rFonts w:ascii="Times New Roman" w:eastAsia="Times New Roman" w:hAnsi="Times New Roman"/>
          <w:b/>
          <w:sz w:val="24"/>
          <w:szCs w:val="24"/>
        </w:rPr>
      </w:pPr>
      <w:r w:rsidRPr="005E0746">
        <w:rPr>
          <w:rFonts w:ascii="Times New Roman" w:eastAsia="Times New Roman" w:hAnsi="Times New Roman"/>
          <w:b/>
          <w:sz w:val="24"/>
          <w:szCs w:val="24"/>
        </w:rPr>
        <w:t>Oleh:</w:t>
      </w:r>
    </w:p>
    <w:p w:rsidR="00B946B1" w:rsidRDefault="00B946B1" w:rsidP="00B946B1">
      <w:pPr>
        <w:tabs>
          <w:tab w:val="left" w:pos="2866"/>
        </w:tabs>
        <w:spacing w:after="0" w:line="480" w:lineRule="auto"/>
        <w:jc w:val="center"/>
        <w:rPr>
          <w:rFonts w:ascii="Times New Roman" w:eastAsia="Times New Roman" w:hAnsi="Times New Roman"/>
          <w:b/>
          <w:sz w:val="24"/>
          <w:szCs w:val="24"/>
        </w:rPr>
      </w:pPr>
    </w:p>
    <w:p w:rsidR="00E453CB" w:rsidRPr="005E0746" w:rsidRDefault="00E453CB" w:rsidP="00B946B1">
      <w:pPr>
        <w:tabs>
          <w:tab w:val="left" w:pos="2866"/>
        </w:tabs>
        <w:spacing w:after="0" w:line="480" w:lineRule="auto"/>
        <w:jc w:val="center"/>
        <w:rPr>
          <w:rFonts w:ascii="Times New Roman" w:eastAsia="Times New Roman" w:hAnsi="Times New Roman"/>
          <w:b/>
          <w:sz w:val="24"/>
          <w:szCs w:val="24"/>
        </w:rPr>
      </w:pPr>
    </w:p>
    <w:p w:rsidR="00B946B1" w:rsidRPr="005E0746" w:rsidRDefault="00B946B1" w:rsidP="00B946B1">
      <w:pPr>
        <w:tabs>
          <w:tab w:val="left" w:pos="2410"/>
        </w:tabs>
        <w:spacing w:after="0" w:line="480" w:lineRule="auto"/>
        <w:jc w:val="center"/>
        <w:rPr>
          <w:rFonts w:ascii="Times New Roman" w:eastAsia="Times New Roman" w:hAnsi="Times New Roman"/>
          <w:b/>
          <w:sz w:val="24"/>
          <w:szCs w:val="24"/>
        </w:rPr>
      </w:pPr>
      <w:r w:rsidRPr="005E0746">
        <w:rPr>
          <w:rFonts w:ascii="Times New Roman" w:eastAsia="Times New Roman" w:hAnsi="Times New Roman"/>
          <w:b/>
          <w:sz w:val="24"/>
          <w:szCs w:val="24"/>
          <w:lang w:val="id-ID"/>
        </w:rPr>
        <w:t>Diajukan Untuk Memenuhi Syarat-Syarat Guna M</w:t>
      </w:r>
      <w:r w:rsidR="00E453CB">
        <w:rPr>
          <w:rFonts w:ascii="Times New Roman" w:eastAsia="Times New Roman" w:hAnsi="Times New Roman"/>
          <w:b/>
          <w:sz w:val="24"/>
          <w:szCs w:val="24"/>
          <w:lang w:val="id-ID"/>
        </w:rPr>
        <w:t xml:space="preserve">emperoleh Gelar Sarjana </w:t>
      </w:r>
      <w:r w:rsidR="00E453CB">
        <w:rPr>
          <w:rFonts w:ascii="Times New Roman" w:eastAsia="Times New Roman" w:hAnsi="Times New Roman"/>
          <w:b/>
          <w:sz w:val="24"/>
          <w:szCs w:val="24"/>
          <w:lang w:val="en-ID"/>
        </w:rPr>
        <w:t xml:space="preserve">Manajemen </w:t>
      </w:r>
      <w:r w:rsidRPr="005E0746">
        <w:rPr>
          <w:rFonts w:ascii="Times New Roman" w:eastAsia="Times New Roman" w:hAnsi="Times New Roman"/>
          <w:b/>
          <w:sz w:val="24"/>
          <w:szCs w:val="24"/>
          <w:lang w:val="id-ID"/>
        </w:rPr>
        <w:t>Pada Fakultas Ekonomi Program Studi Manajemen</w:t>
      </w:r>
      <w:r w:rsidRPr="005E0746">
        <w:rPr>
          <w:rFonts w:ascii="Times New Roman" w:eastAsia="Times New Roman" w:hAnsi="Times New Roman"/>
          <w:b/>
          <w:sz w:val="24"/>
          <w:szCs w:val="24"/>
        </w:rPr>
        <w:t xml:space="preserve"> </w:t>
      </w:r>
    </w:p>
    <w:p w:rsidR="00B946B1" w:rsidRPr="005E0746" w:rsidRDefault="00B946B1" w:rsidP="00B946B1">
      <w:pPr>
        <w:tabs>
          <w:tab w:val="left" w:pos="2410"/>
        </w:tabs>
        <w:spacing w:after="0" w:line="480" w:lineRule="auto"/>
        <w:jc w:val="center"/>
        <w:rPr>
          <w:rFonts w:ascii="Times New Roman" w:eastAsia="Times New Roman" w:hAnsi="Times New Roman"/>
          <w:b/>
          <w:sz w:val="24"/>
          <w:szCs w:val="24"/>
        </w:rPr>
      </w:pPr>
      <w:r w:rsidRPr="005E0746">
        <w:rPr>
          <w:rFonts w:ascii="Times New Roman" w:eastAsia="Times New Roman" w:hAnsi="Times New Roman"/>
          <w:b/>
          <w:sz w:val="24"/>
          <w:szCs w:val="24"/>
          <w:lang w:val="id-ID"/>
        </w:rPr>
        <w:t xml:space="preserve">Universitas Islam Batik </w:t>
      </w:r>
    </w:p>
    <w:p w:rsidR="00B946B1" w:rsidRPr="005E0746" w:rsidRDefault="00B946B1" w:rsidP="00B946B1">
      <w:pPr>
        <w:tabs>
          <w:tab w:val="left" w:pos="2866"/>
        </w:tabs>
        <w:spacing w:after="0" w:line="360" w:lineRule="auto"/>
        <w:rPr>
          <w:rFonts w:ascii="Times New Roman" w:eastAsia="Times New Roman" w:hAnsi="Times New Roman"/>
          <w:b/>
          <w:sz w:val="24"/>
          <w:szCs w:val="24"/>
        </w:rPr>
      </w:pPr>
    </w:p>
    <w:p w:rsidR="00B946B1" w:rsidRPr="005E0746" w:rsidRDefault="00B946B1" w:rsidP="00B946B1">
      <w:pPr>
        <w:tabs>
          <w:tab w:val="left" w:pos="2866"/>
        </w:tabs>
        <w:spacing w:after="0" w:line="360" w:lineRule="auto"/>
        <w:jc w:val="center"/>
        <w:rPr>
          <w:rFonts w:ascii="Times New Roman" w:eastAsia="Times New Roman" w:hAnsi="Times New Roman"/>
          <w:b/>
          <w:sz w:val="24"/>
          <w:szCs w:val="24"/>
        </w:rPr>
      </w:pPr>
      <w:r w:rsidRPr="005E0746">
        <w:rPr>
          <w:rFonts w:ascii="Times New Roman" w:eastAsia="Times New Roman" w:hAnsi="Times New Roman"/>
          <w:b/>
          <w:sz w:val="24"/>
          <w:szCs w:val="24"/>
        </w:rPr>
        <w:t>Oleh:</w:t>
      </w:r>
    </w:p>
    <w:p w:rsidR="00B946B1" w:rsidRPr="00B946B1" w:rsidRDefault="00827CFE" w:rsidP="00B946B1">
      <w:pPr>
        <w:tabs>
          <w:tab w:val="left" w:pos="2866"/>
        </w:tabs>
        <w:spacing w:after="0" w:line="360" w:lineRule="auto"/>
        <w:jc w:val="center"/>
        <w:rPr>
          <w:rFonts w:ascii="Times New Roman" w:eastAsia="Times New Roman" w:hAnsi="Times New Roman"/>
          <w:b/>
          <w:sz w:val="24"/>
          <w:szCs w:val="24"/>
          <w:u w:val="single"/>
          <w:lang w:val="id-ID"/>
        </w:rPr>
      </w:pPr>
      <w:r>
        <w:rPr>
          <w:rFonts w:ascii="Times New Roman" w:eastAsia="Times New Roman" w:hAnsi="Times New Roman"/>
          <w:b/>
          <w:sz w:val="24"/>
          <w:szCs w:val="24"/>
          <w:u w:val="single"/>
          <w:lang w:val="id-ID"/>
        </w:rPr>
        <w:t>ARI NUGROHO</w:t>
      </w:r>
    </w:p>
    <w:p w:rsidR="00B946B1" w:rsidRPr="00827CFE" w:rsidRDefault="00B946B1" w:rsidP="00B946B1">
      <w:pPr>
        <w:tabs>
          <w:tab w:val="left" w:pos="2866"/>
        </w:tabs>
        <w:spacing w:after="0" w:line="360" w:lineRule="auto"/>
        <w:jc w:val="center"/>
        <w:rPr>
          <w:rFonts w:ascii="Times New Roman" w:eastAsia="Times New Roman" w:hAnsi="Times New Roman"/>
          <w:b/>
          <w:sz w:val="24"/>
          <w:szCs w:val="24"/>
          <w:lang w:val="id-ID"/>
        </w:rPr>
      </w:pPr>
      <w:r>
        <w:rPr>
          <w:rFonts w:ascii="Times New Roman" w:eastAsia="Times New Roman" w:hAnsi="Times New Roman"/>
          <w:b/>
          <w:sz w:val="24"/>
          <w:szCs w:val="24"/>
        </w:rPr>
        <w:t>NIM. 201</w:t>
      </w:r>
      <w:r>
        <w:rPr>
          <w:rFonts w:ascii="Times New Roman" w:eastAsia="Times New Roman" w:hAnsi="Times New Roman"/>
          <w:b/>
          <w:sz w:val="24"/>
          <w:szCs w:val="24"/>
          <w:lang w:val="id-ID"/>
        </w:rPr>
        <w:t>8</w:t>
      </w:r>
      <w:r>
        <w:rPr>
          <w:rFonts w:ascii="Times New Roman" w:eastAsia="Times New Roman" w:hAnsi="Times New Roman"/>
          <w:b/>
          <w:sz w:val="24"/>
          <w:szCs w:val="24"/>
        </w:rPr>
        <w:t>.020.</w:t>
      </w:r>
      <w:r w:rsidR="00827CFE">
        <w:rPr>
          <w:rFonts w:ascii="Times New Roman" w:eastAsia="Times New Roman" w:hAnsi="Times New Roman"/>
          <w:b/>
          <w:sz w:val="24"/>
          <w:szCs w:val="24"/>
          <w:lang w:val="id-ID"/>
        </w:rPr>
        <w:t>022</w:t>
      </w:r>
    </w:p>
    <w:p w:rsidR="00B946B1" w:rsidRPr="005E0746" w:rsidRDefault="00B946B1" w:rsidP="00B946B1">
      <w:pPr>
        <w:tabs>
          <w:tab w:val="left" w:pos="2866"/>
        </w:tabs>
        <w:spacing w:after="0" w:line="480" w:lineRule="auto"/>
        <w:rPr>
          <w:rFonts w:ascii="Times New Roman" w:eastAsia="Times New Roman" w:hAnsi="Times New Roman"/>
          <w:b/>
          <w:sz w:val="24"/>
          <w:szCs w:val="24"/>
          <w:u w:val="single"/>
        </w:rPr>
      </w:pPr>
    </w:p>
    <w:p w:rsidR="00B946B1" w:rsidRPr="005E0746" w:rsidRDefault="00B946B1" w:rsidP="00B946B1">
      <w:pPr>
        <w:tabs>
          <w:tab w:val="left" w:pos="2866"/>
        </w:tabs>
        <w:spacing w:after="0" w:line="480" w:lineRule="auto"/>
        <w:jc w:val="center"/>
        <w:rPr>
          <w:rFonts w:ascii="Times New Roman" w:eastAsia="Times New Roman" w:hAnsi="Times New Roman"/>
          <w:b/>
          <w:sz w:val="24"/>
          <w:szCs w:val="24"/>
        </w:rPr>
      </w:pPr>
      <w:r w:rsidRPr="005E0746">
        <w:rPr>
          <w:rFonts w:ascii="Times New Roman" w:eastAsia="Times New Roman" w:hAnsi="Times New Roman"/>
          <w:b/>
          <w:sz w:val="24"/>
          <w:szCs w:val="24"/>
        </w:rPr>
        <w:t xml:space="preserve">FAKULTAS EKONOMI PROGRAM STUDI MANAJEMEN </w:t>
      </w:r>
    </w:p>
    <w:p w:rsidR="00B946B1" w:rsidRPr="005E0746" w:rsidRDefault="00B946B1" w:rsidP="00B946B1">
      <w:pPr>
        <w:tabs>
          <w:tab w:val="left" w:pos="2866"/>
        </w:tabs>
        <w:spacing w:after="0" w:line="480" w:lineRule="auto"/>
        <w:jc w:val="center"/>
        <w:rPr>
          <w:rFonts w:ascii="Times New Roman" w:eastAsia="Times New Roman" w:hAnsi="Times New Roman"/>
          <w:b/>
          <w:sz w:val="24"/>
          <w:szCs w:val="24"/>
        </w:rPr>
      </w:pPr>
      <w:r w:rsidRPr="005E0746">
        <w:rPr>
          <w:rFonts w:ascii="Times New Roman" w:eastAsia="Times New Roman" w:hAnsi="Times New Roman"/>
          <w:b/>
          <w:sz w:val="24"/>
          <w:szCs w:val="24"/>
        </w:rPr>
        <w:t xml:space="preserve">UNIVERSITAS ISLAM BATIK </w:t>
      </w:r>
    </w:p>
    <w:p w:rsidR="00B946B1" w:rsidRPr="005E0746" w:rsidRDefault="00B946B1" w:rsidP="00B946B1">
      <w:pPr>
        <w:tabs>
          <w:tab w:val="left" w:pos="2866"/>
        </w:tabs>
        <w:spacing w:after="0" w:line="480" w:lineRule="auto"/>
        <w:jc w:val="center"/>
        <w:rPr>
          <w:rFonts w:ascii="Times New Roman" w:eastAsia="Times New Roman" w:hAnsi="Times New Roman"/>
          <w:b/>
          <w:sz w:val="24"/>
          <w:szCs w:val="24"/>
        </w:rPr>
      </w:pPr>
      <w:r w:rsidRPr="005E0746">
        <w:rPr>
          <w:rFonts w:ascii="Times New Roman" w:eastAsia="Times New Roman" w:hAnsi="Times New Roman"/>
          <w:b/>
          <w:sz w:val="24"/>
          <w:szCs w:val="24"/>
        </w:rPr>
        <w:t>SURAKARTA</w:t>
      </w:r>
    </w:p>
    <w:p w:rsidR="00B946B1" w:rsidRPr="00E453CB" w:rsidRDefault="00827CFE" w:rsidP="00E453CB">
      <w:pPr>
        <w:tabs>
          <w:tab w:val="left" w:pos="2866"/>
        </w:tabs>
        <w:spacing w:after="0" w:line="480" w:lineRule="auto"/>
        <w:jc w:val="center"/>
        <w:rPr>
          <w:rFonts w:ascii="Times New Roman" w:eastAsia="Times New Roman" w:hAnsi="Times New Roman"/>
          <w:b/>
          <w:sz w:val="24"/>
          <w:szCs w:val="24"/>
          <w:lang w:val="id-ID"/>
        </w:rPr>
      </w:pPr>
      <w:r>
        <w:rPr>
          <w:rFonts w:ascii="Times New Roman" w:eastAsia="Times New Roman" w:hAnsi="Times New Roman"/>
          <w:b/>
          <w:sz w:val="24"/>
          <w:szCs w:val="24"/>
        </w:rPr>
        <w:t>202</w:t>
      </w:r>
      <w:r>
        <w:rPr>
          <w:rFonts w:ascii="Times New Roman" w:eastAsia="Times New Roman" w:hAnsi="Times New Roman"/>
          <w:b/>
          <w:sz w:val="24"/>
          <w:szCs w:val="24"/>
          <w:lang w:val="id-ID"/>
        </w:rPr>
        <w:t>2</w:t>
      </w:r>
    </w:p>
    <w:p w:rsidR="00B946B1" w:rsidRPr="00C24300" w:rsidRDefault="00B946B1" w:rsidP="00B946B1">
      <w:pPr>
        <w:keepNext/>
        <w:keepLines/>
        <w:tabs>
          <w:tab w:val="center" w:pos="3968"/>
          <w:tab w:val="right" w:pos="7937"/>
        </w:tabs>
        <w:jc w:val="center"/>
        <w:outlineLvl w:val="0"/>
        <w:rPr>
          <w:rFonts w:ascii="Times New Roman" w:eastAsia="Times New Roman" w:hAnsi="Times New Roman"/>
          <w:b/>
          <w:bCs/>
          <w:sz w:val="24"/>
          <w:szCs w:val="24"/>
          <w:lang w:bidi="en-US"/>
        </w:rPr>
      </w:pPr>
      <w:bookmarkStart w:id="5" w:name="_Toc93299845"/>
      <w:r w:rsidRPr="00C24300">
        <w:rPr>
          <w:rFonts w:ascii="Times New Roman" w:eastAsia="Times New Roman" w:hAnsi="Times New Roman"/>
          <w:b/>
          <w:bCs/>
          <w:sz w:val="24"/>
          <w:szCs w:val="24"/>
          <w:lang w:bidi="en-US"/>
        </w:rPr>
        <w:lastRenderedPageBreak/>
        <w:t>HALAMAN PERSETUJUAN</w:t>
      </w:r>
      <w:bookmarkEnd w:id="5"/>
    </w:p>
    <w:p w:rsidR="00B946B1" w:rsidRPr="00C24300" w:rsidRDefault="00B946B1" w:rsidP="00B946B1">
      <w:pPr>
        <w:rPr>
          <w:rFonts w:ascii="Times New Roman" w:hAnsi="Times New Roman"/>
          <w:lang w:bidi="en-US"/>
        </w:rPr>
      </w:pPr>
    </w:p>
    <w:p w:rsidR="00B946B1" w:rsidRPr="00C24300" w:rsidRDefault="00B946B1" w:rsidP="00B946B1">
      <w:pPr>
        <w:spacing w:line="480" w:lineRule="auto"/>
        <w:jc w:val="both"/>
        <w:rPr>
          <w:rFonts w:ascii="Times New Roman" w:hAnsi="Times New Roman"/>
          <w:bCs/>
          <w:sz w:val="24"/>
          <w:szCs w:val="24"/>
          <w:lang w:bidi="en-US"/>
        </w:rPr>
      </w:pPr>
      <w:r w:rsidRPr="00C24300">
        <w:rPr>
          <w:rFonts w:ascii="Times New Roman" w:hAnsi="Times New Roman"/>
          <w:sz w:val="24"/>
          <w:szCs w:val="24"/>
        </w:rPr>
        <w:t>Yang bertanda tangan di</w:t>
      </w:r>
      <w:r w:rsidR="00E453CB">
        <w:rPr>
          <w:rFonts w:ascii="Times New Roman" w:hAnsi="Times New Roman"/>
          <w:sz w:val="24"/>
          <w:szCs w:val="24"/>
        </w:rPr>
        <w:t xml:space="preserve"> </w:t>
      </w:r>
      <w:r w:rsidRPr="00C24300">
        <w:rPr>
          <w:rFonts w:ascii="Times New Roman" w:hAnsi="Times New Roman"/>
          <w:sz w:val="24"/>
          <w:szCs w:val="24"/>
        </w:rPr>
        <w:t xml:space="preserve">bawah ini setelah membaca skripsi dengan judul: </w:t>
      </w:r>
      <w:r w:rsidRPr="00C24300">
        <w:rPr>
          <w:rFonts w:ascii="Times New Roman" w:hAnsi="Times New Roman"/>
          <w:noProof/>
        </w:rPr>
        <w:drawing>
          <wp:anchor distT="0" distB="0" distL="114300" distR="114300" simplePos="0" relativeHeight="251720704" behindDoc="1" locked="0" layoutInCell="1" allowOverlap="1" wp14:anchorId="10085B46" wp14:editId="2BA23CFC">
            <wp:simplePos x="0" y="0"/>
            <wp:positionH relativeFrom="column">
              <wp:posOffset>-314325</wp:posOffset>
            </wp:positionH>
            <wp:positionV relativeFrom="paragraph">
              <wp:posOffset>351790</wp:posOffset>
            </wp:positionV>
            <wp:extent cx="5608955" cy="4782820"/>
            <wp:effectExtent l="0" t="0" r="0"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4782820"/>
                    </a:xfrm>
                    <a:prstGeom prst="rect">
                      <a:avLst/>
                    </a:prstGeom>
                    <a:noFill/>
                  </pic:spPr>
                </pic:pic>
              </a:graphicData>
            </a:graphic>
            <wp14:sizeRelH relativeFrom="page">
              <wp14:pctWidth>0</wp14:pctWidth>
            </wp14:sizeRelH>
            <wp14:sizeRelV relativeFrom="page">
              <wp14:pctHeight>0</wp14:pctHeight>
            </wp14:sizeRelV>
          </wp:anchor>
        </w:drawing>
      </w:r>
      <w:r w:rsidRPr="00C24300">
        <w:rPr>
          <w:rFonts w:ascii="Times New Roman" w:hAnsi="Times New Roman"/>
        </w:rPr>
        <w:t xml:space="preserve"> </w:t>
      </w:r>
      <w:r>
        <w:rPr>
          <w:rFonts w:ascii="Times New Roman" w:hAnsi="Times New Roman"/>
          <w:bCs/>
          <w:sz w:val="24"/>
          <w:szCs w:val="24"/>
        </w:rPr>
        <w:t>pengaruh kompetensi, motivasi dan disiplin kerja terhadap  kinerja karyawan PT. Tupai Adyamas Indonesia</w:t>
      </w:r>
      <w:r w:rsidRPr="00C24300">
        <w:rPr>
          <w:rFonts w:ascii="Times New Roman" w:hAnsi="Times New Roman"/>
          <w:bCs/>
          <w:sz w:val="24"/>
          <w:szCs w:val="24"/>
        </w:rPr>
        <w:t>.</w:t>
      </w:r>
    </w:p>
    <w:p w:rsidR="00B946B1" w:rsidRPr="00C24300" w:rsidRDefault="00B946B1" w:rsidP="00B946B1">
      <w:pPr>
        <w:jc w:val="center"/>
        <w:rPr>
          <w:rFonts w:ascii="Times New Roman" w:hAnsi="Times New Roman"/>
          <w:b/>
          <w:i/>
          <w:sz w:val="24"/>
          <w:szCs w:val="24"/>
        </w:rPr>
      </w:pPr>
      <w:r w:rsidRPr="00C24300">
        <w:rPr>
          <w:rFonts w:ascii="Times New Roman" w:hAnsi="Times New Roman"/>
          <w:noProof/>
        </w:rPr>
        <mc:AlternateContent>
          <mc:Choice Requires="wps">
            <w:drawing>
              <wp:anchor distT="0" distB="0" distL="114300" distR="114300" simplePos="0" relativeHeight="251719680" behindDoc="0" locked="0" layoutInCell="1" allowOverlap="1" wp14:anchorId="0A0A5E00" wp14:editId="4AC4E04B">
                <wp:simplePos x="0" y="0"/>
                <wp:positionH relativeFrom="margin">
                  <wp:align>right</wp:align>
                </wp:positionH>
                <wp:positionV relativeFrom="paragraph">
                  <wp:posOffset>614680</wp:posOffset>
                </wp:positionV>
                <wp:extent cx="5039995" cy="621665"/>
                <wp:effectExtent l="1905" t="0" r="0" b="635"/>
                <wp:wrapNone/>
                <wp:docPr id="1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216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B53" w:rsidRDefault="00E23B53" w:rsidP="00B946B1">
                            <w:pPr>
                              <w:jc w:val="center"/>
                              <w:rPr>
                                <w:rFonts w:ascii="Times New Roman" w:hAnsi="Times New Roman"/>
                                <w:color w:val="000000"/>
                                <w:sz w:val="24"/>
                                <w:szCs w:val="24"/>
                              </w:rPr>
                            </w:pPr>
                            <w:r>
                              <w:rPr>
                                <w:rFonts w:ascii="Times New Roman" w:hAnsi="Times New Roman"/>
                                <w:color w:val="000000"/>
                                <w:sz w:val="24"/>
                                <w:szCs w:val="24"/>
                              </w:rPr>
                              <w:t>Telah  Dipertahankan Dihadapan Panitia Ujian Skripsi Fakultas Ekonomi Universitas Islam Batik Surakarta.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0A5E00" id="_x0000_t202" coordsize="21600,21600" o:spt="202" path="m,l,21600r21600,l21600,xe">
                <v:stroke joinstyle="miter"/>
                <v:path gradientshapeok="t" o:connecttype="rect"/>
              </v:shapetype>
              <v:shape id="Text Box 47" o:spid="_x0000_s1026" type="#_x0000_t202" style="position:absolute;left:0;text-align:left;margin-left:345.65pt;margin-top:48.4pt;width:396.85pt;height:48.95pt;z-index:2517196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" filled="f" fillcolor="black" stroked="f">
                <v:textbox style="mso-fit-shape-to-text:t">
                  <w:txbxContent>
                    <w:p w:rsidR="00E23B53" w:rsidRDefault="00E23B53" w:rsidP="00B946B1">
                      <w:pPr>
                        <w:jc w:val="center"/>
                        <w:rPr>
                          <w:rFonts w:ascii="Times New Roman" w:hAnsi="Times New Roman"/>
                          <w:color w:val="000000"/>
                          <w:sz w:val="24"/>
                          <w:szCs w:val="24"/>
                        </w:rPr>
                      </w:pPr>
                      <w:r>
                        <w:rPr>
                          <w:rFonts w:ascii="Times New Roman" w:hAnsi="Times New Roman"/>
                          <w:color w:val="000000"/>
                          <w:sz w:val="24"/>
                          <w:szCs w:val="24"/>
                        </w:rPr>
                        <w:t>Telah  Dipertahankan Dihadapan Panitia Ujian Skripsi Fakultas Ekonomi Universitas Islam Batik Surakarta.</w:t>
                      </w:r>
                    </w:p>
                  </w:txbxContent>
                </v:textbox>
                <w10:wrap anchorx="margin"/>
              </v:shape>
            </w:pict>
          </mc:Fallback>
        </mc:AlternateContent>
      </w:r>
      <w:r w:rsidRPr="00C24300">
        <w:rPr>
          <w:rFonts w:ascii="Times New Roman" w:eastAsia="Times New Roman" w:hAnsi="Times New Roman"/>
          <w:snapToGrid w:val="0"/>
          <w:color w:val="000000"/>
          <w:w w:val="1"/>
          <w:sz w:val="2"/>
          <w:szCs w:val="2"/>
          <w:bdr w:val="none" w:sz="0" w:space="0" w:color="auto" w:frame="1"/>
          <w:shd w:val="clear" w:color="auto" w:fill="000000"/>
        </w:rPr>
        <w:t xml:space="preserve"> </w:t>
      </w: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Pr="000E523A" w:rsidRDefault="00B946B1" w:rsidP="00B946B1">
      <w:pPr>
        <w:spacing w:line="360" w:lineRule="auto"/>
        <w:jc w:val="center"/>
        <w:rPr>
          <w:rFonts w:ascii="Times New Roman" w:hAnsi="Times New Roman"/>
          <w:b/>
          <w:sz w:val="24"/>
          <w:szCs w:val="24"/>
          <w:u w:val="single"/>
        </w:rPr>
      </w:pPr>
      <w:r>
        <w:rPr>
          <w:rFonts w:ascii="Times New Roman" w:hAnsi="Times New Roman"/>
          <w:b/>
          <w:sz w:val="24"/>
          <w:szCs w:val="24"/>
          <w:u w:val="single"/>
        </w:rPr>
        <w:t>ARI NUGROHO</w:t>
      </w:r>
    </w:p>
    <w:p w:rsidR="00B946B1" w:rsidRPr="000E523A" w:rsidRDefault="00B946B1" w:rsidP="00B946B1">
      <w:pPr>
        <w:spacing w:line="360" w:lineRule="auto"/>
        <w:jc w:val="center"/>
        <w:rPr>
          <w:rFonts w:ascii="Times New Roman" w:hAnsi="Times New Roman"/>
          <w:b/>
          <w:sz w:val="24"/>
          <w:szCs w:val="24"/>
        </w:rPr>
      </w:pPr>
      <w:r>
        <w:rPr>
          <w:rFonts w:ascii="Times New Roman" w:hAnsi="Times New Roman"/>
          <w:b/>
          <w:sz w:val="24"/>
          <w:szCs w:val="24"/>
        </w:rPr>
        <w:t>2018020022</w:t>
      </w:r>
    </w:p>
    <w:p w:rsidR="00B946B1" w:rsidRPr="00C24300" w:rsidRDefault="00B946B1" w:rsidP="00B946B1">
      <w:pPr>
        <w:ind w:left="5040" w:hanging="90"/>
        <w:rPr>
          <w:rFonts w:ascii="Times New Roman" w:hAnsi="Times New Roman"/>
          <w:sz w:val="24"/>
          <w:szCs w:val="24"/>
        </w:rPr>
      </w:pPr>
      <w:r>
        <w:rPr>
          <w:rFonts w:ascii="Times New Roman" w:hAnsi="Times New Roman"/>
          <w:sz w:val="24"/>
          <w:szCs w:val="24"/>
        </w:rPr>
        <w:t xml:space="preserve"> </w:t>
      </w:r>
      <w:r w:rsidRPr="00C24300">
        <w:rPr>
          <w:rFonts w:ascii="Times New Roman" w:hAnsi="Times New Roman"/>
          <w:sz w:val="24"/>
          <w:szCs w:val="24"/>
        </w:rPr>
        <w:t>Surakarta,</w:t>
      </w:r>
      <w:r>
        <w:rPr>
          <w:rFonts w:ascii="Times New Roman" w:hAnsi="Times New Roman"/>
          <w:sz w:val="24"/>
          <w:szCs w:val="24"/>
        </w:rPr>
        <w:t xml:space="preserve">  Februari 2021</w:t>
      </w:r>
    </w:p>
    <w:p w:rsidR="00B946B1" w:rsidRPr="00C24300" w:rsidRDefault="00B946B1" w:rsidP="00B946B1">
      <w:pPr>
        <w:ind w:firstLine="720"/>
        <w:rPr>
          <w:rFonts w:ascii="Times New Roman" w:hAnsi="Times New Roman"/>
          <w:b/>
          <w:sz w:val="24"/>
          <w:szCs w:val="24"/>
        </w:rPr>
      </w:pPr>
      <w:r w:rsidRPr="00C24300">
        <w:rPr>
          <w:rFonts w:ascii="Times New Roman" w:hAnsi="Times New Roman"/>
          <w:b/>
          <w:sz w:val="24"/>
          <w:szCs w:val="24"/>
        </w:rPr>
        <w:t xml:space="preserve">Pembimbing  I </w:t>
      </w:r>
      <w:r w:rsidRPr="00C24300">
        <w:rPr>
          <w:rFonts w:ascii="Times New Roman" w:hAnsi="Times New Roman"/>
          <w:b/>
          <w:sz w:val="24"/>
          <w:szCs w:val="24"/>
        </w:rPr>
        <w:tab/>
      </w:r>
      <w:r w:rsidRPr="00C24300">
        <w:rPr>
          <w:rFonts w:ascii="Times New Roman" w:hAnsi="Times New Roman"/>
          <w:b/>
          <w:sz w:val="24"/>
          <w:szCs w:val="24"/>
        </w:rPr>
        <w:tab/>
      </w:r>
      <w:r w:rsidRPr="00C24300">
        <w:rPr>
          <w:rFonts w:ascii="Times New Roman" w:hAnsi="Times New Roman"/>
          <w:b/>
          <w:sz w:val="24"/>
          <w:szCs w:val="24"/>
        </w:rPr>
        <w:tab/>
      </w:r>
      <w:r>
        <w:rPr>
          <w:rFonts w:ascii="Times New Roman" w:hAnsi="Times New Roman"/>
          <w:b/>
          <w:sz w:val="24"/>
          <w:szCs w:val="24"/>
        </w:rPr>
        <w:tab/>
      </w:r>
      <w:r w:rsidRPr="00C24300">
        <w:rPr>
          <w:rFonts w:ascii="Times New Roman" w:hAnsi="Times New Roman"/>
          <w:b/>
          <w:sz w:val="24"/>
          <w:szCs w:val="24"/>
        </w:rPr>
        <w:t xml:space="preserve">Pembimbing  II </w:t>
      </w:r>
    </w:p>
    <w:p w:rsidR="00B946B1" w:rsidRPr="00C24300" w:rsidRDefault="00B946B1" w:rsidP="00B946B1">
      <w:pPr>
        <w:rPr>
          <w:rFonts w:ascii="Times New Roman" w:hAnsi="Times New Roman"/>
          <w:b/>
          <w:sz w:val="24"/>
          <w:szCs w:val="24"/>
        </w:rPr>
      </w:pPr>
    </w:p>
    <w:p w:rsidR="00B946B1" w:rsidRPr="00C24300" w:rsidRDefault="00B946B1" w:rsidP="00B946B1">
      <w:pPr>
        <w:rPr>
          <w:rFonts w:ascii="Times New Roman" w:hAnsi="Times New Roman"/>
          <w:b/>
          <w:sz w:val="24"/>
          <w:szCs w:val="24"/>
        </w:rPr>
      </w:pPr>
    </w:p>
    <w:p w:rsidR="00827CFE" w:rsidRDefault="00B946B1" w:rsidP="00827CFE">
      <w:pPr>
        <w:spacing w:after="0" w:line="360" w:lineRule="auto"/>
        <w:rPr>
          <w:rFonts w:ascii="Times New Roman" w:hAnsi="Times New Roman"/>
          <w:b/>
          <w:sz w:val="24"/>
          <w:szCs w:val="24"/>
          <w:u w:val="single"/>
        </w:rPr>
      </w:pPr>
      <w:r>
        <w:rPr>
          <w:rFonts w:ascii="Times New Roman" w:hAnsi="Times New Roman"/>
          <w:b/>
          <w:sz w:val="24"/>
          <w:szCs w:val="24"/>
        </w:rPr>
        <w:t xml:space="preserve">Dr. </w:t>
      </w:r>
      <w:r w:rsidR="00827CFE">
        <w:rPr>
          <w:rFonts w:ascii="Times New Roman" w:hAnsi="Times New Roman"/>
          <w:b/>
          <w:sz w:val="24"/>
          <w:szCs w:val="24"/>
          <w:lang w:val="id-ID"/>
        </w:rPr>
        <w:t>Bambang Mursito</w:t>
      </w:r>
      <w:r>
        <w:rPr>
          <w:rFonts w:ascii="Times New Roman" w:hAnsi="Times New Roman"/>
          <w:b/>
          <w:sz w:val="24"/>
          <w:szCs w:val="24"/>
        </w:rPr>
        <w:t>, MM</w:t>
      </w:r>
      <w:r>
        <w:rPr>
          <w:rFonts w:ascii="Times New Roman" w:hAnsi="Times New Roman"/>
          <w:b/>
          <w:sz w:val="24"/>
          <w:szCs w:val="24"/>
        </w:rPr>
        <w:tab/>
      </w:r>
      <w:r w:rsidR="00827CFE">
        <w:rPr>
          <w:rFonts w:ascii="Times New Roman" w:hAnsi="Times New Roman"/>
          <w:b/>
          <w:sz w:val="24"/>
          <w:szCs w:val="24"/>
          <w:lang w:val="id-ID"/>
        </w:rPr>
        <w:t xml:space="preserve"> </w:t>
      </w:r>
      <w:r>
        <w:rPr>
          <w:rFonts w:ascii="Times New Roman" w:hAnsi="Times New Roman"/>
          <w:b/>
          <w:sz w:val="24"/>
          <w:szCs w:val="24"/>
        </w:rPr>
        <w:t xml:space="preserve"> </w:t>
      </w:r>
      <w:r w:rsidR="00827CFE">
        <w:rPr>
          <w:rFonts w:ascii="Times New Roman" w:hAnsi="Times New Roman"/>
          <w:b/>
          <w:sz w:val="24"/>
          <w:szCs w:val="24"/>
          <w:lang w:val="id-ID"/>
        </w:rPr>
        <w:tab/>
      </w:r>
      <w:r w:rsidR="00827CFE">
        <w:rPr>
          <w:rFonts w:ascii="Times New Roman" w:hAnsi="Times New Roman"/>
          <w:b/>
          <w:sz w:val="24"/>
          <w:szCs w:val="24"/>
          <w:lang w:val="id-ID"/>
        </w:rPr>
        <w:tab/>
      </w:r>
      <w:r>
        <w:rPr>
          <w:rFonts w:ascii="Times New Roman" w:hAnsi="Times New Roman"/>
          <w:b/>
          <w:sz w:val="24"/>
          <w:szCs w:val="24"/>
        </w:rPr>
        <w:t xml:space="preserve">  </w:t>
      </w:r>
      <w:r w:rsidR="00827CFE">
        <w:rPr>
          <w:rFonts w:ascii="Times New Roman" w:hAnsi="Times New Roman"/>
          <w:b/>
          <w:sz w:val="24"/>
          <w:szCs w:val="24"/>
          <w:u w:val="single"/>
        </w:rPr>
        <w:t>Fithri Setya Marwati,</w:t>
      </w:r>
      <w:r w:rsidR="00827CFE">
        <w:rPr>
          <w:rFonts w:ascii="Times New Roman" w:hAnsi="Times New Roman"/>
          <w:b/>
          <w:sz w:val="24"/>
          <w:szCs w:val="24"/>
          <w:u w:val="single"/>
          <w:lang w:val="id-ID"/>
        </w:rPr>
        <w:t xml:space="preserve"> </w:t>
      </w:r>
      <w:r w:rsidR="00827CFE">
        <w:rPr>
          <w:rFonts w:ascii="Times New Roman" w:hAnsi="Times New Roman"/>
          <w:b/>
          <w:sz w:val="24"/>
          <w:szCs w:val="24"/>
          <w:u w:val="single"/>
        </w:rPr>
        <w:t>SE, MM</w:t>
      </w:r>
    </w:p>
    <w:p w:rsidR="00B946B1" w:rsidRPr="00C24300" w:rsidRDefault="00B946B1" w:rsidP="00B946B1">
      <w:pPr>
        <w:rPr>
          <w:rFonts w:ascii="Times New Roman" w:hAnsi="Times New Roman"/>
          <w:b/>
          <w:sz w:val="24"/>
          <w:szCs w:val="24"/>
        </w:rPr>
      </w:pPr>
      <w:r w:rsidRPr="00C24300">
        <w:rPr>
          <w:rFonts w:ascii="Times New Roman" w:hAnsi="Times New Roman"/>
          <w:b/>
          <w:sz w:val="24"/>
          <w:szCs w:val="24"/>
        </w:rPr>
        <w:tab/>
        <w:t xml:space="preserve">                        </w:t>
      </w:r>
    </w:p>
    <w:p w:rsidR="00B946B1" w:rsidRPr="00C24300" w:rsidRDefault="00B946B1" w:rsidP="00B946B1">
      <w:pPr>
        <w:rPr>
          <w:rFonts w:ascii="Times New Roman" w:hAnsi="Times New Roman"/>
          <w:b/>
          <w:sz w:val="24"/>
          <w:szCs w:val="24"/>
        </w:rPr>
      </w:pPr>
    </w:p>
    <w:p w:rsidR="00B946B1" w:rsidRPr="00C24300" w:rsidRDefault="00B946B1" w:rsidP="00B946B1">
      <w:pPr>
        <w:jc w:val="center"/>
        <w:rPr>
          <w:rFonts w:ascii="Times New Roman" w:hAnsi="Times New Roman"/>
          <w:b/>
          <w:sz w:val="24"/>
          <w:szCs w:val="24"/>
        </w:rPr>
      </w:pPr>
      <w:r w:rsidRPr="00C24300">
        <w:rPr>
          <w:rFonts w:ascii="Times New Roman" w:hAnsi="Times New Roman"/>
          <w:b/>
          <w:sz w:val="24"/>
          <w:szCs w:val="24"/>
        </w:rPr>
        <w:t>Mengetahui,</w:t>
      </w:r>
    </w:p>
    <w:p w:rsidR="00B946B1" w:rsidRPr="00C24300" w:rsidRDefault="00E453CB" w:rsidP="00B946B1">
      <w:pPr>
        <w:jc w:val="center"/>
        <w:rPr>
          <w:rFonts w:ascii="Times New Roman" w:hAnsi="Times New Roman"/>
          <w:b/>
          <w:sz w:val="24"/>
          <w:szCs w:val="24"/>
        </w:rPr>
      </w:pPr>
      <w:r>
        <w:rPr>
          <w:rFonts w:ascii="Times New Roman" w:hAnsi="Times New Roman"/>
          <w:b/>
          <w:sz w:val="24"/>
          <w:szCs w:val="24"/>
        </w:rPr>
        <w:t>Kepala  Pro</w:t>
      </w:r>
      <w:r w:rsidR="00B946B1" w:rsidRPr="00C24300">
        <w:rPr>
          <w:rFonts w:ascii="Times New Roman" w:hAnsi="Times New Roman"/>
          <w:b/>
          <w:sz w:val="24"/>
          <w:szCs w:val="24"/>
        </w:rPr>
        <w:t>di Manajemen</w:t>
      </w:r>
    </w:p>
    <w:p w:rsidR="00B946B1" w:rsidRPr="00C24300" w:rsidRDefault="00B946B1" w:rsidP="00B946B1">
      <w:pPr>
        <w:rPr>
          <w:rFonts w:ascii="Times New Roman" w:hAnsi="Times New Roman"/>
          <w:b/>
          <w:sz w:val="24"/>
          <w:szCs w:val="24"/>
        </w:rPr>
      </w:pPr>
    </w:p>
    <w:p w:rsidR="00B946B1" w:rsidRDefault="00B946B1" w:rsidP="00B946B1">
      <w:pPr>
        <w:spacing w:after="0" w:line="360" w:lineRule="auto"/>
        <w:jc w:val="center"/>
        <w:rPr>
          <w:rFonts w:ascii="Times New Roman" w:hAnsi="Times New Roman"/>
          <w:b/>
          <w:sz w:val="24"/>
          <w:szCs w:val="24"/>
          <w:u w:val="single"/>
        </w:rPr>
      </w:pPr>
      <w:bookmarkStart w:id="6" w:name="_Toc5342432"/>
      <w:bookmarkStart w:id="7" w:name="_Toc17713777"/>
      <w:r>
        <w:rPr>
          <w:rFonts w:ascii="Times New Roman" w:hAnsi="Times New Roman"/>
          <w:b/>
          <w:sz w:val="24"/>
          <w:szCs w:val="24"/>
          <w:u w:val="single"/>
        </w:rPr>
        <w:t>Fithri Setya Marwati,</w:t>
      </w:r>
      <w:r w:rsidR="00827CFE">
        <w:rPr>
          <w:rFonts w:ascii="Times New Roman" w:hAnsi="Times New Roman"/>
          <w:b/>
          <w:sz w:val="24"/>
          <w:szCs w:val="24"/>
          <w:u w:val="single"/>
          <w:lang w:val="id-ID"/>
        </w:rPr>
        <w:t xml:space="preserve"> </w:t>
      </w:r>
      <w:r>
        <w:rPr>
          <w:rFonts w:ascii="Times New Roman" w:hAnsi="Times New Roman"/>
          <w:b/>
          <w:sz w:val="24"/>
          <w:szCs w:val="24"/>
          <w:u w:val="single"/>
        </w:rPr>
        <w:t>SE, MM</w:t>
      </w:r>
    </w:p>
    <w:p w:rsidR="00B946B1" w:rsidRDefault="00B946B1" w:rsidP="00B946B1">
      <w:pPr>
        <w:spacing w:after="0" w:line="360" w:lineRule="auto"/>
        <w:jc w:val="center"/>
        <w:rPr>
          <w:rFonts w:ascii="Times New Roman" w:hAnsi="Times New Roman"/>
          <w:b/>
          <w:sz w:val="24"/>
          <w:szCs w:val="24"/>
        </w:rPr>
      </w:pPr>
      <w:r>
        <w:rPr>
          <w:rFonts w:ascii="Times New Roman" w:hAnsi="Times New Roman"/>
          <w:b/>
          <w:sz w:val="24"/>
          <w:szCs w:val="24"/>
        </w:rPr>
        <w:t>NIDN. 0603088405</w:t>
      </w:r>
    </w:p>
    <w:p w:rsidR="00B946B1" w:rsidRPr="00C24300" w:rsidRDefault="00B946B1" w:rsidP="00B946B1">
      <w:pPr>
        <w:keepNext/>
        <w:keepLines/>
        <w:spacing w:before="480"/>
        <w:jc w:val="center"/>
        <w:outlineLvl w:val="0"/>
        <w:rPr>
          <w:rFonts w:ascii="Times New Roman" w:eastAsia="Times New Roman" w:hAnsi="Times New Roman"/>
          <w:b/>
          <w:bCs/>
          <w:sz w:val="24"/>
          <w:szCs w:val="24"/>
          <w:lang w:bidi="en-US"/>
        </w:rPr>
      </w:pPr>
      <w:bookmarkStart w:id="8" w:name="_Toc93299846"/>
      <w:r w:rsidRPr="00C24300">
        <w:rPr>
          <w:rFonts w:ascii="Times New Roman" w:eastAsia="Times New Roman" w:hAnsi="Times New Roman"/>
          <w:b/>
          <w:bCs/>
          <w:sz w:val="24"/>
          <w:szCs w:val="24"/>
          <w:lang w:bidi="en-US"/>
        </w:rPr>
        <w:lastRenderedPageBreak/>
        <w:t>HALAMAN PENGESAHAN</w:t>
      </w:r>
      <w:bookmarkEnd w:id="6"/>
      <w:bookmarkEnd w:id="7"/>
      <w:bookmarkEnd w:id="8"/>
    </w:p>
    <w:p w:rsidR="00B946B1" w:rsidRPr="00C24300" w:rsidRDefault="00B946B1" w:rsidP="00B946B1">
      <w:pPr>
        <w:rPr>
          <w:rFonts w:ascii="Times New Roman" w:hAnsi="Times New Roman"/>
          <w:lang w:bidi="en-US"/>
        </w:rPr>
      </w:pPr>
    </w:p>
    <w:p w:rsidR="00B946B1" w:rsidRPr="00C24300" w:rsidRDefault="00B946B1" w:rsidP="00B946B1">
      <w:pPr>
        <w:spacing w:line="360" w:lineRule="auto"/>
        <w:rPr>
          <w:rFonts w:ascii="Times New Roman" w:hAnsi="Times New Roman"/>
          <w:sz w:val="24"/>
          <w:szCs w:val="24"/>
        </w:rPr>
      </w:pPr>
      <w:r w:rsidRPr="00C24300">
        <w:rPr>
          <w:rFonts w:ascii="Times New Roman" w:hAnsi="Times New Roman"/>
          <w:sz w:val="24"/>
          <w:szCs w:val="24"/>
        </w:rPr>
        <w:t>Telah disetujui dan disahkan dengan baik oleh Tim Penguji Skripsi Program Studi Manajemen Fakultas Ekonomi Universitas Islam Batik Surakarta Pada :</w:t>
      </w:r>
    </w:p>
    <w:p w:rsidR="00B946B1" w:rsidRPr="00C24300" w:rsidRDefault="00B946B1" w:rsidP="00B946B1">
      <w:pPr>
        <w:spacing w:line="360" w:lineRule="auto"/>
        <w:rPr>
          <w:rFonts w:ascii="Times New Roman" w:hAnsi="Times New Roman"/>
          <w:sz w:val="24"/>
          <w:szCs w:val="24"/>
        </w:rPr>
      </w:pPr>
    </w:p>
    <w:p w:rsidR="00B946B1" w:rsidRPr="00C24300" w:rsidRDefault="00B946B1" w:rsidP="00B946B1">
      <w:pPr>
        <w:spacing w:line="360" w:lineRule="auto"/>
        <w:jc w:val="center"/>
        <w:rPr>
          <w:rFonts w:ascii="Times New Roman" w:hAnsi="Times New Roman"/>
          <w:sz w:val="24"/>
          <w:szCs w:val="24"/>
        </w:rPr>
      </w:pPr>
      <w:r w:rsidRPr="00C24300">
        <w:rPr>
          <w:rFonts w:ascii="Times New Roman" w:hAnsi="Times New Roman"/>
          <w:sz w:val="24"/>
          <w:szCs w:val="24"/>
        </w:rPr>
        <w:t>Tim Penguji Skripsi</w:t>
      </w:r>
    </w:p>
    <w:p w:rsidR="00B946B1" w:rsidRPr="00C24300" w:rsidRDefault="00B946B1" w:rsidP="00B946B1">
      <w:pPr>
        <w:spacing w:line="360" w:lineRule="auto"/>
        <w:jc w:val="center"/>
        <w:rPr>
          <w:rFonts w:ascii="Times New Roman" w:hAnsi="Times New Roman"/>
          <w:sz w:val="24"/>
          <w:szCs w:val="24"/>
        </w:rPr>
      </w:pPr>
      <w:r w:rsidRPr="00C24300">
        <w:rPr>
          <w:rFonts w:ascii="Times New Roman" w:hAnsi="Times New Roman"/>
          <w:b/>
          <w:sz w:val="24"/>
          <w:szCs w:val="24"/>
        </w:rPr>
        <w:t xml:space="preserve">   </w:t>
      </w:r>
      <w:r w:rsidRPr="00C24300">
        <w:rPr>
          <w:rFonts w:ascii="Times New Roman" w:hAnsi="Times New Roman"/>
          <w:b/>
          <w:sz w:val="24"/>
          <w:szCs w:val="24"/>
        </w:rPr>
        <w:tab/>
        <w:t xml:space="preserve">                                 </w:t>
      </w:r>
    </w:p>
    <w:p w:rsidR="00B946B1" w:rsidRPr="00C24300" w:rsidRDefault="00827CFE" w:rsidP="006E46D0">
      <w:pPr>
        <w:numPr>
          <w:ilvl w:val="0"/>
          <w:numId w:val="65"/>
        </w:numPr>
        <w:spacing w:line="240" w:lineRule="auto"/>
        <w:rPr>
          <w:rFonts w:ascii="Times New Roman" w:hAnsi="Times New Roman"/>
          <w:sz w:val="24"/>
          <w:szCs w:val="24"/>
          <w:u w:val="single"/>
        </w:rPr>
      </w:pPr>
      <w:r w:rsidRPr="00827CFE">
        <w:rPr>
          <w:rFonts w:ascii="Times New Roman" w:hAnsi="Times New Roman"/>
          <w:sz w:val="24"/>
          <w:szCs w:val="24"/>
          <w:u w:val="single"/>
        </w:rPr>
        <w:t xml:space="preserve">Dr. </w:t>
      </w:r>
      <w:r w:rsidRPr="00827CFE">
        <w:rPr>
          <w:rFonts w:ascii="Times New Roman" w:hAnsi="Times New Roman"/>
          <w:sz w:val="24"/>
          <w:szCs w:val="24"/>
          <w:u w:val="single"/>
          <w:lang w:val="id-ID"/>
        </w:rPr>
        <w:t>Bambang Mursito</w:t>
      </w:r>
      <w:r w:rsidRPr="00827CFE">
        <w:rPr>
          <w:rFonts w:ascii="Times New Roman" w:hAnsi="Times New Roman"/>
          <w:sz w:val="24"/>
          <w:szCs w:val="24"/>
          <w:u w:val="single"/>
        </w:rPr>
        <w:t>, MM</w:t>
      </w:r>
      <w:r w:rsidR="00B946B1" w:rsidRPr="00C24300">
        <w:rPr>
          <w:rFonts w:ascii="Times New Roman" w:hAnsi="Times New Roman"/>
          <w:sz w:val="24"/>
          <w:szCs w:val="24"/>
          <w:u w:val="single"/>
        </w:rPr>
        <w:t>.</w:t>
      </w:r>
      <w:r w:rsidR="00B946B1">
        <w:rPr>
          <w:rFonts w:ascii="Times New Roman" w:hAnsi="Times New Roman"/>
          <w:sz w:val="24"/>
          <w:szCs w:val="24"/>
        </w:rPr>
        <w:tab/>
      </w:r>
      <w:r>
        <w:rPr>
          <w:rFonts w:ascii="Times New Roman" w:hAnsi="Times New Roman"/>
          <w:sz w:val="24"/>
          <w:szCs w:val="24"/>
          <w:lang w:val="id-ID"/>
        </w:rPr>
        <w:tab/>
      </w:r>
      <w:r w:rsidR="00B946B1" w:rsidRPr="00C24300">
        <w:rPr>
          <w:rFonts w:ascii="Times New Roman" w:hAnsi="Times New Roman"/>
          <w:sz w:val="24"/>
          <w:szCs w:val="24"/>
        </w:rPr>
        <w:t>(.......................................)</w:t>
      </w:r>
    </w:p>
    <w:p w:rsidR="00B946B1" w:rsidRPr="00C24300" w:rsidRDefault="00E23B53" w:rsidP="00B946B1">
      <w:pPr>
        <w:ind w:left="360" w:firstLine="720"/>
        <w:rPr>
          <w:rFonts w:ascii="Times New Roman" w:hAnsi="Times New Roman"/>
          <w:sz w:val="24"/>
          <w:szCs w:val="24"/>
        </w:rPr>
      </w:pPr>
      <w:r>
        <w:rPr>
          <w:rFonts w:ascii="Times New Roman" w:hAnsi="Times New Roman"/>
          <w:sz w:val="24"/>
          <w:szCs w:val="24"/>
        </w:rPr>
        <w:t>Ketua</w:t>
      </w:r>
    </w:p>
    <w:p w:rsidR="00B946B1" w:rsidRPr="00C24300" w:rsidRDefault="00B946B1" w:rsidP="00B946B1">
      <w:pPr>
        <w:rPr>
          <w:rFonts w:ascii="Times New Roman" w:hAnsi="Times New Roman"/>
          <w:sz w:val="24"/>
          <w:szCs w:val="24"/>
        </w:rPr>
      </w:pPr>
    </w:p>
    <w:p w:rsidR="00B946B1" w:rsidRPr="00C24300" w:rsidRDefault="00827CFE" w:rsidP="006E46D0">
      <w:pPr>
        <w:numPr>
          <w:ilvl w:val="0"/>
          <w:numId w:val="65"/>
        </w:numPr>
        <w:spacing w:line="240" w:lineRule="auto"/>
        <w:rPr>
          <w:rFonts w:ascii="Times New Roman" w:hAnsi="Times New Roman"/>
          <w:sz w:val="24"/>
          <w:szCs w:val="24"/>
          <w:u w:val="single"/>
        </w:rPr>
      </w:pPr>
      <w:r w:rsidRPr="00827CFE">
        <w:rPr>
          <w:rFonts w:ascii="Times New Roman" w:hAnsi="Times New Roman"/>
          <w:sz w:val="24"/>
          <w:szCs w:val="24"/>
          <w:u w:val="single"/>
        </w:rPr>
        <w:t>Fithri Setya Marwati,SE, MM</w:t>
      </w:r>
      <w:r w:rsidR="00B946B1" w:rsidRPr="00C24300">
        <w:rPr>
          <w:rFonts w:ascii="Times New Roman" w:hAnsi="Times New Roman"/>
          <w:sz w:val="24"/>
          <w:szCs w:val="24"/>
          <w:u w:val="single"/>
        </w:rPr>
        <w:t>.</w:t>
      </w:r>
      <w:r>
        <w:rPr>
          <w:rFonts w:ascii="Times New Roman" w:hAnsi="Times New Roman"/>
          <w:sz w:val="24"/>
          <w:szCs w:val="24"/>
          <w:lang w:val="id-ID"/>
        </w:rPr>
        <w:tab/>
      </w:r>
      <w:r>
        <w:rPr>
          <w:rFonts w:ascii="Times New Roman" w:hAnsi="Times New Roman"/>
          <w:sz w:val="24"/>
          <w:szCs w:val="24"/>
          <w:lang w:val="id-ID"/>
        </w:rPr>
        <w:tab/>
        <w:t>(</w:t>
      </w:r>
      <w:r w:rsidR="00B946B1" w:rsidRPr="00C24300">
        <w:rPr>
          <w:rFonts w:ascii="Times New Roman" w:hAnsi="Times New Roman"/>
          <w:sz w:val="24"/>
          <w:szCs w:val="24"/>
        </w:rPr>
        <w:t>.......................................)</w:t>
      </w:r>
    </w:p>
    <w:p w:rsidR="00B946B1" w:rsidRPr="00C24300" w:rsidRDefault="00E23B53" w:rsidP="00B946B1">
      <w:pPr>
        <w:ind w:left="360" w:firstLine="720"/>
        <w:rPr>
          <w:rFonts w:ascii="Times New Roman" w:hAnsi="Times New Roman"/>
          <w:sz w:val="24"/>
          <w:szCs w:val="24"/>
        </w:rPr>
      </w:pPr>
      <w:r>
        <w:rPr>
          <w:rFonts w:ascii="Times New Roman" w:hAnsi="Times New Roman"/>
          <w:sz w:val="24"/>
          <w:szCs w:val="24"/>
        </w:rPr>
        <w:t>Sekertaris</w:t>
      </w:r>
    </w:p>
    <w:p w:rsidR="00B946B1" w:rsidRPr="00C24300" w:rsidRDefault="00B946B1" w:rsidP="00B946B1">
      <w:pPr>
        <w:rPr>
          <w:rFonts w:ascii="Times New Roman" w:hAnsi="Times New Roman"/>
          <w:sz w:val="24"/>
          <w:szCs w:val="24"/>
        </w:rPr>
      </w:pPr>
    </w:p>
    <w:p w:rsidR="00B946B1" w:rsidRPr="00C24300" w:rsidRDefault="00E23B53" w:rsidP="006E46D0">
      <w:pPr>
        <w:numPr>
          <w:ilvl w:val="0"/>
          <w:numId w:val="65"/>
        </w:numPr>
        <w:spacing w:line="240" w:lineRule="auto"/>
        <w:rPr>
          <w:rFonts w:ascii="Times New Roman" w:hAnsi="Times New Roman"/>
          <w:sz w:val="24"/>
          <w:szCs w:val="24"/>
          <w:u w:val="single"/>
        </w:rPr>
      </w:pPr>
      <w:r>
        <w:rPr>
          <w:rFonts w:ascii="Times New Roman" w:hAnsi="Times New Roman"/>
          <w:sz w:val="24"/>
          <w:szCs w:val="24"/>
          <w:u w:val="single"/>
        </w:rPr>
        <w:t xml:space="preserve">Dra. </w:t>
      </w:r>
      <w:r w:rsidR="00E453CB">
        <w:rPr>
          <w:rFonts w:ascii="Times New Roman" w:hAnsi="Times New Roman"/>
          <w:sz w:val="24"/>
          <w:szCs w:val="24"/>
          <w:u w:val="single"/>
        </w:rPr>
        <w:t>Eny Kustiyah, MM</w:t>
      </w:r>
      <w:r w:rsidR="00E453CB">
        <w:rPr>
          <w:rFonts w:ascii="Times New Roman" w:hAnsi="Times New Roman"/>
          <w:sz w:val="24"/>
          <w:szCs w:val="24"/>
          <w:u w:val="single"/>
        </w:rPr>
        <w:tab/>
      </w:r>
      <w:r w:rsidR="00B946B1" w:rsidRPr="00C24300">
        <w:rPr>
          <w:rFonts w:ascii="Times New Roman" w:hAnsi="Times New Roman"/>
          <w:sz w:val="24"/>
          <w:szCs w:val="24"/>
        </w:rPr>
        <w:tab/>
      </w:r>
      <w:r w:rsidR="00B946B1">
        <w:rPr>
          <w:rFonts w:ascii="Times New Roman" w:hAnsi="Times New Roman"/>
          <w:sz w:val="24"/>
          <w:szCs w:val="24"/>
        </w:rPr>
        <w:tab/>
      </w:r>
      <w:r w:rsidR="00B946B1" w:rsidRPr="00C24300">
        <w:rPr>
          <w:rFonts w:ascii="Times New Roman" w:hAnsi="Times New Roman"/>
          <w:sz w:val="24"/>
          <w:szCs w:val="24"/>
        </w:rPr>
        <w:t>(.......................................)</w:t>
      </w:r>
    </w:p>
    <w:p w:rsidR="00B946B1" w:rsidRPr="00C24300" w:rsidRDefault="00E23B53" w:rsidP="00B946B1">
      <w:pPr>
        <w:tabs>
          <w:tab w:val="left" w:pos="360"/>
          <w:tab w:val="left" w:pos="1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Anggota</w:t>
      </w:r>
      <w:r w:rsidR="00B946B1" w:rsidRPr="00C24300">
        <w:rPr>
          <w:rFonts w:ascii="Times New Roman" w:hAnsi="Times New Roman"/>
          <w:sz w:val="24"/>
          <w:szCs w:val="24"/>
        </w:rPr>
        <w:tab/>
      </w:r>
    </w:p>
    <w:p w:rsidR="00B946B1" w:rsidRDefault="00B946B1" w:rsidP="00B946B1">
      <w:pPr>
        <w:tabs>
          <w:tab w:val="left" w:pos="4395"/>
        </w:tabs>
        <w:rPr>
          <w:rFonts w:ascii="Times New Roman" w:hAnsi="Times New Roman"/>
          <w:sz w:val="24"/>
          <w:szCs w:val="24"/>
        </w:rPr>
      </w:pPr>
    </w:p>
    <w:p w:rsidR="00E453CB" w:rsidRPr="00C24300" w:rsidRDefault="00E453CB" w:rsidP="00B946B1">
      <w:pPr>
        <w:tabs>
          <w:tab w:val="left" w:pos="4395"/>
        </w:tabs>
        <w:rPr>
          <w:rFonts w:ascii="Times New Roman" w:hAnsi="Times New Roman"/>
          <w:sz w:val="24"/>
          <w:szCs w:val="24"/>
        </w:rPr>
      </w:pPr>
    </w:p>
    <w:p w:rsidR="00B946B1" w:rsidRPr="00C24300" w:rsidRDefault="00B946B1" w:rsidP="00B946B1">
      <w:pPr>
        <w:tabs>
          <w:tab w:val="left" w:pos="4395"/>
        </w:tabs>
        <w:spacing w:line="360" w:lineRule="auto"/>
        <w:jc w:val="center"/>
        <w:rPr>
          <w:rFonts w:ascii="Times New Roman" w:hAnsi="Times New Roman"/>
          <w:sz w:val="24"/>
          <w:szCs w:val="24"/>
        </w:rPr>
      </w:pPr>
      <w:r w:rsidRPr="00C24300">
        <w:rPr>
          <w:rFonts w:ascii="Times New Roman" w:hAnsi="Times New Roman"/>
          <w:sz w:val="24"/>
          <w:szCs w:val="24"/>
        </w:rPr>
        <w:t>Mengetahui,</w:t>
      </w:r>
    </w:p>
    <w:p w:rsidR="00B946B1" w:rsidRPr="00C24300" w:rsidRDefault="00B946B1" w:rsidP="00B946B1">
      <w:pPr>
        <w:tabs>
          <w:tab w:val="left" w:pos="4395"/>
        </w:tabs>
        <w:spacing w:line="360" w:lineRule="auto"/>
        <w:jc w:val="center"/>
        <w:rPr>
          <w:rFonts w:ascii="Times New Roman" w:hAnsi="Times New Roman"/>
          <w:sz w:val="24"/>
          <w:szCs w:val="24"/>
        </w:rPr>
      </w:pPr>
      <w:r w:rsidRPr="00C24300">
        <w:rPr>
          <w:rFonts w:ascii="Times New Roman" w:hAnsi="Times New Roman"/>
          <w:sz w:val="24"/>
          <w:szCs w:val="24"/>
        </w:rPr>
        <w:t>Dekan,</w:t>
      </w:r>
    </w:p>
    <w:p w:rsidR="00B946B1" w:rsidRPr="00C24300" w:rsidRDefault="00B946B1" w:rsidP="00B946B1">
      <w:pPr>
        <w:tabs>
          <w:tab w:val="left" w:pos="4395"/>
        </w:tabs>
        <w:spacing w:line="360" w:lineRule="auto"/>
        <w:jc w:val="center"/>
        <w:rPr>
          <w:rFonts w:ascii="Times New Roman" w:hAnsi="Times New Roman"/>
          <w:sz w:val="24"/>
          <w:szCs w:val="24"/>
        </w:rPr>
      </w:pPr>
      <w:r w:rsidRPr="00C24300">
        <w:rPr>
          <w:rFonts w:ascii="Times New Roman" w:hAnsi="Times New Roman"/>
          <w:sz w:val="24"/>
          <w:szCs w:val="24"/>
        </w:rPr>
        <w:t>Fakultas Ekonomi UNIBA Surakarta</w:t>
      </w:r>
    </w:p>
    <w:p w:rsidR="00B946B1" w:rsidRPr="00C24300" w:rsidRDefault="00B946B1" w:rsidP="00B946B1">
      <w:pPr>
        <w:tabs>
          <w:tab w:val="left" w:pos="4395"/>
        </w:tabs>
        <w:spacing w:line="360" w:lineRule="auto"/>
        <w:jc w:val="center"/>
        <w:rPr>
          <w:rFonts w:ascii="Times New Roman" w:hAnsi="Times New Roman"/>
          <w:sz w:val="24"/>
          <w:szCs w:val="24"/>
        </w:rPr>
      </w:pPr>
    </w:p>
    <w:p w:rsidR="00B946B1" w:rsidRPr="00C24300" w:rsidRDefault="00B946B1" w:rsidP="00B946B1">
      <w:pPr>
        <w:tabs>
          <w:tab w:val="left" w:pos="4395"/>
        </w:tabs>
        <w:spacing w:after="0" w:line="240" w:lineRule="auto"/>
        <w:jc w:val="center"/>
        <w:rPr>
          <w:rFonts w:ascii="Times New Roman" w:hAnsi="Times New Roman"/>
          <w:sz w:val="24"/>
          <w:szCs w:val="24"/>
          <w:u w:val="single"/>
        </w:rPr>
      </w:pPr>
      <w:r>
        <w:rPr>
          <w:rFonts w:ascii="Times New Roman" w:hAnsi="Times New Roman"/>
          <w:sz w:val="24"/>
          <w:szCs w:val="24"/>
          <w:u w:val="single"/>
        </w:rPr>
        <w:t>Dr. Ec. Dra. Hj. Istiatin, SE, MM.</w:t>
      </w:r>
    </w:p>
    <w:p w:rsidR="00B946B1" w:rsidRPr="00C24300" w:rsidRDefault="00B946B1" w:rsidP="00B946B1">
      <w:pPr>
        <w:tabs>
          <w:tab w:val="left" w:pos="4395"/>
        </w:tabs>
        <w:spacing w:line="360" w:lineRule="auto"/>
        <w:jc w:val="center"/>
        <w:rPr>
          <w:rFonts w:ascii="Times New Roman" w:hAnsi="Times New Roman"/>
          <w:sz w:val="24"/>
          <w:szCs w:val="24"/>
        </w:rPr>
      </w:pPr>
      <w:r w:rsidRPr="00C24300">
        <w:rPr>
          <w:rFonts w:ascii="Times New Roman" w:hAnsi="Times New Roman"/>
          <w:sz w:val="24"/>
          <w:szCs w:val="24"/>
        </w:rPr>
        <w:t xml:space="preserve">NIDN: </w:t>
      </w:r>
      <w:r>
        <w:rPr>
          <w:rFonts w:ascii="Times New Roman" w:hAnsi="Times New Roman"/>
          <w:sz w:val="24"/>
          <w:szCs w:val="24"/>
        </w:rPr>
        <w:t>0621045901</w:t>
      </w:r>
    </w:p>
    <w:p w:rsidR="00B946B1" w:rsidRPr="00C24300" w:rsidRDefault="00B946B1" w:rsidP="00B946B1">
      <w:pPr>
        <w:keepNext/>
        <w:keepLines/>
        <w:spacing w:before="480"/>
        <w:jc w:val="center"/>
        <w:outlineLvl w:val="0"/>
        <w:rPr>
          <w:rFonts w:ascii="Times New Roman" w:eastAsia="Times New Roman" w:hAnsi="Times New Roman"/>
          <w:b/>
          <w:bCs/>
          <w:color w:val="365F91"/>
          <w:sz w:val="24"/>
          <w:szCs w:val="24"/>
          <w:lang w:bidi="en-US"/>
        </w:rPr>
      </w:pPr>
      <w:bookmarkStart w:id="9" w:name="_Toc5342433"/>
      <w:bookmarkStart w:id="10" w:name="_Toc17713778"/>
      <w:bookmarkStart w:id="11" w:name="_Toc93299847"/>
      <w:r w:rsidRPr="00C24300">
        <w:rPr>
          <w:rFonts w:ascii="Times New Roman" w:eastAsia="Times New Roman" w:hAnsi="Times New Roman"/>
          <w:b/>
          <w:bCs/>
          <w:sz w:val="24"/>
          <w:szCs w:val="24"/>
          <w:lang w:bidi="en-US"/>
        </w:rPr>
        <w:lastRenderedPageBreak/>
        <w:t>SURAT PERNYATAAN KEASLIAN SKRIPSI</w:t>
      </w:r>
      <w:bookmarkEnd w:id="9"/>
      <w:bookmarkEnd w:id="10"/>
      <w:bookmarkEnd w:id="11"/>
      <w:r w:rsidRPr="00C24300">
        <w:rPr>
          <w:rFonts w:ascii="Times New Roman" w:eastAsia="Times New Roman" w:hAnsi="Times New Roman"/>
          <w:b/>
          <w:bCs/>
          <w:color w:val="365F91"/>
          <w:sz w:val="24"/>
          <w:szCs w:val="24"/>
          <w:lang w:bidi="en-US"/>
        </w:rPr>
        <w:br/>
      </w:r>
    </w:p>
    <w:p w:rsidR="00B946B1" w:rsidRPr="00C24300" w:rsidRDefault="00B946B1" w:rsidP="00B946B1">
      <w:pPr>
        <w:rPr>
          <w:rFonts w:ascii="Times New Roman" w:hAnsi="Times New Roman"/>
          <w:sz w:val="24"/>
          <w:szCs w:val="24"/>
        </w:rPr>
      </w:pPr>
      <w:r w:rsidRPr="00C24300">
        <w:rPr>
          <w:rFonts w:ascii="Times New Roman" w:hAnsi="Times New Roman"/>
          <w:sz w:val="24"/>
          <w:szCs w:val="24"/>
        </w:rPr>
        <w:t>Saya yang bertanda tangan di</w:t>
      </w:r>
      <w:r w:rsidR="001221CF">
        <w:rPr>
          <w:rFonts w:ascii="Times New Roman" w:hAnsi="Times New Roman"/>
          <w:sz w:val="24"/>
          <w:szCs w:val="24"/>
        </w:rPr>
        <w:t xml:space="preserve"> </w:t>
      </w:r>
      <w:r w:rsidRPr="00C24300">
        <w:rPr>
          <w:rFonts w:ascii="Times New Roman" w:hAnsi="Times New Roman"/>
          <w:sz w:val="24"/>
          <w:szCs w:val="24"/>
        </w:rPr>
        <w:t xml:space="preserve">bawah ini : </w:t>
      </w:r>
    </w:p>
    <w:p w:rsidR="00B946B1" w:rsidRPr="00C24300" w:rsidRDefault="00B946B1" w:rsidP="00B946B1">
      <w:pPr>
        <w:spacing w:after="0" w:line="480" w:lineRule="auto"/>
        <w:rPr>
          <w:rFonts w:ascii="Times New Roman" w:hAnsi="Times New Roman"/>
          <w:sz w:val="24"/>
          <w:szCs w:val="24"/>
        </w:rPr>
      </w:pPr>
      <w:r w:rsidRPr="00C24300">
        <w:rPr>
          <w:rFonts w:ascii="Times New Roman" w:hAnsi="Times New Roman"/>
          <w:sz w:val="24"/>
          <w:szCs w:val="24"/>
        </w:rPr>
        <w:t>Nama</w:t>
      </w:r>
      <w:r w:rsidRPr="00C24300">
        <w:rPr>
          <w:rFonts w:ascii="Times New Roman" w:hAnsi="Times New Roman"/>
          <w:sz w:val="24"/>
          <w:szCs w:val="24"/>
        </w:rPr>
        <w:tab/>
        <w:t xml:space="preserve">  </w:t>
      </w:r>
      <w:r w:rsidRPr="00C24300">
        <w:rPr>
          <w:rFonts w:ascii="Times New Roman" w:hAnsi="Times New Roman"/>
          <w:sz w:val="24"/>
          <w:szCs w:val="24"/>
        </w:rPr>
        <w:tab/>
        <w:t xml:space="preserve">  : </w:t>
      </w:r>
      <w:r>
        <w:rPr>
          <w:rFonts w:ascii="Times New Roman" w:hAnsi="Times New Roman"/>
          <w:sz w:val="24"/>
          <w:szCs w:val="24"/>
        </w:rPr>
        <w:t>Ari Nugroho</w:t>
      </w:r>
      <w:r w:rsidRPr="00C24300">
        <w:rPr>
          <w:rFonts w:ascii="Times New Roman" w:hAnsi="Times New Roman"/>
          <w:sz w:val="24"/>
          <w:szCs w:val="24"/>
        </w:rPr>
        <w:t xml:space="preserve">  </w:t>
      </w:r>
      <w:r>
        <w:rPr>
          <w:rFonts w:ascii="Times New Roman" w:hAnsi="Times New Roman"/>
          <w:sz w:val="24"/>
          <w:szCs w:val="24"/>
        </w:rPr>
        <w:t xml:space="preserve"> </w:t>
      </w:r>
    </w:p>
    <w:p w:rsidR="00B946B1" w:rsidRPr="00C24300" w:rsidRDefault="00B946B1" w:rsidP="00B946B1">
      <w:pPr>
        <w:tabs>
          <w:tab w:val="left" w:pos="1530"/>
        </w:tabs>
        <w:spacing w:after="0" w:line="480" w:lineRule="auto"/>
        <w:rPr>
          <w:rFonts w:ascii="Times New Roman" w:hAnsi="Times New Roman"/>
          <w:sz w:val="24"/>
          <w:szCs w:val="24"/>
        </w:rPr>
      </w:pPr>
      <w:r w:rsidRPr="00C24300">
        <w:rPr>
          <w:rFonts w:ascii="Times New Roman" w:hAnsi="Times New Roman"/>
          <w:sz w:val="24"/>
          <w:szCs w:val="24"/>
        </w:rPr>
        <w:t>NIM</w:t>
      </w:r>
      <w:r w:rsidRPr="00C24300">
        <w:rPr>
          <w:rFonts w:ascii="Times New Roman" w:hAnsi="Times New Roman"/>
          <w:sz w:val="24"/>
          <w:szCs w:val="24"/>
        </w:rPr>
        <w:tab/>
        <w:t xml:space="preserve">: </w:t>
      </w:r>
      <w:r>
        <w:rPr>
          <w:rFonts w:ascii="Times New Roman" w:hAnsi="Times New Roman"/>
          <w:sz w:val="24"/>
          <w:szCs w:val="24"/>
        </w:rPr>
        <w:t>2018020022</w:t>
      </w:r>
    </w:p>
    <w:p w:rsidR="00B946B1" w:rsidRPr="00C24300" w:rsidRDefault="00B946B1" w:rsidP="00B946B1">
      <w:pPr>
        <w:spacing w:line="480" w:lineRule="auto"/>
        <w:ind w:left="1620" w:hanging="1620"/>
        <w:jc w:val="both"/>
        <w:rPr>
          <w:rFonts w:ascii="Times New Roman" w:hAnsi="Times New Roman"/>
          <w:bCs/>
          <w:sz w:val="24"/>
          <w:szCs w:val="24"/>
        </w:rPr>
      </w:pPr>
      <w:r>
        <w:rPr>
          <w:rFonts w:ascii="Times New Roman" w:hAnsi="Times New Roman"/>
          <w:sz w:val="24"/>
          <w:szCs w:val="24"/>
        </w:rPr>
        <w:t xml:space="preserve">Judul Skripsi  </w:t>
      </w:r>
      <w:r w:rsidRPr="00C24300">
        <w:rPr>
          <w:rFonts w:ascii="Times New Roman" w:hAnsi="Times New Roman"/>
          <w:sz w:val="24"/>
          <w:szCs w:val="24"/>
        </w:rPr>
        <w:t>:</w:t>
      </w:r>
      <w:r w:rsidRPr="00C24300">
        <w:rPr>
          <w:rFonts w:ascii="Times New Roman" w:hAnsi="Times New Roman"/>
        </w:rPr>
        <w:t xml:space="preserve"> </w:t>
      </w:r>
      <w:r w:rsidRPr="00B07522">
        <w:rPr>
          <w:rFonts w:ascii="Times New Roman" w:hAnsi="Times New Roman"/>
          <w:bCs/>
          <w:sz w:val="24"/>
          <w:szCs w:val="24"/>
        </w:rPr>
        <w:t>Pengaruh Kompetensi, Motivasi Dan Disiplin Ker</w:t>
      </w:r>
      <w:r>
        <w:rPr>
          <w:rFonts w:ascii="Times New Roman" w:hAnsi="Times New Roman"/>
          <w:bCs/>
          <w:sz w:val="24"/>
          <w:szCs w:val="24"/>
        </w:rPr>
        <w:t>ja Terhadap  Kinerja Karyawan PT. Tupai Adyamas Indonesia</w:t>
      </w:r>
      <w:r w:rsidRPr="00C24300">
        <w:rPr>
          <w:rFonts w:ascii="Times New Roman" w:hAnsi="Times New Roman"/>
          <w:bCs/>
          <w:sz w:val="24"/>
          <w:szCs w:val="24"/>
        </w:rPr>
        <w:t>.</w:t>
      </w:r>
    </w:p>
    <w:p w:rsidR="00B946B1" w:rsidRPr="00C24300" w:rsidRDefault="00B946B1" w:rsidP="00B946B1">
      <w:pPr>
        <w:tabs>
          <w:tab w:val="left" w:pos="720"/>
        </w:tabs>
        <w:spacing w:line="480" w:lineRule="auto"/>
        <w:jc w:val="both"/>
        <w:rPr>
          <w:rFonts w:ascii="Times New Roman" w:hAnsi="Times New Roman"/>
          <w:sz w:val="24"/>
          <w:szCs w:val="24"/>
        </w:rPr>
      </w:pPr>
      <w:r w:rsidRPr="00C24300">
        <w:rPr>
          <w:rFonts w:ascii="Times New Roman" w:hAnsi="Times New Roman"/>
          <w:sz w:val="24"/>
          <w:szCs w:val="24"/>
        </w:rPr>
        <w:tab/>
        <w:t>Dengan ini saya menyatakan bahwa skripsi yang saya ajukan ini adalah hasil karya saya sendiri dan belum pernah diajukan untuk memperoleh gelar kesarjanaan di suatu perguruan tinggi, dan sepanjang pengetahuan saya skripsi ini tidak terdapat karya atau pendapat yang pernah ditulis atau diterbitkan oleh orang lain kecuali yang diacu dalam naskah ini secara tertulis dan disebutkan dalam daftar pustaka.</w:t>
      </w:r>
    </w:p>
    <w:p w:rsidR="00B946B1" w:rsidRDefault="00B946B1" w:rsidP="00B946B1">
      <w:pPr>
        <w:tabs>
          <w:tab w:val="left" w:pos="720"/>
        </w:tabs>
        <w:spacing w:line="480" w:lineRule="auto"/>
        <w:jc w:val="both"/>
        <w:rPr>
          <w:rFonts w:ascii="Times New Roman" w:hAnsi="Times New Roman"/>
          <w:sz w:val="24"/>
          <w:szCs w:val="24"/>
        </w:rPr>
      </w:pPr>
    </w:p>
    <w:p w:rsidR="001221CF" w:rsidRPr="00C24300" w:rsidRDefault="001221CF" w:rsidP="00B946B1">
      <w:pPr>
        <w:tabs>
          <w:tab w:val="left" w:pos="720"/>
        </w:tabs>
        <w:spacing w:line="480" w:lineRule="auto"/>
        <w:jc w:val="both"/>
        <w:rPr>
          <w:rFonts w:ascii="Times New Roman" w:hAnsi="Times New Roman"/>
          <w:sz w:val="24"/>
          <w:szCs w:val="24"/>
        </w:rPr>
      </w:pPr>
    </w:p>
    <w:p w:rsidR="00B946B1" w:rsidRPr="00C24300" w:rsidRDefault="00B946B1" w:rsidP="00B946B1">
      <w:pPr>
        <w:tabs>
          <w:tab w:val="left" w:pos="1418"/>
        </w:tabs>
        <w:rPr>
          <w:rFonts w:ascii="Times New Roman" w:hAnsi="Times New Roman"/>
          <w:sz w:val="24"/>
          <w:szCs w:val="24"/>
        </w:rPr>
      </w:pP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t>Surakarta,</w:t>
      </w:r>
      <w:r w:rsidR="001221CF">
        <w:rPr>
          <w:rFonts w:ascii="Times New Roman" w:hAnsi="Times New Roman"/>
          <w:sz w:val="24"/>
          <w:szCs w:val="24"/>
        </w:rPr>
        <w:t>21</w:t>
      </w:r>
      <w:r>
        <w:rPr>
          <w:rFonts w:ascii="Times New Roman" w:hAnsi="Times New Roman"/>
          <w:sz w:val="24"/>
          <w:szCs w:val="24"/>
        </w:rPr>
        <w:t xml:space="preserve">  Februari 2021</w:t>
      </w:r>
    </w:p>
    <w:p w:rsidR="00B946B1" w:rsidRPr="00C24300" w:rsidRDefault="00B946B1" w:rsidP="00B946B1">
      <w:pPr>
        <w:tabs>
          <w:tab w:val="left" w:pos="1418"/>
          <w:tab w:val="left" w:pos="5130"/>
        </w:tabs>
        <w:rPr>
          <w:rFonts w:ascii="Times New Roman" w:hAnsi="Times New Roman"/>
          <w:sz w:val="24"/>
          <w:szCs w:val="24"/>
        </w:rPr>
      </w:pPr>
      <w:r w:rsidRPr="00C24300">
        <w:rPr>
          <w:rFonts w:ascii="Times New Roman" w:hAnsi="Times New Roman"/>
          <w:sz w:val="24"/>
          <w:szCs w:val="24"/>
        </w:rPr>
        <w:tab/>
      </w:r>
      <w:r w:rsidRPr="00C24300">
        <w:rPr>
          <w:rFonts w:ascii="Times New Roman" w:hAnsi="Times New Roman"/>
          <w:sz w:val="24"/>
          <w:szCs w:val="24"/>
        </w:rPr>
        <w:tab/>
      </w:r>
    </w:p>
    <w:p w:rsidR="00B946B1" w:rsidRPr="00C24300" w:rsidRDefault="00B946B1" w:rsidP="00B946B1">
      <w:pPr>
        <w:tabs>
          <w:tab w:val="left" w:pos="2866"/>
        </w:tabs>
        <w:spacing w:after="0" w:line="240" w:lineRule="auto"/>
        <w:ind w:left="2880"/>
        <w:jc w:val="center"/>
        <w:rPr>
          <w:rFonts w:ascii="Times New Roman" w:hAnsi="Times New Roman"/>
          <w:sz w:val="24"/>
          <w:szCs w:val="24"/>
        </w:rPr>
      </w:pP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r>
      <w:r w:rsidRPr="00C24300">
        <w:rPr>
          <w:rFonts w:ascii="Times New Roman" w:hAnsi="Times New Roman"/>
          <w:sz w:val="24"/>
          <w:szCs w:val="24"/>
        </w:rPr>
        <w:tab/>
        <w:t xml:space="preserve"> </w:t>
      </w:r>
      <w:r w:rsidRPr="00C24300">
        <w:rPr>
          <w:rFonts w:ascii="Times New Roman" w:hAnsi="Times New Roman"/>
          <w:sz w:val="24"/>
          <w:szCs w:val="24"/>
        </w:rPr>
        <w:tab/>
      </w:r>
      <w:r w:rsidRPr="00C24300">
        <w:rPr>
          <w:rFonts w:ascii="Times New Roman" w:hAnsi="Times New Roman"/>
          <w:sz w:val="24"/>
          <w:szCs w:val="24"/>
        </w:rPr>
        <w:tab/>
        <w:t xml:space="preserve">  </w:t>
      </w:r>
      <w:r w:rsidRPr="00C24300">
        <w:rPr>
          <w:rFonts w:ascii="Times New Roman" w:hAnsi="Times New Roman"/>
          <w:sz w:val="24"/>
          <w:szCs w:val="24"/>
        </w:rPr>
        <w:tab/>
        <w:t xml:space="preserve">    (</w:t>
      </w:r>
      <w:r>
        <w:rPr>
          <w:rFonts w:ascii="Times New Roman" w:hAnsi="Times New Roman"/>
          <w:sz w:val="24"/>
          <w:szCs w:val="24"/>
        </w:rPr>
        <w:t>Ari Nugroho</w:t>
      </w:r>
      <w:r w:rsidRPr="00C24300">
        <w:rPr>
          <w:rFonts w:ascii="Times New Roman" w:hAnsi="Times New Roman"/>
          <w:sz w:val="24"/>
          <w:szCs w:val="24"/>
        </w:rPr>
        <w:t>)</w:t>
      </w:r>
    </w:p>
    <w:p w:rsidR="00B946B1" w:rsidRPr="00C24300" w:rsidRDefault="00B946B1" w:rsidP="00B946B1">
      <w:pPr>
        <w:tabs>
          <w:tab w:val="left" w:pos="2866"/>
        </w:tabs>
        <w:spacing w:after="0" w:line="240" w:lineRule="auto"/>
        <w:ind w:left="2880"/>
        <w:jc w:val="center"/>
        <w:rPr>
          <w:rFonts w:ascii="Times New Roman" w:hAnsi="Times New Roman"/>
          <w:sz w:val="24"/>
          <w:szCs w:val="24"/>
        </w:rPr>
      </w:pPr>
    </w:p>
    <w:p w:rsidR="00B946B1" w:rsidRPr="00C24300" w:rsidRDefault="00B946B1" w:rsidP="00B946B1">
      <w:pPr>
        <w:tabs>
          <w:tab w:val="left" w:pos="2866"/>
        </w:tabs>
        <w:spacing w:after="0" w:line="240" w:lineRule="auto"/>
        <w:ind w:left="2880"/>
        <w:jc w:val="center"/>
        <w:rPr>
          <w:rFonts w:ascii="Times New Roman" w:hAnsi="Times New Roman"/>
          <w:sz w:val="24"/>
          <w:szCs w:val="24"/>
        </w:rPr>
      </w:pPr>
    </w:p>
    <w:p w:rsidR="00B946B1" w:rsidRPr="00C24300" w:rsidRDefault="00B946B1" w:rsidP="00B946B1">
      <w:pPr>
        <w:tabs>
          <w:tab w:val="left" w:pos="2866"/>
        </w:tabs>
        <w:spacing w:after="0" w:line="240" w:lineRule="auto"/>
        <w:ind w:left="2880"/>
        <w:jc w:val="center"/>
        <w:rPr>
          <w:rFonts w:ascii="Times New Roman" w:hAnsi="Times New Roman"/>
          <w:sz w:val="24"/>
          <w:szCs w:val="24"/>
        </w:rPr>
      </w:pPr>
    </w:p>
    <w:p w:rsidR="00B946B1" w:rsidRPr="00C24300" w:rsidRDefault="00B946B1" w:rsidP="00B946B1">
      <w:pPr>
        <w:tabs>
          <w:tab w:val="left" w:pos="2866"/>
        </w:tabs>
        <w:spacing w:after="0" w:line="240" w:lineRule="auto"/>
        <w:ind w:left="2880"/>
        <w:jc w:val="center"/>
        <w:rPr>
          <w:rFonts w:ascii="Times New Roman" w:hAnsi="Times New Roman"/>
          <w:sz w:val="24"/>
          <w:szCs w:val="24"/>
        </w:rPr>
      </w:pPr>
    </w:p>
    <w:p w:rsidR="00B946B1" w:rsidRPr="00C24300" w:rsidRDefault="00B946B1" w:rsidP="00B946B1">
      <w:pPr>
        <w:rPr>
          <w:rFonts w:ascii="Times New Roman" w:hAnsi="Times New Roman"/>
          <w:sz w:val="24"/>
          <w:szCs w:val="24"/>
        </w:rPr>
      </w:pPr>
      <w:r w:rsidRPr="00C24300">
        <w:rPr>
          <w:rFonts w:ascii="Times New Roman" w:hAnsi="Times New Roman"/>
          <w:sz w:val="24"/>
          <w:szCs w:val="24"/>
        </w:rPr>
        <w:t xml:space="preserve">   </w:t>
      </w:r>
    </w:p>
    <w:p w:rsidR="00B946B1" w:rsidRPr="00C24300" w:rsidRDefault="00B946B1" w:rsidP="00B946B1">
      <w:pPr>
        <w:keepNext/>
        <w:keepLines/>
        <w:spacing w:before="480" w:line="480" w:lineRule="auto"/>
        <w:jc w:val="center"/>
        <w:outlineLvl w:val="0"/>
        <w:rPr>
          <w:rFonts w:ascii="Times New Roman" w:eastAsia="Times New Roman" w:hAnsi="Times New Roman"/>
          <w:b/>
          <w:bCs/>
          <w:sz w:val="24"/>
          <w:szCs w:val="24"/>
          <w:lang w:bidi="en-US"/>
        </w:rPr>
      </w:pPr>
      <w:bookmarkStart w:id="12" w:name="_Toc5342434"/>
      <w:bookmarkStart w:id="13" w:name="_Toc17713779"/>
      <w:bookmarkStart w:id="14" w:name="_Toc93299848"/>
      <w:r w:rsidRPr="00C24300">
        <w:rPr>
          <w:rFonts w:ascii="Times New Roman" w:eastAsia="Times New Roman" w:hAnsi="Times New Roman"/>
          <w:b/>
          <w:bCs/>
          <w:sz w:val="24"/>
          <w:szCs w:val="24"/>
          <w:lang w:bidi="en-US"/>
        </w:rPr>
        <w:lastRenderedPageBreak/>
        <w:t>MOTTO</w:t>
      </w:r>
      <w:bookmarkStart w:id="15" w:name="_Toc5342435"/>
      <w:bookmarkEnd w:id="12"/>
      <w:bookmarkEnd w:id="13"/>
      <w:bookmarkEnd w:id="14"/>
    </w:p>
    <w:p w:rsidR="00827CFE" w:rsidRPr="00207F6A" w:rsidRDefault="00827CFE" w:rsidP="00827CFE">
      <w:pPr>
        <w:spacing w:after="0" w:line="480" w:lineRule="auto"/>
        <w:jc w:val="center"/>
        <w:rPr>
          <w:rFonts w:ascii="Times New Roman" w:eastAsia="Times New Roman"/>
          <w:bCs/>
          <w:iCs/>
          <w:sz w:val="24"/>
          <w:szCs w:val="24"/>
        </w:rPr>
      </w:pPr>
      <w:r w:rsidRPr="00207F6A">
        <w:rPr>
          <w:rFonts w:ascii="Times New Roman" w:eastAsia="Times New Roman"/>
          <w:bCs/>
          <w:iCs/>
          <w:sz w:val="24"/>
          <w:szCs w:val="24"/>
        </w:rPr>
        <w:t xml:space="preserve">Barangsiapa yang mengerjakan amal saleh, baik laki-laki maupun perempuan dalam keadaan beriman, maka sesungguhnya akan kami berikan kepadanya kehidupan yang baik, dan sesungguhnya akan kami berikan balasan </w:t>
      </w:r>
    </w:p>
    <w:p w:rsidR="00827CFE" w:rsidRPr="00207F6A" w:rsidRDefault="00827CFE" w:rsidP="00827CFE">
      <w:pPr>
        <w:spacing w:after="0" w:line="480" w:lineRule="auto"/>
        <w:jc w:val="center"/>
        <w:rPr>
          <w:rFonts w:ascii="Times New Roman" w:eastAsia="Times New Roman"/>
          <w:bCs/>
          <w:iCs/>
          <w:sz w:val="24"/>
          <w:szCs w:val="24"/>
        </w:rPr>
      </w:pPr>
      <w:r w:rsidRPr="00207F6A">
        <w:rPr>
          <w:rFonts w:ascii="Times New Roman" w:eastAsia="Times New Roman"/>
          <w:bCs/>
          <w:iCs/>
          <w:sz w:val="24"/>
          <w:szCs w:val="24"/>
        </w:rPr>
        <w:t xml:space="preserve">kepada mereka dengan pahala yang lebih baik dari apa </w:t>
      </w:r>
    </w:p>
    <w:p w:rsidR="00827CFE" w:rsidRDefault="00827CFE" w:rsidP="00827CFE">
      <w:pPr>
        <w:spacing w:after="0" w:line="480" w:lineRule="auto"/>
        <w:jc w:val="center"/>
        <w:rPr>
          <w:rFonts w:ascii="Times New Roman" w:eastAsia="Times New Roman"/>
          <w:bCs/>
          <w:iCs/>
          <w:sz w:val="24"/>
          <w:szCs w:val="24"/>
          <w:lang w:val="id-ID"/>
        </w:rPr>
      </w:pPr>
      <w:r w:rsidRPr="00207F6A">
        <w:rPr>
          <w:rFonts w:ascii="Times New Roman" w:eastAsia="Times New Roman"/>
          <w:bCs/>
          <w:iCs/>
          <w:sz w:val="24"/>
          <w:szCs w:val="24"/>
        </w:rPr>
        <w:t xml:space="preserve">yang telah mereka kerjakan. </w:t>
      </w:r>
    </w:p>
    <w:p w:rsidR="00827CFE" w:rsidRPr="00827CFE" w:rsidRDefault="00827CFE" w:rsidP="00827CFE">
      <w:pPr>
        <w:spacing w:after="0" w:line="480" w:lineRule="auto"/>
        <w:jc w:val="center"/>
        <w:rPr>
          <w:rFonts w:ascii="Times New Roman"/>
          <w:b/>
        </w:rPr>
      </w:pPr>
      <w:r w:rsidRPr="00827CFE">
        <w:rPr>
          <w:rFonts w:ascii="Times New Roman" w:eastAsia="Times New Roman"/>
          <w:b/>
          <w:bCs/>
          <w:iCs/>
          <w:sz w:val="24"/>
          <w:szCs w:val="24"/>
        </w:rPr>
        <w:t>(Q.S An-Nahl: 97)</w:t>
      </w:r>
      <w:r w:rsidRPr="00827CFE">
        <w:rPr>
          <w:rFonts w:ascii="Times New Roman"/>
          <w:b/>
        </w:rPr>
        <w:t xml:space="preserve"> </w:t>
      </w: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Default="00B946B1" w:rsidP="00B946B1">
      <w:pPr>
        <w:rPr>
          <w:rFonts w:ascii="Times New Roman" w:hAnsi="Times New Roman"/>
          <w:sz w:val="24"/>
          <w:szCs w:val="24"/>
        </w:rPr>
      </w:pPr>
    </w:p>
    <w:p w:rsidR="00B946B1" w:rsidRDefault="00B946B1" w:rsidP="00B946B1">
      <w:pPr>
        <w:rPr>
          <w:rFonts w:ascii="Times New Roman" w:hAnsi="Times New Roman"/>
          <w:sz w:val="24"/>
          <w:szCs w:val="24"/>
        </w:rPr>
      </w:pPr>
    </w:p>
    <w:p w:rsidR="00B946B1" w:rsidRPr="00C24300" w:rsidRDefault="00B946B1" w:rsidP="00B946B1">
      <w:pPr>
        <w:rPr>
          <w:rFonts w:ascii="Times New Roman" w:hAnsi="Times New Roman"/>
          <w:sz w:val="24"/>
          <w:szCs w:val="24"/>
        </w:rPr>
      </w:pPr>
    </w:p>
    <w:p w:rsidR="00B946B1" w:rsidRDefault="00B946B1" w:rsidP="00B946B1">
      <w:pPr>
        <w:rPr>
          <w:rFonts w:ascii="Times New Roman" w:hAnsi="Times New Roman"/>
          <w:sz w:val="24"/>
          <w:szCs w:val="24"/>
          <w:lang w:val="id-ID"/>
        </w:rPr>
      </w:pPr>
    </w:p>
    <w:p w:rsidR="00827CFE" w:rsidRDefault="00827CFE" w:rsidP="00B946B1">
      <w:pPr>
        <w:rPr>
          <w:rFonts w:ascii="Times New Roman" w:hAnsi="Times New Roman"/>
          <w:sz w:val="24"/>
          <w:szCs w:val="24"/>
          <w:lang w:val="id-ID"/>
        </w:rPr>
      </w:pPr>
    </w:p>
    <w:p w:rsidR="00827CFE" w:rsidRDefault="00827CFE" w:rsidP="00B946B1">
      <w:pPr>
        <w:rPr>
          <w:rFonts w:ascii="Times New Roman" w:hAnsi="Times New Roman"/>
          <w:sz w:val="24"/>
          <w:szCs w:val="24"/>
          <w:lang w:val="id-ID"/>
        </w:rPr>
      </w:pPr>
    </w:p>
    <w:p w:rsidR="00827CFE" w:rsidRPr="00827CFE" w:rsidRDefault="00827CFE" w:rsidP="00B946B1">
      <w:pPr>
        <w:rPr>
          <w:rFonts w:ascii="Times New Roman" w:hAnsi="Times New Roman"/>
          <w:sz w:val="24"/>
          <w:szCs w:val="24"/>
          <w:lang w:val="id-ID"/>
        </w:rPr>
      </w:pPr>
    </w:p>
    <w:p w:rsidR="00B946B1" w:rsidRDefault="00B946B1" w:rsidP="00B946B1">
      <w:pPr>
        <w:rPr>
          <w:rFonts w:ascii="Times New Roman" w:hAnsi="Times New Roman"/>
          <w:sz w:val="24"/>
          <w:szCs w:val="24"/>
        </w:rPr>
      </w:pPr>
    </w:p>
    <w:p w:rsidR="00B946B1" w:rsidRPr="00C24300" w:rsidRDefault="00B946B1" w:rsidP="00B946B1">
      <w:pPr>
        <w:keepNext/>
        <w:keepLines/>
        <w:spacing w:before="480"/>
        <w:jc w:val="center"/>
        <w:outlineLvl w:val="0"/>
        <w:rPr>
          <w:rFonts w:ascii="Times New Roman" w:eastAsia="Times New Roman" w:hAnsi="Times New Roman"/>
          <w:b/>
          <w:bCs/>
          <w:color w:val="365F91"/>
          <w:sz w:val="24"/>
          <w:szCs w:val="24"/>
          <w:lang w:bidi="en-US"/>
        </w:rPr>
      </w:pPr>
      <w:bookmarkStart w:id="16" w:name="_Toc17713780"/>
      <w:bookmarkStart w:id="17" w:name="_Toc93299849"/>
      <w:r w:rsidRPr="00C24300">
        <w:rPr>
          <w:rFonts w:ascii="Times New Roman" w:eastAsia="Times New Roman" w:hAnsi="Times New Roman"/>
          <w:b/>
          <w:bCs/>
          <w:sz w:val="24"/>
          <w:szCs w:val="24"/>
          <w:lang w:bidi="en-US"/>
        </w:rPr>
        <w:lastRenderedPageBreak/>
        <w:t>PERSEMBAHAN</w:t>
      </w:r>
      <w:bookmarkEnd w:id="15"/>
      <w:bookmarkEnd w:id="16"/>
      <w:bookmarkEnd w:id="17"/>
    </w:p>
    <w:p w:rsidR="00B946B1" w:rsidRPr="00C24300" w:rsidRDefault="00B946B1" w:rsidP="00B946B1">
      <w:pPr>
        <w:rPr>
          <w:rFonts w:ascii="Times New Roman" w:hAnsi="Times New Roman"/>
          <w:lang w:bidi="en-US"/>
        </w:rPr>
      </w:pPr>
    </w:p>
    <w:p w:rsidR="00B946B1" w:rsidRPr="00C24300" w:rsidRDefault="00B946B1" w:rsidP="00B946B1">
      <w:pPr>
        <w:autoSpaceDE w:val="0"/>
        <w:autoSpaceDN w:val="0"/>
        <w:adjustRightInd w:val="0"/>
        <w:spacing w:line="480" w:lineRule="auto"/>
        <w:jc w:val="both"/>
        <w:rPr>
          <w:rFonts w:ascii="Times New Roman" w:hAnsi="Times New Roman"/>
          <w:bCs/>
          <w:sz w:val="24"/>
          <w:szCs w:val="24"/>
        </w:rPr>
      </w:pPr>
      <w:r w:rsidRPr="00C24300">
        <w:rPr>
          <w:rFonts w:ascii="Times New Roman" w:eastAsia="Times New Roman" w:hAnsi="Times New Roman"/>
          <w:color w:val="000000"/>
          <w:sz w:val="24"/>
          <w:szCs w:val="24"/>
        </w:rPr>
        <w:t>Skripsi yang berjudul “</w:t>
      </w:r>
      <w:r>
        <w:rPr>
          <w:rFonts w:ascii="Times New Roman" w:hAnsi="Times New Roman"/>
          <w:bCs/>
          <w:sz w:val="24"/>
          <w:szCs w:val="24"/>
        </w:rPr>
        <w:t>pengaruh kompetensi, motivasi dan disiplin kerja terhadap  kinerja karyawan PT. Tupai Adyamas Indonesia</w:t>
      </w:r>
      <w:r w:rsidRPr="00C24300">
        <w:rPr>
          <w:rFonts w:ascii="Times New Roman" w:hAnsi="Times New Roman"/>
          <w:bCs/>
          <w:sz w:val="24"/>
          <w:szCs w:val="24"/>
          <w:lang w:bidi="en-US"/>
        </w:rPr>
        <w:t>”</w:t>
      </w:r>
      <w:r w:rsidRPr="00C24300">
        <w:rPr>
          <w:rFonts w:ascii="Times New Roman" w:hAnsi="Times New Roman"/>
          <w:bCs/>
          <w:sz w:val="24"/>
          <w:szCs w:val="24"/>
        </w:rPr>
        <w:t xml:space="preserve"> </w:t>
      </w:r>
      <w:r w:rsidRPr="00C24300">
        <w:rPr>
          <w:rFonts w:ascii="Times New Roman" w:eastAsia="Times New Roman" w:hAnsi="Times New Roman"/>
          <w:color w:val="000000"/>
          <w:sz w:val="24"/>
          <w:szCs w:val="24"/>
        </w:rPr>
        <w:t>ini, penulis persembahkan kepada:</w:t>
      </w:r>
    </w:p>
    <w:p w:rsidR="00B946B1" w:rsidRPr="00C24300" w:rsidRDefault="00B946B1" w:rsidP="006E46D0">
      <w:pPr>
        <w:numPr>
          <w:ilvl w:val="0"/>
          <w:numId w:val="66"/>
        </w:numPr>
        <w:spacing w:line="480" w:lineRule="auto"/>
        <w:ind w:left="426" w:hanging="426"/>
        <w:jc w:val="both"/>
        <w:rPr>
          <w:rFonts w:ascii="Times New Roman" w:hAnsi="Times New Roman"/>
          <w:sz w:val="24"/>
          <w:szCs w:val="24"/>
        </w:rPr>
      </w:pPr>
      <w:r w:rsidRPr="00C24300">
        <w:rPr>
          <w:rFonts w:ascii="Times New Roman" w:hAnsi="Times New Roman"/>
          <w:sz w:val="24"/>
          <w:szCs w:val="24"/>
        </w:rPr>
        <w:t xml:space="preserve">Keluarga tercinta, terutama ibu </w:t>
      </w:r>
      <w:r w:rsidRPr="006353BF">
        <w:rPr>
          <w:rFonts w:ascii="Times New Roman" w:hAnsi="Times New Roman"/>
          <w:sz w:val="24"/>
          <w:szCs w:val="24"/>
        </w:rPr>
        <w:t>dan</w:t>
      </w:r>
      <w:r w:rsidRPr="00C24300">
        <w:rPr>
          <w:rFonts w:ascii="Times New Roman" w:hAnsi="Times New Roman"/>
          <w:sz w:val="24"/>
          <w:szCs w:val="24"/>
        </w:rPr>
        <w:t xml:space="preserve"> ayah saya yang saya banggakan </w:t>
      </w:r>
      <w:r w:rsidRPr="006353BF">
        <w:rPr>
          <w:rFonts w:ascii="Times New Roman" w:hAnsi="Times New Roman"/>
          <w:sz w:val="24"/>
          <w:szCs w:val="24"/>
        </w:rPr>
        <w:t>dan</w:t>
      </w:r>
      <w:r w:rsidRPr="00C24300">
        <w:rPr>
          <w:rFonts w:ascii="Times New Roman" w:hAnsi="Times New Roman"/>
          <w:sz w:val="24"/>
          <w:szCs w:val="24"/>
        </w:rPr>
        <w:t xml:space="preserve"> saya cintai.</w:t>
      </w:r>
    </w:p>
    <w:p w:rsidR="00B946B1" w:rsidRPr="00C24300" w:rsidRDefault="00827CFE" w:rsidP="006E46D0">
      <w:pPr>
        <w:numPr>
          <w:ilvl w:val="0"/>
          <w:numId w:val="66"/>
        </w:numPr>
        <w:spacing w:line="480" w:lineRule="auto"/>
        <w:ind w:left="426" w:hanging="426"/>
        <w:jc w:val="both"/>
        <w:rPr>
          <w:rFonts w:ascii="Times New Roman" w:hAnsi="Times New Roman"/>
          <w:sz w:val="24"/>
          <w:szCs w:val="24"/>
        </w:rPr>
      </w:pPr>
      <w:r>
        <w:rPr>
          <w:rFonts w:ascii="Times New Roman" w:hAnsi="Times New Roman"/>
          <w:sz w:val="24"/>
          <w:szCs w:val="24"/>
        </w:rPr>
        <w:t xml:space="preserve">Buat </w:t>
      </w:r>
      <w:r>
        <w:rPr>
          <w:rFonts w:ascii="Times New Roman" w:hAnsi="Times New Roman"/>
          <w:sz w:val="24"/>
          <w:szCs w:val="24"/>
          <w:lang w:val="id-ID"/>
        </w:rPr>
        <w:t xml:space="preserve">teman Jurusan </w:t>
      </w:r>
      <w:r w:rsidR="00B946B1" w:rsidRPr="00C24300">
        <w:rPr>
          <w:rFonts w:ascii="Times New Roman" w:hAnsi="Times New Roman"/>
          <w:sz w:val="24"/>
          <w:szCs w:val="24"/>
        </w:rPr>
        <w:t>Manajemen</w:t>
      </w:r>
      <w:r>
        <w:rPr>
          <w:rFonts w:ascii="Times New Roman" w:hAnsi="Times New Roman"/>
          <w:sz w:val="24"/>
          <w:szCs w:val="24"/>
          <w:lang w:val="id-ID"/>
        </w:rPr>
        <w:t xml:space="preserve"> Angkatan 2018</w:t>
      </w:r>
      <w:r w:rsidR="00B946B1" w:rsidRPr="00C24300">
        <w:rPr>
          <w:rFonts w:ascii="Times New Roman" w:hAnsi="Times New Roman"/>
          <w:sz w:val="24"/>
          <w:szCs w:val="24"/>
        </w:rPr>
        <w:t>, merupakan teman mencari ilmu bersama.</w:t>
      </w:r>
    </w:p>
    <w:p w:rsidR="00B946B1" w:rsidRPr="00C24300" w:rsidRDefault="00B946B1" w:rsidP="006E46D0">
      <w:pPr>
        <w:numPr>
          <w:ilvl w:val="0"/>
          <w:numId w:val="66"/>
        </w:numPr>
        <w:spacing w:line="480" w:lineRule="auto"/>
        <w:ind w:left="426" w:hanging="426"/>
        <w:jc w:val="both"/>
        <w:rPr>
          <w:rFonts w:ascii="Times New Roman" w:hAnsi="Times New Roman"/>
          <w:sz w:val="24"/>
          <w:szCs w:val="24"/>
        </w:rPr>
      </w:pPr>
      <w:r w:rsidRPr="00C24300">
        <w:rPr>
          <w:rFonts w:ascii="Times New Roman" w:hAnsi="Times New Roman"/>
          <w:sz w:val="24"/>
          <w:szCs w:val="24"/>
        </w:rPr>
        <w:t>Sahabat-Sahabat saya yang selalu mendukung, menyemangati, berjuang bersama-sama dalam suka maupun duka.</w:t>
      </w:r>
    </w:p>
    <w:p w:rsidR="00B946B1" w:rsidRDefault="00B946B1" w:rsidP="006E46D0">
      <w:pPr>
        <w:numPr>
          <w:ilvl w:val="0"/>
          <w:numId w:val="66"/>
        </w:numPr>
        <w:spacing w:line="480" w:lineRule="auto"/>
        <w:ind w:left="426" w:hanging="426"/>
        <w:jc w:val="both"/>
        <w:rPr>
          <w:rFonts w:ascii="Times New Roman" w:hAnsi="Times New Roman"/>
          <w:sz w:val="24"/>
          <w:szCs w:val="24"/>
        </w:rPr>
      </w:pPr>
      <w:r w:rsidRPr="00C24300">
        <w:rPr>
          <w:rFonts w:ascii="Times New Roman" w:hAnsi="Times New Roman"/>
          <w:sz w:val="24"/>
          <w:szCs w:val="24"/>
        </w:rPr>
        <w:t>Keluarga besar Universitas Islam Batik Surakarta terutama bagi para Dosen Fakultas Ekonomi, terimakasih atas bimbingannya selama ini, semoga bimbingan yang saya dapatkan bisa memberi keberkahan bagi kita semua.</w:t>
      </w:r>
    </w:p>
    <w:p w:rsidR="00B946B1" w:rsidRDefault="00B946B1" w:rsidP="00B946B1">
      <w:pPr>
        <w:spacing w:line="480" w:lineRule="auto"/>
        <w:jc w:val="both"/>
        <w:rPr>
          <w:rFonts w:ascii="Times New Roman" w:hAnsi="Times New Roman"/>
          <w:sz w:val="24"/>
          <w:szCs w:val="24"/>
        </w:rPr>
      </w:pPr>
    </w:p>
    <w:p w:rsidR="00B946B1" w:rsidRDefault="00B946B1" w:rsidP="00B946B1">
      <w:pPr>
        <w:spacing w:line="480" w:lineRule="auto"/>
        <w:jc w:val="both"/>
        <w:rPr>
          <w:rFonts w:ascii="Times New Roman" w:hAnsi="Times New Roman"/>
          <w:sz w:val="24"/>
          <w:szCs w:val="24"/>
        </w:rPr>
      </w:pPr>
    </w:p>
    <w:p w:rsidR="00B946B1" w:rsidRDefault="00B946B1" w:rsidP="00B946B1">
      <w:pPr>
        <w:spacing w:line="480" w:lineRule="auto"/>
        <w:jc w:val="both"/>
        <w:rPr>
          <w:rFonts w:ascii="Times New Roman" w:hAnsi="Times New Roman"/>
          <w:sz w:val="24"/>
          <w:szCs w:val="24"/>
        </w:rPr>
      </w:pPr>
    </w:p>
    <w:p w:rsidR="00B946B1" w:rsidRPr="004C0CB5" w:rsidRDefault="00B946B1" w:rsidP="00B946B1">
      <w:pPr>
        <w:spacing w:line="480" w:lineRule="auto"/>
        <w:jc w:val="both"/>
        <w:rPr>
          <w:rFonts w:ascii="Times New Roman" w:hAnsi="Times New Roman"/>
          <w:sz w:val="24"/>
          <w:szCs w:val="24"/>
        </w:rPr>
      </w:pPr>
    </w:p>
    <w:p w:rsidR="00B946B1" w:rsidRPr="00C24300" w:rsidRDefault="00B946B1" w:rsidP="00B946B1">
      <w:pPr>
        <w:keepNext/>
        <w:keepLines/>
        <w:spacing w:before="480" w:line="480" w:lineRule="auto"/>
        <w:jc w:val="center"/>
        <w:outlineLvl w:val="0"/>
        <w:rPr>
          <w:rFonts w:ascii="Times New Roman" w:eastAsia="Times New Roman" w:hAnsi="Times New Roman"/>
          <w:b/>
          <w:bCs/>
          <w:sz w:val="24"/>
          <w:szCs w:val="24"/>
          <w:lang w:bidi="en-US"/>
        </w:rPr>
      </w:pPr>
      <w:bookmarkStart w:id="18" w:name="_Toc5342436"/>
      <w:bookmarkStart w:id="19" w:name="_Toc17713781"/>
      <w:bookmarkStart w:id="20" w:name="_Toc93299850"/>
      <w:r w:rsidRPr="00C24300">
        <w:rPr>
          <w:rFonts w:ascii="Times New Roman" w:eastAsia="Times New Roman" w:hAnsi="Times New Roman"/>
          <w:b/>
          <w:bCs/>
          <w:sz w:val="24"/>
          <w:szCs w:val="24"/>
          <w:lang w:bidi="en-US"/>
        </w:rPr>
        <w:lastRenderedPageBreak/>
        <w:t>KATA PENGANTAR</w:t>
      </w:r>
      <w:bookmarkEnd w:id="18"/>
      <w:bookmarkEnd w:id="19"/>
      <w:bookmarkEnd w:id="20"/>
    </w:p>
    <w:p w:rsidR="00B946B1" w:rsidRPr="00C24300" w:rsidRDefault="00B946B1" w:rsidP="00B946B1">
      <w:pPr>
        <w:autoSpaceDE w:val="0"/>
        <w:autoSpaceDN w:val="0"/>
        <w:adjustRightInd w:val="0"/>
        <w:spacing w:line="480" w:lineRule="auto"/>
        <w:ind w:firstLine="720"/>
        <w:jc w:val="both"/>
        <w:rPr>
          <w:rFonts w:ascii="Times New Roman" w:hAnsi="Times New Roman"/>
          <w:bCs/>
          <w:sz w:val="24"/>
          <w:szCs w:val="24"/>
        </w:rPr>
      </w:pPr>
      <w:r w:rsidRPr="00C24300">
        <w:rPr>
          <w:rFonts w:ascii="Times New Roman" w:hAnsi="Times New Roman"/>
          <w:sz w:val="24"/>
          <w:szCs w:val="24"/>
        </w:rPr>
        <w:t xml:space="preserve">Puji Syukur alhamdullilah kepada Allah SWT, yang telah melimpahkan rahmat dan hidayah serta karunia-Nya kepada penulis sehingga dapat menyelesaikan skripi dengan judul : </w:t>
      </w:r>
      <w:r w:rsidRPr="00C24300">
        <w:rPr>
          <w:rFonts w:ascii="Times New Roman" w:eastAsia="Times New Roman" w:hAnsi="Times New Roman"/>
          <w:color w:val="000000"/>
          <w:sz w:val="24"/>
          <w:szCs w:val="24"/>
        </w:rPr>
        <w:t>“</w:t>
      </w:r>
      <w:r>
        <w:rPr>
          <w:rFonts w:ascii="Times New Roman" w:hAnsi="Times New Roman"/>
          <w:bCs/>
          <w:sz w:val="24"/>
          <w:szCs w:val="24"/>
        </w:rPr>
        <w:t>Pengaruh kompetensi, motivasi dan disiplin kerja terhadap  kinerja karyawan PT. Tupai Adyamas Indonesia</w:t>
      </w:r>
      <w:r w:rsidRPr="00C24300">
        <w:rPr>
          <w:rFonts w:ascii="Times New Roman" w:hAnsi="Times New Roman"/>
          <w:bCs/>
          <w:sz w:val="24"/>
          <w:szCs w:val="24"/>
          <w:lang w:bidi="en-US"/>
        </w:rPr>
        <w:t xml:space="preserve">.” </w:t>
      </w:r>
      <w:r w:rsidRPr="00C24300">
        <w:rPr>
          <w:rFonts w:ascii="Times New Roman" w:hAnsi="Times New Roman"/>
          <w:sz w:val="24"/>
          <w:szCs w:val="24"/>
        </w:rPr>
        <w:t>skripsi ini disusun untuk memenuhi syarat-syarat guna memperoleh gelar sarjana ekonomi pada Fakultas Ekonomi Manajemen Universitas Islam Batik Surakarta. Penulisan skripsi ini tidak lepas dari bantuan berbagai pihak, untuk itu penulis ucapkan terimakasih kepada :</w:t>
      </w:r>
    </w:p>
    <w:p w:rsidR="00B946B1" w:rsidRPr="00C24300" w:rsidRDefault="00B946B1" w:rsidP="006E46D0">
      <w:pPr>
        <w:numPr>
          <w:ilvl w:val="0"/>
          <w:numId w:val="67"/>
        </w:numPr>
        <w:spacing w:line="480" w:lineRule="auto"/>
        <w:jc w:val="both"/>
        <w:rPr>
          <w:rFonts w:ascii="Times New Roman" w:hAnsi="Times New Roman"/>
          <w:sz w:val="24"/>
          <w:szCs w:val="24"/>
        </w:rPr>
      </w:pPr>
      <w:r w:rsidRPr="00F37839">
        <w:rPr>
          <w:rFonts w:ascii="Times New Roman" w:eastAsia="Times New Roman" w:hAnsi="Times New Roman"/>
          <w:sz w:val="24"/>
          <w:szCs w:val="24"/>
        </w:rPr>
        <w:t xml:space="preserve">Dr. </w:t>
      </w:r>
      <w:r>
        <w:rPr>
          <w:rFonts w:ascii="Times New Roman" w:eastAsia="Times New Roman" w:hAnsi="Times New Roman"/>
          <w:sz w:val="24"/>
          <w:szCs w:val="24"/>
        </w:rPr>
        <w:t>H. Amir Junaedi, SH, MH</w:t>
      </w:r>
      <w:r w:rsidRPr="00C24300">
        <w:rPr>
          <w:rFonts w:ascii="Times New Roman" w:hAnsi="Times New Roman"/>
          <w:sz w:val="24"/>
          <w:szCs w:val="24"/>
        </w:rPr>
        <w:t xml:space="preserve"> selaku Rektor Universitas Islam Batik Surakarta.</w:t>
      </w:r>
    </w:p>
    <w:p w:rsidR="00B946B1" w:rsidRPr="00C24300" w:rsidRDefault="00B946B1" w:rsidP="006E46D0">
      <w:pPr>
        <w:numPr>
          <w:ilvl w:val="0"/>
          <w:numId w:val="67"/>
        </w:numPr>
        <w:spacing w:line="480" w:lineRule="auto"/>
        <w:jc w:val="both"/>
        <w:rPr>
          <w:rFonts w:ascii="Times New Roman" w:hAnsi="Times New Roman"/>
          <w:sz w:val="24"/>
          <w:szCs w:val="24"/>
        </w:rPr>
      </w:pPr>
      <w:r w:rsidRPr="004C0CB5">
        <w:rPr>
          <w:rFonts w:ascii="Times New Roman" w:hAnsi="Times New Roman"/>
          <w:sz w:val="24"/>
          <w:szCs w:val="24"/>
        </w:rPr>
        <w:t>Dr.Ec.Dra.Hj. Istiatin, SE,MM</w:t>
      </w:r>
      <w:r w:rsidRPr="00C24300">
        <w:rPr>
          <w:rFonts w:ascii="Times New Roman" w:hAnsi="Times New Roman"/>
          <w:sz w:val="24"/>
          <w:szCs w:val="24"/>
        </w:rPr>
        <w:t xml:space="preserve"> selaku Dekan Fakultas Ekonomi Universitas Islam Batik Surakarta.</w:t>
      </w:r>
    </w:p>
    <w:p w:rsidR="00B946B1" w:rsidRPr="00C24300" w:rsidRDefault="00B946B1" w:rsidP="006E46D0">
      <w:pPr>
        <w:numPr>
          <w:ilvl w:val="0"/>
          <w:numId w:val="67"/>
        </w:numPr>
        <w:spacing w:line="480" w:lineRule="auto"/>
        <w:jc w:val="both"/>
        <w:rPr>
          <w:rFonts w:ascii="Times New Roman" w:hAnsi="Times New Roman"/>
          <w:sz w:val="24"/>
          <w:szCs w:val="24"/>
        </w:rPr>
      </w:pPr>
      <w:r>
        <w:rPr>
          <w:rFonts w:ascii="Times New Roman" w:eastAsia="Times New Roman" w:hAnsi="Times New Roman"/>
          <w:sz w:val="24"/>
          <w:szCs w:val="24"/>
        </w:rPr>
        <w:t xml:space="preserve">Fithri Setya Marwati, SE, MM </w:t>
      </w:r>
      <w:r w:rsidRPr="00C24300">
        <w:rPr>
          <w:rFonts w:ascii="Times New Roman" w:hAnsi="Times New Roman"/>
          <w:sz w:val="24"/>
          <w:szCs w:val="24"/>
        </w:rPr>
        <w:t>selaku Kepala program Studi Manajemen Universitas Islam Batik Surakarta</w:t>
      </w:r>
      <w:r w:rsidR="00052D18">
        <w:rPr>
          <w:rFonts w:ascii="Times New Roman" w:hAnsi="Times New Roman"/>
          <w:sz w:val="24"/>
          <w:szCs w:val="24"/>
          <w:lang w:val="id-ID"/>
        </w:rPr>
        <w:t xml:space="preserve"> dan </w:t>
      </w:r>
      <w:r w:rsidR="00052D18" w:rsidRPr="00C24300">
        <w:rPr>
          <w:rFonts w:ascii="Times New Roman" w:hAnsi="Times New Roman"/>
          <w:sz w:val="24"/>
          <w:szCs w:val="24"/>
        </w:rPr>
        <w:t>Pembimbing II yang telah memberikan pengarahan dan dukungan selama penyusunan skripsi</w:t>
      </w:r>
    </w:p>
    <w:p w:rsidR="00B946B1" w:rsidRPr="00C24300" w:rsidRDefault="00B946B1" w:rsidP="006E46D0">
      <w:pPr>
        <w:numPr>
          <w:ilvl w:val="0"/>
          <w:numId w:val="67"/>
        </w:numPr>
        <w:spacing w:line="480" w:lineRule="auto"/>
        <w:jc w:val="both"/>
        <w:rPr>
          <w:rFonts w:ascii="Times New Roman" w:hAnsi="Times New Roman"/>
          <w:sz w:val="24"/>
          <w:szCs w:val="24"/>
        </w:rPr>
      </w:pPr>
      <w:r>
        <w:rPr>
          <w:rFonts w:ascii="Times New Roman" w:hAnsi="Times New Roman"/>
          <w:sz w:val="24"/>
          <w:szCs w:val="24"/>
        </w:rPr>
        <w:t xml:space="preserve">Dr. </w:t>
      </w:r>
      <w:r w:rsidR="00827CFE">
        <w:rPr>
          <w:rFonts w:ascii="Times New Roman" w:hAnsi="Times New Roman"/>
          <w:sz w:val="24"/>
          <w:szCs w:val="24"/>
          <w:lang w:val="id-ID"/>
        </w:rPr>
        <w:t>Bambang Mursito</w:t>
      </w:r>
      <w:r>
        <w:rPr>
          <w:rFonts w:ascii="Times New Roman" w:hAnsi="Times New Roman"/>
          <w:sz w:val="24"/>
          <w:szCs w:val="24"/>
        </w:rPr>
        <w:t>, MM</w:t>
      </w:r>
      <w:r w:rsidRPr="00C24300">
        <w:rPr>
          <w:rFonts w:ascii="Times New Roman" w:hAnsi="Times New Roman"/>
          <w:sz w:val="24"/>
          <w:szCs w:val="24"/>
        </w:rPr>
        <w:t>.   selaku Pembimbing I yang telah memberikan pengarahan dan dukungan selama penyusunan skripsi.</w:t>
      </w:r>
    </w:p>
    <w:p w:rsidR="00B946B1" w:rsidRPr="00C24300" w:rsidRDefault="00B946B1" w:rsidP="006E46D0">
      <w:pPr>
        <w:numPr>
          <w:ilvl w:val="0"/>
          <w:numId w:val="67"/>
        </w:numPr>
        <w:spacing w:line="480" w:lineRule="auto"/>
        <w:jc w:val="both"/>
        <w:rPr>
          <w:rFonts w:ascii="Times New Roman" w:hAnsi="Times New Roman"/>
          <w:sz w:val="24"/>
          <w:szCs w:val="24"/>
        </w:rPr>
      </w:pPr>
      <w:r w:rsidRPr="00C24300">
        <w:rPr>
          <w:rFonts w:ascii="Times New Roman" w:hAnsi="Times New Roman"/>
          <w:sz w:val="24"/>
          <w:szCs w:val="24"/>
        </w:rPr>
        <w:t>Bapak dan Ibu Dosen Fakultas Ekonomi Program Studi Manajemen yang telah memberikan ilmu teori maupun praktek selama perkuliahan di Universitas Islam Batik Surakarta.</w:t>
      </w:r>
      <w:r w:rsidRPr="00C24300">
        <w:rPr>
          <w:rFonts w:ascii="Times New Roman" w:eastAsia="Times New Roman" w:hAnsi="Times New Roman"/>
          <w:snapToGrid w:val="0"/>
          <w:color w:val="000000"/>
          <w:w w:val="1"/>
          <w:sz w:val="2"/>
          <w:szCs w:val="2"/>
          <w:bdr w:val="none" w:sz="0" w:space="0" w:color="auto" w:frame="1"/>
          <w:shd w:val="clear" w:color="auto" w:fill="000000"/>
        </w:rPr>
        <w:t xml:space="preserve"> </w:t>
      </w:r>
    </w:p>
    <w:p w:rsidR="00B946B1" w:rsidRPr="00C24300" w:rsidRDefault="00B946B1" w:rsidP="006E46D0">
      <w:pPr>
        <w:numPr>
          <w:ilvl w:val="0"/>
          <w:numId w:val="67"/>
        </w:numPr>
        <w:spacing w:line="480" w:lineRule="auto"/>
        <w:jc w:val="both"/>
        <w:rPr>
          <w:rFonts w:ascii="Times New Roman" w:hAnsi="Times New Roman"/>
          <w:sz w:val="24"/>
          <w:szCs w:val="24"/>
        </w:rPr>
      </w:pPr>
      <w:r>
        <w:rPr>
          <w:rFonts w:ascii="Times New Roman" w:hAnsi="Times New Roman"/>
          <w:bCs/>
          <w:sz w:val="24"/>
          <w:szCs w:val="24"/>
        </w:rPr>
        <w:lastRenderedPageBreak/>
        <w:t>Karyawan PT. Tupai Adyamas Indonesia</w:t>
      </w:r>
      <w:r w:rsidRPr="00C24300">
        <w:rPr>
          <w:rFonts w:ascii="Times New Roman" w:hAnsi="Times New Roman"/>
          <w:sz w:val="24"/>
          <w:szCs w:val="24"/>
        </w:rPr>
        <w:t xml:space="preserve"> yang telah bersedia memberi jawaban kuesioner penelitian ini.</w:t>
      </w:r>
    </w:p>
    <w:p w:rsidR="00B946B1" w:rsidRPr="00C24300" w:rsidRDefault="00B946B1" w:rsidP="006E46D0">
      <w:pPr>
        <w:numPr>
          <w:ilvl w:val="0"/>
          <w:numId w:val="67"/>
        </w:numPr>
        <w:spacing w:line="480" w:lineRule="auto"/>
        <w:jc w:val="both"/>
        <w:rPr>
          <w:rFonts w:ascii="Times New Roman" w:hAnsi="Times New Roman"/>
          <w:sz w:val="24"/>
          <w:szCs w:val="24"/>
        </w:rPr>
      </w:pPr>
      <w:r w:rsidRPr="00C24300">
        <w:rPr>
          <w:rFonts w:ascii="Times New Roman" w:hAnsi="Times New Roman"/>
          <w:sz w:val="24"/>
          <w:szCs w:val="24"/>
        </w:rPr>
        <w:t>Semua pihak yang telah membantu dalam penyusunan skripsi ini yang tidak bisa disebutkan satu persatu.</w:t>
      </w:r>
    </w:p>
    <w:p w:rsidR="00B946B1" w:rsidRPr="00C24300" w:rsidRDefault="00B946B1" w:rsidP="00B946B1">
      <w:pPr>
        <w:spacing w:line="480" w:lineRule="auto"/>
        <w:ind w:firstLine="720"/>
        <w:jc w:val="both"/>
        <w:rPr>
          <w:rFonts w:ascii="Times New Roman" w:hAnsi="Times New Roman"/>
          <w:sz w:val="24"/>
          <w:szCs w:val="24"/>
        </w:rPr>
      </w:pPr>
      <w:r w:rsidRPr="00C24300">
        <w:rPr>
          <w:rFonts w:ascii="Times New Roman" w:hAnsi="Times New Roman"/>
          <w:sz w:val="24"/>
          <w:szCs w:val="24"/>
        </w:rPr>
        <w:t>Akhirnya, penulis menyadari bahwa skripsi ini masih jauh dari kesempurnaan. Oleh karena itu, saran dan kritik yang bersifat memb</w:t>
      </w:r>
      <w:r w:rsidR="001221CF">
        <w:rPr>
          <w:rFonts w:ascii="Times New Roman" w:hAnsi="Times New Roman"/>
          <w:sz w:val="24"/>
          <w:szCs w:val="24"/>
        </w:rPr>
        <w:t>angun sangat penulis harapkan, d</w:t>
      </w:r>
      <w:r w:rsidRPr="00C24300">
        <w:rPr>
          <w:rFonts w:ascii="Times New Roman" w:hAnsi="Times New Roman"/>
          <w:sz w:val="24"/>
          <w:szCs w:val="24"/>
        </w:rPr>
        <w:t>an semoga skripsi ini dapat bermanfaat bagi para pembaca dan semua pihak yang membutuhkannya.</w:t>
      </w:r>
    </w:p>
    <w:p w:rsidR="00B946B1" w:rsidRPr="00C24300" w:rsidRDefault="00B946B1" w:rsidP="00B946B1">
      <w:pPr>
        <w:spacing w:line="480" w:lineRule="auto"/>
        <w:ind w:firstLine="720"/>
        <w:jc w:val="both"/>
        <w:rPr>
          <w:rFonts w:ascii="Times New Roman" w:hAnsi="Times New Roman"/>
          <w:sz w:val="24"/>
          <w:szCs w:val="24"/>
        </w:rPr>
      </w:pPr>
    </w:p>
    <w:p w:rsidR="00B946B1" w:rsidRPr="00C24300" w:rsidRDefault="00B946B1" w:rsidP="00B946B1">
      <w:pPr>
        <w:spacing w:line="480" w:lineRule="auto"/>
        <w:ind w:left="5040"/>
        <w:jc w:val="both"/>
        <w:rPr>
          <w:rFonts w:ascii="Times New Roman" w:hAnsi="Times New Roman"/>
          <w:sz w:val="24"/>
          <w:szCs w:val="24"/>
        </w:rPr>
      </w:pPr>
      <w:r>
        <w:rPr>
          <w:rFonts w:ascii="Times New Roman" w:hAnsi="Times New Roman"/>
          <w:sz w:val="24"/>
          <w:szCs w:val="24"/>
        </w:rPr>
        <w:t>Surakarta,</w:t>
      </w:r>
      <w:r w:rsidR="001221CF">
        <w:rPr>
          <w:rFonts w:ascii="Times New Roman" w:hAnsi="Times New Roman"/>
          <w:sz w:val="24"/>
          <w:szCs w:val="24"/>
        </w:rPr>
        <w:t>21</w:t>
      </w:r>
      <w:r>
        <w:rPr>
          <w:rFonts w:ascii="Times New Roman" w:hAnsi="Times New Roman"/>
          <w:sz w:val="24"/>
          <w:szCs w:val="24"/>
        </w:rPr>
        <w:t xml:space="preserve"> Februari 2021</w:t>
      </w:r>
    </w:p>
    <w:p w:rsidR="00B946B1" w:rsidRPr="00C24300" w:rsidRDefault="00B946B1" w:rsidP="00B946B1">
      <w:pPr>
        <w:spacing w:line="480" w:lineRule="auto"/>
        <w:ind w:left="5040" w:firstLine="720"/>
        <w:jc w:val="both"/>
        <w:rPr>
          <w:rFonts w:ascii="Times New Roman" w:hAnsi="Times New Roman"/>
          <w:sz w:val="24"/>
          <w:szCs w:val="24"/>
        </w:rPr>
      </w:pPr>
      <w:r w:rsidRPr="00C24300">
        <w:rPr>
          <w:rFonts w:ascii="Times New Roman" w:hAnsi="Times New Roman"/>
          <w:sz w:val="24"/>
          <w:szCs w:val="24"/>
        </w:rPr>
        <w:t>Penulis</w:t>
      </w:r>
    </w:p>
    <w:p w:rsidR="00B946B1" w:rsidRPr="00C24300" w:rsidRDefault="00B946B1" w:rsidP="00B946B1">
      <w:pPr>
        <w:spacing w:line="480" w:lineRule="auto"/>
        <w:ind w:left="4320" w:firstLine="720"/>
        <w:jc w:val="both"/>
        <w:rPr>
          <w:rFonts w:ascii="Times New Roman" w:hAnsi="Times New Roman"/>
          <w:sz w:val="24"/>
          <w:szCs w:val="24"/>
        </w:rPr>
      </w:pPr>
    </w:p>
    <w:p w:rsidR="00B946B1" w:rsidRPr="00C24300" w:rsidRDefault="00B946B1" w:rsidP="00B946B1">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27CFE">
        <w:rPr>
          <w:rFonts w:ascii="Times New Roman" w:hAnsi="Times New Roman"/>
          <w:sz w:val="24"/>
          <w:szCs w:val="24"/>
          <w:lang w:val="id-ID"/>
        </w:rPr>
        <w:t xml:space="preserve">     </w:t>
      </w:r>
      <w:r w:rsidRPr="00C24300">
        <w:rPr>
          <w:rFonts w:ascii="Times New Roman" w:hAnsi="Times New Roman"/>
          <w:sz w:val="24"/>
          <w:szCs w:val="24"/>
        </w:rPr>
        <w:t>(</w:t>
      </w:r>
      <w:r>
        <w:rPr>
          <w:rFonts w:ascii="Times New Roman" w:hAnsi="Times New Roman"/>
          <w:sz w:val="24"/>
          <w:szCs w:val="24"/>
        </w:rPr>
        <w:t>Ari Nugroho</w:t>
      </w:r>
      <w:r w:rsidRPr="00C24300">
        <w:rPr>
          <w:rFonts w:ascii="Times New Roman" w:hAnsi="Times New Roman"/>
          <w:sz w:val="24"/>
          <w:szCs w:val="24"/>
        </w:rPr>
        <w:t>)</w:t>
      </w:r>
    </w:p>
    <w:p w:rsidR="00B946B1" w:rsidRPr="00C24300" w:rsidRDefault="00B946B1" w:rsidP="00B946B1">
      <w:pPr>
        <w:spacing w:after="0" w:line="240" w:lineRule="auto"/>
        <w:ind w:left="5040" w:firstLine="540"/>
        <w:jc w:val="both"/>
        <w:rPr>
          <w:rFonts w:ascii="Times New Roman" w:hAnsi="Times New Roman"/>
          <w:sz w:val="24"/>
          <w:szCs w:val="24"/>
        </w:rPr>
      </w:pPr>
    </w:p>
    <w:p w:rsidR="00B946B1" w:rsidRDefault="00B946B1" w:rsidP="00B946B1">
      <w:pPr>
        <w:spacing w:after="0" w:line="240" w:lineRule="auto"/>
        <w:ind w:left="5040" w:firstLine="540"/>
        <w:jc w:val="both"/>
        <w:rPr>
          <w:rFonts w:ascii="Times New Roman" w:hAnsi="Times New Roman"/>
          <w:sz w:val="24"/>
          <w:szCs w:val="24"/>
          <w:lang w:val="id-ID"/>
        </w:rPr>
      </w:pPr>
    </w:p>
    <w:p w:rsidR="00052D18" w:rsidRDefault="00052D18" w:rsidP="00B946B1">
      <w:pPr>
        <w:spacing w:after="0" w:line="240" w:lineRule="auto"/>
        <w:ind w:left="5040" w:firstLine="540"/>
        <w:jc w:val="both"/>
        <w:rPr>
          <w:rFonts w:ascii="Times New Roman" w:hAnsi="Times New Roman"/>
          <w:sz w:val="24"/>
          <w:szCs w:val="24"/>
          <w:lang w:val="id-ID"/>
        </w:rPr>
      </w:pPr>
    </w:p>
    <w:p w:rsidR="00052D18" w:rsidRDefault="00052D18" w:rsidP="00B946B1">
      <w:pPr>
        <w:spacing w:after="0" w:line="240" w:lineRule="auto"/>
        <w:ind w:left="5040" w:firstLine="540"/>
        <w:jc w:val="both"/>
        <w:rPr>
          <w:rFonts w:ascii="Times New Roman" w:hAnsi="Times New Roman"/>
          <w:sz w:val="24"/>
          <w:szCs w:val="24"/>
          <w:lang w:val="id-ID"/>
        </w:rPr>
      </w:pPr>
    </w:p>
    <w:p w:rsidR="00052D18" w:rsidRPr="00052D18" w:rsidRDefault="00052D18" w:rsidP="00B946B1">
      <w:pPr>
        <w:spacing w:after="0" w:line="240" w:lineRule="auto"/>
        <w:ind w:left="5040" w:firstLine="540"/>
        <w:jc w:val="both"/>
        <w:rPr>
          <w:rFonts w:ascii="Times New Roman" w:hAnsi="Times New Roman"/>
          <w:sz w:val="24"/>
          <w:szCs w:val="24"/>
          <w:lang w:val="id-ID"/>
        </w:rPr>
      </w:pPr>
    </w:p>
    <w:p w:rsidR="00B946B1" w:rsidRPr="00C24300" w:rsidRDefault="00B946B1" w:rsidP="00B946B1">
      <w:pPr>
        <w:spacing w:after="0" w:line="240" w:lineRule="auto"/>
        <w:ind w:left="5040" w:firstLine="540"/>
        <w:jc w:val="both"/>
        <w:rPr>
          <w:rFonts w:ascii="Times New Roman" w:hAnsi="Times New Roman"/>
          <w:sz w:val="24"/>
          <w:szCs w:val="24"/>
        </w:rPr>
      </w:pPr>
    </w:p>
    <w:p w:rsidR="00B946B1" w:rsidRPr="00C24300" w:rsidRDefault="00B946B1" w:rsidP="00B946B1">
      <w:pPr>
        <w:spacing w:after="0" w:line="240" w:lineRule="auto"/>
        <w:ind w:left="5040" w:firstLine="540"/>
        <w:jc w:val="both"/>
        <w:rPr>
          <w:rFonts w:ascii="Times New Roman" w:hAnsi="Times New Roman"/>
          <w:sz w:val="24"/>
          <w:szCs w:val="24"/>
        </w:rPr>
      </w:pPr>
    </w:p>
    <w:p w:rsidR="00B946B1" w:rsidRPr="00C24300" w:rsidRDefault="00B946B1" w:rsidP="00B946B1">
      <w:pPr>
        <w:spacing w:after="0" w:line="240" w:lineRule="auto"/>
        <w:ind w:left="5040" w:firstLine="540"/>
        <w:jc w:val="both"/>
        <w:rPr>
          <w:rFonts w:ascii="Times New Roman" w:hAnsi="Times New Roman"/>
          <w:sz w:val="24"/>
          <w:szCs w:val="24"/>
        </w:rPr>
      </w:pPr>
    </w:p>
    <w:p w:rsidR="00B946B1" w:rsidRPr="00C24300" w:rsidRDefault="00B946B1" w:rsidP="00B946B1">
      <w:pPr>
        <w:spacing w:after="0" w:line="240" w:lineRule="auto"/>
        <w:ind w:left="5040" w:firstLine="540"/>
        <w:jc w:val="both"/>
        <w:rPr>
          <w:rFonts w:ascii="Times New Roman" w:hAnsi="Times New Roman"/>
          <w:sz w:val="24"/>
          <w:szCs w:val="24"/>
        </w:rPr>
      </w:pPr>
    </w:p>
    <w:p w:rsidR="00B946B1" w:rsidRPr="00C24300" w:rsidRDefault="00B946B1" w:rsidP="00B946B1">
      <w:pPr>
        <w:spacing w:after="0" w:line="240" w:lineRule="auto"/>
        <w:ind w:left="5040" w:firstLine="540"/>
        <w:jc w:val="both"/>
        <w:rPr>
          <w:rFonts w:ascii="Times New Roman" w:hAnsi="Times New Roman"/>
          <w:sz w:val="24"/>
          <w:szCs w:val="24"/>
        </w:rPr>
      </w:pPr>
    </w:p>
    <w:p w:rsidR="00B946B1" w:rsidRPr="00C24300" w:rsidRDefault="00B946B1" w:rsidP="00B946B1">
      <w:pPr>
        <w:autoSpaceDE w:val="0"/>
        <w:autoSpaceDN w:val="0"/>
        <w:adjustRightInd w:val="0"/>
        <w:spacing w:after="0" w:line="360" w:lineRule="auto"/>
        <w:jc w:val="center"/>
        <w:rPr>
          <w:rFonts w:ascii="Times New Roman" w:hAnsi="Times New Roman"/>
          <w:b/>
          <w:bCs/>
          <w:sz w:val="24"/>
          <w:szCs w:val="24"/>
        </w:rPr>
      </w:pPr>
    </w:p>
    <w:p w:rsidR="00B946B1" w:rsidRPr="00C24300" w:rsidRDefault="00B946B1" w:rsidP="00B946B1">
      <w:pPr>
        <w:autoSpaceDE w:val="0"/>
        <w:autoSpaceDN w:val="0"/>
        <w:adjustRightInd w:val="0"/>
        <w:spacing w:after="0" w:line="360" w:lineRule="auto"/>
        <w:jc w:val="center"/>
        <w:rPr>
          <w:rFonts w:ascii="Times New Roman" w:hAnsi="Times New Roman"/>
          <w:b/>
          <w:bCs/>
          <w:sz w:val="24"/>
          <w:szCs w:val="24"/>
        </w:rPr>
      </w:pPr>
    </w:p>
    <w:bookmarkStart w:id="21" w:name="_Toc93299851" w:displacedByCustomXml="next"/>
    <w:sdt>
      <w:sdtPr>
        <w:rPr>
          <w:rFonts w:ascii="Times New Roman" w:eastAsiaTheme="minorHAnsi" w:hAnsi="Times New Roman" w:cs="Times New Roman"/>
          <w:b w:val="0"/>
          <w:bCs w:val="0"/>
          <w:color w:val="auto"/>
          <w:sz w:val="24"/>
          <w:szCs w:val="24"/>
          <w:lang w:eastAsia="en-US"/>
        </w:rPr>
        <w:id w:val="1189717501"/>
        <w:docPartObj>
          <w:docPartGallery w:val="Table of Contents"/>
          <w:docPartUnique/>
        </w:docPartObj>
      </w:sdtPr>
      <w:sdtEndPr>
        <w:rPr>
          <w:rFonts w:ascii="Calibri" w:eastAsia="Calibri" w:hAnsi="Calibri"/>
          <w:b/>
          <w:noProof/>
          <w:sz w:val="22"/>
          <w:szCs w:val="22"/>
        </w:rPr>
      </w:sdtEndPr>
      <w:sdtContent>
        <w:p w:rsidR="00B946B1" w:rsidRPr="002F1BF4" w:rsidRDefault="00B946B1" w:rsidP="00B946B1">
          <w:pPr>
            <w:pStyle w:val="TOCHeading"/>
            <w:jc w:val="center"/>
            <w:outlineLvl w:val="0"/>
            <w:rPr>
              <w:rFonts w:ascii="Times New Roman" w:hAnsi="Times New Roman" w:cs="Times New Roman"/>
              <w:color w:val="000000" w:themeColor="text1"/>
              <w:sz w:val="24"/>
              <w:szCs w:val="24"/>
            </w:rPr>
          </w:pPr>
          <w:r w:rsidRPr="002F1BF4">
            <w:rPr>
              <w:rFonts w:ascii="Times New Roman" w:hAnsi="Times New Roman" w:cs="Times New Roman"/>
              <w:color w:val="000000" w:themeColor="text1"/>
              <w:sz w:val="24"/>
              <w:szCs w:val="24"/>
            </w:rPr>
            <w:t>DAFTAR ISI</w:t>
          </w:r>
          <w:bookmarkEnd w:id="21"/>
        </w:p>
        <w:p w:rsidR="00B946B1" w:rsidRPr="009B4127" w:rsidRDefault="00B946B1" w:rsidP="00B946B1">
          <w:pPr>
            <w:rPr>
              <w:rFonts w:ascii="Times New Roman" w:hAnsi="Times New Roman"/>
              <w:sz w:val="24"/>
              <w:szCs w:val="24"/>
              <w:lang w:eastAsia="ja-JP"/>
            </w:rPr>
          </w:pPr>
        </w:p>
        <w:p w:rsidR="009B4127" w:rsidRPr="009B4127" w:rsidRDefault="00B946B1">
          <w:pPr>
            <w:pStyle w:val="TOC1"/>
            <w:tabs>
              <w:tab w:val="right" w:leader="dot" w:pos="7928"/>
            </w:tabs>
            <w:rPr>
              <w:rFonts w:ascii="Times New Roman" w:eastAsiaTheme="minorEastAsia" w:hAnsi="Times New Roman"/>
              <w:noProof/>
              <w:lang w:val="id-ID" w:eastAsia="id-ID"/>
            </w:rPr>
          </w:pPr>
          <w:r w:rsidRPr="009B4127">
            <w:rPr>
              <w:rFonts w:ascii="Times New Roman" w:hAnsi="Times New Roman"/>
              <w:color w:val="000000" w:themeColor="text1"/>
              <w:sz w:val="24"/>
              <w:szCs w:val="24"/>
              <w:lang w:val="id-ID"/>
            </w:rPr>
            <w:fldChar w:fldCharType="begin"/>
          </w:r>
          <w:r w:rsidRPr="009B4127">
            <w:rPr>
              <w:rFonts w:ascii="Times New Roman" w:hAnsi="Times New Roman"/>
              <w:color w:val="000000" w:themeColor="text1"/>
              <w:sz w:val="24"/>
              <w:szCs w:val="24"/>
            </w:rPr>
            <w:instrText xml:space="preserve"> TOC \o "1-3" \h \z \u </w:instrText>
          </w:r>
          <w:r w:rsidRPr="009B4127">
            <w:rPr>
              <w:rFonts w:ascii="Times New Roman" w:hAnsi="Times New Roman"/>
              <w:color w:val="000000" w:themeColor="text1"/>
              <w:sz w:val="24"/>
              <w:szCs w:val="24"/>
              <w:lang w:val="id-ID"/>
            </w:rPr>
            <w:fldChar w:fldCharType="separate"/>
          </w:r>
          <w:hyperlink w:anchor="_Toc93299844" w:history="1">
            <w:r w:rsidR="009B4127" w:rsidRPr="009B4127">
              <w:rPr>
                <w:rStyle w:val="Hyperlink"/>
                <w:rFonts w:ascii="Times New Roman" w:eastAsiaTheme="majorEastAsia" w:hAnsi="Times New Roman"/>
                <w:bCs/>
                <w:noProof/>
              </w:rPr>
              <w:t>HALAMAN JUDUL</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_Toc93299844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i</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45" w:history="1">
            <w:r w:rsidR="009B4127" w:rsidRPr="009B4127">
              <w:rPr>
                <w:rStyle w:val="Hyperlink"/>
                <w:rFonts w:ascii="Times New Roman" w:eastAsia="Times New Roman" w:hAnsi="Times New Roman"/>
                <w:bCs/>
                <w:noProof/>
                <w:lang w:bidi="en-US"/>
              </w:rPr>
              <w:t>HALAMAN PERSETUJUAN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_Toc93299845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ii</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46" w:history="1">
            <w:r w:rsidR="009B4127" w:rsidRPr="009B4127">
              <w:rPr>
                <w:rStyle w:val="Hyperlink"/>
                <w:rFonts w:ascii="Times New Roman" w:eastAsia="Times New Roman" w:hAnsi="Times New Roman"/>
                <w:bCs/>
                <w:noProof/>
                <w:lang w:bidi="en-US"/>
              </w:rPr>
              <w:t>HALAMAN PENGESAHAN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_Toc93299846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iii</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47" w:history="1">
            <w:r w:rsidR="009B4127" w:rsidRPr="009B4127">
              <w:rPr>
                <w:rStyle w:val="Hyperlink"/>
                <w:rFonts w:ascii="Times New Roman" w:eastAsia="Times New Roman" w:hAnsi="Times New Roman"/>
                <w:bCs/>
                <w:noProof/>
                <w:lang w:bidi="en-US"/>
              </w:rPr>
              <w:t>SURAT PERNYATAAN KEASLIAN SKRIPSI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_Toc93299847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iv</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48" w:history="1">
            <w:r w:rsidR="009B4127" w:rsidRPr="009B4127">
              <w:rPr>
                <w:rStyle w:val="Hyperlink"/>
                <w:rFonts w:ascii="Times New Roman" w:eastAsia="Times New Roman" w:hAnsi="Times New Roman"/>
                <w:bCs/>
                <w:noProof/>
                <w:lang w:bidi="en-US"/>
              </w:rPr>
              <w:t>MOTTO</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_Toc93299848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v</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49" w:history="1">
            <w:r w:rsidR="009B4127" w:rsidRPr="009B4127">
              <w:rPr>
                <w:rStyle w:val="Hyperlink"/>
                <w:rFonts w:ascii="Times New Roman" w:eastAsia="Times New Roman" w:hAnsi="Times New Roman"/>
                <w:bCs/>
                <w:noProof/>
                <w:lang w:bidi="en-US"/>
              </w:rPr>
              <w:t>PERSEMBAHAN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_Toc93299849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vi</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50" w:history="1">
            <w:r w:rsidR="009B4127" w:rsidRPr="009B4127">
              <w:rPr>
                <w:rStyle w:val="Hyperlink"/>
                <w:rFonts w:ascii="Times New Roman" w:eastAsia="Times New Roman" w:hAnsi="Times New Roman"/>
                <w:bCs/>
                <w:noProof/>
                <w:lang w:bidi="en-US"/>
              </w:rPr>
              <w:t>KATA PENGANTAR</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_Toc93299850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vii</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51" w:history="1">
            <w:r w:rsidR="009B4127" w:rsidRPr="009B4127">
              <w:rPr>
                <w:rStyle w:val="Hyperlink"/>
                <w:rFonts w:ascii="Times New Roman" w:hAnsi="Times New Roman"/>
                <w:noProof/>
              </w:rPr>
              <w:t>DAFTAR ISI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_Toc93299851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ix</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52" w:history="1">
            <w:r w:rsidR="009B4127" w:rsidRPr="009B4127">
              <w:rPr>
                <w:rStyle w:val="Hyperlink"/>
                <w:rFonts w:ascii="Times New Roman" w:hAnsi="Times New Roman"/>
                <w:noProof/>
              </w:rPr>
              <w:t>DAFTAR TABEL</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_Toc93299852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xii</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53" w:history="1">
            <w:r w:rsidR="009B4127" w:rsidRPr="009B4127">
              <w:rPr>
                <w:rStyle w:val="Hyperlink"/>
                <w:rFonts w:ascii="Times New Roman" w:eastAsia="Times New Roman" w:hAnsi="Times New Roman"/>
                <w:bCs/>
                <w:noProof/>
                <w:lang w:bidi="en-US"/>
              </w:rPr>
              <w:t>DAFTAR GAMBAR</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_Toc93299853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xiii</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54" w:history="1">
            <w:r w:rsidR="009B4127" w:rsidRPr="009B4127">
              <w:rPr>
                <w:rStyle w:val="Hyperlink"/>
                <w:rFonts w:ascii="Times New Roman" w:eastAsia="Times New Roman" w:hAnsi="Times New Roman"/>
                <w:bCs/>
                <w:noProof/>
                <w:lang w:bidi="en-US"/>
              </w:rPr>
              <w:t>DAFTAR LAMPIRAN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_Toc93299854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xiv</w:t>
            </w:r>
            <w:r w:rsidR="009B4127" w:rsidRPr="009B4127">
              <w:rPr>
                <w:rFonts w:ascii="Times New Roman" w:hAnsi="Times New Roman"/>
                <w:noProof/>
                <w:webHidden/>
              </w:rPr>
              <w:fldChar w:fldCharType="end"/>
            </w:r>
          </w:hyperlink>
        </w:p>
        <w:p w:rsidR="009B4127" w:rsidRPr="009B4127" w:rsidRDefault="00E23B53" w:rsidP="001221CF">
          <w:pPr>
            <w:pStyle w:val="TOC1"/>
            <w:tabs>
              <w:tab w:val="right" w:leader="dot" w:pos="7928"/>
            </w:tabs>
            <w:rPr>
              <w:rFonts w:ascii="Times New Roman" w:eastAsiaTheme="minorEastAsia" w:hAnsi="Times New Roman"/>
              <w:noProof/>
              <w:lang w:val="id-ID" w:eastAsia="id-ID"/>
            </w:rPr>
          </w:pPr>
          <w:hyperlink w:anchor="_Toc93299855" w:history="1">
            <w:r w:rsidR="009B4127" w:rsidRPr="009B4127">
              <w:rPr>
                <w:rStyle w:val="Hyperlink"/>
                <w:rFonts w:ascii="Times New Roman" w:eastAsia="Times New Roman" w:hAnsi="Times New Roman"/>
                <w:bCs/>
                <w:noProof/>
                <w:lang w:bidi="en-US"/>
              </w:rPr>
              <w:t>Abstrak</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_Toc93299855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xvi</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57" w:history="1">
            <w:r w:rsidR="001221CF">
              <w:rPr>
                <w:rStyle w:val="Hyperlink"/>
                <w:rFonts w:ascii="Times New Roman" w:hAnsi="Times New Roman"/>
                <w:noProof/>
                <w:lang w:val="en-ID"/>
              </w:rPr>
              <w:t>BAB I P</w:t>
            </w:r>
            <w:r w:rsidR="009B4127" w:rsidRPr="009B4127">
              <w:rPr>
                <w:rStyle w:val="Hyperlink"/>
                <w:rFonts w:ascii="Times New Roman" w:hAnsi="Times New Roman"/>
                <w:noProof/>
                <w:lang w:val="id-ID"/>
              </w:rPr>
              <w:t>ENDAHULUAN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_Toc93299857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58" w:history="1">
            <w:r w:rsidR="009B4127" w:rsidRPr="009B4127">
              <w:rPr>
                <w:rStyle w:val="Hyperlink"/>
                <w:rFonts w:ascii="Times New Roman" w:hAnsi="Times New Roman"/>
                <w:noProof/>
              </w:rPr>
              <w:t>A.</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Latar belakang</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_Toc93299858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59" w:history="1">
            <w:r w:rsidR="009B4127" w:rsidRPr="009B4127">
              <w:rPr>
                <w:rStyle w:val="Hyperlink"/>
                <w:rFonts w:ascii="Times New Roman" w:hAnsi="Times New Roman"/>
                <w:noProof/>
              </w:rPr>
              <w:t>B.</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Rumusan Masalah</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_Toc93299859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60" w:history="1">
            <w:r w:rsidR="009B4127" w:rsidRPr="009B4127">
              <w:rPr>
                <w:rStyle w:val="Hyperlink"/>
                <w:rFonts w:ascii="Times New Roman" w:hAnsi="Times New Roman"/>
                <w:noProof/>
              </w:rPr>
              <w:t>C.</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Batasan Masalah</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_Toc93299860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61" w:history="1">
            <w:r w:rsidR="009B4127" w:rsidRPr="009B4127">
              <w:rPr>
                <w:rStyle w:val="Hyperlink"/>
                <w:rFonts w:ascii="Times New Roman" w:hAnsi="Times New Roman"/>
                <w:noProof/>
              </w:rPr>
              <w:t>D.</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Tujuan Penelitian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_Toc93299861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5</w:t>
            </w:r>
            <w:r w:rsidR="009B4127" w:rsidRPr="009B4127">
              <w:rPr>
                <w:rFonts w:ascii="Times New Roman" w:hAnsi="Times New Roman"/>
                <w:noProof/>
                <w:webHidden/>
              </w:rPr>
              <w:fldChar w:fldCharType="end"/>
            </w:r>
          </w:hyperlink>
        </w:p>
        <w:p w:rsidR="009B4127" w:rsidRPr="009B4127" w:rsidRDefault="00E23B53" w:rsidP="001221CF">
          <w:pPr>
            <w:pStyle w:val="TOC2"/>
            <w:rPr>
              <w:rFonts w:ascii="Times New Roman" w:eastAsiaTheme="minorEastAsia" w:hAnsi="Times New Roman"/>
              <w:noProof/>
              <w:lang w:val="id-ID" w:eastAsia="id-ID"/>
            </w:rPr>
          </w:pPr>
          <w:hyperlink w:anchor="_Toc93299862" w:history="1">
            <w:r w:rsidR="009B4127" w:rsidRPr="009B4127">
              <w:rPr>
                <w:rStyle w:val="Hyperlink"/>
                <w:rFonts w:ascii="Times New Roman" w:hAnsi="Times New Roman"/>
                <w:noProof/>
              </w:rPr>
              <w:t>E.</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Manfaat Penelitian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_Toc93299862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5</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64" w:history="1">
            <w:r w:rsidR="001221CF">
              <w:rPr>
                <w:rStyle w:val="Hyperlink"/>
                <w:rFonts w:ascii="Times New Roman" w:hAnsi="Times New Roman"/>
                <w:noProof/>
              </w:rPr>
              <w:t>BAB II T</w:t>
            </w:r>
            <w:r w:rsidR="009B4127" w:rsidRPr="009B4127">
              <w:rPr>
                <w:rStyle w:val="Hyperlink"/>
                <w:rFonts w:ascii="Times New Roman" w:hAnsi="Times New Roman"/>
                <w:noProof/>
              </w:rPr>
              <w:t>INJAUAN PUSTAKA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_Toc93299864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8</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65" w:history="1">
            <w:r w:rsidR="009B4127" w:rsidRPr="009B4127">
              <w:rPr>
                <w:rStyle w:val="Hyperlink"/>
                <w:rFonts w:ascii="Times New Roman" w:hAnsi="Times New Roman"/>
                <w:noProof/>
              </w:rPr>
              <w:t>A.</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Kinerja karyawan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_Toc93299865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8</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66" w:history="1">
            <w:r w:rsidR="009B4127" w:rsidRPr="009B4127">
              <w:rPr>
                <w:rStyle w:val="Hyperlink"/>
                <w:rFonts w:ascii="Times New Roman" w:hAnsi="Times New Roman"/>
                <w:noProof/>
                <w:w w:val="102"/>
              </w:rPr>
              <w:t>1.</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Pengertian kinerja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_Toc93299866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8</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67" w:history="1">
            <w:r w:rsidR="009B4127" w:rsidRPr="009B4127">
              <w:rPr>
                <w:rStyle w:val="Hyperlink"/>
                <w:rFonts w:ascii="Times New Roman" w:hAnsi="Times New Roman"/>
                <w:noProof/>
                <w:w w:val="102"/>
              </w:rPr>
              <w:t>2.</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lang w:val="id-ID"/>
              </w:rPr>
              <w:t>Pengukuran kinerja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_Toc93299867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9</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68" w:history="1">
            <w:r w:rsidR="009B4127" w:rsidRPr="009B4127">
              <w:rPr>
                <w:rStyle w:val="Hyperlink"/>
                <w:rFonts w:ascii="Times New Roman" w:hAnsi="Times New Roman"/>
                <w:noProof/>
                <w:w w:val="102"/>
              </w:rPr>
              <w:t>3.</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Indikator Kinerja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_Toc93299868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10</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69" w:history="1">
            <w:r w:rsidR="009B4127" w:rsidRPr="009B4127">
              <w:rPr>
                <w:rStyle w:val="Hyperlink"/>
                <w:rFonts w:ascii="Times New Roman" w:hAnsi="Times New Roman"/>
                <w:noProof/>
              </w:rPr>
              <w:t>B.</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Kompetensi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_Toc93299869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11</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70" w:history="1">
            <w:r w:rsidR="009B4127" w:rsidRPr="009B4127">
              <w:rPr>
                <w:rStyle w:val="Hyperlink"/>
                <w:rFonts w:ascii="Times New Roman" w:hAnsi="Times New Roman"/>
                <w:noProof/>
                <w:w w:val="102"/>
              </w:rPr>
              <w:t>1.</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Pengertian kompetensi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_Toc93299870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11</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71" w:history="1">
            <w:r w:rsidR="009B4127" w:rsidRPr="009B4127">
              <w:rPr>
                <w:rStyle w:val="Hyperlink"/>
                <w:rFonts w:ascii="Times New Roman" w:hAnsi="Times New Roman"/>
                <w:noProof/>
                <w:w w:val="102"/>
              </w:rPr>
              <w:t>2.</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Komponen kompetensi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_Toc93299871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11</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72" w:history="1">
            <w:r w:rsidR="009B4127" w:rsidRPr="009B4127">
              <w:rPr>
                <w:rStyle w:val="Hyperlink"/>
                <w:rFonts w:ascii="Times New Roman" w:hAnsi="Times New Roman"/>
                <w:noProof/>
                <w:w w:val="102"/>
              </w:rPr>
              <w:t>3.</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Indikator kompetensi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_Toc93299872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12</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73" w:history="1">
            <w:r w:rsidR="009B4127" w:rsidRPr="009B4127">
              <w:rPr>
                <w:rStyle w:val="Hyperlink"/>
                <w:rFonts w:ascii="Times New Roman" w:eastAsia="Times New Roman" w:hAnsi="Times New Roman"/>
                <w:noProof/>
              </w:rPr>
              <w:t>C.</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Motivasi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_Toc93299873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13</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74" w:history="1">
            <w:r w:rsidR="009B4127" w:rsidRPr="009B4127">
              <w:rPr>
                <w:rStyle w:val="Hyperlink"/>
                <w:rFonts w:ascii="Times New Roman" w:eastAsia="Times New Roman" w:hAnsi="Times New Roman"/>
                <w:noProof/>
                <w:w w:val="102"/>
              </w:rPr>
              <w:t>1.</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Pengertian motivasi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_Toc93299874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13</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75" w:history="1">
            <w:r w:rsidR="009B4127" w:rsidRPr="009B4127">
              <w:rPr>
                <w:rStyle w:val="Hyperlink"/>
                <w:rFonts w:ascii="Times New Roman" w:eastAsia="Times New Roman" w:hAnsi="Times New Roman"/>
                <w:noProof/>
                <w:w w:val="102"/>
              </w:rPr>
              <w:t>2.</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Hal-hal pemberian motivas</w:t>
            </w:r>
            <w:r w:rsidR="009B4127" w:rsidRPr="009B4127">
              <w:rPr>
                <w:rStyle w:val="Hyperlink"/>
                <w:rFonts w:ascii="Times New Roman" w:eastAsia="Times New Roman" w:hAnsi="Times New Roman"/>
                <w:noProof/>
                <w:lang w:val="id-ID"/>
              </w:rPr>
              <w:t>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_Toc93299875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14</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76" w:history="1">
            <w:r w:rsidR="009B4127" w:rsidRPr="009B4127">
              <w:rPr>
                <w:rStyle w:val="Hyperlink"/>
                <w:rFonts w:ascii="Times New Roman" w:eastAsia="Times New Roman" w:hAnsi="Times New Roman"/>
                <w:noProof/>
                <w:w w:val="102"/>
              </w:rPr>
              <w:t>3.</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Indikator Motivasi</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_Toc93299876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15</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77" w:history="1">
            <w:r w:rsidR="009B4127" w:rsidRPr="009B4127">
              <w:rPr>
                <w:rStyle w:val="Hyperlink"/>
                <w:rFonts w:ascii="Times New Roman" w:hAnsi="Times New Roman"/>
                <w:noProof/>
              </w:rPr>
              <w:t>D.</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Disiplin kerja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_Toc93299877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17</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78" w:history="1">
            <w:r w:rsidR="009B4127" w:rsidRPr="009B4127">
              <w:rPr>
                <w:rStyle w:val="Hyperlink"/>
                <w:rFonts w:ascii="Times New Roman" w:hAnsi="Times New Roman"/>
                <w:noProof/>
                <w:w w:val="102"/>
              </w:rPr>
              <w:t>1.</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Pengertian disiplin kerja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_Toc93299878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17</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79" w:history="1">
            <w:r w:rsidR="009B4127" w:rsidRPr="009B4127">
              <w:rPr>
                <w:rStyle w:val="Hyperlink"/>
                <w:rFonts w:ascii="Times New Roman" w:hAnsi="Times New Roman"/>
                <w:bCs/>
                <w:noProof/>
                <w:w w:val="102"/>
              </w:rPr>
              <w:t>2.</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bCs/>
                <w:noProof/>
              </w:rPr>
              <w:t>Faktor yang mempengaruhi disiplin kerja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_Toc93299879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18</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80" w:history="1">
            <w:r w:rsidR="009B4127" w:rsidRPr="009B4127">
              <w:rPr>
                <w:rStyle w:val="Hyperlink"/>
                <w:rFonts w:ascii="Times New Roman" w:hAnsi="Times New Roman"/>
                <w:noProof/>
                <w:w w:val="102"/>
              </w:rPr>
              <w:t>3.</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Indikator disiplin kerja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_Toc93299880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20</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81" w:history="1">
            <w:r w:rsidR="009B4127" w:rsidRPr="009B4127">
              <w:rPr>
                <w:rStyle w:val="Hyperlink"/>
                <w:rFonts w:ascii="Times New Roman" w:hAnsi="Times New Roman"/>
                <w:noProof/>
              </w:rPr>
              <w:t>F.</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Penelitian yang relevan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_Toc93299881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22</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82" w:history="1">
            <w:r w:rsidR="009B4127" w:rsidRPr="009B4127">
              <w:rPr>
                <w:rStyle w:val="Hyperlink"/>
                <w:rFonts w:ascii="Times New Roman" w:hAnsi="Times New Roman"/>
                <w:noProof/>
              </w:rPr>
              <w:t>G.</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Kerangka Berpikir</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_Toc93299882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25</w:t>
            </w:r>
            <w:r w:rsidR="009B4127" w:rsidRPr="009B4127">
              <w:rPr>
                <w:rFonts w:ascii="Times New Roman" w:hAnsi="Times New Roman"/>
                <w:noProof/>
                <w:webHidden/>
              </w:rPr>
              <w:fldChar w:fldCharType="end"/>
            </w:r>
          </w:hyperlink>
        </w:p>
        <w:p w:rsidR="009B4127" w:rsidRPr="009B4127" w:rsidRDefault="00E23B53" w:rsidP="001221CF">
          <w:pPr>
            <w:pStyle w:val="TOC2"/>
            <w:rPr>
              <w:rFonts w:ascii="Times New Roman" w:eastAsiaTheme="minorEastAsia" w:hAnsi="Times New Roman"/>
              <w:noProof/>
              <w:lang w:val="id-ID" w:eastAsia="id-ID"/>
            </w:rPr>
          </w:pPr>
          <w:hyperlink w:anchor="_Toc93299883" w:history="1">
            <w:r w:rsidR="009B4127" w:rsidRPr="009B4127">
              <w:rPr>
                <w:rStyle w:val="Hyperlink"/>
                <w:rFonts w:ascii="Times New Roman" w:hAnsi="Times New Roman"/>
                <w:noProof/>
              </w:rPr>
              <w:t>H.</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Hipotesis</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_Toc93299883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26</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85" w:history="1">
            <w:r w:rsidR="001221CF">
              <w:rPr>
                <w:rStyle w:val="Hyperlink"/>
                <w:rFonts w:ascii="Times New Roman" w:hAnsi="Times New Roman"/>
                <w:noProof/>
              </w:rPr>
              <w:t>BAB III M</w:t>
            </w:r>
            <w:r w:rsidR="009B4127" w:rsidRPr="009B4127">
              <w:rPr>
                <w:rStyle w:val="Hyperlink"/>
                <w:rFonts w:ascii="Times New Roman" w:hAnsi="Times New Roman"/>
                <w:noProof/>
              </w:rPr>
              <w:t>ETODOLOGI PENELITIAN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_Toc93299885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26</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86" w:history="1">
            <w:r w:rsidR="009B4127" w:rsidRPr="009B4127">
              <w:rPr>
                <w:rStyle w:val="Hyperlink"/>
                <w:rFonts w:ascii="Times New Roman" w:hAnsi="Times New Roman"/>
                <w:noProof/>
              </w:rPr>
              <w:t>A.</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Desain Penelitian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_Toc93299886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26</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87" w:history="1">
            <w:r w:rsidR="009B4127" w:rsidRPr="009B4127">
              <w:rPr>
                <w:rStyle w:val="Hyperlink"/>
                <w:rFonts w:ascii="Times New Roman" w:hAnsi="Times New Roman"/>
                <w:noProof/>
              </w:rPr>
              <w:t>B.</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Tempat dan waktu penelitian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_Toc93299887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26</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88" w:history="1">
            <w:r w:rsidR="009B4127" w:rsidRPr="009B4127">
              <w:rPr>
                <w:rStyle w:val="Hyperlink"/>
                <w:rFonts w:ascii="Times New Roman" w:hAnsi="Times New Roman"/>
                <w:noProof/>
              </w:rPr>
              <w:t>C.</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Populasi dan Sampel</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_Toc93299888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27</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89" w:history="1">
            <w:r w:rsidR="009B4127" w:rsidRPr="009B4127">
              <w:rPr>
                <w:rStyle w:val="Hyperlink"/>
                <w:rFonts w:ascii="Times New Roman" w:hAnsi="Times New Roman"/>
                <w:noProof/>
              </w:rPr>
              <w:t>D.</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Jenis Dan Sumber Data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_Toc93299889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29</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90" w:history="1">
            <w:r w:rsidR="009B4127" w:rsidRPr="009B4127">
              <w:rPr>
                <w:rStyle w:val="Hyperlink"/>
                <w:rFonts w:ascii="Times New Roman" w:hAnsi="Times New Roman"/>
                <w:noProof/>
              </w:rPr>
              <w:t>E.</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Teknik Pengumpulan Data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_Toc93299890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29</w:t>
            </w:r>
            <w:r w:rsidR="009B4127" w:rsidRPr="009B4127">
              <w:rPr>
                <w:rFonts w:ascii="Times New Roman" w:hAnsi="Times New Roman"/>
                <w:noProof/>
                <w:webHidden/>
              </w:rPr>
              <w:fldChar w:fldCharType="end"/>
            </w:r>
          </w:hyperlink>
        </w:p>
        <w:p w:rsidR="009B4127" w:rsidRPr="009B4127" w:rsidRDefault="00E23B53" w:rsidP="001221CF">
          <w:pPr>
            <w:pStyle w:val="TOC2"/>
            <w:rPr>
              <w:rFonts w:ascii="Times New Roman" w:eastAsiaTheme="minorEastAsia" w:hAnsi="Times New Roman"/>
              <w:noProof/>
              <w:lang w:val="id-ID" w:eastAsia="id-ID"/>
            </w:rPr>
          </w:pPr>
          <w:hyperlink w:anchor="_Toc93299891" w:history="1">
            <w:r w:rsidR="009B4127" w:rsidRPr="009B4127">
              <w:rPr>
                <w:rStyle w:val="Hyperlink"/>
                <w:rFonts w:ascii="Times New Roman" w:hAnsi="Times New Roman"/>
                <w:noProof/>
              </w:rPr>
              <w:t>F.</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Definisi Operasional Variabel</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_Toc93299891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30</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893" w:history="1">
            <w:r w:rsidR="001221CF">
              <w:rPr>
                <w:rStyle w:val="Hyperlink"/>
                <w:rFonts w:ascii="Times New Roman" w:hAnsi="Times New Roman"/>
                <w:noProof/>
              </w:rPr>
              <w:t>BAB IV H</w:t>
            </w:r>
            <w:r w:rsidR="009B4127" w:rsidRPr="009B4127">
              <w:rPr>
                <w:rStyle w:val="Hyperlink"/>
                <w:rFonts w:ascii="Times New Roman" w:hAnsi="Times New Roman"/>
                <w:noProof/>
              </w:rPr>
              <w:t>ASIL PENELITIAN DAN ANALISA DATA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_Toc93299893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40</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94" w:history="1">
            <w:r w:rsidR="009B4127" w:rsidRPr="009B4127">
              <w:rPr>
                <w:rStyle w:val="Hyperlink"/>
                <w:rFonts w:ascii="Times New Roman" w:hAnsi="Times New Roman"/>
                <w:noProof/>
              </w:rPr>
              <w:t>A.</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Deskripsi Objek Penelitian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_Toc93299894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40</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95" w:history="1">
            <w:r w:rsidR="009B4127" w:rsidRPr="009B4127">
              <w:rPr>
                <w:rStyle w:val="Hyperlink"/>
                <w:rFonts w:ascii="Times New Roman" w:hAnsi="Times New Roman"/>
                <w:noProof/>
              </w:rPr>
              <w:t>B.</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Deskriptif Responden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_Toc93299895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41</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898" w:history="1">
            <w:r w:rsidR="009B4127" w:rsidRPr="009B4127">
              <w:rPr>
                <w:rStyle w:val="Hyperlink"/>
                <w:rFonts w:ascii="Times New Roman" w:eastAsia="Times New Roman" w:hAnsi="Times New Roman"/>
                <w:noProof/>
              </w:rPr>
              <w:t>C.</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Hasil Analisa Data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_Toc93299898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44</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899" w:history="1">
            <w:r w:rsidR="009B4127" w:rsidRPr="009B4127">
              <w:rPr>
                <w:rStyle w:val="Hyperlink"/>
                <w:rFonts w:ascii="Times New Roman" w:eastAsia="Times New Roman" w:hAnsi="Times New Roman"/>
                <w:noProof/>
              </w:rPr>
              <w:t>1.</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Uji Asumsi Klasik</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_Toc93299899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44</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900" w:history="1">
            <w:r w:rsidR="009B4127" w:rsidRPr="009B4127">
              <w:rPr>
                <w:rStyle w:val="Hyperlink"/>
                <w:rFonts w:ascii="Times New Roman" w:eastAsia="Times New Roman" w:hAnsi="Times New Roman"/>
                <w:noProof/>
              </w:rPr>
              <w:t>2.</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Uji Regresi Linier Berganda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_Toc93299900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47</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901" w:history="1">
            <w:r w:rsidR="009B4127" w:rsidRPr="009B4127">
              <w:rPr>
                <w:rStyle w:val="Hyperlink"/>
                <w:rFonts w:ascii="Times New Roman" w:hAnsi="Times New Roman"/>
                <w:noProof/>
              </w:rPr>
              <w:t>3.</w:t>
            </w:r>
            <w:r w:rsidR="009B4127" w:rsidRPr="009B4127">
              <w:rPr>
                <w:rFonts w:ascii="Times New Roman" w:eastAsiaTheme="minorEastAsia" w:hAnsi="Times New Roman"/>
                <w:noProof/>
                <w:lang w:val="id-ID" w:eastAsia="id-ID"/>
              </w:rPr>
              <w:tab/>
            </w:r>
            <w:r w:rsidR="009B4127" w:rsidRPr="009B4127">
              <w:rPr>
                <w:rStyle w:val="Hyperlink"/>
                <w:rFonts w:ascii="Times New Roman" w:hAnsi="Times New Roman"/>
                <w:noProof/>
              </w:rPr>
              <w:t>Uji Hipotesa</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_Toc93299901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49</w:t>
            </w:r>
            <w:r w:rsidR="009B4127" w:rsidRPr="009B4127">
              <w:rPr>
                <w:rFonts w:ascii="Times New Roman" w:hAnsi="Times New Roman"/>
                <w:noProof/>
                <w:webHidden/>
              </w:rPr>
              <w:fldChar w:fldCharType="end"/>
            </w:r>
          </w:hyperlink>
        </w:p>
        <w:p w:rsidR="009B4127" w:rsidRPr="009B4127" w:rsidRDefault="00E23B53">
          <w:pPr>
            <w:pStyle w:val="TOC3"/>
            <w:tabs>
              <w:tab w:val="left" w:pos="880"/>
              <w:tab w:val="right" w:leader="dot" w:pos="7928"/>
            </w:tabs>
            <w:rPr>
              <w:rFonts w:ascii="Times New Roman" w:eastAsiaTheme="minorEastAsia" w:hAnsi="Times New Roman"/>
              <w:noProof/>
              <w:lang w:val="id-ID" w:eastAsia="id-ID"/>
            </w:rPr>
          </w:pPr>
          <w:hyperlink w:anchor="_Toc93299902" w:history="1">
            <w:r w:rsidR="009B4127" w:rsidRPr="009B4127">
              <w:rPr>
                <w:rStyle w:val="Hyperlink"/>
                <w:rFonts w:ascii="Times New Roman" w:eastAsia="Times New Roman" w:hAnsi="Times New Roman"/>
                <w:noProof/>
              </w:rPr>
              <w:t>4.</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Uji Koefisien Determinasi (R</w:t>
            </w:r>
            <w:r w:rsidR="009B4127" w:rsidRPr="009B4127">
              <w:rPr>
                <w:rStyle w:val="Hyperlink"/>
                <w:rFonts w:ascii="Times New Roman" w:eastAsia="Times New Roman" w:hAnsi="Times New Roman"/>
                <w:noProof/>
                <w:vertAlign w:val="superscript"/>
              </w:rPr>
              <w:t>2</w:t>
            </w:r>
            <w:r w:rsidR="009B4127" w:rsidRPr="009B4127">
              <w:rPr>
                <w:rStyle w:val="Hyperlink"/>
                <w:rFonts w:ascii="Times New Roman" w:eastAsia="Times New Roman" w:hAnsi="Times New Roman"/>
                <w:noProof/>
              </w:rPr>
              <w:t>)</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_Toc93299902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55</w:t>
            </w:r>
            <w:r w:rsidR="009B4127" w:rsidRPr="009B4127">
              <w:rPr>
                <w:rFonts w:ascii="Times New Roman" w:hAnsi="Times New Roman"/>
                <w:noProof/>
                <w:webHidden/>
              </w:rPr>
              <w:fldChar w:fldCharType="end"/>
            </w:r>
          </w:hyperlink>
        </w:p>
        <w:p w:rsidR="009B4127" w:rsidRPr="009B4127" w:rsidRDefault="00E23B53" w:rsidP="001221CF">
          <w:pPr>
            <w:pStyle w:val="TOC2"/>
            <w:rPr>
              <w:rFonts w:ascii="Times New Roman" w:eastAsiaTheme="minorEastAsia" w:hAnsi="Times New Roman"/>
              <w:noProof/>
              <w:lang w:val="id-ID" w:eastAsia="id-ID"/>
            </w:rPr>
          </w:pPr>
          <w:hyperlink w:anchor="_Toc93299903" w:history="1">
            <w:r w:rsidR="009B4127" w:rsidRPr="009B4127">
              <w:rPr>
                <w:rStyle w:val="Hyperlink"/>
                <w:rFonts w:ascii="Times New Roman" w:eastAsia="Times New Roman" w:hAnsi="Times New Roman"/>
                <w:noProof/>
              </w:rPr>
              <w:t>D.</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Pembahasan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_Toc93299903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56</w:t>
            </w:r>
            <w:r w:rsidR="009B4127" w:rsidRPr="009B4127">
              <w:rPr>
                <w:rFonts w:ascii="Times New Roman" w:hAnsi="Times New Roman"/>
                <w:noProof/>
                <w:webHidden/>
              </w:rPr>
              <w:fldChar w:fldCharType="end"/>
            </w:r>
          </w:hyperlink>
        </w:p>
        <w:p w:rsidR="009B4127" w:rsidRPr="009B4127" w:rsidRDefault="00E23B53">
          <w:pPr>
            <w:pStyle w:val="TOC1"/>
            <w:tabs>
              <w:tab w:val="right" w:leader="dot" w:pos="7928"/>
            </w:tabs>
            <w:rPr>
              <w:rFonts w:ascii="Times New Roman" w:eastAsiaTheme="minorEastAsia" w:hAnsi="Times New Roman"/>
              <w:noProof/>
              <w:lang w:val="id-ID" w:eastAsia="id-ID"/>
            </w:rPr>
          </w:pPr>
          <w:hyperlink w:anchor="_Toc93299905" w:history="1">
            <w:r w:rsidR="001221CF">
              <w:rPr>
                <w:rStyle w:val="Hyperlink"/>
                <w:rFonts w:ascii="Times New Roman" w:hAnsi="Times New Roman"/>
                <w:noProof/>
                <w:lang w:eastAsia="ja-JP"/>
              </w:rPr>
              <w:t>BAB V K</w:t>
            </w:r>
            <w:r w:rsidR="009B4127" w:rsidRPr="009B4127">
              <w:rPr>
                <w:rStyle w:val="Hyperlink"/>
                <w:rFonts w:ascii="Times New Roman" w:hAnsi="Times New Roman"/>
                <w:noProof/>
                <w:lang w:eastAsia="ja-JP"/>
              </w:rPr>
              <w:t>ESIMPULAN DAN SARAN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_Toc93299905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60</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906" w:history="1">
            <w:r w:rsidR="009B4127" w:rsidRPr="009B4127">
              <w:rPr>
                <w:rStyle w:val="Hyperlink"/>
                <w:rFonts w:ascii="Times New Roman" w:eastAsia="Times New Roman" w:hAnsi="Times New Roman"/>
                <w:noProof/>
              </w:rPr>
              <w:t>A.</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Kesimpulan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_Toc93299906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60</w:t>
            </w:r>
            <w:r w:rsidR="009B4127" w:rsidRPr="009B4127">
              <w:rPr>
                <w:rFonts w:ascii="Times New Roman" w:hAnsi="Times New Roman"/>
                <w:noProof/>
                <w:webHidden/>
              </w:rPr>
              <w:fldChar w:fldCharType="end"/>
            </w:r>
          </w:hyperlink>
        </w:p>
        <w:p w:rsidR="009B4127" w:rsidRPr="009B4127" w:rsidRDefault="00E23B53">
          <w:pPr>
            <w:pStyle w:val="TOC2"/>
            <w:rPr>
              <w:rFonts w:ascii="Times New Roman" w:eastAsiaTheme="minorEastAsia" w:hAnsi="Times New Roman"/>
              <w:noProof/>
              <w:lang w:val="id-ID" w:eastAsia="id-ID"/>
            </w:rPr>
          </w:pPr>
          <w:hyperlink w:anchor="_Toc93299907" w:history="1">
            <w:r w:rsidR="009B4127" w:rsidRPr="009B4127">
              <w:rPr>
                <w:rStyle w:val="Hyperlink"/>
                <w:rFonts w:ascii="Times New Roman" w:eastAsia="Times New Roman" w:hAnsi="Times New Roman"/>
                <w:noProof/>
              </w:rPr>
              <w:t>B.</w:t>
            </w:r>
            <w:r w:rsidR="009B4127" w:rsidRPr="009B4127">
              <w:rPr>
                <w:rFonts w:ascii="Times New Roman" w:eastAsiaTheme="minorEastAsia" w:hAnsi="Times New Roman"/>
                <w:noProof/>
                <w:lang w:val="id-ID" w:eastAsia="id-ID"/>
              </w:rPr>
              <w:tab/>
            </w:r>
            <w:r w:rsidR="009B4127" w:rsidRPr="009B4127">
              <w:rPr>
                <w:rStyle w:val="Hyperlink"/>
                <w:rFonts w:ascii="Times New Roman" w:eastAsia="Times New Roman" w:hAnsi="Times New Roman"/>
                <w:noProof/>
              </w:rPr>
              <w:t>Saran</w:t>
            </w:r>
            <w:r w:rsidR="009B4127" w:rsidRPr="009B4127">
              <w:rPr>
                <w:rFonts w:ascii="Times New Roman" w:hAnsi="Times New Roman"/>
                <w:noProof/>
                <w:webHidden/>
              </w:rPr>
              <w:tab/>
            </w:r>
            <w:r w:rsidR="009B4127" w:rsidRPr="009B4127">
              <w:rPr>
                <w:rFonts w:ascii="Times New Roman" w:hAnsi="Times New Roman"/>
                <w:noProof/>
                <w:webHidden/>
              </w:rPr>
              <w:fldChar w:fldCharType="begin"/>
            </w:r>
            <w:r w:rsidR="009B4127" w:rsidRPr="009B4127">
              <w:rPr>
                <w:rFonts w:ascii="Times New Roman" w:hAnsi="Times New Roman"/>
                <w:noProof/>
                <w:webHidden/>
              </w:rPr>
              <w:instrText xml:space="preserve"> PAGEREF _Toc93299907 \h </w:instrText>
            </w:r>
            <w:r w:rsidR="009B4127" w:rsidRPr="009B4127">
              <w:rPr>
                <w:rFonts w:ascii="Times New Roman" w:hAnsi="Times New Roman"/>
                <w:noProof/>
                <w:webHidden/>
              </w:rPr>
            </w:r>
            <w:r w:rsidR="009B4127" w:rsidRPr="009B4127">
              <w:rPr>
                <w:rFonts w:ascii="Times New Roman" w:hAnsi="Times New Roman"/>
                <w:noProof/>
                <w:webHidden/>
              </w:rPr>
              <w:fldChar w:fldCharType="separate"/>
            </w:r>
            <w:r w:rsidR="009B4127" w:rsidRPr="009B4127">
              <w:rPr>
                <w:rFonts w:ascii="Times New Roman" w:hAnsi="Times New Roman"/>
                <w:noProof/>
                <w:webHidden/>
              </w:rPr>
              <w:t>61</w:t>
            </w:r>
            <w:r w:rsidR="009B4127" w:rsidRPr="009B4127">
              <w:rPr>
                <w:rFonts w:ascii="Times New Roman" w:hAnsi="Times New Roman"/>
                <w:noProof/>
                <w:webHidden/>
              </w:rPr>
              <w:fldChar w:fldCharType="end"/>
            </w:r>
          </w:hyperlink>
        </w:p>
        <w:p w:rsidR="009B4127" w:rsidRPr="009B4127" w:rsidRDefault="00B946B1" w:rsidP="009B4127">
          <w:pPr>
            <w:pStyle w:val="TOC2"/>
            <w:ind w:left="0"/>
            <w:rPr>
              <w:rFonts w:ascii="Times New Roman" w:hAnsi="Times New Roman"/>
              <w:bCs/>
              <w:noProof/>
              <w:color w:val="000000" w:themeColor="text1"/>
              <w:sz w:val="24"/>
              <w:szCs w:val="24"/>
            </w:rPr>
          </w:pPr>
          <w:r w:rsidRPr="009B4127">
            <w:rPr>
              <w:rFonts w:ascii="Times New Roman" w:hAnsi="Times New Roman"/>
              <w:bCs/>
              <w:noProof/>
              <w:color w:val="000000" w:themeColor="text1"/>
              <w:sz w:val="24"/>
              <w:szCs w:val="24"/>
            </w:rPr>
            <w:fldChar w:fldCharType="end"/>
          </w:r>
        </w:p>
      </w:sdtContent>
    </w:sdt>
    <w:bookmarkStart w:id="22" w:name="_Toc93299852" w:displacedByCustomXml="prev"/>
    <w:p w:rsidR="001221CF" w:rsidRDefault="001221CF" w:rsidP="009B4127">
      <w:pPr>
        <w:pStyle w:val="Heading1"/>
        <w:jc w:val="center"/>
        <w:rPr>
          <w:rFonts w:ascii="Times New Roman" w:hAnsi="Times New Roman" w:cs="Times New Roman"/>
          <w:color w:val="auto"/>
          <w:sz w:val="24"/>
          <w:szCs w:val="24"/>
        </w:rPr>
      </w:pPr>
    </w:p>
    <w:p w:rsidR="001221CF" w:rsidRDefault="001221CF" w:rsidP="009B4127">
      <w:pPr>
        <w:pStyle w:val="Heading1"/>
        <w:jc w:val="center"/>
        <w:rPr>
          <w:rFonts w:ascii="Times New Roman" w:hAnsi="Times New Roman" w:cs="Times New Roman"/>
          <w:color w:val="auto"/>
          <w:sz w:val="24"/>
          <w:szCs w:val="24"/>
        </w:rPr>
      </w:pPr>
    </w:p>
    <w:p w:rsidR="00B946B1" w:rsidRPr="009B4127" w:rsidRDefault="00B946B1" w:rsidP="009B4127">
      <w:pPr>
        <w:pStyle w:val="Heading1"/>
        <w:jc w:val="center"/>
        <w:rPr>
          <w:rFonts w:ascii="Calibri" w:hAnsi="Calibri" w:cs="Times New Roman"/>
          <w:color w:val="auto"/>
          <w:sz w:val="22"/>
          <w:szCs w:val="22"/>
        </w:rPr>
      </w:pPr>
      <w:r w:rsidRPr="002F1BF4">
        <w:rPr>
          <w:rFonts w:ascii="Times New Roman" w:hAnsi="Times New Roman" w:cs="Times New Roman"/>
          <w:color w:val="auto"/>
          <w:sz w:val="24"/>
          <w:szCs w:val="24"/>
        </w:rPr>
        <w:t>DAFTAR TABEL</w:t>
      </w:r>
      <w:bookmarkEnd w:id="22"/>
    </w:p>
    <w:p w:rsidR="00B946B1" w:rsidRPr="009D20D0" w:rsidRDefault="00B946B1" w:rsidP="00B946B1">
      <w:pPr>
        <w:jc w:val="center"/>
        <w:rPr>
          <w:rFonts w:ascii="Times New Roman" w:hAnsi="Times New Roman"/>
          <w:sz w:val="24"/>
          <w:szCs w:val="24"/>
        </w:rPr>
      </w:pP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 xml:space="preserve">Tabel II.1 Peneliti Terdahulu Yang Relevan </w:t>
      </w:r>
      <w:r w:rsidRPr="00C24300">
        <w:rPr>
          <w:rFonts w:ascii="Times New Roman" w:hAnsi="Times New Roman"/>
          <w:sz w:val="24"/>
          <w:szCs w:val="24"/>
        </w:rPr>
        <w:ptab w:relativeTo="margin" w:alignment="right" w:leader="dot"/>
      </w:r>
      <w:r>
        <w:rPr>
          <w:rFonts w:ascii="Times New Roman" w:hAnsi="Times New Roman"/>
          <w:bCs/>
          <w:sz w:val="24"/>
          <w:szCs w:val="24"/>
        </w:rPr>
        <w:t>23</w:t>
      </w:r>
    </w:p>
    <w:p w:rsidR="00B946B1"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Tabel III.</w:t>
      </w:r>
      <w:r>
        <w:rPr>
          <w:rFonts w:ascii="Times New Roman" w:hAnsi="Times New Roman"/>
          <w:sz w:val="24"/>
          <w:szCs w:val="24"/>
        </w:rPr>
        <w:t xml:space="preserve">1 </w:t>
      </w:r>
      <w:r w:rsidRPr="00524DAB">
        <w:rPr>
          <w:rFonts w:ascii="Times New Roman" w:hAnsi="Times New Roman"/>
          <w:sz w:val="24"/>
          <w:szCs w:val="24"/>
        </w:rPr>
        <w:t>Definisi Operasional Variabel</w:t>
      </w:r>
      <w:r w:rsidRPr="00C24300">
        <w:rPr>
          <w:rFonts w:ascii="Times New Roman" w:hAnsi="Times New Roman"/>
          <w:sz w:val="24"/>
          <w:szCs w:val="24"/>
        </w:rPr>
        <w:ptab w:relativeTo="margin" w:alignment="right" w:leader="dot"/>
      </w:r>
      <w:r>
        <w:rPr>
          <w:rFonts w:ascii="Times New Roman" w:hAnsi="Times New Roman"/>
          <w:sz w:val="24"/>
          <w:szCs w:val="24"/>
        </w:rPr>
        <w:t>33</w:t>
      </w:r>
    </w:p>
    <w:p w:rsidR="00B946B1" w:rsidRDefault="00B946B1" w:rsidP="00B946B1">
      <w:pPr>
        <w:pStyle w:val="TOC1"/>
        <w:spacing w:line="360" w:lineRule="auto"/>
        <w:rPr>
          <w:rFonts w:ascii="Times New Roman" w:hAnsi="Times New Roman"/>
          <w:bCs/>
          <w:sz w:val="24"/>
          <w:szCs w:val="24"/>
        </w:rPr>
      </w:pPr>
      <w:r>
        <w:rPr>
          <w:rFonts w:ascii="Times New Roman" w:hAnsi="Times New Roman"/>
          <w:sz w:val="24"/>
          <w:szCs w:val="24"/>
        </w:rPr>
        <w:t>Tabel III</w:t>
      </w:r>
      <w:r w:rsidRPr="00C24300">
        <w:rPr>
          <w:rFonts w:ascii="Times New Roman" w:hAnsi="Times New Roman"/>
          <w:sz w:val="24"/>
          <w:szCs w:val="24"/>
        </w:rPr>
        <w:t>.</w:t>
      </w:r>
      <w:r>
        <w:rPr>
          <w:rFonts w:ascii="Times New Roman" w:hAnsi="Times New Roman"/>
          <w:sz w:val="24"/>
          <w:szCs w:val="24"/>
        </w:rPr>
        <w:t xml:space="preserve">2 </w:t>
      </w:r>
      <w:r w:rsidRPr="00C24300">
        <w:rPr>
          <w:rFonts w:ascii="Times New Roman" w:hAnsi="Times New Roman"/>
          <w:sz w:val="24"/>
          <w:szCs w:val="24"/>
        </w:rPr>
        <w:t xml:space="preserve">Hasil Uji Validitas Variabel </w:t>
      </w:r>
      <w:r>
        <w:rPr>
          <w:rFonts w:ascii="Times New Roman" w:hAnsi="Times New Roman"/>
          <w:sz w:val="24"/>
          <w:szCs w:val="24"/>
        </w:rPr>
        <w:t>Kinerja Karyawan</w:t>
      </w:r>
      <w:r w:rsidRPr="00C24300">
        <w:rPr>
          <w:rFonts w:ascii="Times New Roman" w:hAnsi="Times New Roman"/>
          <w:sz w:val="24"/>
          <w:szCs w:val="24"/>
        </w:rPr>
        <w:t xml:space="preserve"> (Y) </w:t>
      </w:r>
      <w:r w:rsidRPr="00C24300">
        <w:rPr>
          <w:rFonts w:ascii="Times New Roman" w:hAnsi="Times New Roman"/>
          <w:sz w:val="24"/>
          <w:szCs w:val="24"/>
        </w:rPr>
        <w:ptab w:relativeTo="margin" w:alignment="right" w:leader="dot"/>
      </w:r>
      <w:r>
        <w:rPr>
          <w:rFonts w:ascii="Times New Roman" w:hAnsi="Times New Roman"/>
          <w:bCs/>
          <w:sz w:val="24"/>
          <w:szCs w:val="24"/>
        </w:rPr>
        <w:t>35</w:t>
      </w:r>
    </w:p>
    <w:p w:rsidR="00B946B1" w:rsidRDefault="00B946B1" w:rsidP="00B946B1">
      <w:pPr>
        <w:pStyle w:val="TOC1"/>
        <w:spacing w:line="360" w:lineRule="auto"/>
        <w:rPr>
          <w:rFonts w:ascii="Times New Roman" w:hAnsi="Times New Roman"/>
          <w:sz w:val="24"/>
          <w:szCs w:val="24"/>
        </w:rPr>
      </w:pPr>
      <w:r>
        <w:rPr>
          <w:rFonts w:ascii="Times New Roman" w:hAnsi="Times New Roman"/>
          <w:sz w:val="24"/>
          <w:szCs w:val="24"/>
        </w:rPr>
        <w:t>Tabel III</w:t>
      </w:r>
      <w:r w:rsidRPr="00C24300">
        <w:rPr>
          <w:rFonts w:ascii="Times New Roman" w:hAnsi="Times New Roman"/>
          <w:sz w:val="24"/>
          <w:szCs w:val="24"/>
        </w:rPr>
        <w:t>.</w:t>
      </w:r>
      <w:r>
        <w:rPr>
          <w:rFonts w:ascii="Times New Roman" w:hAnsi="Times New Roman"/>
          <w:sz w:val="24"/>
          <w:szCs w:val="24"/>
        </w:rPr>
        <w:t xml:space="preserve">3 </w:t>
      </w:r>
      <w:r w:rsidRPr="00C24300">
        <w:rPr>
          <w:rFonts w:ascii="Times New Roman" w:hAnsi="Times New Roman"/>
          <w:sz w:val="24"/>
          <w:szCs w:val="24"/>
        </w:rPr>
        <w:t xml:space="preserve">Hasil Uji Validitas Variabel </w:t>
      </w:r>
      <w:r>
        <w:rPr>
          <w:rFonts w:ascii="Times New Roman" w:hAnsi="Times New Roman"/>
          <w:sz w:val="24"/>
          <w:szCs w:val="24"/>
        </w:rPr>
        <w:t xml:space="preserve">Kompetensi </w:t>
      </w:r>
      <w:r w:rsidRPr="00C24300">
        <w:rPr>
          <w:rFonts w:ascii="Times New Roman" w:hAnsi="Times New Roman"/>
          <w:sz w:val="24"/>
          <w:szCs w:val="24"/>
        </w:rPr>
        <w:t xml:space="preserve"> (X</w:t>
      </w:r>
      <w:r w:rsidRPr="00C24300">
        <w:rPr>
          <w:rFonts w:ascii="Times New Roman" w:hAnsi="Times New Roman"/>
          <w:sz w:val="24"/>
          <w:szCs w:val="24"/>
          <w:vertAlign w:val="subscript"/>
        </w:rPr>
        <w:t>1</w:t>
      </w:r>
      <w:r w:rsidRPr="00C24300">
        <w:rPr>
          <w:rFonts w:ascii="Times New Roman" w:hAnsi="Times New Roman"/>
          <w:sz w:val="24"/>
          <w:szCs w:val="24"/>
        </w:rPr>
        <w:t xml:space="preserve">) </w:t>
      </w:r>
      <w:r>
        <w:rPr>
          <w:rFonts w:ascii="Times New Roman" w:hAnsi="Times New Roman"/>
          <w:sz w:val="24"/>
          <w:szCs w:val="24"/>
        </w:rPr>
        <w:t xml:space="preserve"> ………..…………....36</w:t>
      </w:r>
    </w:p>
    <w:p w:rsidR="00B946B1" w:rsidRDefault="00B946B1" w:rsidP="00B946B1">
      <w:pPr>
        <w:pStyle w:val="TOC1"/>
        <w:spacing w:line="360" w:lineRule="auto"/>
        <w:rPr>
          <w:rFonts w:ascii="Times New Roman" w:hAnsi="Times New Roman"/>
          <w:bCs/>
          <w:sz w:val="24"/>
          <w:szCs w:val="24"/>
        </w:rPr>
      </w:pPr>
      <w:r>
        <w:rPr>
          <w:rFonts w:ascii="Times New Roman" w:hAnsi="Times New Roman"/>
          <w:sz w:val="24"/>
          <w:szCs w:val="24"/>
        </w:rPr>
        <w:t xml:space="preserve">Tabel III.4 </w:t>
      </w:r>
      <w:r w:rsidRPr="00C24300">
        <w:rPr>
          <w:rFonts w:ascii="Times New Roman" w:hAnsi="Times New Roman"/>
          <w:sz w:val="24"/>
          <w:szCs w:val="24"/>
        </w:rPr>
        <w:t xml:space="preserve">Hasil Uji Validitas Variabel </w:t>
      </w:r>
      <w:r>
        <w:rPr>
          <w:rFonts w:ascii="Times New Roman" w:hAnsi="Times New Roman"/>
          <w:sz w:val="24"/>
          <w:szCs w:val="24"/>
        </w:rPr>
        <w:t xml:space="preserve">Motivasi </w:t>
      </w:r>
      <w:r w:rsidRPr="00C24300">
        <w:rPr>
          <w:rFonts w:ascii="Times New Roman" w:hAnsi="Times New Roman"/>
          <w:sz w:val="24"/>
          <w:szCs w:val="24"/>
        </w:rPr>
        <w:t xml:space="preserve"> (X</w:t>
      </w:r>
      <w:r w:rsidRPr="00C24300">
        <w:rPr>
          <w:rFonts w:ascii="Times New Roman" w:hAnsi="Times New Roman"/>
          <w:sz w:val="24"/>
          <w:szCs w:val="24"/>
          <w:vertAlign w:val="subscript"/>
        </w:rPr>
        <w:t>2</w:t>
      </w:r>
      <w:r w:rsidRPr="00C24300">
        <w:rPr>
          <w:rFonts w:ascii="Times New Roman" w:hAnsi="Times New Roman"/>
          <w:sz w:val="24"/>
          <w:szCs w:val="24"/>
        </w:rPr>
        <w:t xml:space="preserve">) </w:t>
      </w:r>
      <w:r w:rsidRPr="00C24300">
        <w:rPr>
          <w:rFonts w:ascii="Times New Roman" w:hAnsi="Times New Roman"/>
          <w:sz w:val="24"/>
          <w:szCs w:val="24"/>
        </w:rPr>
        <w:ptab w:relativeTo="margin" w:alignment="right" w:leader="dot"/>
      </w:r>
      <w:r>
        <w:rPr>
          <w:rFonts w:ascii="Times New Roman" w:hAnsi="Times New Roman"/>
          <w:bCs/>
          <w:sz w:val="24"/>
          <w:szCs w:val="24"/>
        </w:rPr>
        <w:t>36</w:t>
      </w:r>
    </w:p>
    <w:p w:rsidR="00B946B1" w:rsidRDefault="00B946B1" w:rsidP="00B946B1">
      <w:pPr>
        <w:pStyle w:val="TOC1"/>
        <w:spacing w:line="360" w:lineRule="auto"/>
        <w:rPr>
          <w:rFonts w:ascii="Times New Roman" w:hAnsi="Times New Roman"/>
          <w:bCs/>
          <w:sz w:val="24"/>
          <w:szCs w:val="24"/>
        </w:rPr>
      </w:pPr>
      <w:r>
        <w:rPr>
          <w:rFonts w:ascii="Times New Roman" w:hAnsi="Times New Roman"/>
          <w:sz w:val="24"/>
          <w:szCs w:val="24"/>
        </w:rPr>
        <w:t>Tabel III</w:t>
      </w:r>
      <w:r w:rsidRPr="00C24300">
        <w:rPr>
          <w:rFonts w:ascii="Times New Roman" w:hAnsi="Times New Roman"/>
          <w:sz w:val="24"/>
          <w:szCs w:val="24"/>
        </w:rPr>
        <w:t>.</w:t>
      </w:r>
      <w:r>
        <w:rPr>
          <w:rFonts w:ascii="Times New Roman" w:hAnsi="Times New Roman"/>
          <w:sz w:val="24"/>
          <w:szCs w:val="24"/>
        </w:rPr>
        <w:t xml:space="preserve">5 </w:t>
      </w:r>
      <w:r w:rsidRPr="00C24300">
        <w:rPr>
          <w:rFonts w:ascii="Times New Roman" w:hAnsi="Times New Roman"/>
          <w:sz w:val="24"/>
          <w:szCs w:val="24"/>
        </w:rPr>
        <w:t xml:space="preserve">Hasil Uji Validitas Variabel </w:t>
      </w:r>
      <w:r>
        <w:rPr>
          <w:rFonts w:ascii="Times New Roman" w:hAnsi="Times New Roman"/>
          <w:sz w:val="24"/>
          <w:szCs w:val="24"/>
        </w:rPr>
        <w:t xml:space="preserve">Disiplin Kerja </w:t>
      </w:r>
      <w:r w:rsidRPr="00C24300">
        <w:rPr>
          <w:rFonts w:ascii="Times New Roman" w:hAnsi="Times New Roman"/>
          <w:sz w:val="24"/>
          <w:szCs w:val="24"/>
        </w:rPr>
        <w:t>(X</w:t>
      </w:r>
      <w:r w:rsidRPr="00C24300">
        <w:rPr>
          <w:rFonts w:ascii="Times New Roman" w:hAnsi="Times New Roman"/>
          <w:sz w:val="24"/>
          <w:szCs w:val="24"/>
          <w:vertAlign w:val="subscript"/>
        </w:rPr>
        <w:t>3</w:t>
      </w:r>
      <w:r w:rsidRPr="00C24300">
        <w:rPr>
          <w:rFonts w:ascii="Times New Roman" w:hAnsi="Times New Roman"/>
          <w:sz w:val="24"/>
          <w:szCs w:val="24"/>
        </w:rPr>
        <w:t xml:space="preserve">) </w:t>
      </w:r>
      <w:r w:rsidRPr="00C24300">
        <w:rPr>
          <w:rFonts w:ascii="Times New Roman" w:hAnsi="Times New Roman"/>
          <w:sz w:val="24"/>
          <w:szCs w:val="24"/>
        </w:rPr>
        <w:ptab w:relativeTo="margin" w:alignment="right" w:leader="dot"/>
      </w:r>
      <w:r>
        <w:rPr>
          <w:rFonts w:ascii="Times New Roman" w:hAnsi="Times New Roman"/>
          <w:bCs/>
          <w:sz w:val="24"/>
          <w:szCs w:val="24"/>
        </w:rPr>
        <w:t>37</w:t>
      </w:r>
    </w:p>
    <w:p w:rsidR="00B946B1" w:rsidRPr="00E575E9" w:rsidRDefault="00B946B1" w:rsidP="00B946B1">
      <w:pPr>
        <w:pStyle w:val="TOC1"/>
        <w:spacing w:line="360" w:lineRule="auto"/>
        <w:rPr>
          <w:rFonts w:ascii="Times New Roman" w:hAnsi="Times New Roman"/>
          <w:sz w:val="24"/>
          <w:szCs w:val="24"/>
        </w:rPr>
      </w:pPr>
      <w:r>
        <w:rPr>
          <w:rFonts w:ascii="Times New Roman" w:hAnsi="Times New Roman"/>
          <w:sz w:val="24"/>
          <w:szCs w:val="24"/>
        </w:rPr>
        <w:t xml:space="preserve">Tabel III.6 </w:t>
      </w:r>
      <w:r w:rsidRPr="00C24300">
        <w:rPr>
          <w:rFonts w:ascii="Times New Roman" w:hAnsi="Times New Roman"/>
          <w:sz w:val="24"/>
          <w:szCs w:val="24"/>
        </w:rPr>
        <w:t xml:space="preserve">Hasil Uji Reliabilitas </w:t>
      </w:r>
      <w:r w:rsidRPr="00C24300">
        <w:rPr>
          <w:rFonts w:ascii="Times New Roman" w:hAnsi="Times New Roman"/>
          <w:sz w:val="24"/>
          <w:szCs w:val="24"/>
        </w:rPr>
        <w:ptab w:relativeTo="margin" w:alignment="right" w:leader="dot"/>
      </w:r>
      <w:r>
        <w:rPr>
          <w:rFonts w:ascii="Times New Roman" w:hAnsi="Times New Roman"/>
          <w:sz w:val="24"/>
          <w:szCs w:val="24"/>
        </w:rPr>
        <w:t>38</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 xml:space="preserve">Tabel IV.1 Karakteristik Responden Berdasarkan Jenis Kelamin </w:t>
      </w:r>
      <w:r w:rsidRPr="00C24300">
        <w:rPr>
          <w:rFonts w:ascii="Times New Roman" w:hAnsi="Times New Roman"/>
          <w:sz w:val="24"/>
          <w:szCs w:val="24"/>
        </w:rPr>
        <w:ptab w:relativeTo="margin" w:alignment="right" w:leader="dot"/>
      </w:r>
      <w:r>
        <w:rPr>
          <w:rFonts w:ascii="Times New Roman" w:hAnsi="Times New Roman"/>
          <w:sz w:val="24"/>
          <w:szCs w:val="24"/>
        </w:rPr>
        <w:t>48</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 xml:space="preserve">Tabel IV.2 Karakteristik Responden Berdasarkan Usia </w:t>
      </w:r>
      <w:r w:rsidRPr="00C24300">
        <w:rPr>
          <w:rFonts w:ascii="Times New Roman" w:hAnsi="Times New Roman"/>
          <w:sz w:val="24"/>
          <w:szCs w:val="24"/>
        </w:rPr>
        <w:ptab w:relativeTo="margin" w:alignment="right" w:leader="dot"/>
      </w:r>
      <w:r>
        <w:rPr>
          <w:rFonts w:ascii="Times New Roman" w:hAnsi="Times New Roman"/>
          <w:bCs/>
          <w:sz w:val="24"/>
          <w:szCs w:val="24"/>
        </w:rPr>
        <w:t>49</w:t>
      </w:r>
    </w:p>
    <w:p w:rsidR="00B946B1" w:rsidRPr="00C24300" w:rsidRDefault="00B946B1" w:rsidP="00B946B1">
      <w:pPr>
        <w:pStyle w:val="TOC1"/>
        <w:spacing w:line="360" w:lineRule="auto"/>
        <w:rPr>
          <w:rFonts w:ascii="Times New Roman" w:hAnsi="Times New Roman"/>
          <w:bCs/>
          <w:sz w:val="24"/>
          <w:szCs w:val="24"/>
        </w:rPr>
      </w:pPr>
      <w:r w:rsidRPr="00C24300">
        <w:rPr>
          <w:rFonts w:ascii="Times New Roman" w:hAnsi="Times New Roman"/>
          <w:sz w:val="24"/>
          <w:szCs w:val="24"/>
        </w:rPr>
        <w:t>Tabel IV.</w:t>
      </w:r>
      <w:r>
        <w:rPr>
          <w:rFonts w:ascii="Times New Roman" w:hAnsi="Times New Roman"/>
          <w:sz w:val="24"/>
          <w:szCs w:val="24"/>
        </w:rPr>
        <w:t xml:space="preserve">3 </w:t>
      </w:r>
      <w:r w:rsidRPr="00C24300">
        <w:rPr>
          <w:rFonts w:ascii="Times New Roman" w:hAnsi="Times New Roman"/>
          <w:sz w:val="24"/>
          <w:szCs w:val="24"/>
        </w:rPr>
        <w:t xml:space="preserve"> Hasil Uji Normalitas </w:t>
      </w:r>
      <w:r w:rsidRPr="00C24300">
        <w:rPr>
          <w:rFonts w:ascii="Times New Roman" w:hAnsi="Times New Roman"/>
          <w:sz w:val="24"/>
          <w:szCs w:val="24"/>
        </w:rPr>
        <w:ptab w:relativeTo="margin" w:alignment="right" w:leader="dot"/>
      </w:r>
      <w:r>
        <w:rPr>
          <w:rFonts w:ascii="Times New Roman" w:hAnsi="Times New Roman"/>
          <w:bCs/>
          <w:sz w:val="24"/>
          <w:szCs w:val="24"/>
        </w:rPr>
        <w:t>59</w:t>
      </w:r>
    </w:p>
    <w:p w:rsidR="00B946B1" w:rsidRPr="00C24300" w:rsidRDefault="00B946B1" w:rsidP="00B946B1">
      <w:pPr>
        <w:pStyle w:val="TOC1"/>
        <w:spacing w:line="360" w:lineRule="auto"/>
        <w:rPr>
          <w:rFonts w:ascii="Times New Roman" w:hAnsi="Times New Roman"/>
          <w:bCs/>
          <w:sz w:val="24"/>
          <w:szCs w:val="24"/>
        </w:rPr>
      </w:pPr>
      <w:r w:rsidRPr="00C24300">
        <w:rPr>
          <w:rFonts w:ascii="Times New Roman" w:hAnsi="Times New Roman"/>
          <w:sz w:val="24"/>
          <w:szCs w:val="24"/>
        </w:rPr>
        <w:t>Tabel IV.</w:t>
      </w:r>
      <w:r>
        <w:rPr>
          <w:rFonts w:ascii="Times New Roman" w:hAnsi="Times New Roman"/>
          <w:sz w:val="24"/>
          <w:szCs w:val="24"/>
        </w:rPr>
        <w:t xml:space="preserve">4 </w:t>
      </w:r>
      <w:r w:rsidRPr="00C24300">
        <w:rPr>
          <w:rFonts w:ascii="Times New Roman" w:hAnsi="Times New Roman"/>
          <w:sz w:val="24"/>
          <w:szCs w:val="24"/>
        </w:rPr>
        <w:t xml:space="preserve">Hasil Uji Multikolinearitas </w:t>
      </w:r>
      <w:r w:rsidRPr="00C24300">
        <w:rPr>
          <w:rFonts w:ascii="Times New Roman" w:hAnsi="Times New Roman"/>
          <w:sz w:val="24"/>
          <w:szCs w:val="24"/>
        </w:rPr>
        <w:ptab w:relativeTo="margin" w:alignment="right" w:leader="dot"/>
      </w:r>
      <w:r>
        <w:rPr>
          <w:rFonts w:ascii="Times New Roman" w:hAnsi="Times New Roman"/>
          <w:bCs/>
          <w:sz w:val="24"/>
          <w:szCs w:val="24"/>
        </w:rPr>
        <w:t>52</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Tabel IV.</w:t>
      </w:r>
      <w:r>
        <w:rPr>
          <w:rFonts w:ascii="Times New Roman" w:hAnsi="Times New Roman"/>
          <w:sz w:val="24"/>
          <w:szCs w:val="24"/>
        </w:rPr>
        <w:t>5</w:t>
      </w:r>
      <w:r w:rsidRPr="00C24300">
        <w:rPr>
          <w:rFonts w:ascii="Times New Roman" w:hAnsi="Times New Roman"/>
          <w:sz w:val="24"/>
          <w:szCs w:val="24"/>
        </w:rPr>
        <w:t xml:space="preserve"> Hasil Uji Heteroskedastisitas </w:t>
      </w:r>
      <w:r w:rsidRPr="00C24300">
        <w:rPr>
          <w:rFonts w:ascii="Times New Roman" w:hAnsi="Times New Roman"/>
          <w:sz w:val="24"/>
          <w:szCs w:val="24"/>
        </w:rPr>
        <w:ptab w:relativeTo="margin" w:alignment="right" w:leader="dot"/>
      </w:r>
      <w:r>
        <w:rPr>
          <w:rFonts w:ascii="Times New Roman" w:hAnsi="Times New Roman"/>
          <w:sz w:val="24"/>
          <w:szCs w:val="24"/>
        </w:rPr>
        <w:t>53</w:t>
      </w:r>
    </w:p>
    <w:p w:rsidR="00B946B1" w:rsidRPr="00C24300" w:rsidRDefault="00B946B1" w:rsidP="00B946B1">
      <w:pPr>
        <w:pStyle w:val="TOC1"/>
        <w:spacing w:line="360" w:lineRule="auto"/>
        <w:rPr>
          <w:rFonts w:ascii="Times New Roman" w:hAnsi="Times New Roman"/>
          <w:sz w:val="24"/>
          <w:szCs w:val="24"/>
        </w:rPr>
      </w:pPr>
      <w:r>
        <w:rPr>
          <w:rFonts w:ascii="Times New Roman" w:hAnsi="Times New Roman"/>
          <w:sz w:val="24"/>
          <w:szCs w:val="24"/>
          <w:lang w:val="nb-NO"/>
        </w:rPr>
        <w:t>Tabel IV.6</w:t>
      </w:r>
      <w:r w:rsidRPr="00C24300">
        <w:rPr>
          <w:rFonts w:ascii="Times New Roman" w:hAnsi="Times New Roman"/>
          <w:sz w:val="24"/>
          <w:szCs w:val="24"/>
          <w:lang w:val="nb-NO"/>
        </w:rPr>
        <w:t xml:space="preserve"> </w:t>
      </w:r>
      <w:r w:rsidRPr="00C24300">
        <w:rPr>
          <w:rFonts w:ascii="Times New Roman" w:eastAsia="Times New Roman" w:hAnsi="Times New Roman"/>
          <w:sz w:val="24"/>
        </w:rPr>
        <w:t xml:space="preserve">Hasil </w:t>
      </w:r>
      <w:r w:rsidRPr="00C24300">
        <w:rPr>
          <w:rFonts w:ascii="Times New Roman" w:hAnsi="Times New Roman"/>
          <w:sz w:val="24"/>
          <w:szCs w:val="24"/>
        </w:rPr>
        <w:t xml:space="preserve">Uji </w:t>
      </w:r>
      <w:r w:rsidRPr="00C24300">
        <w:rPr>
          <w:rFonts w:ascii="Times New Roman" w:hAnsi="Times New Roman"/>
          <w:sz w:val="24"/>
          <w:szCs w:val="24"/>
          <w:lang w:val="nb-NO"/>
        </w:rPr>
        <w:t xml:space="preserve">Regresi </w:t>
      </w:r>
      <w:r w:rsidRPr="00C24300">
        <w:rPr>
          <w:rFonts w:ascii="Times New Roman" w:hAnsi="Times New Roman"/>
          <w:sz w:val="24"/>
          <w:szCs w:val="24"/>
        </w:rPr>
        <w:t xml:space="preserve">Linier </w:t>
      </w:r>
      <w:r w:rsidRPr="00C24300">
        <w:rPr>
          <w:rFonts w:ascii="Times New Roman" w:hAnsi="Times New Roman"/>
          <w:sz w:val="24"/>
          <w:szCs w:val="24"/>
          <w:lang w:val="nb-NO"/>
        </w:rPr>
        <w:t xml:space="preserve">Berganda </w:t>
      </w:r>
      <w:r w:rsidRPr="00C24300">
        <w:rPr>
          <w:rFonts w:ascii="Times New Roman" w:hAnsi="Times New Roman"/>
          <w:sz w:val="24"/>
          <w:szCs w:val="24"/>
        </w:rPr>
        <w:ptab w:relativeTo="margin" w:alignment="right" w:leader="dot"/>
      </w:r>
      <w:r>
        <w:rPr>
          <w:rFonts w:ascii="Times New Roman" w:hAnsi="Times New Roman"/>
          <w:bCs/>
          <w:sz w:val="24"/>
          <w:szCs w:val="24"/>
        </w:rPr>
        <w:t>54</w:t>
      </w:r>
    </w:p>
    <w:p w:rsidR="00B946B1" w:rsidRPr="00C24300" w:rsidRDefault="00B946B1" w:rsidP="00B946B1">
      <w:pPr>
        <w:pStyle w:val="TOC1"/>
        <w:spacing w:line="360" w:lineRule="auto"/>
        <w:rPr>
          <w:rFonts w:ascii="Times New Roman" w:hAnsi="Times New Roman"/>
          <w:sz w:val="24"/>
          <w:szCs w:val="24"/>
        </w:rPr>
      </w:pPr>
      <w:r>
        <w:rPr>
          <w:rFonts w:ascii="Times New Roman" w:hAnsi="Times New Roman"/>
          <w:sz w:val="24"/>
          <w:szCs w:val="24"/>
          <w:lang w:val="nb-NO"/>
        </w:rPr>
        <w:t>Tabel IV.7</w:t>
      </w:r>
      <w:r w:rsidRPr="00C24300">
        <w:rPr>
          <w:rFonts w:ascii="Times New Roman" w:hAnsi="Times New Roman"/>
          <w:sz w:val="24"/>
          <w:szCs w:val="24"/>
          <w:lang w:val="nb-NO"/>
        </w:rPr>
        <w:t xml:space="preserve"> Hasil Uji F Test </w:t>
      </w:r>
      <w:r w:rsidRPr="00C24300">
        <w:rPr>
          <w:rFonts w:ascii="Times New Roman" w:hAnsi="Times New Roman"/>
          <w:sz w:val="24"/>
          <w:szCs w:val="24"/>
        </w:rPr>
        <w:ptab w:relativeTo="margin" w:alignment="right" w:leader="dot"/>
      </w:r>
      <w:r>
        <w:rPr>
          <w:rFonts w:ascii="Times New Roman" w:hAnsi="Times New Roman"/>
          <w:bCs/>
          <w:sz w:val="24"/>
          <w:szCs w:val="24"/>
        </w:rPr>
        <w:t>55</w:t>
      </w:r>
    </w:p>
    <w:p w:rsidR="00B946B1" w:rsidRPr="00C24300" w:rsidRDefault="00B946B1" w:rsidP="00B946B1">
      <w:pPr>
        <w:pStyle w:val="TOC1"/>
        <w:spacing w:line="360" w:lineRule="auto"/>
        <w:rPr>
          <w:rFonts w:ascii="Times New Roman" w:hAnsi="Times New Roman"/>
          <w:bCs/>
          <w:sz w:val="24"/>
          <w:szCs w:val="24"/>
        </w:rPr>
      </w:pPr>
      <w:r w:rsidRPr="00C24300">
        <w:rPr>
          <w:rFonts w:ascii="Times New Roman" w:hAnsi="Times New Roman"/>
          <w:sz w:val="24"/>
          <w:szCs w:val="24"/>
        </w:rPr>
        <w:t>Tabel IV.</w:t>
      </w:r>
      <w:r>
        <w:rPr>
          <w:rFonts w:ascii="Times New Roman" w:hAnsi="Times New Roman"/>
          <w:sz w:val="24"/>
          <w:szCs w:val="24"/>
        </w:rPr>
        <w:t>8</w:t>
      </w:r>
      <w:r w:rsidRPr="00C24300">
        <w:rPr>
          <w:rFonts w:ascii="Times New Roman" w:hAnsi="Times New Roman"/>
          <w:sz w:val="24"/>
          <w:szCs w:val="24"/>
        </w:rPr>
        <w:t xml:space="preserve"> </w:t>
      </w:r>
      <w:r>
        <w:rPr>
          <w:rFonts w:ascii="Times New Roman" w:hAnsi="Times New Roman"/>
          <w:sz w:val="24"/>
          <w:szCs w:val="24"/>
        </w:rPr>
        <w:t>Hasil Uji t</w:t>
      </w:r>
      <w:r w:rsidRPr="00C24300">
        <w:rPr>
          <w:rFonts w:ascii="Times New Roman" w:hAnsi="Times New Roman"/>
          <w:sz w:val="24"/>
          <w:szCs w:val="24"/>
        </w:rPr>
        <w:t xml:space="preserve"> Test </w:t>
      </w:r>
      <w:r w:rsidRPr="00C24300">
        <w:rPr>
          <w:rFonts w:ascii="Times New Roman" w:hAnsi="Times New Roman"/>
          <w:sz w:val="24"/>
          <w:szCs w:val="24"/>
        </w:rPr>
        <w:ptab w:relativeTo="margin" w:alignment="right" w:leader="dot"/>
      </w:r>
      <w:r>
        <w:rPr>
          <w:rFonts w:ascii="Times New Roman" w:hAnsi="Times New Roman"/>
          <w:bCs/>
          <w:sz w:val="24"/>
          <w:szCs w:val="24"/>
        </w:rPr>
        <w:t>58</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Tabel IV.</w:t>
      </w:r>
      <w:r>
        <w:rPr>
          <w:rFonts w:ascii="Times New Roman" w:hAnsi="Times New Roman"/>
          <w:sz w:val="24"/>
          <w:szCs w:val="24"/>
        </w:rPr>
        <w:t xml:space="preserve">9 </w:t>
      </w:r>
      <w:r w:rsidRPr="00C24300">
        <w:rPr>
          <w:rFonts w:ascii="Times New Roman" w:hAnsi="Times New Roman"/>
          <w:sz w:val="24"/>
          <w:szCs w:val="24"/>
        </w:rPr>
        <w:t>Hasil</w:t>
      </w:r>
      <w:r w:rsidRPr="00C24300">
        <w:rPr>
          <w:rFonts w:ascii="Times New Roman" w:eastAsia="Times New Roman" w:hAnsi="Times New Roman"/>
          <w:sz w:val="24"/>
        </w:rPr>
        <w:t xml:space="preserve"> Uji Koefisien Determinasi (R</w:t>
      </w:r>
      <w:r w:rsidRPr="00C24300">
        <w:rPr>
          <w:rFonts w:ascii="Times New Roman" w:eastAsia="Times New Roman" w:hAnsi="Times New Roman"/>
          <w:sz w:val="24"/>
          <w:vertAlign w:val="superscript"/>
        </w:rPr>
        <w:t>2</w:t>
      </w:r>
      <w:r w:rsidRPr="00C24300">
        <w:rPr>
          <w:rFonts w:ascii="Times New Roman" w:eastAsia="Times New Roman" w:hAnsi="Times New Roman"/>
          <w:sz w:val="24"/>
        </w:rPr>
        <w:t>)</w:t>
      </w:r>
      <w:r w:rsidRPr="00C24300">
        <w:rPr>
          <w:rFonts w:ascii="Times New Roman" w:hAnsi="Times New Roman"/>
          <w:sz w:val="24"/>
          <w:szCs w:val="24"/>
        </w:rPr>
        <w:t xml:space="preserve"> </w:t>
      </w:r>
      <w:r w:rsidRPr="00C24300">
        <w:rPr>
          <w:rFonts w:ascii="Times New Roman" w:hAnsi="Times New Roman"/>
          <w:sz w:val="24"/>
          <w:szCs w:val="24"/>
        </w:rPr>
        <w:ptab w:relativeTo="margin" w:alignment="right" w:leader="dot"/>
      </w:r>
      <w:r>
        <w:rPr>
          <w:rFonts w:ascii="Times New Roman" w:hAnsi="Times New Roman"/>
          <w:bCs/>
          <w:sz w:val="24"/>
          <w:szCs w:val="24"/>
        </w:rPr>
        <w:t>62</w:t>
      </w:r>
    </w:p>
    <w:p w:rsidR="00B946B1" w:rsidRPr="00C24300" w:rsidRDefault="00B946B1" w:rsidP="00B946B1">
      <w:pPr>
        <w:pStyle w:val="TOC1"/>
        <w:spacing w:line="360" w:lineRule="auto"/>
        <w:rPr>
          <w:rFonts w:ascii="Times New Roman" w:hAnsi="Times New Roman"/>
          <w:sz w:val="24"/>
          <w:szCs w:val="24"/>
        </w:rPr>
      </w:pPr>
    </w:p>
    <w:p w:rsidR="00B946B1" w:rsidRPr="00C24300" w:rsidRDefault="00B946B1" w:rsidP="00B946B1">
      <w:pPr>
        <w:pStyle w:val="TOC1"/>
        <w:spacing w:line="360" w:lineRule="auto"/>
        <w:rPr>
          <w:rFonts w:ascii="Times New Roman" w:hAnsi="Times New Roman"/>
          <w:bCs/>
          <w:sz w:val="24"/>
          <w:szCs w:val="24"/>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keepNext/>
        <w:keepLines/>
        <w:spacing w:line="480" w:lineRule="auto"/>
        <w:jc w:val="center"/>
        <w:outlineLvl w:val="0"/>
        <w:rPr>
          <w:rFonts w:ascii="Times New Roman" w:eastAsia="Times New Roman" w:hAnsi="Times New Roman"/>
          <w:b/>
          <w:bCs/>
          <w:sz w:val="24"/>
          <w:szCs w:val="24"/>
          <w:lang w:bidi="en-US"/>
        </w:rPr>
      </w:pPr>
      <w:bookmarkStart w:id="23" w:name="_Toc17713784"/>
      <w:bookmarkStart w:id="24" w:name="_Toc93299853"/>
      <w:r w:rsidRPr="00C24300">
        <w:rPr>
          <w:rFonts w:ascii="Times New Roman" w:eastAsia="Times New Roman" w:hAnsi="Times New Roman"/>
          <w:b/>
          <w:bCs/>
          <w:sz w:val="24"/>
          <w:szCs w:val="24"/>
          <w:lang w:bidi="en-US"/>
        </w:rPr>
        <w:t>DAFTAR GAMBAR</w:t>
      </w:r>
      <w:bookmarkEnd w:id="23"/>
      <w:bookmarkEnd w:id="24"/>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Gambar II. 1 Kerangka</w:t>
      </w:r>
      <w:r>
        <w:rPr>
          <w:rFonts w:ascii="Times New Roman" w:hAnsi="Times New Roman"/>
          <w:sz w:val="24"/>
          <w:szCs w:val="24"/>
        </w:rPr>
        <w:t xml:space="preserve"> Berpikir</w:t>
      </w:r>
      <w:r w:rsidRPr="00C24300">
        <w:rPr>
          <w:rFonts w:ascii="Times New Roman" w:hAnsi="Times New Roman"/>
          <w:sz w:val="24"/>
          <w:szCs w:val="24"/>
        </w:rPr>
        <w:ptab w:relativeTo="margin" w:alignment="right" w:leader="dot"/>
      </w:r>
      <w:r w:rsidRPr="00C24300">
        <w:rPr>
          <w:rFonts w:ascii="Times New Roman" w:hAnsi="Times New Roman"/>
          <w:sz w:val="24"/>
          <w:szCs w:val="24"/>
        </w:rPr>
        <w:t>2</w:t>
      </w:r>
      <w:r>
        <w:rPr>
          <w:rFonts w:ascii="Times New Roman" w:hAnsi="Times New Roman"/>
          <w:bCs/>
          <w:sz w:val="24"/>
          <w:szCs w:val="24"/>
        </w:rPr>
        <w:t>6</w:t>
      </w:r>
    </w:p>
    <w:p w:rsidR="00B946B1" w:rsidRPr="00C24300" w:rsidRDefault="00B946B1" w:rsidP="00B946B1">
      <w:pPr>
        <w:pStyle w:val="TOC1"/>
        <w:spacing w:line="360" w:lineRule="auto"/>
        <w:rPr>
          <w:rFonts w:ascii="Times New Roman" w:hAnsi="Times New Roman"/>
          <w:bCs/>
          <w:sz w:val="24"/>
          <w:szCs w:val="24"/>
        </w:rPr>
      </w:pPr>
      <w:r w:rsidRPr="00C24300">
        <w:rPr>
          <w:rFonts w:ascii="Times New Roman" w:hAnsi="Times New Roman"/>
          <w:bCs/>
          <w:sz w:val="24"/>
          <w:szCs w:val="24"/>
        </w:rPr>
        <w:t xml:space="preserve">Gambar III. 1 </w:t>
      </w:r>
      <w:r w:rsidRPr="00C24300">
        <w:rPr>
          <w:rFonts w:ascii="Times New Roman" w:hAnsi="Times New Roman"/>
          <w:sz w:val="24"/>
          <w:szCs w:val="24"/>
          <w:lang w:val="sv-SE"/>
        </w:rPr>
        <w:t>Kurva Normal Uji F</w:t>
      </w:r>
      <w:r w:rsidRPr="00C24300">
        <w:rPr>
          <w:rFonts w:ascii="Times New Roman" w:hAnsi="Times New Roman"/>
          <w:sz w:val="24"/>
          <w:szCs w:val="24"/>
        </w:rPr>
        <w:ptab w:relativeTo="margin" w:alignment="right" w:leader="dot"/>
      </w:r>
      <w:r>
        <w:rPr>
          <w:rFonts w:ascii="Times New Roman" w:hAnsi="Times New Roman"/>
          <w:sz w:val="24"/>
          <w:szCs w:val="24"/>
        </w:rPr>
        <w:t>42</w:t>
      </w:r>
    </w:p>
    <w:p w:rsidR="00B946B1" w:rsidRPr="00C24300" w:rsidRDefault="00B946B1" w:rsidP="00B946B1">
      <w:pPr>
        <w:pStyle w:val="TOC1"/>
        <w:spacing w:line="360" w:lineRule="auto"/>
        <w:rPr>
          <w:rFonts w:ascii="Times New Roman" w:hAnsi="Times New Roman"/>
          <w:bCs/>
          <w:sz w:val="24"/>
          <w:szCs w:val="24"/>
        </w:rPr>
      </w:pPr>
      <w:r w:rsidRPr="00C24300">
        <w:rPr>
          <w:rFonts w:ascii="Times New Roman" w:hAnsi="Times New Roman"/>
          <w:bCs/>
          <w:sz w:val="24"/>
          <w:szCs w:val="24"/>
        </w:rPr>
        <w:t xml:space="preserve">Gambar III. 2 </w:t>
      </w:r>
      <w:r w:rsidRPr="00C24300">
        <w:rPr>
          <w:rFonts w:ascii="Times New Roman" w:hAnsi="Times New Roman"/>
          <w:sz w:val="24"/>
          <w:szCs w:val="24"/>
          <w:lang w:val="sv-SE"/>
        </w:rPr>
        <w:t xml:space="preserve">Kurva Normal Uji t </w:t>
      </w:r>
      <w:r w:rsidRPr="00C24300">
        <w:rPr>
          <w:rFonts w:ascii="Times New Roman" w:hAnsi="Times New Roman"/>
          <w:sz w:val="24"/>
          <w:szCs w:val="24"/>
        </w:rPr>
        <w:ptab w:relativeTo="margin" w:alignment="right" w:leader="dot"/>
      </w:r>
      <w:r>
        <w:rPr>
          <w:rFonts w:ascii="Times New Roman" w:hAnsi="Times New Roman"/>
          <w:bCs/>
          <w:sz w:val="24"/>
          <w:szCs w:val="24"/>
        </w:rPr>
        <w:t>44</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Gambar IV. 1 Karakteristik Berdasarkan Jenis Kelamin</w:t>
      </w:r>
      <w:r w:rsidRPr="00C24300">
        <w:rPr>
          <w:rFonts w:ascii="Times New Roman" w:hAnsi="Times New Roman"/>
          <w:sz w:val="24"/>
          <w:szCs w:val="24"/>
        </w:rPr>
        <w:ptab w:relativeTo="margin" w:alignment="right" w:leader="dot"/>
      </w:r>
      <w:r>
        <w:rPr>
          <w:rFonts w:ascii="Times New Roman" w:hAnsi="Times New Roman"/>
          <w:bCs/>
          <w:sz w:val="24"/>
          <w:szCs w:val="24"/>
        </w:rPr>
        <w:t>49</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Gambar IV. 2 Karakteristik Berdasarkan  Usia</w:t>
      </w:r>
      <w:r w:rsidRPr="00C24300">
        <w:rPr>
          <w:rFonts w:ascii="Times New Roman" w:hAnsi="Times New Roman"/>
          <w:sz w:val="24"/>
          <w:szCs w:val="24"/>
        </w:rPr>
        <w:ptab w:relativeTo="margin" w:alignment="right" w:leader="dot"/>
      </w:r>
      <w:r>
        <w:rPr>
          <w:rFonts w:ascii="Times New Roman" w:hAnsi="Times New Roman"/>
          <w:bCs/>
          <w:sz w:val="24"/>
          <w:szCs w:val="24"/>
        </w:rPr>
        <w:t>49</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 xml:space="preserve">Gambar IV. 3 Histogram Uji Normalitas </w:t>
      </w:r>
      <w:r w:rsidRPr="00C24300">
        <w:rPr>
          <w:rFonts w:ascii="Times New Roman" w:hAnsi="Times New Roman"/>
          <w:sz w:val="24"/>
          <w:szCs w:val="24"/>
        </w:rPr>
        <w:ptab w:relativeTo="margin" w:alignment="right" w:leader="dot"/>
      </w:r>
      <w:r>
        <w:rPr>
          <w:rFonts w:ascii="Times New Roman" w:hAnsi="Times New Roman"/>
          <w:bCs/>
          <w:sz w:val="24"/>
          <w:szCs w:val="24"/>
        </w:rPr>
        <w:t>51</w:t>
      </w:r>
    </w:p>
    <w:p w:rsidR="00B946B1" w:rsidRDefault="00B946B1" w:rsidP="00B946B1">
      <w:pPr>
        <w:pStyle w:val="TOC1"/>
        <w:spacing w:line="360" w:lineRule="auto"/>
        <w:rPr>
          <w:rFonts w:ascii="Times New Roman" w:hAnsi="Times New Roman"/>
          <w:sz w:val="24"/>
          <w:szCs w:val="24"/>
        </w:rPr>
      </w:pPr>
      <w:r w:rsidRPr="00C24300">
        <w:rPr>
          <w:rFonts w:ascii="Times New Roman" w:hAnsi="Times New Roman"/>
          <w:sz w:val="24"/>
          <w:szCs w:val="24"/>
        </w:rPr>
        <w:t xml:space="preserve">Gambar IV. 4 Grafik Normal P-P Plot </w:t>
      </w:r>
      <w:r w:rsidRPr="00C24300">
        <w:rPr>
          <w:rFonts w:ascii="Times New Roman" w:hAnsi="Times New Roman"/>
          <w:sz w:val="24"/>
          <w:szCs w:val="24"/>
        </w:rPr>
        <w:ptab w:relativeTo="margin" w:alignment="right" w:leader="dot"/>
      </w:r>
      <w:r>
        <w:rPr>
          <w:rFonts w:ascii="Times New Roman" w:hAnsi="Times New Roman"/>
          <w:sz w:val="24"/>
          <w:szCs w:val="24"/>
        </w:rPr>
        <w:t>51</w:t>
      </w:r>
    </w:p>
    <w:p w:rsidR="00B946B1" w:rsidRPr="00B12368" w:rsidRDefault="00B946B1" w:rsidP="00B946B1">
      <w:pPr>
        <w:pStyle w:val="TOC1"/>
        <w:spacing w:line="360" w:lineRule="auto"/>
        <w:rPr>
          <w:rFonts w:ascii="Times New Roman" w:hAnsi="Times New Roman"/>
          <w:bCs/>
          <w:sz w:val="24"/>
          <w:szCs w:val="24"/>
        </w:rPr>
      </w:pPr>
      <w:r w:rsidRPr="00C24300">
        <w:rPr>
          <w:rFonts w:ascii="Times New Roman" w:hAnsi="Times New Roman"/>
          <w:bCs/>
          <w:sz w:val="24"/>
          <w:szCs w:val="24"/>
        </w:rPr>
        <w:t xml:space="preserve">Gambar IV. 5 </w:t>
      </w:r>
      <w:r>
        <w:rPr>
          <w:rFonts w:ascii="Times New Roman" w:hAnsi="Times New Roman"/>
          <w:sz w:val="24"/>
          <w:szCs w:val="24"/>
          <w:lang w:val="sv-SE"/>
        </w:rPr>
        <w:t>Hasil Uji Heterokedastisitas</w:t>
      </w:r>
      <w:r w:rsidRPr="00C24300">
        <w:rPr>
          <w:rFonts w:ascii="Times New Roman" w:hAnsi="Times New Roman"/>
          <w:sz w:val="24"/>
          <w:szCs w:val="24"/>
          <w:lang w:val="sv-SE"/>
        </w:rPr>
        <w:t xml:space="preserve"> </w:t>
      </w:r>
      <w:r w:rsidRPr="00C24300">
        <w:rPr>
          <w:rFonts w:ascii="Times New Roman" w:hAnsi="Times New Roman"/>
          <w:sz w:val="24"/>
          <w:szCs w:val="24"/>
        </w:rPr>
        <w:ptab w:relativeTo="margin" w:alignment="right" w:leader="dot"/>
      </w:r>
      <w:r w:rsidRPr="00C24300">
        <w:rPr>
          <w:rFonts w:ascii="Times New Roman" w:hAnsi="Times New Roman"/>
          <w:sz w:val="24"/>
          <w:szCs w:val="24"/>
        </w:rPr>
        <w:t>5</w:t>
      </w:r>
      <w:r>
        <w:rPr>
          <w:rFonts w:ascii="Times New Roman" w:hAnsi="Times New Roman"/>
          <w:sz w:val="24"/>
          <w:szCs w:val="24"/>
        </w:rPr>
        <w:t>3</w:t>
      </w:r>
    </w:p>
    <w:p w:rsidR="00B946B1" w:rsidRPr="001B49B6" w:rsidRDefault="00B946B1" w:rsidP="00B946B1">
      <w:pPr>
        <w:pStyle w:val="TOC1"/>
        <w:spacing w:line="360" w:lineRule="auto"/>
        <w:rPr>
          <w:rFonts w:ascii="Times New Roman" w:hAnsi="Times New Roman"/>
          <w:bCs/>
          <w:sz w:val="24"/>
          <w:szCs w:val="24"/>
        </w:rPr>
      </w:pPr>
      <w:r w:rsidRPr="00C24300">
        <w:rPr>
          <w:rFonts w:ascii="Times New Roman" w:hAnsi="Times New Roman"/>
          <w:bCs/>
          <w:sz w:val="24"/>
          <w:szCs w:val="24"/>
        </w:rPr>
        <w:t>Gambar IV.</w:t>
      </w:r>
      <w:r>
        <w:rPr>
          <w:rFonts w:ascii="Times New Roman" w:hAnsi="Times New Roman"/>
          <w:bCs/>
          <w:sz w:val="24"/>
          <w:szCs w:val="24"/>
        </w:rPr>
        <w:t xml:space="preserve"> 6</w:t>
      </w:r>
      <w:r w:rsidRPr="00C24300">
        <w:rPr>
          <w:rFonts w:ascii="Times New Roman" w:hAnsi="Times New Roman"/>
          <w:bCs/>
          <w:sz w:val="24"/>
          <w:szCs w:val="24"/>
        </w:rPr>
        <w:t xml:space="preserve"> </w:t>
      </w:r>
      <w:r w:rsidRPr="00C24300">
        <w:rPr>
          <w:rFonts w:ascii="Times New Roman" w:hAnsi="Times New Roman"/>
          <w:sz w:val="24"/>
          <w:szCs w:val="24"/>
          <w:lang w:val="sv-SE"/>
        </w:rPr>
        <w:t xml:space="preserve">Kurva Normal Uji F </w:t>
      </w:r>
      <w:r w:rsidRPr="00C24300">
        <w:rPr>
          <w:rFonts w:ascii="Times New Roman" w:hAnsi="Times New Roman"/>
          <w:sz w:val="24"/>
          <w:szCs w:val="24"/>
        </w:rPr>
        <w:ptab w:relativeTo="margin" w:alignment="right" w:leader="dot"/>
      </w:r>
      <w:r w:rsidRPr="00C24300">
        <w:rPr>
          <w:rFonts w:ascii="Times New Roman" w:hAnsi="Times New Roman"/>
          <w:sz w:val="24"/>
          <w:szCs w:val="24"/>
        </w:rPr>
        <w:t>5</w:t>
      </w:r>
      <w:r>
        <w:rPr>
          <w:rFonts w:ascii="Times New Roman" w:hAnsi="Times New Roman"/>
          <w:sz w:val="24"/>
          <w:szCs w:val="24"/>
        </w:rPr>
        <w:t>6</w:t>
      </w:r>
    </w:p>
    <w:p w:rsidR="00B946B1" w:rsidRPr="00C24300" w:rsidRDefault="00B946B1" w:rsidP="00B946B1">
      <w:pPr>
        <w:pStyle w:val="TOC1"/>
        <w:spacing w:line="360" w:lineRule="auto"/>
        <w:rPr>
          <w:rFonts w:ascii="Times New Roman" w:hAnsi="Times New Roman"/>
          <w:bCs/>
          <w:sz w:val="24"/>
          <w:szCs w:val="24"/>
        </w:rPr>
      </w:pPr>
      <w:r w:rsidRPr="00C24300">
        <w:rPr>
          <w:rFonts w:ascii="Times New Roman" w:hAnsi="Times New Roman"/>
          <w:bCs/>
          <w:sz w:val="24"/>
          <w:szCs w:val="24"/>
        </w:rPr>
        <w:t>Gambar IV.</w:t>
      </w:r>
      <w:r>
        <w:rPr>
          <w:rFonts w:ascii="Times New Roman" w:hAnsi="Times New Roman"/>
          <w:bCs/>
          <w:sz w:val="24"/>
          <w:szCs w:val="24"/>
        </w:rPr>
        <w:t xml:space="preserve"> 7 </w:t>
      </w:r>
      <w:r w:rsidRPr="00524DAB">
        <w:rPr>
          <w:rFonts w:ascii="Times New Roman" w:hAnsi="Times New Roman"/>
          <w:sz w:val="24"/>
          <w:szCs w:val="24"/>
          <w:lang w:val="sv-SE"/>
        </w:rPr>
        <w:t>Kurva Normal Uji t Kompetensi</w:t>
      </w:r>
      <w:r w:rsidRPr="00C24300">
        <w:rPr>
          <w:rFonts w:ascii="Times New Roman" w:hAnsi="Times New Roman"/>
          <w:sz w:val="24"/>
          <w:szCs w:val="24"/>
        </w:rPr>
        <w:ptab w:relativeTo="margin" w:alignment="right" w:leader="dot"/>
      </w:r>
      <w:r>
        <w:rPr>
          <w:rFonts w:ascii="Times New Roman" w:hAnsi="Times New Roman"/>
          <w:sz w:val="24"/>
          <w:szCs w:val="24"/>
        </w:rPr>
        <w:t>59</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bCs/>
          <w:sz w:val="24"/>
          <w:szCs w:val="24"/>
        </w:rPr>
        <w:t>Gambar IV.</w:t>
      </w:r>
      <w:r>
        <w:rPr>
          <w:rFonts w:ascii="Times New Roman" w:hAnsi="Times New Roman"/>
          <w:bCs/>
          <w:sz w:val="24"/>
          <w:szCs w:val="24"/>
        </w:rPr>
        <w:t xml:space="preserve"> 8 </w:t>
      </w:r>
      <w:r w:rsidRPr="00486CF6">
        <w:rPr>
          <w:rFonts w:ascii="Times New Roman" w:hAnsi="Times New Roman"/>
          <w:sz w:val="24"/>
          <w:szCs w:val="24"/>
          <w:lang w:val="sv-SE"/>
        </w:rPr>
        <w:t xml:space="preserve">Kurva Normal Uji t Motivasi </w:t>
      </w:r>
      <w:r w:rsidRPr="00C24300">
        <w:rPr>
          <w:rFonts w:ascii="Times New Roman" w:hAnsi="Times New Roman"/>
          <w:sz w:val="24"/>
          <w:szCs w:val="24"/>
        </w:rPr>
        <w:ptab w:relativeTo="margin" w:alignment="right" w:leader="dot"/>
      </w:r>
      <w:r>
        <w:rPr>
          <w:rFonts w:ascii="Times New Roman" w:hAnsi="Times New Roman"/>
          <w:sz w:val="24"/>
          <w:szCs w:val="24"/>
        </w:rPr>
        <w:t>60</w:t>
      </w:r>
    </w:p>
    <w:p w:rsidR="00B946B1" w:rsidRPr="00C24300" w:rsidRDefault="00B946B1" w:rsidP="00B946B1">
      <w:pPr>
        <w:pStyle w:val="TOC1"/>
        <w:spacing w:line="360" w:lineRule="auto"/>
        <w:rPr>
          <w:rFonts w:ascii="Times New Roman" w:hAnsi="Times New Roman"/>
          <w:sz w:val="24"/>
          <w:szCs w:val="24"/>
        </w:rPr>
      </w:pPr>
      <w:r w:rsidRPr="00C24300">
        <w:rPr>
          <w:rFonts w:ascii="Times New Roman" w:hAnsi="Times New Roman"/>
          <w:bCs/>
          <w:sz w:val="24"/>
          <w:szCs w:val="24"/>
        </w:rPr>
        <w:t>Gambar IV.</w:t>
      </w:r>
      <w:r>
        <w:rPr>
          <w:rFonts w:ascii="Times New Roman" w:hAnsi="Times New Roman"/>
          <w:bCs/>
          <w:sz w:val="24"/>
          <w:szCs w:val="24"/>
        </w:rPr>
        <w:t xml:space="preserve"> 9</w:t>
      </w:r>
      <w:r w:rsidRPr="00C24300">
        <w:rPr>
          <w:rFonts w:ascii="Times New Roman" w:hAnsi="Times New Roman"/>
          <w:bCs/>
          <w:sz w:val="24"/>
          <w:szCs w:val="24"/>
        </w:rPr>
        <w:t xml:space="preserve"> </w:t>
      </w:r>
      <w:r w:rsidRPr="00486CF6">
        <w:rPr>
          <w:rFonts w:ascii="Times New Roman" w:hAnsi="Times New Roman"/>
          <w:sz w:val="24"/>
          <w:szCs w:val="24"/>
          <w:lang w:val="sv-SE"/>
        </w:rPr>
        <w:t>Kurva Normal Uji t Disiplin Kerja</w:t>
      </w:r>
      <w:r w:rsidRPr="00C24300">
        <w:rPr>
          <w:rFonts w:ascii="Times New Roman" w:hAnsi="Times New Roman"/>
          <w:sz w:val="24"/>
          <w:szCs w:val="24"/>
        </w:rPr>
        <w:ptab w:relativeTo="margin" w:alignment="right" w:leader="dot"/>
      </w:r>
      <w:r>
        <w:rPr>
          <w:rFonts w:ascii="Times New Roman" w:hAnsi="Times New Roman"/>
          <w:sz w:val="24"/>
          <w:szCs w:val="24"/>
        </w:rPr>
        <w:t>61</w:t>
      </w: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spacing w:line="360" w:lineRule="auto"/>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keepNext/>
        <w:keepLines/>
        <w:spacing w:before="480" w:after="0" w:line="480" w:lineRule="auto"/>
        <w:ind w:left="357" w:hanging="357"/>
        <w:jc w:val="center"/>
        <w:outlineLvl w:val="0"/>
        <w:rPr>
          <w:rFonts w:ascii="Times New Roman" w:eastAsia="Times New Roman" w:hAnsi="Times New Roman"/>
          <w:b/>
          <w:bCs/>
          <w:sz w:val="24"/>
          <w:szCs w:val="24"/>
          <w:lang w:bidi="en-US"/>
        </w:rPr>
      </w:pPr>
      <w:bookmarkStart w:id="25" w:name="_Toc19600470"/>
      <w:bookmarkStart w:id="26" w:name="_Toc30919546"/>
      <w:bookmarkStart w:id="27" w:name="_Toc30919846"/>
      <w:bookmarkStart w:id="28" w:name="_Toc93299854"/>
      <w:r w:rsidRPr="00C24300">
        <w:rPr>
          <w:rFonts w:ascii="Times New Roman" w:eastAsia="Times New Roman" w:hAnsi="Times New Roman"/>
          <w:b/>
          <w:bCs/>
          <w:sz w:val="24"/>
          <w:szCs w:val="24"/>
          <w:lang w:bidi="en-US"/>
        </w:rPr>
        <w:lastRenderedPageBreak/>
        <w:t>DAFTAR LAMPIRAN</w:t>
      </w:r>
      <w:bookmarkEnd w:id="25"/>
      <w:bookmarkEnd w:id="26"/>
      <w:bookmarkEnd w:id="27"/>
      <w:bookmarkEnd w:id="28"/>
    </w:p>
    <w:p w:rsidR="001221CF" w:rsidRDefault="001221CF" w:rsidP="00B946B1">
      <w:pPr>
        <w:tabs>
          <w:tab w:val="right" w:leader="dot" w:pos="7371"/>
          <w:tab w:val="right" w:pos="7938"/>
        </w:tabs>
        <w:spacing w:after="0" w:line="480" w:lineRule="auto"/>
        <w:ind w:left="357" w:hanging="357"/>
        <w:jc w:val="both"/>
        <w:rPr>
          <w:rFonts w:ascii="Times New Roman" w:hAnsi="Times New Roman"/>
          <w:sz w:val="24"/>
          <w:szCs w:val="24"/>
        </w:rPr>
      </w:pPr>
    </w:p>
    <w:p w:rsidR="00B946B1" w:rsidRPr="00C24300" w:rsidRDefault="00B946B1" w:rsidP="00B946B1">
      <w:pPr>
        <w:tabs>
          <w:tab w:val="right" w:leader="dot" w:pos="7371"/>
          <w:tab w:val="right" w:pos="7938"/>
        </w:tabs>
        <w:spacing w:after="0" w:line="480" w:lineRule="auto"/>
        <w:ind w:left="357" w:hanging="357"/>
        <w:jc w:val="both"/>
        <w:rPr>
          <w:rFonts w:ascii="Times New Roman" w:hAnsi="Times New Roman"/>
          <w:sz w:val="24"/>
          <w:szCs w:val="24"/>
        </w:rPr>
      </w:pPr>
      <w:r w:rsidRPr="00C24300">
        <w:rPr>
          <w:rFonts w:ascii="Times New Roman" w:hAnsi="Times New Roman"/>
          <w:sz w:val="24"/>
          <w:szCs w:val="24"/>
        </w:rPr>
        <w:t>Lampiran 1 Kuesioner Pertanyaan</w:t>
      </w:r>
    </w:p>
    <w:p w:rsidR="00B946B1" w:rsidRDefault="00B946B1" w:rsidP="00B946B1">
      <w:pPr>
        <w:tabs>
          <w:tab w:val="right" w:leader="dot" w:pos="7371"/>
          <w:tab w:val="right" w:pos="7938"/>
        </w:tabs>
        <w:spacing w:after="0" w:line="480" w:lineRule="auto"/>
        <w:ind w:left="357" w:hanging="357"/>
        <w:jc w:val="both"/>
        <w:rPr>
          <w:rFonts w:ascii="Times New Roman" w:hAnsi="Times New Roman"/>
          <w:sz w:val="24"/>
          <w:szCs w:val="24"/>
        </w:rPr>
      </w:pPr>
      <w:r w:rsidRPr="00C24300">
        <w:rPr>
          <w:rFonts w:ascii="Times New Roman" w:hAnsi="Times New Roman"/>
          <w:sz w:val="24"/>
          <w:szCs w:val="24"/>
        </w:rPr>
        <w:t>Lampiran 2 Data pertanyaaan responden</w:t>
      </w:r>
    </w:p>
    <w:p w:rsidR="00B946B1" w:rsidRPr="00C24300" w:rsidRDefault="00B946B1" w:rsidP="00B946B1">
      <w:pPr>
        <w:tabs>
          <w:tab w:val="right" w:leader="dot" w:pos="7371"/>
          <w:tab w:val="right" w:pos="7938"/>
        </w:tabs>
        <w:spacing w:after="0" w:line="480" w:lineRule="auto"/>
        <w:ind w:left="357" w:hanging="357"/>
        <w:jc w:val="both"/>
        <w:rPr>
          <w:rFonts w:ascii="Times New Roman" w:hAnsi="Times New Roman"/>
          <w:sz w:val="24"/>
          <w:szCs w:val="24"/>
        </w:rPr>
      </w:pPr>
      <w:r>
        <w:rPr>
          <w:rFonts w:ascii="Times New Roman" w:hAnsi="Times New Roman"/>
          <w:sz w:val="24"/>
          <w:szCs w:val="24"/>
        </w:rPr>
        <w:t>Lampiran 3 Tabulasi 20 Responden</w:t>
      </w:r>
    </w:p>
    <w:p w:rsidR="00B946B1" w:rsidRPr="00C24300" w:rsidRDefault="00B946B1" w:rsidP="00B946B1">
      <w:pPr>
        <w:tabs>
          <w:tab w:val="right" w:leader="dot" w:pos="7371"/>
          <w:tab w:val="right" w:pos="7938"/>
        </w:tabs>
        <w:spacing w:after="0" w:line="480" w:lineRule="auto"/>
        <w:ind w:left="357" w:hanging="357"/>
        <w:jc w:val="both"/>
        <w:rPr>
          <w:rFonts w:ascii="Times New Roman" w:hAnsi="Times New Roman"/>
          <w:sz w:val="24"/>
          <w:szCs w:val="24"/>
        </w:rPr>
      </w:pPr>
      <w:r>
        <w:rPr>
          <w:rFonts w:ascii="Times New Roman" w:hAnsi="Times New Roman"/>
          <w:sz w:val="24"/>
          <w:szCs w:val="24"/>
        </w:rPr>
        <w:t>Lampiran 4</w:t>
      </w:r>
      <w:r w:rsidRPr="00C24300">
        <w:rPr>
          <w:rFonts w:ascii="Times New Roman" w:hAnsi="Times New Roman"/>
          <w:sz w:val="24"/>
          <w:szCs w:val="24"/>
        </w:rPr>
        <w:t xml:space="preserve"> Hasil Uji Validitas dan Reliabilitas</w:t>
      </w:r>
    </w:p>
    <w:p w:rsidR="00B946B1" w:rsidRPr="00C24300" w:rsidRDefault="00B946B1" w:rsidP="00B946B1">
      <w:pPr>
        <w:tabs>
          <w:tab w:val="right" w:leader="dot" w:pos="7371"/>
          <w:tab w:val="right" w:pos="7938"/>
        </w:tabs>
        <w:spacing w:after="0" w:line="480" w:lineRule="auto"/>
        <w:ind w:left="357" w:hanging="357"/>
        <w:jc w:val="both"/>
        <w:rPr>
          <w:rFonts w:ascii="Times New Roman" w:hAnsi="Times New Roman"/>
          <w:sz w:val="24"/>
          <w:szCs w:val="24"/>
        </w:rPr>
      </w:pPr>
      <w:r>
        <w:rPr>
          <w:rFonts w:ascii="Times New Roman" w:hAnsi="Times New Roman"/>
          <w:sz w:val="24"/>
          <w:szCs w:val="24"/>
        </w:rPr>
        <w:t>Lampiran 5Tabulasi 20 Responden</w:t>
      </w:r>
    </w:p>
    <w:p w:rsidR="00B946B1" w:rsidRPr="00C24300" w:rsidRDefault="00B946B1" w:rsidP="00B946B1">
      <w:pPr>
        <w:spacing w:after="100" w:line="480" w:lineRule="auto"/>
        <w:ind w:left="357" w:hanging="357"/>
        <w:jc w:val="both"/>
        <w:rPr>
          <w:rFonts w:ascii="Times New Roman" w:hAnsi="Times New Roman"/>
          <w:bCs/>
          <w:sz w:val="24"/>
          <w:szCs w:val="24"/>
        </w:rPr>
      </w:pPr>
      <w:r>
        <w:rPr>
          <w:rFonts w:ascii="Times New Roman" w:hAnsi="Times New Roman"/>
          <w:sz w:val="24"/>
          <w:szCs w:val="24"/>
        </w:rPr>
        <w:t>Lampiran 6</w:t>
      </w:r>
      <w:r w:rsidRPr="00C24300">
        <w:rPr>
          <w:rFonts w:ascii="Times New Roman" w:hAnsi="Times New Roman"/>
          <w:sz w:val="24"/>
          <w:szCs w:val="24"/>
        </w:rPr>
        <w:t xml:space="preserve"> Hasil Uji Normalitas </w:t>
      </w:r>
    </w:p>
    <w:p w:rsidR="00B946B1" w:rsidRPr="00C24300" w:rsidRDefault="00B946B1" w:rsidP="00B946B1">
      <w:pPr>
        <w:spacing w:after="100" w:line="480" w:lineRule="auto"/>
        <w:ind w:left="357" w:hanging="357"/>
        <w:jc w:val="both"/>
        <w:rPr>
          <w:rFonts w:ascii="Times New Roman" w:hAnsi="Times New Roman"/>
          <w:bCs/>
          <w:sz w:val="24"/>
          <w:szCs w:val="24"/>
        </w:rPr>
      </w:pPr>
      <w:r>
        <w:rPr>
          <w:rFonts w:ascii="Times New Roman" w:hAnsi="Times New Roman"/>
          <w:sz w:val="24"/>
          <w:szCs w:val="24"/>
        </w:rPr>
        <w:t>Lampiran 7</w:t>
      </w:r>
      <w:r w:rsidRPr="00C24300">
        <w:rPr>
          <w:rFonts w:ascii="Times New Roman" w:hAnsi="Times New Roman"/>
          <w:sz w:val="24"/>
          <w:szCs w:val="24"/>
        </w:rPr>
        <w:t xml:space="preserve"> Hasil Uji </w:t>
      </w:r>
      <w:r w:rsidRPr="00C24300">
        <w:rPr>
          <w:rFonts w:ascii="Times New Roman" w:hAnsi="Times New Roman"/>
          <w:sz w:val="24"/>
          <w:szCs w:val="24"/>
          <w:lang w:val="id-ID"/>
        </w:rPr>
        <w:t>Multikolinearitas</w:t>
      </w:r>
      <w:r w:rsidRPr="00C24300">
        <w:rPr>
          <w:rFonts w:ascii="Times New Roman" w:hAnsi="Times New Roman"/>
          <w:sz w:val="24"/>
          <w:szCs w:val="24"/>
        </w:rPr>
        <w:t xml:space="preserve"> </w:t>
      </w:r>
    </w:p>
    <w:p w:rsidR="00B946B1" w:rsidRPr="00C24300" w:rsidRDefault="00B946B1" w:rsidP="00B946B1">
      <w:pPr>
        <w:spacing w:after="100" w:line="480" w:lineRule="auto"/>
        <w:ind w:left="357" w:hanging="357"/>
        <w:jc w:val="both"/>
        <w:rPr>
          <w:rFonts w:ascii="Times New Roman" w:hAnsi="Times New Roman"/>
          <w:sz w:val="24"/>
          <w:szCs w:val="24"/>
          <w:lang w:val="id-ID"/>
        </w:rPr>
      </w:pPr>
      <w:r>
        <w:rPr>
          <w:rFonts w:ascii="Times New Roman" w:hAnsi="Times New Roman"/>
          <w:sz w:val="24"/>
          <w:szCs w:val="24"/>
        </w:rPr>
        <w:t>Lampiran 8</w:t>
      </w:r>
      <w:r w:rsidRPr="00C24300">
        <w:rPr>
          <w:rFonts w:ascii="Times New Roman" w:hAnsi="Times New Roman"/>
          <w:sz w:val="24"/>
          <w:szCs w:val="24"/>
        </w:rPr>
        <w:t xml:space="preserve"> </w:t>
      </w:r>
      <w:r w:rsidRPr="00C24300">
        <w:rPr>
          <w:rFonts w:ascii="Times New Roman" w:hAnsi="Times New Roman"/>
          <w:sz w:val="24"/>
          <w:szCs w:val="24"/>
          <w:lang w:val="id-ID"/>
        </w:rPr>
        <w:t xml:space="preserve">Hasil Uji Heteroskedastisitas </w:t>
      </w:r>
    </w:p>
    <w:p w:rsidR="00B946B1" w:rsidRPr="00C24300" w:rsidRDefault="00B946B1" w:rsidP="00B946B1">
      <w:pPr>
        <w:spacing w:after="100" w:line="480" w:lineRule="auto"/>
        <w:ind w:left="357" w:hanging="357"/>
        <w:jc w:val="both"/>
        <w:rPr>
          <w:rFonts w:ascii="Times New Roman" w:hAnsi="Times New Roman"/>
          <w:sz w:val="24"/>
          <w:szCs w:val="24"/>
        </w:rPr>
      </w:pPr>
      <w:r>
        <w:rPr>
          <w:rFonts w:ascii="Times New Roman" w:hAnsi="Times New Roman"/>
          <w:sz w:val="24"/>
          <w:szCs w:val="24"/>
        </w:rPr>
        <w:t>Lampiran 9</w:t>
      </w:r>
      <w:r w:rsidRPr="00C24300">
        <w:rPr>
          <w:rFonts w:ascii="Times New Roman" w:hAnsi="Times New Roman"/>
          <w:sz w:val="24"/>
          <w:szCs w:val="24"/>
        </w:rPr>
        <w:t xml:space="preserve"> </w:t>
      </w:r>
      <w:r w:rsidRPr="00C24300">
        <w:rPr>
          <w:rFonts w:ascii="Times New Roman" w:hAnsi="Times New Roman"/>
          <w:sz w:val="24"/>
          <w:szCs w:val="24"/>
          <w:lang w:val="id-ID"/>
        </w:rPr>
        <w:t xml:space="preserve">Hasil Uji </w:t>
      </w:r>
      <w:r w:rsidRPr="00C24300">
        <w:rPr>
          <w:rFonts w:ascii="Times New Roman" w:hAnsi="Times New Roman"/>
          <w:sz w:val="24"/>
          <w:szCs w:val="24"/>
          <w:lang w:val="nb-NO"/>
        </w:rPr>
        <w:t xml:space="preserve">Regresi </w:t>
      </w:r>
      <w:r w:rsidRPr="00C24300">
        <w:rPr>
          <w:rFonts w:ascii="Times New Roman" w:hAnsi="Times New Roman"/>
          <w:sz w:val="24"/>
          <w:szCs w:val="24"/>
          <w:lang w:val="id-ID"/>
        </w:rPr>
        <w:t xml:space="preserve">Linier </w:t>
      </w:r>
      <w:r w:rsidRPr="00C24300">
        <w:rPr>
          <w:rFonts w:ascii="Times New Roman" w:hAnsi="Times New Roman"/>
          <w:sz w:val="24"/>
          <w:szCs w:val="24"/>
          <w:lang w:val="nb-NO"/>
        </w:rPr>
        <w:t xml:space="preserve">Berganda </w:t>
      </w:r>
    </w:p>
    <w:p w:rsidR="00B946B1" w:rsidRPr="00C24300" w:rsidRDefault="00B946B1" w:rsidP="00B946B1">
      <w:pPr>
        <w:spacing w:after="100" w:line="480" w:lineRule="auto"/>
        <w:ind w:left="357" w:hanging="357"/>
        <w:jc w:val="both"/>
        <w:rPr>
          <w:rFonts w:ascii="Times New Roman" w:hAnsi="Times New Roman"/>
          <w:sz w:val="24"/>
          <w:szCs w:val="24"/>
        </w:rPr>
      </w:pPr>
      <w:r>
        <w:rPr>
          <w:rFonts w:ascii="Times New Roman" w:hAnsi="Times New Roman"/>
          <w:sz w:val="24"/>
          <w:szCs w:val="24"/>
        </w:rPr>
        <w:t>Lampiran 10</w:t>
      </w:r>
      <w:r w:rsidRPr="00C24300">
        <w:rPr>
          <w:rFonts w:ascii="Times New Roman" w:hAnsi="Times New Roman"/>
          <w:sz w:val="24"/>
          <w:szCs w:val="24"/>
        </w:rPr>
        <w:t xml:space="preserve"> </w:t>
      </w:r>
      <w:r w:rsidRPr="00C24300">
        <w:rPr>
          <w:rFonts w:ascii="Times New Roman" w:hAnsi="Times New Roman"/>
          <w:sz w:val="24"/>
          <w:szCs w:val="24"/>
          <w:lang w:val="nb-NO"/>
        </w:rPr>
        <w:t xml:space="preserve">Hasil Uji F test </w:t>
      </w:r>
    </w:p>
    <w:p w:rsidR="00B946B1" w:rsidRPr="00C24300" w:rsidRDefault="00B946B1" w:rsidP="00B946B1">
      <w:pPr>
        <w:tabs>
          <w:tab w:val="right" w:leader="dot" w:pos="7371"/>
          <w:tab w:val="right" w:pos="7938"/>
        </w:tabs>
        <w:spacing w:after="0" w:line="480" w:lineRule="auto"/>
        <w:ind w:left="357" w:hanging="357"/>
        <w:jc w:val="both"/>
        <w:rPr>
          <w:rFonts w:ascii="Times New Roman" w:hAnsi="Times New Roman"/>
          <w:sz w:val="24"/>
          <w:szCs w:val="24"/>
        </w:rPr>
      </w:pPr>
      <w:r>
        <w:rPr>
          <w:rFonts w:ascii="Times New Roman" w:hAnsi="Times New Roman"/>
          <w:sz w:val="24"/>
          <w:szCs w:val="24"/>
        </w:rPr>
        <w:t xml:space="preserve">Lampiran 11 </w:t>
      </w:r>
      <w:r w:rsidRPr="00C24300">
        <w:rPr>
          <w:rFonts w:ascii="Times New Roman" w:hAnsi="Times New Roman"/>
          <w:sz w:val="24"/>
          <w:szCs w:val="24"/>
          <w:lang w:val="id-ID"/>
        </w:rPr>
        <w:t>Hasil Uji t test</w:t>
      </w:r>
    </w:p>
    <w:p w:rsidR="00B946B1" w:rsidRPr="00C24300" w:rsidRDefault="00B946B1" w:rsidP="00B946B1">
      <w:pPr>
        <w:spacing w:after="100" w:line="480" w:lineRule="auto"/>
        <w:ind w:left="357" w:hanging="357"/>
        <w:jc w:val="both"/>
        <w:rPr>
          <w:rFonts w:ascii="Times New Roman" w:hAnsi="Times New Roman"/>
          <w:sz w:val="24"/>
          <w:szCs w:val="24"/>
          <w:lang w:val="nb-NO"/>
        </w:rPr>
      </w:pPr>
      <w:r>
        <w:rPr>
          <w:rFonts w:ascii="Times New Roman" w:hAnsi="Times New Roman"/>
          <w:sz w:val="24"/>
          <w:szCs w:val="24"/>
        </w:rPr>
        <w:t xml:space="preserve">Lampiran 12 </w:t>
      </w:r>
      <w:r w:rsidRPr="00C24300">
        <w:rPr>
          <w:rFonts w:ascii="Times New Roman" w:hAnsi="Times New Roman"/>
          <w:sz w:val="24"/>
          <w:szCs w:val="24"/>
          <w:lang w:val="nb-NO"/>
        </w:rPr>
        <w:t>Hasil Uji Determinasi (R2)</w:t>
      </w:r>
    </w:p>
    <w:p w:rsidR="00B946B1" w:rsidRPr="00C24300" w:rsidRDefault="00B946B1" w:rsidP="00B946B1">
      <w:pPr>
        <w:spacing w:after="100" w:line="480" w:lineRule="auto"/>
        <w:ind w:left="357" w:hanging="357"/>
        <w:jc w:val="both"/>
        <w:rPr>
          <w:rFonts w:ascii="Times New Roman" w:hAnsi="Times New Roman"/>
          <w:sz w:val="24"/>
          <w:szCs w:val="24"/>
          <w:lang w:val="nb-NO"/>
        </w:rPr>
      </w:pPr>
    </w:p>
    <w:p w:rsidR="00B946B1" w:rsidRPr="00C24300" w:rsidRDefault="00B946B1" w:rsidP="00B946B1">
      <w:pPr>
        <w:spacing w:after="100" w:line="480" w:lineRule="auto"/>
        <w:ind w:left="357" w:hanging="357"/>
        <w:jc w:val="both"/>
        <w:rPr>
          <w:rFonts w:ascii="Times New Roman" w:hAnsi="Times New Roman"/>
          <w:sz w:val="24"/>
          <w:szCs w:val="24"/>
          <w:lang w:val="nb-NO"/>
        </w:rPr>
      </w:pPr>
    </w:p>
    <w:p w:rsidR="00B946B1" w:rsidRPr="00C24300" w:rsidRDefault="00B946B1" w:rsidP="00B946B1">
      <w:pPr>
        <w:spacing w:after="100" w:line="480" w:lineRule="auto"/>
        <w:ind w:left="357" w:hanging="357"/>
        <w:jc w:val="both"/>
        <w:rPr>
          <w:rFonts w:ascii="Times New Roman" w:hAnsi="Times New Roman"/>
          <w:sz w:val="24"/>
          <w:szCs w:val="24"/>
          <w:lang w:val="nb-NO"/>
        </w:rPr>
      </w:pPr>
    </w:p>
    <w:p w:rsidR="00B946B1" w:rsidRPr="00C24300" w:rsidRDefault="00B946B1" w:rsidP="00B946B1">
      <w:pPr>
        <w:spacing w:after="100" w:line="480" w:lineRule="auto"/>
        <w:ind w:left="357" w:hanging="357"/>
        <w:jc w:val="both"/>
        <w:rPr>
          <w:rFonts w:ascii="Times New Roman" w:hAnsi="Times New Roman"/>
          <w:sz w:val="24"/>
          <w:szCs w:val="24"/>
          <w:lang w:val="nb-NO"/>
        </w:rPr>
      </w:pPr>
    </w:p>
    <w:p w:rsidR="00B946B1" w:rsidRPr="00C24300" w:rsidRDefault="00B946B1" w:rsidP="00B946B1">
      <w:pPr>
        <w:spacing w:after="100" w:line="480" w:lineRule="auto"/>
        <w:ind w:left="357" w:hanging="357"/>
        <w:jc w:val="both"/>
        <w:rPr>
          <w:rFonts w:ascii="Times New Roman" w:hAnsi="Times New Roman"/>
          <w:sz w:val="24"/>
          <w:szCs w:val="24"/>
        </w:rPr>
      </w:pPr>
    </w:p>
    <w:p w:rsidR="00B946B1" w:rsidRPr="00C24300" w:rsidRDefault="00B946B1" w:rsidP="00B946B1">
      <w:pPr>
        <w:rPr>
          <w:rFonts w:ascii="Times New Roman" w:hAnsi="Times New Roman"/>
        </w:rPr>
      </w:pPr>
    </w:p>
    <w:p w:rsidR="00B946B1"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rPr>
          <w:rFonts w:ascii="Times New Roman" w:hAnsi="Times New Roman"/>
        </w:rPr>
      </w:pPr>
    </w:p>
    <w:p w:rsidR="00B946B1" w:rsidRPr="00C24300" w:rsidRDefault="00B946B1" w:rsidP="00B946B1">
      <w:pPr>
        <w:spacing w:line="480" w:lineRule="auto"/>
        <w:jc w:val="center"/>
        <w:rPr>
          <w:rFonts w:ascii="Times New Roman" w:eastAsia="Times New Roman" w:hAnsi="Times New Roman"/>
          <w:b/>
          <w:bCs/>
          <w:i/>
          <w:sz w:val="24"/>
          <w:szCs w:val="24"/>
          <w:lang w:bidi="en-US"/>
        </w:rPr>
      </w:pPr>
      <w:bookmarkStart w:id="29" w:name="_Toc19600471"/>
      <w:bookmarkStart w:id="30" w:name="_Toc5342440"/>
      <w:r w:rsidRPr="00C24300">
        <w:rPr>
          <w:rFonts w:ascii="Times New Roman" w:eastAsia="Times New Roman" w:hAnsi="Times New Roman"/>
          <w:b/>
          <w:bCs/>
          <w:i/>
          <w:sz w:val="24"/>
          <w:szCs w:val="24"/>
          <w:lang w:bidi="en-US"/>
        </w:rPr>
        <w:t>Abstra</w:t>
      </w:r>
      <w:r>
        <w:rPr>
          <w:rFonts w:ascii="Times New Roman" w:eastAsia="Times New Roman" w:hAnsi="Times New Roman"/>
          <w:b/>
          <w:bCs/>
          <w:i/>
          <w:sz w:val="24"/>
          <w:szCs w:val="24"/>
          <w:lang w:bidi="en-US"/>
        </w:rPr>
        <w:t>c</w:t>
      </w:r>
      <w:r w:rsidRPr="00C24300">
        <w:rPr>
          <w:rFonts w:ascii="Times New Roman" w:eastAsia="Times New Roman" w:hAnsi="Times New Roman"/>
          <w:b/>
          <w:bCs/>
          <w:i/>
          <w:sz w:val="24"/>
          <w:szCs w:val="24"/>
          <w:lang w:bidi="en-US"/>
        </w:rPr>
        <w:t>k</w:t>
      </w:r>
    </w:p>
    <w:p w:rsidR="00B946B1" w:rsidRPr="00B07522" w:rsidRDefault="00827CFE" w:rsidP="00B946B1">
      <w:pPr>
        <w:pStyle w:val="HTMLPreformatted"/>
        <w:jc w:val="both"/>
        <w:rPr>
          <w:rFonts w:ascii="Times New Roman" w:hAnsi="Times New Roman"/>
          <w:sz w:val="24"/>
        </w:rPr>
      </w:pPr>
      <w:r w:rsidRPr="00827CFE">
        <w:rPr>
          <w:rFonts w:ascii="Times New Roman" w:hAnsi="Times New Roman"/>
          <w:sz w:val="24"/>
        </w:rPr>
        <w:t>Ari Nugroho</w:t>
      </w:r>
      <w:r w:rsidR="00B946B1" w:rsidRPr="00827CFE">
        <w:rPr>
          <w:rFonts w:ascii="Times New Roman" w:hAnsi="Times New Roman"/>
          <w:sz w:val="24"/>
        </w:rPr>
        <w:t>,</w:t>
      </w:r>
      <w:r w:rsidR="00B946B1" w:rsidRPr="00B07522">
        <w:rPr>
          <w:rFonts w:ascii="Times New Roman" w:hAnsi="Times New Roman"/>
          <w:sz w:val="24"/>
        </w:rPr>
        <w:t xml:space="preserve"> </w:t>
      </w:r>
      <w:r w:rsidR="00B946B1">
        <w:rPr>
          <w:rFonts w:ascii="Times New Roman" w:hAnsi="Times New Roman"/>
          <w:sz w:val="24"/>
        </w:rPr>
        <w:t>2018020022</w:t>
      </w:r>
      <w:r w:rsidR="00B946B1" w:rsidRPr="00B07522">
        <w:rPr>
          <w:rFonts w:ascii="Times New Roman" w:hAnsi="Times New Roman"/>
          <w:sz w:val="24"/>
        </w:rPr>
        <w:t xml:space="preserve">, </w:t>
      </w:r>
      <w:r w:rsidR="00B946B1" w:rsidRPr="00B07522">
        <w:rPr>
          <w:rFonts w:ascii="Times New Roman" w:hAnsi="Times New Roman"/>
          <w:i/>
          <w:sz w:val="24"/>
        </w:rPr>
        <w:t xml:space="preserve">Title: “The Influence Of Competency, Motivation And Work Discipline On Employee Performance Of </w:t>
      </w:r>
      <w:r w:rsidR="00B946B1">
        <w:rPr>
          <w:rFonts w:ascii="Times New Roman" w:hAnsi="Times New Roman"/>
          <w:i/>
          <w:sz w:val="24"/>
        </w:rPr>
        <w:t>PT. Tupai Adyamas Indonesia</w:t>
      </w:r>
      <w:r w:rsidR="00B946B1" w:rsidRPr="00B07522">
        <w:rPr>
          <w:rFonts w:ascii="Times New Roman" w:hAnsi="Times New Roman"/>
          <w:i/>
          <w:sz w:val="24"/>
        </w:rPr>
        <w:t xml:space="preserve"> ”Thesis, Faculty Of Management Economy, Islamic University Of Batik Surakarta</w:t>
      </w:r>
      <w:r w:rsidR="00B946B1" w:rsidRPr="00B07522">
        <w:rPr>
          <w:rFonts w:ascii="Times New Roman" w:hAnsi="Times New Roman"/>
          <w:sz w:val="24"/>
        </w:rPr>
        <w:t>, 2021.</w:t>
      </w:r>
    </w:p>
    <w:p w:rsidR="00B946B1" w:rsidRPr="00B07522" w:rsidRDefault="00B946B1" w:rsidP="00B946B1">
      <w:pPr>
        <w:pStyle w:val="HTMLPreformatted"/>
        <w:jc w:val="both"/>
        <w:rPr>
          <w:rFonts w:ascii="Times New Roman" w:hAnsi="Times New Roman"/>
          <w:i/>
          <w:sz w:val="24"/>
        </w:rPr>
      </w:pPr>
      <w:r>
        <w:rPr>
          <w:rFonts w:ascii="Times New Roman" w:hAnsi="Times New Roman"/>
          <w:sz w:val="24"/>
        </w:rPr>
        <w:tab/>
      </w:r>
      <w:r w:rsidRPr="00B07522">
        <w:rPr>
          <w:rFonts w:ascii="Times New Roman" w:hAnsi="Times New Roman"/>
          <w:i/>
          <w:sz w:val="24"/>
        </w:rPr>
        <w:t xml:space="preserve">Human resources are the most important factor in business The main challenge who controls the present and who will date is how to prepare qualified, innovative and highly creative human resources. This study aims to test the competence, motivation and work discipline of employees' performance at </w:t>
      </w:r>
      <w:r>
        <w:rPr>
          <w:rFonts w:ascii="Times New Roman" w:hAnsi="Times New Roman"/>
          <w:i/>
          <w:sz w:val="24"/>
        </w:rPr>
        <w:t>PT. Tupai Adyamas Indonesia</w:t>
      </w:r>
      <w:r w:rsidRPr="00B07522">
        <w:rPr>
          <w:rFonts w:ascii="Times New Roman" w:hAnsi="Times New Roman"/>
          <w:i/>
          <w:sz w:val="24"/>
        </w:rPr>
        <w:t>.</w:t>
      </w:r>
    </w:p>
    <w:p w:rsidR="00B946B1" w:rsidRPr="00B07522" w:rsidRDefault="00B946B1" w:rsidP="00B946B1">
      <w:pPr>
        <w:pStyle w:val="HTMLPreformatted"/>
        <w:jc w:val="both"/>
        <w:rPr>
          <w:rFonts w:ascii="Times New Roman" w:hAnsi="Times New Roman"/>
          <w:i/>
          <w:sz w:val="24"/>
        </w:rPr>
      </w:pPr>
      <w:r w:rsidRPr="00B07522">
        <w:rPr>
          <w:rFonts w:ascii="Times New Roman" w:hAnsi="Times New Roman"/>
          <w:i/>
          <w:sz w:val="24"/>
        </w:rPr>
        <w:tab/>
        <w:t xml:space="preserve">This research uses quantitative research, the research method used is multiple linear regression analysis with SPSS version 26. Primary data in this study are the results of a questionnaire to employees of </w:t>
      </w:r>
      <w:r>
        <w:rPr>
          <w:rFonts w:ascii="Times New Roman" w:hAnsi="Times New Roman"/>
          <w:i/>
          <w:sz w:val="24"/>
        </w:rPr>
        <w:t>PT. Tupai Adyamas Indonesia</w:t>
      </w:r>
      <w:r w:rsidRPr="00B07522">
        <w:rPr>
          <w:rFonts w:ascii="Times New Roman" w:hAnsi="Times New Roman"/>
          <w:i/>
          <w:sz w:val="24"/>
        </w:rPr>
        <w:t xml:space="preserve">. The data techniques used in this research are observation, interview, questionnaire and employee documentation of </w:t>
      </w:r>
      <w:r>
        <w:rPr>
          <w:rFonts w:ascii="Times New Roman" w:hAnsi="Times New Roman"/>
          <w:i/>
          <w:sz w:val="24"/>
        </w:rPr>
        <w:t>PT. Tupai Adyamas Indonesia</w:t>
      </w:r>
      <w:r w:rsidRPr="00B07522">
        <w:rPr>
          <w:rFonts w:ascii="Times New Roman" w:hAnsi="Times New Roman"/>
          <w:i/>
          <w:sz w:val="24"/>
        </w:rPr>
        <w:t>. The data analysis techniques in this study included several data compilation, validity test, reliability test, normality test, multicollinearity test, heteroscedasticity test, multiple linear regression hypothesis test, f test, t test and determination test.</w:t>
      </w:r>
    </w:p>
    <w:p w:rsidR="00B946B1" w:rsidRPr="00B07522" w:rsidRDefault="00B946B1" w:rsidP="00B946B1">
      <w:pPr>
        <w:pStyle w:val="HTMLPreformatted"/>
        <w:jc w:val="both"/>
        <w:rPr>
          <w:rFonts w:ascii="Times New Roman" w:hAnsi="Times New Roman"/>
          <w:i/>
          <w:sz w:val="24"/>
        </w:rPr>
      </w:pPr>
      <w:r w:rsidRPr="00B07522">
        <w:rPr>
          <w:rFonts w:ascii="Times New Roman" w:hAnsi="Times New Roman"/>
          <w:i/>
          <w:sz w:val="24"/>
        </w:rPr>
        <w:tab/>
        <w:t xml:space="preserve">The results of the study show that the variables of competence, motivation and work discipline together or simultaneously have a significant effect on the performance of employees of </w:t>
      </w:r>
      <w:r>
        <w:rPr>
          <w:rFonts w:ascii="Times New Roman" w:hAnsi="Times New Roman"/>
          <w:i/>
          <w:sz w:val="24"/>
        </w:rPr>
        <w:t>PT. Tupai Adyamas Indonesia</w:t>
      </w:r>
      <w:r w:rsidRPr="00B07522">
        <w:rPr>
          <w:rFonts w:ascii="Times New Roman" w:hAnsi="Times New Roman"/>
          <w:i/>
          <w:sz w:val="24"/>
        </w:rPr>
        <w:t xml:space="preserve">. Competence has a significant influence on the performance of employees of </w:t>
      </w:r>
      <w:r>
        <w:rPr>
          <w:rFonts w:ascii="Times New Roman" w:hAnsi="Times New Roman"/>
          <w:i/>
          <w:sz w:val="24"/>
        </w:rPr>
        <w:t>PT. Tupai Adyamas Indonesia</w:t>
      </w:r>
      <w:r w:rsidRPr="00B07522">
        <w:rPr>
          <w:rFonts w:ascii="Times New Roman" w:hAnsi="Times New Roman"/>
          <w:i/>
          <w:sz w:val="24"/>
        </w:rPr>
        <w:t xml:space="preserve">. Motivation has a significant and significant effect on the performance of employees of </w:t>
      </w:r>
      <w:r>
        <w:rPr>
          <w:rFonts w:ascii="Times New Roman" w:hAnsi="Times New Roman"/>
          <w:i/>
          <w:sz w:val="24"/>
        </w:rPr>
        <w:t>PT. Tupai Adyamas Indonesia</w:t>
      </w:r>
      <w:r w:rsidRPr="00B07522">
        <w:rPr>
          <w:rFonts w:ascii="Times New Roman" w:hAnsi="Times New Roman"/>
          <w:i/>
          <w:sz w:val="24"/>
        </w:rPr>
        <w:t xml:space="preserve">. Work discipline has an effect and is significant on the performance of the employees of </w:t>
      </w:r>
      <w:r>
        <w:rPr>
          <w:rFonts w:ascii="Times New Roman" w:hAnsi="Times New Roman"/>
          <w:i/>
          <w:sz w:val="24"/>
        </w:rPr>
        <w:t>PT. Tupai Adyamas Indonesia</w:t>
      </w:r>
      <w:r w:rsidRPr="00B07522">
        <w:rPr>
          <w:rFonts w:ascii="Times New Roman" w:hAnsi="Times New Roman"/>
          <w:i/>
          <w:sz w:val="24"/>
        </w:rPr>
        <w:t>. Employee performance variables can study competency, motivation and work discipline variables by 48.5% and the other, motivation by other variables.</w:t>
      </w:r>
    </w:p>
    <w:p w:rsidR="00B946B1" w:rsidRPr="00B07522" w:rsidRDefault="00B946B1" w:rsidP="00B946B1">
      <w:pPr>
        <w:pStyle w:val="HTMLPreformatted"/>
        <w:jc w:val="both"/>
        <w:rPr>
          <w:rFonts w:ascii="Times New Roman" w:hAnsi="Times New Roman"/>
          <w:i/>
          <w:sz w:val="24"/>
        </w:rPr>
      </w:pPr>
    </w:p>
    <w:p w:rsidR="00B946B1" w:rsidRPr="00B07522" w:rsidRDefault="00B946B1" w:rsidP="00B946B1">
      <w:pPr>
        <w:pStyle w:val="HTMLPreformatted"/>
        <w:jc w:val="both"/>
        <w:rPr>
          <w:rFonts w:ascii="Times New Roman" w:hAnsi="Times New Roman"/>
          <w:i/>
          <w:sz w:val="24"/>
          <w:lang w:val="en-US"/>
        </w:rPr>
      </w:pPr>
      <w:r w:rsidRPr="00B07522">
        <w:rPr>
          <w:rFonts w:ascii="Times New Roman" w:hAnsi="Times New Roman"/>
          <w:i/>
          <w:sz w:val="24"/>
        </w:rPr>
        <w:t>Key words: performance, competence, motivation, work discipline</w:t>
      </w:r>
    </w:p>
    <w:p w:rsidR="00B946B1" w:rsidRPr="00FF7B6A" w:rsidRDefault="00B946B1" w:rsidP="00B946B1">
      <w:pPr>
        <w:pStyle w:val="HTMLPreformatted"/>
        <w:jc w:val="both"/>
        <w:rPr>
          <w:rFonts w:ascii="Times New Roman" w:hAnsi="Times New Roman" w:cs="Times New Roman"/>
          <w:i/>
          <w:sz w:val="24"/>
          <w:lang w:eastAsia="en-US"/>
        </w:rPr>
      </w:pPr>
    </w:p>
    <w:p w:rsidR="00B946B1" w:rsidRPr="00C24300" w:rsidRDefault="00B946B1" w:rsidP="00B946B1">
      <w:pPr>
        <w:pStyle w:val="HTMLPreformatted"/>
        <w:jc w:val="both"/>
        <w:rPr>
          <w:rFonts w:ascii="Times New Roman" w:hAnsi="Times New Roman" w:cs="Times New Roman"/>
        </w:rPr>
      </w:pPr>
    </w:p>
    <w:p w:rsidR="00B946B1" w:rsidRPr="00C24300" w:rsidRDefault="00B946B1" w:rsidP="00B946B1">
      <w:pPr>
        <w:pStyle w:val="HTMLPreformatted"/>
        <w:jc w:val="both"/>
        <w:rPr>
          <w:rFonts w:ascii="Times New Roman" w:hAnsi="Times New Roman" w:cs="Times New Roman"/>
        </w:rPr>
      </w:pPr>
    </w:p>
    <w:p w:rsidR="00B946B1" w:rsidRPr="00C24300" w:rsidRDefault="00B946B1" w:rsidP="00B946B1">
      <w:pPr>
        <w:pStyle w:val="HTMLPreformatted"/>
        <w:jc w:val="both"/>
        <w:rPr>
          <w:rFonts w:ascii="Times New Roman" w:hAnsi="Times New Roman" w:cs="Times New Roman"/>
        </w:rPr>
      </w:pPr>
    </w:p>
    <w:p w:rsidR="00B946B1" w:rsidRPr="00C24300" w:rsidRDefault="00B946B1" w:rsidP="00B946B1">
      <w:pPr>
        <w:pStyle w:val="HTMLPreformatted"/>
        <w:jc w:val="both"/>
        <w:rPr>
          <w:rFonts w:ascii="Times New Roman" w:hAnsi="Times New Roman" w:cs="Times New Roman"/>
        </w:rPr>
      </w:pPr>
    </w:p>
    <w:p w:rsidR="00B946B1" w:rsidRPr="00C24300" w:rsidRDefault="00B946B1" w:rsidP="00B946B1">
      <w:pPr>
        <w:pStyle w:val="HTMLPreformatted"/>
        <w:jc w:val="both"/>
        <w:rPr>
          <w:rFonts w:ascii="Times New Roman" w:hAnsi="Times New Roman" w:cs="Times New Roman"/>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0"/>
        </w:rPr>
      </w:pPr>
    </w:p>
    <w:p w:rsidR="00B946B1" w:rsidRPr="00C24300" w:rsidRDefault="00B946B1" w:rsidP="00B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0"/>
        </w:rPr>
      </w:pPr>
    </w:p>
    <w:p w:rsidR="00B946B1" w:rsidRPr="001F5158" w:rsidRDefault="00B946B1" w:rsidP="00B946B1">
      <w:pPr>
        <w:keepNext/>
        <w:keepLines/>
        <w:spacing w:after="0" w:line="480" w:lineRule="auto"/>
        <w:jc w:val="center"/>
        <w:outlineLvl w:val="0"/>
        <w:rPr>
          <w:rFonts w:ascii="Times New Roman" w:eastAsia="Times New Roman" w:hAnsi="Times New Roman"/>
          <w:b/>
          <w:bCs/>
          <w:sz w:val="24"/>
          <w:szCs w:val="24"/>
          <w:lang w:bidi="en-US"/>
        </w:rPr>
      </w:pPr>
      <w:bookmarkStart w:id="31" w:name="_Toc93299855"/>
      <w:r w:rsidRPr="001F5158">
        <w:rPr>
          <w:rFonts w:ascii="Times New Roman" w:eastAsia="Times New Roman" w:hAnsi="Times New Roman"/>
          <w:b/>
          <w:bCs/>
          <w:sz w:val="24"/>
          <w:szCs w:val="24"/>
          <w:lang w:bidi="en-US"/>
        </w:rPr>
        <w:t>Abstrak</w:t>
      </w:r>
      <w:bookmarkEnd w:id="29"/>
      <w:bookmarkEnd w:id="30"/>
      <w:bookmarkEnd w:id="31"/>
    </w:p>
    <w:p w:rsidR="00B946B1" w:rsidRDefault="00B946B1" w:rsidP="00B946B1">
      <w:pPr>
        <w:spacing w:after="0" w:line="240" w:lineRule="auto"/>
        <w:jc w:val="both"/>
        <w:rPr>
          <w:rFonts w:ascii="Times New Roman" w:hAnsi="Times New Roman"/>
          <w:sz w:val="24"/>
          <w:szCs w:val="24"/>
        </w:rPr>
      </w:pPr>
      <w:r>
        <w:rPr>
          <w:rFonts w:ascii="Times New Roman" w:hAnsi="Times New Roman"/>
          <w:sz w:val="24"/>
          <w:szCs w:val="24"/>
        </w:rPr>
        <w:t>Ari Nugroho</w:t>
      </w:r>
      <w:r w:rsidRPr="00C24300">
        <w:rPr>
          <w:rFonts w:ascii="Times New Roman" w:hAnsi="Times New Roman"/>
          <w:sz w:val="24"/>
          <w:szCs w:val="24"/>
        </w:rPr>
        <w:t xml:space="preserve">, </w:t>
      </w:r>
      <w:r>
        <w:rPr>
          <w:rFonts w:ascii="Times New Roman" w:hAnsi="Times New Roman"/>
          <w:sz w:val="24"/>
          <w:szCs w:val="24"/>
        </w:rPr>
        <w:t>2018020022</w:t>
      </w:r>
      <w:r w:rsidRPr="00C24300">
        <w:rPr>
          <w:rFonts w:ascii="Times New Roman" w:hAnsi="Times New Roman"/>
          <w:sz w:val="24"/>
          <w:szCs w:val="24"/>
          <w:lang w:val="id-ID"/>
        </w:rPr>
        <w:t xml:space="preserve">, Judul: </w:t>
      </w:r>
      <w:r w:rsidRPr="00C24300">
        <w:rPr>
          <w:rFonts w:ascii="Times New Roman" w:hAnsi="Times New Roman"/>
          <w:sz w:val="24"/>
          <w:szCs w:val="24"/>
        </w:rPr>
        <w:t>“</w:t>
      </w:r>
      <w:r>
        <w:rPr>
          <w:rFonts w:ascii="Times New Roman" w:hAnsi="Times New Roman"/>
          <w:bCs/>
          <w:sz w:val="24"/>
          <w:szCs w:val="24"/>
        </w:rPr>
        <w:t>Pengaruh Kompetensi, Motivasi Dan Disiplin Kerja Terhadap  Kinerja Karyawan PT. Tupai Adyamas Indonesia</w:t>
      </w:r>
      <w:r>
        <w:rPr>
          <w:rFonts w:ascii="Times New Roman" w:hAnsi="Times New Roman"/>
          <w:sz w:val="24"/>
          <w:szCs w:val="24"/>
        </w:rPr>
        <w:t xml:space="preserve">” </w:t>
      </w:r>
      <w:r w:rsidRPr="00C24300">
        <w:rPr>
          <w:rFonts w:ascii="Times New Roman" w:hAnsi="Times New Roman"/>
          <w:sz w:val="24"/>
          <w:szCs w:val="24"/>
          <w:lang w:val="id-ID"/>
        </w:rPr>
        <w:t xml:space="preserve">Skripsi, </w:t>
      </w:r>
      <w:r w:rsidR="001221CF">
        <w:rPr>
          <w:rFonts w:ascii="Times New Roman" w:hAnsi="Times New Roman"/>
          <w:sz w:val="24"/>
          <w:szCs w:val="24"/>
          <w:lang w:val="en-ID"/>
        </w:rPr>
        <w:t xml:space="preserve">prodi Manajemen </w:t>
      </w:r>
      <w:r w:rsidR="001221CF">
        <w:rPr>
          <w:rFonts w:ascii="Times New Roman" w:hAnsi="Times New Roman"/>
          <w:sz w:val="24"/>
          <w:szCs w:val="24"/>
          <w:lang w:val="id-ID"/>
        </w:rPr>
        <w:t>Fakultas Ekonomi</w:t>
      </w:r>
      <w:r w:rsidR="001221CF">
        <w:rPr>
          <w:rFonts w:ascii="Times New Roman" w:hAnsi="Times New Roman"/>
          <w:sz w:val="24"/>
          <w:szCs w:val="24"/>
          <w:lang w:val="en-ID"/>
        </w:rPr>
        <w:t>,</w:t>
      </w:r>
      <w:r w:rsidRPr="00C24300">
        <w:rPr>
          <w:rFonts w:ascii="Times New Roman" w:hAnsi="Times New Roman"/>
          <w:sz w:val="24"/>
          <w:szCs w:val="24"/>
          <w:lang w:val="id-ID"/>
        </w:rPr>
        <w:t xml:space="preserve"> Univers</w:t>
      </w:r>
      <w:r>
        <w:rPr>
          <w:rFonts w:ascii="Times New Roman" w:hAnsi="Times New Roman"/>
          <w:sz w:val="24"/>
          <w:szCs w:val="24"/>
          <w:lang w:val="id-ID"/>
        </w:rPr>
        <w:t>itas Islam Batik Surakarta, 202</w:t>
      </w:r>
      <w:r>
        <w:rPr>
          <w:rFonts w:ascii="Times New Roman" w:hAnsi="Times New Roman"/>
          <w:sz w:val="24"/>
          <w:szCs w:val="24"/>
        </w:rPr>
        <w:t>1</w:t>
      </w:r>
      <w:r w:rsidRPr="00C24300">
        <w:rPr>
          <w:rFonts w:ascii="Times New Roman" w:hAnsi="Times New Roman"/>
          <w:sz w:val="24"/>
          <w:szCs w:val="24"/>
          <w:lang w:val="id-ID"/>
        </w:rPr>
        <w:t>.</w:t>
      </w:r>
    </w:p>
    <w:p w:rsidR="00B946B1" w:rsidRPr="00F37839" w:rsidRDefault="00B946B1" w:rsidP="00B946B1">
      <w:pPr>
        <w:tabs>
          <w:tab w:val="left" w:pos="536"/>
        </w:tabs>
        <w:spacing w:before="40" w:after="0" w:line="240" w:lineRule="auto"/>
        <w:jc w:val="both"/>
        <w:rPr>
          <w:rFonts w:ascii="Times New Roman" w:hAnsi="Times New Roman"/>
          <w:sz w:val="24"/>
          <w:szCs w:val="24"/>
        </w:rPr>
      </w:pPr>
      <w:r w:rsidRPr="00C24300">
        <w:rPr>
          <w:rFonts w:ascii="Times New Roman" w:hAnsi="Times New Roman"/>
          <w:sz w:val="24"/>
          <w:szCs w:val="24"/>
        </w:rPr>
        <w:tab/>
      </w:r>
      <w:r w:rsidRPr="00F37839">
        <w:rPr>
          <w:rFonts w:ascii="Times New Roman" w:hAnsi="Times New Roman"/>
          <w:color w:val="000000" w:themeColor="text1"/>
          <w:sz w:val="24"/>
          <w:szCs w:val="24"/>
        </w:rPr>
        <w:t>Sumber daya manusia faktor terpenting dalam usaha pencapaian keberhasilan perusahaan. Tantangan utama yang dihadapi masa sekarang dan yang akan dating, bagaimana mempersiapkan SDM yang berkualitas, inovatif dan mempunyai kreatifitas tinggi</w:t>
      </w:r>
      <w:r w:rsidRPr="00F37839">
        <w:rPr>
          <w:rFonts w:ascii="Times New Roman" w:eastAsia="Times New Roman" w:hAnsi="Times New Roman"/>
          <w:sz w:val="24"/>
          <w:szCs w:val="24"/>
        </w:rPr>
        <w:t xml:space="preserve">. Penelitian ini bertujuan untuk menguji </w:t>
      </w:r>
      <w:r w:rsidRPr="00F37839">
        <w:rPr>
          <w:rFonts w:ascii="Times New Roman" w:hAnsi="Times New Roman"/>
          <w:sz w:val="24"/>
          <w:szCs w:val="24"/>
        </w:rPr>
        <w:t>kompetensi, motiva</w:t>
      </w:r>
      <w:r>
        <w:rPr>
          <w:rFonts w:ascii="Times New Roman" w:hAnsi="Times New Roman"/>
          <w:sz w:val="24"/>
          <w:szCs w:val="24"/>
        </w:rPr>
        <w:t xml:space="preserve">si dan disiplin kerja terhadap </w:t>
      </w:r>
      <w:r w:rsidRPr="00F37839">
        <w:rPr>
          <w:rFonts w:ascii="Times New Roman" w:hAnsi="Times New Roman"/>
          <w:sz w:val="24"/>
          <w:szCs w:val="24"/>
        </w:rPr>
        <w:t xml:space="preserve">kinerja karyawan </w:t>
      </w:r>
      <w:r>
        <w:rPr>
          <w:rFonts w:ascii="Times New Roman" w:hAnsi="Times New Roman"/>
          <w:bCs/>
          <w:sz w:val="24"/>
          <w:szCs w:val="24"/>
        </w:rPr>
        <w:t>PT. Tupai Adyamas Indonesia</w:t>
      </w:r>
      <w:r w:rsidRPr="00F37839">
        <w:rPr>
          <w:rFonts w:ascii="Times New Roman" w:eastAsia="Times New Roman" w:hAnsi="Times New Roman"/>
          <w:bCs/>
          <w:sz w:val="24"/>
          <w:szCs w:val="24"/>
        </w:rPr>
        <w:t>.</w:t>
      </w:r>
      <w:r w:rsidRPr="00F37839">
        <w:rPr>
          <w:rFonts w:ascii="Times New Roman" w:hAnsi="Times New Roman"/>
          <w:sz w:val="24"/>
          <w:szCs w:val="24"/>
          <w:lang w:val="id-ID"/>
        </w:rPr>
        <w:t xml:space="preserve"> </w:t>
      </w:r>
    </w:p>
    <w:p w:rsidR="00B946B1" w:rsidRPr="00F37839" w:rsidRDefault="00B946B1" w:rsidP="00B946B1">
      <w:pPr>
        <w:tabs>
          <w:tab w:val="left" w:pos="536"/>
        </w:tabs>
        <w:spacing w:before="40" w:after="0" w:line="240" w:lineRule="auto"/>
        <w:jc w:val="both"/>
        <w:rPr>
          <w:rFonts w:ascii="Times New Roman" w:hAnsi="Times New Roman"/>
          <w:sz w:val="24"/>
          <w:szCs w:val="24"/>
        </w:rPr>
      </w:pPr>
      <w:r w:rsidRPr="00F37839">
        <w:rPr>
          <w:rFonts w:ascii="Times New Roman" w:hAnsi="Times New Roman"/>
          <w:sz w:val="24"/>
          <w:szCs w:val="24"/>
        </w:rPr>
        <w:tab/>
      </w:r>
      <w:r w:rsidRPr="00F37839">
        <w:rPr>
          <w:rFonts w:ascii="Times New Roman" w:hAnsi="Times New Roman"/>
          <w:sz w:val="24"/>
          <w:szCs w:val="24"/>
          <w:lang w:val="id-ID"/>
        </w:rPr>
        <w:t xml:space="preserve">Penelitian ini menggunakan penelitian kuantitatif, metode penelitian yang digunakan Analisis regresi linier berganda dengan </w:t>
      </w:r>
      <w:r>
        <w:rPr>
          <w:rFonts w:ascii="Times New Roman" w:hAnsi="Times New Roman"/>
          <w:sz w:val="24"/>
          <w:szCs w:val="24"/>
        </w:rPr>
        <w:t>SPSS versi 26</w:t>
      </w:r>
      <w:r w:rsidRPr="00F37839">
        <w:rPr>
          <w:rFonts w:ascii="Times New Roman" w:hAnsi="Times New Roman"/>
          <w:sz w:val="24"/>
          <w:szCs w:val="24"/>
          <w:lang w:val="id-ID"/>
        </w:rPr>
        <w:t xml:space="preserve">. Data primer dalam studi ini adalah hasil dari kuesioner </w:t>
      </w:r>
      <w:r w:rsidRPr="00F37839">
        <w:rPr>
          <w:rFonts w:ascii="Times New Roman" w:hAnsi="Times New Roman"/>
          <w:sz w:val="24"/>
          <w:szCs w:val="24"/>
        </w:rPr>
        <w:t xml:space="preserve">kepada </w:t>
      </w:r>
      <w:r>
        <w:rPr>
          <w:rFonts w:ascii="Times New Roman" w:hAnsi="Times New Roman"/>
          <w:sz w:val="24"/>
          <w:szCs w:val="24"/>
        </w:rPr>
        <w:t xml:space="preserve">karyawan </w:t>
      </w:r>
      <w:r>
        <w:rPr>
          <w:rFonts w:ascii="Times New Roman" w:hAnsi="Times New Roman"/>
          <w:bCs/>
          <w:sz w:val="24"/>
          <w:szCs w:val="24"/>
        </w:rPr>
        <w:t>PT. Tupai Adyamas Indonesia</w:t>
      </w:r>
      <w:r w:rsidRPr="00F37839">
        <w:rPr>
          <w:rFonts w:ascii="Times New Roman" w:eastAsia="Times New Roman" w:hAnsi="Times New Roman"/>
          <w:bCs/>
          <w:sz w:val="24"/>
          <w:szCs w:val="24"/>
        </w:rPr>
        <w:t>.</w:t>
      </w:r>
      <w:r w:rsidRPr="00F37839">
        <w:rPr>
          <w:rFonts w:ascii="Times New Roman" w:hAnsi="Times New Roman"/>
          <w:sz w:val="24"/>
          <w:szCs w:val="24"/>
          <w:lang w:val="id-ID"/>
        </w:rPr>
        <w:t xml:space="preserve"> Teknik pengumpulan data yang digunakan dalam penelitian ini adalah observasi, wawancara, kuesioner dan dokumentasi </w:t>
      </w:r>
      <w:r w:rsidRPr="00F37839">
        <w:rPr>
          <w:rFonts w:ascii="Times New Roman" w:hAnsi="Times New Roman"/>
          <w:sz w:val="24"/>
          <w:szCs w:val="24"/>
        </w:rPr>
        <w:t xml:space="preserve">karyawan </w:t>
      </w:r>
      <w:r>
        <w:rPr>
          <w:rFonts w:ascii="Times New Roman" w:hAnsi="Times New Roman"/>
          <w:bCs/>
          <w:sz w:val="24"/>
          <w:szCs w:val="24"/>
        </w:rPr>
        <w:t>PT. Tupai Adyamas Indonesia</w:t>
      </w:r>
      <w:r w:rsidRPr="00F37839">
        <w:rPr>
          <w:rFonts w:ascii="Times New Roman" w:eastAsia="Times New Roman" w:hAnsi="Times New Roman"/>
          <w:bCs/>
          <w:sz w:val="24"/>
          <w:szCs w:val="24"/>
        </w:rPr>
        <w:t>.</w:t>
      </w:r>
      <w:r w:rsidRPr="00F37839">
        <w:rPr>
          <w:rFonts w:ascii="Times New Roman" w:hAnsi="Times New Roman"/>
          <w:sz w:val="24"/>
          <w:szCs w:val="24"/>
          <w:lang w:val="id-ID"/>
        </w:rPr>
        <w:t xml:space="preserve"> Teknik analisis data dalam studi ini termasuk beberapa penyusunan </w:t>
      </w:r>
      <w:r w:rsidRPr="00F37839">
        <w:rPr>
          <w:rFonts w:ascii="Times New Roman" w:hAnsi="Times New Roman"/>
          <w:sz w:val="24"/>
          <w:szCs w:val="24"/>
        </w:rPr>
        <w:t>data</w:t>
      </w:r>
      <w:r w:rsidRPr="00F37839">
        <w:rPr>
          <w:rFonts w:ascii="Times New Roman" w:hAnsi="Times New Roman"/>
          <w:sz w:val="24"/>
          <w:szCs w:val="24"/>
          <w:lang w:val="id-ID"/>
        </w:rPr>
        <w:t xml:space="preserve">, </w:t>
      </w:r>
      <w:r w:rsidRPr="00F37839">
        <w:rPr>
          <w:rFonts w:ascii="Times New Roman" w:hAnsi="Times New Roman"/>
          <w:sz w:val="24"/>
          <w:szCs w:val="24"/>
        </w:rPr>
        <w:t>uji validitas, uji reliabilitas, uji normalitas, uji multikolinearitas, uji heteroskedastisitas, uji hipotesis regresi linier berganda, uji f, uji t dan uji determinasi.</w:t>
      </w:r>
      <w:r w:rsidRPr="00F37839">
        <w:rPr>
          <w:rFonts w:ascii="Times New Roman" w:hAnsi="Times New Roman"/>
          <w:sz w:val="24"/>
          <w:szCs w:val="24"/>
          <w:lang w:val="id-ID"/>
        </w:rPr>
        <w:t xml:space="preserve">  </w:t>
      </w:r>
    </w:p>
    <w:p w:rsidR="00B946B1" w:rsidRPr="00F37839" w:rsidRDefault="00B946B1" w:rsidP="00B946B1">
      <w:pPr>
        <w:tabs>
          <w:tab w:val="left" w:pos="536"/>
        </w:tabs>
        <w:spacing w:before="40" w:after="0" w:line="240" w:lineRule="auto"/>
        <w:jc w:val="both"/>
        <w:rPr>
          <w:rFonts w:ascii="Times New Roman" w:hAnsi="Times New Roman"/>
          <w:sz w:val="24"/>
          <w:szCs w:val="24"/>
          <w:lang w:val="id-ID"/>
        </w:rPr>
      </w:pPr>
      <w:r w:rsidRPr="00F37839">
        <w:rPr>
          <w:rFonts w:ascii="Times New Roman" w:hAnsi="Times New Roman"/>
          <w:sz w:val="24"/>
          <w:szCs w:val="24"/>
        </w:rPr>
        <w:tab/>
      </w:r>
      <w:r w:rsidRPr="00F37839">
        <w:rPr>
          <w:rFonts w:ascii="Times New Roman" w:hAnsi="Times New Roman"/>
          <w:sz w:val="24"/>
          <w:szCs w:val="24"/>
          <w:lang w:val="id-ID"/>
        </w:rPr>
        <w:t xml:space="preserve">Hasil studi ini adalah </w:t>
      </w:r>
      <w:r w:rsidRPr="00F37839">
        <w:rPr>
          <w:rFonts w:ascii="Times New Roman" w:hAnsi="Times New Roman"/>
          <w:sz w:val="24"/>
          <w:szCs w:val="24"/>
        </w:rPr>
        <w:t>v</w:t>
      </w:r>
      <w:r w:rsidRPr="00F37839">
        <w:rPr>
          <w:rFonts w:ascii="Times New Roman" w:hAnsi="Times New Roman"/>
          <w:sz w:val="24"/>
          <w:szCs w:val="24"/>
          <w:lang w:val="id-ID"/>
        </w:rPr>
        <w:t>ariabel</w:t>
      </w:r>
      <w:r w:rsidRPr="00F37839">
        <w:rPr>
          <w:rFonts w:ascii="Times New Roman" w:hAnsi="Times New Roman"/>
          <w:bCs/>
          <w:sz w:val="24"/>
          <w:szCs w:val="24"/>
          <w:lang w:val="id-ID"/>
        </w:rPr>
        <w:t xml:space="preserve"> </w:t>
      </w:r>
      <w:r w:rsidRPr="00F37839">
        <w:rPr>
          <w:rFonts w:ascii="Times New Roman" w:hAnsi="Times New Roman"/>
          <w:sz w:val="24"/>
          <w:szCs w:val="24"/>
        </w:rPr>
        <w:t>kompetensi, motivasi dan disiplin</w:t>
      </w:r>
      <w:r w:rsidRPr="00F37839">
        <w:rPr>
          <w:rFonts w:ascii="Times New Roman" w:hAnsi="Times New Roman"/>
          <w:sz w:val="24"/>
          <w:szCs w:val="24"/>
          <w:lang w:val="id-ID"/>
        </w:rPr>
        <w:t xml:space="preserve"> </w:t>
      </w:r>
      <w:r>
        <w:rPr>
          <w:rFonts w:ascii="Times New Roman" w:hAnsi="Times New Roman"/>
          <w:sz w:val="24"/>
          <w:szCs w:val="24"/>
        </w:rPr>
        <w:t xml:space="preserve">kerja </w:t>
      </w:r>
      <w:r w:rsidRPr="00F37839">
        <w:rPr>
          <w:rFonts w:ascii="Times New Roman" w:hAnsi="Times New Roman"/>
          <w:sz w:val="24"/>
          <w:szCs w:val="24"/>
          <w:lang w:val="id-ID"/>
        </w:rPr>
        <w:t xml:space="preserve">secara bersama-sama atau simultan berpengaruh signifikan terhadap </w:t>
      </w:r>
      <w:r w:rsidRPr="00F37839">
        <w:rPr>
          <w:rFonts w:ascii="Times New Roman" w:eastAsia="Times New Roman" w:hAnsi="Times New Roman"/>
          <w:sz w:val="24"/>
          <w:szCs w:val="24"/>
        </w:rPr>
        <w:t xml:space="preserve">kinerja </w:t>
      </w:r>
      <w:r w:rsidRPr="00F37839">
        <w:rPr>
          <w:rFonts w:ascii="Times New Roman" w:hAnsi="Times New Roman"/>
          <w:sz w:val="24"/>
          <w:szCs w:val="24"/>
        </w:rPr>
        <w:t xml:space="preserve">kepada </w:t>
      </w:r>
      <w:r>
        <w:rPr>
          <w:rFonts w:ascii="Times New Roman" w:hAnsi="Times New Roman"/>
          <w:sz w:val="24"/>
          <w:szCs w:val="24"/>
        </w:rPr>
        <w:t xml:space="preserve">karyawan </w:t>
      </w:r>
      <w:r>
        <w:rPr>
          <w:rFonts w:ascii="Times New Roman" w:hAnsi="Times New Roman"/>
          <w:bCs/>
          <w:sz w:val="24"/>
          <w:szCs w:val="24"/>
        </w:rPr>
        <w:t>PT. Tupai Adyamas Indonesia</w:t>
      </w:r>
      <w:r>
        <w:rPr>
          <w:rFonts w:ascii="Times New Roman" w:hAnsi="Times New Roman"/>
          <w:sz w:val="24"/>
          <w:szCs w:val="24"/>
        </w:rPr>
        <w:t>.</w:t>
      </w:r>
      <w:r w:rsidRPr="00F37839">
        <w:rPr>
          <w:rFonts w:ascii="Times New Roman" w:hAnsi="Times New Roman"/>
          <w:sz w:val="24"/>
          <w:szCs w:val="24"/>
        </w:rPr>
        <w:t xml:space="preserve"> </w:t>
      </w:r>
      <w:r>
        <w:rPr>
          <w:rFonts w:ascii="Times New Roman" w:eastAsia="Times New Roman" w:hAnsi="Times New Roman"/>
          <w:sz w:val="24"/>
          <w:szCs w:val="24"/>
        </w:rPr>
        <w:t>Kompetensi</w:t>
      </w:r>
      <w:r>
        <w:rPr>
          <w:rFonts w:ascii="Times New Roman" w:hAnsi="Times New Roman"/>
          <w:sz w:val="24"/>
          <w:szCs w:val="24"/>
          <w:lang w:val="id-ID"/>
        </w:rPr>
        <w:t xml:space="preserve"> mempunyai pengaruh </w:t>
      </w:r>
      <w:r>
        <w:rPr>
          <w:rFonts w:ascii="Times New Roman" w:hAnsi="Times New Roman"/>
          <w:sz w:val="24"/>
          <w:szCs w:val="24"/>
        </w:rPr>
        <w:t>dan</w:t>
      </w:r>
      <w:r w:rsidRPr="00F37839">
        <w:rPr>
          <w:rFonts w:ascii="Times New Roman" w:hAnsi="Times New Roman"/>
          <w:sz w:val="24"/>
          <w:szCs w:val="24"/>
          <w:lang w:val="id-ID"/>
        </w:rPr>
        <w:t xml:space="preserve"> signifikan terhadap </w:t>
      </w:r>
      <w:r w:rsidRPr="00F37839">
        <w:rPr>
          <w:rFonts w:ascii="Times New Roman" w:eastAsia="Times New Roman" w:hAnsi="Times New Roman"/>
          <w:sz w:val="24"/>
          <w:szCs w:val="24"/>
        </w:rPr>
        <w:t xml:space="preserve">kinerja </w:t>
      </w:r>
      <w:r w:rsidRPr="00F37839">
        <w:rPr>
          <w:rFonts w:ascii="Times New Roman" w:hAnsi="Times New Roman"/>
          <w:sz w:val="24"/>
          <w:szCs w:val="24"/>
        </w:rPr>
        <w:t xml:space="preserve">kepada </w:t>
      </w:r>
      <w:r>
        <w:rPr>
          <w:rFonts w:ascii="Times New Roman" w:hAnsi="Times New Roman"/>
          <w:sz w:val="24"/>
          <w:szCs w:val="24"/>
        </w:rPr>
        <w:t xml:space="preserve">karyawan </w:t>
      </w:r>
      <w:r>
        <w:rPr>
          <w:rFonts w:ascii="Times New Roman" w:hAnsi="Times New Roman"/>
          <w:bCs/>
          <w:sz w:val="24"/>
          <w:szCs w:val="24"/>
        </w:rPr>
        <w:t>PT. Tupai Adyamas Indonesia</w:t>
      </w:r>
      <w:r w:rsidRPr="00F37839">
        <w:rPr>
          <w:rFonts w:ascii="Times New Roman" w:hAnsi="Times New Roman"/>
          <w:sz w:val="24"/>
          <w:szCs w:val="24"/>
          <w:lang w:val="id-ID"/>
        </w:rPr>
        <w:t>.</w:t>
      </w:r>
      <w:r w:rsidRPr="00F37839">
        <w:rPr>
          <w:rFonts w:ascii="Times New Roman" w:hAnsi="Times New Roman"/>
          <w:sz w:val="24"/>
          <w:szCs w:val="24"/>
        </w:rPr>
        <w:t xml:space="preserve"> </w:t>
      </w:r>
      <w:r>
        <w:rPr>
          <w:rFonts w:ascii="Times New Roman" w:hAnsi="Times New Roman"/>
          <w:sz w:val="24"/>
          <w:szCs w:val="24"/>
        </w:rPr>
        <w:t>Motivasi</w:t>
      </w:r>
      <w:r w:rsidRPr="00F37839">
        <w:rPr>
          <w:rFonts w:ascii="Times New Roman" w:hAnsi="Times New Roman"/>
          <w:sz w:val="24"/>
          <w:szCs w:val="24"/>
        </w:rPr>
        <w:t xml:space="preserve"> </w:t>
      </w:r>
      <w:r>
        <w:rPr>
          <w:rFonts w:ascii="Times New Roman" w:hAnsi="Times New Roman"/>
          <w:sz w:val="24"/>
          <w:szCs w:val="24"/>
          <w:lang w:val="id-ID"/>
        </w:rPr>
        <w:t xml:space="preserve">mempunyai pengaruh </w:t>
      </w:r>
      <w:r>
        <w:rPr>
          <w:rFonts w:ascii="Times New Roman" w:hAnsi="Times New Roman"/>
          <w:sz w:val="24"/>
          <w:szCs w:val="24"/>
        </w:rPr>
        <w:t>dan</w:t>
      </w:r>
      <w:r w:rsidRPr="00F37839">
        <w:rPr>
          <w:rFonts w:ascii="Times New Roman" w:hAnsi="Times New Roman"/>
          <w:sz w:val="24"/>
          <w:szCs w:val="24"/>
          <w:lang w:val="id-ID"/>
        </w:rPr>
        <w:t xml:space="preserve"> signifikan terhadap </w:t>
      </w:r>
      <w:r w:rsidRPr="00F37839">
        <w:rPr>
          <w:rFonts w:ascii="Times New Roman" w:eastAsia="Times New Roman" w:hAnsi="Times New Roman"/>
          <w:sz w:val="24"/>
          <w:szCs w:val="24"/>
        </w:rPr>
        <w:t xml:space="preserve">kinerja </w:t>
      </w:r>
      <w:r>
        <w:rPr>
          <w:rFonts w:ascii="Times New Roman" w:hAnsi="Times New Roman"/>
          <w:sz w:val="24"/>
          <w:szCs w:val="24"/>
        </w:rPr>
        <w:t xml:space="preserve">karyawan </w:t>
      </w:r>
      <w:r>
        <w:rPr>
          <w:rFonts w:ascii="Times New Roman" w:hAnsi="Times New Roman"/>
          <w:bCs/>
          <w:sz w:val="24"/>
          <w:szCs w:val="24"/>
        </w:rPr>
        <w:t>PT. Tupai Adyamas Indonesia</w:t>
      </w:r>
      <w:r w:rsidRPr="00F37839">
        <w:rPr>
          <w:rFonts w:ascii="Times New Roman" w:hAnsi="Times New Roman"/>
          <w:sz w:val="24"/>
          <w:szCs w:val="24"/>
          <w:lang w:val="id-ID"/>
        </w:rPr>
        <w:t>.</w:t>
      </w:r>
      <w:r w:rsidRPr="00F37839">
        <w:rPr>
          <w:rFonts w:ascii="Times New Roman" w:hAnsi="Times New Roman"/>
          <w:sz w:val="24"/>
          <w:szCs w:val="24"/>
        </w:rPr>
        <w:t xml:space="preserve"> </w:t>
      </w:r>
      <w:r>
        <w:rPr>
          <w:rFonts w:ascii="Times New Roman" w:hAnsi="Times New Roman"/>
          <w:sz w:val="24"/>
          <w:szCs w:val="24"/>
        </w:rPr>
        <w:t>Disiplin kerja</w:t>
      </w:r>
      <w:r w:rsidRPr="00F37839">
        <w:rPr>
          <w:rFonts w:ascii="Times New Roman" w:hAnsi="Times New Roman"/>
          <w:sz w:val="24"/>
          <w:szCs w:val="24"/>
          <w:lang w:val="id-ID"/>
        </w:rPr>
        <w:t xml:space="preserve"> mempunyai </w:t>
      </w:r>
      <w:r w:rsidRPr="00F37839">
        <w:rPr>
          <w:rFonts w:ascii="Times New Roman" w:hAnsi="Times New Roman"/>
          <w:sz w:val="24"/>
          <w:szCs w:val="24"/>
        </w:rPr>
        <w:t>ber</w:t>
      </w:r>
      <w:r w:rsidRPr="00F37839">
        <w:rPr>
          <w:rFonts w:ascii="Times New Roman" w:hAnsi="Times New Roman"/>
          <w:sz w:val="24"/>
          <w:szCs w:val="24"/>
          <w:lang w:val="id-ID"/>
        </w:rPr>
        <w:t xml:space="preserve">pengaruh </w:t>
      </w:r>
      <w:r w:rsidRPr="00F37839">
        <w:rPr>
          <w:rFonts w:ascii="Times New Roman" w:hAnsi="Times New Roman"/>
          <w:sz w:val="24"/>
          <w:szCs w:val="24"/>
        </w:rPr>
        <w:t xml:space="preserve">dan </w:t>
      </w:r>
      <w:r w:rsidRPr="00F37839">
        <w:rPr>
          <w:rFonts w:ascii="Times New Roman" w:hAnsi="Times New Roman"/>
          <w:sz w:val="24"/>
          <w:szCs w:val="24"/>
          <w:lang w:val="id-ID"/>
        </w:rPr>
        <w:t xml:space="preserve">signifikan terhadap </w:t>
      </w:r>
      <w:r w:rsidRPr="00F37839">
        <w:rPr>
          <w:rFonts w:ascii="Times New Roman" w:eastAsia="Times New Roman" w:hAnsi="Times New Roman"/>
          <w:sz w:val="24"/>
          <w:szCs w:val="24"/>
        </w:rPr>
        <w:t xml:space="preserve">kinerja </w:t>
      </w:r>
      <w:r>
        <w:rPr>
          <w:rFonts w:ascii="Times New Roman" w:hAnsi="Times New Roman"/>
          <w:sz w:val="24"/>
          <w:szCs w:val="24"/>
        </w:rPr>
        <w:t xml:space="preserve">karyawan </w:t>
      </w:r>
      <w:r>
        <w:rPr>
          <w:rFonts w:ascii="Times New Roman" w:hAnsi="Times New Roman"/>
          <w:bCs/>
          <w:sz w:val="24"/>
          <w:szCs w:val="24"/>
        </w:rPr>
        <w:t>PT. Tupai Adyamas Indonesia</w:t>
      </w:r>
      <w:r w:rsidRPr="00F37839">
        <w:rPr>
          <w:rFonts w:ascii="Times New Roman" w:hAnsi="Times New Roman"/>
          <w:sz w:val="24"/>
          <w:szCs w:val="24"/>
          <w:lang w:val="id-ID"/>
        </w:rPr>
        <w:t>.</w:t>
      </w:r>
      <w:r w:rsidRPr="00F37839">
        <w:rPr>
          <w:rFonts w:ascii="Times New Roman" w:hAnsi="Times New Roman"/>
          <w:sz w:val="24"/>
          <w:szCs w:val="24"/>
        </w:rPr>
        <w:t xml:space="preserve"> </w:t>
      </w:r>
      <w:r w:rsidRPr="00F37839">
        <w:rPr>
          <w:rFonts w:ascii="Times New Roman" w:hAnsi="Times New Roman"/>
          <w:sz w:val="24"/>
          <w:szCs w:val="24"/>
          <w:lang w:val="id-ID"/>
        </w:rPr>
        <w:t xml:space="preserve">Variabel </w:t>
      </w:r>
      <w:r w:rsidRPr="00F37839">
        <w:rPr>
          <w:rFonts w:ascii="Times New Roman" w:eastAsia="Times New Roman" w:hAnsi="Times New Roman"/>
          <w:sz w:val="24"/>
          <w:szCs w:val="24"/>
        </w:rPr>
        <w:t xml:space="preserve">kinerja </w:t>
      </w:r>
      <w:r>
        <w:rPr>
          <w:rFonts w:ascii="Times New Roman" w:hAnsi="Times New Roman"/>
          <w:sz w:val="24"/>
          <w:szCs w:val="24"/>
        </w:rPr>
        <w:t xml:space="preserve">karyawan </w:t>
      </w:r>
      <w:r w:rsidRPr="00F37839">
        <w:rPr>
          <w:rFonts w:ascii="Times New Roman" w:hAnsi="Times New Roman"/>
          <w:sz w:val="24"/>
          <w:szCs w:val="24"/>
          <w:lang w:val="id-ID"/>
        </w:rPr>
        <w:t xml:space="preserve">dapat dijelaskan oleh variabel </w:t>
      </w:r>
      <w:r w:rsidRPr="00F37839">
        <w:rPr>
          <w:rFonts w:ascii="Times New Roman" w:hAnsi="Times New Roman"/>
          <w:sz w:val="24"/>
          <w:szCs w:val="24"/>
        </w:rPr>
        <w:t>kompetensi, motivasi dan disiplin</w:t>
      </w:r>
      <w:r w:rsidRPr="00F37839">
        <w:rPr>
          <w:rFonts w:ascii="Times New Roman" w:hAnsi="Times New Roman"/>
          <w:sz w:val="24"/>
          <w:szCs w:val="24"/>
          <w:lang w:val="id-ID"/>
        </w:rPr>
        <w:t xml:space="preserve"> </w:t>
      </w:r>
      <w:r>
        <w:rPr>
          <w:rFonts w:ascii="Times New Roman" w:hAnsi="Times New Roman"/>
          <w:sz w:val="24"/>
          <w:szCs w:val="24"/>
        </w:rPr>
        <w:t xml:space="preserve">kerja </w:t>
      </w:r>
      <w:r w:rsidRPr="00F37839">
        <w:rPr>
          <w:rFonts w:ascii="Times New Roman" w:hAnsi="Times New Roman"/>
          <w:sz w:val="24"/>
          <w:szCs w:val="24"/>
          <w:lang w:val="id-ID"/>
        </w:rPr>
        <w:t xml:space="preserve">sebesar </w:t>
      </w:r>
      <w:r>
        <w:rPr>
          <w:rFonts w:ascii="Times New Roman" w:hAnsi="Times New Roman"/>
          <w:sz w:val="24"/>
          <w:szCs w:val="24"/>
        </w:rPr>
        <w:t>48,5</w:t>
      </w:r>
      <w:r w:rsidRPr="00F37839">
        <w:rPr>
          <w:rFonts w:ascii="Times New Roman" w:hAnsi="Times New Roman"/>
          <w:sz w:val="24"/>
          <w:szCs w:val="24"/>
          <w:lang w:val="id-ID"/>
        </w:rPr>
        <w:t>%</w:t>
      </w:r>
      <w:r w:rsidRPr="00F37839">
        <w:rPr>
          <w:rFonts w:ascii="Times New Roman" w:hAnsi="Times New Roman"/>
          <w:sz w:val="24"/>
          <w:szCs w:val="24"/>
        </w:rPr>
        <w:t xml:space="preserve"> dan yang lainnya dipengaruhi oleh variabel lainnya.</w:t>
      </w:r>
    </w:p>
    <w:p w:rsidR="00B946B1" w:rsidRPr="00F37839" w:rsidRDefault="00B946B1" w:rsidP="00B946B1">
      <w:pPr>
        <w:spacing w:after="0" w:line="360" w:lineRule="auto"/>
        <w:jc w:val="both"/>
        <w:rPr>
          <w:rFonts w:ascii="Times New Roman" w:hAnsi="Times New Roman"/>
          <w:sz w:val="24"/>
          <w:szCs w:val="24"/>
        </w:rPr>
      </w:pPr>
    </w:p>
    <w:p w:rsidR="00827CFE" w:rsidRDefault="00B946B1" w:rsidP="00B946B1">
      <w:pPr>
        <w:spacing w:after="0" w:line="360" w:lineRule="auto"/>
        <w:jc w:val="both"/>
        <w:rPr>
          <w:rFonts w:ascii="Times New Roman" w:hAnsi="Times New Roman"/>
          <w:sz w:val="24"/>
          <w:szCs w:val="24"/>
          <w:lang w:val="id-ID"/>
        </w:rPr>
      </w:pPr>
      <w:r w:rsidRPr="00F37839">
        <w:rPr>
          <w:rFonts w:ascii="Times New Roman" w:hAnsi="Times New Roman"/>
          <w:sz w:val="24"/>
          <w:szCs w:val="24"/>
          <w:lang w:val="id-ID"/>
        </w:rPr>
        <w:t xml:space="preserve">Kata kunci: </w:t>
      </w:r>
      <w:r>
        <w:rPr>
          <w:rFonts w:ascii="Times New Roman" w:eastAsia="Times New Roman" w:hAnsi="Times New Roman"/>
          <w:sz w:val="24"/>
          <w:szCs w:val="24"/>
        </w:rPr>
        <w:t xml:space="preserve">kinerja, </w:t>
      </w:r>
      <w:r>
        <w:rPr>
          <w:rFonts w:ascii="Times New Roman" w:hAnsi="Times New Roman"/>
          <w:sz w:val="24"/>
          <w:szCs w:val="24"/>
        </w:rPr>
        <w:t xml:space="preserve">kompetensi, motivasi, </w:t>
      </w:r>
      <w:r w:rsidRPr="00F37839">
        <w:rPr>
          <w:rFonts w:ascii="Times New Roman" w:hAnsi="Times New Roman"/>
          <w:sz w:val="24"/>
          <w:szCs w:val="24"/>
        </w:rPr>
        <w:t>disiplin</w:t>
      </w:r>
      <w:r>
        <w:rPr>
          <w:rFonts w:ascii="Times New Roman" w:hAnsi="Times New Roman"/>
          <w:sz w:val="24"/>
          <w:szCs w:val="24"/>
        </w:rPr>
        <w:t xml:space="preserve"> kerja</w:t>
      </w:r>
    </w:p>
    <w:p w:rsidR="003032D5" w:rsidRPr="003032D5" w:rsidRDefault="003032D5" w:rsidP="00B946B1">
      <w:pPr>
        <w:spacing w:after="0" w:line="360" w:lineRule="auto"/>
        <w:jc w:val="both"/>
        <w:rPr>
          <w:rFonts w:ascii="Times New Roman" w:hAnsi="Times New Roman"/>
          <w:sz w:val="24"/>
          <w:szCs w:val="24"/>
          <w:lang w:val="id-ID"/>
        </w:rPr>
        <w:sectPr w:rsidR="003032D5" w:rsidRPr="003032D5" w:rsidSect="00B07522">
          <w:headerReference w:type="default" r:id="rId10"/>
          <w:footerReference w:type="default" r:id="rId11"/>
          <w:footerReference w:type="first" r:id="rId12"/>
          <w:pgSz w:w="11907" w:h="16839" w:code="9"/>
          <w:pgMar w:top="2268" w:right="1701" w:bottom="1701" w:left="2268" w:header="720" w:footer="720" w:gutter="0"/>
          <w:pgNumType w:fmt="lowerRoman" w:start="1"/>
          <w:cols w:space="720"/>
          <w:titlePg/>
          <w:docGrid w:linePitch="360"/>
        </w:sectPr>
      </w:pPr>
    </w:p>
    <w:p w:rsidR="004C19A8" w:rsidRDefault="007F50A0" w:rsidP="00827CFE">
      <w:pPr>
        <w:pStyle w:val="NoSpacing"/>
        <w:spacing w:line="480" w:lineRule="auto"/>
        <w:jc w:val="center"/>
        <w:outlineLvl w:val="0"/>
        <w:rPr>
          <w:rFonts w:ascii="Times New Roman" w:hAnsi="Times New Roman" w:cs="Times New Roman"/>
          <w:b/>
          <w:sz w:val="24"/>
          <w:szCs w:val="24"/>
          <w:lang w:val="id-ID"/>
        </w:rPr>
      </w:pPr>
      <w:bookmarkStart w:id="32" w:name="_Toc93299856"/>
      <w:bookmarkStart w:id="33" w:name="_Toc46803768"/>
      <w:bookmarkEnd w:id="1"/>
      <w:r>
        <w:rPr>
          <w:rFonts w:ascii="Times New Roman" w:hAnsi="Times New Roman" w:cs="Times New Roman"/>
          <w:b/>
          <w:sz w:val="24"/>
          <w:szCs w:val="24"/>
          <w:lang w:val="id-ID"/>
        </w:rPr>
        <w:lastRenderedPageBreak/>
        <w:t>BAB I</w:t>
      </w:r>
      <w:bookmarkEnd w:id="32"/>
    </w:p>
    <w:p w:rsidR="007F50A0" w:rsidRDefault="007F50A0" w:rsidP="00827CFE">
      <w:pPr>
        <w:pStyle w:val="NoSpacing"/>
        <w:spacing w:line="480" w:lineRule="auto"/>
        <w:jc w:val="center"/>
        <w:outlineLvl w:val="0"/>
        <w:rPr>
          <w:rFonts w:ascii="Times New Roman" w:hAnsi="Times New Roman" w:cs="Times New Roman"/>
          <w:b/>
          <w:sz w:val="24"/>
          <w:szCs w:val="24"/>
          <w:lang w:val="id-ID"/>
        </w:rPr>
      </w:pPr>
      <w:bookmarkStart w:id="34" w:name="_Toc93299857"/>
      <w:r>
        <w:rPr>
          <w:rFonts w:ascii="Times New Roman" w:hAnsi="Times New Roman" w:cs="Times New Roman"/>
          <w:b/>
          <w:sz w:val="24"/>
          <w:szCs w:val="24"/>
          <w:lang w:val="id-ID"/>
        </w:rPr>
        <w:t>PENDAHULUAN</w:t>
      </w:r>
      <w:bookmarkEnd w:id="34"/>
    </w:p>
    <w:p w:rsidR="007F50A0" w:rsidRPr="007F50A0" w:rsidRDefault="007F50A0" w:rsidP="00827CFE">
      <w:pPr>
        <w:pStyle w:val="NoSpacing"/>
        <w:spacing w:line="480" w:lineRule="auto"/>
        <w:jc w:val="center"/>
        <w:rPr>
          <w:rFonts w:ascii="Times New Roman" w:hAnsi="Times New Roman" w:cs="Times New Roman"/>
          <w:b/>
          <w:sz w:val="24"/>
          <w:szCs w:val="24"/>
          <w:lang w:val="id-ID"/>
        </w:rPr>
      </w:pPr>
    </w:p>
    <w:p w:rsidR="00C67EB1" w:rsidRPr="00F37839" w:rsidRDefault="00C67EB1" w:rsidP="007F50A0">
      <w:pPr>
        <w:pStyle w:val="NoSpacing"/>
        <w:numPr>
          <w:ilvl w:val="0"/>
          <w:numId w:val="1"/>
        </w:numPr>
        <w:spacing w:line="480" w:lineRule="auto"/>
        <w:jc w:val="both"/>
        <w:outlineLvl w:val="1"/>
        <w:rPr>
          <w:rFonts w:ascii="Times New Roman" w:hAnsi="Times New Roman" w:cs="Times New Roman"/>
          <w:b/>
          <w:sz w:val="24"/>
          <w:szCs w:val="24"/>
        </w:rPr>
      </w:pPr>
      <w:bookmarkStart w:id="35" w:name="_Toc93299858"/>
      <w:r w:rsidRPr="00F37839">
        <w:rPr>
          <w:rFonts w:ascii="Times New Roman" w:hAnsi="Times New Roman" w:cs="Times New Roman"/>
          <w:b/>
          <w:sz w:val="24"/>
          <w:szCs w:val="24"/>
        </w:rPr>
        <w:t>Latar belakang</w:t>
      </w:r>
      <w:bookmarkEnd w:id="33"/>
      <w:bookmarkEnd w:id="35"/>
    </w:p>
    <w:p w:rsidR="0024704C" w:rsidRDefault="00C67EB1" w:rsidP="0024704C">
      <w:pPr>
        <w:pStyle w:val="NoSpacing"/>
        <w:spacing w:line="480" w:lineRule="auto"/>
        <w:ind w:left="426" w:firstLine="567"/>
        <w:jc w:val="both"/>
        <w:rPr>
          <w:rFonts w:ascii="Times New Roman" w:hAnsi="Times New Roman"/>
          <w:sz w:val="24"/>
          <w:szCs w:val="24"/>
          <w:lang w:val="id-ID"/>
        </w:rPr>
      </w:pPr>
      <w:r w:rsidRPr="00F37839">
        <w:rPr>
          <w:rFonts w:ascii="Times New Roman" w:hAnsi="Times New Roman" w:cs="Times New Roman"/>
          <w:sz w:val="24"/>
          <w:szCs w:val="24"/>
        </w:rPr>
        <w:t>Menghadapi era persaingan yang semakin kompetitif, masalah sumber daya manusia menjadi perhatian utama bagi perusahaan agar tetap bertahan. Perusahaan dituntut untuk memperoleh, mengembangkan, dan mempertahankan sumber daya manusia yang berkualitas. Sumber daya manusia merupakan harta atau aset yang paling berharga dan paling penting dimiliki oleh suatu organisasi, karena keberhasilan organisasi sangat ditentukan oleh</w:t>
      </w:r>
      <w:r w:rsidR="0024704C">
        <w:rPr>
          <w:rFonts w:ascii="Times New Roman" w:hAnsi="Times New Roman" w:cs="Times New Roman"/>
          <w:sz w:val="24"/>
          <w:szCs w:val="24"/>
        </w:rPr>
        <w:t xml:space="preserve"> unsur manusianya </w:t>
      </w:r>
      <w:r w:rsidR="0024704C">
        <w:rPr>
          <w:rFonts w:ascii="Times New Roman" w:hAnsi="Times New Roman" w:cs="Times New Roman"/>
          <w:sz w:val="24"/>
          <w:szCs w:val="24"/>
        </w:rPr>
        <w:fldChar w:fldCharType="begin" w:fldLock="1"/>
      </w:r>
      <w:r w:rsidR="0024704C">
        <w:rPr>
          <w:rFonts w:ascii="Times New Roman" w:hAnsi="Times New Roman" w:cs="Times New Roman"/>
          <w:sz w:val="24"/>
          <w:szCs w:val="24"/>
        </w:rPr>
        <w:instrText>ADDIN CSL_CITATION {"citationItems":[{"id":"ITEM-1","itemData":{"author":[{"dropping-particle":"","family":"Aryana","given":"Permat","non-dropping-particle":"","parse-names":false,"suffix":""},{"dropping-particle":"","family":"Winoto","given":"Hery","non-dropping-particle":"","parse-names":false,"suffix":""}],"container-title":"JURNAL ILMIAH MANAJEMEN BISNIS","id":"ITEM-1","issue":"2","issued":{"date-parts":[["2017"]]},"page":"89-109","title":"( Studi kasus pada karyawan pendukung non akademik Universitas XYZ )","type":"article-journal","volume":"17"},"uris":["http://www.mendeley.com/documents/?uuid=de6677a7-ddd7-4fd0-bcec-3281eec4d7fd"]}],"mendeley":{"formattedCitation":"(Aryana &amp; Winoto, 2017)","plainTextFormattedCitation":"(Aryana &amp; Winoto, 2017)","previouslyFormattedCitation":"(Aryana &amp; Winoto, 2017)"},"properties":{"noteIndex":0},"schema":"https://github.com/citation-style-language/schema/raw/master/csl-citation.json"}</w:instrText>
      </w:r>
      <w:r w:rsidR="0024704C">
        <w:rPr>
          <w:rFonts w:ascii="Times New Roman" w:hAnsi="Times New Roman" w:cs="Times New Roman"/>
          <w:sz w:val="24"/>
          <w:szCs w:val="24"/>
        </w:rPr>
        <w:fldChar w:fldCharType="separate"/>
      </w:r>
      <w:r w:rsidR="0024704C" w:rsidRPr="0024704C">
        <w:rPr>
          <w:rFonts w:ascii="Times New Roman" w:hAnsi="Times New Roman" w:cs="Times New Roman"/>
          <w:noProof/>
          <w:sz w:val="24"/>
          <w:szCs w:val="24"/>
        </w:rPr>
        <w:t>(Aryana &amp; Winoto, 2017)</w:t>
      </w:r>
      <w:r w:rsidR="0024704C">
        <w:rPr>
          <w:rFonts w:ascii="Times New Roman" w:hAnsi="Times New Roman" w:cs="Times New Roman"/>
          <w:sz w:val="24"/>
          <w:szCs w:val="24"/>
        </w:rPr>
        <w:fldChar w:fldCharType="end"/>
      </w:r>
      <w:r w:rsidR="0024704C">
        <w:rPr>
          <w:rFonts w:ascii="Times New Roman" w:hAnsi="Times New Roman" w:cs="Times New Roman"/>
          <w:sz w:val="24"/>
          <w:szCs w:val="24"/>
        </w:rPr>
        <w:t xml:space="preserve">. </w:t>
      </w:r>
      <w:r w:rsidR="0024704C">
        <w:rPr>
          <w:rFonts w:ascii="Times New Roman" w:hAnsi="Times New Roman" w:cs="Times New Roman"/>
          <w:sz w:val="24"/>
          <w:szCs w:val="24"/>
          <w:lang w:val="id-ID"/>
        </w:rPr>
        <w:t xml:space="preserve">Menurut </w:t>
      </w:r>
      <w:r w:rsidR="0024704C">
        <w:rPr>
          <w:rFonts w:ascii="Times New Roman" w:hAnsi="Times New Roman" w:cs="Times New Roman"/>
          <w:sz w:val="24"/>
          <w:szCs w:val="24"/>
        </w:rPr>
        <w:fldChar w:fldCharType="begin" w:fldLock="1"/>
      </w:r>
      <w:r w:rsidR="0024704C">
        <w:rPr>
          <w:rFonts w:ascii="Times New Roman" w:hAnsi="Times New Roman" w:cs="Times New Roman"/>
          <w:sz w:val="24"/>
          <w:szCs w:val="24"/>
        </w:rPr>
        <w:instrText>ADDIN CSL_CITATION {"citationItems":[{"id":"ITEM-1","itemData":{"author":[{"dropping-particle":"","family":"Hafid","given":"Moh","non-dropping-particle":"","parse-names":false,"suffix":""}],"container-title":"JPII","id":"ITEM-1","issue":"April","issued":{"date-parts":[["2017"]]},"page":"293-314","title":"Pengaruh Motivasi Dan Kompetensi Guru Terhadap Kinerja Guru Sekolah Dan Madrasah Di Lingkungan Pondok Pesantren Salafiyah Syafi’iyah Sukorejo","type":"article-journal","volume":"1"},"uris":["http://www.mendeley.com/documents/?uuid=f5559cb8-18aa-4603-a7ac-beb6261232cb"]}],"mendeley":{"formattedCitation":"(Hafid, 2017)","manualFormatting":" Hafid, (2017)","plainTextFormattedCitation":"(Hafid, 2017)","previouslyFormattedCitation":"(Hafid, 2017)"},"properties":{"noteIndex":0},"schema":"https://github.com/citation-style-language/schema/raw/master/csl-citation.json"}</w:instrText>
      </w:r>
      <w:r w:rsidR="0024704C">
        <w:rPr>
          <w:rFonts w:ascii="Times New Roman" w:hAnsi="Times New Roman" w:cs="Times New Roman"/>
          <w:sz w:val="24"/>
          <w:szCs w:val="24"/>
        </w:rPr>
        <w:fldChar w:fldCharType="separate"/>
      </w:r>
      <w:r w:rsidR="0024704C">
        <w:rPr>
          <w:rFonts w:ascii="Times New Roman" w:hAnsi="Times New Roman" w:cs="Times New Roman"/>
          <w:noProof/>
          <w:sz w:val="24"/>
          <w:szCs w:val="24"/>
          <w:lang w:val="id-ID"/>
        </w:rPr>
        <w:t xml:space="preserve"> </w:t>
      </w:r>
      <w:r w:rsidR="0024704C" w:rsidRPr="0024704C">
        <w:rPr>
          <w:rFonts w:ascii="Times New Roman" w:hAnsi="Times New Roman" w:cs="Times New Roman"/>
          <w:noProof/>
          <w:sz w:val="24"/>
          <w:szCs w:val="24"/>
        </w:rPr>
        <w:t xml:space="preserve">Hafid, </w:t>
      </w:r>
      <w:r w:rsidR="0024704C">
        <w:rPr>
          <w:rFonts w:ascii="Times New Roman" w:hAnsi="Times New Roman" w:cs="Times New Roman"/>
          <w:noProof/>
          <w:sz w:val="24"/>
          <w:szCs w:val="24"/>
          <w:lang w:val="id-ID"/>
        </w:rPr>
        <w:t>(</w:t>
      </w:r>
      <w:r w:rsidR="0024704C" w:rsidRPr="0024704C">
        <w:rPr>
          <w:rFonts w:ascii="Times New Roman" w:hAnsi="Times New Roman" w:cs="Times New Roman"/>
          <w:noProof/>
          <w:sz w:val="24"/>
          <w:szCs w:val="24"/>
        </w:rPr>
        <w:t>2017)</w:t>
      </w:r>
      <w:r w:rsidR="0024704C">
        <w:rPr>
          <w:rFonts w:ascii="Times New Roman" w:hAnsi="Times New Roman" w:cs="Times New Roman"/>
          <w:sz w:val="24"/>
          <w:szCs w:val="24"/>
        </w:rPr>
        <w:fldChar w:fldCharType="end"/>
      </w:r>
      <w:r w:rsidR="0024704C">
        <w:rPr>
          <w:rFonts w:ascii="Times New Roman" w:hAnsi="Times New Roman" w:cs="Times New Roman"/>
          <w:sz w:val="24"/>
          <w:szCs w:val="24"/>
          <w:lang w:val="id-ID"/>
        </w:rPr>
        <w:t xml:space="preserve"> </w:t>
      </w:r>
      <w:r w:rsidRPr="00F37839">
        <w:rPr>
          <w:rFonts w:ascii="Times New Roman" w:hAnsi="Times New Roman" w:cs="Times New Roman"/>
          <w:sz w:val="24"/>
          <w:szCs w:val="24"/>
        </w:rPr>
        <w:t xml:space="preserve">sumber daya manusia senantiasa melekat pada setiap perusahaan sebagai faktor penentu keberadaan dan berperan dalam memberikan konstribusi ke arah pencapaian tujuan perusahaan secara efektif dan efesien. Perusahaan harus dapat mengelola dan memperhatikan sumber daya manusia dengan sebaik mungkin. </w:t>
      </w:r>
      <w:r w:rsidR="0024704C" w:rsidRPr="0024704C">
        <w:rPr>
          <w:rFonts w:ascii="Times New Roman" w:hAnsi="Times New Roman" w:cs="Times New Roman"/>
          <w:sz w:val="24"/>
          <w:szCs w:val="24"/>
        </w:rPr>
        <w:t xml:space="preserve">Sumber daya manusia faktor terpenting dalam usaha pencapaian keberhasilan perusahaan. Tantangan utama yang dihadapi masa sekarang dan yang akan dating, bagaimana mempersiapkan SDM yang berkualitas, inovatif dan mempunyai kreatifitas tinggi </w:t>
      </w:r>
      <w:r w:rsidR="0024704C" w:rsidRPr="0024704C">
        <w:rPr>
          <w:rFonts w:ascii="Times New Roman" w:hAnsi="Times New Roman" w:cs="Times New Roman"/>
          <w:sz w:val="24"/>
          <w:szCs w:val="24"/>
        </w:rPr>
        <w:fldChar w:fldCharType="begin" w:fldLock="1"/>
      </w:r>
      <w:r w:rsidR="0024704C" w:rsidRPr="0024704C">
        <w:rPr>
          <w:rFonts w:ascii="Times New Roman" w:hAnsi="Times New Roman" w:cs="Times New Roman"/>
          <w:sz w:val="24"/>
          <w:szCs w:val="24"/>
        </w:rPr>
        <w:instrText>ADDIN CSL_CITATION {"citationItems":[{"id":"ITEM-1","itemData":{"author":[{"dropping-particle":"","family":"Sari","given":"Yanti Komala","non-dropping-particle":"","parse-names":false,"suffix":""}],"container-title":"JURNAL TEPAK MANAJEMEN BISNIS","id":"ITEM-1","issue":"2","issued":{"date-parts":[["2014"]]},"page":"119-127","title":"Pengaruh kepemimpinan, motivasi dan disiplin kerja terhadap kinerja karyawan pada PT. Patra Komala di Dumai","type":"article-journal","volume":"VI"},"uris":["http://www.mendeley.com/documents/?uuid=b43e5b41-9d99-4e1d-9825-21858a3ce490"]}],"mendeley":{"formattedCitation":"(Sari, 2014)","plainTextFormattedCitation":"(Sari, 2014)","previouslyFormattedCitation":"(Sari, 2014)"},"properties":{"noteIndex":0},"schema":"https://github.com/citation-style-language/schema/raw/master/csl-citation.json"}</w:instrText>
      </w:r>
      <w:r w:rsidR="0024704C" w:rsidRPr="0024704C">
        <w:rPr>
          <w:rFonts w:ascii="Times New Roman" w:hAnsi="Times New Roman" w:cs="Times New Roman"/>
          <w:sz w:val="24"/>
          <w:szCs w:val="24"/>
        </w:rPr>
        <w:fldChar w:fldCharType="separate"/>
      </w:r>
      <w:r w:rsidR="0024704C" w:rsidRPr="0024704C">
        <w:rPr>
          <w:rFonts w:ascii="Times New Roman" w:hAnsi="Times New Roman" w:cs="Times New Roman"/>
          <w:noProof/>
          <w:sz w:val="24"/>
          <w:szCs w:val="24"/>
        </w:rPr>
        <w:t>(Sari, 2014)</w:t>
      </w:r>
      <w:r w:rsidR="0024704C" w:rsidRPr="0024704C">
        <w:rPr>
          <w:rFonts w:ascii="Times New Roman" w:hAnsi="Times New Roman" w:cs="Times New Roman"/>
          <w:sz w:val="24"/>
          <w:szCs w:val="24"/>
        </w:rPr>
        <w:fldChar w:fldCharType="end"/>
      </w:r>
      <w:r w:rsidR="0024704C" w:rsidRPr="0024704C">
        <w:rPr>
          <w:rFonts w:ascii="Times New Roman" w:hAnsi="Times New Roman" w:cs="Times New Roman"/>
          <w:sz w:val="24"/>
          <w:szCs w:val="24"/>
          <w:lang w:val="id-ID"/>
        </w:rPr>
        <w:t xml:space="preserve">. </w:t>
      </w:r>
      <w:r w:rsidR="0024704C" w:rsidRPr="0024704C">
        <w:rPr>
          <w:rFonts w:ascii="Times New Roman" w:hAnsi="Times New Roman" w:cs="Times New Roman"/>
          <w:sz w:val="24"/>
          <w:szCs w:val="24"/>
        </w:rPr>
        <w:t xml:space="preserve">Menurut </w:t>
      </w:r>
      <w:r w:rsidR="0024704C" w:rsidRPr="0024704C">
        <w:rPr>
          <w:rFonts w:ascii="Times New Roman" w:hAnsi="Times New Roman" w:cs="Times New Roman"/>
          <w:sz w:val="24"/>
          <w:szCs w:val="24"/>
        </w:rPr>
        <w:fldChar w:fldCharType="begin" w:fldLock="1"/>
      </w:r>
      <w:r w:rsidR="0024704C" w:rsidRPr="0024704C">
        <w:rPr>
          <w:rFonts w:ascii="Times New Roman" w:hAnsi="Times New Roman" w:cs="Times New Roman"/>
          <w:sz w:val="24"/>
          <w:szCs w:val="24"/>
        </w:rPr>
        <w:instrText>ADDIN CSL_CITATION {"citationItems":[{"id":"ITEM-1","itemData":{"author":[{"dropping-particle":"","family":"Anggriawan","given":"Koko Happy","non-dropping-particle":"","parse-names":false,"suffix":""},{"dropping-particle":"","family":"Hamid","given":"Djamhur","non-dropping-particle":"","parse-names":false,"suffix":""},{"dropping-particle":"","family":"Mukzam","given":"M Djudi","non-dropping-particle":"","parse-names":false,"suffix":""}],"container-title":"Jurnal Administrasi Bisnis (JAB)","id":"ITEM-1","issue":"1","issued":{"date-parts":[["2015"]]},"title":"Pengaruh insentif dan motivasi terhadap kinerja karyawan (studi pada karyawan Cv Suka Alam (Kaliwatu Rafting) Kota Batu, Jawa Timur)","type":"article-journal","volume":"28"},"uris":["http://www.mendeley.com/documents/?uuid=e2a2bae8-cbe4-4999-b24a-7ddc8f41678f"]}],"mendeley":{"formattedCitation":"(Anggriawan et al., 2015)","manualFormatting":"(Anggriawan et al., (2015)","plainTextFormattedCitation":"(Anggriawan et al., 2015)","previouslyFormattedCitation":"(Anggriawan et al., 2015)"},"properties":{"noteIndex":0},"schema":"https://github.com/citation-style-language/schema/raw/master/csl-citation.json"}</w:instrText>
      </w:r>
      <w:r w:rsidR="0024704C" w:rsidRPr="0024704C">
        <w:rPr>
          <w:rFonts w:ascii="Times New Roman" w:hAnsi="Times New Roman" w:cs="Times New Roman"/>
          <w:sz w:val="24"/>
          <w:szCs w:val="24"/>
        </w:rPr>
        <w:fldChar w:fldCharType="separate"/>
      </w:r>
      <w:r w:rsidR="0024704C" w:rsidRPr="0024704C">
        <w:rPr>
          <w:rFonts w:ascii="Times New Roman" w:hAnsi="Times New Roman" w:cs="Times New Roman"/>
          <w:noProof/>
          <w:sz w:val="24"/>
          <w:szCs w:val="24"/>
        </w:rPr>
        <w:t xml:space="preserve">(Anggriawan </w:t>
      </w:r>
      <w:r w:rsidR="0024704C" w:rsidRPr="0024704C">
        <w:rPr>
          <w:rFonts w:ascii="Times New Roman" w:hAnsi="Times New Roman" w:cs="Times New Roman"/>
          <w:i/>
          <w:noProof/>
          <w:sz w:val="24"/>
          <w:szCs w:val="24"/>
        </w:rPr>
        <w:t>et al</w:t>
      </w:r>
      <w:r w:rsidR="0024704C" w:rsidRPr="0024704C">
        <w:rPr>
          <w:rFonts w:ascii="Times New Roman" w:hAnsi="Times New Roman" w:cs="Times New Roman"/>
          <w:noProof/>
          <w:sz w:val="24"/>
          <w:szCs w:val="24"/>
        </w:rPr>
        <w:t>., 2015)</w:t>
      </w:r>
      <w:r w:rsidR="0024704C" w:rsidRPr="0024704C">
        <w:rPr>
          <w:rFonts w:ascii="Times New Roman" w:hAnsi="Times New Roman" w:cs="Times New Roman"/>
          <w:sz w:val="24"/>
          <w:szCs w:val="24"/>
        </w:rPr>
        <w:fldChar w:fldCharType="end"/>
      </w:r>
      <w:r w:rsidR="0024704C" w:rsidRPr="0024704C">
        <w:rPr>
          <w:rFonts w:ascii="Times New Roman" w:hAnsi="Times New Roman" w:cs="Times New Roman"/>
          <w:sz w:val="24"/>
          <w:szCs w:val="24"/>
          <w:lang w:val="id-ID"/>
        </w:rPr>
        <w:t xml:space="preserve"> </w:t>
      </w:r>
      <w:r w:rsidR="0024704C" w:rsidRPr="0024704C">
        <w:rPr>
          <w:rFonts w:ascii="Times New Roman" w:hAnsi="Times New Roman" w:cs="Times New Roman"/>
          <w:sz w:val="24"/>
          <w:szCs w:val="24"/>
        </w:rPr>
        <w:t>Sumber daya manusia aset paling berharga untuk keberlangsungan perusahaan. Keberhasilan perusahaan dari pemberdayaan sumber</w:t>
      </w:r>
      <w:r w:rsidR="0024704C">
        <w:rPr>
          <w:rFonts w:ascii="Times New Roman" w:hAnsi="Times New Roman" w:cs="Times New Roman"/>
          <w:sz w:val="24"/>
          <w:szCs w:val="24"/>
          <w:lang w:val="id-ID"/>
        </w:rPr>
        <w:t xml:space="preserve"> </w:t>
      </w:r>
      <w:r w:rsidR="0024704C" w:rsidRPr="0024704C">
        <w:rPr>
          <w:rFonts w:ascii="Times New Roman" w:hAnsi="Times New Roman" w:cs="Times New Roman"/>
          <w:sz w:val="24"/>
          <w:szCs w:val="24"/>
          <w:lang w:val="id-ID"/>
        </w:rPr>
        <w:t>daya manusia yang optimal akan mendukung roda penggerak utama pada hasil yang   diperoleh perusahaan.</w:t>
      </w:r>
    </w:p>
    <w:p w:rsidR="00CE29E3" w:rsidRPr="0024704C" w:rsidRDefault="00CE29E3" w:rsidP="007F50A0">
      <w:pPr>
        <w:autoSpaceDE w:val="0"/>
        <w:autoSpaceDN w:val="0"/>
        <w:adjustRightInd w:val="0"/>
        <w:spacing w:after="0" w:line="480" w:lineRule="auto"/>
        <w:ind w:left="360" w:firstLine="630"/>
        <w:jc w:val="both"/>
        <w:rPr>
          <w:rFonts w:ascii="Times New Roman" w:hAnsi="Times New Roman"/>
          <w:sz w:val="24"/>
          <w:szCs w:val="24"/>
          <w:lang w:val="id-ID"/>
        </w:rPr>
      </w:pPr>
      <w:r w:rsidRPr="00F37839">
        <w:rPr>
          <w:rFonts w:ascii="Times New Roman" w:hAnsi="Times New Roman"/>
          <w:color w:val="000000" w:themeColor="text1"/>
          <w:sz w:val="24"/>
          <w:szCs w:val="24"/>
        </w:rPr>
        <w:lastRenderedPageBreak/>
        <w:t xml:space="preserve">Pengelolaan sumber daya manusia dimulai dari proses rekruitmen, </w:t>
      </w:r>
      <w:r w:rsidR="00275193">
        <w:rPr>
          <w:rFonts w:ascii="Times New Roman" w:hAnsi="Times New Roman"/>
          <w:color w:val="000000" w:themeColor="text1"/>
          <w:sz w:val="24"/>
          <w:szCs w:val="24"/>
        </w:rPr>
        <w:t xml:space="preserve">pelatihan </w:t>
      </w:r>
      <w:r w:rsidRPr="00F37839">
        <w:rPr>
          <w:rFonts w:ascii="Times New Roman" w:hAnsi="Times New Roman"/>
          <w:color w:val="000000" w:themeColor="text1"/>
          <w:sz w:val="24"/>
          <w:szCs w:val="24"/>
        </w:rPr>
        <w:t xml:space="preserve">sampai  proses  </w:t>
      </w:r>
      <w:r w:rsidR="00275193">
        <w:rPr>
          <w:rFonts w:ascii="Times New Roman" w:hAnsi="Times New Roman"/>
          <w:color w:val="000000" w:themeColor="text1"/>
          <w:sz w:val="24"/>
          <w:szCs w:val="24"/>
        </w:rPr>
        <w:t>kerja dilapangan</w:t>
      </w:r>
      <w:r w:rsidRPr="00F37839">
        <w:rPr>
          <w:rFonts w:ascii="Times New Roman" w:hAnsi="Times New Roman"/>
          <w:color w:val="000000" w:themeColor="text1"/>
          <w:sz w:val="24"/>
          <w:szCs w:val="24"/>
        </w:rPr>
        <w:t>. Pengelolaan  sumber daya  manusia  yang  harus  matang, nantinya  akan  menentukkan  kelangsungan perusahaan.  Hal  ini  menjadi  tanggung jawab  manajemen  atau  pemimpinan,  karena  itu  manajemen  harus mampu membuat  perencanaan,  menyusun strategi yang efektif serta mampu  mengkoordinasikan  semua  komponen  bagian perusahaan</w:t>
      </w:r>
      <w:r w:rsidR="0024704C">
        <w:rPr>
          <w:rFonts w:ascii="Times New Roman" w:hAnsi="Times New Roman"/>
          <w:color w:val="000000" w:themeColor="text1"/>
          <w:sz w:val="24"/>
          <w:szCs w:val="24"/>
        </w:rPr>
        <w:t xml:space="preserve"> </w:t>
      </w:r>
      <w:r w:rsidR="0024704C">
        <w:rPr>
          <w:rFonts w:ascii="Times New Roman" w:hAnsi="Times New Roman"/>
          <w:color w:val="000000" w:themeColor="text1"/>
          <w:sz w:val="24"/>
          <w:szCs w:val="24"/>
        </w:rPr>
        <w:fldChar w:fldCharType="begin" w:fldLock="1"/>
      </w:r>
      <w:r w:rsidR="0024704C">
        <w:rPr>
          <w:rFonts w:ascii="Times New Roman" w:hAnsi="Times New Roman"/>
          <w:color w:val="000000" w:themeColor="text1"/>
          <w:sz w:val="24"/>
          <w:szCs w:val="24"/>
        </w:rPr>
        <w:instrText>ADDIN CSL_CITATION {"citationItems":[{"id":"ITEM-1","itemData":{"author":[{"dropping-particle":"","family":"Ardiana","given":"Titin Eka","non-dropping-particle":"","parse-names":false,"suffix":""}],"container-title":"Jurnal Akuntansi Dan Pajak","id":"ITEM-1","issue":"02","issued":{"date-parts":[["2017"]]},"page":"14-23","title":"Pengaruh Motivasi Kerja Guru Terhadap Kinerja Guru Akuntansi SMK di Kota Madiun","type":"article-journal","volume":"17"},"uris":["http://www.mendeley.com/documents/?uuid=635d92ef-eeb8-463e-9c58-11201b68f72b"]}],"mendeley":{"formattedCitation":"(Ardiana, 2017)","plainTextFormattedCitation":"(Ardiana, 2017)","previouslyFormattedCitation":"(Ardiana, 2017)"},"properties":{"noteIndex":0},"schema":"https://github.com/citation-style-language/schema/raw/master/csl-citation.json"}</w:instrText>
      </w:r>
      <w:r w:rsidR="0024704C">
        <w:rPr>
          <w:rFonts w:ascii="Times New Roman" w:hAnsi="Times New Roman"/>
          <w:color w:val="000000" w:themeColor="text1"/>
          <w:sz w:val="24"/>
          <w:szCs w:val="24"/>
        </w:rPr>
        <w:fldChar w:fldCharType="separate"/>
      </w:r>
      <w:r w:rsidR="0024704C" w:rsidRPr="0024704C">
        <w:rPr>
          <w:rFonts w:ascii="Times New Roman" w:hAnsi="Times New Roman"/>
          <w:noProof/>
          <w:color w:val="000000" w:themeColor="text1"/>
          <w:sz w:val="24"/>
          <w:szCs w:val="24"/>
        </w:rPr>
        <w:t>(Ardiana, 2017)</w:t>
      </w:r>
      <w:r w:rsidR="0024704C">
        <w:rPr>
          <w:rFonts w:ascii="Times New Roman" w:hAnsi="Times New Roman"/>
          <w:color w:val="000000" w:themeColor="text1"/>
          <w:sz w:val="24"/>
          <w:szCs w:val="24"/>
        </w:rPr>
        <w:fldChar w:fldCharType="end"/>
      </w:r>
      <w:r w:rsidR="0024704C">
        <w:rPr>
          <w:rFonts w:ascii="Times New Roman" w:hAnsi="Times New Roman"/>
          <w:color w:val="000000" w:themeColor="text1"/>
          <w:sz w:val="24"/>
          <w:szCs w:val="24"/>
          <w:lang w:val="id-ID"/>
        </w:rPr>
        <w:t>.</w:t>
      </w:r>
    </w:p>
    <w:p w:rsidR="00136621" w:rsidRPr="00DF4EB4" w:rsidRDefault="00CE29E3" w:rsidP="007F50A0">
      <w:pPr>
        <w:pStyle w:val="NoSpacing"/>
        <w:spacing w:line="480" w:lineRule="auto"/>
        <w:ind w:left="426" w:firstLine="567"/>
        <w:jc w:val="both"/>
        <w:rPr>
          <w:rFonts w:ascii="Times New Roman" w:hAnsi="Times New Roman" w:cs="Times New Roman"/>
          <w:color w:val="000000" w:themeColor="text1"/>
          <w:sz w:val="24"/>
          <w:szCs w:val="24"/>
          <w:lang w:val="id-ID"/>
        </w:rPr>
      </w:pPr>
      <w:r w:rsidRPr="00DF4EB4">
        <w:rPr>
          <w:rFonts w:ascii="Times New Roman" w:hAnsi="Times New Roman" w:cs="Times New Roman"/>
          <w:color w:val="000000" w:themeColor="text1"/>
          <w:sz w:val="24"/>
          <w:szCs w:val="24"/>
          <w:lang w:val="id-ID"/>
        </w:rPr>
        <w:t xml:space="preserve">Perusahaan berupaya memanfaatkan sumber daya yang dimiliki secara maksimal dengan harapan operasional perusahaan dapat berjalan dengan lancar dan perusahaan mampu bersaing, sehingga kinerja karyawan mampu mencapai tujuan perusahaan yang telah ditetapkan dapat tercapai </w:t>
      </w:r>
      <w:r w:rsidR="0024704C">
        <w:rPr>
          <w:rFonts w:ascii="Times New Roman" w:hAnsi="Times New Roman" w:cs="Times New Roman"/>
          <w:color w:val="000000" w:themeColor="text1"/>
          <w:sz w:val="24"/>
          <w:szCs w:val="24"/>
        </w:rPr>
        <w:fldChar w:fldCharType="begin" w:fldLock="1"/>
      </w:r>
      <w:r w:rsidR="0024704C" w:rsidRPr="00DF4EB4">
        <w:rPr>
          <w:rFonts w:ascii="Times New Roman" w:hAnsi="Times New Roman" w:cs="Times New Roman"/>
          <w:color w:val="000000" w:themeColor="text1"/>
          <w:sz w:val="24"/>
          <w:szCs w:val="24"/>
          <w:lang w:val="id-ID"/>
        </w:rPr>
        <w:instrText>ADDIN CSL_CITATION {"citationItems":[{"id":"ITEM-1","itemData":{"author":[{"dropping-particle":"","family":"Sahangggamu","given":"Patricia M.","non-dropping-particle":"","parse-names":false,"suffix":""},{"dropping-particle":"","family":"Mandey","given":"Silvya L.","non-dropping-particle":"","parse-names":false,"suffix":""}],"container-title":"Jurnal EMBA","id":"ITEM-1","issue":"4","issued":{"date-parts":[["2014"]]},"page":"514-523","title":"Pengaruh pelatihan kerja, motivasi, dan disiplin kerja terhadap kinerja karyawan pada PT. Bank Perkreditan Rakyat Dana Raya","type":"article-journal","volume":"2"},"uris":["http://www.mendeley.com/documents/?uuid=21b6fffa-0b73-458a-a65a-c739bce3f525"]}],"mendeley":{"formattedCitation":"(Sahangggamu &amp; Mandey, 2014)","plainTextFormattedCitation":"(Sahangggamu &amp; Mandey, 2014)","previouslyFormattedCitation":"(Sahangggamu &amp; Mandey, 2014)"},"properties":{"noteIndex":0},"schema":"https://github.com/citation-style-language/schema/raw/master/csl-citation.json"}</w:instrText>
      </w:r>
      <w:r w:rsidR="0024704C">
        <w:rPr>
          <w:rFonts w:ascii="Times New Roman" w:hAnsi="Times New Roman" w:cs="Times New Roman"/>
          <w:color w:val="000000" w:themeColor="text1"/>
          <w:sz w:val="24"/>
          <w:szCs w:val="24"/>
        </w:rPr>
        <w:fldChar w:fldCharType="separate"/>
      </w:r>
      <w:r w:rsidR="0024704C" w:rsidRPr="00DF4EB4">
        <w:rPr>
          <w:rFonts w:ascii="Times New Roman" w:hAnsi="Times New Roman" w:cs="Times New Roman"/>
          <w:noProof/>
          <w:color w:val="000000" w:themeColor="text1"/>
          <w:sz w:val="24"/>
          <w:szCs w:val="24"/>
          <w:lang w:val="id-ID"/>
        </w:rPr>
        <w:t>(Sahangggamu &amp; Mandey, 2014)</w:t>
      </w:r>
      <w:r w:rsidR="0024704C">
        <w:rPr>
          <w:rFonts w:ascii="Times New Roman" w:hAnsi="Times New Roman" w:cs="Times New Roman"/>
          <w:color w:val="000000" w:themeColor="text1"/>
          <w:sz w:val="24"/>
          <w:szCs w:val="24"/>
        </w:rPr>
        <w:fldChar w:fldCharType="end"/>
      </w:r>
    </w:p>
    <w:p w:rsidR="00CE29E3" w:rsidRPr="00F37839" w:rsidRDefault="00CE29E3" w:rsidP="007F50A0">
      <w:pPr>
        <w:pStyle w:val="NoSpacing"/>
        <w:spacing w:line="480" w:lineRule="auto"/>
        <w:ind w:left="426" w:firstLine="567"/>
        <w:jc w:val="both"/>
        <w:rPr>
          <w:rFonts w:ascii="Times New Roman" w:hAnsi="Times New Roman" w:cs="Times New Roman"/>
          <w:color w:val="000000" w:themeColor="text1"/>
          <w:sz w:val="24"/>
          <w:szCs w:val="24"/>
        </w:rPr>
      </w:pPr>
      <w:r w:rsidRPr="00DF4EB4">
        <w:rPr>
          <w:rFonts w:ascii="Times New Roman" w:hAnsi="Times New Roman" w:cs="Times New Roman"/>
          <w:sz w:val="24"/>
          <w:szCs w:val="24"/>
          <w:lang w:val="id-ID"/>
        </w:rPr>
        <w:t xml:space="preserve">Kompetensi seperangkat pengetahuan, keterampilan, dan perilaku yang harus dimiliki, dihayati, dikuasai, dan diaktualisasikan oleh karyawan dalam melaksanakan tugas keprofesionalan. kompetensi sebagai kemampuan dan kewenangan menjalankan tanggungjawabnya </w:t>
      </w:r>
      <w:r w:rsidR="0024704C">
        <w:rPr>
          <w:rFonts w:ascii="Times New Roman" w:hAnsi="Times New Roman" w:cs="Times New Roman"/>
          <w:sz w:val="24"/>
          <w:szCs w:val="24"/>
        </w:rPr>
        <w:fldChar w:fldCharType="begin" w:fldLock="1"/>
      </w:r>
      <w:r w:rsidR="0024704C" w:rsidRPr="00DF4EB4">
        <w:rPr>
          <w:rFonts w:ascii="Times New Roman" w:hAnsi="Times New Roman" w:cs="Times New Roman"/>
          <w:sz w:val="24"/>
          <w:szCs w:val="24"/>
          <w:lang w:val="id-ID"/>
        </w:rPr>
        <w:instrText>ADDIN CSL_CITATION {"citationItems":[{"id":"ITEM-1","itemData":{"author":[{"dropping-particle":"","family":"Hafid","given":"Moh","non-dropping-particle":"","parse-names":false,"suffix":""}],"container-title":"JPII","id":"ITEM-1","issue":"April","issued":{"date-parts":[["2017"]]},"page":"293-314","title":"Pengaruh Motivasi Dan Kompetensi Guru Terhadap Kinerja Guru Sekolah Dan Madrasah Di Lingkungan Pondok Pesantren Salafiyah Syafi’iyah Sukorejo","type":"article-journal","volume":"1"},"uris":["http://www.mendeley.com/documents/?uuid=f5559cb8-18aa-4603-a7ac-beb6261232cb"]}],"mendeley":{"formattedCitation":"(Hafid, 2017)","plainTextFormattedCitation":"(Hafid, 2017)","previouslyFormattedCitation":"(Hafid, 2017)"},"properties":{"noteIndex":0},"schema":"https://github.com/citation-style-language/schema/raw/master/csl-citation.json"}</w:instrText>
      </w:r>
      <w:r w:rsidR="0024704C">
        <w:rPr>
          <w:rFonts w:ascii="Times New Roman" w:hAnsi="Times New Roman" w:cs="Times New Roman"/>
          <w:sz w:val="24"/>
          <w:szCs w:val="24"/>
        </w:rPr>
        <w:fldChar w:fldCharType="separate"/>
      </w:r>
      <w:r w:rsidR="0024704C" w:rsidRPr="00DF4EB4">
        <w:rPr>
          <w:rFonts w:ascii="Times New Roman" w:hAnsi="Times New Roman" w:cs="Times New Roman"/>
          <w:noProof/>
          <w:sz w:val="24"/>
          <w:szCs w:val="24"/>
          <w:lang w:val="id-ID"/>
        </w:rPr>
        <w:t>(Hafid, 2017)</w:t>
      </w:r>
      <w:r w:rsidR="0024704C">
        <w:rPr>
          <w:rFonts w:ascii="Times New Roman" w:hAnsi="Times New Roman" w:cs="Times New Roman"/>
          <w:sz w:val="24"/>
          <w:szCs w:val="24"/>
        </w:rPr>
        <w:fldChar w:fldCharType="end"/>
      </w:r>
      <w:r w:rsidR="0024704C">
        <w:rPr>
          <w:rFonts w:ascii="Times New Roman" w:hAnsi="Times New Roman" w:cs="Times New Roman"/>
          <w:sz w:val="24"/>
          <w:szCs w:val="24"/>
          <w:lang w:val="id-ID"/>
        </w:rPr>
        <w:t xml:space="preserve">. </w:t>
      </w:r>
      <w:r w:rsidRPr="00F37839">
        <w:rPr>
          <w:rFonts w:ascii="Times New Roman" w:hAnsi="Times New Roman" w:cs="Times New Roman"/>
          <w:sz w:val="24"/>
          <w:szCs w:val="24"/>
        </w:rPr>
        <w:t xml:space="preserve">Menurut </w:t>
      </w:r>
      <w:r w:rsidR="00972388">
        <w:rPr>
          <w:rFonts w:ascii="Times New Roman" w:hAnsi="Times New Roman" w:cs="Times New Roman"/>
          <w:sz w:val="24"/>
          <w:szCs w:val="24"/>
        </w:rPr>
        <w:t>(</w:t>
      </w:r>
      <w:r w:rsidR="0024704C">
        <w:rPr>
          <w:rFonts w:ascii="Times New Roman" w:hAnsi="Times New Roman" w:cs="Times New Roman"/>
          <w:sz w:val="24"/>
          <w:szCs w:val="24"/>
        </w:rPr>
        <w:fldChar w:fldCharType="begin" w:fldLock="1"/>
      </w:r>
      <w:r w:rsidR="0024704C">
        <w:rPr>
          <w:rFonts w:ascii="Times New Roman" w:hAnsi="Times New Roman" w:cs="Times New Roman"/>
          <w:sz w:val="24"/>
          <w:szCs w:val="24"/>
        </w:rPr>
        <w:instrText>ADDIN CSL_CITATION {"citationItems":[{"id":"ITEM-1","itemData":{"author":[{"dropping-particle":"","family":"Mufidah","given":"","non-dropping-particle":"","parse-names":false,"suffix":""},{"dropping-particle":"","family":"Mandey","given":"Silvya L.","non-dropping-particle":"","parse-names":false,"suffix":""},{"dropping-particle":"","family":"Mananeke","given":"Lisbeth","non-dropping-particle":"","parse-names":false,"suffix":""}],"container-title":"Jurnal Emba","id":"ITEM-1","issue":"2","issued":{"date-parts":[["2014"]]},"page":"1339-1348","title":"Analisis tingkat pendidikan, kompetensi dan kompensasi terhadap kinerja karyawan pada Pt. Asuransi Jasaraharja Putera Manado","type":"article-journal","volume":"2"},"uris":["http://www.mendeley.com/documents/?uuid=21347b38-e349-46ef-af51-0ab3e5a97399"]}],"mendeley":{"formattedCitation":"(Mufidah et al., 2014)","manualFormatting":"Mufidah et al., (2014)","plainTextFormattedCitation":"(Mufidah et al., 2014)","previouslyFormattedCitation":"(Mufidah et al., 2014)"},"properties":{"noteIndex":0},"schema":"https://github.com/citation-style-language/schema/raw/master/csl-citation.json"}</w:instrText>
      </w:r>
      <w:r w:rsidR="0024704C">
        <w:rPr>
          <w:rFonts w:ascii="Times New Roman" w:hAnsi="Times New Roman" w:cs="Times New Roman"/>
          <w:sz w:val="24"/>
          <w:szCs w:val="24"/>
        </w:rPr>
        <w:fldChar w:fldCharType="separate"/>
      </w:r>
      <w:r w:rsidR="00972388">
        <w:rPr>
          <w:rFonts w:ascii="Times New Roman" w:hAnsi="Times New Roman" w:cs="Times New Roman"/>
          <w:noProof/>
          <w:sz w:val="24"/>
          <w:szCs w:val="24"/>
        </w:rPr>
        <w:t xml:space="preserve">Mufidah </w:t>
      </w:r>
      <w:r w:rsidR="00972388" w:rsidRPr="00972388">
        <w:rPr>
          <w:rFonts w:ascii="Times New Roman" w:hAnsi="Times New Roman" w:cs="Times New Roman"/>
          <w:i/>
          <w:iCs/>
          <w:noProof/>
          <w:sz w:val="24"/>
          <w:szCs w:val="24"/>
        </w:rPr>
        <w:t>et al</w:t>
      </w:r>
      <w:r w:rsidR="00972388">
        <w:rPr>
          <w:rFonts w:ascii="Times New Roman" w:hAnsi="Times New Roman" w:cs="Times New Roman"/>
          <w:noProof/>
          <w:sz w:val="24"/>
          <w:szCs w:val="24"/>
        </w:rPr>
        <w:t>.,</w:t>
      </w:r>
      <w:r w:rsidR="0024704C" w:rsidRPr="0024704C">
        <w:rPr>
          <w:rFonts w:ascii="Times New Roman" w:hAnsi="Times New Roman" w:cs="Times New Roman"/>
          <w:noProof/>
          <w:sz w:val="24"/>
          <w:szCs w:val="24"/>
        </w:rPr>
        <w:t>2014)</w:t>
      </w:r>
      <w:r w:rsidR="0024704C">
        <w:rPr>
          <w:rFonts w:ascii="Times New Roman" w:hAnsi="Times New Roman" w:cs="Times New Roman"/>
          <w:sz w:val="24"/>
          <w:szCs w:val="24"/>
        </w:rPr>
        <w:fldChar w:fldCharType="end"/>
      </w:r>
      <w:r w:rsidRPr="00F37839">
        <w:rPr>
          <w:rFonts w:ascii="Times New Roman" w:hAnsi="Times New Roman" w:cs="Times New Roman"/>
          <w:sz w:val="24"/>
          <w:szCs w:val="24"/>
        </w:rPr>
        <w:t xml:space="preserve"> Kemampuan karyawan dalam melaksanakan pekerjaan sangat berkaitan erat dengan kemampuan profesionalitas karyawan. Kualitas karyawan tercermin dalam menjalankan fungsi, peran dan tugasnya. Kompetensi karyawan yang terdiri dari pengetahuan, kemampuan/ keterampilan, sikap, situasi. Perusahaan akan berkembang dan mampu bertahan dalam lingkungan persaingan yang kompetitif apabila didukung oleh pegawai-pegawai yang berkompeten di bidangnya.</w:t>
      </w:r>
    </w:p>
    <w:p w:rsidR="0024704C" w:rsidRPr="0024704C" w:rsidRDefault="00136621" w:rsidP="007F50A0">
      <w:pPr>
        <w:autoSpaceDE w:val="0"/>
        <w:autoSpaceDN w:val="0"/>
        <w:adjustRightInd w:val="0"/>
        <w:spacing w:after="0" w:line="480" w:lineRule="auto"/>
        <w:ind w:left="360" w:firstLine="630"/>
        <w:jc w:val="both"/>
        <w:rPr>
          <w:rFonts w:ascii="Times New Roman" w:hAnsi="Times New Roman"/>
          <w:color w:val="000000" w:themeColor="text1"/>
          <w:sz w:val="24"/>
          <w:szCs w:val="24"/>
          <w:lang w:val="id-ID"/>
        </w:rPr>
      </w:pPr>
      <w:r w:rsidRPr="00F37839">
        <w:rPr>
          <w:rFonts w:ascii="Times New Roman" w:hAnsi="Times New Roman"/>
          <w:color w:val="000000" w:themeColor="text1"/>
          <w:sz w:val="24"/>
          <w:szCs w:val="24"/>
        </w:rPr>
        <w:lastRenderedPageBreak/>
        <w:t xml:space="preserve">Motivasi yang terdapat pada karyawan dapat menjadi daya dorong yang ada didalam diri seseorang. Dengan adanya motivasi yang tepat maka karyawan akan lebih bersemangat dalam bekerja sehingga </w:t>
      </w:r>
      <w:r w:rsidR="00747D82" w:rsidRPr="00F37839">
        <w:rPr>
          <w:rFonts w:ascii="Times New Roman" w:hAnsi="Times New Roman"/>
          <w:color w:val="000000" w:themeColor="text1"/>
          <w:sz w:val="24"/>
          <w:szCs w:val="24"/>
        </w:rPr>
        <w:t>kinerja karyawan</w:t>
      </w:r>
      <w:r w:rsidRPr="00F37839">
        <w:rPr>
          <w:rFonts w:ascii="Times New Roman" w:hAnsi="Times New Roman"/>
          <w:color w:val="000000" w:themeColor="text1"/>
          <w:sz w:val="24"/>
          <w:szCs w:val="24"/>
        </w:rPr>
        <w:t>dan tu</w:t>
      </w:r>
      <w:r w:rsidR="0024704C">
        <w:rPr>
          <w:rFonts w:ascii="Times New Roman" w:hAnsi="Times New Roman"/>
          <w:color w:val="000000" w:themeColor="text1"/>
          <w:sz w:val="24"/>
          <w:szCs w:val="24"/>
        </w:rPr>
        <w:t xml:space="preserve">juan perusahaan dapat tercapai </w:t>
      </w:r>
      <w:r w:rsidR="0024704C">
        <w:rPr>
          <w:rFonts w:ascii="Times New Roman" w:hAnsi="Times New Roman"/>
          <w:color w:val="000000" w:themeColor="text1"/>
          <w:sz w:val="24"/>
          <w:szCs w:val="24"/>
        </w:rPr>
        <w:fldChar w:fldCharType="begin" w:fldLock="1"/>
      </w:r>
      <w:r w:rsidR="0024704C">
        <w:rPr>
          <w:rFonts w:ascii="Times New Roman" w:hAnsi="Times New Roman"/>
          <w:color w:val="000000" w:themeColor="text1"/>
          <w:sz w:val="24"/>
          <w:szCs w:val="24"/>
        </w:rPr>
        <w:instrText>ADDIN CSL_CITATION {"citationItems":[{"id":"ITEM-1","itemData":{"author":[{"dropping-particle":"","family":"Anggriawan","given":"Koko Happy","non-dropping-particle":"","parse-names":false,"suffix":""},{"dropping-particle":"","family":"Hamid","given":"Djamhur","non-dropping-particle":"","parse-names":false,"suffix":""},{"dropping-particle":"","family":"Mukzam","given":"M Djudi","non-dropping-particle":"","parse-names":false,"suffix":""}],"container-title":"Jurnal Administrasi Bisnis (JAB)","id":"ITEM-1","issue":"1","issued":{"date-parts":[["2015"]]},"title":"Pengaruh insentif dan motivasi terhadap kinerja karyawan (studi pada karyawan Cv Suka Alam (Kaliwatu Rafting) Kota Batu, Jawa Timur)","type":"article-journal","volume":"28"},"uris":["http://www.mendeley.com/documents/?uuid=e2a2bae8-cbe4-4999-b24a-7ddc8f41678f"]}],"mendeley":{"formattedCitation":"(Anggriawan et al., 2015)","plainTextFormattedCitation":"(Anggriawan et al., 2015)","previouslyFormattedCitation":"(Anggriawan et al., 2015)"},"properties":{"noteIndex":0},"schema":"https://github.com/citation-style-language/schema/raw/master/csl-citation.json"}</w:instrText>
      </w:r>
      <w:r w:rsidR="0024704C">
        <w:rPr>
          <w:rFonts w:ascii="Times New Roman" w:hAnsi="Times New Roman"/>
          <w:color w:val="000000" w:themeColor="text1"/>
          <w:sz w:val="24"/>
          <w:szCs w:val="24"/>
        </w:rPr>
        <w:fldChar w:fldCharType="separate"/>
      </w:r>
      <w:r w:rsidR="0024704C" w:rsidRPr="0024704C">
        <w:rPr>
          <w:rFonts w:ascii="Times New Roman" w:hAnsi="Times New Roman"/>
          <w:noProof/>
          <w:color w:val="000000" w:themeColor="text1"/>
          <w:sz w:val="24"/>
          <w:szCs w:val="24"/>
        </w:rPr>
        <w:t xml:space="preserve">(Anggriawan </w:t>
      </w:r>
      <w:r w:rsidR="0024704C" w:rsidRPr="00972388">
        <w:rPr>
          <w:rFonts w:ascii="Times New Roman" w:hAnsi="Times New Roman"/>
          <w:i/>
          <w:iCs/>
          <w:noProof/>
          <w:color w:val="000000" w:themeColor="text1"/>
          <w:sz w:val="24"/>
          <w:szCs w:val="24"/>
        </w:rPr>
        <w:t>et al</w:t>
      </w:r>
      <w:r w:rsidR="0024704C" w:rsidRPr="0024704C">
        <w:rPr>
          <w:rFonts w:ascii="Times New Roman" w:hAnsi="Times New Roman"/>
          <w:noProof/>
          <w:color w:val="000000" w:themeColor="text1"/>
          <w:sz w:val="24"/>
          <w:szCs w:val="24"/>
        </w:rPr>
        <w:t>., 2015)</w:t>
      </w:r>
      <w:r w:rsidR="0024704C">
        <w:rPr>
          <w:rFonts w:ascii="Times New Roman" w:hAnsi="Times New Roman"/>
          <w:color w:val="000000" w:themeColor="text1"/>
          <w:sz w:val="24"/>
          <w:szCs w:val="24"/>
        </w:rPr>
        <w:fldChar w:fldCharType="end"/>
      </w:r>
      <w:r w:rsidRPr="00F37839">
        <w:rPr>
          <w:rFonts w:ascii="Times New Roman" w:hAnsi="Times New Roman"/>
          <w:color w:val="000000" w:themeColor="text1"/>
          <w:sz w:val="24"/>
          <w:szCs w:val="24"/>
        </w:rPr>
        <w:t xml:space="preserve">. Motivasi kerja dapat meningkatkan suatu efektifitas kerja karyawan, karena orang yang memiliki motivasi kerja yang tinggi akan berusaha dengan sekuat tenaga agar pekerjaannya dapat </w:t>
      </w:r>
      <w:r w:rsidR="0024704C">
        <w:rPr>
          <w:rFonts w:ascii="Times New Roman" w:hAnsi="Times New Roman"/>
          <w:color w:val="000000" w:themeColor="text1"/>
          <w:sz w:val="24"/>
          <w:szCs w:val="24"/>
        </w:rPr>
        <w:t xml:space="preserve">berhasil dengan sebaik-baiknya </w:t>
      </w:r>
      <w:r w:rsidR="0024704C">
        <w:rPr>
          <w:rFonts w:ascii="Times New Roman" w:hAnsi="Times New Roman"/>
          <w:color w:val="000000" w:themeColor="text1"/>
          <w:sz w:val="24"/>
          <w:szCs w:val="24"/>
        </w:rPr>
        <w:fldChar w:fldCharType="begin" w:fldLock="1"/>
      </w:r>
      <w:r w:rsidR="0024704C">
        <w:rPr>
          <w:rFonts w:ascii="Times New Roman" w:hAnsi="Times New Roman"/>
          <w:color w:val="000000" w:themeColor="text1"/>
          <w:sz w:val="24"/>
          <w:szCs w:val="24"/>
        </w:rPr>
        <w:instrText>ADDIN CSL_CITATION {"citationItems":[{"id":"ITEM-1","itemData":{"author":[{"dropping-particle":"","family":"Rozalia","given":"Nur Avni","non-dropping-particle":"","parse-names":false,"suffix":""},{"dropping-particle":"","family":"Utami","given":"Hamida Nayati","non-dropping-particle":"","parse-names":false,"suffix":""},{"dropping-particle":"","family":"Ruhana","given":"Ika","non-dropping-particle":"","parse-names":false,"suffix":""}],"container-title":"Jurnal Administrasi Bisnis (JAB)","id":"ITEM-1","issue":"2","issued":{"date-parts":[["2015"]]},"title":"Pengaruh motivasi kerja dan disiplin kerja terhadap kinerja karyawan (studi kasus pada karyawan PT. Pattindo Malang)","type":"article-journal","volume":"26"},"uris":["http://www.mendeley.com/documents/?uuid=55629904-781e-4fdd-9ab3-1258f3807e8a"]}],"mendeley":{"formattedCitation":"(Rozalia et al., 2015)","plainTextFormattedCitation":"(Rozalia et al., 2015)","previouslyFormattedCitation":"(Rozalia et al., 2015)"},"properties":{"noteIndex":0},"schema":"https://github.com/citation-style-language/schema/raw/master/csl-citation.json"}</w:instrText>
      </w:r>
      <w:r w:rsidR="0024704C">
        <w:rPr>
          <w:rFonts w:ascii="Times New Roman" w:hAnsi="Times New Roman"/>
          <w:color w:val="000000" w:themeColor="text1"/>
          <w:sz w:val="24"/>
          <w:szCs w:val="24"/>
        </w:rPr>
        <w:fldChar w:fldCharType="separate"/>
      </w:r>
      <w:r w:rsidR="0024704C" w:rsidRPr="0024704C">
        <w:rPr>
          <w:rFonts w:ascii="Times New Roman" w:hAnsi="Times New Roman"/>
          <w:noProof/>
          <w:color w:val="000000" w:themeColor="text1"/>
          <w:sz w:val="24"/>
          <w:szCs w:val="24"/>
        </w:rPr>
        <w:t xml:space="preserve">(Rozalia </w:t>
      </w:r>
      <w:r w:rsidR="0024704C" w:rsidRPr="00972388">
        <w:rPr>
          <w:rFonts w:ascii="Times New Roman" w:hAnsi="Times New Roman"/>
          <w:i/>
          <w:iCs/>
          <w:noProof/>
          <w:color w:val="000000" w:themeColor="text1"/>
          <w:sz w:val="24"/>
          <w:szCs w:val="24"/>
        </w:rPr>
        <w:t>et al</w:t>
      </w:r>
      <w:r w:rsidR="0024704C" w:rsidRPr="0024704C">
        <w:rPr>
          <w:rFonts w:ascii="Times New Roman" w:hAnsi="Times New Roman"/>
          <w:noProof/>
          <w:color w:val="000000" w:themeColor="text1"/>
          <w:sz w:val="24"/>
          <w:szCs w:val="24"/>
        </w:rPr>
        <w:t>., 2015)</w:t>
      </w:r>
      <w:r w:rsidR="0024704C">
        <w:rPr>
          <w:rFonts w:ascii="Times New Roman" w:hAnsi="Times New Roman"/>
          <w:color w:val="000000" w:themeColor="text1"/>
          <w:sz w:val="24"/>
          <w:szCs w:val="24"/>
        </w:rPr>
        <w:fldChar w:fldCharType="end"/>
      </w:r>
      <w:r w:rsidR="0024704C">
        <w:rPr>
          <w:rFonts w:ascii="Times New Roman" w:hAnsi="Times New Roman"/>
          <w:color w:val="000000" w:themeColor="text1"/>
          <w:sz w:val="24"/>
          <w:szCs w:val="24"/>
          <w:lang w:val="id-ID"/>
        </w:rPr>
        <w:t>.</w:t>
      </w:r>
    </w:p>
    <w:p w:rsidR="00136621" w:rsidRPr="0024704C" w:rsidRDefault="00136621" w:rsidP="007F50A0">
      <w:pPr>
        <w:autoSpaceDE w:val="0"/>
        <w:autoSpaceDN w:val="0"/>
        <w:adjustRightInd w:val="0"/>
        <w:spacing w:after="0" w:line="480" w:lineRule="auto"/>
        <w:ind w:left="360" w:firstLine="630"/>
        <w:jc w:val="both"/>
        <w:rPr>
          <w:rFonts w:ascii="Times New Roman" w:hAnsi="Times New Roman"/>
          <w:color w:val="000000" w:themeColor="text1"/>
          <w:sz w:val="24"/>
          <w:szCs w:val="24"/>
          <w:lang w:val="id-ID"/>
        </w:rPr>
      </w:pPr>
      <w:r w:rsidRPr="00DF4EB4">
        <w:rPr>
          <w:rFonts w:ascii="Times New Roman" w:hAnsi="Times New Roman"/>
          <w:color w:val="000000" w:themeColor="text1"/>
          <w:sz w:val="24"/>
          <w:szCs w:val="24"/>
          <w:lang w:val="id-ID"/>
        </w:rPr>
        <w:t>Disiplin kerja diperlukan untuk menghasilkan kinerja yang bagus, dengan disiplin karyawan kinerja yang dihasilkan menjadi lebih bagus. Kinerja sistem yang digunakan untuk menilai dan mengetahui apakah seorang karyawan melaksanakan p</w:t>
      </w:r>
      <w:r w:rsidR="0024704C" w:rsidRPr="00DF4EB4">
        <w:rPr>
          <w:rFonts w:ascii="Times New Roman" w:hAnsi="Times New Roman"/>
          <w:color w:val="000000" w:themeColor="text1"/>
          <w:sz w:val="24"/>
          <w:szCs w:val="24"/>
          <w:lang w:val="id-ID"/>
        </w:rPr>
        <w:t xml:space="preserve">ekerjaannya secara keseluruhan </w:t>
      </w:r>
      <w:r w:rsidR="0024704C">
        <w:rPr>
          <w:rFonts w:ascii="Times New Roman" w:hAnsi="Times New Roman"/>
          <w:color w:val="000000" w:themeColor="text1"/>
          <w:sz w:val="24"/>
          <w:szCs w:val="24"/>
        </w:rPr>
        <w:fldChar w:fldCharType="begin" w:fldLock="1"/>
      </w:r>
      <w:r w:rsidR="00B61483" w:rsidRPr="00DF4EB4">
        <w:rPr>
          <w:rFonts w:ascii="Times New Roman" w:hAnsi="Times New Roman"/>
          <w:color w:val="000000" w:themeColor="text1"/>
          <w:sz w:val="24"/>
          <w:szCs w:val="24"/>
          <w:lang w:val="id-ID"/>
        </w:rPr>
        <w:instrText>ADDIN CSL_CITATION {"citationItems":[{"id":"ITEM-1","itemData":{"author":[{"dropping-particle":"","family":"Sahangggamu","given":"Patricia M.","non-dropping-particle":"","parse-names":false,"suffix":""},{"dropping-particle":"","family":"Mandey","given":"Silvya L.","non-dropping-particle":"","parse-names":false,"suffix":""}],"container-title":"Jurnal EMBA","id":"ITEM-1","issue":"4","issued":{"date-parts":[["2014"]]},"page":"514-523","title":"Pengaruh pelatihan kerja, motivasi, dan disiplin kerja terhadap kinerja karyawan pada PT. Bank Perkreditan Rakyat Dana Raya","type":"article-journal","volume":"2"},"uris":["http://www.mendeley.com/documents/?uuid=21b6fffa-0b73-458a-a65a-c739bce3f525"]}],"mendeley":{"formattedCitation":"(Sahangggamu &amp; Mandey, 2014)","plainTextFormattedCitation":"(Sahangggamu &amp; Mandey, 2014)","previouslyFormattedCitation":"(Sahangggamu &amp; Mandey, 2014)"},"properties":{"noteIndex":0},"schema":"https://github.com/citation-style-language/schema/raw/master/csl-citation.json"}</w:instrText>
      </w:r>
      <w:r w:rsidR="0024704C">
        <w:rPr>
          <w:rFonts w:ascii="Times New Roman" w:hAnsi="Times New Roman"/>
          <w:color w:val="000000" w:themeColor="text1"/>
          <w:sz w:val="24"/>
          <w:szCs w:val="24"/>
        </w:rPr>
        <w:fldChar w:fldCharType="separate"/>
      </w:r>
      <w:r w:rsidR="0024704C" w:rsidRPr="00DF4EB4">
        <w:rPr>
          <w:rFonts w:ascii="Times New Roman" w:hAnsi="Times New Roman"/>
          <w:noProof/>
          <w:color w:val="000000" w:themeColor="text1"/>
          <w:sz w:val="24"/>
          <w:szCs w:val="24"/>
          <w:lang w:val="id-ID"/>
        </w:rPr>
        <w:t>(Sahangggamu &amp; Mandey, 2014)</w:t>
      </w:r>
      <w:r w:rsidR="0024704C">
        <w:rPr>
          <w:rFonts w:ascii="Times New Roman" w:hAnsi="Times New Roman"/>
          <w:color w:val="000000" w:themeColor="text1"/>
          <w:sz w:val="24"/>
          <w:szCs w:val="24"/>
        </w:rPr>
        <w:fldChar w:fldCharType="end"/>
      </w:r>
      <w:r w:rsidR="0024704C">
        <w:rPr>
          <w:rFonts w:ascii="Times New Roman" w:hAnsi="Times New Roman"/>
          <w:color w:val="000000" w:themeColor="text1"/>
          <w:sz w:val="24"/>
          <w:szCs w:val="24"/>
          <w:lang w:val="id-ID"/>
        </w:rPr>
        <w:t>.</w:t>
      </w:r>
    </w:p>
    <w:p w:rsidR="00985092" w:rsidRPr="002C523B" w:rsidRDefault="008B73CD" w:rsidP="007F50A0">
      <w:pPr>
        <w:pStyle w:val="ListParagraph"/>
        <w:spacing w:after="0" w:line="480" w:lineRule="auto"/>
        <w:ind w:left="360" w:firstLine="360"/>
        <w:jc w:val="both"/>
        <w:rPr>
          <w:rFonts w:ascii="Times New Roman" w:hAnsi="Times New Roman"/>
          <w:sz w:val="24"/>
          <w:szCs w:val="24"/>
        </w:rPr>
      </w:pPr>
      <w:r>
        <w:rPr>
          <w:rFonts w:ascii="Times New Roman" w:eastAsiaTheme="minorHAnsi" w:hAnsi="Times New Roman"/>
          <w:sz w:val="24"/>
          <w:szCs w:val="24"/>
        </w:rPr>
        <w:t>PT. Tupai Adyamas Indonesia</w:t>
      </w:r>
      <w:r w:rsidR="00F52179" w:rsidRPr="00033B08">
        <w:rPr>
          <w:rFonts w:ascii="Times New Roman" w:eastAsiaTheme="minorHAnsi" w:hAnsi="Times New Roman"/>
          <w:sz w:val="24"/>
          <w:szCs w:val="24"/>
        </w:rPr>
        <w:t xml:space="preserve"> </w:t>
      </w:r>
      <w:r>
        <w:rPr>
          <w:rFonts w:ascii="Times New Roman" w:eastAsiaTheme="minorHAnsi" w:hAnsi="Times New Roman"/>
          <w:sz w:val="24"/>
          <w:szCs w:val="24"/>
          <w:lang w:val="id-ID"/>
        </w:rPr>
        <w:t>p</w:t>
      </w:r>
      <w:r w:rsidR="002C523B">
        <w:rPr>
          <w:rFonts w:ascii="Times New Roman" w:eastAsiaTheme="minorHAnsi" w:hAnsi="Times New Roman"/>
          <w:sz w:val="24"/>
          <w:szCs w:val="24"/>
        </w:rPr>
        <w:t xml:space="preserve">erusahaan </w:t>
      </w:r>
      <w:r w:rsidR="002C523B" w:rsidRPr="00033B08">
        <w:rPr>
          <w:rFonts w:ascii="Times New Roman" w:eastAsiaTheme="minorHAnsi" w:hAnsi="Times New Roman"/>
          <w:sz w:val="24"/>
          <w:szCs w:val="24"/>
        </w:rPr>
        <w:t xml:space="preserve">memproduksi </w:t>
      </w:r>
      <w:r w:rsidR="002C523B">
        <w:rPr>
          <w:rFonts w:ascii="Times New Roman" w:eastAsiaTheme="minorHAnsi" w:hAnsi="Times New Roman"/>
          <w:sz w:val="24"/>
          <w:szCs w:val="24"/>
        </w:rPr>
        <w:t xml:space="preserve">pakain jadi yang didistribusikan ke mancanegara yang membutuhkan </w:t>
      </w:r>
      <w:r w:rsidR="002C523B">
        <w:rPr>
          <w:rFonts w:ascii="Times New Roman" w:hAnsi="Times New Roman"/>
          <w:sz w:val="24"/>
          <w:szCs w:val="24"/>
        </w:rPr>
        <w:t xml:space="preserve">karyawan yang mempunyai kompetensi yang baik untuk </w:t>
      </w:r>
      <w:r w:rsidR="002C523B" w:rsidRPr="00033B08">
        <w:rPr>
          <w:rFonts w:ascii="Times New Roman" w:hAnsi="Times New Roman"/>
          <w:sz w:val="24"/>
          <w:szCs w:val="24"/>
        </w:rPr>
        <w:t xml:space="preserve">bisa diandalkan dalam proses operasional perusahaan. Kendala bagian </w:t>
      </w:r>
      <w:r w:rsidR="002C523B">
        <w:rPr>
          <w:rFonts w:ascii="Times New Roman" w:hAnsi="Times New Roman"/>
          <w:sz w:val="24"/>
          <w:szCs w:val="24"/>
        </w:rPr>
        <w:t>operator jahit</w:t>
      </w:r>
      <w:r w:rsidR="002C523B" w:rsidRPr="00033B08">
        <w:rPr>
          <w:rFonts w:ascii="Times New Roman" w:hAnsi="Times New Roman"/>
          <w:i/>
          <w:sz w:val="24"/>
          <w:szCs w:val="24"/>
        </w:rPr>
        <w:t xml:space="preserve"> </w:t>
      </w:r>
      <w:r w:rsidR="002C523B" w:rsidRPr="00033B08">
        <w:rPr>
          <w:rFonts w:ascii="Times New Roman" w:hAnsi="Times New Roman"/>
          <w:sz w:val="24"/>
          <w:szCs w:val="24"/>
        </w:rPr>
        <w:t>kurang memperhatikaan disiplin kerja, karyawan lama yang malas terhadap pekerjaanya dan kompetensi setiap karyawan yang belum sesuai dibidangnya</w:t>
      </w:r>
      <w:r w:rsidR="00136621" w:rsidRPr="00F37839">
        <w:rPr>
          <w:rFonts w:ascii="Times New Roman" w:hAnsi="Times New Roman"/>
          <w:sz w:val="24"/>
          <w:szCs w:val="24"/>
        </w:rPr>
        <w:t xml:space="preserve">. </w:t>
      </w:r>
      <w:r w:rsidR="002C523B">
        <w:rPr>
          <w:rFonts w:ascii="Times New Roman" w:hAnsi="Times New Roman"/>
          <w:sz w:val="24"/>
          <w:szCs w:val="24"/>
        </w:rPr>
        <w:t xml:space="preserve"> </w:t>
      </w:r>
      <w:r w:rsidR="00985092" w:rsidRPr="002C523B">
        <w:rPr>
          <w:rFonts w:ascii="Times New Roman" w:hAnsi="Times New Roman"/>
          <w:sz w:val="24"/>
          <w:szCs w:val="24"/>
        </w:rPr>
        <w:t xml:space="preserve">Observasi awal di rumah </w:t>
      </w:r>
      <w:r>
        <w:rPr>
          <w:rFonts w:ascii="Times New Roman" w:hAnsi="Times New Roman"/>
          <w:sz w:val="24"/>
          <w:szCs w:val="24"/>
        </w:rPr>
        <w:t>PT. Tupai Adyamas Indonesia</w:t>
      </w:r>
      <w:r w:rsidR="00985092" w:rsidRPr="002C523B">
        <w:rPr>
          <w:rFonts w:ascii="Times New Roman" w:hAnsi="Times New Roman"/>
          <w:sz w:val="24"/>
          <w:szCs w:val="24"/>
        </w:rPr>
        <w:t>, ternyata masih ada beberapa kayawan yang belum menjalankan tugasnya dengan baik. Hal ini terlihat ketika karyawan yang tidak ses</w:t>
      </w:r>
      <w:r w:rsidR="002C523B">
        <w:rPr>
          <w:rFonts w:ascii="Times New Roman" w:hAnsi="Times New Roman"/>
          <w:sz w:val="24"/>
          <w:szCs w:val="24"/>
        </w:rPr>
        <w:t>uai dengan kompetensinya. Karya</w:t>
      </w:r>
      <w:r w:rsidR="00985092" w:rsidRPr="002C523B">
        <w:rPr>
          <w:rFonts w:ascii="Times New Roman" w:hAnsi="Times New Roman"/>
          <w:sz w:val="24"/>
          <w:szCs w:val="24"/>
        </w:rPr>
        <w:t xml:space="preserve">wan </w:t>
      </w:r>
      <w:r w:rsidR="00985092" w:rsidRPr="002C523B">
        <w:rPr>
          <w:rFonts w:ascii="Times New Roman" w:hAnsi="Times New Roman"/>
          <w:sz w:val="24"/>
          <w:szCs w:val="24"/>
        </w:rPr>
        <w:lastRenderedPageBreak/>
        <w:t>yang berangkatnya terlambat, istirahat yang terlalu lama, kurangnya motivasi dalam proses pekerjaan yang baik.</w:t>
      </w:r>
    </w:p>
    <w:p w:rsidR="00C67EB1" w:rsidRDefault="00F52179" w:rsidP="007F50A0">
      <w:pPr>
        <w:autoSpaceDE w:val="0"/>
        <w:autoSpaceDN w:val="0"/>
        <w:adjustRightInd w:val="0"/>
        <w:spacing w:after="0" w:line="480" w:lineRule="auto"/>
        <w:ind w:left="284" w:firstLine="436"/>
        <w:jc w:val="both"/>
        <w:rPr>
          <w:rFonts w:ascii="Times New Roman" w:eastAsiaTheme="minorHAnsi" w:hAnsi="Times New Roman"/>
          <w:sz w:val="24"/>
          <w:szCs w:val="24"/>
          <w:lang w:val="id-ID"/>
        </w:rPr>
      </w:pPr>
      <w:r>
        <w:rPr>
          <w:rFonts w:ascii="Times New Roman" w:eastAsiaTheme="minorHAnsi" w:hAnsi="Times New Roman"/>
          <w:sz w:val="24"/>
          <w:szCs w:val="24"/>
        </w:rPr>
        <w:t>U</w:t>
      </w:r>
      <w:r w:rsidR="00985092" w:rsidRPr="00F37839">
        <w:rPr>
          <w:rFonts w:ascii="Times New Roman" w:eastAsiaTheme="minorHAnsi" w:hAnsi="Times New Roman"/>
          <w:sz w:val="24"/>
          <w:szCs w:val="24"/>
        </w:rPr>
        <w:t xml:space="preserve">raian di </w:t>
      </w:r>
      <w:r w:rsidR="002C523B">
        <w:rPr>
          <w:rFonts w:ascii="Times New Roman" w:eastAsiaTheme="minorHAnsi" w:hAnsi="Times New Roman"/>
          <w:sz w:val="24"/>
          <w:szCs w:val="24"/>
        </w:rPr>
        <w:t>atas bahwa penulis berpendapat tertarik</w:t>
      </w:r>
      <w:r w:rsidR="00985092" w:rsidRPr="00F37839">
        <w:rPr>
          <w:rFonts w:ascii="Times New Roman" w:eastAsiaTheme="minorHAnsi" w:hAnsi="Times New Roman"/>
          <w:sz w:val="24"/>
          <w:szCs w:val="24"/>
        </w:rPr>
        <w:t xml:space="preserve"> untuk melakukan penelitian mengenai “</w:t>
      </w:r>
      <w:r w:rsidR="00B07522">
        <w:rPr>
          <w:rFonts w:ascii="Times New Roman" w:eastAsiaTheme="minorHAnsi" w:hAnsi="Times New Roman"/>
          <w:sz w:val="24"/>
          <w:szCs w:val="24"/>
        </w:rPr>
        <w:t>pengaruh</w:t>
      </w:r>
      <w:r w:rsidR="00B07522" w:rsidRPr="00F37839">
        <w:rPr>
          <w:rFonts w:ascii="Times New Roman" w:eastAsiaTheme="minorHAnsi" w:hAnsi="Times New Roman"/>
          <w:sz w:val="24"/>
          <w:szCs w:val="24"/>
        </w:rPr>
        <w:t xml:space="preserve"> kompetensi, motivasi dan disiplin kerja terhadap  kinerja karyaw</w:t>
      </w:r>
      <w:r w:rsidR="00985092" w:rsidRPr="00F37839">
        <w:rPr>
          <w:rFonts w:ascii="Times New Roman" w:eastAsiaTheme="minorHAnsi" w:hAnsi="Times New Roman"/>
          <w:sz w:val="24"/>
          <w:szCs w:val="24"/>
        </w:rPr>
        <w:t xml:space="preserve">an </w:t>
      </w:r>
      <w:r w:rsidR="008B73CD">
        <w:rPr>
          <w:rFonts w:ascii="Times New Roman" w:eastAsiaTheme="minorHAnsi" w:hAnsi="Times New Roman"/>
          <w:sz w:val="24"/>
          <w:szCs w:val="24"/>
        </w:rPr>
        <w:t>PT. Tupai Adyamas Indonesia</w:t>
      </w:r>
      <w:r w:rsidR="00985092" w:rsidRPr="00F37839">
        <w:rPr>
          <w:rFonts w:ascii="Times New Roman" w:eastAsiaTheme="minorHAnsi" w:hAnsi="Times New Roman"/>
          <w:sz w:val="24"/>
          <w:szCs w:val="24"/>
        </w:rPr>
        <w:t>”.</w:t>
      </w:r>
    </w:p>
    <w:p w:rsidR="007F50A0" w:rsidRPr="007F50A0" w:rsidRDefault="007F50A0" w:rsidP="007F50A0">
      <w:pPr>
        <w:autoSpaceDE w:val="0"/>
        <w:autoSpaceDN w:val="0"/>
        <w:adjustRightInd w:val="0"/>
        <w:spacing w:after="0" w:line="480" w:lineRule="auto"/>
        <w:ind w:left="284" w:firstLine="436"/>
        <w:jc w:val="both"/>
        <w:rPr>
          <w:rFonts w:ascii="Times New Roman" w:eastAsiaTheme="minorHAnsi" w:hAnsi="Times New Roman"/>
          <w:sz w:val="24"/>
          <w:szCs w:val="24"/>
          <w:lang w:val="id-ID"/>
        </w:rPr>
      </w:pPr>
    </w:p>
    <w:p w:rsidR="00C67EB1" w:rsidRPr="00F37839" w:rsidRDefault="00C67EB1" w:rsidP="007F50A0">
      <w:pPr>
        <w:pStyle w:val="NoSpacing"/>
        <w:numPr>
          <w:ilvl w:val="0"/>
          <w:numId w:val="1"/>
        </w:numPr>
        <w:spacing w:line="480" w:lineRule="auto"/>
        <w:jc w:val="both"/>
        <w:outlineLvl w:val="1"/>
        <w:rPr>
          <w:rFonts w:ascii="Times New Roman" w:hAnsi="Times New Roman" w:cs="Times New Roman"/>
          <w:b/>
          <w:sz w:val="24"/>
          <w:szCs w:val="24"/>
        </w:rPr>
      </w:pPr>
      <w:bookmarkStart w:id="36" w:name="_Toc93299859"/>
      <w:r w:rsidRPr="00F37839">
        <w:rPr>
          <w:rFonts w:ascii="Times New Roman" w:hAnsi="Times New Roman" w:cs="Times New Roman"/>
          <w:b/>
          <w:sz w:val="24"/>
          <w:szCs w:val="24"/>
        </w:rPr>
        <w:t>Rumusan Masalah</w:t>
      </w:r>
      <w:bookmarkEnd w:id="36"/>
    </w:p>
    <w:p w:rsidR="00C67EB1" w:rsidRPr="00F37839" w:rsidRDefault="00C67EB1" w:rsidP="007F50A0">
      <w:pPr>
        <w:spacing w:after="0" w:line="480" w:lineRule="auto"/>
        <w:ind w:left="284"/>
        <w:jc w:val="both"/>
        <w:rPr>
          <w:rFonts w:ascii="Times New Roman" w:hAnsi="Times New Roman"/>
          <w:sz w:val="24"/>
          <w:szCs w:val="24"/>
        </w:rPr>
      </w:pPr>
      <w:r w:rsidRPr="00F37839">
        <w:rPr>
          <w:rFonts w:ascii="Times New Roman" w:hAnsi="Times New Roman"/>
          <w:sz w:val="24"/>
          <w:szCs w:val="24"/>
        </w:rPr>
        <w:t>Berdasarkan latar belakang yang dikemukakan diatas, maka dapat diperoleh rumusan masalah sebagai berikut:</w:t>
      </w:r>
    </w:p>
    <w:p w:rsidR="00C67EB1" w:rsidRPr="00F37839" w:rsidRDefault="00C67EB1" w:rsidP="007F50A0">
      <w:pPr>
        <w:pStyle w:val="ListParagraph"/>
        <w:numPr>
          <w:ilvl w:val="2"/>
          <w:numId w:val="2"/>
        </w:numPr>
        <w:autoSpaceDE w:val="0"/>
        <w:autoSpaceDN w:val="0"/>
        <w:adjustRightInd w:val="0"/>
        <w:spacing w:after="0" w:line="480" w:lineRule="auto"/>
        <w:ind w:left="567" w:hanging="283"/>
        <w:jc w:val="both"/>
        <w:rPr>
          <w:rFonts w:ascii="Times New Roman" w:hAnsi="Times New Roman"/>
          <w:sz w:val="24"/>
          <w:szCs w:val="24"/>
        </w:rPr>
      </w:pPr>
      <w:r w:rsidRPr="00F37839">
        <w:rPr>
          <w:rFonts w:ascii="Times New Roman" w:hAnsi="Times New Roman"/>
          <w:sz w:val="24"/>
          <w:szCs w:val="24"/>
        </w:rPr>
        <w:t xml:space="preserve">Apakah </w:t>
      </w:r>
      <w:r w:rsidRPr="00F37839">
        <w:rPr>
          <w:rFonts w:ascii="Times New Roman" w:eastAsiaTheme="minorHAnsi" w:hAnsi="Times New Roman"/>
          <w:sz w:val="24"/>
          <w:szCs w:val="24"/>
          <w:lang w:val="id-ID"/>
        </w:rPr>
        <w:t>kompetensi,</w:t>
      </w:r>
      <w:r w:rsidR="00972388">
        <w:rPr>
          <w:rFonts w:ascii="Times New Roman" w:eastAsiaTheme="minorHAnsi" w:hAnsi="Times New Roman"/>
          <w:sz w:val="24"/>
          <w:szCs w:val="24"/>
          <w:lang w:val="en-ID"/>
        </w:rPr>
        <w:t xml:space="preserve"> </w:t>
      </w:r>
      <w:r w:rsidR="00972388">
        <w:rPr>
          <w:rFonts w:ascii="Times New Roman" w:eastAsiaTheme="minorHAnsi" w:hAnsi="Times New Roman"/>
          <w:sz w:val="24"/>
          <w:szCs w:val="24"/>
          <w:lang w:val="id-ID"/>
        </w:rPr>
        <w:t>motivasi</w:t>
      </w:r>
      <w:r w:rsidR="00972388">
        <w:rPr>
          <w:rFonts w:ascii="Times New Roman" w:eastAsiaTheme="minorHAnsi" w:hAnsi="Times New Roman"/>
          <w:sz w:val="24"/>
          <w:szCs w:val="24"/>
          <w:lang w:val="en-ID"/>
        </w:rPr>
        <w:t xml:space="preserve">, </w:t>
      </w:r>
      <w:r w:rsidRPr="00F37839">
        <w:rPr>
          <w:rFonts w:ascii="Times New Roman" w:eastAsiaTheme="minorHAnsi" w:hAnsi="Times New Roman"/>
          <w:sz w:val="24"/>
          <w:szCs w:val="24"/>
          <w:lang w:val="id-ID"/>
        </w:rPr>
        <w:t>dan disiplin kerja</w:t>
      </w:r>
      <w:r w:rsidR="002C4808">
        <w:rPr>
          <w:rFonts w:ascii="Times New Roman" w:eastAsiaTheme="minorHAnsi" w:hAnsi="Times New Roman"/>
          <w:sz w:val="24"/>
          <w:szCs w:val="24"/>
          <w:lang w:val="id-ID"/>
        </w:rPr>
        <w:t xml:space="preserve"> secara </w:t>
      </w:r>
      <w:r w:rsidR="002C4808" w:rsidRPr="00F37839">
        <w:rPr>
          <w:rFonts w:ascii="Times New Roman" w:hAnsi="Times New Roman"/>
          <w:sz w:val="24"/>
          <w:szCs w:val="24"/>
        </w:rPr>
        <w:t>simultan</w:t>
      </w:r>
      <w:r w:rsidR="002C4808" w:rsidRPr="00F37839">
        <w:rPr>
          <w:rFonts w:ascii="Times New Roman" w:eastAsiaTheme="minorHAnsi" w:hAnsi="Times New Roman"/>
          <w:sz w:val="24"/>
          <w:szCs w:val="24"/>
          <w:lang w:val="id-ID"/>
        </w:rPr>
        <w:t xml:space="preserve"> </w:t>
      </w:r>
      <w:r w:rsidR="002C4808">
        <w:rPr>
          <w:rFonts w:ascii="Times New Roman" w:eastAsiaTheme="minorHAnsi" w:hAnsi="Times New Roman"/>
          <w:sz w:val="24"/>
          <w:szCs w:val="24"/>
          <w:lang w:val="id-ID"/>
        </w:rPr>
        <w:t xml:space="preserve">berpengaruh </w:t>
      </w:r>
      <w:r w:rsidRPr="00F37839">
        <w:rPr>
          <w:rFonts w:ascii="Times New Roman" w:eastAsiaTheme="minorHAnsi" w:hAnsi="Times New Roman"/>
          <w:sz w:val="24"/>
          <w:szCs w:val="24"/>
          <w:lang w:val="id-ID"/>
        </w:rPr>
        <w:t>terhadap</w:t>
      </w:r>
      <w:r w:rsidR="00985092" w:rsidRPr="00F37839">
        <w:rPr>
          <w:rFonts w:ascii="Times New Roman" w:eastAsiaTheme="minorHAnsi" w:hAnsi="Times New Roman"/>
          <w:sz w:val="24"/>
          <w:szCs w:val="24"/>
        </w:rPr>
        <w:t xml:space="preserve"> kinerja k</w:t>
      </w:r>
      <w:r w:rsidRPr="00F37839">
        <w:rPr>
          <w:rFonts w:ascii="Times New Roman" w:eastAsiaTheme="minorHAnsi" w:hAnsi="Times New Roman"/>
          <w:sz w:val="24"/>
          <w:szCs w:val="24"/>
        </w:rPr>
        <w:t xml:space="preserve">aryawan </w:t>
      </w:r>
      <w:r w:rsidR="008B73CD">
        <w:rPr>
          <w:rFonts w:ascii="Times New Roman" w:eastAsiaTheme="minorHAnsi" w:hAnsi="Times New Roman"/>
          <w:sz w:val="24"/>
          <w:szCs w:val="24"/>
        </w:rPr>
        <w:t>PT. Tupai Adyamas Indonesia</w:t>
      </w:r>
      <w:r w:rsidRPr="00F37839">
        <w:rPr>
          <w:rFonts w:ascii="Times New Roman" w:eastAsiaTheme="minorHAnsi" w:hAnsi="Times New Roman"/>
          <w:sz w:val="24"/>
          <w:szCs w:val="24"/>
        </w:rPr>
        <w:t>?</w:t>
      </w:r>
    </w:p>
    <w:p w:rsidR="00C67EB1" w:rsidRPr="00F37839" w:rsidRDefault="00C67EB1" w:rsidP="007F50A0">
      <w:pPr>
        <w:pStyle w:val="ListParagraph"/>
        <w:numPr>
          <w:ilvl w:val="2"/>
          <w:numId w:val="2"/>
        </w:numPr>
        <w:autoSpaceDE w:val="0"/>
        <w:autoSpaceDN w:val="0"/>
        <w:adjustRightInd w:val="0"/>
        <w:spacing w:after="0" w:line="480" w:lineRule="auto"/>
        <w:ind w:left="567" w:hanging="283"/>
        <w:jc w:val="both"/>
        <w:rPr>
          <w:rFonts w:ascii="Times New Roman" w:hAnsi="Times New Roman"/>
          <w:sz w:val="24"/>
          <w:szCs w:val="24"/>
        </w:rPr>
      </w:pPr>
      <w:r w:rsidRPr="00F37839">
        <w:rPr>
          <w:rFonts w:ascii="Times New Roman" w:hAnsi="Times New Roman"/>
          <w:sz w:val="24"/>
          <w:szCs w:val="24"/>
        </w:rPr>
        <w:t xml:space="preserve">Apakah </w:t>
      </w:r>
      <w:r w:rsidRPr="00F37839">
        <w:rPr>
          <w:rFonts w:ascii="Times New Roman" w:eastAsiaTheme="minorHAnsi" w:hAnsi="Times New Roman"/>
          <w:sz w:val="24"/>
          <w:szCs w:val="24"/>
        </w:rPr>
        <w:t>kompetensi</w:t>
      </w:r>
      <w:r w:rsidRPr="00F37839">
        <w:rPr>
          <w:rFonts w:ascii="Times New Roman" w:eastAsiaTheme="minorHAnsi" w:hAnsi="Times New Roman"/>
          <w:sz w:val="24"/>
          <w:szCs w:val="24"/>
          <w:lang w:val="id-ID"/>
        </w:rPr>
        <w:t xml:space="preserve"> terhadap</w:t>
      </w:r>
      <w:r w:rsidRPr="00F37839">
        <w:rPr>
          <w:rFonts w:ascii="Times New Roman" w:eastAsiaTheme="minorHAnsi" w:hAnsi="Times New Roman"/>
          <w:sz w:val="24"/>
          <w:szCs w:val="24"/>
        </w:rPr>
        <w:t xml:space="preserve"> </w:t>
      </w:r>
      <w:r w:rsidR="002C4808">
        <w:rPr>
          <w:rFonts w:ascii="Times New Roman" w:eastAsiaTheme="minorHAnsi" w:hAnsi="Times New Roman"/>
          <w:sz w:val="24"/>
          <w:szCs w:val="24"/>
          <w:lang w:val="id-ID"/>
        </w:rPr>
        <w:t xml:space="preserve">berpengaruh </w:t>
      </w:r>
      <w:r w:rsidRPr="00F37839">
        <w:rPr>
          <w:rFonts w:ascii="Times New Roman" w:eastAsiaTheme="minorHAnsi" w:hAnsi="Times New Roman"/>
          <w:sz w:val="24"/>
          <w:szCs w:val="24"/>
        </w:rPr>
        <w:t xml:space="preserve">kinerja </w:t>
      </w:r>
      <w:r w:rsidR="00985092" w:rsidRPr="00F37839">
        <w:rPr>
          <w:rFonts w:ascii="Times New Roman" w:eastAsiaTheme="minorHAnsi" w:hAnsi="Times New Roman"/>
          <w:sz w:val="24"/>
          <w:szCs w:val="24"/>
        </w:rPr>
        <w:t>k</w:t>
      </w:r>
      <w:r w:rsidRPr="00F37839">
        <w:rPr>
          <w:rFonts w:ascii="Times New Roman" w:eastAsiaTheme="minorHAnsi" w:hAnsi="Times New Roman"/>
          <w:sz w:val="24"/>
          <w:szCs w:val="24"/>
        </w:rPr>
        <w:t xml:space="preserve">aryawan </w:t>
      </w:r>
      <w:r w:rsidR="008B73CD">
        <w:rPr>
          <w:rFonts w:ascii="Times New Roman" w:eastAsiaTheme="minorHAnsi" w:hAnsi="Times New Roman"/>
          <w:sz w:val="24"/>
          <w:szCs w:val="24"/>
        </w:rPr>
        <w:t>PT. Tupai Adyamas Indonesia</w:t>
      </w:r>
      <w:r w:rsidRPr="00F37839">
        <w:rPr>
          <w:rFonts w:ascii="Times New Roman" w:eastAsiaTheme="minorHAnsi" w:hAnsi="Times New Roman"/>
          <w:sz w:val="24"/>
          <w:szCs w:val="24"/>
        </w:rPr>
        <w:t>?</w:t>
      </w:r>
    </w:p>
    <w:p w:rsidR="00C67EB1" w:rsidRPr="00F37839" w:rsidRDefault="00C67EB1" w:rsidP="007F50A0">
      <w:pPr>
        <w:pStyle w:val="ListParagraph"/>
        <w:numPr>
          <w:ilvl w:val="2"/>
          <w:numId w:val="2"/>
        </w:numPr>
        <w:autoSpaceDE w:val="0"/>
        <w:autoSpaceDN w:val="0"/>
        <w:adjustRightInd w:val="0"/>
        <w:spacing w:after="0" w:line="480" w:lineRule="auto"/>
        <w:ind w:left="567" w:hanging="283"/>
        <w:jc w:val="both"/>
        <w:rPr>
          <w:rFonts w:ascii="Times New Roman" w:hAnsi="Times New Roman"/>
          <w:sz w:val="24"/>
          <w:szCs w:val="24"/>
        </w:rPr>
      </w:pPr>
      <w:r w:rsidRPr="00F37839">
        <w:rPr>
          <w:rFonts w:ascii="Times New Roman" w:hAnsi="Times New Roman"/>
          <w:sz w:val="24"/>
          <w:szCs w:val="24"/>
        </w:rPr>
        <w:t xml:space="preserve">Apakah </w:t>
      </w:r>
      <w:r w:rsidR="00985092" w:rsidRPr="00F37839">
        <w:rPr>
          <w:rFonts w:ascii="Times New Roman" w:eastAsiaTheme="minorHAnsi" w:hAnsi="Times New Roman"/>
          <w:sz w:val="24"/>
          <w:szCs w:val="24"/>
        </w:rPr>
        <w:t>motivasi</w:t>
      </w:r>
      <w:r w:rsidRPr="00F37839">
        <w:rPr>
          <w:rFonts w:ascii="Times New Roman" w:eastAsiaTheme="minorHAnsi" w:hAnsi="Times New Roman"/>
          <w:sz w:val="24"/>
          <w:szCs w:val="24"/>
          <w:lang w:val="id-ID"/>
        </w:rPr>
        <w:t xml:space="preserve"> </w:t>
      </w:r>
      <w:r w:rsidR="002C4808">
        <w:rPr>
          <w:rFonts w:ascii="Times New Roman" w:eastAsiaTheme="minorHAnsi" w:hAnsi="Times New Roman"/>
          <w:sz w:val="24"/>
          <w:szCs w:val="24"/>
          <w:lang w:val="id-ID"/>
        </w:rPr>
        <w:t>berpengaruh</w:t>
      </w:r>
      <w:r w:rsidR="002C4808" w:rsidRPr="00F37839">
        <w:rPr>
          <w:rFonts w:ascii="Times New Roman" w:eastAsiaTheme="minorHAnsi" w:hAnsi="Times New Roman"/>
          <w:sz w:val="24"/>
          <w:szCs w:val="24"/>
          <w:lang w:val="id-ID"/>
        </w:rPr>
        <w:t xml:space="preserve"> </w:t>
      </w:r>
      <w:r w:rsidRPr="00F37839">
        <w:rPr>
          <w:rFonts w:ascii="Times New Roman" w:eastAsiaTheme="minorHAnsi" w:hAnsi="Times New Roman"/>
          <w:sz w:val="24"/>
          <w:szCs w:val="24"/>
          <w:lang w:val="id-ID"/>
        </w:rPr>
        <w:t>terhadap</w:t>
      </w:r>
      <w:r w:rsidR="00985092" w:rsidRPr="00F37839">
        <w:rPr>
          <w:rFonts w:ascii="Times New Roman" w:eastAsiaTheme="minorHAnsi" w:hAnsi="Times New Roman"/>
          <w:sz w:val="24"/>
          <w:szCs w:val="24"/>
        </w:rPr>
        <w:t xml:space="preserve"> kinerja k</w:t>
      </w:r>
      <w:r w:rsidRPr="00F37839">
        <w:rPr>
          <w:rFonts w:ascii="Times New Roman" w:eastAsiaTheme="minorHAnsi" w:hAnsi="Times New Roman"/>
          <w:sz w:val="24"/>
          <w:szCs w:val="24"/>
        </w:rPr>
        <w:t xml:space="preserve">aryawan </w:t>
      </w:r>
      <w:r w:rsidR="008B73CD">
        <w:rPr>
          <w:rFonts w:ascii="Times New Roman" w:eastAsiaTheme="minorHAnsi" w:hAnsi="Times New Roman"/>
          <w:sz w:val="24"/>
          <w:szCs w:val="24"/>
        </w:rPr>
        <w:t>PT. Tupai Adyamas Indonesia</w:t>
      </w:r>
      <w:r w:rsidRPr="00F37839">
        <w:rPr>
          <w:rFonts w:ascii="Times New Roman" w:eastAsiaTheme="minorHAnsi" w:hAnsi="Times New Roman"/>
          <w:sz w:val="24"/>
          <w:szCs w:val="24"/>
        </w:rPr>
        <w:t>?</w:t>
      </w:r>
    </w:p>
    <w:p w:rsidR="00C67EB1" w:rsidRPr="007F50A0" w:rsidRDefault="00C67EB1" w:rsidP="007F50A0">
      <w:pPr>
        <w:pStyle w:val="ListParagraph"/>
        <w:numPr>
          <w:ilvl w:val="2"/>
          <w:numId w:val="2"/>
        </w:numPr>
        <w:autoSpaceDE w:val="0"/>
        <w:autoSpaceDN w:val="0"/>
        <w:adjustRightInd w:val="0"/>
        <w:spacing w:after="0" w:line="480" w:lineRule="auto"/>
        <w:ind w:left="567" w:hanging="283"/>
        <w:jc w:val="both"/>
        <w:rPr>
          <w:rFonts w:ascii="Times New Roman" w:hAnsi="Times New Roman"/>
          <w:sz w:val="24"/>
          <w:szCs w:val="24"/>
        </w:rPr>
      </w:pPr>
      <w:r w:rsidRPr="00F37839">
        <w:rPr>
          <w:rFonts w:ascii="Times New Roman" w:hAnsi="Times New Roman"/>
          <w:sz w:val="24"/>
          <w:szCs w:val="24"/>
        </w:rPr>
        <w:t xml:space="preserve">Apakah </w:t>
      </w:r>
      <w:r w:rsidRPr="00F37839">
        <w:rPr>
          <w:rFonts w:ascii="Times New Roman" w:eastAsiaTheme="minorHAnsi" w:hAnsi="Times New Roman"/>
          <w:sz w:val="24"/>
          <w:szCs w:val="24"/>
          <w:lang w:val="id-ID"/>
        </w:rPr>
        <w:t xml:space="preserve">disiplin kerja </w:t>
      </w:r>
      <w:r w:rsidR="002C4808">
        <w:rPr>
          <w:rFonts w:ascii="Times New Roman" w:eastAsiaTheme="minorHAnsi" w:hAnsi="Times New Roman"/>
          <w:sz w:val="24"/>
          <w:szCs w:val="24"/>
          <w:lang w:val="id-ID"/>
        </w:rPr>
        <w:t>berpengaruh</w:t>
      </w:r>
      <w:r w:rsidR="002C4808" w:rsidRPr="00F37839">
        <w:rPr>
          <w:rFonts w:ascii="Times New Roman" w:eastAsiaTheme="minorHAnsi" w:hAnsi="Times New Roman"/>
          <w:sz w:val="24"/>
          <w:szCs w:val="24"/>
          <w:lang w:val="id-ID"/>
        </w:rPr>
        <w:t xml:space="preserve"> </w:t>
      </w:r>
      <w:r w:rsidRPr="00F37839">
        <w:rPr>
          <w:rFonts w:ascii="Times New Roman" w:eastAsiaTheme="minorHAnsi" w:hAnsi="Times New Roman"/>
          <w:sz w:val="24"/>
          <w:szCs w:val="24"/>
          <w:lang w:val="id-ID"/>
        </w:rPr>
        <w:t>terhadap</w:t>
      </w:r>
      <w:r w:rsidRPr="00F37839">
        <w:rPr>
          <w:rFonts w:ascii="Times New Roman" w:eastAsiaTheme="minorHAnsi" w:hAnsi="Times New Roman"/>
          <w:sz w:val="24"/>
          <w:szCs w:val="24"/>
        </w:rPr>
        <w:t xml:space="preserve"> kinerja Karyawan </w:t>
      </w:r>
      <w:r w:rsidR="008B73CD">
        <w:rPr>
          <w:rFonts w:ascii="Times New Roman" w:eastAsiaTheme="minorHAnsi" w:hAnsi="Times New Roman"/>
          <w:sz w:val="24"/>
          <w:szCs w:val="24"/>
        </w:rPr>
        <w:t>PT. Tupai Adyamas Indonesia</w:t>
      </w:r>
      <w:r w:rsidRPr="00F37839">
        <w:rPr>
          <w:rFonts w:ascii="Times New Roman" w:eastAsiaTheme="minorHAnsi" w:hAnsi="Times New Roman"/>
          <w:sz w:val="24"/>
          <w:szCs w:val="24"/>
        </w:rPr>
        <w:t>?</w:t>
      </w:r>
    </w:p>
    <w:p w:rsidR="007F50A0" w:rsidRPr="00F37839" w:rsidRDefault="007F50A0" w:rsidP="007F50A0">
      <w:pPr>
        <w:pStyle w:val="ListParagraph"/>
        <w:autoSpaceDE w:val="0"/>
        <w:autoSpaceDN w:val="0"/>
        <w:adjustRightInd w:val="0"/>
        <w:spacing w:after="0" w:line="480" w:lineRule="auto"/>
        <w:ind w:left="567"/>
        <w:jc w:val="both"/>
        <w:rPr>
          <w:rFonts w:ascii="Times New Roman" w:hAnsi="Times New Roman"/>
          <w:sz w:val="24"/>
          <w:szCs w:val="24"/>
        </w:rPr>
      </w:pPr>
    </w:p>
    <w:p w:rsidR="002C523B" w:rsidRDefault="003C6E4F" w:rsidP="007F50A0">
      <w:pPr>
        <w:pStyle w:val="ListParagraph"/>
        <w:numPr>
          <w:ilvl w:val="0"/>
          <w:numId w:val="1"/>
        </w:numPr>
        <w:spacing w:before="240" w:after="0" w:line="480" w:lineRule="auto"/>
        <w:jc w:val="both"/>
        <w:outlineLvl w:val="1"/>
        <w:rPr>
          <w:rFonts w:ascii="Times New Roman" w:hAnsi="Times New Roman"/>
          <w:b/>
          <w:sz w:val="24"/>
          <w:szCs w:val="24"/>
        </w:rPr>
      </w:pPr>
      <w:bookmarkStart w:id="37" w:name="_Toc15446731"/>
      <w:bookmarkStart w:id="38" w:name="_Toc46803769"/>
      <w:bookmarkStart w:id="39" w:name="_Toc93299860"/>
      <w:bookmarkStart w:id="40" w:name="_Toc15446732"/>
      <w:r w:rsidRPr="00F37839">
        <w:rPr>
          <w:rFonts w:ascii="Times New Roman" w:hAnsi="Times New Roman"/>
          <w:b/>
          <w:sz w:val="24"/>
          <w:szCs w:val="24"/>
        </w:rPr>
        <w:t>Batasan Masalah</w:t>
      </w:r>
      <w:bookmarkEnd w:id="37"/>
      <w:bookmarkEnd w:id="38"/>
      <w:bookmarkEnd w:id="39"/>
    </w:p>
    <w:p w:rsidR="003C6E4F" w:rsidRPr="002C523B" w:rsidRDefault="003C6E4F" w:rsidP="007F50A0">
      <w:pPr>
        <w:pStyle w:val="ListParagraph"/>
        <w:spacing w:before="240" w:after="0" w:line="480" w:lineRule="auto"/>
        <w:ind w:left="360"/>
        <w:jc w:val="both"/>
        <w:rPr>
          <w:rFonts w:ascii="Times New Roman" w:hAnsi="Times New Roman"/>
          <w:b/>
          <w:sz w:val="24"/>
          <w:szCs w:val="24"/>
        </w:rPr>
      </w:pPr>
      <w:r w:rsidRPr="002C523B">
        <w:rPr>
          <w:rFonts w:ascii="Times New Roman" w:hAnsi="Times New Roman"/>
          <w:sz w:val="24"/>
          <w:szCs w:val="24"/>
        </w:rPr>
        <w:t>Berdasarkan latar belakang dan rumusan masalah di atas, maka penulis memandang permasalahan penelitian yang diangkat perlu dibatasi, antara lain:</w:t>
      </w:r>
    </w:p>
    <w:p w:rsidR="003C6E4F" w:rsidRPr="00F37839" w:rsidRDefault="003C6E4F" w:rsidP="007F50A0">
      <w:pPr>
        <w:pStyle w:val="ListParagraph"/>
        <w:numPr>
          <w:ilvl w:val="0"/>
          <w:numId w:val="3"/>
        </w:numPr>
        <w:spacing w:after="0" w:line="480" w:lineRule="auto"/>
        <w:ind w:left="567" w:hanging="283"/>
        <w:contextualSpacing w:val="0"/>
        <w:jc w:val="both"/>
        <w:rPr>
          <w:rFonts w:ascii="Times New Roman" w:hAnsi="Times New Roman"/>
          <w:sz w:val="24"/>
          <w:szCs w:val="24"/>
        </w:rPr>
      </w:pPr>
      <w:r w:rsidRPr="00F37839">
        <w:rPr>
          <w:rFonts w:ascii="Times New Roman" w:hAnsi="Times New Roman"/>
          <w:sz w:val="24"/>
          <w:szCs w:val="24"/>
        </w:rPr>
        <w:t xml:space="preserve">Penelitian ini variabel dibatasi </w:t>
      </w:r>
      <w:r w:rsidRPr="00F37839">
        <w:rPr>
          <w:rFonts w:ascii="Times New Roman" w:hAnsi="Times New Roman"/>
          <w:sz w:val="24"/>
          <w:szCs w:val="24"/>
          <w:lang w:val="id-ID"/>
        </w:rPr>
        <w:t>tiga</w:t>
      </w:r>
      <w:r w:rsidRPr="00F37839">
        <w:rPr>
          <w:rFonts w:ascii="Times New Roman" w:hAnsi="Times New Roman"/>
          <w:sz w:val="24"/>
          <w:szCs w:val="24"/>
        </w:rPr>
        <w:t xml:space="preserve"> variabel yaitu </w:t>
      </w:r>
      <w:r w:rsidRPr="00F37839">
        <w:rPr>
          <w:rFonts w:ascii="Times New Roman" w:eastAsiaTheme="minorHAnsi" w:hAnsi="Times New Roman"/>
          <w:sz w:val="24"/>
          <w:szCs w:val="24"/>
          <w:lang w:val="id-ID"/>
        </w:rPr>
        <w:t>kompetensi,</w:t>
      </w:r>
      <w:r w:rsidRPr="00F37839">
        <w:rPr>
          <w:rFonts w:ascii="Times New Roman" w:eastAsiaTheme="minorHAnsi" w:hAnsi="Times New Roman"/>
          <w:sz w:val="24"/>
          <w:szCs w:val="24"/>
        </w:rPr>
        <w:t xml:space="preserve"> </w:t>
      </w:r>
      <w:r w:rsidR="00985092" w:rsidRPr="00F37839">
        <w:rPr>
          <w:rFonts w:ascii="Times New Roman" w:eastAsiaTheme="minorHAnsi" w:hAnsi="Times New Roman"/>
          <w:sz w:val="24"/>
          <w:szCs w:val="24"/>
        </w:rPr>
        <w:t>motivasi</w:t>
      </w:r>
      <w:r w:rsidRPr="00F37839">
        <w:rPr>
          <w:rFonts w:ascii="Times New Roman" w:eastAsiaTheme="minorHAnsi" w:hAnsi="Times New Roman"/>
          <w:sz w:val="24"/>
          <w:szCs w:val="24"/>
          <w:lang w:val="id-ID"/>
        </w:rPr>
        <w:t xml:space="preserve"> dan disiplin kerja</w:t>
      </w:r>
      <w:r w:rsidRPr="00F37839">
        <w:rPr>
          <w:rFonts w:ascii="Times New Roman" w:hAnsi="Times New Roman"/>
          <w:i/>
          <w:sz w:val="24"/>
          <w:szCs w:val="24"/>
          <w:lang w:val="id-ID"/>
        </w:rPr>
        <w:t>.</w:t>
      </w:r>
    </w:p>
    <w:p w:rsidR="003C6E4F" w:rsidRPr="008B73CD" w:rsidRDefault="003C6E4F" w:rsidP="007F50A0">
      <w:pPr>
        <w:pStyle w:val="ListParagraph"/>
        <w:numPr>
          <w:ilvl w:val="0"/>
          <w:numId w:val="3"/>
        </w:numPr>
        <w:spacing w:after="0" w:line="480" w:lineRule="auto"/>
        <w:ind w:left="567" w:hanging="283"/>
        <w:contextualSpacing w:val="0"/>
        <w:jc w:val="both"/>
        <w:rPr>
          <w:rFonts w:ascii="Times New Roman" w:hAnsi="Times New Roman"/>
          <w:sz w:val="24"/>
          <w:szCs w:val="24"/>
        </w:rPr>
      </w:pPr>
      <w:r w:rsidRPr="00F37839">
        <w:rPr>
          <w:rFonts w:ascii="Times New Roman" w:hAnsi="Times New Roman"/>
          <w:sz w:val="24"/>
          <w:szCs w:val="24"/>
        </w:rPr>
        <w:lastRenderedPageBreak/>
        <w:t xml:space="preserve">Penelitian hanya dilakukan kepada karyawan </w:t>
      </w:r>
      <w:r w:rsidR="008B73CD">
        <w:rPr>
          <w:rFonts w:ascii="Times New Roman" w:eastAsiaTheme="minorHAnsi" w:hAnsi="Times New Roman"/>
          <w:sz w:val="24"/>
          <w:szCs w:val="24"/>
        </w:rPr>
        <w:t>PT. Tupai Adyamas Indonesia</w:t>
      </w:r>
      <w:r w:rsidR="00985092" w:rsidRPr="00F37839">
        <w:rPr>
          <w:rFonts w:ascii="Times New Roman" w:eastAsiaTheme="minorHAnsi" w:hAnsi="Times New Roman"/>
          <w:sz w:val="24"/>
          <w:szCs w:val="24"/>
        </w:rPr>
        <w:t xml:space="preserve"> </w:t>
      </w:r>
      <w:r w:rsidR="008B73CD">
        <w:rPr>
          <w:rFonts w:ascii="Times New Roman" w:eastAsiaTheme="minorHAnsi" w:hAnsi="Times New Roman"/>
          <w:sz w:val="24"/>
          <w:szCs w:val="24"/>
          <w:lang w:val="id-ID"/>
        </w:rPr>
        <w:t>Boyolali</w:t>
      </w:r>
      <w:r w:rsidRPr="00F37839">
        <w:rPr>
          <w:rFonts w:ascii="Times New Roman" w:eastAsiaTheme="minorHAnsi" w:hAnsi="Times New Roman"/>
          <w:sz w:val="24"/>
          <w:szCs w:val="24"/>
        </w:rPr>
        <w:t>.</w:t>
      </w:r>
    </w:p>
    <w:p w:rsidR="008B73CD" w:rsidRPr="00F37839" w:rsidRDefault="008B73CD" w:rsidP="007F50A0">
      <w:pPr>
        <w:pStyle w:val="ListParagraph"/>
        <w:spacing w:after="0" w:line="480" w:lineRule="auto"/>
        <w:ind w:left="567"/>
        <w:contextualSpacing w:val="0"/>
        <w:jc w:val="both"/>
        <w:rPr>
          <w:rFonts w:ascii="Times New Roman" w:hAnsi="Times New Roman"/>
          <w:sz w:val="24"/>
          <w:szCs w:val="24"/>
        </w:rPr>
      </w:pPr>
    </w:p>
    <w:p w:rsidR="003C6E4F" w:rsidRPr="00F37839" w:rsidRDefault="003C6E4F" w:rsidP="007F50A0">
      <w:pPr>
        <w:pStyle w:val="ListParagraph"/>
        <w:numPr>
          <w:ilvl w:val="0"/>
          <w:numId w:val="1"/>
        </w:numPr>
        <w:spacing w:after="0" w:line="480" w:lineRule="auto"/>
        <w:contextualSpacing w:val="0"/>
        <w:jc w:val="both"/>
        <w:outlineLvl w:val="1"/>
        <w:rPr>
          <w:rFonts w:ascii="Times New Roman" w:hAnsi="Times New Roman"/>
          <w:b/>
          <w:sz w:val="24"/>
          <w:szCs w:val="24"/>
        </w:rPr>
      </w:pPr>
      <w:bookmarkStart w:id="41" w:name="_Toc46803770"/>
      <w:bookmarkStart w:id="42" w:name="_Toc93299861"/>
      <w:r w:rsidRPr="00F37839">
        <w:rPr>
          <w:rFonts w:ascii="Times New Roman" w:hAnsi="Times New Roman"/>
          <w:b/>
          <w:sz w:val="24"/>
          <w:szCs w:val="24"/>
        </w:rPr>
        <w:t>Tujuan Penelitian</w:t>
      </w:r>
      <w:bookmarkEnd w:id="40"/>
      <w:bookmarkEnd w:id="41"/>
      <w:bookmarkEnd w:id="42"/>
    </w:p>
    <w:p w:rsidR="003C6E4F" w:rsidRPr="00F37839" w:rsidRDefault="003C6E4F" w:rsidP="007F50A0">
      <w:pPr>
        <w:spacing w:after="0" w:line="480" w:lineRule="auto"/>
        <w:ind w:firstLine="284"/>
        <w:jc w:val="both"/>
        <w:rPr>
          <w:rFonts w:ascii="Times New Roman" w:hAnsi="Times New Roman"/>
          <w:sz w:val="24"/>
          <w:szCs w:val="24"/>
        </w:rPr>
      </w:pPr>
      <w:r w:rsidRPr="00F37839">
        <w:rPr>
          <w:rFonts w:ascii="Times New Roman" w:hAnsi="Times New Roman"/>
          <w:sz w:val="24"/>
          <w:szCs w:val="24"/>
        </w:rPr>
        <w:t>Adapun tujuan yang ingin dicapai dalam penelitian ini adalah:</w:t>
      </w:r>
    </w:p>
    <w:p w:rsidR="00792F16" w:rsidRPr="00F37839" w:rsidRDefault="003C6E4F" w:rsidP="00540724">
      <w:pPr>
        <w:pStyle w:val="ListParagraph"/>
        <w:numPr>
          <w:ilvl w:val="2"/>
          <w:numId w:val="12"/>
        </w:numPr>
        <w:autoSpaceDE w:val="0"/>
        <w:autoSpaceDN w:val="0"/>
        <w:adjustRightInd w:val="0"/>
        <w:spacing w:after="0" w:line="480" w:lineRule="auto"/>
        <w:ind w:left="630" w:hanging="270"/>
        <w:jc w:val="both"/>
        <w:rPr>
          <w:rFonts w:ascii="Times New Roman" w:hAnsi="Times New Roman"/>
          <w:sz w:val="24"/>
          <w:szCs w:val="24"/>
        </w:rPr>
      </w:pPr>
      <w:r w:rsidRPr="00F37839">
        <w:rPr>
          <w:rFonts w:ascii="Times New Roman" w:hAnsi="Times New Roman"/>
          <w:sz w:val="24"/>
          <w:szCs w:val="24"/>
        </w:rPr>
        <w:t>Mengetahui</w:t>
      </w:r>
      <w:r w:rsidRPr="00F37839">
        <w:rPr>
          <w:rFonts w:ascii="Times New Roman" w:hAnsi="Times New Roman"/>
          <w:sz w:val="24"/>
          <w:szCs w:val="24"/>
          <w:lang w:val="id-ID"/>
        </w:rPr>
        <w:t xml:space="preserve"> dan menjelaskan</w:t>
      </w:r>
      <w:r w:rsidRPr="00F37839">
        <w:rPr>
          <w:rFonts w:ascii="Times New Roman" w:hAnsi="Times New Roman"/>
          <w:sz w:val="24"/>
          <w:szCs w:val="24"/>
        </w:rPr>
        <w:t xml:space="preserve"> variabel</w:t>
      </w:r>
      <w:r w:rsidRPr="00F37839">
        <w:rPr>
          <w:rFonts w:ascii="Times New Roman" w:hAnsi="Times New Roman"/>
          <w:sz w:val="24"/>
          <w:szCs w:val="24"/>
          <w:lang w:val="id-ID"/>
        </w:rPr>
        <w:t xml:space="preserve"> </w:t>
      </w:r>
      <w:r w:rsidRPr="00F37839">
        <w:rPr>
          <w:rFonts w:ascii="Times New Roman" w:eastAsiaTheme="minorHAnsi" w:hAnsi="Times New Roman"/>
          <w:sz w:val="24"/>
          <w:szCs w:val="24"/>
          <w:lang w:val="id-ID"/>
        </w:rPr>
        <w:t>kompetensi,</w:t>
      </w:r>
      <w:r w:rsidRPr="00F37839">
        <w:rPr>
          <w:rFonts w:ascii="Times New Roman" w:eastAsiaTheme="minorHAnsi" w:hAnsi="Times New Roman"/>
          <w:sz w:val="24"/>
          <w:szCs w:val="24"/>
        </w:rPr>
        <w:t xml:space="preserve"> </w:t>
      </w:r>
      <w:r w:rsidR="00985092" w:rsidRPr="00F37839">
        <w:rPr>
          <w:rFonts w:ascii="Times New Roman" w:eastAsiaTheme="minorHAnsi" w:hAnsi="Times New Roman"/>
          <w:sz w:val="24"/>
          <w:szCs w:val="24"/>
        </w:rPr>
        <w:t>motivasi</w:t>
      </w:r>
      <w:r w:rsidRPr="00F37839">
        <w:rPr>
          <w:rFonts w:ascii="Times New Roman" w:eastAsiaTheme="minorHAnsi" w:hAnsi="Times New Roman"/>
          <w:sz w:val="24"/>
          <w:szCs w:val="24"/>
          <w:lang w:val="id-ID"/>
        </w:rPr>
        <w:t xml:space="preserve"> dan disiplin kerja </w:t>
      </w:r>
      <w:r w:rsidRPr="00F37839">
        <w:rPr>
          <w:rFonts w:ascii="Times New Roman" w:eastAsiaTheme="minorHAnsi" w:hAnsi="Times New Roman"/>
          <w:sz w:val="24"/>
          <w:szCs w:val="24"/>
          <w:lang w:val="en-GB"/>
        </w:rPr>
        <w:t xml:space="preserve">secara bersama-sama berpengaruh signifikan </w:t>
      </w:r>
      <w:r w:rsidRPr="00F37839">
        <w:rPr>
          <w:rFonts w:ascii="Times New Roman" w:eastAsiaTheme="minorHAnsi" w:hAnsi="Times New Roman"/>
          <w:sz w:val="24"/>
          <w:szCs w:val="24"/>
          <w:lang w:val="id-ID"/>
        </w:rPr>
        <w:t>terhadap</w:t>
      </w:r>
      <w:r w:rsidRPr="00F37839">
        <w:rPr>
          <w:rFonts w:ascii="Times New Roman" w:eastAsiaTheme="minorHAnsi" w:hAnsi="Times New Roman"/>
          <w:sz w:val="24"/>
          <w:szCs w:val="24"/>
        </w:rPr>
        <w:t xml:space="preserve"> kinerja Karyawan </w:t>
      </w:r>
      <w:r w:rsidR="008B73CD">
        <w:rPr>
          <w:rFonts w:ascii="Times New Roman" w:eastAsiaTheme="minorHAnsi" w:hAnsi="Times New Roman"/>
          <w:sz w:val="24"/>
          <w:szCs w:val="24"/>
        </w:rPr>
        <w:t>PT. Tupai Adyamas Indonesia</w:t>
      </w:r>
      <w:r w:rsidRPr="00F37839">
        <w:rPr>
          <w:rFonts w:ascii="Times New Roman" w:eastAsiaTheme="minorHAnsi" w:hAnsi="Times New Roman"/>
          <w:sz w:val="24"/>
          <w:szCs w:val="24"/>
        </w:rPr>
        <w:t>.</w:t>
      </w:r>
    </w:p>
    <w:p w:rsidR="00792F16" w:rsidRPr="00F37839" w:rsidRDefault="003C6E4F" w:rsidP="00540724">
      <w:pPr>
        <w:pStyle w:val="ListParagraph"/>
        <w:numPr>
          <w:ilvl w:val="2"/>
          <w:numId w:val="12"/>
        </w:numPr>
        <w:autoSpaceDE w:val="0"/>
        <w:autoSpaceDN w:val="0"/>
        <w:adjustRightInd w:val="0"/>
        <w:spacing w:after="0" w:line="480" w:lineRule="auto"/>
        <w:ind w:left="630" w:hanging="270"/>
        <w:jc w:val="both"/>
        <w:rPr>
          <w:rFonts w:ascii="Times New Roman" w:hAnsi="Times New Roman"/>
          <w:sz w:val="24"/>
          <w:szCs w:val="24"/>
        </w:rPr>
      </w:pPr>
      <w:r w:rsidRPr="00F37839">
        <w:rPr>
          <w:rFonts w:ascii="Times New Roman" w:hAnsi="Times New Roman"/>
          <w:sz w:val="24"/>
          <w:szCs w:val="24"/>
        </w:rPr>
        <w:t>Mengetahui</w:t>
      </w:r>
      <w:r w:rsidRPr="00F37839">
        <w:rPr>
          <w:rFonts w:ascii="Times New Roman" w:hAnsi="Times New Roman"/>
          <w:sz w:val="24"/>
          <w:szCs w:val="24"/>
          <w:lang w:val="id-ID"/>
        </w:rPr>
        <w:t xml:space="preserve"> dan menjelaskan</w:t>
      </w:r>
      <w:r w:rsidRPr="00F37839">
        <w:rPr>
          <w:rFonts w:ascii="Times New Roman" w:hAnsi="Times New Roman"/>
          <w:sz w:val="24"/>
          <w:szCs w:val="24"/>
        </w:rPr>
        <w:t xml:space="preserve"> variabel </w:t>
      </w:r>
      <w:r w:rsidRPr="00F37839">
        <w:rPr>
          <w:rFonts w:ascii="Times New Roman" w:eastAsiaTheme="minorHAnsi" w:hAnsi="Times New Roman"/>
          <w:sz w:val="24"/>
          <w:szCs w:val="24"/>
        </w:rPr>
        <w:t>kompetensi</w:t>
      </w:r>
      <w:r w:rsidRPr="00F37839">
        <w:rPr>
          <w:rFonts w:ascii="Times New Roman" w:eastAsiaTheme="minorHAnsi" w:hAnsi="Times New Roman"/>
          <w:sz w:val="24"/>
          <w:szCs w:val="24"/>
          <w:lang w:val="id-ID"/>
        </w:rPr>
        <w:t xml:space="preserve"> </w:t>
      </w:r>
      <w:r w:rsidRPr="00F37839">
        <w:rPr>
          <w:rFonts w:ascii="Times New Roman" w:eastAsiaTheme="minorHAnsi" w:hAnsi="Times New Roman"/>
          <w:sz w:val="24"/>
          <w:szCs w:val="24"/>
          <w:lang w:val="en-GB"/>
        </w:rPr>
        <w:t xml:space="preserve">berpengaruh signifikan </w:t>
      </w:r>
      <w:r w:rsidRPr="00F37839">
        <w:rPr>
          <w:rFonts w:ascii="Times New Roman" w:eastAsiaTheme="minorHAnsi" w:hAnsi="Times New Roman"/>
          <w:sz w:val="24"/>
          <w:szCs w:val="24"/>
          <w:lang w:val="id-ID"/>
        </w:rPr>
        <w:t>terhadap</w:t>
      </w:r>
      <w:r w:rsidR="00985092" w:rsidRPr="00F37839">
        <w:rPr>
          <w:rFonts w:ascii="Times New Roman" w:eastAsiaTheme="minorHAnsi" w:hAnsi="Times New Roman"/>
          <w:sz w:val="24"/>
          <w:szCs w:val="24"/>
        </w:rPr>
        <w:t xml:space="preserve"> kinerja k</w:t>
      </w:r>
      <w:r w:rsidRPr="00F37839">
        <w:rPr>
          <w:rFonts w:ascii="Times New Roman" w:eastAsiaTheme="minorHAnsi" w:hAnsi="Times New Roman"/>
          <w:sz w:val="24"/>
          <w:szCs w:val="24"/>
        </w:rPr>
        <w:t xml:space="preserve">aryawan </w:t>
      </w:r>
      <w:r w:rsidR="008B73CD">
        <w:rPr>
          <w:rFonts w:ascii="Times New Roman" w:eastAsiaTheme="minorHAnsi" w:hAnsi="Times New Roman"/>
          <w:sz w:val="24"/>
          <w:szCs w:val="24"/>
        </w:rPr>
        <w:t>PT. Tupai Adyamas Indonesia</w:t>
      </w:r>
      <w:r w:rsidRPr="00F37839">
        <w:rPr>
          <w:rFonts w:ascii="Times New Roman" w:eastAsiaTheme="minorHAnsi" w:hAnsi="Times New Roman"/>
          <w:sz w:val="24"/>
          <w:szCs w:val="24"/>
        </w:rPr>
        <w:t>.</w:t>
      </w:r>
    </w:p>
    <w:p w:rsidR="00792F16" w:rsidRPr="00F37839" w:rsidRDefault="003C6E4F" w:rsidP="00540724">
      <w:pPr>
        <w:pStyle w:val="ListParagraph"/>
        <w:numPr>
          <w:ilvl w:val="2"/>
          <w:numId w:val="12"/>
        </w:numPr>
        <w:autoSpaceDE w:val="0"/>
        <w:autoSpaceDN w:val="0"/>
        <w:adjustRightInd w:val="0"/>
        <w:spacing w:after="0" w:line="480" w:lineRule="auto"/>
        <w:ind w:left="630" w:hanging="270"/>
        <w:jc w:val="both"/>
        <w:rPr>
          <w:rFonts w:ascii="Times New Roman" w:hAnsi="Times New Roman"/>
          <w:sz w:val="24"/>
          <w:szCs w:val="24"/>
        </w:rPr>
      </w:pPr>
      <w:r w:rsidRPr="00F37839">
        <w:rPr>
          <w:rFonts w:ascii="Times New Roman" w:hAnsi="Times New Roman"/>
          <w:sz w:val="24"/>
          <w:szCs w:val="24"/>
        </w:rPr>
        <w:t>Mengetahui</w:t>
      </w:r>
      <w:r w:rsidRPr="00F37839">
        <w:rPr>
          <w:rFonts w:ascii="Times New Roman" w:hAnsi="Times New Roman"/>
          <w:sz w:val="24"/>
          <w:szCs w:val="24"/>
          <w:lang w:val="id-ID"/>
        </w:rPr>
        <w:t xml:space="preserve"> dan menjelaskan</w:t>
      </w:r>
      <w:r w:rsidRPr="00F37839">
        <w:rPr>
          <w:rFonts w:ascii="Times New Roman" w:hAnsi="Times New Roman"/>
          <w:sz w:val="24"/>
          <w:szCs w:val="24"/>
        </w:rPr>
        <w:t xml:space="preserve"> variabel</w:t>
      </w:r>
      <w:r w:rsidRPr="00F37839">
        <w:rPr>
          <w:rFonts w:ascii="Times New Roman" w:eastAsiaTheme="minorHAnsi" w:hAnsi="Times New Roman"/>
          <w:sz w:val="24"/>
          <w:szCs w:val="24"/>
          <w:lang w:val="id-ID"/>
        </w:rPr>
        <w:t xml:space="preserve"> </w:t>
      </w:r>
      <w:r w:rsidR="00985092" w:rsidRPr="00F37839">
        <w:rPr>
          <w:rFonts w:ascii="Times New Roman" w:eastAsiaTheme="minorHAnsi" w:hAnsi="Times New Roman"/>
          <w:sz w:val="24"/>
          <w:szCs w:val="24"/>
        </w:rPr>
        <w:t>motivasi</w:t>
      </w:r>
      <w:r w:rsidRPr="00F37839">
        <w:rPr>
          <w:rFonts w:ascii="Times New Roman" w:eastAsiaTheme="minorHAnsi" w:hAnsi="Times New Roman"/>
          <w:sz w:val="24"/>
          <w:szCs w:val="24"/>
          <w:lang w:val="id-ID"/>
        </w:rPr>
        <w:t xml:space="preserve"> </w:t>
      </w:r>
      <w:r w:rsidRPr="00F37839">
        <w:rPr>
          <w:rFonts w:ascii="Times New Roman" w:eastAsiaTheme="minorHAnsi" w:hAnsi="Times New Roman"/>
          <w:sz w:val="24"/>
          <w:szCs w:val="24"/>
          <w:lang w:val="en-GB"/>
        </w:rPr>
        <w:t xml:space="preserve">berpengaruh signifikan </w:t>
      </w:r>
      <w:r w:rsidRPr="00F37839">
        <w:rPr>
          <w:rFonts w:ascii="Times New Roman" w:eastAsiaTheme="minorHAnsi" w:hAnsi="Times New Roman"/>
          <w:sz w:val="24"/>
          <w:szCs w:val="24"/>
          <w:lang w:val="id-ID"/>
        </w:rPr>
        <w:t xml:space="preserve">terhadap </w:t>
      </w:r>
      <w:r w:rsidR="00985092" w:rsidRPr="00F37839">
        <w:rPr>
          <w:rFonts w:ascii="Times New Roman" w:eastAsiaTheme="minorHAnsi" w:hAnsi="Times New Roman"/>
          <w:sz w:val="24"/>
          <w:szCs w:val="24"/>
        </w:rPr>
        <w:t>kinerja k</w:t>
      </w:r>
      <w:r w:rsidRPr="00F37839">
        <w:rPr>
          <w:rFonts w:ascii="Times New Roman" w:eastAsiaTheme="minorHAnsi" w:hAnsi="Times New Roman"/>
          <w:sz w:val="24"/>
          <w:szCs w:val="24"/>
        </w:rPr>
        <w:t xml:space="preserve">aryawan </w:t>
      </w:r>
      <w:r w:rsidR="008B73CD">
        <w:rPr>
          <w:rFonts w:ascii="Times New Roman" w:eastAsiaTheme="minorHAnsi" w:hAnsi="Times New Roman"/>
          <w:sz w:val="24"/>
          <w:szCs w:val="24"/>
        </w:rPr>
        <w:t>PT. Tupai Adyamas Indonesia</w:t>
      </w:r>
      <w:r w:rsidR="00F52179">
        <w:rPr>
          <w:rFonts w:ascii="Times New Roman" w:eastAsiaTheme="minorHAnsi" w:hAnsi="Times New Roman"/>
          <w:sz w:val="24"/>
          <w:szCs w:val="24"/>
        </w:rPr>
        <w:t>.</w:t>
      </w:r>
    </w:p>
    <w:p w:rsidR="003C6E4F" w:rsidRPr="007F50A0" w:rsidRDefault="003C6E4F" w:rsidP="00540724">
      <w:pPr>
        <w:pStyle w:val="ListParagraph"/>
        <w:numPr>
          <w:ilvl w:val="2"/>
          <w:numId w:val="12"/>
        </w:numPr>
        <w:autoSpaceDE w:val="0"/>
        <w:autoSpaceDN w:val="0"/>
        <w:adjustRightInd w:val="0"/>
        <w:spacing w:after="0" w:line="480" w:lineRule="auto"/>
        <w:ind w:left="630" w:hanging="270"/>
        <w:jc w:val="both"/>
        <w:rPr>
          <w:rFonts w:ascii="Times New Roman" w:hAnsi="Times New Roman"/>
          <w:sz w:val="24"/>
          <w:szCs w:val="24"/>
        </w:rPr>
      </w:pPr>
      <w:r w:rsidRPr="00F37839">
        <w:rPr>
          <w:rFonts w:ascii="Times New Roman" w:hAnsi="Times New Roman"/>
          <w:sz w:val="24"/>
          <w:szCs w:val="24"/>
        </w:rPr>
        <w:t>Mengetahui</w:t>
      </w:r>
      <w:r w:rsidRPr="00F37839">
        <w:rPr>
          <w:rFonts w:ascii="Times New Roman" w:hAnsi="Times New Roman"/>
          <w:sz w:val="24"/>
          <w:szCs w:val="24"/>
          <w:lang w:val="id-ID"/>
        </w:rPr>
        <w:t xml:space="preserve"> dan menjelaskan</w:t>
      </w:r>
      <w:r w:rsidRPr="00F37839">
        <w:rPr>
          <w:rFonts w:ascii="Times New Roman" w:hAnsi="Times New Roman"/>
          <w:sz w:val="24"/>
          <w:szCs w:val="24"/>
        </w:rPr>
        <w:t xml:space="preserve"> variabel </w:t>
      </w:r>
      <w:r w:rsidRPr="00F37839">
        <w:rPr>
          <w:rFonts w:ascii="Times New Roman" w:eastAsiaTheme="minorHAnsi" w:hAnsi="Times New Roman"/>
          <w:sz w:val="24"/>
          <w:szCs w:val="24"/>
          <w:lang w:val="id-ID"/>
        </w:rPr>
        <w:t xml:space="preserve">disiplin kerja </w:t>
      </w:r>
      <w:r w:rsidRPr="00F37839">
        <w:rPr>
          <w:rFonts w:ascii="Times New Roman" w:eastAsiaTheme="minorHAnsi" w:hAnsi="Times New Roman"/>
          <w:sz w:val="24"/>
          <w:szCs w:val="24"/>
          <w:lang w:val="en-GB"/>
        </w:rPr>
        <w:t xml:space="preserve">berpengaruh signifikan </w:t>
      </w:r>
      <w:r w:rsidRPr="00F37839">
        <w:rPr>
          <w:rFonts w:ascii="Times New Roman" w:eastAsiaTheme="minorHAnsi" w:hAnsi="Times New Roman"/>
          <w:sz w:val="24"/>
          <w:szCs w:val="24"/>
          <w:lang w:val="id-ID"/>
        </w:rPr>
        <w:t xml:space="preserve">terhadap </w:t>
      </w:r>
      <w:r w:rsidR="00985092" w:rsidRPr="00F37839">
        <w:rPr>
          <w:rFonts w:ascii="Times New Roman" w:eastAsiaTheme="minorHAnsi" w:hAnsi="Times New Roman"/>
          <w:sz w:val="24"/>
          <w:szCs w:val="24"/>
        </w:rPr>
        <w:t>kinerja k</w:t>
      </w:r>
      <w:r w:rsidRPr="00F37839">
        <w:rPr>
          <w:rFonts w:ascii="Times New Roman" w:eastAsiaTheme="minorHAnsi" w:hAnsi="Times New Roman"/>
          <w:sz w:val="24"/>
          <w:szCs w:val="24"/>
        </w:rPr>
        <w:t xml:space="preserve">aryawan </w:t>
      </w:r>
      <w:r w:rsidR="008B73CD">
        <w:rPr>
          <w:rFonts w:ascii="Times New Roman" w:eastAsiaTheme="minorHAnsi" w:hAnsi="Times New Roman"/>
          <w:sz w:val="24"/>
          <w:szCs w:val="24"/>
        </w:rPr>
        <w:t>PT. Tupai Adyamas Indonesia</w:t>
      </w:r>
      <w:r w:rsidRPr="00F37839">
        <w:rPr>
          <w:rFonts w:ascii="Times New Roman" w:eastAsiaTheme="minorHAnsi" w:hAnsi="Times New Roman"/>
          <w:sz w:val="24"/>
          <w:szCs w:val="24"/>
        </w:rPr>
        <w:t>.</w:t>
      </w:r>
    </w:p>
    <w:p w:rsidR="007F50A0" w:rsidRPr="00F37839" w:rsidRDefault="007F50A0" w:rsidP="007F50A0">
      <w:pPr>
        <w:pStyle w:val="ListParagraph"/>
        <w:autoSpaceDE w:val="0"/>
        <w:autoSpaceDN w:val="0"/>
        <w:adjustRightInd w:val="0"/>
        <w:spacing w:after="0" w:line="480" w:lineRule="auto"/>
        <w:ind w:left="630"/>
        <w:jc w:val="both"/>
        <w:rPr>
          <w:rFonts w:ascii="Times New Roman" w:hAnsi="Times New Roman"/>
          <w:sz w:val="24"/>
          <w:szCs w:val="24"/>
        </w:rPr>
      </w:pPr>
    </w:p>
    <w:p w:rsidR="003C6E4F" w:rsidRPr="00F37839" w:rsidRDefault="003C6E4F" w:rsidP="007F50A0">
      <w:pPr>
        <w:pStyle w:val="ListParagraph"/>
        <w:numPr>
          <w:ilvl w:val="0"/>
          <w:numId w:val="1"/>
        </w:numPr>
        <w:spacing w:after="0" w:line="480" w:lineRule="auto"/>
        <w:ind w:left="281" w:hangingChars="117" w:hanging="281"/>
        <w:contextualSpacing w:val="0"/>
        <w:jc w:val="both"/>
        <w:outlineLvl w:val="1"/>
        <w:rPr>
          <w:rFonts w:ascii="Times New Roman" w:hAnsi="Times New Roman"/>
          <w:b/>
          <w:sz w:val="24"/>
          <w:szCs w:val="24"/>
        </w:rPr>
      </w:pPr>
      <w:bookmarkStart w:id="43" w:name="_Toc15446733"/>
      <w:bookmarkStart w:id="44" w:name="_Toc46803771"/>
      <w:bookmarkStart w:id="45" w:name="_Toc93299862"/>
      <w:r w:rsidRPr="00F37839">
        <w:rPr>
          <w:rFonts w:ascii="Times New Roman" w:hAnsi="Times New Roman"/>
          <w:b/>
          <w:sz w:val="24"/>
          <w:szCs w:val="24"/>
        </w:rPr>
        <w:t>Manfaat Penelitian</w:t>
      </w:r>
      <w:bookmarkEnd w:id="43"/>
      <w:bookmarkEnd w:id="44"/>
      <w:bookmarkEnd w:id="45"/>
    </w:p>
    <w:p w:rsidR="003C6E4F" w:rsidRPr="00F37839" w:rsidRDefault="003C6E4F" w:rsidP="007F50A0">
      <w:pPr>
        <w:spacing w:after="0" w:line="480" w:lineRule="auto"/>
        <w:ind w:left="284"/>
        <w:jc w:val="both"/>
        <w:rPr>
          <w:rFonts w:ascii="Times New Roman" w:hAnsi="Times New Roman"/>
          <w:sz w:val="24"/>
          <w:szCs w:val="24"/>
        </w:rPr>
      </w:pPr>
      <w:r w:rsidRPr="00F37839">
        <w:rPr>
          <w:rFonts w:ascii="Times New Roman" w:hAnsi="Times New Roman"/>
          <w:sz w:val="24"/>
          <w:szCs w:val="24"/>
        </w:rPr>
        <w:t xml:space="preserve">Adapun manfaat yang dapat diperoleh dalam penelitian ini adalah sebagai berikut: </w:t>
      </w:r>
    </w:p>
    <w:p w:rsidR="003C6E4F" w:rsidRPr="00F37839" w:rsidRDefault="003C6E4F" w:rsidP="007F50A0">
      <w:pPr>
        <w:pStyle w:val="ListParagraph"/>
        <w:numPr>
          <w:ilvl w:val="2"/>
          <w:numId w:val="4"/>
        </w:numPr>
        <w:spacing w:after="0" w:line="480" w:lineRule="auto"/>
        <w:ind w:left="567" w:hanging="283"/>
        <w:contextualSpacing w:val="0"/>
        <w:jc w:val="both"/>
        <w:rPr>
          <w:rFonts w:ascii="Times New Roman" w:hAnsi="Times New Roman"/>
          <w:sz w:val="24"/>
          <w:szCs w:val="24"/>
        </w:rPr>
      </w:pPr>
      <w:r w:rsidRPr="00F37839">
        <w:rPr>
          <w:rFonts w:ascii="Times New Roman" w:hAnsi="Times New Roman"/>
          <w:sz w:val="24"/>
          <w:szCs w:val="24"/>
        </w:rPr>
        <w:t xml:space="preserve">Manfaat teoritis </w:t>
      </w:r>
    </w:p>
    <w:p w:rsidR="003C6E4F" w:rsidRPr="00F37839" w:rsidRDefault="003C6E4F" w:rsidP="007F50A0">
      <w:pPr>
        <w:pStyle w:val="ListParagraph"/>
        <w:spacing w:after="0" w:line="480" w:lineRule="auto"/>
        <w:ind w:left="567"/>
        <w:contextualSpacing w:val="0"/>
        <w:jc w:val="both"/>
        <w:rPr>
          <w:rFonts w:ascii="Times New Roman" w:hAnsi="Times New Roman"/>
          <w:sz w:val="24"/>
          <w:szCs w:val="24"/>
        </w:rPr>
      </w:pPr>
      <w:r w:rsidRPr="00F37839">
        <w:rPr>
          <w:rFonts w:ascii="Times New Roman" w:hAnsi="Times New Roman"/>
          <w:sz w:val="24"/>
          <w:szCs w:val="24"/>
        </w:rPr>
        <w:t>Hasil penelitian ini diharapkan dapat memberikan informasi tambahan untuk</w:t>
      </w:r>
      <w:r w:rsidRPr="00F37839">
        <w:rPr>
          <w:rFonts w:ascii="Times New Roman" w:hAnsi="Times New Roman"/>
          <w:sz w:val="24"/>
          <w:szCs w:val="24"/>
          <w:lang w:val="id-ID"/>
        </w:rPr>
        <w:t xml:space="preserve"> </w:t>
      </w:r>
      <w:r w:rsidRPr="00F37839">
        <w:rPr>
          <w:rFonts w:ascii="Times New Roman" w:hAnsi="Times New Roman"/>
          <w:sz w:val="24"/>
          <w:szCs w:val="24"/>
        </w:rPr>
        <w:t>mengembangkan</w:t>
      </w:r>
      <w:r w:rsidRPr="00F37839">
        <w:rPr>
          <w:rFonts w:ascii="Times New Roman" w:hAnsi="Times New Roman"/>
          <w:sz w:val="24"/>
          <w:szCs w:val="24"/>
          <w:lang w:val="id-ID"/>
        </w:rPr>
        <w:t xml:space="preserve"> </w:t>
      </w:r>
      <w:r w:rsidRPr="00F37839">
        <w:rPr>
          <w:rFonts w:ascii="Times New Roman" w:hAnsi="Times New Roman"/>
          <w:sz w:val="24"/>
          <w:szCs w:val="24"/>
        </w:rPr>
        <w:t>ilmu pengetahuan bagi pihak-pihak yang berkepentingan dalam dunia kerja yang berhubungan dengan</w:t>
      </w:r>
      <w:r w:rsidRPr="00F37839">
        <w:rPr>
          <w:rFonts w:ascii="Times New Roman" w:eastAsiaTheme="minorHAnsi" w:hAnsi="Times New Roman"/>
          <w:sz w:val="24"/>
          <w:szCs w:val="24"/>
          <w:lang w:val="id-ID"/>
        </w:rPr>
        <w:t xml:space="preserve"> kompetensi, </w:t>
      </w:r>
      <w:r w:rsidR="00985092" w:rsidRPr="00F37839">
        <w:rPr>
          <w:rFonts w:ascii="Times New Roman" w:eastAsiaTheme="minorHAnsi" w:hAnsi="Times New Roman"/>
          <w:sz w:val="24"/>
          <w:szCs w:val="24"/>
        </w:rPr>
        <w:t xml:space="preserve">motivasi </w:t>
      </w:r>
      <w:r w:rsidRPr="00F37839">
        <w:rPr>
          <w:rFonts w:ascii="Times New Roman" w:eastAsiaTheme="minorHAnsi" w:hAnsi="Times New Roman"/>
          <w:sz w:val="24"/>
          <w:szCs w:val="24"/>
          <w:lang w:val="id-ID"/>
        </w:rPr>
        <w:t xml:space="preserve">dan disiplin kerja terhadap </w:t>
      </w:r>
      <w:r w:rsidRPr="00F37839">
        <w:rPr>
          <w:rFonts w:ascii="Times New Roman" w:eastAsiaTheme="minorHAnsi" w:hAnsi="Times New Roman"/>
          <w:sz w:val="24"/>
          <w:szCs w:val="24"/>
        </w:rPr>
        <w:t>kinerja karyawan</w:t>
      </w:r>
      <w:r w:rsidRPr="00F37839">
        <w:rPr>
          <w:rFonts w:ascii="Times New Roman" w:hAnsi="Times New Roman"/>
          <w:sz w:val="24"/>
          <w:szCs w:val="24"/>
          <w:lang w:val="id-ID"/>
        </w:rPr>
        <w:t>.</w:t>
      </w:r>
    </w:p>
    <w:p w:rsidR="008B73CD" w:rsidRPr="008B73CD" w:rsidRDefault="003C6E4F" w:rsidP="007F50A0">
      <w:pPr>
        <w:pStyle w:val="ListParagraph"/>
        <w:numPr>
          <w:ilvl w:val="2"/>
          <w:numId w:val="4"/>
        </w:numPr>
        <w:spacing w:after="0" w:line="480" w:lineRule="auto"/>
        <w:ind w:left="567" w:hanging="283"/>
        <w:contextualSpacing w:val="0"/>
        <w:jc w:val="both"/>
        <w:rPr>
          <w:rFonts w:ascii="Times New Roman" w:hAnsi="Times New Roman"/>
          <w:sz w:val="24"/>
          <w:szCs w:val="24"/>
        </w:rPr>
      </w:pPr>
      <w:r w:rsidRPr="00F37839">
        <w:rPr>
          <w:rFonts w:ascii="Times New Roman" w:hAnsi="Times New Roman"/>
          <w:sz w:val="24"/>
          <w:szCs w:val="24"/>
        </w:rPr>
        <w:lastRenderedPageBreak/>
        <w:t xml:space="preserve">Manfaat praktis </w:t>
      </w:r>
    </w:p>
    <w:p w:rsidR="00B61483" w:rsidRPr="0018490B" w:rsidRDefault="00B61483" w:rsidP="00B61483">
      <w:pPr>
        <w:pStyle w:val="ListParagraph"/>
        <w:numPr>
          <w:ilvl w:val="0"/>
          <w:numId w:val="62"/>
        </w:numPr>
        <w:spacing w:line="480" w:lineRule="auto"/>
        <w:ind w:left="1134" w:hanging="425"/>
        <w:jc w:val="both"/>
        <w:rPr>
          <w:rFonts w:ascii="Times New Roman" w:hAnsi="Times New Roman"/>
          <w:sz w:val="24"/>
          <w:szCs w:val="24"/>
        </w:rPr>
      </w:pPr>
      <w:r w:rsidRPr="0018490B">
        <w:rPr>
          <w:rFonts w:ascii="Times New Roman" w:hAnsi="Times New Roman"/>
          <w:sz w:val="24"/>
          <w:szCs w:val="24"/>
        </w:rPr>
        <w:t>Bagi peneliti</w:t>
      </w:r>
    </w:p>
    <w:p w:rsidR="00B61483" w:rsidRDefault="00B61483" w:rsidP="00B61483">
      <w:pPr>
        <w:pStyle w:val="ListParagraph"/>
        <w:spacing w:line="480" w:lineRule="auto"/>
        <w:ind w:left="1134"/>
        <w:jc w:val="both"/>
        <w:rPr>
          <w:rFonts w:ascii="Times New Roman" w:hAnsi="Times New Roman"/>
          <w:sz w:val="24"/>
          <w:szCs w:val="24"/>
          <w:lang w:val="id-ID"/>
        </w:rPr>
      </w:pPr>
      <w:r w:rsidRPr="0018490B">
        <w:rPr>
          <w:rFonts w:ascii="Times New Roman" w:hAnsi="Times New Roman"/>
          <w:sz w:val="24"/>
          <w:szCs w:val="24"/>
        </w:rPr>
        <w:t xml:space="preserve">Hasil penelitian ini diharapkan mampu memberikan referensi bagi peneliti sebagai bahan riset selanjutnya agar meminimalkan batasan hasil penelitian. Riset berikutnya dapat lebih memperluas pengalaman dan pengetahuan dalam pengambilan keputusan penentuan </w:t>
      </w:r>
      <w:r>
        <w:rPr>
          <w:rFonts w:ascii="Times New Roman" w:hAnsi="Times New Roman"/>
          <w:sz w:val="24"/>
          <w:szCs w:val="24"/>
          <w:lang w:val="id-ID"/>
        </w:rPr>
        <w:t>pengelolaan SDM</w:t>
      </w:r>
      <w:r w:rsidRPr="0018490B">
        <w:rPr>
          <w:rFonts w:ascii="Times New Roman" w:hAnsi="Times New Roman"/>
          <w:sz w:val="24"/>
          <w:szCs w:val="24"/>
        </w:rPr>
        <w:t>.</w:t>
      </w:r>
    </w:p>
    <w:p w:rsidR="00B61483" w:rsidRPr="00573C1B" w:rsidRDefault="00B61483" w:rsidP="00B61483">
      <w:pPr>
        <w:pStyle w:val="ListParagraph"/>
        <w:numPr>
          <w:ilvl w:val="0"/>
          <w:numId w:val="63"/>
        </w:numPr>
        <w:spacing w:line="480" w:lineRule="auto"/>
        <w:jc w:val="both"/>
        <w:rPr>
          <w:rFonts w:ascii="Times New Roman" w:hAnsi="Times New Roman"/>
          <w:sz w:val="24"/>
          <w:szCs w:val="24"/>
        </w:rPr>
      </w:pPr>
      <w:r w:rsidRPr="00033B08">
        <w:rPr>
          <w:rFonts w:ascii="Times New Roman" w:hAnsi="Times New Roman"/>
          <w:sz w:val="24"/>
          <w:szCs w:val="24"/>
        </w:rPr>
        <w:t xml:space="preserve">Bagi </w:t>
      </w:r>
      <w:r w:rsidRPr="00033B08">
        <w:rPr>
          <w:rFonts w:ascii="Times New Roman" w:hAnsi="Times New Roman"/>
          <w:sz w:val="24"/>
          <w:szCs w:val="24"/>
          <w:lang w:val="id-ID"/>
        </w:rPr>
        <w:t>p</w:t>
      </w:r>
      <w:r w:rsidRPr="00033B08">
        <w:rPr>
          <w:rFonts w:ascii="Times New Roman" w:hAnsi="Times New Roman"/>
          <w:sz w:val="24"/>
          <w:szCs w:val="24"/>
        </w:rPr>
        <w:t xml:space="preserve">erusahaan </w:t>
      </w:r>
    </w:p>
    <w:p w:rsidR="00B61483" w:rsidRDefault="00B61483" w:rsidP="00B61483">
      <w:pPr>
        <w:pStyle w:val="ListParagraph"/>
        <w:spacing w:line="480" w:lineRule="auto"/>
        <w:ind w:left="1080"/>
        <w:jc w:val="both"/>
        <w:rPr>
          <w:rFonts w:ascii="Times New Roman" w:hAnsi="Times New Roman"/>
          <w:sz w:val="24"/>
          <w:szCs w:val="24"/>
        </w:rPr>
      </w:pPr>
      <w:r>
        <w:rPr>
          <w:rFonts w:ascii="Times New Roman" w:hAnsi="Times New Roman"/>
          <w:sz w:val="24"/>
          <w:szCs w:val="24"/>
          <w:lang w:val="id-ID"/>
        </w:rPr>
        <w:t>D</w:t>
      </w:r>
      <w:r w:rsidRPr="00573C1B">
        <w:rPr>
          <w:rFonts w:ascii="Times New Roman" w:hAnsi="Times New Roman"/>
          <w:sz w:val="24"/>
          <w:szCs w:val="24"/>
        </w:rPr>
        <w:t xml:space="preserve">iharapkan bagi </w:t>
      </w:r>
      <w:r>
        <w:rPr>
          <w:rFonts w:ascii="Times New Roman" w:eastAsiaTheme="minorHAnsi" w:hAnsi="Times New Roman"/>
          <w:sz w:val="24"/>
          <w:szCs w:val="24"/>
        </w:rPr>
        <w:t>PT. Tupai Adyamas Indonesia</w:t>
      </w:r>
      <w:r w:rsidRPr="00573C1B">
        <w:rPr>
          <w:rFonts w:ascii="Times New Roman" w:hAnsi="Times New Roman"/>
          <w:sz w:val="24"/>
          <w:szCs w:val="24"/>
        </w:rPr>
        <w:t xml:space="preserve"> dapat menambah informasi dan masukan bagi perusahaan dalam meningkatkan </w:t>
      </w:r>
      <w:r>
        <w:rPr>
          <w:rFonts w:ascii="Times New Roman" w:hAnsi="Times New Roman"/>
          <w:sz w:val="24"/>
          <w:szCs w:val="24"/>
        </w:rPr>
        <w:t>mutu perbaikan yang baik dan bisa berkembang</w:t>
      </w:r>
      <w:r w:rsidRPr="00573C1B">
        <w:rPr>
          <w:rFonts w:ascii="Times New Roman" w:hAnsi="Times New Roman"/>
          <w:sz w:val="24"/>
          <w:szCs w:val="24"/>
        </w:rPr>
        <w:t>.</w:t>
      </w:r>
    </w:p>
    <w:p w:rsidR="00B61483" w:rsidRPr="00573C1B" w:rsidRDefault="00B61483" w:rsidP="00B61483">
      <w:pPr>
        <w:pStyle w:val="ListParagraph"/>
        <w:numPr>
          <w:ilvl w:val="0"/>
          <w:numId w:val="64"/>
        </w:numPr>
        <w:spacing w:line="480" w:lineRule="auto"/>
        <w:jc w:val="both"/>
        <w:rPr>
          <w:rFonts w:ascii="Times New Roman" w:hAnsi="Times New Roman"/>
          <w:sz w:val="24"/>
          <w:szCs w:val="24"/>
        </w:rPr>
      </w:pPr>
      <w:r w:rsidRPr="00573C1B">
        <w:rPr>
          <w:rFonts w:ascii="Times New Roman" w:hAnsi="Times New Roman"/>
          <w:sz w:val="24"/>
          <w:szCs w:val="24"/>
        </w:rPr>
        <w:t xml:space="preserve">Bagi </w:t>
      </w:r>
      <w:r w:rsidRPr="00573C1B">
        <w:rPr>
          <w:rFonts w:ascii="Times New Roman" w:hAnsi="Times New Roman"/>
          <w:sz w:val="24"/>
          <w:szCs w:val="24"/>
          <w:lang w:val="id-ID"/>
        </w:rPr>
        <w:t>d</w:t>
      </w:r>
      <w:r w:rsidRPr="00573C1B">
        <w:rPr>
          <w:rFonts w:ascii="Times New Roman" w:hAnsi="Times New Roman"/>
          <w:sz w:val="24"/>
          <w:szCs w:val="24"/>
        </w:rPr>
        <w:t xml:space="preserve">unia </w:t>
      </w:r>
      <w:r w:rsidRPr="00573C1B">
        <w:rPr>
          <w:rFonts w:ascii="Times New Roman" w:hAnsi="Times New Roman"/>
          <w:sz w:val="24"/>
          <w:szCs w:val="24"/>
          <w:lang w:val="id-ID"/>
        </w:rPr>
        <w:t>a</w:t>
      </w:r>
      <w:r w:rsidRPr="00573C1B">
        <w:rPr>
          <w:rFonts w:ascii="Times New Roman" w:hAnsi="Times New Roman"/>
          <w:sz w:val="24"/>
          <w:szCs w:val="24"/>
        </w:rPr>
        <w:t>kademik</w:t>
      </w:r>
    </w:p>
    <w:p w:rsidR="00B61483" w:rsidRDefault="00B61483" w:rsidP="00B61483">
      <w:pPr>
        <w:pStyle w:val="ListParagraph"/>
        <w:spacing w:line="480" w:lineRule="auto"/>
        <w:ind w:left="1080"/>
        <w:jc w:val="both"/>
        <w:rPr>
          <w:rFonts w:ascii="Times New Roman" w:hAnsi="Times New Roman"/>
          <w:sz w:val="24"/>
          <w:szCs w:val="24"/>
          <w:lang w:val="id-ID"/>
        </w:rPr>
      </w:pPr>
      <w:r w:rsidRPr="00573C1B">
        <w:rPr>
          <w:rFonts w:ascii="Times New Roman" w:hAnsi="Times New Roman"/>
          <w:sz w:val="24"/>
          <w:szCs w:val="24"/>
          <w:lang w:val="id-ID"/>
        </w:rPr>
        <w:t>H</w:t>
      </w:r>
      <w:r w:rsidRPr="00573C1B">
        <w:rPr>
          <w:rFonts w:ascii="Times New Roman" w:hAnsi="Times New Roman"/>
          <w:sz w:val="24"/>
          <w:szCs w:val="24"/>
        </w:rPr>
        <w:t>asil penelitian</w:t>
      </w:r>
      <w:r>
        <w:rPr>
          <w:rFonts w:ascii="Times New Roman" w:hAnsi="Times New Roman"/>
          <w:sz w:val="24"/>
          <w:szCs w:val="24"/>
        </w:rPr>
        <w:t xml:space="preserve"> d</w:t>
      </w:r>
      <w:r w:rsidRPr="00573C1B">
        <w:rPr>
          <w:rFonts w:ascii="Times New Roman" w:hAnsi="Times New Roman"/>
          <w:sz w:val="24"/>
          <w:szCs w:val="24"/>
        </w:rPr>
        <w:t>apat memberikan kontribusi ris</w:t>
      </w:r>
      <w:r>
        <w:rPr>
          <w:rFonts w:ascii="Times New Roman" w:hAnsi="Times New Roman"/>
          <w:sz w:val="24"/>
          <w:szCs w:val="24"/>
        </w:rPr>
        <w:t>et di bidang manajemen pemasaran dan</w:t>
      </w:r>
      <w:r w:rsidRPr="00573C1B">
        <w:rPr>
          <w:rFonts w:ascii="Times New Roman" w:hAnsi="Times New Roman"/>
          <w:sz w:val="24"/>
          <w:szCs w:val="24"/>
        </w:rPr>
        <w:t xml:space="preserve"> digunakan untuk mengembangkan wawasan berkenaan dengan manajemen pemasaran.</w:t>
      </w:r>
      <w:r>
        <w:rPr>
          <w:rFonts w:ascii="Times New Roman" w:hAnsi="Times New Roman"/>
          <w:sz w:val="24"/>
          <w:szCs w:val="24"/>
        </w:rPr>
        <w:t xml:space="preserve">  D</w:t>
      </w:r>
      <w:r w:rsidRPr="00573C1B">
        <w:rPr>
          <w:rFonts w:ascii="Times New Roman" w:hAnsi="Times New Roman"/>
          <w:sz w:val="24"/>
          <w:szCs w:val="24"/>
        </w:rPr>
        <w:t>apat dijadikan sebagai referensi dan tambahan informasi bagi peneliti berikutnya di bidang penelitian yang sama</w:t>
      </w:r>
      <w:r>
        <w:rPr>
          <w:rFonts w:ascii="Times New Roman" w:hAnsi="Times New Roman"/>
          <w:sz w:val="24"/>
          <w:szCs w:val="24"/>
        </w:rPr>
        <w:t>.</w:t>
      </w:r>
    </w:p>
    <w:p w:rsidR="00985092" w:rsidRDefault="004C19A8" w:rsidP="007F50A0">
      <w:pPr>
        <w:pStyle w:val="ListParagraph"/>
        <w:spacing w:after="0" w:line="480" w:lineRule="auto"/>
        <w:ind w:left="567"/>
        <w:contextualSpacing w:val="0"/>
        <w:jc w:val="both"/>
        <w:rPr>
          <w:rFonts w:ascii="Times New Roman" w:hAnsi="Times New Roman"/>
          <w:sz w:val="24"/>
          <w:szCs w:val="24"/>
          <w:lang w:val="id-ID"/>
        </w:rPr>
      </w:pPr>
      <w:r>
        <w:rPr>
          <w:rFonts w:ascii="Times New Roman" w:hAnsi="Times New Roman"/>
          <w:sz w:val="24"/>
          <w:szCs w:val="24"/>
        </w:rPr>
        <w:t>.</w:t>
      </w:r>
    </w:p>
    <w:p w:rsidR="007F50A0" w:rsidRDefault="007F50A0" w:rsidP="007F50A0">
      <w:pPr>
        <w:pStyle w:val="ListParagraph"/>
        <w:spacing w:after="0" w:line="480" w:lineRule="auto"/>
        <w:ind w:left="567"/>
        <w:contextualSpacing w:val="0"/>
        <w:jc w:val="both"/>
        <w:rPr>
          <w:rFonts w:ascii="Times New Roman" w:hAnsi="Times New Roman"/>
          <w:sz w:val="24"/>
          <w:szCs w:val="24"/>
          <w:lang w:val="id-ID"/>
        </w:rPr>
      </w:pPr>
    </w:p>
    <w:p w:rsidR="007F50A0" w:rsidRDefault="007F50A0" w:rsidP="007F50A0">
      <w:pPr>
        <w:pStyle w:val="ListParagraph"/>
        <w:spacing w:after="0" w:line="480" w:lineRule="auto"/>
        <w:ind w:left="567"/>
        <w:contextualSpacing w:val="0"/>
        <w:jc w:val="both"/>
        <w:rPr>
          <w:rFonts w:ascii="Times New Roman" w:hAnsi="Times New Roman"/>
          <w:sz w:val="24"/>
          <w:szCs w:val="24"/>
          <w:lang w:val="id-ID"/>
        </w:rPr>
      </w:pPr>
    </w:p>
    <w:p w:rsidR="007F50A0" w:rsidRDefault="007F50A0" w:rsidP="007F50A0">
      <w:pPr>
        <w:pStyle w:val="ListParagraph"/>
        <w:spacing w:after="0" w:line="480" w:lineRule="auto"/>
        <w:ind w:left="567"/>
        <w:contextualSpacing w:val="0"/>
        <w:jc w:val="both"/>
        <w:rPr>
          <w:rFonts w:ascii="Times New Roman" w:hAnsi="Times New Roman"/>
          <w:sz w:val="24"/>
          <w:szCs w:val="24"/>
          <w:lang w:val="id-ID"/>
        </w:rPr>
      </w:pPr>
    </w:p>
    <w:p w:rsidR="006F6505" w:rsidRDefault="006F6505" w:rsidP="007F50A0">
      <w:pPr>
        <w:pStyle w:val="ListParagraph"/>
        <w:spacing w:after="0" w:line="480" w:lineRule="auto"/>
        <w:ind w:left="567"/>
        <w:contextualSpacing w:val="0"/>
        <w:jc w:val="both"/>
        <w:rPr>
          <w:rFonts w:ascii="Times New Roman" w:hAnsi="Times New Roman"/>
          <w:sz w:val="24"/>
          <w:szCs w:val="24"/>
          <w:lang w:val="id-ID"/>
        </w:rPr>
        <w:sectPr w:rsidR="006F6505" w:rsidSect="003032D5">
          <w:headerReference w:type="default" r:id="rId13"/>
          <w:footerReference w:type="default" r:id="rId14"/>
          <w:pgSz w:w="11907" w:h="16839"/>
          <w:pgMar w:top="2268" w:right="1701" w:bottom="1701" w:left="2268" w:header="720" w:footer="720" w:gutter="0"/>
          <w:pgNumType w:start="1"/>
          <w:cols w:space="720"/>
          <w:titlePg/>
          <w:docGrid w:linePitch="299"/>
        </w:sectPr>
      </w:pPr>
    </w:p>
    <w:p w:rsidR="007F50A0" w:rsidRPr="00827CFE" w:rsidRDefault="007F50A0" w:rsidP="00827CFE">
      <w:pPr>
        <w:pStyle w:val="Heading1"/>
        <w:spacing w:before="0"/>
        <w:jc w:val="center"/>
        <w:rPr>
          <w:rFonts w:ascii="Times New Roman" w:hAnsi="Times New Roman"/>
          <w:color w:val="auto"/>
          <w:sz w:val="24"/>
          <w:szCs w:val="24"/>
          <w:lang w:val="id-ID"/>
        </w:rPr>
      </w:pPr>
      <w:bookmarkStart w:id="46" w:name="_Toc93299863"/>
      <w:r w:rsidRPr="00827CFE">
        <w:rPr>
          <w:rFonts w:ascii="Times New Roman" w:hAnsi="Times New Roman"/>
          <w:color w:val="auto"/>
          <w:sz w:val="24"/>
          <w:szCs w:val="24"/>
          <w:lang w:val="id-ID"/>
        </w:rPr>
        <w:lastRenderedPageBreak/>
        <w:t>BAB II</w:t>
      </w:r>
      <w:bookmarkEnd w:id="46"/>
    </w:p>
    <w:p w:rsidR="004C19A8" w:rsidRPr="00827CFE" w:rsidRDefault="007F50A0" w:rsidP="00827CFE">
      <w:pPr>
        <w:pStyle w:val="Heading1"/>
        <w:spacing w:line="480" w:lineRule="auto"/>
        <w:jc w:val="center"/>
        <w:rPr>
          <w:rFonts w:ascii="Times New Roman" w:hAnsi="Times New Roman"/>
          <w:color w:val="auto"/>
          <w:sz w:val="24"/>
          <w:szCs w:val="24"/>
          <w:lang w:val="id-ID"/>
        </w:rPr>
      </w:pPr>
      <w:bookmarkStart w:id="47" w:name="_Toc93299864"/>
      <w:r w:rsidRPr="00827CFE">
        <w:rPr>
          <w:rFonts w:ascii="Times New Roman" w:hAnsi="Times New Roman"/>
          <w:color w:val="auto"/>
          <w:sz w:val="24"/>
          <w:szCs w:val="24"/>
        </w:rPr>
        <w:t>TINJAUAN PUSTAKA</w:t>
      </w:r>
      <w:bookmarkEnd w:id="47"/>
    </w:p>
    <w:p w:rsidR="007F50A0" w:rsidRPr="007F50A0" w:rsidRDefault="007F50A0" w:rsidP="00827CFE">
      <w:pPr>
        <w:spacing w:after="0" w:line="480" w:lineRule="auto"/>
        <w:jc w:val="center"/>
        <w:rPr>
          <w:rFonts w:ascii="Times New Roman" w:hAnsi="Times New Roman"/>
          <w:b/>
          <w:sz w:val="24"/>
          <w:szCs w:val="24"/>
          <w:lang w:val="id-ID"/>
        </w:rPr>
      </w:pPr>
    </w:p>
    <w:p w:rsidR="00792F16" w:rsidRPr="00F37839" w:rsidRDefault="00792F16" w:rsidP="00827CFE">
      <w:pPr>
        <w:pStyle w:val="ListParagraph"/>
        <w:numPr>
          <w:ilvl w:val="0"/>
          <w:numId w:val="13"/>
        </w:numPr>
        <w:autoSpaceDE w:val="0"/>
        <w:autoSpaceDN w:val="0"/>
        <w:adjustRightInd w:val="0"/>
        <w:spacing w:after="0" w:line="480" w:lineRule="auto"/>
        <w:ind w:left="360"/>
        <w:outlineLvl w:val="1"/>
        <w:rPr>
          <w:rFonts w:ascii="Times New Roman" w:hAnsi="Times New Roman"/>
          <w:b/>
          <w:sz w:val="24"/>
          <w:szCs w:val="24"/>
        </w:rPr>
      </w:pPr>
      <w:bookmarkStart w:id="48" w:name="_Toc93299865"/>
      <w:r w:rsidRPr="00F37839">
        <w:rPr>
          <w:rFonts w:ascii="Times New Roman" w:hAnsi="Times New Roman"/>
          <w:b/>
          <w:sz w:val="24"/>
          <w:szCs w:val="24"/>
        </w:rPr>
        <w:t>Kinerja karyawan</w:t>
      </w:r>
      <w:bookmarkEnd w:id="48"/>
      <w:r w:rsidRPr="00F37839">
        <w:rPr>
          <w:rFonts w:ascii="Times New Roman" w:hAnsi="Times New Roman"/>
          <w:b/>
          <w:sz w:val="24"/>
          <w:szCs w:val="24"/>
        </w:rPr>
        <w:t xml:space="preserve"> </w:t>
      </w:r>
    </w:p>
    <w:p w:rsidR="00792F16" w:rsidRPr="00F37839" w:rsidRDefault="00792F16" w:rsidP="00540724">
      <w:pPr>
        <w:pStyle w:val="ListParagraph"/>
        <w:numPr>
          <w:ilvl w:val="0"/>
          <w:numId w:val="10"/>
        </w:numPr>
        <w:spacing w:after="0" w:line="480" w:lineRule="auto"/>
        <w:jc w:val="both"/>
        <w:outlineLvl w:val="2"/>
        <w:rPr>
          <w:rFonts w:ascii="Times New Roman" w:hAnsi="Times New Roman"/>
          <w:sz w:val="24"/>
          <w:szCs w:val="24"/>
        </w:rPr>
      </w:pPr>
      <w:bookmarkStart w:id="49" w:name="_Toc46803774"/>
      <w:bookmarkStart w:id="50" w:name="_Toc93299866"/>
      <w:r w:rsidRPr="00F37839">
        <w:rPr>
          <w:rFonts w:ascii="Times New Roman" w:hAnsi="Times New Roman"/>
          <w:sz w:val="24"/>
          <w:szCs w:val="24"/>
        </w:rPr>
        <w:t>Pengertian kinerja</w:t>
      </w:r>
      <w:bookmarkEnd w:id="49"/>
      <w:bookmarkEnd w:id="50"/>
    </w:p>
    <w:p w:rsidR="00792F16" w:rsidRPr="00F37839" w:rsidRDefault="00792F16" w:rsidP="007F50A0">
      <w:pPr>
        <w:spacing w:line="480" w:lineRule="auto"/>
        <w:ind w:left="720" w:firstLine="567"/>
        <w:contextualSpacing/>
        <w:jc w:val="both"/>
        <w:rPr>
          <w:rFonts w:ascii="Times New Roman" w:hAnsi="Times New Roman"/>
          <w:sz w:val="24"/>
          <w:szCs w:val="24"/>
        </w:rPr>
      </w:pPr>
      <w:r w:rsidRPr="00F37839">
        <w:rPr>
          <w:rFonts w:ascii="Times New Roman" w:hAnsi="Times New Roman"/>
          <w:sz w:val="24"/>
          <w:szCs w:val="24"/>
        </w:rPr>
        <w:t xml:space="preserve">Menurut Sedarmayanti (2011: 260) Kinerja merupakan terjemahan dari </w:t>
      </w:r>
      <w:r w:rsidRPr="00F37839">
        <w:rPr>
          <w:rFonts w:ascii="Times New Roman" w:hAnsi="Times New Roman"/>
          <w:i/>
          <w:sz w:val="24"/>
          <w:szCs w:val="24"/>
        </w:rPr>
        <w:t>performance</w:t>
      </w:r>
      <w:r w:rsidRPr="00F37839">
        <w:rPr>
          <w:rFonts w:ascii="Times New Roman" w:hAnsi="Times New Roman"/>
          <w:sz w:val="24"/>
          <w:szCs w:val="24"/>
        </w:rPr>
        <w:t xml:space="preserve"> yang berarti hasil kerja seorang pekerja, sebuah proses manajemen atau suatu organisasi secara keseluruhan, dimana hasil kerja tersebut harus dapat ditunjukkan buktinya secara konkrit dan dapat diukur. Menurut Wibowo (2010: 7) mengungkapkan bahwa kinerja adalah tentang melakukan pekerjaan dan hasil yang dicapai dari pekerjaan tersebut. Kinerja </w:t>
      </w:r>
      <w:r w:rsidRPr="00F37839">
        <w:rPr>
          <w:rFonts w:ascii="Times New Roman" w:hAnsi="Times New Roman"/>
          <w:i/>
          <w:sz w:val="24"/>
          <w:szCs w:val="24"/>
        </w:rPr>
        <w:t xml:space="preserve">(performance) </w:t>
      </w:r>
      <w:r w:rsidRPr="00F37839">
        <w:rPr>
          <w:rFonts w:ascii="Times New Roman" w:hAnsi="Times New Roman"/>
          <w:sz w:val="24"/>
          <w:szCs w:val="24"/>
        </w:rPr>
        <w:t>merupakan hasil kerja dari seseorang maupun kelompok sesuai dengan wewenang serta tanggung jawabnya dalam perusahaan untuk mencapai tujuan yang telah ditetapkan dan sesuai dengan aturan hukum yang berlaku, legal serta tidak melanggar moral maupun etika (Uha, 2013: 212).</w:t>
      </w:r>
    </w:p>
    <w:p w:rsidR="00792F16" w:rsidRPr="00F37839" w:rsidRDefault="00792F16" w:rsidP="007F50A0">
      <w:pPr>
        <w:spacing w:line="480" w:lineRule="auto"/>
        <w:ind w:left="720" w:firstLine="567"/>
        <w:contextualSpacing/>
        <w:jc w:val="both"/>
        <w:rPr>
          <w:rFonts w:ascii="Times New Roman" w:hAnsi="Times New Roman"/>
          <w:sz w:val="24"/>
          <w:szCs w:val="24"/>
        </w:rPr>
      </w:pPr>
      <w:r w:rsidRPr="00F37839">
        <w:rPr>
          <w:rFonts w:ascii="Times New Roman" w:hAnsi="Times New Roman"/>
          <w:sz w:val="24"/>
          <w:szCs w:val="24"/>
        </w:rPr>
        <w:t>Menurut Rivai dan Mulyadi (2010: 12) kinerja merupakan kesediaan seseorang atau kelompok dalam melakukan suatu pekerjaan atau kegiatan sesuai dengan wewenang dan tanggung jawabnya sehingga mendapatkan hasil yang sempurna sesuai dengan apa yang diharapkan.</w:t>
      </w:r>
    </w:p>
    <w:p w:rsidR="00792F16" w:rsidRPr="008B73CD" w:rsidRDefault="00792F16" w:rsidP="007F50A0">
      <w:pPr>
        <w:spacing w:after="0" w:line="480" w:lineRule="auto"/>
        <w:ind w:left="720" w:firstLine="567"/>
        <w:contextualSpacing/>
        <w:jc w:val="both"/>
        <w:rPr>
          <w:rFonts w:ascii="Times New Roman" w:hAnsi="Times New Roman"/>
          <w:sz w:val="24"/>
          <w:szCs w:val="24"/>
        </w:rPr>
      </w:pPr>
      <w:r w:rsidRPr="00F37839">
        <w:rPr>
          <w:rFonts w:ascii="Times New Roman" w:hAnsi="Times New Roman"/>
          <w:sz w:val="24"/>
          <w:szCs w:val="24"/>
        </w:rPr>
        <w:t xml:space="preserve">Menurut Wibowo (2014: 7) kinerja bukan hanya merupakan hasil kerja atau prestasi kerja, tetapi kinerja merupakan keseluruhan dari proses dalam penyelesaian suatu pekerjaan. Sesuai pengertian diatas dapat ditarik </w:t>
      </w:r>
      <w:r w:rsidRPr="00F37839">
        <w:rPr>
          <w:rFonts w:ascii="Times New Roman" w:hAnsi="Times New Roman"/>
          <w:sz w:val="24"/>
          <w:szCs w:val="24"/>
        </w:rPr>
        <w:lastRenderedPageBreak/>
        <w:t>kesimpulan bahwa kinerja karyawan yaitu hasil dari pekerjaan seseorang secara kualitas dan kuantitas yang harus ditunjukkan sehingga bisa diukur berdasarkan tanggung jawab yang telah diberikan kepadanya</w:t>
      </w:r>
      <w:r w:rsidR="00652493" w:rsidRPr="00F37839">
        <w:rPr>
          <w:rFonts w:ascii="Times New Roman" w:hAnsi="Times New Roman"/>
          <w:sz w:val="24"/>
          <w:szCs w:val="24"/>
        </w:rPr>
        <w:t>.</w:t>
      </w:r>
      <w:r w:rsidRPr="008B73CD">
        <w:rPr>
          <w:rFonts w:ascii="Times New Roman" w:hAnsi="Times New Roman"/>
          <w:sz w:val="24"/>
          <w:szCs w:val="24"/>
        </w:rPr>
        <w:t>.</w:t>
      </w:r>
    </w:p>
    <w:p w:rsidR="009D1CAB" w:rsidRPr="009D1CAB" w:rsidRDefault="009D1CAB" w:rsidP="00540724">
      <w:pPr>
        <w:pStyle w:val="ListParagraph"/>
        <w:numPr>
          <w:ilvl w:val="0"/>
          <w:numId w:val="10"/>
        </w:numPr>
        <w:spacing w:after="0" w:line="480" w:lineRule="auto"/>
        <w:jc w:val="both"/>
        <w:outlineLvl w:val="2"/>
        <w:rPr>
          <w:rFonts w:ascii="Times New Roman" w:hAnsi="Times New Roman"/>
          <w:sz w:val="24"/>
          <w:szCs w:val="24"/>
        </w:rPr>
      </w:pPr>
      <w:bookmarkStart w:id="51" w:name="_Toc93299867"/>
      <w:bookmarkStart w:id="52" w:name="_Toc46803776"/>
      <w:r>
        <w:rPr>
          <w:rFonts w:ascii="Times New Roman" w:hAnsi="Times New Roman"/>
          <w:sz w:val="24"/>
          <w:szCs w:val="24"/>
          <w:lang w:val="id-ID"/>
        </w:rPr>
        <w:t>Pengukuran kinerja</w:t>
      </w:r>
      <w:bookmarkEnd w:id="51"/>
    </w:p>
    <w:p w:rsidR="009D1CAB" w:rsidRPr="00B93E65" w:rsidRDefault="009D1CAB" w:rsidP="007F50A0">
      <w:pPr>
        <w:spacing w:after="0" w:line="480" w:lineRule="auto"/>
        <w:ind w:left="720" w:firstLine="643"/>
        <w:contextualSpacing/>
        <w:jc w:val="both"/>
        <w:rPr>
          <w:rFonts w:ascii="Times New Roman" w:hAnsi="Times New Roman"/>
          <w:sz w:val="24"/>
          <w:szCs w:val="24"/>
        </w:rPr>
      </w:pPr>
      <w:r w:rsidRPr="00B93E65">
        <w:rPr>
          <w:rFonts w:ascii="Times New Roman" w:hAnsi="Times New Roman"/>
          <w:sz w:val="24"/>
          <w:szCs w:val="24"/>
        </w:rPr>
        <w:t>Pengukuran kinerja merupakan suatu alat manajemen yang yang digunakan untuk meningkatkan kualitas pengambilan keputusan dan akuntabilitas. Pengukuran kinerja digunakan untuk penilaian atas keberhasilan /kegagalan pelksanaan kegiatan/program/kebijakan sesuai dengan sasaran dan tujuan yang telah ditetapkan dalam rangka mewujudkan visi dan misi organisasi (Sedarmayanti, 2013: 199). Menurut Bangun (2012: 233) mengungkapkan terdapat 5 cara dalam mengukur kinerja karyawan yaitu :</w:t>
      </w:r>
    </w:p>
    <w:p w:rsidR="009D1CAB" w:rsidRPr="00B93E65" w:rsidRDefault="009D1CAB" w:rsidP="00540724">
      <w:pPr>
        <w:pStyle w:val="ListParagraph"/>
        <w:numPr>
          <w:ilvl w:val="0"/>
          <w:numId w:val="11"/>
        </w:numPr>
        <w:spacing w:after="0" w:line="480" w:lineRule="auto"/>
        <w:ind w:left="1080"/>
        <w:jc w:val="both"/>
        <w:rPr>
          <w:rFonts w:ascii="Times New Roman" w:hAnsi="Times New Roman"/>
          <w:sz w:val="24"/>
          <w:szCs w:val="24"/>
        </w:rPr>
      </w:pPr>
      <w:r w:rsidRPr="00B93E65">
        <w:rPr>
          <w:rFonts w:ascii="Times New Roman" w:hAnsi="Times New Roman"/>
          <w:sz w:val="24"/>
          <w:szCs w:val="24"/>
        </w:rPr>
        <w:t>Jumlah pekerjaan berkaitan dengan seberapa banyak pekerjaan yang harus dihasilkan oleh setiap karyawan.</w:t>
      </w:r>
    </w:p>
    <w:p w:rsidR="009D1CAB" w:rsidRPr="00B93E65" w:rsidRDefault="009D1CAB" w:rsidP="00540724">
      <w:pPr>
        <w:pStyle w:val="ListParagraph"/>
        <w:numPr>
          <w:ilvl w:val="0"/>
          <w:numId w:val="11"/>
        </w:numPr>
        <w:spacing w:after="0" w:line="480" w:lineRule="auto"/>
        <w:ind w:left="1080"/>
        <w:jc w:val="both"/>
        <w:rPr>
          <w:rFonts w:ascii="Times New Roman" w:hAnsi="Times New Roman"/>
          <w:sz w:val="24"/>
          <w:szCs w:val="24"/>
        </w:rPr>
      </w:pPr>
      <w:r w:rsidRPr="00B93E65">
        <w:rPr>
          <w:rFonts w:ascii="Times New Roman" w:hAnsi="Times New Roman"/>
          <w:sz w:val="24"/>
          <w:szCs w:val="24"/>
        </w:rPr>
        <w:t>Kualitas pekerjaan berkaitan dengan standar–standar kualitas tertentu yang harus dikerjakan oleh karyawan.</w:t>
      </w:r>
    </w:p>
    <w:p w:rsidR="009D1CAB" w:rsidRPr="00B93E65" w:rsidRDefault="009D1CAB" w:rsidP="00540724">
      <w:pPr>
        <w:pStyle w:val="ListParagraph"/>
        <w:numPr>
          <w:ilvl w:val="0"/>
          <w:numId w:val="11"/>
        </w:numPr>
        <w:spacing w:after="0" w:line="480" w:lineRule="auto"/>
        <w:ind w:left="1080"/>
        <w:jc w:val="both"/>
        <w:rPr>
          <w:rFonts w:ascii="Times New Roman" w:hAnsi="Times New Roman"/>
          <w:sz w:val="24"/>
          <w:szCs w:val="24"/>
        </w:rPr>
      </w:pPr>
      <w:r w:rsidRPr="00B93E65">
        <w:rPr>
          <w:rFonts w:ascii="Times New Roman" w:hAnsi="Times New Roman"/>
          <w:sz w:val="24"/>
          <w:szCs w:val="24"/>
        </w:rPr>
        <w:t xml:space="preserve">Ketepatan waktu berkaitan dengan batasan-batasan waktu karyawan dalam menyelesaikan suatu pekerjaannya. </w:t>
      </w:r>
    </w:p>
    <w:p w:rsidR="009D1CAB" w:rsidRPr="00B93E65" w:rsidRDefault="009D1CAB" w:rsidP="00540724">
      <w:pPr>
        <w:pStyle w:val="ListParagraph"/>
        <w:numPr>
          <w:ilvl w:val="0"/>
          <w:numId w:val="11"/>
        </w:numPr>
        <w:spacing w:after="0" w:line="480" w:lineRule="auto"/>
        <w:ind w:left="1080"/>
        <w:jc w:val="both"/>
        <w:rPr>
          <w:rFonts w:ascii="Times New Roman" w:hAnsi="Times New Roman"/>
          <w:sz w:val="24"/>
          <w:szCs w:val="24"/>
        </w:rPr>
      </w:pPr>
      <w:r w:rsidRPr="00B93E65">
        <w:rPr>
          <w:rFonts w:ascii="Times New Roman" w:hAnsi="Times New Roman"/>
          <w:sz w:val="24"/>
          <w:szCs w:val="24"/>
        </w:rPr>
        <w:t>Kehadiran berkaitan dengan kehadiran karyawan dalam mengerjakan sesuai dengan waktu yang ditentukan.</w:t>
      </w:r>
    </w:p>
    <w:p w:rsidR="009D1CAB" w:rsidRDefault="009D1CAB" w:rsidP="003032D5">
      <w:pPr>
        <w:pStyle w:val="ListParagraph"/>
        <w:spacing w:after="0" w:line="480" w:lineRule="auto"/>
        <w:ind w:left="1157"/>
        <w:jc w:val="both"/>
        <w:rPr>
          <w:rFonts w:ascii="Times New Roman" w:hAnsi="Times New Roman"/>
          <w:sz w:val="24"/>
          <w:szCs w:val="24"/>
          <w:lang w:val="id-ID"/>
        </w:rPr>
      </w:pPr>
      <w:r w:rsidRPr="00B93E65">
        <w:rPr>
          <w:rFonts w:ascii="Times New Roman" w:hAnsi="Times New Roman"/>
          <w:sz w:val="24"/>
          <w:szCs w:val="24"/>
        </w:rPr>
        <w:t>Kemampuan kerja sama berkaitan dengan kemampuan karyawan untuk bisa bekerja secara berkelompok</w:t>
      </w:r>
      <w:r w:rsidR="007F50A0">
        <w:rPr>
          <w:rFonts w:ascii="Times New Roman" w:hAnsi="Times New Roman"/>
          <w:sz w:val="24"/>
          <w:szCs w:val="24"/>
          <w:lang w:val="id-ID"/>
        </w:rPr>
        <w:t>.</w:t>
      </w:r>
    </w:p>
    <w:p w:rsidR="003032D5" w:rsidRDefault="003032D5" w:rsidP="003032D5">
      <w:pPr>
        <w:pStyle w:val="ListParagraph"/>
        <w:spacing w:after="0" w:line="480" w:lineRule="auto"/>
        <w:ind w:left="1157"/>
        <w:jc w:val="both"/>
        <w:rPr>
          <w:rFonts w:ascii="Times New Roman" w:hAnsi="Times New Roman"/>
          <w:sz w:val="24"/>
          <w:szCs w:val="24"/>
          <w:lang w:val="id-ID"/>
        </w:rPr>
      </w:pPr>
    </w:p>
    <w:p w:rsidR="00C24817" w:rsidRDefault="00792F16" w:rsidP="00540724">
      <w:pPr>
        <w:pStyle w:val="ListParagraph"/>
        <w:numPr>
          <w:ilvl w:val="0"/>
          <w:numId w:val="10"/>
        </w:numPr>
        <w:spacing w:after="0" w:line="480" w:lineRule="auto"/>
        <w:jc w:val="both"/>
        <w:outlineLvl w:val="2"/>
        <w:rPr>
          <w:rFonts w:ascii="Times New Roman" w:hAnsi="Times New Roman"/>
          <w:sz w:val="24"/>
          <w:szCs w:val="24"/>
        </w:rPr>
      </w:pPr>
      <w:bookmarkStart w:id="53" w:name="_Toc93299868"/>
      <w:r w:rsidRPr="00F37839">
        <w:rPr>
          <w:rFonts w:ascii="Times New Roman" w:hAnsi="Times New Roman"/>
          <w:sz w:val="24"/>
          <w:szCs w:val="24"/>
        </w:rPr>
        <w:lastRenderedPageBreak/>
        <w:t>Indikator Kinerja</w:t>
      </w:r>
      <w:bookmarkEnd w:id="52"/>
      <w:bookmarkEnd w:id="53"/>
    </w:p>
    <w:p w:rsidR="00792F16" w:rsidRDefault="00792F16" w:rsidP="007F50A0">
      <w:pPr>
        <w:pStyle w:val="ListParagraph"/>
        <w:spacing w:after="0" w:line="480" w:lineRule="auto"/>
        <w:jc w:val="both"/>
        <w:rPr>
          <w:rFonts w:ascii="Times New Roman" w:hAnsi="Times New Roman"/>
          <w:sz w:val="24"/>
          <w:szCs w:val="24"/>
        </w:rPr>
      </w:pPr>
      <w:r w:rsidRPr="00C24817">
        <w:rPr>
          <w:rFonts w:ascii="Times New Roman" w:hAnsi="Times New Roman"/>
          <w:sz w:val="24"/>
          <w:szCs w:val="24"/>
        </w:rPr>
        <w:t>Indikator kinerja</w:t>
      </w:r>
      <w:r w:rsidR="00C24817" w:rsidRPr="00C24817">
        <w:rPr>
          <w:rFonts w:ascii="Times New Roman" w:hAnsi="Times New Roman"/>
          <w:sz w:val="24"/>
          <w:szCs w:val="24"/>
        </w:rPr>
        <w:t xml:space="preserve"> </w:t>
      </w:r>
      <w:r w:rsidR="00DF4314">
        <w:rPr>
          <w:rFonts w:ascii="Times New Roman" w:hAnsi="Times New Roman"/>
          <w:sz w:val="24"/>
          <w:szCs w:val="24"/>
        </w:rPr>
        <w:t>karyawan yang mengacu pada</w:t>
      </w:r>
      <w:r w:rsidR="00C24817" w:rsidRPr="00C24817">
        <w:rPr>
          <w:rFonts w:ascii="Times New Roman" w:hAnsi="Times New Roman"/>
          <w:sz w:val="24"/>
          <w:szCs w:val="24"/>
        </w:rPr>
        <w:t xml:space="preserve"> penelitian </w:t>
      </w:r>
      <w:r w:rsidR="00C24817">
        <w:rPr>
          <w:rFonts w:ascii="Times New Roman" w:hAnsi="Times New Roman"/>
          <w:sz w:val="24"/>
          <w:szCs w:val="24"/>
        </w:rPr>
        <w:t>(</w:t>
      </w:r>
      <w:r w:rsidR="00C24817" w:rsidRPr="00C24817">
        <w:rPr>
          <w:rFonts w:ascii="Times New Roman" w:hAnsi="Times New Roman"/>
          <w:sz w:val="24"/>
          <w:szCs w:val="24"/>
        </w:rPr>
        <w:t>Aryana</w:t>
      </w:r>
      <w:r w:rsidR="00C24817">
        <w:rPr>
          <w:rFonts w:ascii="Times New Roman" w:hAnsi="Times New Roman"/>
          <w:sz w:val="24"/>
          <w:szCs w:val="24"/>
        </w:rPr>
        <w:t xml:space="preserve"> &amp; Winoto</w:t>
      </w:r>
      <w:r w:rsidR="00F52179">
        <w:rPr>
          <w:rFonts w:ascii="Times New Roman" w:hAnsi="Times New Roman"/>
          <w:sz w:val="24"/>
          <w:szCs w:val="24"/>
        </w:rPr>
        <w:t>, 2017</w:t>
      </w:r>
      <w:r w:rsidR="00C24817">
        <w:rPr>
          <w:rFonts w:ascii="Times New Roman" w:hAnsi="Times New Roman"/>
          <w:sz w:val="24"/>
          <w:szCs w:val="24"/>
        </w:rPr>
        <w:t>)</w:t>
      </w:r>
      <w:r w:rsidR="009265E2">
        <w:rPr>
          <w:rFonts w:ascii="Times New Roman" w:hAnsi="Times New Roman"/>
          <w:sz w:val="24"/>
          <w:szCs w:val="24"/>
        </w:rPr>
        <w:t>,</w:t>
      </w:r>
      <w:r w:rsidR="00C24817">
        <w:rPr>
          <w:rFonts w:ascii="Times New Roman" w:hAnsi="Times New Roman"/>
          <w:sz w:val="24"/>
          <w:szCs w:val="24"/>
        </w:rPr>
        <w:t xml:space="preserve"> </w:t>
      </w:r>
      <w:r w:rsidR="00C24817" w:rsidRPr="00C24817">
        <w:rPr>
          <w:rFonts w:ascii="Times New Roman" w:hAnsi="Times New Roman"/>
          <w:sz w:val="24"/>
          <w:szCs w:val="24"/>
        </w:rPr>
        <w:t>yaitu</w:t>
      </w:r>
      <w:r w:rsidR="00C24817">
        <w:rPr>
          <w:rFonts w:ascii="Times New Roman" w:hAnsi="Times New Roman"/>
          <w:sz w:val="24"/>
          <w:szCs w:val="24"/>
        </w:rPr>
        <w:t>:</w:t>
      </w:r>
    </w:p>
    <w:p w:rsidR="00C24817" w:rsidRDefault="00C24817" w:rsidP="00540724">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Kualitas kerja</w:t>
      </w:r>
    </w:p>
    <w:p w:rsidR="00C24817" w:rsidRDefault="00C24817" w:rsidP="007F50A0">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Kualitas kerja meliputi </w:t>
      </w:r>
      <w:r w:rsidRPr="00C24817">
        <w:rPr>
          <w:rFonts w:ascii="Times New Roman" w:hAnsi="Times New Roman"/>
          <w:sz w:val="24"/>
          <w:szCs w:val="24"/>
        </w:rPr>
        <w:t>kerapihan hasil kerja, ketelitian bekerja, kesesuaian hasil kerja dengan standar kerja, tingkat kerja keras, dan tingkat kehati hatian dalam bekerja</w:t>
      </w:r>
      <w:r>
        <w:rPr>
          <w:rFonts w:ascii="Times New Roman" w:hAnsi="Times New Roman"/>
          <w:sz w:val="24"/>
          <w:szCs w:val="24"/>
        </w:rPr>
        <w:t>.</w:t>
      </w:r>
    </w:p>
    <w:p w:rsidR="00C24817" w:rsidRDefault="00C24817" w:rsidP="00540724">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Kuantitas kerja</w:t>
      </w:r>
    </w:p>
    <w:p w:rsidR="00C24817" w:rsidRPr="00C24817" w:rsidRDefault="00C24817" w:rsidP="007F50A0">
      <w:pPr>
        <w:pStyle w:val="ListParagraph"/>
        <w:spacing w:after="0" w:line="480" w:lineRule="auto"/>
        <w:ind w:left="1080"/>
        <w:jc w:val="both"/>
        <w:rPr>
          <w:rFonts w:ascii="Times New Roman" w:hAnsi="Times New Roman"/>
          <w:sz w:val="24"/>
          <w:szCs w:val="24"/>
        </w:rPr>
      </w:pPr>
      <w:r w:rsidRPr="00C24817">
        <w:rPr>
          <w:rFonts w:ascii="Times New Roman" w:hAnsi="Times New Roman"/>
          <w:sz w:val="24"/>
          <w:szCs w:val="24"/>
        </w:rPr>
        <w:t>Kuantitas kerja</w:t>
      </w:r>
      <w:r>
        <w:rPr>
          <w:rFonts w:ascii="Times New Roman" w:hAnsi="Times New Roman"/>
          <w:sz w:val="24"/>
          <w:szCs w:val="24"/>
        </w:rPr>
        <w:t xml:space="preserve"> meliputi </w:t>
      </w:r>
      <w:r w:rsidRPr="00C24817">
        <w:rPr>
          <w:rFonts w:ascii="Times New Roman" w:hAnsi="Times New Roman"/>
          <w:sz w:val="24"/>
          <w:szCs w:val="24"/>
        </w:rPr>
        <w:t>kesesuaian jumlah output yang di</w:t>
      </w:r>
      <w:r>
        <w:rPr>
          <w:rFonts w:ascii="Times New Roman" w:hAnsi="Times New Roman"/>
          <w:sz w:val="24"/>
          <w:szCs w:val="24"/>
        </w:rPr>
        <w:t xml:space="preserve"> </w:t>
      </w:r>
      <w:r w:rsidRPr="00C24817">
        <w:rPr>
          <w:rFonts w:ascii="Times New Roman" w:hAnsi="Times New Roman"/>
          <w:sz w:val="24"/>
          <w:szCs w:val="24"/>
        </w:rPr>
        <w:t xml:space="preserve">hasilkan </w:t>
      </w:r>
    </w:p>
    <w:p w:rsidR="00C24817" w:rsidRDefault="00C24817" w:rsidP="007F50A0">
      <w:pPr>
        <w:pStyle w:val="ListParagraph"/>
        <w:spacing w:after="0" w:line="480" w:lineRule="auto"/>
        <w:ind w:left="1080"/>
        <w:jc w:val="both"/>
        <w:rPr>
          <w:rFonts w:ascii="Times New Roman" w:hAnsi="Times New Roman"/>
          <w:sz w:val="24"/>
          <w:szCs w:val="24"/>
        </w:rPr>
      </w:pPr>
      <w:r w:rsidRPr="00C24817">
        <w:rPr>
          <w:rFonts w:ascii="Times New Roman" w:hAnsi="Times New Roman"/>
          <w:sz w:val="24"/>
          <w:szCs w:val="24"/>
        </w:rPr>
        <w:t>dengan target kerja, kehadiran, ketepatan waktu dalam menjalankan tugas, ketepatan dalam jam kerja, kesalahan yang dilakukan dalam bekerja</w:t>
      </w:r>
      <w:r>
        <w:rPr>
          <w:rFonts w:ascii="Times New Roman" w:hAnsi="Times New Roman"/>
          <w:sz w:val="24"/>
          <w:szCs w:val="24"/>
        </w:rPr>
        <w:t>.</w:t>
      </w:r>
    </w:p>
    <w:p w:rsidR="00C24817" w:rsidRDefault="00C24817" w:rsidP="00540724">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Pelaksanaan tugas</w:t>
      </w:r>
    </w:p>
    <w:p w:rsidR="00C24817" w:rsidRDefault="00C24817" w:rsidP="007F50A0">
      <w:pPr>
        <w:pStyle w:val="ListParagraph"/>
        <w:spacing w:after="0" w:line="480" w:lineRule="auto"/>
        <w:ind w:left="1080"/>
        <w:jc w:val="both"/>
        <w:rPr>
          <w:rFonts w:ascii="Times New Roman" w:hAnsi="Times New Roman"/>
          <w:sz w:val="24"/>
          <w:szCs w:val="24"/>
        </w:rPr>
      </w:pPr>
      <w:r w:rsidRPr="00C24817">
        <w:rPr>
          <w:rFonts w:ascii="Times New Roman" w:hAnsi="Times New Roman"/>
          <w:sz w:val="24"/>
          <w:szCs w:val="24"/>
        </w:rPr>
        <w:t>Pelaksanaan tugas</w:t>
      </w:r>
      <w:r>
        <w:rPr>
          <w:rFonts w:ascii="Times New Roman" w:hAnsi="Times New Roman"/>
          <w:sz w:val="24"/>
          <w:szCs w:val="24"/>
        </w:rPr>
        <w:t xml:space="preserve"> meliputi </w:t>
      </w:r>
      <w:r w:rsidRPr="00C24817">
        <w:rPr>
          <w:rFonts w:ascii="Times New Roman" w:hAnsi="Times New Roman"/>
          <w:sz w:val="24"/>
          <w:szCs w:val="24"/>
        </w:rPr>
        <w:t>pengalaman, kemampuan bekerja sama, pemahaman tugas, efektifitas dan efisiensi dal</w:t>
      </w:r>
      <w:r>
        <w:rPr>
          <w:rFonts w:ascii="Times New Roman" w:hAnsi="Times New Roman"/>
          <w:sz w:val="24"/>
          <w:szCs w:val="24"/>
        </w:rPr>
        <w:t xml:space="preserve">am penggunaan sumber daya </w:t>
      </w:r>
      <w:r w:rsidRPr="00C24817">
        <w:rPr>
          <w:rFonts w:ascii="Times New Roman" w:hAnsi="Times New Roman"/>
          <w:sz w:val="24"/>
          <w:szCs w:val="24"/>
        </w:rPr>
        <w:t>dan keahlian dalam menjalankan tugas</w:t>
      </w:r>
    </w:p>
    <w:p w:rsidR="00C24817" w:rsidRDefault="00C24817" w:rsidP="00540724">
      <w:pPr>
        <w:pStyle w:val="ListParagraph"/>
        <w:numPr>
          <w:ilvl w:val="0"/>
          <w:numId w:val="30"/>
        </w:numPr>
        <w:spacing w:after="0" w:line="480" w:lineRule="auto"/>
        <w:jc w:val="both"/>
        <w:rPr>
          <w:rFonts w:ascii="Times New Roman" w:hAnsi="Times New Roman"/>
          <w:sz w:val="24"/>
          <w:szCs w:val="24"/>
        </w:rPr>
      </w:pPr>
      <w:r w:rsidRPr="00C24817">
        <w:rPr>
          <w:rFonts w:ascii="Times New Roman" w:hAnsi="Times New Roman"/>
          <w:sz w:val="24"/>
          <w:szCs w:val="24"/>
        </w:rPr>
        <w:t>Tanggung jawab</w:t>
      </w:r>
    </w:p>
    <w:p w:rsidR="00DF4314" w:rsidRDefault="00DF4314" w:rsidP="007F50A0">
      <w:pPr>
        <w:pStyle w:val="ListParagraph"/>
        <w:spacing w:after="0" w:line="480" w:lineRule="auto"/>
        <w:ind w:left="1080"/>
        <w:jc w:val="both"/>
        <w:rPr>
          <w:rFonts w:ascii="Times New Roman" w:hAnsi="Times New Roman"/>
          <w:sz w:val="24"/>
          <w:szCs w:val="24"/>
          <w:lang w:val="id-ID"/>
        </w:rPr>
      </w:pPr>
      <w:r w:rsidRPr="00DF4314">
        <w:rPr>
          <w:rFonts w:ascii="Times New Roman" w:hAnsi="Times New Roman"/>
          <w:sz w:val="24"/>
          <w:szCs w:val="24"/>
        </w:rPr>
        <w:t>Tanggung jawab</w:t>
      </w:r>
      <w:r>
        <w:rPr>
          <w:rFonts w:ascii="Times New Roman" w:hAnsi="Times New Roman"/>
          <w:sz w:val="24"/>
          <w:szCs w:val="24"/>
        </w:rPr>
        <w:t xml:space="preserve"> kerja meliputi k</w:t>
      </w:r>
      <w:r w:rsidRPr="00DF4314">
        <w:rPr>
          <w:rFonts w:ascii="Times New Roman" w:hAnsi="Times New Roman"/>
          <w:sz w:val="24"/>
          <w:szCs w:val="24"/>
        </w:rPr>
        <w:t>etaatan dan kepatuhan terhadap peraturan, kesediaan menjaga nama baik perusahaan, kesediaan untuk patuh menjalankan tugas, inisiatif, dan kepedulian terhadap tugas</w:t>
      </w:r>
      <w:r>
        <w:rPr>
          <w:rFonts w:ascii="Times New Roman" w:hAnsi="Times New Roman"/>
          <w:sz w:val="24"/>
          <w:szCs w:val="24"/>
        </w:rPr>
        <w:t>.</w:t>
      </w:r>
    </w:p>
    <w:p w:rsidR="007F50A0" w:rsidRDefault="007F50A0" w:rsidP="007F50A0">
      <w:pPr>
        <w:pStyle w:val="ListParagraph"/>
        <w:spacing w:after="0" w:line="480" w:lineRule="auto"/>
        <w:ind w:left="1080"/>
        <w:jc w:val="both"/>
        <w:rPr>
          <w:rFonts w:ascii="Times New Roman" w:hAnsi="Times New Roman"/>
          <w:sz w:val="24"/>
          <w:szCs w:val="24"/>
          <w:lang w:val="id-ID"/>
        </w:rPr>
      </w:pPr>
    </w:p>
    <w:p w:rsidR="007F50A0" w:rsidRDefault="007F50A0" w:rsidP="007F50A0">
      <w:pPr>
        <w:pStyle w:val="ListParagraph"/>
        <w:spacing w:after="0" w:line="480" w:lineRule="auto"/>
        <w:ind w:left="1080"/>
        <w:jc w:val="both"/>
        <w:rPr>
          <w:rFonts w:ascii="Times New Roman" w:hAnsi="Times New Roman"/>
          <w:sz w:val="24"/>
          <w:szCs w:val="24"/>
          <w:lang w:val="id-ID"/>
        </w:rPr>
      </w:pPr>
    </w:p>
    <w:p w:rsidR="00B61483" w:rsidRDefault="00B61483" w:rsidP="007F50A0">
      <w:pPr>
        <w:pStyle w:val="ListParagraph"/>
        <w:spacing w:after="0" w:line="480" w:lineRule="auto"/>
        <w:ind w:left="1080"/>
        <w:jc w:val="both"/>
        <w:rPr>
          <w:rFonts w:ascii="Times New Roman" w:hAnsi="Times New Roman"/>
          <w:sz w:val="24"/>
          <w:szCs w:val="24"/>
          <w:lang w:val="id-ID"/>
        </w:rPr>
      </w:pPr>
    </w:p>
    <w:p w:rsidR="00792F16" w:rsidRPr="00F37839" w:rsidRDefault="00792F16" w:rsidP="00540724">
      <w:pPr>
        <w:pStyle w:val="ListParagraph"/>
        <w:numPr>
          <w:ilvl w:val="0"/>
          <w:numId w:val="13"/>
        </w:numPr>
        <w:spacing w:after="0" w:line="480" w:lineRule="auto"/>
        <w:ind w:left="360"/>
        <w:jc w:val="both"/>
        <w:outlineLvl w:val="1"/>
        <w:rPr>
          <w:rFonts w:ascii="Times New Roman" w:hAnsi="Times New Roman"/>
          <w:b/>
          <w:sz w:val="24"/>
          <w:szCs w:val="24"/>
        </w:rPr>
      </w:pPr>
      <w:bookmarkStart w:id="54" w:name="_Toc46803777"/>
      <w:bookmarkStart w:id="55" w:name="_Toc93299869"/>
      <w:r w:rsidRPr="00F37839">
        <w:rPr>
          <w:rFonts w:ascii="Times New Roman" w:hAnsi="Times New Roman"/>
          <w:b/>
          <w:sz w:val="24"/>
          <w:szCs w:val="24"/>
        </w:rPr>
        <w:lastRenderedPageBreak/>
        <w:t>Kompetensi</w:t>
      </w:r>
      <w:bookmarkEnd w:id="54"/>
      <w:bookmarkEnd w:id="55"/>
      <w:r w:rsidRPr="00F37839">
        <w:rPr>
          <w:rFonts w:ascii="Times New Roman" w:hAnsi="Times New Roman"/>
          <w:b/>
          <w:sz w:val="24"/>
          <w:szCs w:val="24"/>
        </w:rPr>
        <w:t xml:space="preserve"> </w:t>
      </w:r>
    </w:p>
    <w:p w:rsidR="001F047C" w:rsidRPr="00F37839" w:rsidRDefault="001F047C" w:rsidP="007F50A0">
      <w:pPr>
        <w:pStyle w:val="ListParagraph"/>
        <w:numPr>
          <w:ilvl w:val="2"/>
          <w:numId w:val="3"/>
        </w:numPr>
        <w:spacing w:line="480" w:lineRule="auto"/>
        <w:ind w:left="644" w:hanging="295"/>
        <w:jc w:val="both"/>
        <w:outlineLvl w:val="2"/>
        <w:rPr>
          <w:rFonts w:ascii="Times New Roman" w:hAnsi="Times New Roman"/>
          <w:sz w:val="24"/>
          <w:szCs w:val="24"/>
        </w:rPr>
      </w:pPr>
      <w:bookmarkStart w:id="56" w:name="_Toc15446742"/>
      <w:bookmarkStart w:id="57" w:name="_Toc46803778"/>
      <w:bookmarkStart w:id="58" w:name="_Toc93299870"/>
      <w:r w:rsidRPr="00F37839">
        <w:rPr>
          <w:rFonts w:ascii="Times New Roman" w:hAnsi="Times New Roman"/>
          <w:sz w:val="24"/>
          <w:szCs w:val="24"/>
        </w:rPr>
        <w:t>Pengertian kompetensi</w:t>
      </w:r>
      <w:bookmarkEnd w:id="56"/>
      <w:bookmarkEnd w:id="57"/>
      <w:bookmarkEnd w:id="58"/>
    </w:p>
    <w:p w:rsidR="001F047C" w:rsidRPr="00F52179" w:rsidRDefault="001F047C" w:rsidP="007F50A0">
      <w:pPr>
        <w:pStyle w:val="ListParagraph"/>
        <w:autoSpaceDE w:val="0"/>
        <w:autoSpaceDN w:val="0"/>
        <w:adjustRightInd w:val="0"/>
        <w:spacing w:after="0" w:line="480" w:lineRule="auto"/>
        <w:ind w:left="644" w:firstLine="360"/>
        <w:jc w:val="both"/>
        <w:rPr>
          <w:rFonts w:ascii="Times New Roman" w:hAnsi="Times New Roman"/>
          <w:sz w:val="24"/>
          <w:szCs w:val="24"/>
        </w:rPr>
      </w:pPr>
      <w:r w:rsidRPr="00F37839">
        <w:rPr>
          <w:rFonts w:ascii="Times New Roman" w:hAnsi="Times New Roman"/>
          <w:sz w:val="24"/>
          <w:szCs w:val="24"/>
        </w:rPr>
        <w:t>Kompetensi adalah sesuatu yang melekat dalam diri seseorang, yang dapat digunakan untuk</w:t>
      </w:r>
      <w:r w:rsidR="00F52179">
        <w:rPr>
          <w:rFonts w:ascii="Times New Roman" w:hAnsi="Times New Roman"/>
          <w:sz w:val="24"/>
          <w:szCs w:val="24"/>
        </w:rPr>
        <w:t xml:space="preserve"> memprediksi tingkat kinerjanya</w:t>
      </w:r>
      <w:r w:rsidRPr="00F52179">
        <w:rPr>
          <w:rFonts w:ascii="Times New Roman" w:hAnsi="Times New Roman"/>
          <w:sz w:val="24"/>
          <w:szCs w:val="24"/>
        </w:rPr>
        <w:t xml:space="preserve"> (Istiatin dan Diyah, 2016: 116). Segala sesuatu yang dimiliki oleh seseorang berupa pengetahuan, keterampilan, dan faktor-faktor internal individu lainnya untuk dapat mengerjakan sesuatu pekerjaan berdasarkan pengetahuan dan keterampilan yang dimiliki itulah yang dinamakan kompetensi (Busro, 2018: 26). </w:t>
      </w:r>
    </w:p>
    <w:p w:rsidR="001F047C" w:rsidRPr="00F37839" w:rsidRDefault="001F047C" w:rsidP="007F50A0">
      <w:pPr>
        <w:pStyle w:val="ListParagraph"/>
        <w:autoSpaceDE w:val="0"/>
        <w:autoSpaceDN w:val="0"/>
        <w:adjustRightInd w:val="0"/>
        <w:spacing w:after="0" w:line="480" w:lineRule="auto"/>
        <w:ind w:left="644" w:firstLine="360"/>
        <w:jc w:val="both"/>
        <w:rPr>
          <w:rFonts w:ascii="Times New Roman" w:hAnsi="Times New Roman"/>
          <w:sz w:val="24"/>
          <w:szCs w:val="24"/>
        </w:rPr>
      </w:pPr>
      <w:r w:rsidRPr="00F37839">
        <w:rPr>
          <w:rFonts w:ascii="Times New Roman" w:hAnsi="Times New Roman"/>
          <w:sz w:val="24"/>
          <w:szCs w:val="24"/>
        </w:rPr>
        <w:t xml:space="preserve">Kompetensi berdasarkan uraian diatas yaitu suatu keahlian dan kemampuan setiap karyawan atau seseorang yang dimilkinya. Pekerjaan yang ssesuai dengan kompetensinya akan bisa mengerjakan </w:t>
      </w:r>
      <w:r w:rsidRPr="00F37839">
        <w:rPr>
          <w:rFonts w:ascii="Times New Roman" w:hAnsi="Times New Roman"/>
          <w:i/>
          <w:sz w:val="24"/>
          <w:szCs w:val="24"/>
        </w:rPr>
        <w:t xml:space="preserve">job desk </w:t>
      </w:r>
      <w:r w:rsidRPr="00F37839">
        <w:rPr>
          <w:rFonts w:ascii="Times New Roman" w:hAnsi="Times New Roman"/>
          <w:sz w:val="24"/>
          <w:szCs w:val="24"/>
        </w:rPr>
        <w:t>yang diberikan oleh kebutuhan suatu perusahaan.</w:t>
      </w:r>
    </w:p>
    <w:p w:rsidR="001F047C" w:rsidRPr="00F37839" w:rsidRDefault="001F047C" w:rsidP="007F50A0">
      <w:pPr>
        <w:pStyle w:val="ListParagraph"/>
        <w:numPr>
          <w:ilvl w:val="2"/>
          <w:numId w:val="3"/>
        </w:numPr>
        <w:tabs>
          <w:tab w:val="left" w:pos="709"/>
          <w:tab w:val="left" w:pos="993"/>
        </w:tabs>
        <w:autoSpaceDE w:val="0"/>
        <w:autoSpaceDN w:val="0"/>
        <w:adjustRightInd w:val="0"/>
        <w:spacing w:after="0" w:line="480" w:lineRule="auto"/>
        <w:ind w:left="774" w:hanging="567"/>
        <w:jc w:val="both"/>
        <w:outlineLvl w:val="2"/>
        <w:rPr>
          <w:rFonts w:ascii="Times New Roman" w:hAnsi="Times New Roman"/>
          <w:sz w:val="24"/>
          <w:szCs w:val="24"/>
        </w:rPr>
      </w:pPr>
      <w:bookmarkStart w:id="59" w:name="_Toc15446744"/>
      <w:bookmarkStart w:id="60" w:name="_Toc46803780"/>
      <w:bookmarkStart w:id="61" w:name="_Toc93299871"/>
      <w:r w:rsidRPr="00F37839">
        <w:rPr>
          <w:rFonts w:ascii="Times New Roman" w:hAnsi="Times New Roman"/>
          <w:sz w:val="24"/>
          <w:szCs w:val="24"/>
        </w:rPr>
        <w:t>Komponen kompetensi</w:t>
      </w:r>
      <w:bookmarkEnd w:id="59"/>
      <w:bookmarkEnd w:id="60"/>
      <w:bookmarkEnd w:id="61"/>
    </w:p>
    <w:p w:rsidR="001F047C" w:rsidRPr="00F37839" w:rsidRDefault="001F047C" w:rsidP="007F50A0">
      <w:pPr>
        <w:pStyle w:val="ListParagraph"/>
        <w:tabs>
          <w:tab w:val="left" w:pos="709"/>
          <w:tab w:val="left" w:pos="993"/>
        </w:tabs>
        <w:autoSpaceDE w:val="0"/>
        <w:autoSpaceDN w:val="0"/>
        <w:adjustRightInd w:val="0"/>
        <w:spacing w:after="0" w:line="480" w:lineRule="auto"/>
        <w:ind w:left="633"/>
        <w:jc w:val="both"/>
        <w:rPr>
          <w:rFonts w:ascii="Times New Roman" w:hAnsi="Times New Roman"/>
          <w:sz w:val="24"/>
          <w:szCs w:val="24"/>
        </w:rPr>
      </w:pPr>
      <w:r w:rsidRPr="00F37839">
        <w:rPr>
          <w:rFonts w:ascii="Times New Roman" w:hAnsi="Times New Roman"/>
          <w:sz w:val="24"/>
          <w:szCs w:val="24"/>
        </w:rPr>
        <w:t xml:space="preserve">Komponen-komponen kompetensi adalah berhubungan dengan pengetahuan, kemampuan dan keterampilan yang mempengaruhi secara langsung terhadap kinerjanya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{"citationItems":[{"id":"ITEM-1","itemData":{"DOI":"10.1038/cddis.2011.1","ISBN":"9780307974181","ISSN":"1751-7362","PMID":"21368889","abstract":"Bacteriophages have key roles in microbial communities, to a large extent shaping the taxonomic and functional composition of the microbiome, but data on the connections between phage diversity and the composition of communities are scarce. Using taxon-specific marker genes, we identified and monitored 20 viral taxa in 252 human gut metagenomic samples, mostly at the level of genera. On average, five phage taxa were identified in each sample, with up to three of these being highly abundant. The abundances of most phage taxa vary by up to four orders of magnitude between the samples, and several taxa that are highly abundant in some samples are absent in others. Significant correlations exist between the abundances of some phage taxa and human host metadata: for example, ‘Group 936 lactococcal phages’ are more prevalent and abundant in Danish samples than in samples from Spain or the United States of America. Quantification of phages that exist as integrated prophages revealed that the abundance profiles of prophages are highly individual-specific and remain unique to an individual over a 1-year time period, and prediction of prophage lysis across the samples identified hundreds of prophages that are apparently active in the gut and vary across the samples, in terms of presence and lytic state. Finally, a prophage–host network of the human gut was established and includes numerous novel host–phage associations.","author":[{"dropping-particle":"","family":"Mangkunegara","given":"A.A. Anwar Prabu","non-dropping-particle":"","parse-names":false,"suffix":""}],"container-title":"Remaja Rosdakarya","id":"ITEM-1","issued":{"date-parts":[["2015"]]},"title":"Manajemen Sumber Daya Manusia Perusahaan","type":"book"},"uris":["http://www.mendeley.com/documents/?uuid=b83252a7-2eef-4f56-8deb-666f5f8fe70d","http://www.mendeley.com/documents/?uuid=eb723abf-c222-4d66-b2d4-ed53157d1423"]}],"mendeley":{"formattedCitation":"(Mangkunegara, 2015)","manualFormatting":"(Mangkunegara, 2015: 130)","plainTextFormattedCitation":"(Mangkunegara, 2015)","previouslyFormattedCitation":"(Mangkunegara, 2015)"},"properties":{"noteIndex":0},"schema":"https://github.com/citation-style-language/schema/raw/master/csl-citation.json"}</w:instrText>
      </w:r>
      <w:r w:rsidRPr="00F37839">
        <w:rPr>
          <w:rFonts w:ascii="Times New Roman" w:hAnsi="Times New Roman"/>
          <w:sz w:val="24"/>
          <w:szCs w:val="24"/>
        </w:rPr>
        <w:fldChar w:fldCharType="separate"/>
      </w:r>
      <w:r w:rsidRPr="00F37839">
        <w:rPr>
          <w:rFonts w:ascii="Times New Roman" w:hAnsi="Times New Roman"/>
          <w:noProof/>
          <w:sz w:val="24"/>
          <w:szCs w:val="24"/>
        </w:rPr>
        <w:t>(Mangkunegara, 2015: 130)</w:t>
      </w:r>
      <w:r w:rsidRPr="00F37839">
        <w:rPr>
          <w:rFonts w:ascii="Times New Roman" w:hAnsi="Times New Roman"/>
          <w:sz w:val="24"/>
          <w:szCs w:val="24"/>
        </w:rPr>
        <w:fldChar w:fldCharType="end"/>
      </w:r>
      <w:r w:rsidRPr="00F37839">
        <w:rPr>
          <w:rFonts w:ascii="Times New Roman" w:hAnsi="Times New Roman"/>
          <w:sz w:val="24"/>
          <w:szCs w:val="24"/>
        </w:rPr>
        <w:t>, yaitu terdiri dari:</w:t>
      </w:r>
    </w:p>
    <w:p w:rsidR="001F047C" w:rsidRPr="00F37839" w:rsidRDefault="001F047C" w:rsidP="007F50A0">
      <w:pPr>
        <w:numPr>
          <w:ilvl w:val="0"/>
          <w:numId w:val="5"/>
        </w:numPr>
        <w:autoSpaceDE w:val="0"/>
        <w:autoSpaceDN w:val="0"/>
        <w:adjustRightInd w:val="0"/>
        <w:spacing w:after="0" w:line="480" w:lineRule="auto"/>
        <w:jc w:val="both"/>
        <w:rPr>
          <w:rFonts w:ascii="Times New Roman" w:hAnsi="Times New Roman"/>
          <w:sz w:val="24"/>
          <w:szCs w:val="24"/>
        </w:rPr>
      </w:pPr>
      <w:r w:rsidRPr="00F37839">
        <w:rPr>
          <w:rFonts w:ascii="Times New Roman" w:hAnsi="Times New Roman"/>
          <w:sz w:val="24"/>
          <w:szCs w:val="24"/>
        </w:rPr>
        <w:t>Pengetahuan dalam bidang yang telah ditentukan.</w:t>
      </w:r>
    </w:p>
    <w:p w:rsidR="001F047C" w:rsidRPr="00F37839" w:rsidRDefault="001F047C" w:rsidP="007F50A0">
      <w:pPr>
        <w:numPr>
          <w:ilvl w:val="0"/>
          <w:numId w:val="5"/>
        </w:numPr>
        <w:autoSpaceDE w:val="0"/>
        <w:autoSpaceDN w:val="0"/>
        <w:adjustRightInd w:val="0"/>
        <w:spacing w:after="0" w:line="480" w:lineRule="auto"/>
        <w:jc w:val="both"/>
        <w:rPr>
          <w:rFonts w:ascii="Times New Roman" w:hAnsi="Times New Roman"/>
          <w:sz w:val="24"/>
          <w:szCs w:val="24"/>
        </w:rPr>
      </w:pPr>
      <w:r w:rsidRPr="00F37839">
        <w:rPr>
          <w:rFonts w:ascii="Times New Roman" w:hAnsi="Times New Roman"/>
          <w:sz w:val="24"/>
          <w:szCs w:val="24"/>
        </w:rPr>
        <w:t>Kemampuan yang dimiliki sesuai dengan keahliannya</w:t>
      </w:r>
    </w:p>
    <w:p w:rsidR="001F047C" w:rsidRPr="00F37839" w:rsidRDefault="001F047C" w:rsidP="007F50A0">
      <w:pPr>
        <w:numPr>
          <w:ilvl w:val="0"/>
          <w:numId w:val="5"/>
        </w:numPr>
        <w:autoSpaceDE w:val="0"/>
        <w:autoSpaceDN w:val="0"/>
        <w:adjustRightInd w:val="0"/>
        <w:spacing w:after="0" w:line="480" w:lineRule="auto"/>
        <w:jc w:val="both"/>
        <w:rPr>
          <w:rFonts w:ascii="Times New Roman" w:hAnsi="Times New Roman"/>
          <w:sz w:val="24"/>
          <w:szCs w:val="24"/>
        </w:rPr>
      </w:pPr>
      <w:r w:rsidRPr="00F37839">
        <w:rPr>
          <w:rFonts w:ascii="Times New Roman" w:hAnsi="Times New Roman"/>
          <w:sz w:val="24"/>
          <w:szCs w:val="24"/>
        </w:rPr>
        <w:t>Keterampilan merupakan keterampilan yang menunjukkan sistem atau urutan perilaku yang secara fungsional berhubugan dengan pencapaian tujuan kinerja.</w:t>
      </w:r>
    </w:p>
    <w:p w:rsidR="001F047C" w:rsidRPr="00F37839" w:rsidRDefault="001F047C" w:rsidP="007F50A0">
      <w:pPr>
        <w:pStyle w:val="ListParagraph"/>
        <w:numPr>
          <w:ilvl w:val="2"/>
          <w:numId w:val="3"/>
        </w:numPr>
        <w:spacing w:after="0" w:line="480" w:lineRule="auto"/>
        <w:ind w:left="720" w:hanging="360"/>
        <w:jc w:val="both"/>
        <w:outlineLvl w:val="2"/>
        <w:rPr>
          <w:rFonts w:ascii="Times New Roman" w:hAnsi="Times New Roman"/>
          <w:sz w:val="24"/>
          <w:szCs w:val="24"/>
        </w:rPr>
      </w:pPr>
      <w:bookmarkStart w:id="62" w:name="_Toc15446745"/>
      <w:bookmarkStart w:id="63" w:name="_Toc46803781"/>
      <w:bookmarkStart w:id="64" w:name="_Toc93299872"/>
      <w:r w:rsidRPr="00F37839">
        <w:rPr>
          <w:rFonts w:ascii="Times New Roman" w:hAnsi="Times New Roman"/>
          <w:sz w:val="24"/>
          <w:szCs w:val="24"/>
        </w:rPr>
        <w:lastRenderedPageBreak/>
        <w:t>Indikator kompetensi</w:t>
      </w:r>
      <w:bookmarkEnd w:id="62"/>
      <w:bookmarkEnd w:id="63"/>
      <w:bookmarkEnd w:id="64"/>
    </w:p>
    <w:p w:rsidR="001F047C" w:rsidRPr="00F37839" w:rsidRDefault="001F047C" w:rsidP="007F50A0">
      <w:pPr>
        <w:pStyle w:val="ListParagraph"/>
        <w:spacing w:after="0" w:line="480" w:lineRule="auto"/>
        <w:jc w:val="both"/>
        <w:rPr>
          <w:rFonts w:ascii="Times New Roman" w:hAnsi="Times New Roman"/>
          <w:sz w:val="24"/>
          <w:szCs w:val="24"/>
        </w:rPr>
      </w:pPr>
      <w:r w:rsidRPr="00F37839">
        <w:rPr>
          <w:rFonts w:ascii="Times New Roman" w:hAnsi="Times New Roman"/>
          <w:sz w:val="24"/>
          <w:szCs w:val="24"/>
        </w:rPr>
        <w:t>Indikator kompetensi (Wibowo, 2014: 283), diantaranya:</w:t>
      </w:r>
    </w:p>
    <w:p w:rsidR="001F047C" w:rsidRPr="00F37839" w:rsidRDefault="001F047C" w:rsidP="00540724">
      <w:pPr>
        <w:pStyle w:val="NoSpacing"/>
        <w:numPr>
          <w:ilvl w:val="0"/>
          <w:numId w:val="7"/>
        </w:numPr>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Keyakinan dan Nilai-nilai</w:t>
      </w:r>
    </w:p>
    <w:p w:rsidR="001F047C" w:rsidRPr="00F37839" w:rsidRDefault="001F047C" w:rsidP="007F50A0">
      <w:pPr>
        <w:pStyle w:val="NoSpacing"/>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Keyakinan orang tentang dirinya maupun terhadap orang lain akan sangat mempengaruhi perilaku. Apabila orang percaya bahwa mereka tidak kreatif dan inovatif, mereka tidak akan berusaha berpikir tentang cara baru atau berbeda dalam melakukan sesuatu. Untuk itu, setiap orang harus berpikir positif baik tentang dirinya maupun terhadap orang lain dan menunjukkan ciri orang yang berpikir ke depan.</w:t>
      </w:r>
    </w:p>
    <w:p w:rsidR="001F047C" w:rsidRPr="00F37839" w:rsidRDefault="001F047C" w:rsidP="00540724">
      <w:pPr>
        <w:pStyle w:val="NoSpacing"/>
        <w:numPr>
          <w:ilvl w:val="0"/>
          <w:numId w:val="7"/>
        </w:numPr>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 xml:space="preserve">Keterampilan </w:t>
      </w:r>
    </w:p>
    <w:p w:rsidR="001F047C" w:rsidRPr="00F37839" w:rsidRDefault="001F047C" w:rsidP="007F50A0">
      <w:pPr>
        <w:pStyle w:val="NoSpacing"/>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Keterampilan memainkan peran di kebanyakan kompetensi. Berbicara didepan umum merupakan keterampilan yang dapat dipelajari, dipraktikkan dan diperbaiki. Selain itu pelatihan-pelatihan yang pernah diikuti juga akan menambah kemampuan.</w:t>
      </w:r>
    </w:p>
    <w:p w:rsidR="001F047C" w:rsidRPr="00F37839" w:rsidRDefault="001F047C" w:rsidP="00540724">
      <w:pPr>
        <w:pStyle w:val="NoSpacing"/>
        <w:numPr>
          <w:ilvl w:val="0"/>
          <w:numId w:val="7"/>
        </w:numPr>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Pengalaman</w:t>
      </w:r>
    </w:p>
    <w:p w:rsidR="001F047C" w:rsidRPr="00F37839" w:rsidRDefault="001F047C" w:rsidP="007F50A0">
      <w:pPr>
        <w:pStyle w:val="NoSpacing"/>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Keahlian dari banyak kompetensi memerlukan pengalaman mengorganisasi orang, komunikasi dihadapan kelompok, menyelesaikan masalah dan sebagainya. Pengalaman dapat di kembangkan berdasarkan lamanya waktu kerja dalam perusahaan atau organisasi.</w:t>
      </w:r>
    </w:p>
    <w:p w:rsidR="001F047C" w:rsidRPr="00F37839" w:rsidRDefault="001F047C" w:rsidP="00540724">
      <w:pPr>
        <w:pStyle w:val="NoSpacing"/>
        <w:numPr>
          <w:ilvl w:val="0"/>
          <w:numId w:val="7"/>
        </w:numPr>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Karakteristik Kepribadian</w:t>
      </w:r>
    </w:p>
    <w:p w:rsidR="001F047C" w:rsidRPr="00F37839" w:rsidRDefault="001F047C" w:rsidP="007F50A0">
      <w:pPr>
        <w:pStyle w:val="NoSpacing"/>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Orang merespon dan berinteraksi dengan kekuatan dan lingkungan sekitarnya.</w:t>
      </w:r>
    </w:p>
    <w:p w:rsidR="001F047C" w:rsidRPr="00F37839" w:rsidRDefault="001F047C" w:rsidP="00540724">
      <w:pPr>
        <w:pStyle w:val="NoSpacing"/>
        <w:numPr>
          <w:ilvl w:val="0"/>
          <w:numId w:val="7"/>
        </w:numPr>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lastRenderedPageBreak/>
        <w:t>Motivasi</w:t>
      </w:r>
    </w:p>
    <w:p w:rsidR="001F047C" w:rsidRPr="00F37839" w:rsidRDefault="001F047C" w:rsidP="007F50A0">
      <w:pPr>
        <w:pStyle w:val="NoSpacing"/>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Motivasi merupakan faktor dalam kompetensi dengan memberikan dorongan, apresiasi terhadap pekerjaan bawahan, memberikan pengakuan dan perhatian individual dari atasan dapat mempunyai pengaruh positif terhadap motivasi seseorang bawahan.</w:t>
      </w:r>
    </w:p>
    <w:p w:rsidR="001F047C" w:rsidRPr="00F37839" w:rsidRDefault="001F047C" w:rsidP="00540724">
      <w:pPr>
        <w:pStyle w:val="NoSpacing"/>
        <w:numPr>
          <w:ilvl w:val="0"/>
          <w:numId w:val="7"/>
        </w:numPr>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Kemampuan intelektual</w:t>
      </w:r>
    </w:p>
    <w:p w:rsidR="001F047C" w:rsidRPr="00F37839" w:rsidRDefault="001F047C" w:rsidP="007F50A0">
      <w:pPr>
        <w:pStyle w:val="NoSpacing"/>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 xml:space="preserve">Kecakapan dalam bekerja sama dan kemamupuan dalam berkomunikasi dapat meningkatkan dalam hal kompetensi.  </w:t>
      </w:r>
    </w:p>
    <w:p w:rsidR="001F047C" w:rsidRPr="00F37839" w:rsidRDefault="00747D82" w:rsidP="00540724">
      <w:pPr>
        <w:pStyle w:val="NoSpacing"/>
        <w:numPr>
          <w:ilvl w:val="0"/>
          <w:numId w:val="7"/>
        </w:numPr>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 xml:space="preserve">Motivasi </w:t>
      </w:r>
    </w:p>
    <w:p w:rsidR="001F047C" w:rsidRPr="00F37839" w:rsidRDefault="00747D82" w:rsidP="007F50A0">
      <w:pPr>
        <w:pStyle w:val="NoSpacing"/>
        <w:spacing w:line="480" w:lineRule="auto"/>
        <w:ind w:left="1080"/>
        <w:jc w:val="both"/>
        <w:rPr>
          <w:rFonts w:ascii="Times New Roman" w:hAnsi="Times New Roman" w:cs="Times New Roman"/>
          <w:sz w:val="24"/>
          <w:szCs w:val="24"/>
        </w:rPr>
      </w:pPr>
      <w:r w:rsidRPr="00F37839">
        <w:rPr>
          <w:rFonts w:ascii="Times New Roman" w:hAnsi="Times New Roman" w:cs="Times New Roman"/>
          <w:sz w:val="24"/>
          <w:szCs w:val="24"/>
        </w:rPr>
        <w:t xml:space="preserve">Motivasi </w:t>
      </w:r>
      <w:r w:rsidR="001F047C" w:rsidRPr="00F37839">
        <w:rPr>
          <w:rFonts w:ascii="Times New Roman" w:hAnsi="Times New Roman" w:cs="Times New Roman"/>
          <w:sz w:val="24"/>
          <w:szCs w:val="24"/>
        </w:rPr>
        <w:t xml:space="preserve"> meliputi lingkungan kerja yang dapat mempengaruhi kompetensi sumber daya manusia.</w:t>
      </w:r>
    </w:p>
    <w:p w:rsidR="005D7E75" w:rsidRDefault="001F047C" w:rsidP="007F50A0">
      <w:pPr>
        <w:pStyle w:val="NoSpacing"/>
        <w:spacing w:line="480" w:lineRule="auto"/>
        <w:ind w:left="1080" w:firstLine="360"/>
        <w:jc w:val="both"/>
        <w:rPr>
          <w:rFonts w:ascii="Times New Roman" w:hAnsi="Times New Roman" w:cs="Times New Roman"/>
          <w:sz w:val="24"/>
          <w:szCs w:val="24"/>
          <w:lang w:val="id-ID"/>
        </w:rPr>
      </w:pPr>
      <w:r w:rsidRPr="00F37839">
        <w:rPr>
          <w:rFonts w:ascii="Times New Roman" w:hAnsi="Times New Roman" w:cs="Times New Roman"/>
          <w:sz w:val="24"/>
          <w:szCs w:val="24"/>
        </w:rPr>
        <w:t xml:space="preserve">Keyakinan dan nilai-nilai, keterampilan, pengalaman, karakteristik kepribadian, motivasi, kemampuan intelektual dan </w:t>
      </w:r>
      <w:r w:rsidR="00747D82" w:rsidRPr="00F37839">
        <w:rPr>
          <w:rFonts w:ascii="Times New Roman" w:hAnsi="Times New Roman" w:cs="Times New Roman"/>
          <w:sz w:val="24"/>
          <w:szCs w:val="24"/>
        </w:rPr>
        <w:t xml:space="preserve">motivasi </w:t>
      </w:r>
      <w:r w:rsidRPr="00F37839">
        <w:rPr>
          <w:rFonts w:ascii="Times New Roman" w:hAnsi="Times New Roman" w:cs="Times New Roman"/>
          <w:sz w:val="24"/>
          <w:szCs w:val="24"/>
        </w:rPr>
        <w:t xml:space="preserve"> merupakan indikator yang ditentukan untuk melihat kempetensi seseorang di dunia kerja.</w:t>
      </w:r>
    </w:p>
    <w:p w:rsidR="003032D5" w:rsidRPr="003032D5" w:rsidRDefault="003032D5" w:rsidP="007F50A0">
      <w:pPr>
        <w:pStyle w:val="NoSpacing"/>
        <w:spacing w:line="480" w:lineRule="auto"/>
        <w:ind w:left="1080" w:firstLine="360"/>
        <w:jc w:val="both"/>
        <w:rPr>
          <w:rFonts w:ascii="Times New Roman" w:hAnsi="Times New Roman" w:cs="Times New Roman"/>
          <w:sz w:val="24"/>
          <w:szCs w:val="24"/>
          <w:lang w:val="id-ID"/>
        </w:rPr>
      </w:pPr>
    </w:p>
    <w:p w:rsidR="00DD2269" w:rsidRPr="00F37839" w:rsidRDefault="001F047C" w:rsidP="00540724">
      <w:pPr>
        <w:pStyle w:val="ListParagraph"/>
        <w:numPr>
          <w:ilvl w:val="0"/>
          <w:numId w:val="13"/>
        </w:numPr>
        <w:spacing w:after="0" w:line="480" w:lineRule="auto"/>
        <w:ind w:left="360"/>
        <w:jc w:val="both"/>
        <w:outlineLvl w:val="1"/>
        <w:rPr>
          <w:rFonts w:ascii="Times New Roman" w:eastAsia="Times New Roman" w:hAnsi="Times New Roman"/>
          <w:b/>
          <w:sz w:val="24"/>
          <w:szCs w:val="24"/>
        </w:rPr>
      </w:pPr>
      <w:bookmarkStart w:id="65" w:name="_Toc46803782"/>
      <w:bookmarkStart w:id="66" w:name="_Toc93299873"/>
      <w:r w:rsidRPr="00F37839">
        <w:rPr>
          <w:rFonts w:ascii="Times New Roman" w:eastAsia="Times New Roman" w:hAnsi="Times New Roman"/>
          <w:b/>
          <w:sz w:val="24"/>
          <w:szCs w:val="24"/>
        </w:rPr>
        <w:t>Motivasi</w:t>
      </w:r>
      <w:bookmarkEnd w:id="65"/>
      <w:bookmarkEnd w:id="66"/>
    </w:p>
    <w:p w:rsidR="00DD2269" w:rsidRPr="00F37839" w:rsidRDefault="00DD2269" w:rsidP="00540724">
      <w:pPr>
        <w:pStyle w:val="ListParagraph"/>
        <w:numPr>
          <w:ilvl w:val="0"/>
          <w:numId w:val="15"/>
        </w:numPr>
        <w:spacing w:after="0" w:line="480" w:lineRule="auto"/>
        <w:ind w:left="780"/>
        <w:jc w:val="both"/>
        <w:outlineLvl w:val="2"/>
        <w:rPr>
          <w:rFonts w:ascii="Times New Roman" w:eastAsia="Times New Roman" w:hAnsi="Times New Roman"/>
          <w:sz w:val="24"/>
          <w:szCs w:val="24"/>
        </w:rPr>
      </w:pPr>
      <w:bookmarkStart w:id="67" w:name="_Toc46803783"/>
      <w:bookmarkStart w:id="68" w:name="_Toc93299874"/>
      <w:r w:rsidRPr="00F37839">
        <w:rPr>
          <w:rFonts w:ascii="Times New Roman" w:eastAsia="Times New Roman" w:hAnsi="Times New Roman"/>
          <w:sz w:val="24"/>
          <w:szCs w:val="24"/>
        </w:rPr>
        <w:t>Pengertian motivasi</w:t>
      </w:r>
      <w:bookmarkEnd w:id="67"/>
      <w:bookmarkEnd w:id="68"/>
    </w:p>
    <w:p w:rsidR="00DD2269" w:rsidRPr="00B61483" w:rsidRDefault="00DD2269" w:rsidP="00B61483">
      <w:pPr>
        <w:spacing w:after="0" w:line="480" w:lineRule="auto"/>
        <w:ind w:left="780" w:firstLine="720"/>
        <w:contextualSpacing/>
        <w:jc w:val="both"/>
        <w:rPr>
          <w:rFonts w:ascii="Times New Roman" w:eastAsia="Times New Roman" w:hAnsi="Times New Roman"/>
          <w:sz w:val="24"/>
          <w:szCs w:val="24"/>
        </w:rPr>
      </w:pPr>
      <w:r w:rsidRPr="00F37839">
        <w:rPr>
          <w:rFonts w:ascii="Times New Roman" w:eastAsia="Times New Roman" w:hAnsi="Times New Roman"/>
          <w:sz w:val="24"/>
          <w:szCs w:val="24"/>
        </w:rPr>
        <w:t xml:space="preserve">Motivasi adalah proses mempengasruhi atau mendorong dari luar terhadap seseorang atau kelompok kerja agar mereka mau melaksanakan seuatu yang telah ditetapkan. Motivasi atau dorongan dimaksudkan sebagai desakan yang dialami untuk memuaskan dan mempertahankan kehidupan (Samsudin, 2019: 281). </w:t>
      </w:r>
      <w:r w:rsidR="00B61483">
        <w:rPr>
          <w:rFonts w:ascii="Times New Roman" w:eastAsia="Times New Roman" w:hAnsi="Times New Roman"/>
          <w:sz w:val="24"/>
          <w:szCs w:val="24"/>
          <w:lang w:val="id-ID"/>
        </w:rPr>
        <w:t xml:space="preserve"> </w:t>
      </w:r>
      <w:r w:rsidRPr="00F37839">
        <w:rPr>
          <w:rFonts w:ascii="Times New Roman" w:eastAsia="Times New Roman" w:hAnsi="Times New Roman"/>
          <w:sz w:val="24"/>
          <w:szCs w:val="24"/>
        </w:rPr>
        <w:t xml:space="preserve">Motivasi adalah dorongan dasar yang </w:t>
      </w:r>
      <w:r w:rsidRPr="00F37839">
        <w:rPr>
          <w:rFonts w:ascii="Times New Roman" w:eastAsia="Times New Roman" w:hAnsi="Times New Roman"/>
          <w:sz w:val="24"/>
          <w:szCs w:val="24"/>
        </w:rPr>
        <w:lastRenderedPageBreak/>
        <w:t>menggerakkan seseorang bertingkah laku. Dorongan ini berada pada diri seseorang yang menggerakkan untuk melakukan sesuatu yang sesuai dengan dorongan dalam dirinya. Perbuatan seseorang yang didasarkan atas motivasi tertentu mengandung tema sesuai dengan motivasi yang mendasarinya (Hafid, 2017).</w:t>
      </w:r>
      <w:r w:rsidR="002C4808">
        <w:rPr>
          <w:rFonts w:ascii="Times New Roman" w:eastAsia="Times New Roman" w:hAnsi="Times New Roman"/>
          <w:sz w:val="24"/>
          <w:szCs w:val="24"/>
          <w:lang w:val="id-ID"/>
        </w:rPr>
        <w:t xml:space="preserve"> </w:t>
      </w:r>
      <w:r w:rsidR="001F047C" w:rsidRPr="00F37839">
        <w:rPr>
          <w:rFonts w:ascii="Times New Roman" w:hAnsi="Times New Roman"/>
          <w:sz w:val="24"/>
          <w:szCs w:val="24"/>
        </w:rPr>
        <w:t>Motivasi kerja adalah keadaan dalam diri individu yang mendorong keinginan individu melakukan kegiatan-kegiatan untuk mencapai tujuan. Motivasi memiliki komponen dalam dan luar. Komponen dalam ialah perubahan dalam diri seseorang, keadaan merasa tidak puas, ketegangan psikologis, komponen luar adalah apa yang  diinginkan seseorang, tujuan yang menjadi arah tingkah lakunya, Jadi komponen dalam adalah kebutuhan–kebutuhan yang ingin dipuaskan sedangkan komponen luar adalah tujuan yamg hendak dicapai (Sidanti, 2015).</w:t>
      </w:r>
    </w:p>
    <w:p w:rsidR="009D1CAB" w:rsidRPr="009D1CAB" w:rsidRDefault="009D1CAB" w:rsidP="00540724">
      <w:pPr>
        <w:pStyle w:val="ListParagraph"/>
        <w:numPr>
          <w:ilvl w:val="0"/>
          <w:numId w:val="15"/>
        </w:numPr>
        <w:spacing w:after="0" w:line="480" w:lineRule="auto"/>
        <w:ind w:left="774"/>
        <w:jc w:val="both"/>
        <w:outlineLvl w:val="2"/>
        <w:rPr>
          <w:rFonts w:ascii="Times New Roman" w:eastAsia="Times New Roman" w:hAnsi="Times New Roman"/>
          <w:sz w:val="24"/>
          <w:szCs w:val="24"/>
        </w:rPr>
      </w:pPr>
      <w:bookmarkStart w:id="69" w:name="_Toc46803785"/>
      <w:bookmarkStart w:id="70" w:name="_Toc83333828"/>
      <w:bookmarkStart w:id="71" w:name="_Toc93299875"/>
      <w:bookmarkStart w:id="72" w:name="_Toc46803786"/>
      <w:r w:rsidRPr="009D1CAB">
        <w:rPr>
          <w:rFonts w:ascii="Times New Roman" w:eastAsia="Times New Roman" w:hAnsi="Times New Roman"/>
          <w:sz w:val="24"/>
          <w:szCs w:val="24"/>
        </w:rPr>
        <w:t>Hal-hal pemberian motivas</w:t>
      </w:r>
      <w:bookmarkEnd w:id="69"/>
      <w:bookmarkEnd w:id="70"/>
      <w:r>
        <w:rPr>
          <w:rFonts w:ascii="Times New Roman" w:eastAsia="Times New Roman" w:hAnsi="Times New Roman"/>
          <w:sz w:val="24"/>
          <w:szCs w:val="24"/>
          <w:lang w:val="id-ID"/>
        </w:rPr>
        <w:t>i</w:t>
      </w:r>
      <w:bookmarkEnd w:id="71"/>
    </w:p>
    <w:p w:rsidR="009D1CAB" w:rsidRPr="009D1CAB" w:rsidRDefault="009D1CAB" w:rsidP="009B4127">
      <w:pPr>
        <w:pStyle w:val="ListParagraph"/>
        <w:spacing w:after="0" w:line="480" w:lineRule="auto"/>
        <w:ind w:left="774"/>
        <w:jc w:val="both"/>
        <w:rPr>
          <w:rFonts w:ascii="Times New Roman" w:eastAsia="Times New Roman" w:hAnsi="Times New Roman"/>
          <w:sz w:val="24"/>
          <w:szCs w:val="24"/>
        </w:rPr>
      </w:pPr>
      <w:r w:rsidRPr="009D1CAB">
        <w:rPr>
          <w:rFonts w:ascii="Times New Roman" w:eastAsia="Times New Roman" w:hAnsi="Times New Roman"/>
          <w:sz w:val="24"/>
          <w:szCs w:val="24"/>
        </w:rPr>
        <w:t>Pemberian motivasi merupakan kewajiban seorang pemimpin untuk meningkatkan volume dan mutu pekerja yang menjadi tanggung jawabnya (Sutrisno, 2011: 78). Hal-hal penerapan pemberian motivasi meliputi:</w:t>
      </w:r>
    </w:p>
    <w:p w:rsidR="009D1CAB" w:rsidRPr="00B93E65" w:rsidRDefault="009D1CAB" w:rsidP="00540724">
      <w:pPr>
        <w:numPr>
          <w:ilvl w:val="0"/>
          <w:numId w:val="14"/>
        </w:num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Memahami perilaku bawaaan</w:t>
      </w:r>
    </w:p>
    <w:p w:rsidR="009D1CAB" w:rsidRPr="00B93E65" w:rsidRDefault="009D1CAB" w:rsidP="007F50A0">
      <w:p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Memerhatikan, mengamati perilaku bawahan masing-masing untuk memudahkan dalam pemberian motivasi.</w:t>
      </w:r>
    </w:p>
    <w:p w:rsidR="009D1CAB" w:rsidRPr="00B93E65" w:rsidRDefault="009D1CAB" w:rsidP="00540724">
      <w:pPr>
        <w:numPr>
          <w:ilvl w:val="0"/>
          <w:numId w:val="14"/>
        </w:num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Harus berbuat dan berpikir realistis</w:t>
      </w:r>
    </w:p>
    <w:p w:rsidR="009D1CAB" w:rsidRPr="00B93E65" w:rsidRDefault="009D1CAB" w:rsidP="007F50A0">
      <w:p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lastRenderedPageBreak/>
        <w:t>Memberikan tugas kepada bawahan sesuai kemampuannya. Memotivasi harus menggunakan pertimbangaan-pertimbanggan yang logis agar dapat dikerjakan oleh bawaahan.</w:t>
      </w:r>
    </w:p>
    <w:p w:rsidR="009D1CAB" w:rsidRPr="00B93E65" w:rsidRDefault="009D1CAB" w:rsidP="00540724">
      <w:pPr>
        <w:numPr>
          <w:ilvl w:val="0"/>
          <w:numId w:val="14"/>
        </w:num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Tigkat kebutuhan setiap orang berbeda</w:t>
      </w:r>
    </w:p>
    <w:p w:rsidR="009D1CAB" w:rsidRPr="00B93E65" w:rsidRDefault="009D1CAB" w:rsidP="007F50A0">
      <w:p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Disebabkan karena keinginan, kecenderungan, perasaan dan harapan yang berbeda antara kebutuhan karyawan satu dengan yang lainnya.</w:t>
      </w:r>
    </w:p>
    <w:p w:rsidR="009D1CAB" w:rsidRPr="00B93E65" w:rsidRDefault="009D1CAB" w:rsidP="00540724">
      <w:pPr>
        <w:numPr>
          <w:ilvl w:val="0"/>
          <w:numId w:val="14"/>
        </w:num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Mampu menggunakan keahlian</w:t>
      </w:r>
    </w:p>
    <w:p w:rsidR="009D1CAB" w:rsidRPr="00B93E65" w:rsidRDefault="009D1CAB" w:rsidP="007F50A0">
      <w:p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Pemimpin diharapkan menjadi pelopor bawahannya. Diharapkan bisa melihat dan menyelesaikan masalah yang dituntut bisa mencipakan iklim menyenangkan, memberi penghargaan atau pujian, membagi tugas sesuai kemampuan, memberi kesempatan bawahan untuk maju dan berkreatif.</w:t>
      </w:r>
    </w:p>
    <w:p w:rsidR="009D1CAB" w:rsidRPr="00B93E65" w:rsidRDefault="009D1CAB" w:rsidP="00540724">
      <w:pPr>
        <w:numPr>
          <w:ilvl w:val="0"/>
          <w:numId w:val="14"/>
        </w:num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Pemberian motivasi harus mengacu pada orang</w:t>
      </w:r>
    </w:p>
    <w:p w:rsidR="009D1CAB" w:rsidRPr="00B93E65" w:rsidRDefault="009D1CAB" w:rsidP="007F50A0">
      <w:p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Pemberian motivasi kepada bawahannya bukan untuk dirinya sendiri. Memotivasi agar kegiatan sesuai yang diharapkan oleh pemimpin.</w:t>
      </w:r>
    </w:p>
    <w:p w:rsidR="009D1CAB" w:rsidRPr="009D1CAB" w:rsidRDefault="009D1CAB" w:rsidP="00540724">
      <w:pPr>
        <w:numPr>
          <w:ilvl w:val="0"/>
          <w:numId w:val="14"/>
        </w:numPr>
        <w:spacing w:after="0" w:line="480" w:lineRule="auto"/>
        <w:ind w:left="1080"/>
        <w:contextualSpacing/>
        <w:jc w:val="both"/>
        <w:rPr>
          <w:rFonts w:ascii="Times New Roman" w:eastAsia="Times New Roman" w:hAnsi="Times New Roman"/>
          <w:sz w:val="24"/>
          <w:szCs w:val="24"/>
        </w:rPr>
      </w:pPr>
      <w:r w:rsidRPr="00B93E65">
        <w:rPr>
          <w:rFonts w:ascii="Times New Roman" w:eastAsia="Times New Roman" w:hAnsi="Times New Roman"/>
          <w:sz w:val="24"/>
          <w:szCs w:val="24"/>
        </w:rPr>
        <w:t>Memberi teladan</w:t>
      </w:r>
    </w:p>
    <w:p w:rsidR="009D1CAB" w:rsidRPr="009D1CAB" w:rsidRDefault="009D1CAB" w:rsidP="007F50A0">
      <w:pPr>
        <w:spacing w:after="0" w:line="480" w:lineRule="auto"/>
        <w:ind w:left="1080"/>
        <w:contextualSpacing/>
        <w:jc w:val="both"/>
        <w:rPr>
          <w:rFonts w:ascii="Times New Roman" w:eastAsia="Times New Roman" w:hAnsi="Times New Roman"/>
          <w:sz w:val="24"/>
          <w:szCs w:val="24"/>
        </w:rPr>
      </w:pPr>
      <w:r w:rsidRPr="009D1CAB">
        <w:rPr>
          <w:rFonts w:ascii="Times New Roman" w:eastAsia="Times New Roman" w:hAnsi="Times New Roman"/>
          <w:sz w:val="24"/>
          <w:szCs w:val="24"/>
        </w:rPr>
        <w:t>Keteladanan merupakan contoh nyata yang dapat dilihat dan disaksikan oleh bawahan. Dengan keteladanan pemimpin, bawahan dapat termotivasi bagaimana bekerja baik, berkata dan berbuat baik</w:t>
      </w:r>
    </w:p>
    <w:p w:rsidR="009D1CAB" w:rsidRPr="009D1CAB" w:rsidRDefault="00DD2269" w:rsidP="00540724">
      <w:pPr>
        <w:pStyle w:val="ListParagraph"/>
        <w:numPr>
          <w:ilvl w:val="0"/>
          <w:numId w:val="15"/>
        </w:numPr>
        <w:spacing w:after="0" w:line="480" w:lineRule="auto"/>
        <w:ind w:left="774"/>
        <w:jc w:val="both"/>
        <w:outlineLvl w:val="2"/>
        <w:rPr>
          <w:rFonts w:ascii="Times New Roman" w:eastAsia="Times New Roman" w:hAnsi="Times New Roman"/>
          <w:sz w:val="24"/>
          <w:szCs w:val="24"/>
        </w:rPr>
      </w:pPr>
      <w:bookmarkStart w:id="73" w:name="_Toc93299876"/>
      <w:r w:rsidRPr="00F37839">
        <w:rPr>
          <w:rFonts w:ascii="Times New Roman" w:eastAsia="Times New Roman" w:hAnsi="Times New Roman"/>
          <w:sz w:val="24"/>
          <w:szCs w:val="24"/>
        </w:rPr>
        <w:t>Indikator Motivasi</w:t>
      </w:r>
      <w:bookmarkEnd w:id="72"/>
      <w:bookmarkEnd w:id="73"/>
    </w:p>
    <w:p w:rsidR="00180FDB" w:rsidRPr="009D1CAB" w:rsidRDefault="00887CE9" w:rsidP="009B4127">
      <w:pPr>
        <w:pStyle w:val="ListParagraph"/>
        <w:spacing w:after="0" w:line="480" w:lineRule="auto"/>
        <w:ind w:left="774"/>
        <w:jc w:val="both"/>
        <w:rPr>
          <w:rFonts w:ascii="Times New Roman" w:eastAsia="Times New Roman" w:hAnsi="Times New Roman"/>
          <w:sz w:val="24"/>
          <w:szCs w:val="24"/>
        </w:rPr>
      </w:pPr>
      <w:r w:rsidRPr="009D1CAB">
        <w:rPr>
          <w:rFonts w:ascii="Times New Roman" w:eastAsia="Times New Roman" w:hAnsi="Times New Roman"/>
          <w:sz w:val="24"/>
          <w:szCs w:val="24"/>
        </w:rPr>
        <w:t>Indikator m</w:t>
      </w:r>
      <w:r w:rsidR="00DD2269" w:rsidRPr="009D1CAB">
        <w:rPr>
          <w:rFonts w:ascii="Times New Roman" w:eastAsia="Times New Roman" w:hAnsi="Times New Roman"/>
          <w:sz w:val="24"/>
          <w:szCs w:val="24"/>
        </w:rPr>
        <w:t xml:space="preserve">otivasi kerja </w:t>
      </w:r>
      <w:r w:rsidRPr="009D1CAB">
        <w:rPr>
          <w:rFonts w:ascii="Times New Roman" w:eastAsia="Times New Roman" w:hAnsi="Times New Roman"/>
          <w:sz w:val="24"/>
          <w:szCs w:val="24"/>
        </w:rPr>
        <w:t>menurut Robbins (2016:</w:t>
      </w:r>
      <w:r w:rsidR="009265E2" w:rsidRPr="009D1CAB">
        <w:rPr>
          <w:rFonts w:ascii="Times New Roman" w:eastAsia="Times New Roman" w:hAnsi="Times New Roman"/>
          <w:sz w:val="24"/>
          <w:szCs w:val="24"/>
        </w:rPr>
        <w:t xml:space="preserve"> </w:t>
      </w:r>
      <w:r w:rsidRPr="009D1CAB">
        <w:rPr>
          <w:rFonts w:ascii="Times New Roman" w:eastAsia="Times New Roman" w:hAnsi="Times New Roman"/>
          <w:sz w:val="24"/>
          <w:szCs w:val="24"/>
        </w:rPr>
        <w:t>128) dapat</w:t>
      </w:r>
      <w:r w:rsidR="00DD2269" w:rsidRPr="009D1CAB">
        <w:rPr>
          <w:rFonts w:ascii="Times New Roman" w:eastAsia="Times New Roman" w:hAnsi="Times New Roman"/>
          <w:sz w:val="24"/>
          <w:szCs w:val="24"/>
        </w:rPr>
        <w:t xml:space="preserve"> diukur dalam beberapa indikator yang meliputi</w:t>
      </w:r>
      <w:r w:rsidRPr="009D1CAB">
        <w:rPr>
          <w:rFonts w:ascii="Times New Roman" w:eastAsia="Times New Roman" w:hAnsi="Times New Roman"/>
          <w:sz w:val="24"/>
          <w:szCs w:val="24"/>
        </w:rPr>
        <w:t>:</w:t>
      </w:r>
    </w:p>
    <w:p w:rsidR="00887CE9" w:rsidRDefault="00887CE9" w:rsidP="00540724">
      <w:pPr>
        <w:pStyle w:val="ListParagraph"/>
        <w:numPr>
          <w:ilvl w:val="0"/>
          <w:numId w:val="32"/>
        </w:numPr>
        <w:spacing w:after="0" w:line="480" w:lineRule="auto"/>
        <w:ind w:left="1134"/>
        <w:jc w:val="both"/>
        <w:rPr>
          <w:rFonts w:ascii="Times New Roman" w:eastAsia="Times New Roman" w:hAnsi="Times New Roman"/>
          <w:sz w:val="24"/>
          <w:szCs w:val="24"/>
        </w:rPr>
      </w:pPr>
      <w:r w:rsidRPr="00887CE9">
        <w:rPr>
          <w:rFonts w:ascii="Times New Roman" w:eastAsia="Times New Roman" w:hAnsi="Times New Roman"/>
          <w:sz w:val="24"/>
          <w:szCs w:val="24"/>
        </w:rPr>
        <w:t>Kebutuhan Fisiologis</w:t>
      </w:r>
    </w:p>
    <w:p w:rsidR="00887CE9" w:rsidRDefault="00887CE9" w:rsidP="007F50A0">
      <w:pPr>
        <w:pStyle w:val="ListParagraph"/>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lastRenderedPageBreak/>
        <w:t>Kebutuhan fisik adalah kebutuhan yang</w:t>
      </w:r>
      <w:r w:rsidRPr="00887CE9">
        <w:rPr>
          <w:rFonts w:ascii="Times New Roman" w:eastAsia="Times New Roman" w:hAnsi="Times New Roman"/>
          <w:sz w:val="24"/>
          <w:szCs w:val="24"/>
        </w:rPr>
        <w:t xml:space="preserve"> d</w:t>
      </w:r>
      <w:r>
        <w:rPr>
          <w:rFonts w:ascii="Times New Roman" w:eastAsia="Times New Roman" w:hAnsi="Times New Roman"/>
          <w:sz w:val="24"/>
          <w:szCs w:val="24"/>
        </w:rPr>
        <w:t>iperlukan</w:t>
      </w:r>
      <w:r w:rsidRPr="00887CE9">
        <w:rPr>
          <w:rFonts w:ascii="Times New Roman" w:eastAsia="Times New Roman" w:hAnsi="Times New Roman"/>
          <w:sz w:val="24"/>
          <w:szCs w:val="24"/>
        </w:rPr>
        <w:t xml:space="preserve"> untuk  mempertahankan kelangsungan  hidup  seseorang  meliputi  rasa  lapar,  haus,  berlindung  dan kebutuhan fisik lainnya</w:t>
      </w:r>
      <w:r>
        <w:rPr>
          <w:rFonts w:ascii="Times New Roman" w:eastAsia="Times New Roman" w:hAnsi="Times New Roman"/>
          <w:sz w:val="24"/>
          <w:szCs w:val="24"/>
        </w:rPr>
        <w:t>.</w:t>
      </w:r>
    </w:p>
    <w:p w:rsidR="00887CE9" w:rsidRDefault="00887CE9" w:rsidP="00540724">
      <w:pPr>
        <w:pStyle w:val="ListParagraph"/>
        <w:numPr>
          <w:ilvl w:val="0"/>
          <w:numId w:val="32"/>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Kebutuhan keamanan</w:t>
      </w:r>
    </w:p>
    <w:p w:rsidR="00F52179" w:rsidRDefault="00887CE9" w:rsidP="007F50A0">
      <w:pPr>
        <w:pStyle w:val="ListParagraph"/>
        <w:spacing w:after="0" w:line="480" w:lineRule="auto"/>
        <w:ind w:left="1134"/>
        <w:jc w:val="both"/>
        <w:rPr>
          <w:rFonts w:ascii="Times New Roman" w:eastAsia="Times New Roman" w:hAnsi="Times New Roman"/>
          <w:sz w:val="24"/>
          <w:szCs w:val="24"/>
        </w:rPr>
      </w:pPr>
      <w:r w:rsidRPr="00887CE9">
        <w:rPr>
          <w:rFonts w:ascii="Times New Roman" w:eastAsia="Times New Roman" w:hAnsi="Times New Roman"/>
          <w:sz w:val="24"/>
          <w:szCs w:val="24"/>
        </w:rPr>
        <w:t>Kebutuhan  akan  rasa aman merupakan kebutuhan  ya</w:t>
      </w:r>
      <w:r>
        <w:rPr>
          <w:rFonts w:ascii="Times New Roman" w:eastAsia="Times New Roman" w:hAnsi="Times New Roman"/>
          <w:sz w:val="24"/>
          <w:szCs w:val="24"/>
        </w:rPr>
        <w:t>ng berhubungan dengan kebebasan</w:t>
      </w:r>
      <w:r w:rsidRPr="00887CE9">
        <w:rPr>
          <w:rFonts w:ascii="Times New Roman" w:eastAsia="Times New Roman" w:hAnsi="Times New Roman"/>
          <w:sz w:val="24"/>
          <w:szCs w:val="24"/>
        </w:rPr>
        <w:t xml:space="preserve"> </w:t>
      </w:r>
      <w:r>
        <w:rPr>
          <w:rFonts w:ascii="Times New Roman" w:eastAsia="Times New Roman" w:hAnsi="Times New Roman"/>
          <w:sz w:val="24"/>
          <w:szCs w:val="24"/>
        </w:rPr>
        <w:t>batin, kebutuhan  ini meliputi</w:t>
      </w:r>
      <w:r w:rsidRPr="00887CE9">
        <w:rPr>
          <w:rFonts w:ascii="Times New Roman" w:eastAsia="Times New Roman" w:hAnsi="Times New Roman"/>
          <w:sz w:val="24"/>
          <w:szCs w:val="24"/>
        </w:rPr>
        <w:t xml:space="preserve"> rasa  ingin  dili</w:t>
      </w:r>
      <w:r>
        <w:rPr>
          <w:rFonts w:ascii="Times New Roman" w:eastAsia="Times New Roman" w:hAnsi="Times New Roman"/>
          <w:sz w:val="24"/>
          <w:szCs w:val="24"/>
        </w:rPr>
        <w:t>ndungi  dari bahaya fisik dan emosional. Kebutuhan ini mengarah pada</w:t>
      </w:r>
      <w:r w:rsidRPr="00887CE9">
        <w:rPr>
          <w:rFonts w:ascii="Times New Roman" w:eastAsia="Times New Roman" w:hAnsi="Times New Roman"/>
          <w:sz w:val="24"/>
          <w:szCs w:val="24"/>
        </w:rPr>
        <w:t xml:space="preserve"> bentuk</w:t>
      </w:r>
      <w:r>
        <w:rPr>
          <w:rFonts w:ascii="Times New Roman" w:eastAsia="Times New Roman" w:hAnsi="Times New Roman"/>
          <w:sz w:val="24"/>
          <w:szCs w:val="24"/>
        </w:rPr>
        <w:t xml:space="preserve">  kebutuhan akan keamanan dan keselamatan jiwa di  tempat</w:t>
      </w:r>
      <w:r w:rsidRPr="00887CE9">
        <w:rPr>
          <w:rFonts w:ascii="Times New Roman" w:eastAsia="Times New Roman" w:hAnsi="Times New Roman"/>
          <w:sz w:val="24"/>
          <w:szCs w:val="24"/>
        </w:rPr>
        <w:t xml:space="preserve"> kerja  pada  saat  mengerjakan pekerjaan</w:t>
      </w:r>
      <w:r>
        <w:rPr>
          <w:rFonts w:ascii="Times New Roman" w:eastAsia="Times New Roman" w:hAnsi="Times New Roman"/>
          <w:sz w:val="24"/>
          <w:szCs w:val="24"/>
        </w:rPr>
        <w:t>.</w:t>
      </w:r>
    </w:p>
    <w:p w:rsidR="00887CE9" w:rsidRDefault="00121981" w:rsidP="00540724">
      <w:pPr>
        <w:pStyle w:val="ListParagraph"/>
        <w:numPr>
          <w:ilvl w:val="0"/>
          <w:numId w:val="32"/>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Kebutuhan sosial</w:t>
      </w:r>
    </w:p>
    <w:p w:rsidR="00121981" w:rsidRDefault="00121981" w:rsidP="007F50A0">
      <w:pPr>
        <w:pStyle w:val="ListParagraph"/>
        <w:spacing w:after="0" w:line="480" w:lineRule="auto"/>
        <w:ind w:left="1134"/>
        <w:jc w:val="both"/>
        <w:rPr>
          <w:rFonts w:ascii="Times New Roman" w:eastAsia="Times New Roman" w:hAnsi="Times New Roman"/>
          <w:sz w:val="24"/>
          <w:szCs w:val="24"/>
        </w:rPr>
      </w:pPr>
      <w:r w:rsidRPr="00121981">
        <w:rPr>
          <w:rFonts w:ascii="Times New Roman" w:eastAsia="Times New Roman" w:hAnsi="Times New Roman"/>
          <w:sz w:val="24"/>
          <w:szCs w:val="24"/>
        </w:rPr>
        <w:t>Kebutuhan  sosial  merupakan  kebutuhan  yang  berhu</w:t>
      </w:r>
      <w:r>
        <w:rPr>
          <w:rFonts w:ascii="Times New Roman" w:eastAsia="Times New Roman" w:hAnsi="Times New Roman"/>
          <w:sz w:val="24"/>
          <w:szCs w:val="24"/>
        </w:rPr>
        <w:t>bungan  dengan  masalah-masalah  hubungan  sosial.</w:t>
      </w:r>
      <w:r w:rsidRPr="00121981">
        <w:rPr>
          <w:rFonts w:ascii="Times New Roman" w:eastAsia="Times New Roman" w:hAnsi="Times New Roman"/>
          <w:sz w:val="24"/>
          <w:szCs w:val="24"/>
        </w:rPr>
        <w:t xml:space="preserve"> Kebutuhan </w:t>
      </w:r>
      <w:r w:rsidR="00B50787">
        <w:rPr>
          <w:rFonts w:ascii="Times New Roman" w:eastAsia="Times New Roman" w:hAnsi="Times New Roman"/>
          <w:sz w:val="24"/>
          <w:szCs w:val="24"/>
        </w:rPr>
        <w:t xml:space="preserve">  ini   meliputi   rasa   kasih</w:t>
      </w:r>
      <w:r w:rsidRPr="00121981">
        <w:rPr>
          <w:rFonts w:ascii="Times New Roman" w:eastAsia="Times New Roman" w:hAnsi="Times New Roman"/>
          <w:sz w:val="24"/>
          <w:szCs w:val="24"/>
        </w:rPr>
        <w:t xml:space="preserve">  sayang, kepemilikan, penerimaan dan persahabatan</w:t>
      </w:r>
      <w:r>
        <w:rPr>
          <w:rFonts w:ascii="Times New Roman" w:eastAsia="Times New Roman" w:hAnsi="Times New Roman"/>
          <w:sz w:val="24"/>
          <w:szCs w:val="24"/>
        </w:rPr>
        <w:t>.</w:t>
      </w:r>
    </w:p>
    <w:p w:rsidR="00121981" w:rsidRDefault="00121981" w:rsidP="00540724">
      <w:pPr>
        <w:pStyle w:val="ListParagraph"/>
        <w:numPr>
          <w:ilvl w:val="0"/>
          <w:numId w:val="32"/>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Kebutuhan penghargaan</w:t>
      </w:r>
    </w:p>
    <w:p w:rsidR="00121981" w:rsidRDefault="00121981" w:rsidP="007F50A0">
      <w:pPr>
        <w:pStyle w:val="ListParagraph"/>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Kebutuhan harga diri merupakan kebutuhan yang</w:t>
      </w:r>
      <w:r w:rsidRPr="00121981">
        <w:rPr>
          <w:rFonts w:ascii="Times New Roman" w:eastAsia="Times New Roman" w:hAnsi="Times New Roman"/>
          <w:sz w:val="24"/>
          <w:szCs w:val="24"/>
        </w:rPr>
        <w:t xml:space="preserve"> berhubungan   den</w:t>
      </w:r>
      <w:r>
        <w:rPr>
          <w:rFonts w:ascii="Times New Roman" w:eastAsia="Times New Roman" w:hAnsi="Times New Roman"/>
          <w:sz w:val="24"/>
          <w:szCs w:val="24"/>
        </w:rPr>
        <w:t>gan penilaian seseorang terhadap</w:t>
      </w:r>
      <w:r w:rsidRPr="00121981">
        <w:rPr>
          <w:rFonts w:ascii="Times New Roman" w:eastAsia="Times New Roman" w:hAnsi="Times New Roman"/>
          <w:sz w:val="24"/>
          <w:szCs w:val="24"/>
        </w:rPr>
        <w:t xml:space="preserve"> dirin</w:t>
      </w:r>
      <w:r>
        <w:rPr>
          <w:rFonts w:ascii="Times New Roman" w:eastAsia="Times New Roman" w:hAnsi="Times New Roman"/>
          <w:sz w:val="24"/>
          <w:szCs w:val="24"/>
        </w:rPr>
        <w:t>ya. Faktor-faktor  penghargaan internal seperti  hormat diri, otonomi  dan  pencapaian,  dan</w:t>
      </w:r>
      <w:r w:rsidRPr="00121981">
        <w:rPr>
          <w:rFonts w:ascii="Times New Roman" w:eastAsia="Times New Roman" w:hAnsi="Times New Roman"/>
          <w:sz w:val="24"/>
          <w:szCs w:val="24"/>
        </w:rPr>
        <w:t xml:space="preserve"> faktor-faktor  penghargaan eksternal seperti status, perhatian dan pengakuan</w:t>
      </w:r>
      <w:r>
        <w:rPr>
          <w:rFonts w:ascii="Times New Roman" w:eastAsia="Times New Roman" w:hAnsi="Times New Roman"/>
          <w:sz w:val="24"/>
          <w:szCs w:val="24"/>
        </w:rPr>
        <w:t>.</w:t>
      </w:r>
    </w:p>
    <w:p w:rsidR="00121981" w:rsidRDefault="00121981" w:rsidP="00540724">
      <w:pPr>
        <w:pStyle w:val="ListParagraph"/>
        <w:numPr>
          <w:ilvl w:val="0"/>
          <w:numId w:val="32"/>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Kebutuhan aktualisasi diri</w:t>
      </w:r>
    </w:p>
    <w:p w:rsidR="00121981" w:rsidRDefault="00121981" w:rsidP="007F50A0">
      <w:pPr>
        <w:pStyle w:val="ListParagraph"/>
        <w:spacing w:after="0" w:line="480" w:lineRule="auto"/>
        <w:ind w:left="1134"/>
        <w:jc w:val="both"/>
        <w:rPr>
          <w:rFonts w:ascii="Times New Roman" w:eastAsia="Times New Roman" w:hAnsi="Times New Roman"/>
          <w:sz w:val="24"/>
          <w:szCs w:val="24"/>
          <w:lang w:val="id-ID"/>
        </w:rPr>
      </w:pPr>
      <w:r>
        <w:rPr>
          <w:rFonts w:ascii="Times New Roman" w:eastAsia="Times New Roman" w:hAnsi="Times New Roman"/>
          <w:sz w:val="24"/>
          <w:szCs w:val="24"/>
        </w:rPr>
        <w:t>Kebutuhan</w:t>
      </w:r>
      <w:r w:rsidRPr="00121981">
        <w:rPr>
          <w:rFonts w:ascii="Times New Roman" w:eastAsia="Times New Roman" w:hAnsi="Times New Roman"/>
          <w:sz w:val="24"/>
          <w:szCs w:val="24"/>
        </w:rPr>
        <w:t xml:space="preserve"> aktualisasi  diri  merupakan  kebutuhan  yang  berhubungan  dengan kemauan seseorang untuk mengembangkan d</w:t>
      </w:r>
      <w:r>
        <w:rPr>
          <w:rFonts w:ascii="Times New Roman" w:eastAsia="Times New Roman" w:hAnsi="Times New Roman"/>
          <w:sz w:val="24"/>
          <w:szCs w:val="24"/>
        </w:rPr>
        <w:t xml:space="preserve">an merealisasikan kemampuannya. Meliputi pertumbuhan, pencapaian </w:t>
      </w:r>
      <w:r>
        <w:rPr>
          <w:rFonts w:ascii="Times New Roman" w:eastAsia="Times New Roman" w:hAnsi="Times New Roman"/>
          <w:sz w:val="24"/>
          <w:szCs w:val="24"/>
        </w:rPr>
        <w:lastRenderedPageBreak/>
        <w:t>potensi  seseorang, dan pemenuhan diri sendiri. Kebutuhan aktualisasi diri   dipenuhi</w:t>
      </w:r>
      <w:r w:rsidRPr="00121981">
        <w:rPr>
          <w:rFonts w:ascii="Times New Roman" w:eastAsia="Times New Roman" w:hAnsi="Times New Roman"/>
          <w:sz w:val="24"/>
          <w:szCs w:val="24"/>
        </w:rPr>
        <w:t xml:space="preserve"> dengan menggu</w:t>
      </w:r>
      <w:r>
        <w:rPr>
          <w:rFonts w:ascii="Times New Roman" w:eastAsia="Times New Roman" w:hAnsi="Times New Roman"/>
          <w:sz w:val="24"/>
          <w:szCs w:val="24"/>
        </w:rPr>
        <w:t xml:space="preserve">nakan kecakapan, </w:t>
      </w:r>
      <w:r w:rsidRPr="00121981">
        <w:rPr>
          <w:rFonts w:ascii="Times New Roman" w:eastAsia="Times New Roman" w:hAnsi="Times New Roman"/>
          <w:sz w:val="24"/>
          <w:szCs w:val="24"/>
        </w:rPr>
        <w:t>kemampuan,  keterampilan,  dan  potensi  optimal untuk  mencapai  prestasi  kerja  yang  sangat  memuaskan  atau  luar  biasa  yang sulit dicapai orang lain</w:t>
      </w:r>
      <w:r>
        <w:rPr>
          <w:rFonts w:ascii="Times New Roman" w:eastAsia="Times New Roman" w:hAnsi="Times New Roman"/>
          <w:sz w:val="24"/>
          <w:szCs w:val="24"/>
        </w:rPr>
        <w:t>.</w:t>
      </w:r>
    </w:p>
    <w:p w:rsidR="007F50A0" w:rsidRPr="007F50A0" w:rsidRDefault="007F50A0" w:rsidP="007F50A0">
      <w:pPr>
        <w:pStyle w:val="ListParagraph"/>
        <w:spacing w:after="0" w:line="480" w:lineRule="auto"/>
        <w:ind w:left="1134"/>
        <w:jc w:val="both"/>
        <w:rPr>
          <w:rFonts w:ascii="Times New Roman" w:eastAsia="Times New Roman" w:hAnsi="Times New Roman"/>
          <w:sz w:val="24"/>
          <w:szCs w:val="24"/>
          <w:lang w:val="id-ID"/>
        </w:rPr>
      </w:pPr>
    </w:p>
    <w:p w:rsidR="00792F16" w:rsidRPr="00F37839" w:rsidRDefault="008F7261" w:rsidP="00540724">
      <w:pPr>
        <w:pStyle w:val="ListParagraph"/>
        <w:numPr>
          <w:ilvl w:val="0"/>
          <w:numId w:val="13"/>
        </w:numPr>
        <w:tabs>
          <w:tab w:val="left" w:pos="630"/>
          <w:tab w:val="left" w:pos="1260"/>
        </w:tabs>
        <w:spacing w:after="0" w:line="480" w:lineRule="auto"/>
        <w:ind w:left="360"/>
        <w:jc w:val="both"/>
        <w:outlineLvl w:val="1"/>
        <w:rPr>
          <w:rFonts w:ascii="Times New Roman" w:hAnsi="Times New Roman"/>
          <w:b/>
          <w:sz w:val="24"/>
          <w:szCs w:val="24"/>
        </w:rPr>
      </w:pPr>
      <w:bookmarkStart w:id="74" w:name="_Toc46803787"/>
      <w:bookmarkStart w:id="75" w:name="_Toc93299877"/>
      <w:r w:rsidRPr="00F37839">
        <w:rPr>
          <w:rFonts w:ascii="Times New Roman" w:hAnsi="Times New Roman"/>
          <w:b/>
          <w:sz w:val="24"/>
          <w:szCs w:val="24"/>
        </w:rPr>
        <w:t>Disiplin kerja</w:t>
      </w:r>
      <w:bookmarkEnd w:id="74"/>
      <w:bookmarkEnd w:id="75"/>
    </w:p>
    <w:p w:rsidR="008F7261" w:rsidRPr="00F37839" w:rsidRDefault="008F7261" w:rsidP="00540724">
      <w:pPr>
        <w:pStyle w:val="ListParagraph"/>
        <w:numPr>
          <w:ilvl w:val="2"/>
          <w:numId w:val="8"/>
        </w:numPr>
        <w:spacing w:after="0" w:line="480" w:lineRule="auto"/>
        <w:ind w:left="774" w:hanging="425"/>
        <w:jc w:val="both"/>
        <w:outlineLvl w:val="2"/>
        <w:rPr>
          <w:rFonts w:ascii="Times New Roman" w:hAnsi="Times New Roman"/>
          <w:sz w:val="24"/>
          <w:szCs w:val="24"/>
        </w:rPr>
      </w:pPr>
      <w:bookmarkStart w:id="76" w:name="_Toc15446751"/>
      <w:bookmarkStart w:id="77" w:name="_Toc46803788"/>
      <w:bookmarkStart w:id="78" w:name="_Toc93299878"/>
      <w:r w:rsidRPr="00F37839">
        <w:rPr>
          <w:rFonts w:ascii="Times New Roman" w:hAnsi="Times New Roman"/>
          <w:sz w:val="24"/>
          <w:szCs w:val="24"/>
        </w:rPr>
        <w:t>Pengertian disiplin kerja</w:t>
      </w:r>
      <w:bookmarkEnd w:id="76"/>
      <w:bookmarkEnd w:id="77"/>
      <w:bookmarkEnd w:id="78"/>
    </w:p>
    <w:p w:rsidR="008F7261" w:rsidRPr="00F37839" w:rsidRDefault="008F7261" w:rsidP="007F50A0">
      <w:pPr>
        <w:autoSpaceDE w:val="0"/>
        <w:autoSpaceDN w:val="0"/>
        <w:adjustRightInd w:val="0"/>
        <w:spacing w:after="0" w:line="480" w:lineRule="auto"/>
        <w:ind w:left="720" w:firstLine="360"/>
        <w:jc w:val="both"/>
        <w:rPr>
          <w:rFonts w:ascii="Times New Roman" w:eastAsiaTheme="minorHAnsi" w:hAnsi="Times New Roman"/>
          <w:sz w:val="24"/>
          <w:szCs w:val="24"/>
        </w:rPr>
      </w:pPr>
      <w:r w:rsidRPr="00F37839">
        <w:rPr>
          <w:rFonts w:ascii="Times New Roman" w:eastAsiaTheme="minorHAnsi" w:hAnsi="Times New Roman"/>
          <w:sz w:val="24"/>
          <w:szCs w:val="24"/>
          <w:lang w:val="id-ID"/>
        </w:rPr>
        <w:t>Disiplin kerja</w:t>
      </w:r>
      <w:r w:rsidRPr="00F37839">
        <w:rPr>
          <w:rFonts w:ascii="Times New Roman" w:eastAsiaTheme="minorHAnsi" w:hAnsi="Times New Roman"/>
          <w:sz w:val="24"/>
          <w:szCs w:val="24"/>
        </w:rPr>
        <w:t xml:space="preserve"> </w:t>
      </w:r>
      <w:r w:rsidRPr="00F37839">
        <w:rPr>
          <w:rFonts w:ascii="Times New Roman" w:eastAsiaTheme="minorHAnsi" w:hAnsi="Times New Roman"/>
          <w:sz w:val="24"/>
          <w:szCs w:val="24"/>
          <w:lang w:val="id-ID"/>
        </w:rPr>
        <w:t>adalah suatu alat yang digunakan para manajer untuk berkomunikasi dengan karyawan</w:t>
      </w:r>
      <w:r w:rsidRPr="00F37839">
        <w:rPr>
          <w:rFonts w:ascii="Times New Roman" w:eastAsiaTheme="minorHAnsi" w:hAnsi="Times New Roman"/>
          <w:sz w:val="24"/>
          <w:szCs w:val="24"/>
        </w:rPr>
        <w:t xml:space="preserve"> </w:t>
      </w:r>
      <w:r w:rsidRPr="00F37839">
        <w:rPr>
          <w:rFonts w:ascii="Times New Roman" w:eastAsiaTheme="minorHAnsi" w:hAnsi="Times New Roman"/>
          <w:sz w:val="24"/>
          <w:szCs w:val="24"/>
          <w:lang w:val="id-ID"/>
        </w:rPr>
        <w:t>agar mereka bersedia untuk mengubah suatu perilaku serta sebagai suatu upaya untuk meningkatkan kesadaran</w:t>
      </w:r>
      <w:r w:rsidRPr="00F37839">
        <w:rPr>
          <w:rFonts w:ascii="Times New Roman" w:eastAsiaTheme="minorHAnsi" w:hAnsi="Times New Roman"/>
          <w:sz w:val="24"/>
          <w:szCs w:val="24"/>
        </w:rPr>
        <w:t xml:space="preserve"> </w:t>
      </w:r>
      <w:r w:rsidRPr="00F37839">
        <w:rPr>
          <w:rFonts w:ascii="Times New Roman" w:eastAsiaTheme="minorHAnsi" w:hAnsi="Times New Roman"/>
          <w:sz w:val="24"/>
          <w:szCs w:val="24"/>
          <w:lang w:val="id-ID"/>
        </w:rPr>
        <w:t>dan kesediaan seseorang menaati semua peraturan-peraturan dan norma-norma sosial yang berlaku</w:t>
      </w:r>
      <w:r w:rsidRPr="00F37839">
        <w:rPr>
          <w:rFonts w:ascii="Times New Roman" w:eastAsiaTheme="minorHAnsi" w:hAnsi="Times New Roman"/>
          <w:sz w:val="24"/>
          <w:szCs w:val="24"/>
        </w:rPr>
        <w:t xml:space="preserve"> </w:t>
      </w:r>
      <w:r w:rsidRPr="00F37839">
        <w:rPr>
          <w:rFonts w:ascii="Times New Roman" w:eastAsiaTheme="minorHAnsi" w:hAnsi="Times New Roman"/>
          <w:noProof/>
          <w:sz w:val="24"/>
          <w:szCs w:val="24"/>
        </w:rPr>
        <w:t>(Sutrisno, 2009: 120)</w:t>
      </w:r>
      <w:r w:rsidRPr="00F37839">
        <w:rPr>
          <w:rFonts w:ascii="Times New Roman" w:eastAsiaTheme="minorHAnsi" w:hAnsi="Times New Roman"/>
          <w:sz w:val="24"/>
          <w:szCs w:val="24"/>
        </w:rPr>
        <w:t>. Sedangkan disiplin kerja menurut Istiatin dan Diyah (2016: 96) adalah suatu keadaan tertib dimana seorang atau sekelompok orang yang tergabung dalam suatu organisasi, berkehendak mematuhi dan menjalankan peraturan-peraturan perusahaan, baik yang tertulis maupun tidak, dengan dilandasi kesadaran akan tercapainya kondisi yang diharapkan, agar para anggota memiliki sikap disiplin yang tinggi sehingga dapat mencapai tujuan meningkatkan produktivitasnya.</w:t>
      </w:r>
    </w:p>
    <w:p w:rsidR="008F7261" w:rsidRDefault="008F7261" w:rsidP="007F50A0">
      <w:pPr>
        <w:autoSpaceDE w:val="0"/>
        <w:autoSpaceDN w:val="0"/>
        <w:adjustRightInd w:val="0"/>
        <w:spacing w:after="0" w:line="480" w:lineRule="auto"/>
        <w:ind w:left="720" w:firstLine="360"/>
        <w:jc w:val="both"/>
        <w:rPr>
          <w:rFonts w:ascii="Times New Roman" w:eastAsiaTheme="minorHAnsi" w:hAnsi="Times New Roman"/>
          <w:sz w:val="24"/>
          <w:szCs w:val="24"/>
          <w:lang w:val="id-ID"/>
        </w:rPr>
      </w:pPr>
      <w:r w:rsidRPr="00F37839">
        <w:rPr>
          <w:rFonts w:ascii="Times New Roman" w:eastAsiaTheme="minorHAnsi" w:hAnsi="Times New Roman"/>
          <w:sz w:val="24"/>
          <w:szCs w:val="24"/>
        </w:rPr>
        <w:t>Disiplin kerja</w:t>
      </w:r>
      <w:r w:rsidRPr="00F37839">
        <w:rPr>
          <w:rFonts w:ascii="Times New Roman" w:hAnsi="Times New Roman"/>
          <w:sz w:val="24"/>
          <w:szCs w:val="24"/>
        </w:rPr>
        <w:t xml:space="preserve"> berdasarkan uraian diatas yaitu </w:t>
      </w:r>
      <w:r w:rsidRPr="00F37839">
        <w:rPr>
          <w:rFonts w:ascii="Times New Roman" w:eastAsiaTheme="minorHAnsi" w:hAnsi="Times New Roman"/>
          <w:sz w:val="24"/>
          <w:szCs w:val="24"/>
          <w:lang w:val="id-ID"/>
        </w:rPr>
        <w:t>peraturan-peraturan dan norma-norma sosial</w:t>
      </w:r>
      <w:r w:rsidRPr="00F37839">
        <w:rPr>
          <w:rFonts w:ascii="Times New Roman" w:eastAsiaTheme="minorHAnsi" w:hAnsi="Times New Roman"/>
          <w:sz w:val="24"/>
          <w:szCs w:val="24"/>
        </w:rPr>
        <w:t xml:space="preserve"> yang ditetapkan suatu perusahaan untuk dipatuhi </w:t>
      </w:r>
      <w:r w:rsidRPr="00F37839">
        <w:rPr>
          <w:rFonts w:ascii="Times New Roman" w:eastAsiaTheme="minorHAnsi" w:hAnsi="Times New Roman"/>
          <w:sz w:val="24"/>
          <w:szCs w:val="24"/>
        </w:rPr>
        <w:lastRenderedPageBreak/>
        <w:t>bersama yang sifatnya memaksa untuk tercapainya suatu tujuan perusahaan.</w:t>
      </w:r>
    </w:p>
    <w:p w:rsidR="002C4808" w:rsidRPr="002C4808" w:rsidRDefault="002C4808" w:rsidP="00540724">
      <w:pPr>
        <w:pStyle w:val="Default"/>
        <w:numPr>
          <w:ilvl w:val="2"/>
          <w:numId w:val="8"/>
        </w:numPr>
        <w:spacing w:line="480" w:lineRule="auto"/>
        <w:ind w:left="633" w:hanging="425"/>
        <w:jc w:val="both"/>
        <w:outlineLvl w:val="2"/>
        <w:rPr>
          <w:bCs/>
          <w:lang w:val="en-US"/>
        </w:rPr>
      </w:pPr>
      <w:bookmarkStart w:id="79" w:name="_Toc15446752"/>
      <w:bookmarkStart w:id="80" w:name="_Toc46803789"/>
      <w:bookmarkStart w:id="81" w:name="_Toc83333832"/>
      <w:bookmarkStart w:id="82" w:name="_Toc93299879"/>
      <w:bookmarkStart w:id="83" w:name="_Toc15446754"/>
      <w:bookmarkStart w:id="84" w:name="_Toc46803791"/>
      <w:r w:rsidRPr="002C4808">
        <w:rPr>
          <w:bCs/>
        </w:rPr>
        <w:t>Faktor yang mempengaruhi disiplin kerja</w:t>
      </w:r>
      <w:bookmarkEnd w:id="79"/>
      <w:bookmarkEnd w:id="80"/>
      <w:bookmarkEnd w:id="81"/>
      <w:bookmarkEnd w:id="82"/>
    </w:p>
    <w:p w:rsidR="002C4808" w:rsidRPr="002C4808" w:rsidRDefault="002C4808" w:rsidP="009B4127">
      <w:pPr>
        <w:pStyle w:val="Default"/>
        <w:spacing w:line="480" w:lineRule="auto"/>
        <w:ind w:left="633"/>
        <w:jc w:val="both"/>
        <w:rPr>
          <w:bCs/>
          <w:lang w:val="en-US"/>
        </w:rPr>
      </w:pPr>
      <w:r w:rsidRPr="002C4808">
        <w:rPr>
          <w:lang w:val="en-US"/>
        </w:rPr>
        <w:t>F</w:t>
      </w:r>
      <w:r w:rsidRPr="00B93E65">
        <w:t xml:space="preserve">aktor </w:t>
      </w:r>
      <w:r w:rsidRPr="002C4808">
        <w:rPr>
          <w:lang w:val="en-US"/>
        </w:rPr>
        <w:t xml:space="preserve">kedisplinan </w:t>
      </w:r>
      <w:r w:rsidRPr="00B93E65">
        <w:t>yang tingkat pendisiplinan karyawan pada suatu organisasi atau perusahaan</w:t>
      </w:r>
      <w:r w:rsidRPr="002C4808">
        <w:rPr>
          <w:lang w:val="en-US"/>
        </w:rPr>
        <w:t xml:space="preserve"> </w:t>
      </w:r>
      <w:r w:rsidRPr="002C4808">
        <w:rPr>
          <w:noProof/>
          <w:lang w:val="en-US"/>
        </w:rPr>
        <w:t>(Hasibuan, 2012: 194)</w:t>
      </w:r>
      <w:r w:rsidRPr="002C4808">
        <w:rPr>
          <w:lang w:val="en-US"/>
        </w:rPr>
        <w:t xml:space="preserve"> </w:t>
      </w:r>
      <w:r w:rsidRPr="00B93E65">
        <w:t>sebagai berikut:</w:t>
      </w:r>
    </w:p>
    <w:p w:rsidR="002C4808" w:rsidRPr="00B93E65" w:rsidRDefault="002C4808" w:rsidP="007F50A0">
      <w:pPr>
        <w:pStyle w:val="Default"/>
        <w:numPr>
          <w:ilvl w:val="0"/>
          <w:numId w:val="6"/>
        </w:numPr>
        <w:spacing w:line="480" w:lineRule="auto"/>
        <w:ind w:left="993"/>
        <w:jc w:val="both"/>
        <w:rPr>
          <w:lang w:val="en-US"/>
        </w:rPr>
      </w:pPr>
      <w:r w:rsidRPr="00B93E65">
        <w:t>Tujuan dan Kemampuan</w:t>
      </w:r>
    </w:p>
    <w:p w:rsidR="002C4808" w:rsidRPr="00B93E65" w:rsidRDefault="002C4808" w:rsidP="007F50A0">
      <w:pPr>
        <w:pStyle w:val="Default"/>
        <w:spacing w:line="480" w:lineRule="auto"/>
        <w:ind w:left="993"/>
        <w:jc w:val="both"/>
      </w:pPr>
      <w:r w:rsidRPr="00B93E65">
        <w:t xml:space="preserve">Tujuan dan kemampuan ikut mempengaruhi tingkat kesdiplinan karyawan. Tujuan yang akan dicapai jelas dan ditetapkan secara lokal serta cukup menantang bagi kemampuan karyawan. Hal ini berati bahwa tujuan (pekerjaan) yang dibebankan pada karyawan harus sesuai dengan kemampuan karyawan yang bersangkutan, agar dia bekerja dengan sungguh-sungguh dan disiplin dalam menjalankannya. </w:t>
      </w:r>
    </w:p>
    <w:p w:rsidR="002C4808" w:rsidRPr="00B93E65" w:rsidRDefault="002C4808" w:rsidP="007F50A0">
      <w:pPr>
        <w:pStyle w:val="Default"/>
        <w:numPr>
          <w:ilvl w:val="0"/>
          <w:numId w:val="6"/>
        </w:numPr>
        <w:spacing w:line="480" w:lineRule="auto"/>
        <w:ind w:left="993"/>
        <w:jc w:val="both"/>
      </w:pPr>
      <w:r w:rsidRPr="00B93E65">
        <w:t xml:space="preserve">Teladan Pemimpin </w:t>
      </w:r>
    </w:p>
    <w:p w:rsidR="002C4808" w:rsidRDefault="002C4808" w:rsidP="007F50A0">
      <w:pPr>
        <w:pStyle w:val="Default"/>
        <w:spacing w:line="480" w:lineRule="auto"/>
        <w:ind w:left="993"/>
        <w:jc w:val="both"/>
      </w:pPr>
      <w:r w:rsidRPr="00B93E65">
        <w:t xml:space="preserve">Teladan pemimpin berperan dalam menentukan kedisiplinan karyawan karena pemimpin dijadikan teladan dan panutan oleh para bawahannya. Pimpinan harus memeberi contoh yang baik, berdisiplin baik, jujur, adil, serta sesuai kata dengan perbuatannya, kedisiplinan bawahanpun ikut baik. Jika teladan pemimpin kurang baik, maka para karyawanpun akan kurang disiplin. </w:t>
      </w:r>
    </w:p>
    <w:p w:rsidR="002C4808" w:rsidRPr="00B93E65" w:rsidRDefault="002C4808" w:rsidP="007F50A0">
      <w:pPr>
        <w:pStyle w:val="Default"/>
        <w:numPr>
          <w:ilvl w:val="0"/>
          <w:numId w:val="6"/>
        </w:numPr>
        <w:spacing w:line="480" w:lineRule="auto"/>
        <w:ind w:left="993"/>
        <w:jc w:val="both"/>
        <w:rPr>
          <w:lang w:val="en-US"/>
        </w:rPr>
      </w:pPr>
      <w:r w:rsidRPr="00B93E65">
        <w:t xml:space="preserve">Balas Jasa </w:t>
      </w:r>
    </w:p>
    <w:p w:rsidR="002C4808" w:rsidRPr="00B93E65" w:rsidRDefault="002C4808" w:rsidP="007F50A0">
      <w:pPr>
        <w:pStyle w:val="Default"/>
        <w:spacing w:line="480" w:lineRule="auto"/>
        <w:ind w:left="993"/>
        <w:jc w:val="both"/>
      </w:pPr>
      <w:r w:rsidRPr="00B93E65">
        <w:t xml:space="preserve">Balas jasa (gaji dan kesejahteraan) ikut mempengaruhi </w:t>
      </w:r>
      <w:r w:rsidRPr="00B93E65">
        <w:rPr>
          <w:lang w:val="en-US"/>
        </w:rPr>
        <w:t xml:space="preserve">dalam </w:t>
      </w:r>
      <w:r w:rsidRPr="00B93E65">
        <w:t xml:space="preserve">kedisiplinan karyawan karena balas jasa akan memberikan kepuasan kecintaan karyawan terhadap perusahaan atau pekerjaannya. Jika </w:t>
      </w:r>
      <w:r w:rsidRPr="00B93E65">
        <w:lastRenderedPageBreak/>
        <w:t xml:space="preserve">kecintaan karyawan semakin baik terhadap pekerjaan, kedisiplinan mereka akan semakin baik pula. </w:t>
      </w:r>
    </w:p>
    <w:p w:rsidR="002C4808" w:rsidRPr="00B93E65" w:rsidRDefault="002C4808" w:rsidP="007F50A0">
      <w:pPr>
        <w:pStyle w:val="Default"/>
        <w:numPr>
          <w:ilvl w:val="0"/>
          <w:numId w:val="6"/>
        </w:numPr>
        <w:spacing w:line="480" w:lineRule="auto"/>
        <w:ind w:left="993"/>
        <w:jc w:val="both"/>
        <w:rPr>
          <w:lang w:val="en-US"/>
        </w:rPr>
      </w:pPr>
      <w:r w:rsidRPr="00B93E65">
        <w:t>Keadilan</w:t>
      </w:r>
    </w:p>
    <w:p w:rsidR="002C4808" w:rsidRPr="00B93E65" w:rsidRDefault="002C4808" w:rsidP="007F50A0">
      <w:pPr>
        <w:pStyle w:val="Default"/>
        <w:spacing w:line="480" w:lineRule="auto"/>
        <w:ind w:left="993"/>
        <w:jc w:val="both"/>
        <w:rPr>
          <w:lang w:val="en-US"/>
        </w:rPr>
      </w:pPr>
      <w:r w:rsidRPr="00B93E65">
        <w:t xml:space="preserve">Keadilan ikut mendorong terwujudnya kedisiplinan karyawan, karena ego dan sifat manusia yang selalu merasa dirinya penting dan minta diperlakukan sama dengan manusia lainnya. </w:t>
      </w:r>
    </w:p>
    <w:p w:rsidR="002C4808" w:rsidRPr="00B93E65" w:rsidRDefault="002C4808" w:rsidP="007F50A0">
      <w:pPr>
        <w:pStyle w:val="Default"/>
        <w:numPr>
          <w:ilvl w:val="0"/>
          <w:numId w:val="6"/>
        </w:numPr>
        <w:spacing w:line="480" w:lineRule="auto"/>
        <w:ind w:left="993"/>
        <w:jc w:val="both"/>
      </w:pPr>
      <w:r w:rsidRPr="00B93E65">
        <w:t xml:space="preserve">Pengawasan Melekat </w:t>
      </w:r>
    </w:p>
    <w:p w:rsidR="002C4808" w:rsidRPr="00B93E65" w:rsidRDefault="002C4808" w:rsidP="007F50A0">
      <w:pPr>
        <w:pStyle w:val="Default"/>
        <w:spacing w:line="480" w:lineRule="auto"/>
        <w:ind w:left="993"/>
        <w:jc w:val="both"/>
      </w:pPr>
      <w:r w:rsidRPr="00B93E65">
        <w:t xml:space="preserve">Waskat adalah tindakan nyata dan paling efektif dalam mewujudkan kedisiplinan karyawan perusahaan. Dengan waskat berarti atasan harus aktif dan langsung mengawasi perilaku, moral, sikap, gairah kerja, dan prestasi kerja karyawan dan karyawanpun merasa mendapat perhatian, bimbingan, petunjuk, pengarahan, dan pengawasan dari atasannya. </w:t>
      </w:r>
    </w:p>
    <w:p w:rsidR="002C4808" w:rsidRPr="00B93E65" w:rsidRDefault="002C4808" w:rsidP="007F50A0">
      <w:pPr>
        <w:pStyle w:val="Default"/>
        <w:numPr>
          <w:ilvl w:val="0"/>
          <w:numId w:val="6"/>
        </w:numPr>
        <w:spacing w:line="480" w:lineRule="auto"/>
        <w:ind w:left="993"/>
        <w:jc w:val="both"/>
        <w:rPr>
          <w:lang w:val="en-US"/>
        </w:rPr>
      </w:pPr>
      <w:r w:rsidRPr="00B93E65">
        <w:t>Sanksi/hukuman</w:t>
      </w:r>
    </w:p>
    <w:p w:rsidR="002C4808" w:rsidRPr="00B93E65" w:rsidRDefault="002C4808" w:rsidP="007F50A0">
      <w:pPr>
        <w:pStyle w:val="Default"/>
        <w:spacing w:line="480" w:lineRule="auto"/>
        <w:ind w:left="993"/>
        <w:jc w:val="both"/>
      </w:pPr>
      <w:r w:rsidRPr="00B93E65">
        <w:t>Sanksi/hukuman berperan penting dalam memelihara kedisiplinan, dengan sanksiyang semakin berat, karyawan akan semakin takut melanggar peraturan-peraturan perusahaan, sikap dan perilaku indisipliner.</w:t>
      </w:r>
    </w:p>
    <w:p w:rsidR="002C4808" w:rsidRPr="002C4808" w:rsidRDefault="002C4808" w:rsidP="007F50A0">
      <w:pPr>
        <w:pStyle w:val="Default"/>
        <w:numPr>
          <w:ilvl w:val="0"/>
          <w:numId w:val="6"/>
        </w:numPr>
        <w:spacing w:line="480" w:lineRule="auto"/>
        <w:ind w:left="993"/>
        <w:jc w:val="both"/>
        <w:rPr>
          <w:lang w:val="en-US"/>
        </w:rPr>
      </w:pPr>
      <w:r w:rsidRPr="00B93E65">
        <w:t xml:space="preserve">Ketegasan </w:t>
      </w:r>
    </w:p>
    <w:p w:rsidR="009D1CAB" w:rsidRDefault="002C4808" w:rsidP="007F50A0">
      <w:pPr>
        <w:pStyle w:val="Default"/>
        <w:spacing w:line="480" w:lineRule="auto"/>
        <w:ind w:left="993"/>
        <w:jc w:val="both"/>
      </w:pPr>
      <w:r w:rsidRPr="002C4808">
        <w:t xml:space="preserve">Ketegasan pimpinan dalam melakukan tindakan akan mempengaruhi kedisiplinan karyawan perusahaan. Pimpinan harus berani tegas, bertindak untuk menghukum setiap karyawan yang indisipliner sesuai sanksi hukum yang telah ditetapkan. Pimpinan yang berani bertindak </w:t>
      </w:r>
      <w:r w:rsidRPr="002C4808">
        <w:lastRenderedPageBreak/>
        <w:t>tegas menerapkan hukuman bagi karyawannya yang indisipliner akan disegani dan diakui kepemimpinannya</w:t>
      </w:r>
      <w:r w:rsidR="007F50A0">
        <w:t>.</w:t>
      </w:r>
    </w:p>
    <w:p w:rsidR="00B61483" w:rsidRPr="007F50A0" w:rsidRDefault="00B61483" w:rsidP="007F50A0">
      <w:pPr>
        <w:pStyle w:val="Default"/>
        <w:spacing w:line="480" w:lineRule="auto"/>
        <w:ind w:left="993"/>
        <w:jc w:val="both"/>
      </w:pPr>
    </w:p>
    <w:p w:rsidR="008F7261" w:rsidRPr="00F37839" w:rsidRDefault="008F7261" w:rsidP="00540724">
      <w:pPr>
        <w:pStyle w:val="ListParagraph"/>
        <w:numPr>
          <w:ilvl w:val="2"/>
          <w:numId w:val="8"/>
        </w:numPr>
        <w:spacing w:after="0" w:line="480" w:lineRule="auto"/>
        <w:ind w:left="633" w:hanging="363"/>
        <w:jc w:val="both"/>
        <w:outlineLvl w:val="2"/>
        <w:rPr>
          <w:rFonts w:ascii="Times New Roman" w:hAnsi="Times New Roman"/>
          <w:sz w:val="24"/>
          <w:szCs w:val="24"/>
        </w:rPr>
      </w:pPr>
      <w:bookmarkStart w:id="85" w:name="_Toc93299880"/>
      <w:r w:rsidRPr="00F37839">
        <w:rPr>
          <w:rFonts w:ascii="Times New Roman" w:hAnsi="Times New Roman"/>
          <w:sz w:val="24"/>
          <w:szCs w:val="24"/>
        </w:rPr>
        <w:t>Indikator disiplin kerja</w:t>
      </w:r>
      <w:bookmarkEnd w:id="83"/>
      <w:bookmarkEnd w:id="84"/>
      <w:bookmarkEnd w:id="85"/>
    </w:p>
    <w:p w:rsidR="008F7261" w:rsidRPr="00F37839" w:rsidRDefault="008F7261" w:rsidP="007F50A0">
      <w:pPr>
        <w:pStyle w:val="ListParagraph"/>
        <w:spacing w:after="0" w:line="480" w:lineRule="auto"/>
        <w:ind w:left="633"/>
        <w:jc w:val="both"/>
        <w:rPr>
          <w:rFonts w:ascii="Times New Roman" w:hAnsi="Times New Roman"/>
          <w:sz w:val="24"/>
          <w:szCs w:val="24"/>
        </w:rPr>
      </w:pPr>
      <w:r w:rsidRPr="00F37839">
        <w:rPr>
          <w:rFonts w:ascii="Times New Roman" w:hAnsi="Times New Roman"/>
          <w:sz w:val="24"/>
          <w:szCs w:val="24"/>
        </w:rPr>
        <w:t xml:space="preserve">Pada dasarnya banyak indikator tingkat kedisiplinan karyawan pada suatu organisasi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{"citationItems":[{"id":"ITEM-1","itemData":{"DOI":"10.1016/j.chemosphere.2018.05.062","ISSN":"18791298","abstract":"© 2018 The Authors Lab-scale experiments using real groundwater were carried out using the CabECO ® reactor system in order to evaluate its suitability for producing safe water, acceptable for civil purposes. Trials were carried out in discontinuous and in continuous mode, analyzing the influence of electrical and hydraulic process parameters on the quality of treated water. The use of highly boron-doped diamond electrodes in the reactor allowed the electrosynthesis of considerable amounts of ozone. Because of the relatively high amount of chloride in the groundwater samples, a mixture of HOCl/ClO − was also synthesized. Somewhat unexpectedly, the increase in the current density in the explored range 100–1000 A m −2 was accompanied by an increase in the faradaic yield of the electrosynthesis of oxidants, which was more pronounced for ozone than for free chlorine. As reported in literature, the main radical intermediate in the relevant reactions is [rad]OH, which can lead to different oxidation products, namely ozone and HOCl/ClO − . The electrolytic treatment also caused a decrease in the concentration of minor components, including NH 4 + and Br − . Other byproducts were ClO 3 − and ClO 4 − , although their concentration levels were low. Moreover, due to alkali formation at the cathode surface, the precipitation of calcium and magnesium carbonates was also observed. In addition, the experimental investigation showed that even Pseudomonas aeruginosa and Legionella could be completely removed in the treated stream, due to the unique capacity of the reactor to synthesize biocidal agents like ozone, HOCl/ClO − , and chloramines. These effects were particularly evident during batch experiments.","author":[{"dropping-particle":"","family":"Malayu S.P Hasibuan","given":"","non-dropping-particle":"","parse-names":false,"suffix":""}],"container-title":"Jakarta: PT.Bumi Aksara","id":"ITEM-1","issued":{"date-parts":[["2012"]]},"title":"Manajemen Sumber Daya Manusia. . pp : 141 -150","type":"article-journal"},"uris":["http://www.mendeley.com/documents/?uuid=20e838dd-e856-4169-a6e8-ba13323ba46c"]}],"mendeley":{"formattedCitation":"(Malayu S.P Hasibuan, 2012)","manualFormatting":"(Hasibuan, 2012: 211)","plainTextFormattedCitation":"(Malayu S.P Hasibuan, 2012)","previouslyFormattedCitation":"(Malayu S.P Hasibuan, 2012)"},"properties":{"noteIndex":0},"schema":"https://github.com/citation-style-language/schema/raw/master/csl-citation.json"}</w:instrText>
      </w:r>
      <w:r w:rsidRPr="00F37839">
        <w:rPr>
          <w:rFonts w:ascii="Times New Roman" w:hAnsi="Times New Roman"/>
          <w:sz w:val="24"/>
          <w:szCs w:val="24"/>
        </w:rPr>
        <w:fldChar w:fldCharType="separate"/>
      </w:r>
      <w:r w:rsidRPr="00F37839">
        <w:rPr>
          <w:rFonts w:ascii="Times New Roman" w:hAnsi="Times New Roman"/>
          <w:noProof/>
          <w:sz w:val="24"/>
          <w:szCs w:val="24"/>
        </w:rPr>
        <w:t>(Hasibuan, 2012: 211)</w:t>
      </w:r>
      <w:r w:rsidRPr="00F37839">
        <w:rPr>
          <w:rFonts w:ascii="Times New Roman" w:hAnsi="Times New Roman"/>
          <w:sz w:val="24"/>
          <w:szCs w:val="24"/>
        </w:rPr>
        <w:fldChar w:fldCharType="end"/>
      </w:r>
      <w:r w:rsidRPr="00F37839">
        <w:rPr>
          <w:rFonts w:ascii="Times New Roman" w:hAnsi="Times New Roman"/>
          <w:sz w:val="24"/>
          <w:szCs w:val="24"/>
        </w:rPr>
        <w:t>.  Indikator  dari disiplin yaitu :</w:t>
      </w:r>
    </w:p>
    <w:p w:rsidR="008F7261" w:rsidRPr="00F37839" w:rsidRDefault="008F7261" w:rsidP="00540724">
      <w:pPr>
        <w:pStyle w:val="ListParagraph"/>
        <w:numPr>
          <w:ilvl w:val="0"/>
          <w:numId w:val="9"/>
        </w:numPr>
        <w:tabs>
          <w:tab w:val="left" w:pos="720"/>
        </w:tabs>
        <w:spacing w:after="0" w:line="480" w:lineRule="auto"/>
        <w:ind w:left="993"/>
        <w:jc w:val="both"/>
        <w:rPr>
          <w:rFonts w:ascii="Times New Roman" w:hAnsi="Times New Roman"/>
          <w:sz w:val="24"/>
          <w:szCs w:val="24"/>
        </w:rPr>
      </w:pPr>
      <w:r w:rsidRPr="00F37839">
        <w:rPr>
          <w:rFonts w:ascii="Times New Roman" w:hAnsi="Times New Roman"/>
          <w:sz w:val="24"/>
          <w:szCs w:val="24"/>
        </w:rPr>
        <w:t>Tujuan Kemampuan</w:t>
      </w:r>
    </w:p>
    <w:p w:rsidR="008F7261" w:rsidRPr="00F37839" w:rsidRDefault="008F7261" w:rsidP="007F50A0">
      <w:pPr>
        <w:tabs>
          <w:tab w:val="left" w:pos="540"/>
        </w:tabs>
        <w:spacing w:after="0" w:line="480" w:lineRule="auto"/>
        <w:ind w:left="990"/>
        <w:jc w:val="both"/>
        <w:rPr>
          <w:rFonts w:ascii="Times New Roman" w:hAnsi="Times New Roman"/>
          <w:sz w:val="24"/>
          <w:szCs w:val="24"/>
        </w:rPr>
      </w:pPr>
      <w:r w:rsidRPr="00F37839">
        <w:rPr>
          <w:rFonts w:ascii="Times New Roman" w:hAnsi="Times New Roman"/>
          <w:sz w:val="24"/>
          <w:szCs w:val="24"/>
        </w:rPr>
        <w:t>Tujuan yang akan dicapai harus jelas dan ditetapkan secara ideal serta cukup menantang bagi kemampuan karyawan. Hal ini berarti bahwa tujuan (pekerjaan) yang dibebankan kepada karyawan harus sesuai dengan kemampuan karyawan bersangkutan, agar dia bekerja sungguh-sungguh dan disiplin dalam mengerjakannya. Dimensi tujuan kemampuan diukur dengan menggunakan dua indikator yaitu: kehadiran pegawai tepat waktu di tempat kerja dan intensitas kehadiran pegawai selama bekerja.</w:t>
      </w:r>
    </w:p>
    <w:p w:rsidR="008F7261" w:rsidRPr="00F37839" w:rsidRDefault="008F7261" w:rsidP="00540724">
      <w:pPr>
        <w:pStyle w:val="ListParagraph"/>
        <w:numPr>
          <w:ilvl w:val="0"/>
          <w:numId w:val="9"/>
        </w:numPr>
        <w:tabs>
          <w:tab w:val="left" w:pos="540"/>
        </w:tabs>
        <w:spacing w:after="0" w:line="480" w:lineRule="auto"/>
        <w:ind w:left="993"/>
        <w:jc w:val="both"/>
        <w:rPr>
          <w:rFonts w:ascii="Times New Roman" w:hAnsi="Times New Roman"/>
          <w:sz w:val="24"/>
          <w:szCs w:val="24"/>
        </w:rPr>
      </w:pPr>
      <w:r w:rsidRPr="00F37839">
        <w:rPr>
          <w:rFonts w:ascii="Times New Roman" w:hAnsi="Times New Roman"/>
          <w:sz w:val="24"/>
          <w:szCs w:val="24"/>
        </w:rPr>
        <w:t xml:space="preserve">Tingkat Kewaspadaan </w:t>
      </w:r>
    </w:p>
    <w:p w:rsidR="008F7261" w:rsidRDefault="008F7261" w:rsidP="007F50A0">
      <w:pPr>
        <w:tabs>
          <w:tab w:val="left" w:pos="540"/>
        </w:tabs>
        <w:spacing w:after="0" w:line="480" w:lineRule="auto"/>
        <w:ind w:left="990"/>
        <w:jc w:val="both"/>
        <w:rPr>
          <w:rFonts w:ascii="Times New Roman" w:hAnsi="Times New Roman"/>
          <w:sz w:val="24"/>
          <w:szCs w:val="24"/>
          <w:lang w:val="id-ID"/>
        </w:rPr>
      </w:pPr>
      <w:r w:rsidRPr="00F37839">
        <w:rPr>
          <w:rFonts w:ascii="Times New Roman" w:hAnsi="Times New Roman"/>
          <w:sz w:val="24"/>
          <w:szCs w:val="24"/>
        </w:rPr>
        <w:t>Karyawan Karyawan yang dalam pelaksanaan pekerjaannya selalu penuh perhitungan dan ketelitian memiliki tingkat kewaspadaan yang tinggi terhadap dirinya maupun pekerjaannya. Dimensi tingkat kewaspadaan diukur dengan menggunakan dua indikator yaitu: kewaspadaan dan hati-hati dalam bekerja dan menjaga dan merawat peralatan kerja</w:t>
      </w:r>
      <w:r w:rsidR="00652493" w:rsidRPr="00F37839">
        <w:rPr>
          <w:rFonts w:ascii="Times New Roman" w:hAnsi="Times New Roman"/>
          <w:sz w:val="24"/>
          <w:szCs w:val="24"/>
        </w:rPr>
        <w:t>.</w:t>
      </w:r>
    </w:p>
    <w:p w:rsidR="003032D5" w:rsidRPr="003032D5" w:rsidRDefault="003032D5" w:rsidP="007F50A0">
      <w:pPr>
        <w:tabs>
          <w:tab w:val="left" w:pos="540"/>
        </w:tabs>
        <w:spacing w:after="0" w:line="480" w:lineRule="auto"/>
        <w:ind w:left="990"/>
        <w:jc w:val="both"/>
        <w:rPr>
          <w:rFonts w:ascii="Times New Roman" w:hAnsi="Times New Roman"/>
          <w:sz w:val="24"/>
          <w:szCs w:val="24"/>
          <w:lang w:val="id-ID"/>
        </w:rPr>
      </w:pPr>
    </w:p>
    <w:p w:rsidR="008F7261" w:rsidRPr="00F37839" w:rsidRDefault="008F7261" w:rsidP="00540724">
      <w:pPr>
        <w:pStyle w:val="ListParagraph"/>
        <w:numPr>
          <w:ilvl w:val="0"/>
          <w:numId w:val="9"/>
        </w:numPr>
        <w:tabs>
          <w:tab w:val="left" w:pos="720"/>
        </w:tabs>
        <w:spacing w:after="0" w:line="480" w:lineRule="auto"/>
        <w:ind w:left="993"/>
        <w:jc w:val="both"/>
        <w:rPr>
          <w:rFonts w:ascii="Times New Roman" w:hAnsi="Times New Roman"/>
          <w:sz w:val="24"/>
          <w:szCs w:val="24"/>
        </w:rPr>
      </w:pPr>
      <w:r w:rsidRPr="00F37839">
        <w:rPr>
          <w:rFonts w:ascii="Times New Roman" w:hAnsi="Times New Roman"/>
          <w:sz w:val="24"/>
          <w:szCs w:val="24"/>
        </w:rPr>
        <w:lastRenderedPageBreak/>
        <w:t xml:space="preserve">Ketaatan pada Strandar kerja </w:t>
      </w:r>
    </w:p>
    <w:p w:rsidR="008F7261" w:rsidRPr="00F37839" w:rsidRDefault="008F7261" w:rsidP="007F50A0">
      <w:pPr>
        <w:tabs>
          <w:tab w:val="left" w:pos="540"/>
        </w:tabs>
        <w:spacing w:after="0" w:line="480" w:lineRule="auto"/>
        <w:ind w:left="990"/>
        <w:jc w:val="both"/>
        <w:rPr>
          <w:rFonts w:ascii="Times New Roman" w:hAnsi="Times New Roman"/>
          <w:sz w:val="24"/>
          <w:szCs w:val="24"/>
        </w:rPr>
      </w:pPr>
      <w:r w:rsidRPr="00F37839">
        <w:rPr>
          <w:rFonts w:ascii="Times New Roman" w:hAnsi="Times New Roman"/>
          <w:sz w:val="24"/>
          <w:szCs w:val="24"/>
        </w:rPr>
        <w:t>Melaksanakan pekerjaannya karyawan diharuskan menaati semua standar kerja yang telah ditetapkan sesuai dengan aturan dan pedoman kerja agar kecelakaan kerja tidak terjadi atau dapat dihindari. Dimensi ketaatan pada standar kerja diukur dengan menggunakan tiga indikator yaitu: memiliki rasa tanggung jawab dalam bekerja, bekerja sesuai fungsi dan tugasnya dan bekerja sesuai jam kerja</w:t>
      </w:r>
    </w:p>
    <w:p w:rsidR="008F7261" w:rsidRPr="00F37839" w:rsidRDefault="008F7261" w:rsidP="00540724">
      <w:pPr>
        <w:pStyle w:val="ListParagraph"/>
        <w:numPr>
          <w:ilvl w:val="0"/>
          <w:numId w:val="9"/>
        </w:numPr>
        <w:tabs>
          <w:tab w:val="left" w:pos="540"/>
          <w:tab w:val="left" w:pos="1260"/>
        </w:tabs>
        <w:spacing w:after="0" w:line="480" w:lineRule="auto"/>
        <w:ind w:left="993"/>
        <w:jc w:val="both"/>
        <w:rPr>
          <w:rFonts w:ascii="Times New Roman" w:hAnsi="Times New Roman"/>
          <w:sz w:val="24"/>
          <w:szCs w:val="24"/>
        </w:rPr>
      </w:pPr>
      <w:r w:rsidRPr="00F37839">
        <w:rPr>
          <w:rFonts w:ascii="Times New Roman" w:hAnsi="Times New Roman"/>
          <w:sz w:val="24"/>
          <w:szCs w:val="24"/>
        </w:rPr>
        <w:t>Ketaatan pada Peraturan Kerja</w:t>
      </w:r>
    </w:p>
    <w:p w:rsidR="008F7261" w:rsidRPr="00F37839" w:rsidRDefault="008F7261" w:rsidP="007F50A0">
      <w:pPr>
        <w:pStyle w:val="ListParagraph"/>
        <w:tabs>
          <w:tab w:val="left" w:pos="540"/>
          <w:tab w:val="left" w:pos="1260"/>
        </w:tabs>
        <w:spacing w:after="0" w:line="480" w:lineRule="auto"/>
        <w:ind w:left="993"/>
        <w:jc w:val="both"/>
        <w:rPr>
          <w:rFonts w:ascii="Times New Roman" w:hAnsi="Times New Roman"/>
          <w:sz w:val="24"/>
          <w:szCs w:val="24"/>
        </w:rPr>
      </w:pPr>
      <w:r w:rsidRPr="00F37839">
        <w:rPr>
          <w:rFonts w:ascii="Times New Roman" w:hAnsi="Times New Roman"/>
          <w:sz w:val="24"/>
          <w:szCs w:val="24"/>
        </w:rPr>
        <w:t>Dimaksudkan demi kenyamanan dan kelancaran dalam bekerja. Dimensi ketaatan pada peraturan kerja diukur dengan dua indikator yaitu: pemahaman pegawai atas peraturan kerja dan menyelesaikan pekerjaan sesuai peraturan kerja.</w:t>
      </w:r>
    </w:p>
    <w:p w:rsidR="008F7261" w:rsidRPr="00F37839" w:rsidRDefault="008F7261" w:rsidP="00540724">
      <w:pPr>
        <w:pStyle w:val="ListParagraph"/>
        <w:numPr>
          <w:ilvl w:val="0"/>
          <w:numId w:val="9"/>
        </w:numPr>
        <w:tabs>
          <w:tab w:val="left" w:pos="990"/>
          <w:tab w:val="left" w:pos="1260"/>
        </w:tabs>
        <w:spacing w:line="480" w:lineRule="auto"/>
        <w:ind w:left="990"/>
        <w:jc w:val="both"/>
        <w:rPr>
          <w:rFonts w:ascii="Times New Roman" w:hAnsi="Times New Roman"/>
          <w:sz w:val="24"/>
          <w:szCs w:val="24"/>
        </w:rPr>
      </w:pPr>
      <w:r w:rsidRPr="00F37839">
        <w:rPr>
          <w:rFonts w:ascii="Times New Roman" w:hAnsi="Times New Roman"/>
          <w:sz w:val="24"/>
          <w:szCs w:val="24"/>
        </w:rPr>
        <w:t>Etika Kerja</w:t>
      </w:r>
    </w:p>
    <w:p w:rsidR="008F7261" w:rsidRDefault="008F7261" w:rsidP="007F50A0">
      <w:pPr>
        <w:pStyle w:val="ListParagraph"/>
        <w:tabs>
          <w:tab w:val="left" w:pos="810"/>
          <w:tab w:val="left" w:pos="1260"/>
        </w:tabs>
        <w:spacing w:after="0" w:line="480" w:lineRule="auto"/>
        <w:ind w:left="990"/>
        <w:jc w:val="both"/>
        <w:rPr>
          <w:rFonts w:ascii="Times New Roman" w:hAnsi="Times New Roman"/>
          <w:sz w:val="24"/>
          <w:szCs w:val="24"/>
          <w:lang w:val="id-ID"/>
        </w:rPr>
      </w:pPr>
      <w:r w:rsidRPr="00F37839">
        <w:rPr>
          <w:rFonts w:ascii="Times New Roman" w:hAnsi="Times New Roman"/>
          <w:sz w:val="24"/>
          <w:szCs w:val="24"/>
        </w:rPr>
        <w:t>Diperlukan oleh setiap karyawan dalam melaksanakan perkerjaannya agar tercipta suasana harmonis, salin menghargai antar sesama karyawan. Dimensi etika kerja diukur dengan menggunakan satu indikator yaitu memiliki sikap yang baik dalam bekerja dan memiliki perilaku yang baik dalam bekerja.</w:t>
      </w:r>
    </w:p>
    <w:p w:rsidR="007F50A0" w:rsidRDefault="007F50A0" w:rsidP="007F50A0">
      <w:pPr>
        <w:pStyle w:val="ListParagraph"/>
        <w:tabs>
          <w:tab w:val="left" w:pos="810"/>
          <w:tab w:val="left" w:pos="1260"/>
        </w:tabs>
        <w:spacing w:after="0" w:line="480" w:lineRule="auto"/>
        <w:ind w:left="990"/>
        <w:jc w:val="both"/>
        <w:rPr>
          <w:rFonts w:ascii="Times New Roman" w:hAnsi="Times New Roman"/>
          <w:sz w:val="24"/>
          <w:szCs w:val="24"/>
          <w:lang w:val="id-ID"/>
        </w:rPr>
      </w:pPr>
    </w:p>
    <w:p w:rsidR="007F50A0" w:rsidRDefault="007F50A0" w:rsidP="007F50A0">
      <w:pPr>
        <w:pStyle w:val="ListParagraph"/>
        <w:tabs>
          <w:tab w:val="left" w:pos="810"/>
          <w:tab w:val="left" w:pos="1260"/>
        </w:tabs>
        <w:spacing w:after="0" w:line="480" w:lineRule="auto"/>
        <w:ind w:left="990"/>
        <w:jc w:val="both"/>
        <w:rPr>
          <w:rFonts w:ascii="Times New Roman" w:hAnsi="Times New Roman"/>
          <w:sz w:val="24"/>
          <w:szCs w:val="24"/>
          <w:lang w:val="id-ID"/>
        </w:rPr>
      </w:pPr>
    </w:p>
    <w:p w:rsidR="00B61483" w:rsidRDefault="00B61483" w:rsidP="007F50A0">
      <w:pPr>
        <w:pStyle w:val="ListParagraph"/>
        <w:tabs>
          <w:tab w:val="left" w:pos="810"/>
          <w:tab w:val="left" w:pos="1260"/>
        </w:tabs>
        <w:spacing w:after="0" w:line="480" w:lineRule="auto"/>
        <w:ind w:left="990"/>
        <w:jc w:val="both"/>
        <w:rPr>
          <w:rFonts w:ascii="Times New Roman" w:hAnsi="Times New Roman"/>
          <w:sz w:val="24"/>
          <w:szCs w:val="24"/>
          <w:lang w:val="id-ID"/>
        </w:rPr>
      </w:pPr>
    </w:p>
    <w:p w:rsidR="00B61483" w:rsidRDefault="00B61483" w:rsidP="007F50A0">
      <w:pPr>
        <w:pStyle w:val="ListParagraph"/>
        <w:tabs>
          <w:tab w:val="left" w:pos="810"/>
          <w:tab w:val="left" w:pos="1260"/>
        </w:tabs>
        <w:spacing w:after="0" w:line="480" w:lineRule="auto"/>
        <w:ind w:left="990"/>
        <w:jc w:val="both"/>
        <w:rPr>
          <w:rFonts w:ascii="Times New Roman" w:hAnsi="Times New Roman"/>
          <w:sz w:val="24"/>
          <w:szCs w:val="24"/>
          <w:lang w:val="id-ID"/>
        </w:rPr>
      </w:pPr>
    </w:p>
    <w:p w:rsidR="00B61483" w:rsidRDefault="00B61483" w:rsidP="007F50A0">
      <w:pPr>
        <w:pStyle w:val="ListParagraph"/>
        <w:tabs>
          <w:tab w:val="left" w:pos="810"/>
          <w:tab w:val="left" w:pos="1260"/>
        </w:tabs>
        <w:spacing w:after="0" w:line="480" w:lineRule="auto"/>
        <w:ind w:left="990"/>
        <w:jc w:val="both"/>
        <w:rPr>
          <w:rFonts w:ascii="Times New Roman" w:hAnsi="Times New Roman"/>
          <w:sz w:val="24"/>
          <w:szCs w:val="24"/>
          <w:lang w:val="id-ID"/>
        </w:rPr>
      </w:pPr>
    </w:p>
    <w:p w:rsidR="008F7261" w:rsidRPr="00C94B55" w:rsidRDefault="008F7261" w:rsidP="00C94B55">
      <w:pPr>
        <w:pStyle w:val="ListParagraph"/>
        <w:numPr>
          <w:ilvl w:val="0"/>
          <w:numId w:val="1"/>
        </w:numPr>
        <w:spacing w:after="0" w:line="360" w:lineRule="auto"/>
        <w:jc w:val="both"/>
        <w:outlineLvl w:val="1"/>
        <w:rPr>
          <w:rFonts w:ascii="Times New Roman" w:hAnsi="Times New Roman"/>
          <w:b/>
          <w:sz w:val="24"/>
          <w:szCs w:val="24"/>
        </w:rPr>
      </w:pPr>
      <w:bookmarkStart w:id="86" w:name="_Toc46803792"/>
      <w:bookmarkStart w:id="87" w:name="_Toc93299881"/>
      <w:r w:rsidRPr="00C94B55">
        <w:rPr>
          <w:rFonts w:ascii="Times New Roman" w:hAnsi="Times New Roman"/>
          <w:b/>
          <w:sz w:val="24"/>
          <w:szCs w:val="24"/>
        </w:rPr>
        <w:lastRenderedPageBreak/>
        <w:t>Penelitian yang relevan</w:t>
      </w:r>
      <w:bookmarkEnd w:id="86"/>
      <w:bookmarkEnd w:id="87"/>
    </w:p>
    <w:p w:rsidR="008F7261" w:rsidRPr="00121981" w:rsidRDefault="00F52179" w:rsidP="004C19A8">
      <w:pPr>
        <w:spacing w:after="0" w:line="360" w:lineRule="auto"/>
        <w:jc w:val="center"/>
        <w:rPr>
          <w:rFonts w:ascii="Times New Roman" w:hAnsi="Times New Roman"/>
          <w:b/>
          <w:sz w:val="24"/>
          <w:szCs w:val="24"/>
        </w:rPr>
      </w:pPr>
      <w:r>
        <w:rPr>
          <w:rFonts w:ascii="Times New Roman" w:hAnsi="Times New Roman"/>
          <w:b/>
          <w:sz w:val="24"/>
          <w:szCs w:val="24"/>
        </w:rPr>
        <w:t>Tabel</w:t>
      </w:r>
      <w:r w:rsidR="008C2EE7">
        <w:rPr>
          <w:rFonts w:ascii="Times New Roman" w:hAnsi="Times New Roman"/>
          <w:b/>
          <w:sz w:val="24"/>
          <w:szCs w:val="24"/>
        </w:rPr>
        <w:t xml:space="preserve"> </w:t>
      </w:r>
      <w:r w:rsidR="008F7261" w:rsidRPr="00121981">
        <w:rPr>
          <w:rFonts w:ascii="Times New Roman" w:hAnsi="Times New Roman"/>
          <w:b/>
          <w:sz w:val="24"/>
          <w:szCs w:val="24"/>
        </w:rPr>
        <w:t>1</w:t>
      </w:r>
    </w:p>
    <w:p w:rsidR="008F7261" w:rsidRPr="00121981" w:rsidRDefault="008F7261" w:rsidP="004C19A8">
      <w:pPr>
        <w:spacing w:line="360" w:lineRule="auto"/>
        <w:jc w:val="center"/>
        <w:rPr>
          <w:rFonts w:ascii="Times New Roman" w:hAnsi="Times New Roman"/>
          <w:b/>
          <w:sz w:val="24"/>
          <w:szCs w:val="24"/>
        </w:rPr>
      </w:pPr>
      <w:r w:rsidRPr="00121981">
        <w:rPr>
          <w:rFonts w:ascii="Times New Roman" w:hAnsi="Times New Roman"/>
          <w:b/>
          <w:sz w:val="24"/>
          <w:szCs w:val="24"/>
        </w:rPr>
        <w:t>Penelitian yang relevan</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372"/>
        <w:gridCol w:w="1701"/>
        <w:gridCol w:w="3266"/>
      </w:tblGrid>
      <w:tr w:rsidR="009D1CAB" w:rsidRPr="00B93E65" w:rsidTr="003032D5">
        <w:trPr>
          <w:trHeight w:val="68"/>
          <w:tblHeader/>
        </w:trPr>
        <w:tc>
          <w:tcPr>
            <w:tcW w:w="713"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No</w:t>
            </w:r>
          </w:p>
        </w:tc>
        <w:tc>
          <w:tcPr>
            <w:tcW w:w="2372"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Judul, Peneliti, Tahun</w:t>
            </w:r>
          </w:p>
        </w:tc>
        <w:tc>
          <w:tcPr>
            <w:tcW w:w="1701"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Metodologi</w:t>
            </w:r>
          </w:p>
        </w:tc>
        <w:tc>
          <w:tcPr>
            <w:tcW w:w="3266"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Hasil Temuan</w:t>
            </w:r>
          </w:p>
        </w:tc>
      </w:tr>
      <w:tr w:rsidR="009D1CAB" w:rsidRPr="00B93E65" w:rsidTr="003032D5">
        <w:trPr>
          <w:trHeight w:val="68"/>
        </w:trPr>
        <w:tc>
          <w:tcPr>
            <w:tcW w:w="713"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1</w:t>
            </w:r>
          </w:p>
        </w:tc>
        <w:tc>
          <w:tcPr>
            <w:tcW w:w="2372" w:type="dxa"/>
            <w:shd w:val="clear" w:color="auto" w:fill="auto"/>
          </w:tcPr>
          <w:p w:rsidR="009D1CAB" w:rsidRDefault="009D1CAB" w:rsidP="00140C86">
            <w:pPr>
              <w:spacing w:after="0" w:line="240" w:lineRule="auto"/>
              <w:rPr>
                <w:rFonts w:ascii="Times New Roman" w:hAnsi="Times New Roman"/>
                <w:sz w:val="20"/>
                <w:szCs w:val="20"/>
                <w:lang w:val="id-ID"/>
              </w:rPr>
            </w:pPr>
            <w:r w:rsidRPr="00B93E65">
              <w:rPr>
                <w:rFonts w:ascii="Times New Roman" w:hAnsi="Times New Roman"/>
                <w:sz w:val="20"/>
                <w:szCs w:val="20"/>
              </w:rPr>
              <w:t xml:space="preserve">Pengaruh insentif dan motivasi terhadap kinerja karyawan (studi pada karyawan Cv Suka Alam (Kaliwatu Rafting) Kota Batu, Jawa Timur) </w:t>
            </w:r>
          </w:p>
          <w:p w:rsidR="00140C86" w:rsidRDefault="00140C86" w:rsidP="00140C86">
            <w:pPr>
              <w:spacing w:after="0" w:line="240" w:lineRule="auto"/>
              <w:rPr>
                <w:rFonts w:ascii="Times New Roman" w:hAnsi="Times New Roman"/>
                <w:sz w:val="20"/>
                <w:szCs w:val="20"/>
                <w:lang w:val="id-ID"/>
              </w:rPr>
            </w:pPr>
          </w:p>
          <w:p w:rsidR="00140C86" w:rsidRPr="00140C86" w:rsidRDefault="00140C86" w:rsidP="00140C86">
            <w:pPr>
              <w:spacing w:after="0" w:line="240" w:lineRule="auto"/>
              <w:rPr>
                <w:rFonts w:ascii="Times New Roman" w:hAnsi="Times New Roman"/>
                <w:sz w:val="20"/>
                <w:szCs w:val="20"/>
                <w:lang w:val="id-ID"/>
              </w:rPr>
            </w:pPr>
            <w:r>
              <w:rPr>
                <w:rFonts w:ascii="Times New Roman" w:hAnsi="Times New Roman"/>
                <w:sz w:val="20"/>
                <w:szCs w:val="20"/>
                <w:lang w:val="id-ID"/>
              </w:rPr>
              <w:fldChar w:fldCharType="begin" w:fldLock="1"/>
            </w:r>
            <w:r w:rsidR="00667E69">
              <w:rPr>
                <w:rFonts w:ascii="Times New Roman" w:hAnsi="Times New Roman"/>
                <w:sz w:val="20"/>
                <w:szCs w:val="20"/>
                <w:lang w:val="id-ID"/>
              </w:rPr>
              <w:instrText>ADDIN CSL_CITATION {"citationItems":[{"id":"ITEM-1","itemData":{"author":[{"dropping-particle":"","family":"Anggriawan","given":"Koko Happy","non-dropping-particle":"","parse-names":false,"suffix":""},{"dropping-particle":"","family":"Hamid","given":"Djamhur","non-dropping-particle":"","parse-names":false,"suffix":""},{"dropping-particle":"","family":"Mukzam","given":"M Djudi","non-dropping-particle":"","parse-names":false,"suffix":""}],"container-title":"Jurnal Administrasi Bisnis (JAB)","id":"ITEM-1","issue":"1","issued":{"date-parts":[["2015"]]},"title":"Pengaruh insentif dan motivasi terhadap kinerja karyawan (studi pada karyawan Cv Suka Alam (Kaliwatu Rafting) Kota Batu, Jawa Timur)","type":"article-journal","volume":"28"},"uris":["http://www.mendeley.com/documents/?uuid=e2a2bae8-cbe4-4999-b24a-7ddc8f41678f"]}],"mendeley":{"formattedCitation":"(Anggriawan et al., 2015)","plainTextFormattedCitation":"(Anggriawan et al., 2015)","previouslyFormattedCitation":"(Anggriawan et al., 2015)"},"properties":{"noteIndex":0},"schema":"https://github.com/citation-style-language/schema/raw/master/csl-citation.json"}</w:instrText>
            </w:r>
            <w:r>
              <w:rPr>
                <w:rFonts w:ascii="Times New Roman" w:hAnsi="Times New Roman"/>
                <w:sz w:val="20"/>
                <w:szCs w:val="20"/>
                <w:lang w:val="id-ID"/>
              </w:rPr>
              <w:fldChar w:fldCharType="separate"/>
            </w:r>
            <w:r w:rsidRPr="00140C86">
              <w:rPr>
                <w:rFonts w:ascii="Times New Roman" w:hAnsi="Times New Roman"/>
                <w:noProof/>
                <w:sz w:val="20"/>
                <w:szCs w:val="20"/>
                <w:lang w:val="id-ID"/>
              </w:rPr>
              <w:t>(Anggriawan et al., 2015)</w:t>
            </w:r>
            <w:r>
              <w:rPr>
                <w:rFonts w:ascii="Times New Roman" w:hAnsi="Times New Roman"/>
                <w:sz w:val="20"/>
                <w:szCs w:val="20"/>
                <w:lang w:val="id-ID"/>
              </w:rPr>
              <w:fldChar w:fldCharType="end"/>
            </w:r>
          </w:p>
        </w:tc>
        <w:tc>
          <w:tcPr>
            <w:tcW w:w="1701" w:type="dxa"/>
            <w:shd w:val="clear" w:color="auto" w:fill="auto"/>
          </w:tcPr>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Kuantitatif</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Teknik random sampling</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Metode regresi linier berganda</w:t>
            </w:r>
          </w:p>
        </w:tc>
        <w:tc>
          <w:tcPr>
            <w:tcW w:w="3266" w:type="dxa"/>
            <w:shd w:val="clear" w:color="auto" w:fill="auto"/>
          </w:tcPr>
          <w:p w:rsidR="009D1CAB" w:rsidRPr="00B93E65" w:rsidRDefault="007F50A0" w:rsidP="007F50A0">
            <w:pPr>
              <w:spacing w:after="0" w:line="240" w:lineRule="auto"/>
              <w:rPr>
                <w:rFonts w:ascii="Times New Roman" w:hAnsi="Times New Roman"/>
                <w:sz w:val="20"/>
                <w:szCs w:val="20"/>
              </w:rPr>
            </w:pPr>
            <w:r>
              <w:rPr>
                <w:rFonts w:ascii="Times New Roman" w:hAnsi="Times New Roman"/>
                <w:sz w:val="20"/>
                <w:szCs w:val="20"/>
                <w:lang w:val="id-ID"/>
              </w:rPr>
              <w:t>I</w:t>
            </w:r>
            <w:r w:rsidR="009D1CAB" w:rsidRPr="00B93E65">
              <w:rPr>
                <w:rFonts w:ascii="Times New Roman" w:hAnsi="Times New Roman"/>
                <w:sz w:val="20"/>
                <w:szCs w:val="20"/>
              </w:rPr>
              <w:t>nsentif dan motivasi masing-masing mempunyai pengaruh signifikan terhadap Kinerja karyawan. secara bersamaan insentif dan motivasi secara simultan berpengaruh signifikan terhadap kinerja karyawan Cv Suka Alam (Kaliwatu Rafting) di Kota Batu, Jawa Timur. Kontribusi</w:t>
            </w:r>
            <w:r w:rsidR="009D1CAB">
              <w:rPr>
                <w:rFonts w:ascii="Times New Roman" w:hAnsi="Times New Roman"/>
                <w:sz w:val="20"/>
                <w:szCs w:val="20"/>
                <w:lang w:val="id-ID"/>
              </w:rPr>
              <w:t xml:space="preserve"> </w:t>
            </w:r>
            <w:r w:rsidR="009D1CAB" w:rsidRPr="00B93E65">
              <w:rPr>
                <w:rFonts w:ascii="Times New Roman" w:hAnsi="Times New Roman"/>
                <w:sz w:val="20"/>
                <w:szCs w:val="20"/>
              </w:rPr>
              <w:t>insentif dan motivasi</w:t>
            </w:r>
            <w:r w:rsidR="009D1CAB">
              <w:rPr>
                <w:rFonts w:ascii="Times New Roman" w:hAnsi="Times New Roman"/>
                <w:sz w:val="20"/>
                <w:szCs w:val="20"/>
                <w:lang w:val="id-ID"/>
              </w:rPr>
              <w:t xml:space="preserve"> terhadap kinerja karyawan</w:t>
            </w:r>
            <w:r w:rsidR="009D1CAB">
              <w:rPr>
                <w:rFonts w:ascii="Times New Roman" w:hAnsi="Times New Roman"/>
                <w:sz w:val="20"/>
                <w:szCs w:val="20"/>
              </w:rPr>
              <w:t xml:space="preserve"> sebesar </w:t>
            </w:r>
            <w:r w:rsidR="009D1CAB">
              <w:rPr>
                <w:rFonts w:ascii="Times New Roman" w:hAnsi="Times New Roman"/>
                <w:sz w:val="20"/>
                <w:szCs w:val="20"/>
                <w:lang w:val="id-ID"/>
              </w:rPr>
              <w:t>51,5</w:t>
            </w:r>
            <w:r w:rsidR="009D1CAB">
              <w:rPr>
                <w:rFonts w:ascii="Times New Roman" w:hAnsi="Times New Roman"/>
                <w:sz w:val="20"/>
                <w:szCs w:val="20"/>
              </w:rPr>
              <w:t>%</w:t>
            </w:r>
            <w:r w:rsidR="009D1CAB">
              <w:rPr>
                <w:rFonts w:ascii="Times New Roman" w:hAnsi="Times New Roman"/>
                <w:sz w:val="20"/>
                <w:szCs w:val="20"/>
                <w:lang w:val="id-ID"/>
              </w:rPr>
              <w:t xml:space="preserve"> dan 48,8% dipengaruhi oleh variabel lain </w:t>
            </w:r>
            <w:r w:rsidR="009D1CAB" w:rsidRPr="00B93E65">
              <w:rPr>
                <w:rFonts w:ascii="Times New Roman" w:hAnsi="Times New Roman"/>
                <w:sz w:val="20"/>
                <w:szCs w:val="20"/>
              </w:rPr>
              <w:t>diluar penelitian.</w:t>
            </w:r>
          </w:p>
          <w:p w:rsidR="009D1CAB" w:rsidRPr="00B93E65" w:rsidRDefault="009D1CAB" w:rsidP="007F50A0">
            <w:pPr>
              <w:spacing w:after="0" w:line="240" w:lineRule="auto"/>
              <w:rPr>
                <w:rFonts w:ascii="Times New Roman" w:hAnsi="Times New Roman"/>
                <w:sz w:val="20"/>
                <w:szCs w:val="20"/>
              </w:rPr>
            </w:pPr>
          </w:p>
        </w:tc>
      </w:tr>
      <w:tr w:rsidR="009D1CAB" w:rsidRPr="00B93E65" w:rsidTr="003032D5">
        <w:trPr>
          <w:trHeight w:val="68"/>
        </w:trPr>
        <w:tc>
          <w:tcPr>
            <w:tcW w:w="713"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2.</w:t>
            </w:r>
          </w:p>
        </w:tc>
        <w:tc>
          <w:tcPr>
            <w:tcW w:w="2372" w:type="dxa"/>
            <w:shd w:val="clear" w:color="auto" w:fill="auto"/>
          </w:tcPr>
          <w:p w:rsidR="009D1CAB" w:rsidRDefault="009D1CAB" w:rsidP="00140C86">
            <w:pPr>
              <w:spacing w:after="0" w:line="240" w:lineRule="auto"/>
              <w:rPr>
                <w:rFonts w:ascii="Times New Roman" w:hAnsi="Times New Roman"/>
                <w:sz w:val="20"/>
                <w:szCs w:val="20"/>
                <w:lang w:val="id-ID"/>
              </w:rPr>
            </w:pPr>
            <w:r w:rsidRPr="00B93E65">
              <w:rPr>
                <w:rFonts w:ascii="Times New Roman" w:hAnsi="Times New Roman"/>
                <w:sz w:val="20"/>
                <w:szCs w:val="20"/>
              </w:rPr>
              <w:t xml:space="preserve">Pengaruh motivasi kerja dan disiplin kerja terhadap kinerja karyawan (studi kasus pada karyawan PT. Pattindo Malang) </w:t>
            </w:r>
          </w:p>
          <w:p w:rsidR="00140C86" w:rsidRDefault="00140C86" w:rsidP="00140C86">
            <w:pPr>
              <w:spacing w:after="0" w:line="240" w:lineRule="auto"/>
              <w:rPr>
                <w:rFonts w:ascii="Times New Roman" w:hAnsi="Times New Roman"/>
                <w:sz w:val="20"/>
                <w:szCs w:val="20"/>
                <w:lang w:val="id-ID"/>
              </w:rPr>
            </w:pPr>
          </w:p>
          <w:p w:rsidR="00140C86" w:rsidRPr="00140C86" w:rsidRDefault="00667E69" w:rsidP="00140C86">
            <w:pPr>
              <w:spacing w:after="0" w:line="240" w:lineRule="auto"/>
              <w:rPr>
                <w:rFonts w:ascii="Times New Roman" w:hAnsi="Times New Roman"/>
                <w:sz w:val="20"/>
                <w:szCs w:val="20"/>
                <w:lang w:val="id-ID"/>
              </w:rPr>
            </w:pPr>
            <w:r>
              <w:rPr>
                <w:rFonts w:ascii="Times New Roman" w:hAnsi="Times New Roman"/>
                <w:sz w:val="20"/>
                <w:szCs w:val="20"/>
                <w:lang w:val="id-ID"/>
              </w:rPr>
              <w:fldChar w:fldCharType="begin" w:fldLock="1"/>
            </w:r>
            <w:r>
              <w:rPr>
                <w:rFonts w:ascii="Times New Roman" w:hAnsi="Times New Roman"/>
                <w:sz w:val="20"/>
                <w:szCs w:val="20"/>
                <w:lang w:val="id-ID"/>
              </w:rPr>
              <w:instrText>ADDIN CSL_CITATION {"citationItems":[{"id":"ITEM-1","itemData":{"author":[{"dropping-particle":"","family":"Rozalia","given":"Nur Avni","non-dropping-particle":"","parse-names":false,"suffix":""},{"dropping-particle":"","family":"Utami","given":"Hamida Nayati","non-dropping-particle":"","parse-names":false,"suffix":""},{"dropping-particle":"","family":"Ruhana","given":"Ika","non-dropping-particle":"","parse-names":false,"suffix":""}],"container-title":"Jurnal Administrasi Bisnis (JAB)","id":"ITEM-1","issue":"2","issued":{"date-parts":[["2015"]]},"title":"Pengaruh motivasi kerja dan disiplin kerja terhadap kinerja karyawan (studi kasus pada karyawan PT. Pattindo Malang)","type":"article-journal","volume":"26"},"uris":["http://www.mendeley.com/documents/?uuid=55629904-781e-4fdd-9ab3-1258f3807e8a"]}],"mendeley":{"formattedCitation":"(Rozalia et al., 2015)","plainTextFormattedCitation":"(Rozalia et al., 2015)","previouslyFormattedCitation":"(Rozalia et al., 2015)"},"properties":{"noteIndex":0},"schema":"https://github.com/citation-style-language/schema/raw/master/csl-citation.json"}</w:instrText>
            </w:r>
            <w:r>
              <w:rPr>
                <w:rFonts w:ascii="Times New Roman" w:hAnsi="Times New Roman"/>
                <w:sz w:val="20"/>
                <w:szCs w:val="20"/>
                <w:lang w:val="id-ID"/>
              </w:rPr>
              <w:fldChar w:fldCharType="separate"/>
            </w:r>
            <w:r w:rsidRPr="00667E69">
              <w:rPr>
                <w:rFonts w:ascii="Times New Roman" w:hAnsi="Times New Roman"/>
                <w:noProof/>
                <w:sz w:val="20"/>
                <w:szCs w:val="20"/>
                <w:lang w:val="id-ID"/>
              </w:rPr>
              <w:t>(Rozalia et al., 2015)</w:t>
            </w:r>
            <w:r>
              <w:rPr>
                <w:rFonts w:ascii="Times New Roman" w:hAnsi="Times New Roman"/>
                <w:sz w:val="20"/>
                <w:szCs w:val="20"/>
                <w:lang w:val="id-ID"/>
              </w:rPr>
              <w:fldChar w:fldCharType="end"/>
            </w:r>
          </w:p>
        </w:tc>
        <w:tc>
          <w:tcPr>
            <w:tcW w:w="1701" w:type="dxa"/>
            <w:shd w:val="clear" w:color="auto" w:fill="auto"/>
          </w:tcPr>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Kuantitatif</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Teknik sampling jenuh</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Metode Regresi linear berganda</w:t>
            </w:r>
          </w:p>
        </w:tc>
        <w:tc>
          <w:tcPr>
            <w:tcW w:w="3266" w:type="dxa"/>
            <w:shd w:val="clear" w:color="auto" w:fill="auto"/>
          </w:tcPr>
          <w:p w:rsidR="009D1CAB" w:rsidRPr="00B93E65" w:rsidRDefault="007F50A0" w:rsidP="007F50A0">
            <w:pPr>
              <w:spacing w:after="0" w:line="240" w:lineRule="auto"/>
              <w:rPr>
                <w:rFonts w:ascii="Times New Roman" w:hAnsi="Times New Roman"/>
                <w:sz w:val="20"/>
                <w:szCs w:val="20"/>
              </w:rPr>
            </w:pPr>
            <w:r>
              <w:rPr>
                <w:rFonts w:ascii="Times New Roman" w:hAnsi="Times New Roman"/>
                <w:sz w:val="20"/>
                <w:szCs w:val="20"/>
                <w:lang w:val="id-ID"/>
              </w:rPr>
              <w:t>M</w:t>
            </w:r>
            <w:r w:rsidR="009D1CAB" w:rsidRPr="00B93E65">
              <w:rPr>
                <w:rFonts w:ascii="Times New Roman" w:hAnsi="Times New Roman"/>
                <w:sz w:val="20"/>
                <w:szCs w:val="20"/>
              </w:rPr>
              <w:t>otivasi kerja dan disiplin kerja secara persial berpengaruh signifikan terhadap kinerja karyawan. variabel motivasi kerja dan disiplin kerja secara simultan berpengaruh terhadap kinerja karyawan PT. Pattindo Malang.</w:t>
            </w:r>
            <w:r w:rsidR="009D1CAB">
              <w:rPr>
                <w:rFonts w:ascii="Times New Roman" w:hAnsi="Times New Roman"/>
                <w:sz w:val="20"/>
                <w:szCs w:val="20"/>
                <w:lang w:val="id-ID"/>
              </w:rPr>
              <w:t xml:space="preserve"> </w:t>
            </w:r>
            <w:r w:rsidR="009D1CAB" w:rsidRPr="00B93E65">
              <w:rPr>
                <w:rFonts w:ascii="Times New Roman" w:hAnsi="Times New Roman"/>
                <w:sz w:val="20"/>
                <w:szCs w:val="20"/>
              </w:rPr>
              <w:t>Kontribusi</w:t>
            </w:r>
            <w:r w:rsidR="009D1CAB">
              <w:rPr>
                <w:rFonts w:ascii="Times New Roman" w:hAnsi="Times New Roman"/>
                <w:sz w:val="20"/>
                <w:szCs w:val="20"/>
                <w:lang w:val="id-ID"/>
              </w:rPr>
              <w:t xml:space="preserve"> </w:t>
            </w:r>
            <w:r w:rsidR="009D1CAB" w:rsidRPr="00B93E65">
              <w:rPr>
                <w:rFonts w:ascii="Times New Roman" w:hAnsi="Times New Roman"/>
                <w:sz w:val="20"/>
                <w:szCs w:val="20"/>
              </w:rPr>
              <w:t xml:space="preserve">motivasi kerja dan disiplin kerja </w:t>
            </w:r>
            <w:r w:rsidR="009D1CAB">
              <w:rPr>
                <w:rFonts w:ascii="Times New Roman" w:hAnsi="Times New Roman"/>
                <w:sz w:val="20"/>
                <w:szCs w:val="20"/>
                <w:lang w:val="id-ID"/>
              </w:rPr>
              <w:t>terhadap kinerja karyawan</w:t>
            </w:r>
            <w:r w:rsidR="009D1CAB">
              <w:rPr>
                <w:rFonts w:ascii="Times New Roman" w:hAnsi="Times New Roman"/>
                <w:sz w:val="20"/>
                <w:szCs w:val="20"/>
              </w:rPr>
              <w:t xml:space="preserve"> sebesar </w:t>
            </w:r>
            <w:r w:rsidR="009D1CAB">
              <w:rPr>
                <w:rFonts w:ascii="Times New Roman" w:hAnsi="Times New Roman"/>
                <w:sz w:val="20"/>
                <w:szCs w:val="20"/>
                <w:lang w:val="id-ID"/>
              </w:rPr>
              <w:t>55,1</w:t>
            </w:r>
            <w:r w:rsidR="009D1CAB" w:rsidRPr="00B93E65">
              <w:rPr>
                <w:rFonts w:ascii="Times New Roman" w:hAnsi="Times New Roman"/>
                <w:sz w:val="20"/>
                <w:szCs w:val="20"/>
              </w:rPr>
              <w:t xml:space="preserve">%, </w:t>
            </w:r>
            <w:r w:rsidR="009D1CAB">
              <w:rPr>
                <w:rFonts w:ascii="Times New Roman" w:hAnsi="Times New Roman"/>
                <w:sz w:val="20"/>
                <w:szCs w:val="20"/>
                <w:lang w:val="id-ID"/>
              </w:rPr>
              <w:t xml:space="preserve">dan 44,9% dipengaruhi oleh variabel lain </w:t>
            </w:r>
            <w:r w:rsidR="009D1CAB" w:rsidRPr="00B93E65">
              <w:rPr>
                <w:rFonts w:ascii="Times New Roman" w:hAnsi="Times New Roman"/>
                <w:sz w:val="20"/>
                <w:szCs w:val="20"/>
              </w:rPr>
              <w:t>diluar penelitian.</w:t>
            </w:r>
          </w:p>
          <w:p w:rsidR="009D1CAB" w:rsidRPr="00BC3C50" w:rsidRDefault="009D1CAB" w:rsidP="007F50A0">
            <w:pPr>
              <w:spacing w:after="0" w:line="240" w:lineRule="auto"/>
              <w:rPr>
                <w:rFonts w:ascii="Times New Roman" w:hAnsi="Times New Roman"/>
                <w:sz w:val="20"/>
                <w:szCs w:val="20"/>
                <w:lang w:val="id-ID"/>
              </w:rPr>
            </w:pPr>
          </w:p>
        </w:tc>
      </w:tr>
      <w:tr w:rsidR="009D1CAB" w:rsidRPr="00B93E65" w:rsidTr="003032D5">
        <w:trPr>
          <w:trHeight w:val="175"/>
        </w:trPr>
        <w:tc>
          <w:tcPr>
            <w:tcW w:w="713"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3.</w:t>
            </w:r>
          </w:p>
        </w:tc>
        <w:tc>
          <w:tcPr>
            <w:tcW w:w="2372" w:type="dxa"/>
            <w:shd w:val="clear" w:color="auto" w:fill="auto"/>
          </w:tcPr>
          <w:p w:rsidR="009D1CAB" w:rsidRDefault="009D1CAB" w:rsidP="007F50A0">
            <w:pPr>
              <w:spacing w:after="0" w:line="240" w:lineRule="auto"/>
              <w:rPr>
                <w:rFonts w:ascii="Times New Roman" w:hAnsi="Times New Roman"/>
                <w:sz w:val="20"/>
                <w:szCs w:val="20"/>
                <w:lang w:val="id-ID"/>
              </w:rPr>
            </w:pPr>
            <w:r w:rsidRPr="00B93E65">
              <w:rPr>
                <w:rFonts w:ascii="Times New Roman" w:hAnsi="Times New Roman"/>
                <w:sz w:val="20"/>
                <w:szCs w:val="20"/>
              </w:rPr>
              <w:t>Pengaruh kepemimpinan, motivasi dan disiplin kerja terhadap kinerja karyawan pada PT. Patra Komala di Dumai</w:t>
            </w:r>
          </w:p>
          <w:p w:rsidR="009D1CAB" w:rsidRDefault="009D1CAB" w:rsidP="007F50A0">
            <w:pPr>
              <w:spacing w:after="0" w:line="240" w:lineRule="auto"/>
              <w:rPr>
                <w:rFonts w:ascii="Times New Roman" w:hAnsi="Times New Roman"/>
                <w:sz w:val="20"/>
                <w:szCs w:val="20"/>
                <w:lang w:val="id-ID"/>
              </w:rPr>
            </w:pPr>
          </w:p>
          <w:p w:rsidR="00667E69" w:rsidRPr="00667E69" w:rsidRDefault="00667E69" w:rsidP="007F50A0">
            <w:pPr>
              <w:spacing w:after="0" w:line="240" w:lineRule="auto"/>
              <w:rPr>
                <w:rFonts w:ascii="Times New Roman" w:hAnsi="Times New Roman"/>
                <w:sz w:val="20"/>
                <w:szCs w:val="20"/>
                <w:lang w:val="id-ID"/>
              </w:rPr>
            </w:pPr>
            <w:r>
              <w:rPr>
                <w:rFonts w:ascii="Times New Roman" w:hAnsi="Times New Roman"/>
                <w:sz w:val="20"/>
                <w:szCs w:val="20"/>
                <w:lang w:val="id-ID"/>
              </w:rPr>
              <w:fldChar w:fldCharType="begin" w:fldLock="1"/>
            </w:r>
            <w:r>
              <w:rPr>
                <w:rFonts w:ascii="Times New Roman" w:hAnsi="Times New Roman"/>
                <w:sz w:val="20"/>
                <w:szCs w:val="20"/>
                <w:lang w:val="id-ID"/>
              </w:rPr>
              <w:instrText>ADDIN CSL_CITATION {"citationItems":[{"id":"ITEM-1","itemData":{"author":[{"dropping-particle":"","family":"Sari","given":"Yanti Komala","non-dropping-particle":"","parse-names":false,"suffix":""}],"container-title":"JURNAL TEPAK MANAJEMEN BISNIS","id":"ITEM-1","issue":"2","issued":{"date-parts":[["2014"]]},"page":"119-127","title":"Pengaruh kepemimpinan, motivasi dan disiplin kerja terhadap kinerja karyawan pada PT. Patra Komala di Dumai","type":"article-journal","volume":"VI"},"uris":["http://www.mendeley.com/documents/?uuid=b43e5b41-9d99-4e1d-9825-21858a3ce490"]}],"mendeley":{"formattedCitation":"(Sari, 2014)","plainTextFormattedCitation":"(Sari, 2014)","previouslyFormattedCitation":"(Sari, 2014)"},"properties":{"noteIndex":0},"schema":"https://github.com/citation-style-language/schema/raw/master/csl-citation.json"}</w:instrText>
            </w:r>
            <w:r>
              <w:rPr>
                <w:rFonts w:ascii="Times New Roman" w:hAnsi="Times New Roman"/>
                <w:sz w:val="20"/>
                <w:szCs w:val="20"/>
                <w:lang w:val="id-ID"/>
              </w:rPr>
              <w:fldChar w:fldCharType="separate"/>
            </w:r>
            <w:r w:rsidRPr="00667E69">
              <w:rPr>
                <w:rFonts w:ascii="Times New Roman" w:hAnsi="Times New Roman"/>
                <w:noProof/>
                <w:sz w:val="20"/>
                <w:szCs w:val="20"/>
                <w:lang w:val="id-ID"/>
              </w:rPr>
              <w:t>(Sari, 2014)</w:t>
            </w:r>
            <w:r>
              <w:rPr>
                <w:rFonts w:ascii="Times New Roman" w:hAnsi="Times New Roman"/>
                <w:sz w:val="20"/>
                <w:szCs w:val="20"/>
                <w:lang w:val="id-ID"/>
              </w:rPr>
              <w:fldChar w:fldCharType="end"/>
            </w:r>
          </w:p>
        </w:tc>
        <w:tc>
          <w:tcPr>
            <w:tcW w:w="1701" w:type="dxa"/>
            <w:shd w:val="clear" w:color="auto" w:fill="auto"/>
          </w:tcPr>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Kuantitatif</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Teknik sampling jenuh</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Metode Regresi linear berganda</w:t>
            </w:r>
          </w:p>
        </w:tc>
        <w:tc>
          <w:tcPr>
            <w:tcW w:w="3266" w:type="dxa"/>
            <w:shd w:val="clear" w:color="auto" w:fill="auto"/>
          </w:tcPr>
          <w:p w:rsidR="009D1CAB" w:rsidRPr="00BC3C50" w:rsidRDefault="007F50A0" w:rsidP="007F50A0">
            <w:pPr>
              <w:spacing w:after="0" w:line="240" w:lineRule="auto"/>
              <w:rPr>
                <w:rFonts w:ascii="Times New Roman" w:hAnsi="Times New Roman"/>
                <w:sz w:val="20"/>
                <w:szCs w:val="20"/>
                <w:lang w:val="id-ID"/>
              </w:rPr>
            </w:pPr>
            <w:r>
              <w:rPr>
                <w:rFonts w:ascii="Times New Roman" w:hAnsi="Times New Roman"/>
                <w:sz w:val="20"/>
                <w:szCs w:val="20"/>
                <w:lang w:val="id-ID"/>
              </w:rPr>
              <w:t>K</w:t>
            </w:r>
            <w:r w:rsidR="009D1CAB" w:rsidRPr="00B93E65">
              <w:rPr>
                <w:rFonts w:ascii="Times New Roman" w:hAnsi="Times New Roman"/>
                <w:sz w:val="20"/>
                <w:szCs w:val="20"/>
              </w:rPr>
              <w:t>epemimpinan berpengaruh signifikan terhadap motivasi dan disiplin kerja terhadap kinerja karyawan pada PT. Patra Komala di Dumai. Variabel motivasi dan disiplin kerja masing-masing tidak berpengaruh terhadap kinerja karyawan pada PT. Patra Komala di Dumai. Variabel Kepemimpinan, Motivasi dan disiplin secara simultan berpengaruh signifikan, terhadap kinerja karyawan PT. Patra Komala di Dumai.</w:t>
            </w:r>
            <w:r w:rsidR="009D1CAB">
              <w:rPr>
                <w:rFonts w:ascii="Times New Roman" w:hAnsi="Times New Roman"/>
                <w:sz w:val="20"/>
                <w:szCs w:val="20"/>
                <w:lang w:val="id-ID"/>
              </w:rPr>
              <w:t xml:space="preserve"> </w:t>
            </w:r>
            <w:r w:rsidR="009D1CAB" w:rsidRPr="00B93E65">
              <w:rPr>
                <w:rFonts w:ascii="Times New Roman" w:hAnsi="Times New Roman"/>
                <w:sz w:val="20"/>
                <w:szCs w:val="20"/>
              </w:rPr>
              <w:t>Kontribusi</w:t>
            </w:r>
            <w:r w:rsidR="009D1CAB">
              <w:rPr>
                <w:rFonts w:ascii="Times New Roman" w:hAnsi="Times New Roman"/>
                <w:sz w:val="20"/>
                <w:szCs w:val="20"/>
                <w:lang w:val="id-ID"/>
              </w:rPr>
              <w:t xml:space="preserve"> </w:t>
            </w:r>
            <w:r w:rsidR="009D1CAB" w:rsidRPr="00B93E65">
              <w:rPr>
                <w:rFonts w:ascii="Times New Roman" w:hAnsi="Times New Roman"/>
                <w:sz w:val="20"/>
                <w:szCs w:val="20"/>
              </w:rPr>
              <w:t xml:space="preserve">kepemimpinan, motivasi dan disiplin kerja </w:t>
            </w:r>
            <w:r w:rsidR="009D1CAB">
              <w:rPr>
                <w:rFonts w:ascii="Times New Roman" w:hAnsi="Times New Roman"/>
                <w:sz w:val="20"/>
                <w:szCs w:val="20"/>
                <w:lang w:val="id-ID"/>
              </w:rPr>
              <w:t>terhadap kinerja karyawan</w:t>
            </w:r>
            <w:r w:rsidR="009D1CAB">
              <w:rPr>
                <w:rFonts w:ascii="Times New Roman" w:hAnsi="Times New Roman"/>
                <w:sz w:val="20"/>
                <w:szCs w:val="20"/>
              </w:rPr>
              <w:t xml:space="preserve"> sebesar </w:t>
            </w:r>
            <w:r w:rsidR="009D1CAB">
              <w:rPr>
                <w:rFonts w:ascii="Times New Roman" w:hAnsi="Times New Roman"/>
                <w:sz w:val="20"/>
                <w:szCs w:val="20"/>
                <w:lang w:val="id-ID"/>
              </w:rPr>
              <w:t>46,5</w:t>
            </w:r>
            <w:r w:rsidR="009D1CAB" w:rsidRPr="00B93E65">
              <w:rPr>
                <w:rFonts w:ascii="Times New Roman" w:hAnsi="Times New Roman"/>
                <w:sz w:val="20"/>
                <w:szCs w:val="20"/>
              </w:rPr>
              <w:t xml:space="preserve">%, </w:t>
            </w:r>
            <w:r w:rsidR="009D1CAB">
              <w:rPr>
                <w:rFonts w:ascii="Times New Roman" w:hAnsi="Times New Roman"/>
                <w:sz w:val="20"/>
                <w:szCs w:val="20"/>
                <w:lang w:val="id-ID"/>
              </w:rPr>
              <w:t xml:space="preserve">dan 53,5% dipengaruhi oleh variabel lain </w:t>
            </w:r>
            <w:r w:rsidR="009D1CAB" w:rsidRPr="00B93E65">
              <w:rPr>
                <w:rFonts w:ascii="Times New Roman" w:hAnsi="Times New Roman"/>
                <w:sz w:val="20"/>
                <w:szCs w:val="20"/>
              </w:rPr>
              <w:t>diluar penelitian</w:t>
            </w:r>
          </w:p>
        </w:tc>
      </w:tr>
      <w:tr w:rsidR="009D1CAB" w:rsidRPr="00B93E65" w:rsidTr="003032D5">
        <w:trPr>
          <w:trHeight w:val="68"/>
        </w:trPr>
        <w:tc>
          <w:tcPr>
            <w:tcW w:w="713"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4.</w:t>
            </w:r>
          </w:p>
        </w:tc>
        <w:tc>
          <w:tcPr>
            <w:tcW w:w="2372" w:type="dxa"/>
            <w:shd w:val="clear" w:color="auto" w:fill="auto"/>
          </w:tcPr>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 xml:space="preserve">Pengaruh pelatihan kerja, motivasi, dan disiplin kerja terhadap kinerja karyawan pada PT. Bank Perkreditan Rakyat Dana Raya </w:t>
            </w:r>
          </w:p>
          <w:p w:rsidR="009D1CAB" w:rsidRDefault="009D1CAB" w:rsidP="00667E69">
            <w:pPr>
              <w:spacing w:after="0" w:line="240" w:lineRule="auto"/>
              <w:rPr>
                <w:rFonts w:ascii="Times New Roman" w:hAnsi="Times New Roman"/>
                <w:sz w:val="20"/>
                <w:szCs w:val="20"/>
                <w:lang w:val="id-ID"/>
              </w:rPr>
            </w:pPr>
          </w:p>
          <w:p w:rsidR="00667E69" w:rsidRPr="00667E69" w:rsidRDefault="00667E69" w:rsidP="00667E69">
            <w:pPr>
              <w:spacing w:after="0" w:line="240" w:lineRule="auto"/>
              <w:rPr>
                <w:rFonts w:ascii="Times New Roman" w:hAnsi="Times New Roman"/>
                <w:sz w:val="20"/>
                <w:szCs w:val="20"/>
                <w:lang w:val="id-ID"/>
              </w:rPr>
            </w:pPr>
            <w:r>
              <w:rPr>
                <w:rFonts w:ascii="Times New Roman" w:hAnsi="Times New Roman"/>
                <w:sz w:val="20"/>
                <w:szCs w:val="20"/>
                <w:lang w:val="id-ID"/>
              </w:rPr>
              <w:fldChar w:fldCharType="begin" w:fldLock="1"/>
            </w:r>
            <w:r w:rsidR="006B7F78">
              <w:rPr>
                <w:rFonts w:ascii="Times New Roman" w:hAnsi="Times New Roman"/>
                <w:sz w:val="20"/>
                <w:szCs w:val="20"/>
                <w:lang w:val="id-ID"/>
              </w:rPr>
              <w:instrText>ADDIN CSL_CITATION {"citationItems":[{"id":"ITEM-1","itemData":{"author":[{"dropping-particle":"","family":"Sahangggamu","given":"Patricia M.","non-dropping-particle":"","parse-names":false,"suffix":""},{"dropping-particle":"","family":"Mandey","given":"Silvya L.","non-dropping-particle":"","parse-names":false,"suffix":""}],"container-title":"Jurnal EMBA","id":"ITEM-1","issue":"4","issued":{"date-parts":[["2014"]]},"page":"514-523","title":"Pengaruh pelatihan kerja, motivasi, dan disiplin kerja terhadap kinerja karyawan pada PT. Bank Perkreditan Rakyat Dana Raya","type":"article-journal","volume":"2"},"uris":["http://www.mendeley.com/documents/?uuid=21b6fffa-0b73-458a-a65a-c739bce3f525"]}],"mendeley":{"formattedCitation":"(Sahangggamu &amp; Mandey, 2014)","plainTextFormattedCitation":"(Sahangggamu &amp; Mandey, 2014)","previouslyFormattedCitation":"(Sahangggamu &amp; Mandey, 2014)"},"properties":{"noteIndex":0},"schema":"https://github.com/citation-style-language/schema/raw/master/csl-citation.json"}</w:instrText>
            </w:r>
            <w:r>
              <w:rPr>
                <w:rFonts w:ascii="Times New Roman" w:hAnsi="Times New Roman"/>
                <w:sz w:val="20"/>
                <w:szCs w:val="20"/>
                <w:lang w:val="id-ID"/>
              </w:rPr>
              <w:fldChar w:fldCharType="separate"/>
            </w:r>
            <w:r w:rsidRPr="00667E69">
              <w:rPr>
                <w:rFonts w:ascii="Times New Roman" w:hAnsi="Times New Roman"/>
                <w:noProof/>
                <w:sz w:val="20"/>
                <w:szCs w:val="20"/>
                <w:lang w:val="id-ID"/>
              </w:rPr>
              <w:t>(Sahangggamu &amp; Mandey, 2014)</w:t>
            </w:r>
            <w:r>
              <w:rPr>
                <w:rFonts w:ascii="Times New Roman" w:hAnsi="Times New Roman"/>
                <w:sz w:val="20"/>
                <w:szCs w:val="20"/>
                <w:lang w:val="id-ID"/>
              </w:rPr>
              <w:fldChar w:fldCharType="end"/>
            </w:r>
          </w:p>
        </w:tc>
        <w:tc>
          <w:tcPr>
            <w:tcW w:w="1701" w:type="dxa"/>
            <w:shd w:val="clear" w:color="auto" w:fill="auto"/>
          </w:tcPr>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lastRenderedPageBreak/>
              <w:t xml:space="preserve">Kuantitatif </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 xml:space="preserve">Metode Regresi linier berganda </w:t>
            </w:r>
          </w:p>
        </w:tc>
        <w:tc>
          <w:tcPr>
            <w:tcW w:w="3266" w:type="dxa"/>
            <w:shd w:val="clear" w:color="auto" w:fill="auto"/>
          </w:tcPr>
          <w:p w:rsidR="009D1CAB" w:rsidRPr="00BC3C50" w:rsidRDefault="007F50A0" w:rsidP="007F50A0">
            <w:pPr>
              <w:spacing w:after="0" w:line="240" w:lineRule="auto"/>
              <w:rPr>
                <w:rFonts w:ascii="Times New Roman" w:hAnsi="Times New Roman"/>
                <w:sz w:val="20"/>
                <w:szCs w:val="20"/>
                <w:lang w:val="id-ID"/>
              </w:rPr>
            </w:pPr>
            <w:r>
              <w:rPr>
                <w:rFonts w:ascii="Times New Roman" w:hAnsi="Times New Roman"/>
                <w:sz w:val="20"/>
                <w:szCs w:val="20"/>
                <w:lang w:val="id-ID"/>
              </w:rPr>
              <w:t>P</w:t>
            </w:r>
            <w:r w:rsidR="009D1CAB" w:rsidRPr="00B93E65">
              <w:rPr>
                <w:rFonts w:ascii="Times New Roman" w:hAnsi="Times New Roman"/>
                <w:sz w:val="20"/>
                <w:szCs w:val="20"/>
              </w:rPr>
              <w:t xml:space="preserve">elatihan kerja, motivasi, dan disiplin kerja secara bersama berpengaruh terhadap kinerja karyawan. Secara Parsial disiplin kerja berpengaruh dominan terhadap kinerja karyawan. Sebaiknya pimpinan PT. Bank Dana </w:t>
            </w:r>
            <w:r w:rsidR="009D1CAB" w:rsidRPr="00B93E65">
              <w:rPr>
                <w:rFonts w:ascii="Times New Roman" w:hAnsi="Times New Roman"/>
                <w:sz w:val="20"/>
                <w:szCs w:val="20"/>
              </w:rPr>
              <w:lastRenderedPageBreak/>
              <w:t>Raya meningkatkan disiplin kerja pada karyawan bank sehingga akan meningkatkan kinerja bank</w:t>
            </w:r>
            <w:r w:rsidR="009D1CAB">
              <w:rPr>
                <w:rFonts w:ascii="Times New Roman" w:hAnsi="Times New Roman"/>
                <w:sz w:val="20"/>
                <w:szCs w:val="20"/>
                <w:lang w:val="id-ID"/>
              </w:rPr>
              <w:t xml:space="preserve">. </w:t>
            </w:r>
            <w:r w:rsidR="009D1CAB" w:rsidRPr="00B93E65">
              <w:rPr>
                <w:rFonts w:ascii="Times New Roman" w:hAnsi="Times New Roman"/>
                <w:sz w:val="20"/>
                <w:szCs w:val="20"/>
              </w:rPr>
              <w:t>Kontribusi</w:t>
            </w:r>
            <w:r w:rsidR="009D1CAB">
              <w:rPr>
                <w:rFonts w:ascii="Times New Roman" w:hAnsi="Times New Roman"/>
                <w:sz w:val="20"/>
                <w:szCs w:val="20"/>
                <w:lang w:val="id-ID"/>
              </w:rPr>
              <w:t xml:space="preserve"> </w:t>
            </w:r>
            <w:r w:rsidR="009D1CAB" w:rsidRPr="00B93E65">
              <w:rPr>
                <w:rFonts w:ascii="Times New Roman" w:hAnsi="Times New Roman"/>
                <w:sz w:val="20"/>
                <w:szCs w:val="20"/>
              </w:rPr>
              <w:t xml:space="preserve">pelatihan kerja, motivasi, dan disiplin kerja </w:t>
            </w:r>
            <w:r w:rsidR="009D1CAB">
              <w:rPr>
                <w:rFonts w:ascii="Times New Roman" w:hAnsi="Times New Roman"/>
                <w:sz w:val="20"/>
                <w:szCs w:val="20"/>
                <w:lang w:val="id-ID"/>
              </w:rPr>
              <w:t>terhadap kinerja karyawan</w:t>
            </w:r>
            <w:r w:rsidR="009D1CAB">
              <w:rPr>
                <w:rFonts w:ascii="Times New Roman" w:hAnsi="Times New Roman"/>
                <w:sz w:val="20"/>
                <w:szCs w:val="20"/>
              </w:rPr>
              <w:t xml:space="preserve"> sebesar </w:t>
            </w:r>
            <w:r w:rsidR="009D1CAB">
              <w:rPr>
                <w:rFonts w:ascii="Times New Roman" w:hAnsi="Times New Roman"/>
                <w:sz w:val="20"/>
                <w:szCs w:val="20"/>
                <w:lang w:val="id-ID"/>
              </w:rPr>
              <w:t>88,7</w:t>
            </w:r>
            <w:r w:rsidR="009D1CAB" w:rsidRPr="00B93E65">
              <w:rPr>
                <w:rFonts w:ascii="Times New Roman" w:hAnsi="Times New Roman"/>
                <w:sz w:val="20"/>
                <w:szCs w:val="20"/>
              </w:rPr>
              <w:t xml:space="preserve">%, </w:t>
            </w:r>
            <w:r w:rsidR="009D1CAB">
              <w:rPr>
                <w:rFonts w:ascii="Times New Roman" w:hAnsi="Times New Roman"/>
                <w:sz w:val="20"/>
                <w:szCs w:val="20"/>
                <w:lang w:val="id-ID"/>
              </w:rPr>
              <w:t xml:space="preserve">dan 11,3% dipengaruhi oleh variabel lain </w:t>
            </w:r>
            <w:r w:rsidR="009D1CAB" w:rsidRPr="00B93E65">
              <w:rPr>
                <w:rFonts w:ascii="Times New Roman" w:hAnsi="Times New Roman"/>
                <w:sz w:val="20"/>
                <w:szCs w:val="20"/>
              </w:rPr>
              <w:t>diluar penelitian</w:t>
            </w:r>
          </w:p>
        </w:tc>
      </w:tr>
      <w:tr w:rsidR="009D1CAB" w:rsidRPr="00B93E65" w:rsidTr="003032D5">
        <w:trPr>
          <w:trHeight w:val="1218"/>
        </w:trPr>
        <w:tc>
          <w:tcPr>
            <w:tcW w:w="713"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lastRenderedPageBreak/>
              <w:t>5</w:t>
            </w:r>
          </w:p>
        </w:tc>
        <w:tc>
          <w:tcPr>
            <w:tcW w:w="2372" w:type="dxa"/>
            <w:shd w:val="clear" w:color="auto" w:fill="auto"/>
          </w:tcPr>
          <w:p w:rsidR="006B7F78" w:rsidRDefault="009D1CAB" w:rsidP="006B7F78">
            <w:pPr>
              <w:spacing w:after="0" w:line="240" w:lineRule="auto"/>
              <w:rPr>
                <w:rFonts w:ascii="Times New Roman" w:hAnsi="Times New Roman"/>
                <w:sz w:val="20"/>
                <w:szCs w:val="20"/>
                <w:lang w:val="id-ID"/>
              </w:rPr>
            </w:pPr>
            <w:r w:rsidRPr="00B93E65">
              <w:rPr>
                <w:rFonts w:ascii="Times New Roman" w:hAnsi="Times New Roman"/>
                <w:sz w:val="20"/>
                <w:szCs w:val="20"/>
              </w:rPr>
              <w:t>Pengaruh Motivasi, Insentif, Dan Pengembangan Karir Ter</w:t>
            </w:r>
            <w:r w:rsidR="006B7F78">
              <w:rPr>
                <w:rFonts w:ascii="Times New Roman" w:hAnsi="Times New Roman"/>
                <w:sz w:val="20"/>
                <w:szCs w:val="20"/>
              </w:rPr>
              <w:t xml:space="preserve">hadap Kinerja Karyawan </w:t>
            </w:r>
            <w:r w:rsidRPr="00B93E65">
              <w:rPr>
                <w:rFonts w:ascii="Times New Roman" w:hAnsi="Times New Roman"/>
                <w:sz w:val="20"/>
                <w:szCs w:val="20"/>
              </w:rPr>
              <w:t>Pt. Telkomsel Grapari Pemuda Surabaya</w:t>
            </w:r>
          </w:p>
          <w:p w:rsidR="009D1CAB" w:rsidRDefault="009D1CAB" w:rsidP="006B7F78">
            <w:pPr>
              <w:spacing w:after="0" w:line="240" w:lineRule="auto"/>
              <w:rPr>
                <w:rFonts w:ascii="Times New Roman" w:hAnsi="Times New Roman"/>
                <w:sz w:val="20"/>
                <w:szCs w:val="20"/>
                <w:lang w:val="id-ID"/>
              </w:rPr>
            </w:pPr>
            <w:r w:rsidRPr="00B93E65">
              <w:rPr>
                <w:rFonts w:ascii="Times New Roman" w:hAnsi="Times New Roman"/>
                <w:sz w:val="20"/>
                <w:szCs w:val="20"/>
              </w:rPr>
              <w:t xml:space="preserve"> </w:t>
            </w:r>
          </w:p>
          <w:p w:rsidR="006B7F78" w:rsidRPr="006B7F78" w:rsidRDefault="006B7F78" w:rsidP="006B7F78">
            <w:pPr>
              <w:spacing w:after="0" w:line="240" w:lineRule="auto"/>
              <w:rPr>
                <w:rFonts w:ascii="Times New Roman" w:hAnsi="Times New Roman"/>
                <w:sz w:val="20"/>
                <w:szCs w:val="20"/>
                <w:lang w:val="id-ID"/>
              </w:rPr>
            </w:pPr>
            <w:r>
              <w:rPr>
                <w:rFonts w:ascii="Times New Roman" w:hAnsi="Times New Roman"/>
                <w:sz w:val="20"/>
                <w:szCs w:val="20"/>
                <w:lang w:val="id-ID"/>
              </w:rPr>
              <w:fldChar w:fldCharType="begin" w:fldLock="1"/>
            </w:r>
            <w:r w:rsidR="000B79E8">
              <w:rPr>
                <w:rFonts w:ascii="Times New Roman" w:hAnsi="Times New Roman"/>
                <w:sz w:val="20"/>
                <w:szCs w:val="20"/>
                <w:lang w:val="id-ID"/>
              </w:rPr>
              <w:instrText>ADDIN CSL_CITATION {"citationItems":[{"id":"ITEM-1","itemData":{"abstract":"This research examined further about the effect of motivation, insentives, and career development at PT. Telkomsel Grapari Pemuda Surabaya. This study is based on employee dissatisfaction to the management of PT. Telkomsel about unpaid allowances resulted in a massive demonstration. Based on the purpose of the study, the methods used in this research are data analysis techniques by using multiple regression analysis. This analysis was used to measure the effect of independen about dependen variable. This research used questionnaires. This research was used SPSS 20.0 for windows. Result of this research showed that motivation variable and career development variable simultaneously affected to employee performance at PT. Telkomsel Grapari Pemuda Surabaya. This case was based on F-count 18,533 significant level 0,000. It meant that hypothesis said that motivational variable, incentive, and career development simultaneously affected to the performance of employee. As well motivational variables and career development partial effect to the performance of employee. Based on motivational variable it had T-count 4,539 and then for career development t-count 2,891 was greater than t tables 1,99656. For incentive variable did not partially effect to performance employee because t-count was less than t-count 1,991 &lt;-tabel 1,99656.","author":[{"dropping-particle":"","family":"Wardhana","given":"Indra","non-dropping-particle":"","parse-names":false,"suffix":""},{"dropping-particle":"","family":"Sasono","given":"Dwi Agus","non-dropping-particle":"","parse-names":false,"suffix":""}],"container-title":"E-Jurnal Ilmu Manajemen Magistra","id":"ITEM-1","issue":"2","issued":{"date-parts":[["2015"]]},"page":"2442-4315","title":"Pengaruh Motivasi, Insentif, dan Pengembangan Karir Terhadap Kinerja Karyawan Pt. Telkomsel Grapari Pemuda Surabaya","type":"article-journal","volume":"1"},"uris":["http://www.mendeley.com/documents/?uuid=4b9e238d-dbca-4444-a3c4-e15996fcb9bd"]}],"mendeley":{"formattedCitation":"(Wardhana &amp; Sasono, 2015)","plainTextFormattedCitation":"(Wardhana &amp; Sasono, 2015)","previouslyFormattedCitation":"(Wardhana &amp; Sasono, 2015)"},"properties":{"noteIndex":0},"schema":"https://github.com/citation-style-language/schema/raw/master/csl-citation.json"}</w:instrText>
            </w:r>
            <w:r>
              <w:rPr>
                <w:rFonts w:ascii="Times New Roman" w:hAnsi="Times New Roman"/>
                <w:sz w:val="20"/>
                <w:szCs w:val="20"/>
                <w:lang w:val="id-ID"/>
              </w:rPr>
              <w:fldChar w:fldCharType="separate"/>
            </w:r>
            <w:r w:rsidRPr="006B7F78">
              <w:rPr>
                <w:rFonts w:ascii="Times New Roman" w:hAnsi="Times New Roman"/>
                <w:noProof/>
                <w:sz w:val="20"/>
                <w:szCs w:val="20"/>
                <w:lang w:val="id-ID"/>
              </w:rPr>
              <w:t>(Wardhana &amp; Sasono, 2015)</w:t>
            </w:r>
            <w:r>
              <w:rPr>
                <w:rFonts w:ascii="Times New Roman" w:hAnsi="Times New Roman"/>
                <w:sz w:val="20"/>
                <w:szCs w:val="20"/>
                <w:lang w:val="id-ID"/>
              </w:rPr>
              <w:fldChar w:fldCharType="end"/>
            </w:r>
          </w:p>
        </w:tc>
        <w:tc>
          <w:tcPr>
            <w:tcW w:w="1701" w:type="dxa"/>
            <w:shd w:val="clear" w:color="auto" w:fill="auto"/>
          </w:tcPr>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 xml:space="preserve">Kuantitatif </w:t>
            </w:r>
          </w:p>
          <w:p w:rsidR="009D1CAB" w:rsidRPr="00B93E65" w:rsidRDefault="009D1CAB" w:rsidP="007F50A0">
            <w:pPr>
              <w:spacing w:after="0" w:line="240" w:lineRule="auto"/>
              <w:rPr>
                <w:rFonts w:ascii="Times New Roman" w:hAnsi="Times New Roman"/>
                <w:color w:val="000000"/>
                <w:sz w:val="20"/>
                <w:szCs w:val="20"/>
              </w:rPr>
            </w:pPr>
            <w:r w:rsidRPr="00B93E65">
              <w:rPr>
                <w:rFonts w:ascii="Times New Roman" w:hAnsi="Times New Roman"/>
                <w:sz w:val="20"/>
                <w:szCs w:val="20"/>
              </w:rPr>
              <w:t>Metode Regresi linier berganda</w:t>
            </w:r>
          </w:p>
        </w:tc>
        <w:tc>
          <w:tcPr>
            <w:tcW w:w="3266" w:type="dxa"/>
            <w:shd w:val="clear" w:color="auto" w:fill="auto"/>
          </w:tcPr>
          <w:p w:rsidR="009D1CAB" w:rsidRPr="00B93E65" w:rsidRDefault="009D1CAB" w:rsidP="007F50A0">
            <w:pPr>
              <w:spacing w:after="0" w:line="240" w:lineRule="auto"/>
              <w:rPr>
                <w:rFonts w:ascii="Times New Roman" w:hAnsi="Times New Roman"/>
                <w:color w:val="000000"/>
                <w:sz w:val="20"/>
                <w:szCs w:val="20"/>
              </w:rPr>
            </w:pPr>
            <w:r w:rsidRPr="00B93E65">
              <w:rPr>
                <w:rFonts w:ascii="Times New Roman" w:hAnsi="Times New Roman"/>
                <w:color w:val="000000"/>
                <w:sz w:val="20"/>
                <w:szCs w:val="20"/>
              </w:rPr>
              <w:t>Motivasi, insentif dan pengembangan karir secara simultan berpengaruh terhadap kinerja karyawan PT. Telkomsel Cabang Grapari Pemuda. Motivasi, pengembangan karir bepengaruh terhadap kinerja, insentif tidak berpengaruh terhadap kinerja karyawan PT. Telkomsel Cabang Grapari Pemuda.</w:t>
            </w:r>
            <w:r w:rsidRPr="00B93E65">
              <w:rPr>
                <w:rFonts w:ascii="Times New Roman" w:hAnsi="Times New Roman"/>
                <w:sz w:val="20"/>
                <w:szCs w:val="20"/>
              </w:rPr>
              <w:t xml:space="preserve"> Kontribusi</w:t>
            </w:r>
            <w:r>
              <w:rPr>
                <w:rFonts w:ascii="Times New Roman" w:hAnsi="Times New Roman"/>
                <w:sz w:val="20"/>
                <w:szCs w:val="20"/>
                <w:lang w:val="id-ID"/>
              </w:rPr>
              <w:t xml:space="preserve"> </w:t>
            </w:r>
            <w:r w:rsidRPr="00B93E65">
              <w:rPr>
                <w:rFonts w:ascii="Times New Roman" w:hAnsi="Times New Roman"/>
                <w:sz w:val="20"/>
                <w:szCs w:val="20"/>
              </w:rPr>
              <w:t xml:space="preserve">Motivasi, Insentif, Dan pengembangan karir </w:t>
            </w:r>
            <w:r>
              <w:rPr>
                <w:rFonts w:ascii="Times New Roman" w:hAnsi="Times New Roman"/>
                <w:sz w:val="20"/>
                <w:szCs w:val="20"/>
                <w:lang w:val="id-ID"/>
              </w:rPr>
              <w:t>terhadap kinerja karyawan</w:t>
            </w:r>
            <w:r>
              <w:rPr>
                <w:rFonts w:ascii="Times New Roman" w:hAnsi="Times New Roman"/>
                <w:sz w:val="20"/>
                <w:szCs w:val="20"/>
              </w:rPr>
              <w:t xml:space="preserve"> sebesar </w:t>
            </w:r>
            <w:r>
              <w:rPr>
                <w:rFonts w:ascii="Times New Roman" w:hAnsi="Times New Roman"/>
                <w:sz w:val="20"/>
                <w:szCs w:val="20"/>
                <w:lang w:val="id-ID"/>
              </w:rPr>
              <w:t>47,5</w:t>
            </w:r>
            <w:r w:rsidRPr="00B93E65">
              <w:rPr>
                <w:rFonts w:ascii="Times New Roman" w:hAnsi="Times New Roman"/>
                <w:sz w:val="20"/>
                <w:szCs w:val="20"/>
              </w:rPr>
              <w:t xml:space="preserve">%, </w:t>
            </w:r>
            <w:r>
              <w:rPr>
                <w:rFonts w:ascii="Times New Roman" w:hAnsi="Times New Roman"/>
                <w:sz w:val="20"/>
                <w:szCs w:val="20"/>
                <w:lang w:val="id-ID"/>
              </w:rPr>
              <w:t xml:space="preserve">dan 52,3% dipengaruhi oleh variabel lain </w:t>
            </w:r>
            <w:r w:rsidRPr="00B93E65">
              <w:rPr>
                <w:rFonts w:ascii="Times New Roman" w:hAnsi="Times New Roman"/>
                <w:sz w:val="20"/>
                <w:szCs w:val="20"/>
              </w:rPr>
              <w:t>diluar penelitian</w:t>
            </w:r>
          </w:p>
        </w:tc>
      </w:tr>
      <w:tr w:rsidR="009D1CAB" w:rsidRPr="00B93E65" w:rsidTr="003032D5">
        <w:trPr>
          <w:trHeight w:val="1218"/>
        </w:trPr>
        <w:tc>
          <w:tcPr>
            <w:tcW w:w="713" w:type="dxa"/>
            <w:shd w:val="clear" w:color="auto" w:fill="auto"/>
          </w:tcPr>
          <w:p w:rsidR="009D1CAB" w:rsidRPr="00B93E65" w:rsidRDefault="009D1CAB" w:rsidP="007F50A0">
            <w:pPr>
              <w:widowControl w:val="0"/>
              <w:autoSpaceDE w:val="0"/>
              <w:autoSpaceDN w:val="0"/>
              <w:spacing w:after="0" w:line="240" w:lineRule="auto"/>
              <w:ind w:left="105"/>
              <w:jc w:val="center"/>
              <w:rPr>
                <w:rFonts w:ascii="Times New Roman" w:eastAsia="Times New Roman" w:hAnsi="Times New Roman"/>
                <w:sz w:val="20"/>
                <w:szCs w:val="20"/>
              </w:rPr>
            </w:pPr>
            <w:r w:rsidRPr="00B93E65">
              <w:rPr>
                <w:rFonts w:ascii="Times New Roman" w:eastAsia="Times New Roman" w:hAnsi="Times New Roman"/>
                <w:sz w:val="20"/>
                <w:szCs w:val="20"/>
              </w:rPr>
              <w:t>6</w:t>
            </w:r>
          </w:p>
        </w:tc>
        <w:tc>
          <w:tcPr>
            <w:tcW w:w="2372" w:type="dxa"/>
            <w:shd w:val="clear" w:color="auto" w:fill="auto"/>
          </w:tcPr>
          <w:p w:rsidR="009D1CAB" w:rsidRDefault="009D1CAB" w:rsidP="006B7F78">
            <w:pPr>
              <w:widowControl w:val="0"/>
              <w:autoSpaceDE w:val="0"/>
              <w:autoSpaceDN w:val="0"/>
              <w:spacing w:after="0" w:line="240" w:lineRule="auto"/>
              <w:rPr>
                <w:rFonts w:ascii="Times New Roman" w:eastAsia="Times New Roman" w:hAnsi="Times New Roman"/>
                <w:sz w:val="20"/>
                <w:szCs w:val="20"/>
                <w:lang w:val="id-ID" w:eastAsia="id-ID"/>
              </w:rPr>
            </w:pPr>
            <w:r w:rsidRPr="00B93E65">
              <w:rPr>
                <w:rFonts w:ascii="Times New Roman" w:eastAsia="Times New Roman" w:hAnsi="Times New Roman"/>
                <w:sz w:val="20"/>
                <w:szCs w:val="20"/>
              </w:rPr>
              <w:t>Pengaruh Motivasi, Etika Kerja, Dan Loyalitas Terhadap Kinerja Karyawan (Studi kasus pada karyawan pendukung non akademik Universitas XYZ)</w:t>
            </w:r>
          </w:p>
          <w:p w:rsidR="006B7F78" w:rsidRDefault="006B7F78" w:rsidP="006B7F78">
            <w:pPr>
              <w:widowControl w:val="0"/>
              <w:autoSpaceDE w:val="0"/>
              <w:autoSpaceDN w:val="0"/>
              <w:spacing w:after="0" w:line="240" w:lineRule="auto"/>
              <w:rPr>
                <w:rFonts w:ascii="Times New Roman" w:eastAsia="Times New Roman" w:hAnsi="Times New Roman"/>
                <w:sz w:val="20"/>
                <w:szCs w:val="20"/>
                <w:lang w:val="id-ID" w:eastAsia="id-ID"/>
              </w:rPr>
            </w:pPr>
          </w:p>
          <w:p w:rsidR="006B7F78" w:rsidRPr="007F6E71" w:rsidRDefault="006B7F78" w:rsidP="006B7F78">
            <w:pPr>
              <w:widowControl w:val="0"/>
              <w:autoSpaceDE w:val="0"/>
              <w:autoSpaceDN w:val="0"/>
              <w:spacing w:after="0" w:line="240" w:lineRule="auto"/>
              <w:rPr>
                <w:rFonts w:ascii="Times New Roman" w:eastAsia="Times New Roman" w:hAnsi="Times New Roman"/>
                <w:sz w:val="20"/>
                <w:szCs w:val="20"/>
                <w:lang w:val="id-ID" w:eastAsia="id-ID"/>
              </w:rPr>
            </w:pPr>
            <w:r>
              <w:rPr>
                <w:rFonts w:ascii="Times New Roman" w:eastAsia="Times New Roman" w:hAnsi="Times New Roman"/>
                <w:sz w:val="20"/>
                <w:szCs w:val="20"/>
                <w:lang w:val="id-ID" w:eastAsia="id-ID"/>
              </w:rPr>
              <w:fldChar w:fldCharType="begin" w:fldLock="1"/>
            </w:r>
            <w:r>
              <w:rPr>
                <w:rFonts w:ascii="Times New Roman" w:eastAsia="Times New Roman" w:hAnsi="Times New Roman"/>
                <w:sz w:val="20"/>
                <w:szCs w:val="20"/>
                <w:lang w:val="id-ID" w:eastAsia="id-ID"/>
              </w:rPr>
              <w:instrText>ADDIN CSL_CITATION {"citationItems":[{"id":"ITEM-1","itemData":{"author":[{"dropping-particle":"","family":"Aryana","given":"Permat","non-dropping-particle":"","parse-names":false,"suffix":""},{"dropping-particle":"","family":"Winoto","given":"Hery","non-dropping-particle":"","parse-names":false,"suffix":""}],"container-title":"JURNAL ILMIAH MANAJEMEN BISNIS","id":"ITEM-1","issue":"2","issued":{"date-parts":[["2017"]]},"page":"89-109","title":"( Studi kasus pada karyawan pendukung non akademik Universitas XYZ )","type":"article-journal","volume":"17"},"uris":["http://www.mendeley.com/documents/?uuid=de6677a7-ddd7-4fd0-bcec-3281eec4d7fd"]}],"mendeley":{"formattedCitation":"(Aryana &amp; Winoto, 2017)","plainTextFormattedCitation":"(Aryana &amp; Winoto, 2017)","previouslyFormattedCitation":"(Aryana &amp; Winoto, 2017)"},"properties":{"noteIndex":0},"schema":"https://github.com/citation-style-language/schema/raw/master/csl-citation.json"}</w:instrText>
            </w:r>
            <w:r>
              <w:rPr>
                <w:rFonts w:ascii="Times New Roman" w:eastAsia="Times New Roman" w:hAnsi="Times New Roman"/>
                <w:sz w:val="20"/>
                <w:szCs w:val="20"/>
                <w:lang w:val="id-ID" w:eastAsia="id-ID"/>
              </w:rPr>
              <w:fldChar w:fldCharType="separate"/>
            </w:r>
            <w:r w:rsidRPr="006B7F78">
              <w:rPr>
                <w:rFonts w:ascii="Times New Roman" w:eastAsia="Times New Roman" w:hAnsi="Times New Roman"/>
                <w:noProof/>
                <w:sz w:val="20"/>
                <w:szCs w:val="20"/>
                <w:lang w:val="id-ID" w:eastAsia="id-ID"/>
              </w:rPr>
              <w:t>(Aryana &amp; Winoto, 2017)</w:t>
            </w:r>
            <w:r>
              <w:rPr>
                <w:rFonts w:ascii="Times New Roman" w:eastAsia="Times New Roman" w:hAnsi="Times New Roman"/>
                <w:sz w:val="20"/>
                <w:szCs w:val="20"/>
                <w:lang w:val="id-ID" w:eastAsia="id-ID"/>
              </w:rPr>
              <w:fldChar w:fldCharType="end"/>
            </w:r>
          </w:p>
        </w:tc>
        <w:tc>
          <w:tcPr>
            <w:tcW w:w="1701" w:type="dxa"/>
            <w:shd w:val="clear" w:color="auto" w:fill="auto"/>
          </w:tcPr>
          <w:p w:rsidR="009D1CAB" w:rsidRPr="00B93E65" w:rsidRDefault="009D1CAB" w:rsidP="007F50A0">
            <w:pPr>
              <w:widowControl w:val="0"/>
              <w:autoSpaceDE w:val="0"/>
              <w:autoSpaceDN w:val="0"/>
              <w:spacing w:after="0" w:line="240" w:lineRule="auto"/>
              <w:rPr>
                <w:rFonts w:ascii="Times New Roman" w:eastAsia="Times New Roman" w:hAnsi="Times New Roman"/>
                <w:sz w:val="20"/>
                <w:szCs w:val="20"/>
              </w:rPr>
            </w:pPr>
            <w:r w:rsidRPr="00B93E65">
              <w:rPr>
                <w:rFonts w:ascii="Times New Roman" w:eastAsia="Times New Roman" w:hAnsi="Times New Roman"/>
                <w:sz w:val="20"/>
                <w:szCs w:val="20"/>
              </w:rPr>
              <w:t>Metode</w:t>
            </w:r>
          </w:p>
          <w:p w:rsidR="009D1CAB" w:rsidRPr="00B93E65" w:rsidRDefault="009D1CAB" w:rsidP="007F50A0">
            <w:pPr>
              <w:widowControl w:val="0"/>
              <w:autoSpaceDE w:val="0"/>
              <w:autoSpaceDN w:val="0"/>
              <w:spacing w:before="108" w:after="0" w:line="240" w:lineRule="auto"/>
              <w:rPr>
                <w:rFonts w:ascii="Times New Roman" w:eastAsia="Times New Roman" w:hAnsi="Times New Roman"/>
                <w:sz w:val="20"/>
                <w:szCs w:val="20"/>
              </w:rPr>
            </w:pPr>
            <w:r w:rsidRPr="00B93E65">
              <w:rPr>
                <w:rFonts w:ascii="Times New Roman" w:eastAsia="Times New Roman" w:hAnsi="Times New Roman"/>
                <w:sz w:val="20"/>
                <w:szCs w:val="20"/>
              </w:rPr>
              <w:t>Kuantitatif</w:t>
            </w:r>
          </w:p>
        </w:tc>
        <w:tc>
          <w:tcPr>
            <w:tcW w:w="3266" w:type="dxa"/>
            <w:shd w:val="clear" w:color="auto" w:fill="auto"/>
          </w:tcPr>
          <w:p w:rsidR="009D1CAB" w:rsidRPr="00B93E65" w:rsidRDefault="00533A09" w:rsidP="007F50A0">
            <w:pPr>
              <w:widowControl w:val="0"/>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lang w:val="id-ID"/>
              </w:rPr>
              <w:t>M</w:t>
            </w:r>
            <w:r w:rsidR="009D1CAB" w:rsidRPr="00B93E65">
              <w:rPr>
                <w:rFonts w:ascii="Times New Roman" w:eastAsia="Times New Roman" w:hAnsi="Times New Roman"/>
                <w:sz w:val="20"/>
                <w:szCs w:val="20"/>
              </w:rPr>
              <w:t xml:space="preserve">otivasi </w:t>
            </w:r>
          </w:p>
          <w:p w:rsidR="009D1CAB" w:rsidRPr="002E7DF1" w:rsidRDefault="009D1CAB" w:rsidP="007F50A0">
            <w:pPr>
              <w:widowControl w:val="0"/>
              <w:autoSpaceDE w:val="0"/>
              <w:autoSpaceDN w:val="0"/>
              <w:spacing w:after="0" w:line="240" w:lineRule="auto"/>
              <w:ind w:right="154"/>
              <w:rPr>
                <w:rFonts w:ascii="Times New Roman" w:eastAsia="Times New Roman" w:hAnsi="Times New Roman"/>
                <w:sz w:val="20"/>
                <w:szCs w:val="20"/>
                <w:lang w:val="id-ID"/>
              </w:rPr>
            </w:pPr>
            <w:r w:rsidRPr="00B93E65">
              <w:rPr>
                <w:rFonts w:ascii="Times New Roman" w:eastAsia="Times New Roman" w:hAnsi="Times New Roman"/>
                <w:sz w:val="20"/>
                <w:szCs w:val="20"/>
              </w:rPr>
              <w:t>dan etika kerja berpengaruh signifikan, sedangkan loyalitas tidak berpengaruh signifikan.</w:t>
            </w:r>
            <w:r>
              <w:rPr>
                <w:rFonts w:ascii="Times New Roman" w:eastAsia="Times New Roman" w:hAnsi="Times New Roman"/>
                <w:sz w:val="20"/>
                <w:szCs w:val="20"/>
                <w:lang w:val="id-ID"/>
              </w:rPr>
              <w:t xml:space="preserve"> </w:t>
            </w:r>
            <w:r w:rsidRPr="00B93E65">
              <w:rPr>
                <w:rFonts w:ascii="Times New Roman" w:hAnsi="Times New Roman"/>
                <w:sz w:val="20"/>
                <w:szCs w:val="20"/>
              </w:rPr>
              <w:t>Kontribusi</w:t>
            </w:r>
            <w:r>
              <w:rPr>
                <w:rFonts w:ascii="Times New Roman" w:hAnsi="Times New Roman"/>
                <w:sz w:val="20"/>
                <w:szCs w:val="20"/>
                <w:lang w:val="id-ID"/>
              </w:rPr>
              <w:t xml:space="preserve"> </w:t>
            </w:r>
            <w:r>
              <w:rPr>
                <w:rFonts w:ascii="Times New Roman" w:eastAsia="Times New Roman" w:hAnsi="Times New Roman"/>
                <w:sz w:val="20"/>
                <w:szCs w:val="20"/>
              </w:rPr>
              <w:t>Motivasi</w:t>
            </w:r>
            <w:r w:rsidRPr="00B93E65">
              <w:rPr>
                <w:rFonts w:ascii="Times New Roman" w:eastAsia="Times New Roman" w:hAnsi="Times New Roman"/>
                <w:sz w:val="20"/>
                <w:szCs w:val="20"/>
              </w:rPr>
              <w:t xml:space="preserve">, etika kerja, dan loyalitas </w:t>
            </w:r>
            <w:r>
              <w:rPr>
                <w:rFonts w:ascii="Times New Roman" w:hAnsi="Times New Roman"/>
                <w:sz w:val="20"/>
                <w:szCs w:val="20"/>
                <w:lang w:val="id-ID"/>
              </w:rPr>
              <w:t>terhadap kinerja karyawan</w:t>
            </w:r>
            <w:r>
              <w:rPr>
                <w:rFonts w:ascii="Times New Roman" w:hAnsi="Times New Roman"/>
                <w:sz w:val="20"/>
                <w:szCs w:val="20"/>
              </w:rPr>
              <w:t xml:space="preserve"> sebesar </w:t>
            </w:r>
            <w:r>
              <w:rPr>
                <w:rFonts w:ascii="Times New Roman" w:hAnsi="Times New Roman"/>
                <w:sz w:val="20"/>
                <w:szCs w:val="20"/>
                <w:lang w:val="id-ID"/>
              </w:rPr>
              <w:t>61,7</w:t>
            </w:r>
            <w:r w:rsidRPr="00B93E65">
              <w:rPr>
                <w:rFonts w:ascii="Times New Roman" w:hAnsi="Times New Roman"/>
                <w:sz w:val="20"/>
                <w:szCs w:val="20"/>
              </w:rPr>
              <w:t xml:space="preserve">%, </w:t>
            </w:r>
            <w:r>
              <w:rPr>
                <w:rFonts w:ascii="Times New Roman" w:hAnsi="Times New Roman"/>
                <w:sz w:val="20"/>
                <w:szCs w:val="20"/>
                <w:lang w:val="id-ID"/>
              </w:rPr>
              <w:t xml:space="preserve">dan 48,3% dipengaruhi oleh variabel lain </w:t>
            </w:r>
            <w:r w:rsidRPr="00B93E65">
              <w:rPr>
                <w:rFonts w:ascii="Times New Roman" w:hAnsi="Times New Roman"/>
                <w:sz w:val="20"/>
                <w:szCs w:val="20"/>
              </w:rPr>
              <w:t>diluar penelitian</w:t>
            </w:r>
          </w:p>
        </w:tc>
      </w:tr>
      <w:tr w:rsidR="009D1CAB" w:rsidRPr="00B93E65" w:rsidTr="003032D5">
        <w:trPr>
          <w:trHeight w:val="685"/>
        </w:trPr>
        <w:tc>
          <w:tcPr>
            <w:tcW w:w="713" w:type="dxa"/>
            <w:shd w:val="clear" w:color="auto" w:fill="auto"/>
          </w:tcPr>
          <w:p w:rsidR="009D1CAB" w:rsidRPr="00B93E65" w:rsidRDefault="009D1CAB" w:rsidP="007F50A0">
            <w:pPr>
              <w:widowControl w:val="0"/>
              <w:autoSpaceDE w:val="0"/>
              <w:autoSpaceDN w:val="0"/>
              <w:spacing w:after="0" w:line="240" w:lineRule="auto"/>
              <w:ind w:left="105"/>
              <w:jc w:val="center"/>
              <w:rPr>
                <w:rFonts w:ascii="Times New Roman" w:eastAsia="Times New Roman" w:hAnsi="Times New Roman"/>
                <w:sz w:val="20"/>
                <w:szCs w:val="20"/>
              </w:rPr>
            </w:pPr>
            <w:r w:rsidRPr="00B93E65">
              <w:rPr>
                <w:rFonts w:ascii="Times New Roman" w:eastAsia="Times New Roman" w:hAnsi="Times New Roman"/>
                <w:sz w:val="20"/>
                <w:szCs w:val="20"/>
              </w:rPr>
              <w:t>7</w:t>
            </w:r>
          </w:p>
        </w:tc>
        <w:tc>
          <w:tcPr>
            <w:tcW w:w="2372" w:type="dxa"/>
            <w:shd w:val="clear" w:color="auto" w:fill="auto"/>
          </w:tcPr>
          <w:p w:rsidR="009D1CAB" w:rsidRDefault="009D1CAB" w:rsidP="00533A09">
            <w:pPr>
              <w:autoSpaceDE w:val="0"/>
              <w:autoSpaceDN w:val="0"/>
              <w:adjustRightInd w:val="0"/>
              <w:spacing w:after="0" w:line="240" w:lineRule="auto"/>
              <w:rPr>
                <w:rFonts w:ascii="Times New Roman" w:eastAsiaTheme="minorHAnsi" w:hAnsi="Times New Roman"/>
                <w:bCs/>
                <w:color w:val="000000"/>
                <w:sz w:val="20"/>
                <w:szCs w:val="20"/>
                <w:lang w:val="id-ID"/>
              </w:rPr>
            </w:pPr>
            <w:r w:rsidRPr="00B93E65">
              <w:rPr>
                <w:rFonts w:ascii="Times New Roman" w:eastAsiaTheme="minorHAnsi" w:hAnsi="Times New Roman"/>
                <w:bCs/>
                <w:color w:val="000000"/>
                <w:sz w:val="20"/>
                <w:szCs w:val="20"/>
              </w:rPr>
              <w:t>An</w:t>
            </w:r>
            <w:r w:rsidRPr="00B93E65">
              <w:rPr>
                <w:rFonts w:ascii="Times New Roman" w:eastAsiaTheme="minorHAnsi" w:hAnsi="Times New Roman"/>
                <w:bCs/>
                <w:color w:val="000000"/>
                <w:sz w:val="20"/>
                <w:szCs w:val="20"/>
                <w:lang w:val="id-ID"/>
              </w:rPr>
              <w:t xml:space="preserve">alisis tingkat pendidikan, kompetensi dan kompensasi terhadap kinerja karyawan pada </w:t>
            </w:r>
            <w:r w:rsidR="00533A09" w:rsidRPr="00B93E65">
              <w:rPr>
                <w:rFonts w:ascii="Times New Roman" w:eastAsiaTheme="minorHAnsi" w:hAnsi="Times New Roman"/>
                <w:bCs/>
                <w:color w:val="000000"/>
                <w:sz w:val="20"/>
                <w:szCs w:val="20"/>
                <w:lang w:val="id-ID"/>
              </w:rPr>
              <w:t xml:space="preserve">Pt. Asuransi Jasaraharja Putera Manado </w:t>
            </w:r>
          </w:p>
          <w:p w:rsidR="00533A09" w:rsidRDefault="00533A09" w:rsidP="00533A09">
            <w:pPr>
              <w:autoSpaceDE w:val="0"/>
              <w:autoSpaceDN w:val="0"/>
              <w:adjustRightInd w:val="0"/>
              <w:spacing w:after="0" w:line="240" w:lineRule="auto"/>
              <w:rPr>
                <w:rFonts w:ascii="Times New Roman" w:eastAsiaTheme="minorHAnsi" w:hAnsi="Times New Roman"/>
                <w:bCs/>
                <w:color w:val="000000"/>
                <w:sz w:val="20"/>
                <w:szCs w:val="20"/>
                <w:lang w:val="id-ID"/>
              </w:rPr>
            </w:pPr>
          </w:p>
          <w:p w:rsidR="00533A09" w:rsidRPr="00533A09" w:rsidRDefault="00533A09" w:rsidP="00533A09">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color w:val="000000"/>
                <w:sz w:val="20"/>
                <w:szCs w:val="20"/>
                <w:lang w:val="id-ID"/>
              </w:rPr>
              <w:fldChar w:fldCharType="begin" w:fldLock="1"/>
            </w:r>
            <w:r w:rsidR="00140C86">
              <w:rPr>
                <w:rFonts w:ascii="Times New Roman" w:eastAsiaTheme="minorHAnsi" w:hAnsi="Times New Roman"/>
                <w:color w:val="000000"/>
                <w:sz w:val="20"/>
                <w:szCs w:val="20"/>
                <w:lang w:val="id-ID"/>
              </w:rPr>
              <w:instrText>ADDIN CSL_CITATION {"citationItems":[{"id":"ITEM-1","itemData":{"author":[{"dropping-particle":"","family":"Mufidah","given":"","non-dropping-particle":"","parse-names":false,"suffix":""},{"dropping-particle":"","family":"Mandey","given":"Silvya L.","non-dropping-particle":"","parse-names":false,"suffix":""},{"dropping-particle":"","family":"Mananeke","given":"Lisbeth","non-dropping-particle":"","parse-names":false,"suffix":""}],"container-title":"Jurnal Emba","id":"ITEM-1","issue":"2","issued":{"date-parts":[["2014"]]},"page":"1339-1348","title":"Analisis tingkat pendidikan, kompetensi dan kompensasi terhadap kinerja karyawan pada Pt. Asuransi Jasaraharja Putera Manado","type":"article-journal","volume":"2"},"uris":["http://www.mendeley.com/documents/?uuid=21347b38-e349-46ef-af51-0ab3e5a97399"]}],"mendeley":{"formattedCitation":"(Mufidah et al., 2014)","plainTextFormattedCitation":"(Mufidah et al., 2014)","previouslyFormattedCitation":"(Mufidah et al., 2014)"},"properties":{"noteIndex":0},"schema":"https://github.com/citation-style-language/schema/raw/master/csl-citation.json"}</w:instrText>
            </w:r>
            <w:r>
              <w:rPr>
                <w:rFonts w:ascii="Times New Roman" w:eastAsiaTheme="minorHAnsi" w:hAnsi="Times New Roman"/>
                <w:color w:val="000000"/>
                <w:sz w:val="20"/>
                <w:szCs w:val="20"/>
                <w:lang w:val="id-ID"/>
              </w:rPr>
              <w:fldChar w:fldCharType="separate"/>
            </w:r>
            <w:r w:rsidRPr="00533A09">
              <w:rPr>
                <w:rFonts w:ascii="Times New Roman" w:eastAsiaTheme="minorHAnsi" w:hAnsi="Times New Roman"/>
                <w:noProof/>
                <w:color w:val="000000"/>
                <w:sz w:val="20"/>
                <w:szCs w:val="20"/>
                <w:lang w:val="id-ID"/>
              </w:rPr>
              <w:t>(Mufidah et al., 2014)</w:t>
            </w:r>
            <w:r>
              <w:rPr>
                <w:rFonts w:ascii="Times New Roman" w:eastAsiaTheme="minorHAnsi" w:hAnsi="Times New Roman"/>
                <w:color w:val="000000"/>
                <w:sz w:val="20"/>
                <w:szCs w:val="20"/>
                <w:lang w:val="id-ID"/>
              </w:rPr>
              <w:fldChar w:fldCharType="end"/>
            </w:r>
          </w:p>
        </w:tc>
        <w:tc>
          <w:tcPr>
            <w:tcW w:w="1701" w:type="dxa"/>
            <w:shd w:val="clear" w:color="auto" w:fill="auto"/>
          </w:tcPr>
          <w:p w:rsidR="009D1CAB" w:rsidRPr="00B93E65" w:rsidRDefault="009D1CAB" w:rsidP="007F50A0">
            <w:pPr>
              <w:widowControl w:val="0"/>
              <w:autoSpaceDE w:val="0"/>
              <w:autoSpaceDN w:val="0"/>
              <w:spacing w:after="0" w:line="240" w:lineRule="auto"/>
              <w:rPr>
                <w:rFonts w:ascii="Times New Roman" w:eastAsiaTheme="minorHAnsi" w:hAnsi="Times New Roman"/>
                <w:i/>
                <w:iCs/>
                <w:color w:val="000000"/>
                <w:sz w:val="20"/>
                <w:szCs w:val="20"/>
                <w:lang w:val="id-ID"/>
              </w:rPr>
            </w:pPr>
            <w:r w:rsidRPr="00B93E65">
              <w:rPr>
                <w:rFonts w:ascii="Times New Roman" w:eastAsiaTheme="minorHAnsi" w:hAnsi="Times New Roman"/>
                <w:color w:val="000000"/>
                <w:sz w:val="20"/>
                <w:szCs w:val="20"/>
              </w:rPr>
              <w:t>A</w:t>
            </w:r>
            <w:r w:rsidRPr="00B93E65">
              <w:rPr>
                <w:rFonts w:ascii="Times New Roman" w:eastAsiaTheme="minorHAnsi" w:hAnsi="Times New Roman"/>
                <w:color w:val="000000"/>
                <w:sz w:val="20"/>
                <w:szCs w:val="20"/>
                <w:lang w:val="id-ID"/>
              </w:rPr>
              <w:t>nalisis regresi linear berganda</w:t>
            </w:r>
          </w:p>
        </w:tc>
        <w:tc>
          <w:tcPr>
            <w:tcW w:w="3266" w:type="dxa"/>
            <w:shd w:val="clear" w:color="auto" w:fill="auto"/>
          </w:tcPr>
          <w:p w:rsidR="009D1CAB" w:rsidRPr="00B93E65" w:rsidRDefault="009D1CAB" w:rsidP="007F50A0">
            <w:pPr>
              <w:autoSpaceDE w:val="0"/>
              <w:autoSpaceDN w:val="0"/>
              <w:adjustRightInd w:val="0"/>
              <w:spacing w:after="0" w:line="240" w:lineRule="auto"/>
              <w:rPr>
                <w:rFonts w:ascii="Times New Roman" w:eastAsiaTheme="minorHAnsi" w:hAnsi="Times New Roman"/>
                <w:iCs/>
                <w:color w:val="000000"/>
                <w:sz w:val="20"/>
                <w:szCs w:val="20"/>
                <w:lang w:val="id-ID"/>
              </w:rPr>
            </w:pPr>
            <w:r w:rsidRPr="00B93E65">
              <w:rPr>
                <w:rFonts w:ascii="Times New Roman" w:eastAsiaTheme="minorHAnsi" w:hAnsi="Times New Roman"/>
                <w:color w:val="000000"/>
                <w:sz w:val="20"/>
                <w:szCs w:val="20"/>
              </w:rPr>
              <w:t>T</w:t>
            </w:r>
            <w:r w:rsidRPr="00B93E65">
              <w:rPr>
                <w:rFonts w:ascii="Times New Roman" w:eastAsiaTheme="minorHAnsi" w:hAnsi="Times New Roman"/>
                <w:color w:val="000000"/>
                <w:sz w:val="20"/>
                <w:szCs w:val="20"/>
                <w:lang w:val="id-ID"/>
              </w:rPr>
              <w:t>ingkat pendidikan, kompetensi dan kompensasi berpengaruh baik secara simultan maupun parsial terhada kinerja karyawan pada PT. Asuransi Jasaraharja Putera Manado</w:t>
            </w:r>
            <w:r>
              <w:rPr>
                <w:rFonts w:ascii="Times New Roman" w:eastAsiaTheme="minorHAnsi" w:hAnsi="Times New Roman"/>
                <w:color w:val="000000"/>
                <w:sz w:val="20"/>
                <w:szCs w:val="20"/>
                <w:lang w:val="id-ID"/>
              </w:rPr>
              <w:t xml:space="preserve">. </w:t>
            </w:r>
            <w:r w:rsidRPr="00B93E65">
              <w:rPr>
                <w:rFonts w:ascii="Times New Roman" w:hAnsi="Times New Roman"/>
                <w:sz w:val="20"/>
                <w:szCs w:val="20"/>
              </w:rPr>
              <w:t>Kontribusi</w:t>
            </w:r>
            <w:r>
              <w:rPr>
                <w:rFonts w:ascii="Times New Roman" w:hAnsi="Times New Roman"/>
                <w:sz w:val="20"/>
                <w:szCs w:val="20"/>
                <w:lang w:val="id-ID"/>
              </w:rPr>
              <w:t xml:space="preserve"> </w:t>
            </w:r>
            <w:r>
              <w:rPr>
                <w:rFonts w:ascii="Times New Roman" w:eastAsia="Times New Roman" w:hAnsi="Times New Roman"/>
                <w:sz w:val="20"/>
                <w:szCs w:val="20"/>
              </w:rPr>
              <w:t>Motivasi</w:t>
            </w:r>
            <w:r w:rsidRPr="00B93E65">
              <w:rPr>
                <w:rFonts w:ascii="Times New Roman" w:eastAsia="Times New Roman" w:hAnsi="Times New Roman"/>
                <w:sz w:val="20"/>
                <w:szCs w:val="20"/>
              </w:rPr>
              <w:t xml:space="preserve">, </w:t>
            </w:r>
            <w:r w:rsidRPr="00B93E65">
              <w:rPr>
                <w:rFonts w:ascii="Times New Roman" w:eastAsiaTheme="minorHAnsi" w:hAnsi="Times New Roman"/>
                <w:bCs/>
                <w:color w:val="000000"/>
                <w:sz w:val="20"/>
                <w:szCs w:val="20"/>
                <w:lang w:val="id-ID"/>
              </w:rPr>
              <w:t xml:space="preserve">tingkat pendidikan, kompetensi dan kompensasi </w:t>
            </w:r>
            <w:r>
              <w:rPr>
                <w:rFonts w:ascii="Times New Roman" w:hAnsi="Times New Roman"/>
                <w:sz w:val="20"/>
                <w:szCs w:val="20"/>
                <w:lang w:val="id-ID"/>
              </w:rPr>
              <w:t>terhadap kinerja karyawan</w:t>
            </w:r>
            <w:r>
              <w:rPr>
                <w:rFonts w:ascii="Times New Roman" w:hAnsi="Times New Roman"/>
                <w:sz w:val="20"/>
                <w:szCs w:val="20"/>
              </w:rPr>
              <w:t xml:space="preserve"> sebesar </w:t>
            </w:r>
            <w:r>
              <w:rPr>
                <w:rFonts w:ascii="Times New Roman" w:hAnsi="Times New Roman"/>
                <w:sz w:val="20"/>
                <w:szCs w:val="20"/>
                <w:lang w:val="id-ID"/>
              </w:rPr>
              <w:t>76,7</w:t>
            </w:r>
            <w:r w:rsidRPr="00B93E65">
              <w:rPr>
                <w:rFonts w:ascii="Times New Roman" w:hAnsi="Times New Roman"/>
                <w:sz w:val="20"/>
                <w:szCs w:val="20"/>
              </w:rPr>
              <w:t xml:space="preserve">%, </w:t>
            </w:r>
            <w:r>
              <w:rPr>
                <w:rFonts w:ascii="Times New Roman" w:hAnsi="Times New Roman"/>
                <w:sz w:val="20"/>
                <w:szCs w:val="20"/>
                <w:lang w:val="id-ID"/>
              </w:rPr>
              <w:t xml:space="preserve">dan 23,3% dipengaruhi oleh variabel lain </w:t>
            </w:r>
            <w:r w:rsidRPr="00B93E65">
              <w:rPr>
                <w:rFonts w:ascii="Times New Roman" w:hAnsi="Times New Roman"/>
                <w:sz w:val="20"/>
                <w:szCs w:val="20"/>
              </w:rPr>
              <w:t>diluar penelitian</w:t>
            </w:r>
          </w:p>
        </w:tc>
      </w:tr>
      <w:tr w:rsidR="009D1CAB" w:rsidRPr="00B93E65" w:rsidTr="003032D5">
        <w:trPr>
          <w:trHeight w:val="79"/>
        </w:trPr>
        <w:tc>
          <w:tcPr>
            <w:tcW w:w="713" w:type="dxa"/>
            <w:shd w:val="clear" w:color="auto" w:fill="auto"/>
          </w:tcPr>
          <w:p w:rsidR="009D1CAB" w:rsidRPr="00B93E65" w:rsidRDefault="009D1CAB" w:rsidP="007F50A0">
            <w:pPr>
              <w:spacing w:after="0" w:line="240" w:lineRule="auto"/>
              <w:jc w:val="center"/>
              <w:rPr>
                <w:rFonts w:ascii="Times New Roman" w:hAnsi="Times New Roman"/>
                <w:sz w:val="20"/>
                <w:szCs w:val="20"/>
              </w:rPr>
            </w:pPr>
            <w:r w:rsidRPr="00B93E65">
              <w:rPr>
                <w:rFonts w:ascii="Times New Roman" w:hAnsi="Times New Roman"/>
                <w:sz w:val="20"/>
                <w:szCs w:val="20"/>
              </w:rPr>
              <w:t>8</w:t>
            </w:r>
          </w:p>
        </w:tc>
        <w:tc>
          <w:tcPr>
            <w:tcW w:w="2372" w:type="dxa"/>
            <w:shd w:val="clear" w:color="auto" w:fill="auto"/>
          </w:tcPr>
          <w:p w:rsidR="009D1CAB" w:rsidRDefault="009D1CAB" w:rsidP="007F50A0">
            <w:pPr>
              <w:spacing w:after="0" w:line="240" w:lineRule="auto"/>
              <w:rPr>
                <w:rFonts w:ascii="Times New Roman" w:hAnsi="Times New Roman"/>
                <w:sz w:val="20"/>
                <w:szCs w:val="20"/>
                <w:lang w:val="id-ID"/>
              </w:rPr>
            </w:pPr>
            <w:r w:rsidRPr="00B93E65">
              <w:rPr>
                <w:rFonts w:ascii="Times New Roman" w:hAnsi="Times New Roman"/>
                <w:sz w:val="20"/>
                <w:szCs w:val="20"/>
              </w:rPr>
              <w:t xml:space="preserve">Pengaruh Motivasi Dan Kompetensi Guru Terhadap Kinerja Guru Sekolah Dan Madrasah Di Lingkungan Pondok Pesantren Salafiyah Syafi’iyah Sukorejo </w:t>
            </w:r>
          </w:p>
          <w:p w:rsidR="009D1CAB" w:rsidRDefault="009D1CAB" w:rsidP="007F50A0">
            <w:pPr>
              <w:spacing w:after="0" w:line="240" w:lineRule="auto"/>
              <w:rPr>
                <w:rFonts w:ascii="Times New Roman" w:hAnsi="Times New Roman"/>
                <w:sz w:val="20"/>
                <w:szCs w:val="20"/>
                <w:lang w:val="id-ID"/>
              </w:rPr>
            </w:pPr>
          </w:p>
          <w:p w:rsidR="00140C86" w:rsidRPr="00140C86" w:rsidRDefault="00140C86" w:rsidP="007F50A0">
            <w:pPr>
              <w:spacing w:after="0" w:line="240" w:lineRule="auto"/>
              <w:rPr>
                <w:rFonts w:ascii="Times New Roman" w:hAnsi="Times New Roman"/>
                <w:sz w:val="20"/>
                <w:szCs w:val="20"/>
                <w:lang w:val="id-ID" w:eastAsia="id-ID"/>
              </w:rPr>
            </w:pPr>
            <w:r>
              <w:rPr>
                <w:rFonts w:ascii="Times New Roman" w:hAnsi="Times New Roman"/>
                <w:sz w:val="20"/>
                <w:szCs w:val="20"/>
                <w:lang w:val="id-ID" w:eastAsia="id-ID"/>
              </w:rPr>
              <w:fldChar w:fldCharType="begin" w:fldLock="1"/>
            </w:r>
            <w:r>
              <w:rPr>
                <w:rFonts w:ascii="Times New Roman" w:hAnsi="Times New Roman"/>
                <w:sz w:val="20"/>
                <w:szCs w:val="20"/>
                <w:lang w:val="id-ID" w:eastAsia="id-ID"/>
              </w:rPr>
              <w:instrText>ADDIN CSL_CITATION {"citationItems":[{"id":"ITEM-1","itemData":{"author":[{"dropping-particle":"","family":"Hafid","given":"Moh","non-dropping-particle":"","parse-names":false,"suffix":""}],"container-title":"JPII","id":"ITEM-1","issue":"April","issued":{"date-parts":[["2017"]]},"page":"293-314","title":"Pengaruh Motivasi Dan Kompetensi Guru Terhadap Kinerja Guru Sekolah Dan Madrasah Di Lingkungan Pondok Pesantren Salafiyah Syafi’iyah Sukorejo","type":"article-journal","volume":"1"},"uris":["http://www.mendeley.com/documents/?uuid=f5559cb8-18aa-4603-a7ac-beb6261232cb"]}],"mendeley":{"formattedCitation":"(Hafid, 2017)","plainTextFormattedCitation":"(Hafid, 2017)","previouslyFormattedCitation":"(Hafid, 2017)"},"properties":{"noteIndex":0},"schema":"https://github.com/citation-style-language/schema/raw/master/csl-citation.json"}</w:instrText>
            </w:r>
            <w:r>
              <w:rPr>
                <w:rFonts w:ascii="Times New Roman" w:hAnsi="Times New Roman"/>
                <w:sz w:val="20"/>
                <w:szCs w:val="20"/>
                <w:lang w:val="id-ID" w:eastAsia="id-ID"/>
              </w:rPr>
              <w:fldChar w:fldCharType="separate"/>
            </w:r>
            <w:r w:rsidRPr="00140C86">
              <w:rPr>
                <w:rFonts w:ascii="Times New Roman" w:hAnsi="Times New Roman"/>
                <w:noProof/>
                <w:sz w:val="20"/>
                <w:szCs w:val="20"/>
                <w:lang w:val="id-ID" w:eastAsia="id-ID"/>
              </w:rPr>
              <w:t>(Hafid, 2017)</w:t>
            </w:r>
            <w:r>
              <w:rPr>
                <w:rFonts w:ascii="Times New Roman" w:hAnsi="Times New Roman"/>
                <w:sz w:val="20"/>
                <w:szCs w:val="20"/>
                <w:lang w:val="id-ID" w:eastAsia="id-ID"/>
              </w:rPr>
              <w:fldChar w:fldCharType="end"/>
            </w:r>
          </w:p>
        </w:tc>
        <w:tc>
          <w:tcPr>
            <w:tcW w:w="1701" w:type="dxa"/>
            <w:shd w:val="clear" w:color="auto" w:fill="auto"/>
          </w:tcPr>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Anaisis regresi linier berganda</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 xml:space="preserve">Uji F, Uji T, </w:t>
            </w: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Uji Determinasi (R</w:t>
            </w:r>
            <w:r w:rsidRPr="00B93E65">
              <w:rPr>
                <w:rFonts w:ascii="Times New Roman" w:hAnsi="Times New Roman"/>
                <w:sz w:val="20"/>
                <w:szCs w:val="20"/>
                <w:vertAlign w:val="superscript"/>
              </w:rPr>
              <w:t>2</w:t>
            </w:r>
            <w:r w:rsidRPr="00B93E65">
              <w:rPr>
                <w:rFonts w:ascii="Times New Roman" w:hAnsi="Times New Roman"/>
                <w:sz w:val="20"/>
                <w:szCs w:val="20"/>
              </w:rPr>
              <w:t>)</w:t>
            </w:r>
          </w:p>
        </w:tc>
        <w:tc>
          <w:tcPr>
            <w:tcW w:w="3266" w:type="dxa"/>
            <w:shd w:val="clear" w:color="auto" w:fill="auto"/>
          </w:tcPr>
          <w:p w:rsidR="009D1CAB" w:rsidRPr="007F6E71" w:rsidRDefault="009D1CAB" w:rsidP="007F50A0">
            <w:pPr>
              <w:spacing w:after="0" w:line="240" w:lineRule="auto"/>
              <w:rPr>
                <w:rFonts w:ascii="Times New Roman" w:hAnsi="Times New Roman"/>
                <w:sz w:val="20"/>
                <w:szCs w:val="20"/>
                <w:lang w:val="id-ID"/>
              </w:rPr>
            </w:pPr>
            <w:r w:rsidRPr="00B93E65">
              <w:rPr>
                <w:rFonts w:ascii="Times New Roman" w:hAnsi="Times New Roman"/>
                <w:sz w:val="20"/>
                <w:szCs w:val="20"/>
              </w:rPr>
              <w:t xml:space="preserve">Motivasi dan kompetensi Guru berpengaruh positif dan signifikan terhadap kinerja Guru sekolah dan madrasah di lingkungan pondok pesantren </w:t>
            </w:r>
            <w:r>
              <w:rPr>
                <w:rFonts w:ascii="Times New Roman" w:hAnsi="Times New Roman"/>
                <w:sz w:val="20"/>
                <w:szCs w:val="20"/>
              </w:rPr>
              <w:t>salafiyah syafi’iyah sukorejo</w:t>
            </w:r>
            <w:r>
              <w:rPr>
                <w:rFonts w:ascii="Times New Roman" w:hAnsi="Times New Roman"/>
                <w:sz w:val="20"/>
                <w:szCs w:val="20"/>
                <w:lang w:val="id-ID"/>
              </w:rPr>
              <w:t xml:space="preserve">. </w:t>
            </w:r>
            <w:r w:rsidRPr="00B93E65">
              <w:rPr>
                <w:rFonts w:ascii="Times New Roman" w:hAnsi="Times New Roman"/>
                <w:sz w:val="20"/>
                <w:szCs w:val="20"/>
              </w:rPr>
              <w:t>Kontribusi</w:t>
            </w:r>
            <w:r>
              <w:rPr>
                <w:rFonts w:ascii="Times New Roman" w:hAnsi="Times New Roman"/>
                <w:sz w:val="20"/>
                <w:szCs w:val="20"/>
                <w:lang w:val="id-ID"/>
              </w:rPr>
              <w:t xml:space="preserve"> </w:t>
            </w:r>
            <w:r w:rsidRPr="00B93E65">
              <w:rPr>
                <w:rFonts w:ascii="Times New Roman" w:hAnsi="Times New Roman"/>
                <w:sz w:val="20"/>
                <w:szCs w:val="20"/>
              </w:rPr>
              <w:t xml:space="preserve">motivasi dan kompetensi </w:t>
            </w:r>
            <w:r>
              <w:rPr>
                <w:rFonts w:ascii="Times New Roman" w:hAnsi="Times New Roman"/>
                <w:sz w:val="20"/>
                <w:szCs w:val="20"/>
                <w:lang w:val="id-ID"/>
              </w:rPr>
              <w:t>terhadap kinerja karyawan</w:t>
            </w:r>
            <w:r>
              <w:rPr>
                <w:rFonts w:ascii="Times New Roman" w:hAnsi="Times New Roman"/>
                <w:sz w:val="20"/>
                <w:szCs w:val="20"/>
              </w:rPr>
              <w:t xml:space="preserve"> sebesar </w:t>
            </w:r>
            <w:r>
              <w:rPr>
                <w:rFonts w:ascii="Times New Roman" w:hAnsi="Times New Roman"/>
                <w:sz w:val="20"/>
                <w:szCs w:val="20"/>
                <w:lang w:val="id-ID"/>
              </w:rPr>
              <w:t>49,5</w:t>
            </w:r>
            <w:r w:rsidRPr="00B93E65">
              <w:rPr>
                <w:rFonts w:ascii="Times New Roman" w:hAnsi="Times New Roman"/>
                <w:sz w:val="20"/>
                <w:szCs w:val="20"/>
              </w:rPr>
              <w:t xml:space="preserve">%, </w:t>
            </w:r>
            <w:r>
              <w:rPr>
                <w:rFonts w:ascii="Times New Roman" w:hAnsi="Times New Roman"/>
                <w:sz w:val="20"/>
                <w:szCs w:val="20"/>
                <w:lang w:val="id-ID"/>
              </w:rPr>
              <w:t xml:space="preserve">dan 50,3%  dipengaruhi oleh variabel lain </w:t>
            </w:r>
            <w:r w:rsidRPr="00B93E65">
              <w:rPr>
                <w:rFonts w:ascii="Times New Roman" w:hAnsi="Times New Roman"/>
                <w:sz w:val="20"/>
                <w:szCs w:val="20"/>
              </w:rPr>
              <w:t>diluar penelitian</w:t>
            </w:r>
          </w:p>
          <w:p w:rsidR="009D1CAB" w:rsidRPr="00B93E65" w:rsidRDefault="009D1CAB" w:rsidP="007F50A0">
            <w:pPr>
              <w:spacing w:after="0" w:line="240" w:lineRule="auto"/>
              <w:rPr>
                <w:rFonts w:ascii="Times New Roman" w:hAnsi="Times New Roman"/>
                <w:sz w:val="20"/>
                <w:szCs w:val="20"/>
              </w:rPr>
            </w:pPr>
          </w:p>
        </w:tc>
      </w:tr>
      <w:tr w:rsidR="009D1CAB" w:rsidRPr="00B93E65" w:rsidTr="003032D5">
        <w:trPr>
          <w:trHeight w:val="1218"/>
        </w:trPr>
        <w:tc>
          <w:tcPr>
            <w:tcW w:w="713" w:type="dxa"/>
            <w:shd w:val="clear" w:color="auto" w:fill="auto"/>
          </w:tcPr>
          <w:p w:rsidR="009D1CAB" w:rsidRPr="00B93E65" w:rsidRDefault="009D1CAB" w:rsidP="007F50A0">
            <w:pPr>
              <w:pStyle w:val="ListParagraph"/>
              <w:spacing w:after="0" w:line="240" w:lineRule="auto"/>
              <w:ind w:left="0"/>
              <w:jc w:val="center"/>
              <w:rPr>
                <w:rFonts w:ascii="Times New Roman" w:hAnsi="Times New Roman"/>
                <w:sz w:val="20"/>
                <w:szCs w:val="20"/>
              </w:rPr>
            </w:pPr>
            <w:r w:rsidRPr="00B93E65">
              <w:rPr>
                <w:rFonts w:ascii="Times New Roman" w:hAnsi="Times New Roman"/>
                <w:sz w:val="20"/>
                <w:szCs w:val="20"/>
              </w:rPr>
              <w:lastRenderedPageBreak/>
              <w:t>9</w:t>
            </w:r>
          </w:p>
        </w:tc>
        <w:tc>
          <w:tcPr>
            <w:tcW w:w="2372" w:type="dxa"/>
            <w:shd w:val="clear" w:color="auto" w:fill="auto"/>
          </w:tcPr>
          <w:p w:rsidR="009D1CAB" w:rsidRPr="00605A46" w:rsidRDefault="009D1CAB" w:rsidP="007F50A0">
            <w:pPr>
              <w:pStyle w:val="ListParagraph"/>
              <w:spacing w:after="0" w:line="240" w:lineRule="auto"/>
              <w:ind w:left="0"/>
              <w:rPr>
                <w:rFonts w:ascii="Times New Roman" w:hAnsi="Times New Roman"/>
                <w:sz w:val="20"/>
                <w:szCs w:val="20"/>
                <w:lang w:val="id-ID"/>
              </w:rPr>
            </w:pPr>
            <w:r w:rsidRPr="00B93E65">
              <w:rPr>
                <w:rFonts w:ascii="Times New Roman" w:hAnsi="Times New Roman"/>
                <w:sz w:val="20"/>
                <w:szCs w:val="20"/>
              </w:rPr>
              <w:t>Pengaruh Motivasi Kerja Guru Terhadap Kinerja Guru Akuntansi Smk Di Kota Madiun</w:t>
            </w:r>
          </w:p>
          <w:p w:rsidR="009D1CAB" w:rsidRDefault="009D1CAB" w:rsidP="007F50A0">
            <w:pPr>
              <w:pStyle w:val="ListParagraph"/>
              <w:spacing w:after="0" w:line="240" w:lineRule="auto"/>
              <w:ind w:left="0"/>
              <w:rPr>
                <w:rFonts w:ascii="Times New Roman" w:hAnsi="Times New Roman"/>
                <w:sz w:val="20"/>
                <w:szCs w:val="20"/>
                <w:lang w:val="id-ID"/>
              </w:rPr>
            </w:pPr>
          </w:p>
          <w:p w:rsidR="00533A09" w:rsidRPr="00533A09" w:rsidRDefault="006B7F78" w:rsidP="007F50A0">
            <w:pPr>
              <w:pStyle w:val="ListParagraph"/>
              <w:spacing w:after="0" w:line="240" w:lineRule="auto"/>
              <w:ind w:left="0"/>
              <w:rPr>
                <w:rFonts w:ascii="Times New Roman" w:hAnsi="Times New Roman"/>
                <w:sz w:val="20"/>
                <w:szCs w:val="20"/>
                <w:lang w:val="id-ID"/>
              </w:rPr>
            </w:pPr>
            <w:r>
              <w:rPr>
                <w:rFonts w:ascii="Times New Roman" w:hAnsi="Times New Roman"/>
                <w:sz w:val="20"/>
                <w:szCs w:val="20"/>
                <w:lang w:val="id-ID"/>
              </w:rPr>
              <w:fldChar w:fldCharType="begin" w:fldLock="1"/>
            </w:r>
            <w:r>
              <w:rPr>
                <w:rFonts w:ascii="Times New Roman" w:hAnsi="Times New Roman"/>
                <w:sz w:val="20"/>
                <w:szCs w:val="20"/>
                <w:lang w:val="id-ID"/>
              </w:rPr>
              <w:instrText>ADDIN CSL_CITATION {"citationItems":[{"id":"ITEM-1","itemData":{"author":[{"dropping-particle":"","family":"Ardiana","given":"Titin Eka","non-dropping-particle":"","parse-names":false,"suffix":""}],"container-title":"Jurnal Akuntansi Dan Pajak","id":"ITEM-1","issue":"02","issued":{"date-parts":[["2017"]]},"page":"14-23","title":"Pengaruh Motivasi Kerja Guru Terhadap Kinerja Guru Akuntansi SMK di Kota Madiun","type":"article-journal","volume":"17"},"uris":["http://www.mendeley.com/documents/?uuid=635d92ef-eeb8-463e-9c58-11201b68f72b"]}],"mendeley":{"formattedCitation":"(Ardiana, 2017)","plainTextFormattedCitation":"(Ardiana, 2017)","previouslyFormattedCitation":"(Ardiana, 2017)"},"properties":{"noteIndex":0},"schema":"https://github.com/citation-style-language/schema/raw/master/csl-citation.json"}</w:instrText>
            </w:r>
            <w:r>
              <w:rPr>
                <w:rFonts w:ascii="Times New Roman" w:hAnsi="Times New Roman"/>
                <w:sz w:val="20"/>
                <w:szCs w:val="20"/>
                <w:lang w:val="id-ID"/>
              </w:rPr>
              <w:fldChar w:fldCharType="separate"/>
            </w:r>
            <w:r w:rsidRPr="006B7F78">
              <w:rPr>
                <w:rFonts w:ascii="Times New Roman" w:hAnsi="Times New Roman"/>
                <w:noProof/>
                <w:sz w:val="20"/>
                <w:szCs w:val="20"/>
                <w:lang w:val="id-ID"/>
              </w:rPr>
              <w:t>(Ardiana, 2017)</w:t>
            </w:r>
            <w:r>
              <w:rPr>
                <w:rFonts w:ascii="Times New Roman" w:hAnsi="Times New Roman"/>
                <w:sz w:val="20"/>
                <w:szCs w:val="20"/>
                <w:lang w:val="id-ID"/>
              </w:rPr>
              <w:fldChar w:fldCharType="end"/>
            </w:r>
          </w:p>
        </w:tc>
        <w:tc>
          <w:tcPr>
            <w:tcW w:w="1701" w:type="dxa"/>
            <w:shd w:val="clear" w:color="auto" w:fill="auto"/>
          </w:tcPr>
          <w:p w:rsidR="009D1CAB" w:rsidRPr="00B93E65" w:rsidRDefault="009D1CAB" w:rsidP="007F50A0">
            <w:pPr>
              <w:pStyle w:val="ListParagraph"/>
              <w:spacing w:after="0" w:line="240" w:lineRule="auto"/>
              <w:ind w:left="0"/>
              <w:rPr>
                <w:rFonts w:ascii="Times New Roman" w:hAnsi="Times New Roman"/>
                <w:sz w:val="20"/>
                <w:szCs w:val="20"/>
              </w:rPr>
            </w:pPr>
            <w:r w:rsidRPr="00B93E65">
              <w:rPr>
                <w:rFonts w:ascii="Times New Roman" w:hAnsi="Times New Roman"/>
                <w:sz w:val="20"/>
                <w:szCs w:val="20"/>
              </w:rPr>
              <w:t xml:space="preserve">Teknik </w:t>
            </w:r>
            <w:r w:rsidRPr="00B93E65">
              <w:rPr>
                <w:rFonts w:ascii="Times New Roman" w:hAnsi="Times New Roman"/>
                <w:i/>
                <w:sz w:val="20"/>
                <w:szCs w:val="20"/>
              </w:rPr>
              <w:t>cluster random sampling</w:t>
            </w:r>
          </w:p>
          <w:p w:rsidR="009D1CAB" w:rsidRPr="00B93E65" w:rsidRDefault="009D1CAB" w:rsidP="007F50A0">
            <w:pPr>
              <w:pStyle w:val="ListParagraph"/>
              <w:spacing w:after="0" w:line="240" w:lineRule="auto"/>
              <w:ind w:left="0"/>
              <w:rPr>
                <w:rFonts w:ascii="Times New Roman" w:hAnsi="Times New Roman"/>
                <w:sz w:val="20"/>
                <w:szCs w:val="20"/>
              </w:rPr>
            </w:pPr>
          </w:p>
          <w:p w:rsidR="009D1CAB" w:rsidRPr="00B93E65" w:rsidRDefault="009D1CAB" w:rsidP="007F50A0">
            <w:pPr>
              <w:pStyle w:val="ListParagraph"/>
              <w:spacing w:after="0" w:line="240" w:lineRule="auto"/>
              <w:ind w:left="0"/>
              <w:rPr>
                <w:rFonts w:ascii="Times New Roman" w:hAnsi="Times New Roman"/>
                <w:sz w:val="20"/>
                <w:szCs w:val="20"/>
              </w:rPr>
            </w:pPr>
            <w:r w:rsidRPr="00B93E65">
              <w:rPr>
                <w:rFonts w:ascii="Times New Roman" w:hAnsi="Times New Roman"/>
                <w:sz w:val="20"/>
                <w:szCs w:val="20"/>
              </w:rPr>
              <w:t>Regresi linier berganda</w:t>
            </w:r>
          </w:p>
          <w:p w:rsidR="009D1CAB" w:rsidRPr="00B93E65" w:rsidRDefault="009D1CAB" w:rsidP="007F50A0">
            <w:pPr>
              <w:pStyle w:val="ListParagraph"/>
              <w:spacing w:after="0" w:line="240" w:lineRule="auto"/>
              <w:ind w:left="0"/>
              <w:rPr>
                <w:rFonts w:ascii="Times New Roman" w:hAnsi="Times New Roman"/>
                <w:sz w:val="20"/>
                <w:szCs w:val="20"/>
              </w:rPr>
            </w:pPr>
          </w:p>
          <w:p w:rsidR="009D1CAB" w:rsidRPr="00B93E65" w:rsidRDefault="009D1CAB" w:rsidP="007F50A0">
            <w:pPr>
              <w:spacing w:after="0" w:line="240" w:lineRule="auto"/>
              <w:rPr>
                <w:rFonts w:ascii="Times New Roman" w:hAnsi="Times New Roman"/>
                <w:sz w:val="20"/>
                <w:szCs w:val="20"/>
              </w:rPr>
            </w:pPr>
            <w:r w:rsidRPr="00B93E65">
              <w:rPr>
                <w:rFonts w:ascii="Times New Roman" w:hAnsi="Times New Roman"/>
                <w:sz w:val="20"/>
                <w:szCs w:val="20"/>
              </w:rPr>
              <w:t xml:space="preserve">Uji F, Uji T, </w:t>
            </w:r>
          </w:p>
          <w:p w:rsidR="009D1CAB" w:rsidRPr="00B93E65" w:rsidRDefault="009D1CAB" w:rsidP="007F50A0">
            <w:pPr>
              <w:pStyle w:val="ListParagraph"/>
              <w:spacing w:after="0" w:line="240" w:lineRule="auto"/>
              <w:ind w:left="0"/>
              <w:rPr>
                <w:rFonts w:ascii="Times New Roman" w:hAnsi="Times New Roman"/>
                <w:sz w:val="20"/>
                <w:szCs w:val="20"/>
              </w:rPr>
            </w:pPr>
            <w:r w:rsidRPr="00B93E65">
              <w:rPr>
                <w:rFonts w:ascii="Times New Roman" w:hAnsi="Times New Roman"/>
                <w:sz w:val="20"/>
                <w:szCs w:val="20"/>
              </w:rPr>
              <w:t>Uji Determinasi (R</w:t>
            </w:r>
            <w:r w:rsidRPr="00B93E65">
              <w:rPr>
                <w:rFonts w:ascii="Times New Roman" w:hAnsi="Times New Roman"/>
                <w:sz w:val="20"/>
                <w:szCs w:val="20"/>
                <w:vertAlign w:val="superscript"/>
              </w:rPr>
              <w:t>2</w:t>
            </w:r>
            <w:r w:rsidRPr="00B93E65">
              <w:rPr>
                <w:rFonts w:ascii="Times New Roman" w:hAnsi="Times New Roman"/>
                <w:sz w:val="20"/>
                <w:szCs w:val="20"/>
              </w:rPr>
              <w:t>)</w:t>
            </w:r>
          </w:p>
        </w:tc>
        <w:tc>
          <w:tcPr>
            <w:tcW w:w="3266" w:type="dxa"/>
            <w:shd w:val="clear" w:color="auto" w:fill="auto"/>
          </w:tcPr>
          <w:p w:rsidR="009D1CAB" w:rsidRPr="00B93E65" w:rsidRDefault="009D1CAB" w:rsidP="007F50A0">
            <w:pPr>
              <w:pStyle w:val="ListParagraph"/>
              <w:spacing w:after="0" w:line="240" w:lineRule="auto"/>
              <w:ind w:left="0"/>
              <w:rPr>
                <w:rFonts w:ascii="Times New Roman" w:hAnsi="Times New Roman"/>
                <w:sz w:val="20"/>
                <w:szCs w:val="20"/>
              </w:rPr>
            </w:pPr>
            <w:r w:rsidRPr="00B93E65">
              <w:rPr>
                <w:rFonts w:ascii="Times New Roman" w:hAnsi="Times New Roman"/>
                <w:sz w:val="20"/>
                <w:szCs w:val="20"/>
              </w:rPr>
              <w:t>Motivasi kerja berpengaruh secara positif terhadap kinerja Guru akuntansi dengan kontribusi sebesar 80,6%, selebihnya sebesar 19,4% kinerja Guru akuntansi ditentukan oleh faktor-faktor lain diluar penelitian.</w:t>
            </w:r>
          </w:p>
        </w:tc>
      </w:tr>
      <w:tr w:rsidR="009D1CAB" w:rsidRPr="00B93E65" w:rsidTr="003032D5">
        <w:trPr>
          <w:trHeight w:val="1218"/>
        </w:trPr>
        <w:tc>
          <w:tcPr>
            <w:tcW w:w="713" w:type="dxa"/>
            <w:shd w:val="clear" w:color="auto" w:fill="auto"/>
          </w:tcPr>
          <w:p w:rsidR="009D1CAB" w:rsidRPr="00B93E65" w:rsidRDefault="009D1CAB" w:rsidP="007F50A0">
            <w:pPr>
              <w:widowControl w:val="0"/>
              <w:autoSpaceDE w:val="0"/>
              <w:autoSpaceDN w:val="0"/>
              <w:spacing w:after="0" w:line="240" w:lineRule="auto"/>
              <w:ind w:left="105"/>
              <w:jc w:val="center"/>
              <w:rPr>
                <w:rFonts w:ascii="Times New Roman" w:eastAsia="Times New Roman" w:hAnsi="Times New Roman"/>
                <w:sz w:val="20"/>
                <w:szCs w:val="20"/>
              </w:rPr>
            </w:pPr>
            <w:r w:rsidRPr="00B93E65">
              <w:rPr>
                <w:rFonts w:ascii="Times New Roman" w:eastAsia="Times New Roman" w:hAnsi="Times New Roman"/>
                <w:sz w:val="20"/>
                <w:szCs w:val="20"/>
              </w:rPr>
              <w:t>10</w:t>
            </w:r>
          </w:p>
        </w:tc>
        <w:tc>
          <w:tcPr>
            <w:tcW w:w="2372" w:type="dxa"/>
            <w:shd w:val="clear" w:color="auto" w:fill="auto"/>
          </w:tcPr>
          <w:p w:rsidR="009D1CAB" w:rsidRPr="007F6E71" w:rsidRDefault="009D1CAB" w:rsidP="007F50A0">
            <w:pPr>
              <w:widowControl w:val="0"/>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lang w:val="id-ID"/>
              </w:rPr>
              <w:t>K</w:t>
            </w:r>
            <w:r w:rsidRPr="007F6E71">
              <w:rPr>
                <w:rFonts w:ascii="Times New Roman" w:eastAsia="Times New Roman" w:hAnsi="Times New Roman"/>
                <w:sz w:val="20"/>
                <w:szCs w:val="20"/>
              </w:rPr>
              <w:t>omitmen Organisasi, Disiplin Kerja Pada Kinerja Karyawan Unit Bandara Kelas Satu</w:t>
            </w:r>
            <w:r>
              <w:rPr>
                <w:rFonts w:ascii="Times New Roman" w:eastAsia="Times New Roman" w:hAnsi="Times New Roman"/>
                <w:sz w:val="20"/>
                <w:szCs w:val="20"/>
                <w:lang w:val="id-ID"/>
              </w:rPr>
              <w:t xml:space="preserve"> </w:t>
            </w:r>
            <w:r w:rsidRPr="007F6E71">
              <w:rPr>
                <w:rFonts w:ascii="Times New Roman" w:eastAsia="Times New Roman" w:hAnsi="Times New Roman"/>
                <w:sz w:val="20"/>
                <w:szCs w:val="20"/>
              </w:rPr>
              <w:t>Mopah</w:t>
            </w:r>
          </w:p>
          <w:p w:rsidR="009D1CAB" w:rsidRDefault="009D1CAB" w:rsidP="006B7F78">
            <w:pPr>
              <w:widowControl w:val="0"/>
              <w:autoSpaceDE w:val="0"/>
              <w:autoSpaceDN w:val="0"/>
              <w:spacing w:after="0" w:line="240" w:lineRule="auto"/>
              <w:rPr>
                <w:rFonts w:ascii="Times New Roman" w:eastAsia="Times New Roman" w:hAnsi="Times New Roman"/>
                <w:sz w:val="20"/>
                <w:szCs w:val="20"/>
                <w:lang w:val="id-ID"/>
              </w:rPr>
            </w:pPr>
          </w:p>
          <w:p w:rsidR="006B7F78" w:rsidRPr="006B7F78" w:rsidRDefault="006B7F78" w:rsidP="006B7F78">
            <w:pPr>
              <w:widowControl w:val="0"/>
              <w:autoSpaceDE w:val="0"/>
              <w:autoSpaceDN w:val="0"/>
              <w:spacing w:after="0" w:line="240" w:lineRule="auto"/>
              <w:rPr>
                <w:rFonts w:ascii="Times New Roman" w:eastAsia="Times New Roman" w:hAnsi="Times New Roman"/>
                <w:sz w:val="20"/>
                <w:szCs w:val="20"/>
                <w:lang w:val="id-ID"/>
              </w:rPr>
            </w:pPr>
            <w:r>
              <w:rPr>
                <w:rFonts w:ascii="Times New Roman" w:eastAsia="Times New Roman" w:hAnsi="Times New Roman"/>
                <w:sz w:val="20"/>
                <w:szCs w:val="20"/>
                <w:lang w:val="id-ID"/>
              </w:rPr>
              <w:fldChar w:fldCharType="begin" w:fldLock="1"/>
            </w:r>
            <w:r>
              <w:rPr>
                <w:rFonts w:ascii="Times New Roman" w:eastAsia="Times New Roman" w:hAnsi="Times New Roman"/>
                <w:sz w:val="20"/>
                <w:szCs w:val="20"/>
                <w:lang w:val="id-ID"/>
              </w:rPr>
              <w:instrText>ADDIN CSL_CITATION {"citationItems":[{"id":"ITEM-1","itemData":{"DOI":"10.35724/MJBM.v2i2.2787","author":[{"dropping-particle":"","family":"Nurwijayanti","given":"","non-dropping-particle":"","parse-names":false,"suffix":""},{"dropping-particle":"","family":"Arifudin","given":"Aldisa","non-dropping-particle":"","parse-names":false,"suffix":""}],"container-title":"MUSAMUS Journal of Businness &amp; Management","id":"ITEM-1","issue":"2","issued":{"date-parts":[["2020"]]},"page":"89-99","title":"Komitmen Organisasi, Disiplin Kerja Pada Kinerja Karyawan Unit Bandara Kelas Satu Mopa","type":"article-journal","volume":"II"},"uris":["http://www.mendeley.com/documents/?uuid=05b3430d-ab72-4030-b4c2-ea7b136e3976"]}],"mendeley":{"formattedCitation":"(Nurwijayanti &amp; Arifudin, 2020)","plainTextFormattedCitation":"(Nurwijayanti &amp; Arifudin, 2020)","previouslyFormattedCitation":"(Nurwijayanti &amp; Arifudin, 2020)"},"properties":{"noteIndex":0},"schema":"https://github.com/citation-style-language/schema/raw/master/csl-citation.json"}</w:instrText>
            </w:r>
            <w:r>
              <w:rPr>
                <w:rFonts w:ascii="Times New Roman" w:eastAsia="Times New Roman" w:hAnsi="Times New Roman"/>
                <w:sz w:val="20"/>
                <w:szCs w:val="20"/>
                <w:lang w:val="id-ID"/>
              </w:rPr>
              <w:fldChar w:fldCharType="separate"/>
            </w:r>
            <w:r w:rsidRPr="006B7F78">
              <w:rPr>
                <w:rFonts w:ascii="Times New Roman" w:eastAsia="Times New Roman" w:hAnsi="Times New Roman"/>
                <w:noProof/>
                <w:sz w:val="20"/>
                <w:szCs w:val="20"/>
                <w:lang w:val="id-ID"/>
              </w:rPr>
              <w:t>(Nurwijayanti &amp; Arifudin, 2020)</w:t>
            </w:r>
            <w:r>
              <w:rPr>
                <w:rFonts w:ascii="Times New Roman" w:eastAsia="Times New Roman" w:hAnsi="Times New Roman"/>
                <w:sz w:val="20"/>
                <w:szCs w:val="20"/>
                <w:lang w:val="id-ID"/>
              </w:rPr>
              <w:fldChar w:fldCharType="end"/>
            </w:r>
          </w:p>
        </w:tc>
        <w:tc>
          <w:tcPr>
            <w:tcW w:w="1701" w:type="dxa"/>
            <w:shd w:val="clear" w:color="auto" w:fill="auto"/>
          </w:tcPr>
          <w:p w:rsidR="009D1CAB" w:rsidRPr="00B93E65" w:rsidRDefault="009D1CAB" w:rsidP="007F50A0">
            <w:pPr>
              <w:widowControl w:val="0"/>
              <w:autoSpaceDE w:val="0"/>
              <w:autoSpaceDN w:val="0"/>
              <w:spacing w:after="0" w:line="240" w:lineRule="auto"/>
              <w:rPr>
                <w:rFonts w:ascii="Times New Roman" w:eastAsiaTheme="minorHAnsi" w:hAnsi="Times New Roman"/>
                <w:i/>
                <w:color w:val="000000"/>
                <w:sz w:val="20"/>
                <w:szCs w:val="20"/>
              </w:rPr>
            </w:pPr>
            <w:r w:rsidRPr="00B93E65">
              <w:rPr>
                <w:rStyle w:val="tlid-translation"/>
                <w:rFonts w:ascii="Times New Roman" w:hAnsi="Times New Roman"/>
                <w:sz w:val="20"/>
                <w:szCs w:val="20"/>
                <w:lang w:val="id-ID"/>
              </w:rPr>
              <w:t>Kuantitatif, dengan analisis regresi berganda</w:t>
            </w:r>
          </w:p>
        </w:tc>
        <w:tc>
          <w:tcPr>
            <w:tcW w:w="3266" w:type="dxa"/>
            <w:shd w:val="clear" w:color="auto" w:fill="auto"/>
          </w:tcPr>
          <w:p w:rsidR="009D1CAB" w:rsidRPr="008A7DFE" w:rsidRDefault="009D1CAB" w:rsidP="007F50A0">
            <w:pPr>
              <w:widowControl w:val="0"/>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lang w:val="id-ID"/>
              </w:rPr>
              <w:t>K</w:t>
            </w:r>
            <w:r w:rsidRPr="007F6E71">
              <w:rPr>
                <w:rFonts w:ascii="Times New Roman" w:eastAsia="Times New Roman" w:hAnsi="Times New Roman"/>
                <w:sz w:val="20"/>
                <w:szCs w:val="20"/>
              </w:rPr>
              <w:t>omitmen Organisasi, Disiplin Kerja</w:t>
            </w:r>
            <w:r w:rsidRPr="00B93E65">
              <w:rPr>
                <w:rFonts w:ascii="Times New Roman" w:eastAsia="Times New Roman" w:hAnsi="Times New Roman"/>
                <w:sz w:val="20"/>
                <w:szCs w:val="20"/>
              </w:rPr>
              <w:t xml:space="preserve"> </w:t>
            </w:r>
            <w:r>
              <w:rPr>
                <w:rFonts w:ascii="Times New Roman" w:eastAsia="Times New Roman" w:hAnsi="Times New Roman"/>
                <w:sz w:val="20"/>
                <w:szCs w:val="20"/>
                <w:lang w:val="id-ID"/>
              </w:rPr>
              <w:t xml:space="preserve">secara parsial dan simultan berpengaruh </w:t>
            </w:r>
            <w:r w:rsidRPr="00B93E65">
              <w:rPr>
                <w:rFonts w:ascii="Times New Roman" w:eastAsia="Times New Roman" w:hAnsi="Times New Roman"/>
                <w:sz w:val="20"/>
                <w:szCs w:val="20"/>
              </w:rPr>
              <w:t xml:space="preserve">terhadap </w:t>
            </w:r>
            <w:r w:rsidRPr="007F6E71">
              <w:rPr>
                <w:rFonts w:ascii="Times New Roman" w:eastAsia="Times New Roman" w:hAnsi="Times New Roman"/>
                <w:sz w:val="20"/>
                <w:szCs w:val="20"/>
              </w:rPr>
              <w:t>Kinerja Karyawan Unit Bandara Kelas Satu</w:t>
            </w:r>
            <w:r>
              <w:rPr>
                <w:rFonts w:ascii="Times New Roman" w:eastAsia="Times New Roman" w:hAnsi="Times New Roman"/>
                <w:sz w:val="20"/>
                <w:szCs w:val="20"/>
                <w:lang w:val="id-ID"/>
              </w:rPr>
              <w:t xml:space="preserve"> </w:t>
            </w:r>
            <w:r>
              <w:rPr>
                <w:rFonts w:ascii="Times New Roman" w:eastAsia="Times New Roman" w:hAnsi="Times New Roman"/>
                <w:sz w:val="20"/>
                <w:szCs w:val="20"/>
              </w:rPr>
              <w:t>Mopah</w:t>
            </w:r>
            <w:r>
              <w:rPr>
                <w:rFonts w:ascii="Times New Roman" w:eastAsia="Times New Roman" w:hAnsi="Times New Roman"/>
                <w:sz w:val="20"/>
                <w:szCs w:val="20"/>
                <w:lang w:val="id-ID"/>
              </w:rPr>
              <w:t xml:space="preserve">. </w:t>
            </w:r>
            <w:r w:rsidRPr="00B93E65">
              <w:rPr>
                <w:rFonts w:ascii="Times New Roman" w:hAnsi="Times New Roman"/>
                <w:sz w:val="20"/>
                <w:szCs w:val="20"/>
              </w:rPr>
              <w:t>Kontribusi</w:t>
            </w:r>
            <w:r>
              <w:rPr>
                <w:rFonts w:ascii="Times New Roman" w:hAnsi="Times New Roman"/>
                <w:sz w:val="20"/>
                <w:szCs w:val="20"/>
                <w:lang w:val="id-ID"/>
              </w:rPr>
              <w:t xml:space="preserve"> </w:t>
            </w:r>
            <w:r>
              <w:rPr>
                <w:rFonts w:ascii="Times New Roman" w:eastAsia="Times New Roman" w:hAnsi="Times New Roman"/>
                <w:sz w:val="20"/>
                <w:szCs w:val="20"/>
                <w:lang w:val="id-ID"/>
              </w:rPr>
              <w:t>K</w:t>
            </w:r>
            <w:r w:rsidRPr="007F6E71">
              <w:rPr>
                <w:rFonts w:ascii="Times New Roman" w:eastAsia="Times New Roman" w:hAnsi="Times New Roman"/>
                <w:sz w:val="20"/>
                <w:szCs w:val="20"/>
              </w:rPr>
              <w:t>omitmen Organisasi, Disiplin Kerja</w:t>
            </w:r>
            <w:r w:rsidRPr="00B93E65">
              <w:rPr>
                <w:rFonts w:ascii="Times New Roman" w:eastAsia="Times New Roman" w:hAnsi="Times New Roman"/>
                <w:sz w:val="20"/>
                <w:szCs w:val="20"/>
              </w:rPr>
              <w:t xml:space="preserve"> </w:t>
            </w:r>
            <w:r>
              <w:rPr>
                <w:rFonts w:ascii="Times New Roman" w:hAnsi="Times New Roman"/>
                <w:sz w:val="20"/>
                <w:szCs w:val="20"/>
                <w:lang w:val="id-ID"/>
              </w:rPr>
              <w:t>terhadap kinerja karyawan</w:t>
            </w:r>
            <w:r>
              <w:rPr>
                <w:rFonts w:ascii="Times New Roman" w:hAnsi="Times New Roman"/>
                <w:sz w:val="20"/>
                <w:szCs w:val="20"/>
              </w:rPr>
              <w:t xml:space="preserve"> sebesar </w:t>
            </w:r>
            <w:r>
              <w:rPr>
                <w:rFonts w:ascii="Times New Roman" w:hAnsi="Times New Roman"/>
                <w:sz w:val="20"/>
                <w:szCs w:val="20"/>
                <w:lang w:val="id-ID"/>
              </w:rPr>
              <w:t>45,5</w:t>
            </w:r>
            <w:r w:rsidRPr="00B93E65">
              <w:rPr>
                <w:rFonts w:ascii="Times New Roman" w:hAnsi="Times New Roman"/>
                <w:sz w:val="20"/>
                <w:szCs w:val="20"/>
              </w:rPr>
              <w:t xml:space="preserve">%, </w:t>
            </w:r>
            <w:r>
              <w:rPr>
                <w:rFonts w:ascii="Times New Roman" w:hAnsi="Times New Roman"/>
                <w:sz w:val="20"/>
                <w:szCs w:val="20"/>
                <w:lang w:val="id-ID"/>
              </w:rPr>
              <w:t xml:space="preserve">dan 54,5%  dipengaruhi oleh variabel lain </w:t>
            </w:r>
            <w:r w:rsidRPr="00B93E65">
              <w:rPr>
                <w:rFonts w:ascii="Times New Roman" w:hAnsi="Times New Roman"/>
                <w:sz w:val="20"/>
                <w:szCs w:val="20"/>
              </w:rPr>
              <w:t>diluar penelitian</w:t>
            </w:r>
          </w:p>
          <w:p w:rsidR="009D1CAB" w:rsidRPr="00B93E65" w:rsidRDefault="009D1CAB" w:rsidP="007F50A0">
            <w:pPr>
              <w:widowControl w:val="0"/>
              <w:autoSpaceDE w:val="0"/>
              <w:autoSpaceDN w:val="0"/>
              <w:spacing w:after="0" w:line="240" w:lineRule="auto"/>
              <w:ind w:right="86"/>
              <w:rPr>
                <w:rFonts w:ascii="Times New Roman" w:eastAsia="Times New Roman" w:hAnsi="Times New Roman"/>
                <w:sz w:val="20"/>
                <w:szCs w:val="20"/>
              </w:rPr>
            </w:pPr>
          </w:p>
        </w:tc>
      </w:tr>
      <w:tr w:rsidR="009D1CAB" w:rsidRPr="00B93E65" w:rsidTr="003032D5">
        <w:trPr>
          <w:trHeight w:val="2091"/>
        </w:trPr>
        <w:tc>
          <w:tcPr>
            <w:tcW w:w="713" w:type="dxa"/>
            <w:shd w:val="clear" w:color="auto" w:fill="auto"/>
          </w:tcPr>
          <w:p w:rsidR="009D1CAB" w:rsidRPr="00B93E65" w:rsidRDefault="009D1CAB" w:rsidP="007F50A0">
            <w:pPr>
              <w:widowControl w:val="0"/>
              <w:autoSpaceDE w:val="0"/>
              <w:autoSpaceDN w:val="0"/>
              <w:spacing w:after="0" w:line="240" w:lineRule="auto"/>
              <w:ind w:left="105"/>
              <w:jc w:val="center"/>
              <w:rPr>
                <w:rFonts w:ascii="Times New Roman" w:eastAsia="Times New Roman" w:hAnsi="Times New Roman"/>
                <w:sz w:val="20"/>
                <w:szCs w:val="20"/>
              </w:rPr>
            </w:pPr>
            <w:r w:rsidRPr="00B93E65">
              <w:rPr>
                <w:rFonts w:ascii="Times New Roman" w:eastAsia="Times New Roman" w:hAnsi="Times New Roman"/>
                <w:sz w:val="20"/>
                <w:szCs w:val="20"/>
              </w:rPr>
              <w:t>11.</w:t>
            </w:r>
          </w:p>
        </w:tc>
        <w:tc>
          <w:tcPr>
            <w:tcW w:w="2372" w:type="dxa"/>
            <w:shd w:val="clear" w:color="auto" w:fill="auto"/>
          </w:tcPr>
          <w:p w:rsidR="009D1CAB" w:rsidRPr="00605A46" w:rsidRDefault="009D1CAB" w:rsidP="007F50A0">
            <w:pPr>
              <w:autoSpaceDE w:val="0"/>
              <w:autoSpaceDN w:val="0"/>
              <w:adjustRightInd w:val="0"/>
              <w:spacing w:after="0" w:line="240" w:lineRule="auto"/>
              <w:rPr>
                <w:rFonts w:ascii="Times New Roman" w:eastAsiaTheme="minorHAnsi" w:hAnsi="Times New Roman"/>
                <w:bCs/>
                <w:i/>
                <w:color w:val="000000"/>
                <w:sz w:val="20"/>
                <w:szCs w:val="20"/>
                <w:lang w:val="id-ID"/>
              </w:rPr>
            </w:pPr>
            <w:r w:rsidRPr="00B93E65">
              <w:rPr>
                <w:rFonts w:ascii="Times New Roman" w:eastAsiaTheme="minorHAnsi" w:hAnsi="Times New Roman"/>
                <w:bCs/>
                <w:i/>
                <w:color w:val="000000"/>
                <w:sz w:val="20"/>
                <w:szCs w:val="20"/>
              </w:rPr>
              <w:t xml:space="preserve">The Influence of Motivation and Discipline Work against Employee Work Productivity Tona’an Markets </w:t>
            </w:r>
          </w:p>
          <w:p w:rsidR="009D1CAB" w:rsidRDefault="009D1CAB" w:rsidP="007F50A0">
            <w:pPr>
              <w:autoSpaceDE w:val="0"/>
              <w:autoSpaceDN w:val="0"/>
              <w:adjustRightInd w:val="0"/>
              <w:spacing w:after="0" w:line="240" w:lineRule="auto"/>
              <w:rPr>
                <w:rFonts w:ascii="Times New Roman" w:eastAsiaTheme="minorHAnsi" w:hAnsi="Times New Roman"/>
                <w:bCs/>
                <w:color w:val="000000"/>
                <w:sz w:val="20"/>
                <w:szCs w:val="20"/>
                <w:lang w:val="id-ID"/>
              </w:rPr>
            </w:pPr>
          </w:p>
          <w:p w:rsidR="00667E69" w:rsidRPr="00667E69" w:rsidRDefault="00667E69" w:rsidP="007F50A0">
            <w:pPr>
              <w:autoSpaceDE w:val="0"/>
              <w:autoSpaceDN w:val="0"/>
              <w:adjustRightInd w:val="0"/>
              <w:spacing w:after="0" w:line="240" w:lineRule="auto"/>
              <w:rPr>
                <w:rFonts w:ascii="Times New Roman" w:eastAsiaTheme="minorHAnsi" w:hAnsi="Times New Roman"/>
                <w:bCs/>
                <w:color w:val="000000"/>
                <w:sz w:val="20"/>
                <w:szCs w:val="20"/>
                <w:lang w:val="id-ID"/>
              </w:rPr>
            </w:pPr>
            <w:r>
              <w:rPr>
                <w:rFonts w:ascii="Times New Roman" w:eastAsiaTheme="minorHAnsi" w:hAnsi="Times New Roman"/>
                <w:bCs/>
                <w:color w:val="000000"/>
                <w:sz w:val="20"/>
                <w:szCs w:val="20"/>
                <w:lang w:val="id-ID"/>
              </w:rPr>
              <w:fldChar w:fldCharType="begin" w:fldLock="1"/>
            </w:r>
            <w:r>
              <w:rPr>
                <w:rFonts w:ascii="Times New Roman" w:eastAsiaTheme="minorHAnsi" w:hAnsi="Times New Roman"/>
                <w:bCs/>
                <w:color w:val="000000"/>
                <w:sz w:val="20"/>
                <w:szCs w:val="20"/>
                <w:lang w:val="id-ID"/>
              </w:rPr>
              <w:instrText>ADDIN CSL_CITATION {"citationItems":[{"id":"ITEM-1","itemData":{"DOI":"10.5539/res.v7n12p59","author":[{"dropping-particle":"","family":"Elqadri","given":"Zaenal Mustafa","non-dropping-particle":"","parse-names":false,"suffix":""},{"dropping-particle":"","family":"Wardoyo","given":"Wijayati Tri Dewi","non-dropping-particle":"","parse-names":false,"suffix":""},{"dropping-particle":"","family":"Priyono","given":"","non-dropping-particle":"","parse-names":false,"suffix":""}],"container-title":"Review of European Studies","id":"ITEM-1","issue":"12","issued":{"date-parts":[["2015"]]},"page":"59-66","title":"The Influence of Motivation and Discipline Work against Employee Work Productivity Tona ’ an Markets","type":"article-journal","volume":"7"},"uris":["http://www.mendeley.com/documents/?uuid=71c02346-7c64-4e3e-a72e-614f5bf35d36"]}],"mendeley":{"formattedCitation":"(Elqadri et al., 2015)","plainTextFormattedCitation":"(Elqadri et al., 2015)","previouslyFormattedCitation":"(Elqadri et al., 2015)"},"properties":{"noteIndex":0},"schema":"https://github.com/citation-style-language/schema/raw/master/csl-citation.json"}</w:instrText>
            </w:r>
            <w:r>
              <w:rPr>
                <w:rFonts w:ascii="Times New Roman" w:eastAsiaTheme="minorHAnsi" w:hAnsi="Times New Roman"/>
                <w:bCs/>
                <w:color w:val="000000"/>
                <w:sz w:val="20"/>
                <w:szCs w:val="20"/>
                <w:lang w:val="id-ID"/>
              </w:rPr>
              <w:fldChar w:fldCharType="separate"/>
            </w:r>
            <w:r w:rsidRPr="00667E69">
              <w:rPr>
                <w:rFonts w:ascii="Times New Roman" w:eastAsiaTheme="minorHAnsi" w:hAnsi="Times New Roman"/>
                <w:bCs/>
                <w:noProof/>
                <w:color w:val="000000"/>
                <w:sz w:val="20"/>
                <w:szCs w:val="20"/>
                <w:lang w:val="id-ID"/>
              </w:rPr>
              <w:t>(Elqadri et al., 2015)</w:t>
            </w:r>
            <w:r>
              <w:rPr>
                <w:rFonts w:ascii="Times New Roman" w:eastAsiaTheme="minorHAnsi" w:hAnsi="Times New Roman"/>
                <w:bCs/>
                <w:color w:val="000000"/>
                <w:sz w:val="20"/>
                <w:szCs w:val="20"/>
                <w:lang w:val="id-ID"/>
              </w:rPr>
              <w:fldChar w:fldCharType="end"/>
            </w:r>
          </w:p>
        </w:tc>
        <w:tc>
          <w:tcPr>
            <w:tcW w:w="1701" w:type="dxa"/>
            <w:shd w:val="clear" w:color="auto" w:fill="auto"/>
          </w:tcPr>
          <w:p w:rsidR="009D1CAB" w:rsidRPr="00B93E65" w:rsidRDefault="009D1CAB" w:rsidP="007F50A0">
            <w:pPr>
              <w:widowControl w:val="0"/>
              <w:autoSpaceDE w:val="0"/>
              <w:autoSpaceDN w:val="0"/>
              <w:spacing w:after="0" w:line="240" w:lineRule="auto"/>
              <w:rPr>
                <w:rFonts w:ascii="Times New Roman" w:eastAsiaTheme="minorHAnsi" w:hAnsi="Times New Roman"/>
                <w:i/>
                <w:color w:val="000000"/>
                <w:sz w:val="20"/>
                <w:szCs w:val="20"/>
              </w:rPr>
            </w:pPr>
            <w:r w:rsidRPr="00B93E65">
              <w:rPr>
                <w:rStyle w:val="tlid-translation"/>
                <w:rFonts w:ascii="Times New Roman" w:hAnsi="Times New Roman"/>
                <w:sz w:val="20"/>
                <w:szCs w:val="20"/>
                <w:lang w:val="id-ID"/>
              </w:rPr>
              <w:t>Kuantitatif, dengan analisis regresi berganda</w:t>
            </w:r>
          </w:p>
        </w:tc>
        <w:tc>
          <w:tcPr>
            <w:tcW w:w="3266" w:type="dxa"/>
            <w:shd w:val="clear" w:color="auto" w:fill="auto"/>
          </w:tcPr>
          <w:p w:rsidR="009D1CAB" w:rsidRDefault="009D1CAB" w:rsidP="007F50A0">
            <w:pPr>
              <w:widowControl w:val="0"/>
              <w:autoSpaceDE w:val="0"/>
              <w:autoSpaceDN w:val="0"/>
              <w:spacing w:after="0" w:line="240" w:lineRule="auto"/>
              <w:rPr>
                <w:rFonts w:ascii="Times New Roman" w:hAnsi="Times New Roman"/>
                <w:sz w:val="20"/>
                <w:szCs w:val="20"/>
                <w:lang w:val="id-ID"/>
              </w:rPr>
            </w:pPr>
            <w:r w:rsidRPr="00B93E65">
              <w:rPr>
                <w:rStyle w:val="tlid-translation"/>
                <w:rFonts w:ascii="Times New Roman" w:hAnsi="Times New Roman"/>
                <w:sz w:val="20"/>
                <w:szCs w:val="20"/>
                <w:lang w:val="id-ID"/>
              </w:rPr>
              <w:t>Motivasi tidak berpengaruh signifikan terhadap produktivitas kerja. Disiplin kerja terbukti berdampak signifikan terhadap produktivitas kerja.</w:t>
            </w:r>
            <w:r>
              <w:rPr>
                <w:rStyle w:val="tlid-translation"/>
                <w:rFonts w:ascii="Times New Roman" w:hAnsi="Times New Roman"/>
                <w:sz w:val="20"/>
                <w:szCs w:val="20"/>
                <w:lang w:val="id-ID"/>
              </w:rPr>
              <w:t xml:space="preserve"> </w:t>
            </w:r>
            <w:r w:rsidRPr="00B93E65">
              <w:rPr>
                <w:rFonts w:ascii="Times New Roman" w:hAnsi="Times New Roman"/>
                <w:sz w:val="20"/>
                <w:szCs w:val="20"/>
              </w:rPr>
              <w:t>Kontribusi</w:t>
            </w:r>
            <w:r>
              <w:rPr>
                <w:rFonts w:ascii="Times New Roman" w:hAnsi="Times New Roman"/>
                <w:sz w:val="20"/>
                <w:szCs w:val="20"/>
                <w:lang w:val="id-ID"/>
              </w:rPr>
              <w:t xml:space="preserve"> </w:t>
            </w:r>
            <w:r>
              <w:rPr>
                <w:rFonts w:ascii="Times New Roman" w:eastAsia="Times New Roman" w:hAnsi="Times New Roman"/>
                <w:sz w:val="20"/>
                <w:szCs w:val="20"/>
                <w:lang w:val="id-ID"/>
              </w:rPr>
              <w:t>motivasi dan d</w:t>
            </w:r>
            <w:r>
              <w:rPr>
                <w:rFonts w:ascii="Times New Roman" w:eastAsia="Times New Roman" w:hAnsi="Times New Roman"/>
                <w:sz w:val="20"/>
                <w:szCs w:val="20"/>
              </w:rPr>
              <w:t xml:space="preserve">isiplin </w:t>
            </w:r>
            <w:r>
              <w:rPr>
                <w:rFonts w:ascii="Times New Roman" w:eastAsia="Times New Roman" w:hAnsi="Times New Roman"/>
                <w:sz w:val="20"/>
                <w:szCs w:val="20"/>
                <w:lang w:val="id-ID"/>
              </w:rPr>
              <w:t>k</w:t>
            </w:r>
            <w:r w:rsidRPr="007F6E71">
              <w:rPr>
                <w:rFonts w:ascii="Times New Roman" w:eastAsia="Times New Roman" w:hAnsi="Times New Roman"/>
                <w:sz w:val="20"/>
                <w:szCs w:val="20"/>
              </w:rPr>
              <w:t>erja</w:t>
            </w:r>
            <w:r w:rsidRPr="00B93E65">
              <w:rPr>
                <w:rFonts w:ascii="Times New Roman" w:eastAsia="Times New Roman" w:hAnsi="Times New Roman"/>
                <w:sz w:val="20"/>
                <w:szCs w:val="20"/>
              </w:rPr>
              <w:t xml:space="preserve"> </w:t>
            </w:r>
            <w:r>
              <w:rPr>
                <w:rFonts w:ascii="Times New Roman" w:hAnsi="Times New Roman"/>
                <w:sz w:val="20"/>
                <w:szCs w:val="20"/>
                <w:lang w:val="id-ID"/>
              </w:rPr>
              <w:t>terhadap kinerja karyawan</w:t>
            </w:r>
            <w:r>
              <w:rPr>
                <w:rFonts w:ascii="Times New Roman" w:hAnsi="Times New Roman"/>
                <w:sz w:val="20"/>
                <w:szCs w:val="20"/>
              </w:rPr>
              <w:t xml:space="preserve"> sebesar </w:t>
            </w:r>
            <w:r>
              <w:rPr>
                <w:rFonts w:ascii="Times New Roman" w:hAnsi="Times New Roman"/>
                <w:sz w:val="20"/>
                <w:szCs w:val="20"/>
                <w:lang w:val="id-ID"/>
              </w:rPr>
              <w:t>52,1</w:t>
            </w:r>
            <w:r w:rsidRPr="00B93E65">
              <w:rPr>
                <w:rFonts w:ascii="Times New Roman" w:hAnsi="Times New Roman"/>
                <w:sz w:val="20"/>
                <w:szCs w:val="20"/>
              </w:rPr>
              <w:t xml:space="preserve">%, </w:t>
            </w:r>
            <w:r>
              <w:rPr>
                <w:rFonts w:ascii="Times New Roman" w:hAnsi="Times New Roman"/>
                <w:sz w:val="20"/>
                <w:szCs w:val="20"/>
                <w:lang w:val="id-ID"/>
              </w:rPr>
              <w:t xml:space="preserve">dan 47,9%  dipengaruhi oleh variabel lain </w:t>
            </w:r>
            <w:r w:rsidRPr="00B93E65">
              <w:rPr>
                <w:rFonts w:ascii="Times New Roman" w:hAnsi="Times New Roman"/>
                <w:sz w:val="20"/>
                <w:szCs w:val="20"/>
              </w:rPr>
              <w:t>diluar penelitian</w:t>
            </w:r>
          </w:p>
          <w:p w:rsidR="009D1CAB" w:rsidRPr="00605A46" w:rsidRDefault="009D1CAB" w:rsidP="007F50A0">
            <w:pPr>
              <w:widowControl w:val="0"/>
              <w:autoSpaceDE w:val="0"/>
              <w:autoSpaceDN w:val="0"/>
              <w:spacing w:after="0" w:line="240" w:lineRule="auto"/>
              <w:rPr>
                <w:rFonts w:ascii="Times New Roman" w:eastAsia="Times New Roman" w:hAnsi="Times New Roman"/>
                <w:sz w:val="20"/>
                <w:szCs w:val="20"/>
                <w:lang w:val="id-ID"/>
              </w:rPr>
            </w:pPr>
          </w:p>
        </w:tc>
      </w:tr>
      <w:tr w:rsidR="009D1CAB" w:rsidRPr="00B93E65" w:rsidTr="003032D5">
        <w:trPr>
          <w:trHeight w:val="1218"/>
        </w:trPr>
        <w:tc>
          <w:tcPr>
            <w:tcW w:w="713" w:type="dxa"/>
            <w:shd w:val="clear" w:color="auto" w:fill="auto"/>
          </w:tcPr>
          <w:p w:rsidR="009D1CAB" w:rsidRPr="00B93E65" w:rsidRDefault="009D1CAB" w:rsidP="007F50A0">
            <w:pPr>
              <w:widowControl w:val="0"/>
              <w:autoSpaceDE w:val="0"/>
              <w:autoSpaceDN w:val="0"/>
              <w:spacing w:after="0" w:line="240" w:lineRule="auto"/>
              <w:ind w:left="105"/>
              <w:jc w:val="center"/>
              <w:rPr>
                <w:rFonts w:ascii="Times New Roman" w:eastAsia="Times New Roman" w:hAnsi="Times New Roman"/>
                <w:sz w:val="20"/>
                <w:szCs w:val="20"/>
              </w:rPr>
            </w:pPr>
            <w:r w:rsidRPr="00B93E65">
              <w:rPr>
                <w:rFonts w:ascii="Times New Roman" w:eastAsia="Times New Roman" w:hAnsi="Times New Roman"/>
                <w:sz w:val="20"/>
                <w:szCs w:val="20"/>
              </w:rPr>
              <w:t>12.</w:t>
            </w:r>
          </w:p>
        </w:tc>
        <w:tc>
          <w:tcPr>
            <w:tcW w:w="2372" w:type="dxa"/>
            <w:shd w:val="clear" w:color="auto" w:fill="auto"/>
          </w:tcPr>
          <w:p w:rsidR="009D1CAB" w:rsidRDefault="009D1CAB" w:rsidP="007F50A0">
            <w:pPr>
              <w:autoSpaceDE w:val="0"/>
              <w:autoSpaceDN w:val="0"/>
              <w:adjustRightInd w:val="0"/>
              <w:spacing w:after="0" w:line="240" w:lineRule="auto"/>
              <w:rPr>
                <w:rFonts w:ascii="Times New Roman" w:eastAsiaTheme="minorHAnsi" w:hAnsi="Times New Roman"/>
                <w:bCs/>
                <w:i/>
                <w:color w:val="000000"/>
                <w:sz w:val="20"/>
                <w:szCs w:val="20"/>
                <w:lang w:val="id-ID"/>
              </w:rPr>
            </w:pPr>
            <w:r w:rsidRPr="00B93E65">
              <w:rPr>
                <w:rFonts w:ascii="Times New Roman" w:eastAsiaTheme="minorHAnsi" w:hAnsi="Times New Roman"/>
                <w:bCs/>
                <w:i/>
                <w:color w:val="000000"/>
                <w:sz w:val="20"/>
                <w:szCs w:val="20"/>
              </w:rPr>
              <w:t>Influence of Alternative Work Discipline Interventions on Employee Productivity in the County Government of Meru</w:t>
            </w:r>
          </w:p>
          <w:p w:rsidR="000B79E8" w:rsidRDefault="000B79E8" w:rsidP="007F50A0">
            <w:pPr>
              <w:autoSpaceDE w:val="0"/>
              <w:autoSpaceDN w:val="0"/>
              <w:adjustRightInd w:val="0"/>
              <w:spacing w:after="0" w:line="240" w:lineRule="auto"/>
              <w:rPr>
                <w:rFonts w:ascii="Times New Roman" w:eastAsiaTheme="minorHAnsi" w:hAnsi="Times New Roman"/>
                <w:bCs/>
                <w:i/>
                <w:color w:val="000000"/>
                <w:sz w:val="20"/>
                <w:szCs w:val="20"/>
                <w:lang w:val="id-ID"/>
              </w:rPr>
            </w:pPr>
          </w:p>
          <w:p w:rsidR="000B79E8" w:rsidRPr="000B79E8" w:rsidRDefault="000B79E8" w:rsidP="007F50A0">
            <w:pPr>
              <w:autoSpaceDE w:val="0"/>
              <w:autoSpaceDN w:val="0"/>
              <w:adjustRightInd w:val="0"/>
              <w:spacing w:after="0" w:line="240" w:lineRule="auto"/>
              <w:rPr>
                <w:rFonts w:ascii="Times New Roman" w:eastAsiaTheme="minorHAnsi" w:hAnsi="Times New Roman"/>
                <w:bCs/>
                <w:i/>
                <w:color w:val="000000"/>
                <w:sz w:val="20"/>
                <w:szCs w:val="20"/>
                <w:lang w:val="id-ID"/>
              </w:rPr>
            </w:pPr>
            <w:r>
              <w:rPr>
                <w:rFonts w:ascii="Times New Roman" w:eastAsiaTheme="minorHAnsi" w:hAnsi="Times New Roman"/>
                <w:bCs/>
                <w:i/>
                <w:color w:val="000000"/>
                <w:sz w:val="20"/>
                <w:szCs w:val="20"/>
                <w:lang w:val="id-ID"/>
              </w:rPr>
              <w:fldChar w:fldCharType="begin" w:fldLock="1"/>
            </w:r>
            <w:r>
              <w:rPr>
                <w:rFonts w:ascii="Times New Roman" w:eastAsiaTheme="minorHAnsi" w:hAnsi="Times New Roman"/>
                <w:bCs/>
                <w:i/>
                <w:color w:val="000000"/>
                <w:sz w:val="20"/>
                <w:szCs w:val="20"/>
                <w:lang w:val="id-ID"/>
              </w:rPr>
              <w:instrText>ADDIN CSL_CITATION {"citationItems":[{"id":"ITEM-1","itemData":{"DOI":"10.6007/IJARBSS/V9-I1/5424","abstract":"Governments around the world devolve or decentralize power with the sole aim of bringing services closer to their citizens. However, the realization of quality services by citizens is hampered by employee productivity which is in turn affected by a multiplicity of work environment factors in these devolved units of governance. A major factor that affects employee productivity is work environment discipline created in these devolved or decentralized governance units. This mainly in terms of how indiscipline cases are handled and or whether there is an official reliable structure to address them. This research study specifically investigated the influence of alternative work discipline interventions on employee productivity in the county government of Meru. The investigation was based on reinforcement and behavior modification theory. The study was guided by descriptive survey research design. Target population comprised of 490 staff from the department of revenue, water and irrigation and health services. The sample size comprised of 216 staff from selected departments of county government of Meru chosen to participate in the research. Stratified and simple random sampling techniques were used to select the final sampled subjects. Questionnaire was used to collect primary data in the study locale. Collected data was analyzed quantitatively using measures of central tendency and variability; means and standard deviation. Data was analyzed using Statistical Package for Social Scientists (SPSS) version 22.0 enabling the study to carry out inferential statistics that made it possible to make decisions on the studies hypotheses. Analyzed data was presented in frequency, percentage tables. The response rate of the study was 82.41%. The study established a positive and significant relationship between the alternative work disciplines interventions and employee productivity. Thus the null hypothesis in the study was rejected. The study concluded that alternative work discipline interventions on employee productivity in the county government of Meru was vital for employee productivity in the organization. The study recommends that alternative work disciplines interventions should be incorporated in the public sector for smooth change management strategies transition hence ensuring continued improvement of employees productivity.","author":[{"dropping-particle":"","family":"Gitonga","given":"Grace Karimi","non-dropping-particle":"","parse-names":false,"suffix":""},{"dropping-particle":"","family":"Mungania","given":"Agnes K.","non-dropping-particle":"","parse-names":false,"suffix":""},{"dropping-particle":"","family":"Kariuki","given":"Ann","non-dropping-particle":"","parse-names":false,"suffix":""}],"container-title":"International Journal of Academic Research in Business and Social Sciences","id":"ITEM-1","issue":"1","issued":{"date-parts":[["2019","2","20"]]},"publisher":"Human Resources Management Academic Research Society (HRMARS)","title":"Influence of Alternative Work Discipline Interventions on Employee Productivity in the County Government of Meru","type":"article-journal","volume":"9"},"uris":["http://www.mendeley.com/documents/?uuid=13c9361c-2b2e-3b9c-87d4-e2bd970496ce"]}],"mendeley":{"formattedCitation":"(Gitonga et al., 2019)","plainTextFormattedCitation":"(Gitonga et al., 2019)","previouslyFormattedCitation":"(Gitonga et al., 2019)"},"properties":{"noteIndex":0},"schema":"https://github.com/citation-style-language/schema/raw/master/csl-citation.json"}</w:instrText>
            </w:r>
            <w:r>
              <w:rPr>
                <w:rFonts w:ascii="Times New Roman" w:eastAsiaTheme="minorHAnsi" w:hAnsi="Times New Roman"/>
                <w:bCs/>
                <w:i/>
                <w:color w:val="000000"/>
                <w:sz w:val="20"/>
                <w:szCs w:val="20"/>
                <w:lang w:val="id-ID"/>
              </w:rPr>
              <w:fldChar w:fldCharType="separate"/>
            </w:r>
            <w:r w:rsidRPr="000B79E8">
              <w:rPr>
                <w:rFonts w:ascii="Times New Roman" w:eastAsiaTheme="minorHAnsi" w:hAnsi="Times New Roman"/>
                <w:bCs/>
                <w:noProof/>
                <w:color w:val="000000"/>
                <w:sz w:val="20"/>
                <w:szCs w:val="20"/>
                <w:lang w:val="id-ID"/>
              </w:rPr>
              <w:t>(Gitonga et al., 2019)</w:t>
            </w:r>
            <w:r>
              <w:rPr>
                <w:rFonts w:ascii="Times New Roman" w:eastAsiaTheme="minorHAnsi" w:hAnsi="Times New Roman"/>
                <w:bCs/>
                <w:i/>
                <w:color w:val="000000"/>
                <w:sz w:val="20"/>
                <w:szCs w:val="20"/>
                <w:lang w:val="id-ID"/>
              </w:rPr>
              <w:fldChar w:fldCharType="end"/>
            </w:r>
          </w:p>
          <w:p w:rsidR="009D1CAB" w:rsidRPr="00B93E65" w:rsidRDefault="009D1CAB" w:rsidP="007F50A0">
            <w:pPr>
              <w:autoSpaceDE w:val="0"/>
              <w:autoSpaceDN w:val="0"/>
              <w:adjustRightInd w:val="0"/>
              <w:spacing w:after="0" w:line="240" w:lineRule="auto"/>
              <w:rPr>
                <w:rFonts w:ascii="Times New Roman" w:eastAsiaTheme="minorHAnsi" w:hAnsi="Times New Roman"/>
                <w:bCs/>
                <w:color w:val="000000"/>
                <w:sz w:val="20"/>
                <w:szCs w:val="20"/>
              </w:rPr>
            </w:pPr>
          </w:p>
        </w:tc>
        <w:tc>
          <w:tcPr>
            <w:tcW w:w="1701" w:type="dxa"/>
            <w:shd w:val="clear" w:color="auto" w:fill="auto"/>
          </w:tcPr>
          <w:p w:rsidR="009D1CAB" w:rsidRPr="00B93E65" w:rsidRDefault="009D1CAB" w:rsidP="007F50A0">
            <w:pPr>
              <w:widowControl w:val="0"/>
              <w:autoSpaceDE w:val="0"/>
              <w:autoSpaceDN w:val="0"/>
              <w:spacing w:after="0" w:line="240" w:lineRule="auto"/>
              <w:rPr>
                <w:rFonts w:ascii="Times New Roman" w:eastAsiaTheme="minorHAnsi" w:hAnsi="Times New Roman"/>
                <w:i/>
                <w:color w:val="000000"/>
                <w:sz w:val="20"/>
                <w:szCs w:val="20"/>
              </w:rPr>
            </w:pPr>
            <w:r w:rsidRPr="00B93E65">
              <w:rPr>
                <w:rStyle w:val="tlid-translation"/>
                <w:rFonts w:ascii="Times New Roman" w:hAnsi="Times New Roman"/>
                <w:sz w:val="20"/>
                <w:szCs w:val="20"/>
                <w:lang w:val="id-ID"/>
              </w:rPr>
              <w:t>Kuantitatif, dengan analisis regresi berganda</w:t>
            </w:r>
          </w:p>
        </w:tc>
        <w:tc>
          <w:tcPr>
            <w:tcW w:w="3266" w:type="dxa"/>
            <w:shd w:val="clear" w:color="auto" w:fill="auto"/>
          </w:tcPr>
          <w:p w:rsidR="009D1CAB" w:rsidRPr="00B93E65" w:rsidRDefault="009D1CAB" w:rsidP="007F50A0">
            <w:pPr>
              <w:autoSpaceDE w:val="0"/>
              <w:autoSpaceDN w:val="0"/>
              <w:adjustRightInd w:val="0"/>
              <w:spacing w:after="0" w:line="240" w:lineRule="auto"/>
              <w:rPr>
                <w:rFonts w:ascii="Times New Roman" w:eastAsiaTheme="minorHAnsi" w:hAnsi="Times New Roman"/>
                <w:i/>
                <w:color w:val="000000"/>
                <w:sz w:val="20"/>
                <w:szCs w:val="20"/>
              </w:rPr>
            </w:pPr>
            <w:r w:rsidRPr="00B93E65">
              <w:rPr>
                <w:rStyle w:val="tlid-translation"/>
                <w:rFonts w:ascii="Times New Roman" w:hAnsi="Times New Roman"/>
                <w:sz w:val="20"/>
                <w:szCs w:val="20"/>
              </w:rPr>
              <w:t>Terdapat</w:t>
            </w:r>
            <w:r w:rsidRPr="00B93E65">
              <w:rPr>
                <w:rStyle w:val="tlid-translation"/>
                <w:rFonts w:ascii="Times New Roman" w:hAnsi="Times New Roman"/>
                <w:sz w:val="20"/>
                <w:szCs w:val="20"/>
                <w:lang w:val="id-ID"/>
              </w:rPr>
              <w:t xml:space="preserve"> hubungan yang signifikan dan positif antara intervensi disiplin kerja alternatif dan produktivitas karyawan</w:t>
            </w:r>
            <w:r>
              <w:rPr>
                <w:rStyle w:val="tlid-translation"/>
                <w:rFonts w:ascii="Times New Roman" w:hAnsi="Times New Roman"/>
                <w:sz w:val="20"/>
                <w:szCs w:val="20"/>
                <w:lang w:val="id-ID"/>
              </w:rPr>
              <w:t xml:space="preserve">. </w:t>
            </w:r>
            <w:r w:rsidRPr="00B93E65">
              <w:rPr>
                <w:rStyle w:val="tlid-translation"/>
                <w:rFonts w:ascii="Times New Roman" w:hAnsi="Times New Roman"/>
                <w:sz w:val="20"/>
                <w:szCs w:val="20"/>
                <w:lang w:val="id-ID"/>
              </w:rPr>
              <w:t xml:space="preserve">intervensi disiplin kerja alternatif </w:t>
            </w:r>
            <w:r>
              <w:rPr>
                <w:rStyle w:val="tlid-translation"/>
                <w:rFonts w:ascii="Times New Roman" w:hAnsi="Times New Roman"/>
                <w:sz w:val="20"/>
                <w:szCs w:val="20"/>
                <w:lang w:val="id-ID"/>
              </w:rPr>
              <w:t xml:space="preserve">berkontribusi terhadap </w:t>
            </w:r>
            <w:r w:rsidRPr="00B93E65">
              <w:rPr>
                <w:rStyle w:val="tlid-translation"/>
                <w:rFonts w:ascii="Times New Roman" w:hAnsi="Times New Roman"/>
                <w:sz w:val="20"/>
                <w:szCs w:val="20"/>
                <w:lang w:val="id-ID"/>
              </w:rPr>
              <w:t>produktivitas karyawan</w:t>
            </w:r>
            <w:r>
              <w:rPr>
                <w:rStyle w:val="tlid-translation"/>
                <w:rFonts w:ascii="Times New Roman" w:hAnsi="Times New Roman"/>
                <w:sz w:val="20"/>
                <w:szCs w:val="20"/>
                <w:lang w:val="id-ID"/>
              </w:rPr>
              <w:t xml:space="preserve"> sebesar 11%.</w:t>
            </w:r>
          </w:p>
        </w:tc>
      </w:tr>
      <w:tr w:rsidR="009D1CAB" w:rsidRPr="00B93E65" w:rsidTr="003032D5">
        <w:trPr>
          <w:trHeight w:val="416"/>
        </w:trPr>
        <w:tc>
          <w:tcPr>
            <w:tcW w:w="713" w:type="dxa"/>
            <w:shd w:val="clear" w:color="auto" w:fill="auto"/>
          </w:tcPr>
          <w:p w:rsidR="009D1CAB" w:rsidRPr="00B93E65" w:rsidRDefault="009D1CAB" w:rsidP="007F50A0">
            <w:pPr>
              <w:widowControl w:val="0"/>
              <w:autoSpaceDE w:val="0"/>
              <w:autoSpaceDN w:val="0"/>
              <w:spacing w:after="0" w:line="240" w:lineRule="auto"/>
              <w:ind w:left="105"/>
              <w:jc w:val="center"/>
              <w:rPr>
                <w:rFonts w:ascii="Times New Roman" w:eastAsia="Times New Roman" w:hAnsi="Times New Roman"/>
                <w:sz w:val="20"/>
                <w:szCs w:val="20"/>
              </w:rPr>
            </w:pPr>
            <w:r w:rsidRPr="00B93E65">
              <w:rPr>
                <w:rFonts w:ascii="Times New Roman" w:eastAsia="Times New Roman" w:hAnsi="Times New Roman"/>
                <w:sz w:val="20"/>
                <w:szCs w:val="20"/>
              </w:rPr>
              <w:t>13.</w:t>
            </w:r>
          </w:p>
        </w:tc>
        <w:tc>
          <w:tcPr>
            <w:tcW w:w="2372" w:type="dxa"/>
            <w:shd w:val="clear" w:color="auto" w:fill="auto"/>
          </w:tcPr>
          <w:p w:rsidR="00140C86" w:rsidRDefault="009D1CAB" w:rsidP="007F50A0">
            <w:pPr>
              <w:autoSpaceDE w:val="0"/>
              <w:autoSpaceDN w:val="0"/>
              <w:adjustRightInd w:val="0"/>
              <w:spacing w:after="0" w:line="240" w:lineRule="auto"/>
              <w:rPr>
                <w:rFonts w:ascii="Times New Roman" w:eastAsiaTheme="minorHAnsi" w:hAnsi="Times New Roman"/>
                <w:bCs/>
                <w:i/>
                <w:iCs/>
                <w:color w:val="000000"/>
                <w:sz w:val="20"/>
                <w:szCs w:val="20"/>
                <w:lang w:val="id-ID"/>
              </w:rPr>
            </w:pPr>
            <w:r w:rsidRPr="00B93E65">
              <w:rPr>
                <w:rFonts w:ascii="Times New Roman" w:eastAsiaTheme="minorHAnsi" w:hAnsi="Times New Roman"/>
                <w:bCs/>
                <w:i/>
                <w:iCs/>
                <w:color w:val="000000"/>
                <w:sz w:val="20"/>
                <w:szCs w:val="20"/>
              </w:rPr>
              <w:t>The Effect of Discipline, Leadership, and Motivation on Employee Performance at BPJS Ketenagakerjaan Sulut</w:t>
            </w:r>
          </w:p>
          <w:p w:rsidR="009D1CAB" w:rsidRDefault="009D1CAB" w:rsidP="007F50A0">
            <w:pPr>
              <w:autoSpaceDE w:val="0"/>
              <w:autoSpaceDN w:val="0"/>
              <w:adjustRightInd w:val="0"/>
              <w:spacing w:after="0" w:line="240" w:lineRule="auto"/>
              <w:rPr>
                <w:rFonts w:ascii="Times New Roman" w:eastAsiaTheme="minorHAnsi" w:hAnsi="Times New Roman"/>
                <w:bCs/>
                <w:color w:val="000000"/>
                <w:sz w:val="20"/>
                <w:szCs w:val="20"/>
                <w:lang w:val="id-ID"/>
              </w:rPr>
            </w:pPr>
          </w:p>
          <w:p w:rsidR="00140C86" w:rsidRPr="00140C86" w:rsidRDefault="00140C86" w:rsidP="007F50A0">
            <w:pPr>
              <w:autoSpaceDE w:val="0"/>
              <w:autoSpaceDN w:val="0"/>
              <w:adjustRightInd w:val="0"/>
              <w:spacing w:after="0" w:line="240" w:lineRule="auto"/>
              <w:rPr>
                <w:rFonts w:ascii="Times New Roman" w:eastAsiaTheme="minorHAnsi" w:hAnsi="Times New Roman"/>
                <w:sz w:val="20"/>
                <w:szCs w:val="20"/>
                <w:lang w:val="id-ID"/>
              </w:rPr>
            </w:pPr>
            <w:r>
              <w:rPr>
                <w:rFonts w:ascii="Times New Roman" w:eastAsiaTheme="minorHAnsi" w:hAnsi="Times New Roman"/>
                <w:sz w:val="20"/>
                <w:szCs w:val="20"/>
                <w:lang w:val="id-ID"/>
              </w:rPr>
              <w:fldChar w:fldCharType="begin" w:fldLock="1"/>
            </w:r>
            <w:r>
              <w:rPr>
                <w:rFonts w:ascii="Times New Roman" w:eastAsiaTheme="minorHAnsi" w:hAnsi="Times New Roman"/>
                <w:sz w:val="20"/>
                <w:szCs w:val="20"/>
                <w:lang w:val="id-ID"/>
              </w:rPr>
              <w:instrText>ADDIN CSL_CITATION {"citationItems":[{"id":"ITEM-1","itemData":{"author":[{"dropping-particle":"","family":"Tumilaar","given":"Brigita Ria","non-dropping-particle":"","parse-names":false,"suffix":""}],"container-title":"Jurnal Emba","id":"ITEM-1","issue":"2","issued":{"date-parts":[["2015"]]},"page":"787-797","title":"The Effect of Discipline, Leadership, and Motivation on Employee Performance at BPJS Ketenagakerjaan Sulut","type":"article-journal","volume":"3"},"uris":["http://www.mendeley.com/documents/?uuid=aef612d4-3d1a-456f-83dc-5fb88da0355c"]}],"mendeley":{"formattedCitation":"(Tumilaar, 2015)","plainTextFormattedCitation":"(Tumilaar, 2015)","previouslyFormattedCitation":"(Tumilaar, 2015)"},"properties":{"noteIndex":0},"schema":"https://github.com/citation-style-language/schema/raw/master/csl-citation.json"}</w:instrText>
            </w:r>
            <w:r>
              <w:rPr>
                <w:rFonts w:ascii="Times New Roman" w:eastAsiaTheme="minorHAnsi" w:hAnsi="Times New Roman"/>
                <w:sz w:val="20"/>
                <w:szCs w:val="20"/>
                <w:lang w:val="id-ID"/>
              </w:rPr>
              <w:fldChar w:fldCharType="separate"/>
            </w:r>
            <w:r w:rsidRPr="00140C86">
              <w:rPr>
                <w:rFonts w:ascii="Times New Roman" w:eastAsiaTheme="minorHAnsi" w:hAnsi="Times New Roman"/>
                <w:noProof/>
                <w:sz w:val="20"/>
                <w:szCs w:val="20"/>
                <w:lang w:val="id-ID"/>
              </w:rPr>
              <w:t>(Tumilaar, 2015)</w:t>
            </w:r>
            <w:r>
              <w:rPr>
                <w:rFonts w:ascii="Times New Roman" w:eastAsiaTheme="minorHAnsi" w:hAnsi="Times New Roman"/>
                <w:sz w:val="20"/>
                <w:szCs w:val="20"/>
                <w:lang w:val="id-ID"/>
              </w:rPr>
              <w:fldChar w:fldCharType="end"/>
            </w:r>
          </w:p>
        </w:tc>
        <w:tc>
          <w:tcPr>
            <w:tcW w:w="1701" w:type="dxa"/>
            <w:shd w:val="clear" w:color="auto" w:fill="auto"/>
          </w:tcPr>
          <w:p w:rsidR="009D1CAB" w:rsidRPr="00B93E65" w:rsidRDefault="009D1CAB" w:rsidP="007F50A0">
            <w:pPr>
              <w:widowControl w:val="0"/>
              <w:autoSpaceDE w:val="0"/>
              <w:autoSpaceDN w:val="0"/>
              <w:spacing w:after="0" w:line="240" w:lineRule="auto"/>
              <w:rPr>
                <w:rFonts w:ascii="Times New Roman" w:eastAsiaTheme="minorHAnsi" w:hAnsi="Times New Roman"/>
                <w:i/>
                <w:color w:val="000000"/>
                <w:sz w:val="20"/>
                <w:szCs w:val="20"/>
              </w:rPr>
            </w:pPr>
            <w:r w:rsidRPr="00B93E65">
              <w:rPr>
                <w:rStyle w:val="tlid-translation"/>
                <w:rFonts w:ascii="Times New Roman" w:hAnsi="Times New Roman"/>
                <w:sz w:val="20"/>
                <w:szCs w:val="20"/>
                <w:lang w:val="id-ID"/>
              </w:rPr>
              <w:t>Kuantitatif, dengan analisis regresi berganda</w:t>
            </w:r>
          </w:p>
        </w:tc>
        <w:tc>
          <w:tcPr>
            <w:tcW w:w="3266" w:type="dxa"/>
            <w:shd w:val="clear" w:color="auto" w:fill="auto"/>
          </w:tcPr>
          <w:p w:rsidR="009D1CAB" w:rsidRPr="00605A46" w:rsidRDefault="009D1CAB" w:rsidP="007F50A0">
            <w:pPr>
              <w:widowControl w:val="0"/>
              <w:autoSpaceDE w:val="0"/>
              <w:autoSpaceDN w:val="0"/>
              <w:spacing w:after="0" w:line="240" w:lineRule="auto"/>
              <w:rPr>
                <w:rFonts w:ascii="Times New Roman" w:eastAsia="Times New Roman" w:hAnsi="Times New Roman"/>
                <w:sz w:val="20"/>
                <w:szCs w:val="20"/>
                <w:lang w:val="id-ID"/>
              </w:rPr>
            </w:pPr>
            <w:r w:rsidRPr="00B93E65">
              <w:rPr>
                <w:rStyle w:val="tlid-translation"/>
                <w:rFonts w:ascii="Times New Roman" w:hAnsi="Times New Roman"/>
                <w:sz w:val="20"/>
                <w:szCs w:val="20"/>
                <w:lang w:val="id-ID"/>
              </w:rPr>
              <w:t>Disiplin, kepemimpinan, dan motivasi berpengaruh secara simultan terhadap kinerja karyawan.</w:t>
            </w:r>
            <w:r>
              <w:rPr>
                <w:rStyle w:val="tlid-translation"/>
                <w:rFonts w:ascii="Times New Roman" w:hAnsi="Times New Roman"/>
                <w:sz w:val="20"/>
                <w:szCs w:val="20"/>
                <w:lang w:val="id-ID"/>
              </w:rPr>
              <w:t xml:space="preserve"> </w:t>
            </w:r>
            <w:r w:rsidRPr="00B93E65">
              <w:rPr>
                <w:rStyle w:val="tlid-translation"/>
                <w:rFonts w:ascii="Times New Roman" w:hAnsi="Times New Roman"/>
                <w:sz w:val="20"/>
                <w:szCs w:val="20"/>
                <w:lang w:val="id-ID"/>
              </w:rPr>
              <w:t xml:space="preserve">Disiplin kepemimpinan, dan motivasi </w:t>
            </w:r>
            <w:r>
              <w:rPr>
                <w:rStyle w:val="tlid-translation"/>
                <w:rFonts w:ascii="Times New Roman" w:hAnsi="Times New Roman"/>
                <w:sz w:val="20"/>
                <w:szCs w:val="20"/>
                <w:lang w:val="id-ID"/>
              </w:rPr>
              <w:t>secara parsial b</w:t>
            </w:r>
            <w:r w:rsidRPr="00B93E65">
              <w:rPr>
                <w:rStyle w:val="tlid-translation"/>
                <w:rFonts w:ascii="Times New Roman" w:hAnsi="Times New Roman"/>
                <w:sz w:val="20"/>
                <w:szCs w:val="20"/>
                <w:lang w:val="id-ID"/>
              </w:rPr>
              <w:t xml:space="preserve">erpengaruh signifikan terhadap kinerja karyawan. </w:t>
            </w:r>
            <w:r>
              <w:rPr>
                <w:rStyle w:val="tlid-translation"/>
                <w:rFonts w:ascii="Times New Roman" w:hAnsi="Times New Roman"/>
                <w:sz w:val="20"/>
                <w:szCs w:val="20"/>
                <w:lang w:val="id-ID"/>
              </w:rPr>
              <w:t>Kontribusi d</w:t>
            </w:r>
            <w:r w:rsidRPr="00B93E65">
              <w:rPr>
                <w:rStyle w:val="tlid-translation"/>
                <w:rFonts w:ascii="Times New Roman" w:hAnsi="Times New Roman"/>
                <w:sz w:val="20"/>
                <w:szCs w:val="20"/>
                <w:lang w:val="id-ID"/>
              </w:rPr>
              <w:t xml:space="preserve">isiplin kepemimpinan, dan motivasi </w:t>
            </w:r>
            <w:r>
              <w:rPr>
                <w:rStyle w:val="tlid-translation"/>
                <w:rFonts w:ascii="Times New Roman" w:hAnsi="Times New Roman"/>
                <w:sz w:val="20"/>
                <w:szCs w:val="20"/>
                <w:lang w:val="id-ID"/>
              </w:rPr>
              <w:t xml:space="preserve">n terhadap kinerja karyawan sebesar 46,6% dan 53,4 </w:t>
            </w:r>
            <w:r>
              <w:rPr>
                <w:rFonts w:ascii="Times New Roman" w:hAnsi="Times New Roman"/>
                <w:sz w:val="20"/>
                <w:szCs w:val="20"/>
                <w:lang w:val="id-ID"/>
              </w:rPr>
              <w:t xml:space="preserve">dipengaruhi oleh variabel lain </w:t>
            </w:r>
            <w:r w:rsidRPr="00B93E65">
              <w:rPr>
                <w:rFonts w:ascii="Times New Roman" w:hAnsi="Times New Roman"/>
                <w:sz w:val="20"/>
                <w:szCs w:val="20"/>
              </w:rPr>
              <w:t>diluar penelitian</w:t>
            </w:r>
          </w:p>
        </w:tc>
      </w:tr>
      <w:tr w:rsidR="009D1CAB" w:rsidRPr="00B93E65" w:rsidTr="003032D5">
        <w:trPr>
          <w:trHeight w:val="316"/>
        </w:trPr>
        <w:tc>
          <w:tcPr>
            <w:tcW w:w="713" w:type="dxa"/>
            <w:shd w:val="clear" w:color="auto" w:fill="auto"/>
          </w:tcPr>
          <w:p w:rsidR="009D1CAB" w:rsidRPr="00B93E65" w:rsidRDefault="009D1CAB" w:rsidP="007F50A0">
            <w:pPr>
              <w:widowControl w:val="0"/>
              <w:autoSpaceDE w:val="0"/>
              <w:autoSpaceDN w:val="0"/>
              <w:spacing w:after="0" w:line="240" w:lineRule="auto"/>
              <w:ind w:left="105"/>
              <w:jc w:val="center"/>
              <w:rPr>
                <w:rFonts w:ascii="Times New Roman" w:eastAsia="Times New Roman" w:hAnsi="Times New Roman"/>
                <w:sz w:val="20"/>
                <w:szCs w:val="20"/>
              </w:rPr>
            </w:pPr>
            <w:r w:rsidRPr="00B93E65">
              <w:rPr>
                <w:rFonts w:ascii="Times New Roman" w:eastAsia="Times New Roman" w:hAnsi="Times New Roman"/>
                <w:sz w:val="20"/>
                <w:szCs w:val="20"/>
              </w:rPr>
              <w:t>14.</w:t>
            </w:r>
          </w:p>
        </w:tc>
        <w:tc>
          <w:tcPr>
            <w:tcW w:w="2372" w:type="dxa"/>
            <w:shd w:val="clear" w:color="auto" w:fill="auto"/>
          </w:tcPr>
          <w:p w:rsidR="009D1CAB" w:rsidRPr="00B93E65" w:rsidRDefault="009D1CAB" w:rsidP="007F50A0">
            <w:pPr>
              <w:autoSpaceDE w:val="0"/>
              <w:autoSpaceDN w:val="0"/>
              <w:adjustRightInd w:val="0"/>
              <w:spacing w:after="0" w:line="240" w:lineRule="auto"/>
              <w:rPr>
                <w:rFonts w:ascii="Times New Roman" w:eastAsiaTheme="minorHAnsi" w:hAnsi="Times New Roman"/>
                <w:bCs/>
                <w:i/>
                <w:iCs/>
                <w:color w:val="000000"/>
                <w:sz w:val="20"/>
                <w:szCs w:val="20"/>
              </w:rPr>
            </w:pPr>
            <w:r w:rsidRPr="00B93E65">
              <w:rPr>
                <w:rFonts w:ascii="Times New Roman" w:eastAsiaTheme="minorHAnsi" w:hAnsi="Times New Roman"/>
                <w:bCs/>
                <w:i/>
                <w:iCs/>
                <w:color w:val="000000"/>
                <w:sz w:val="20"/>
                <w:szCs w:val="20"/>
              </w:rPr>
              <w:t xml:space="preserve">The Influence of Organizational Culture on </w:t>
            </w:r>
          </w:p>
          <w:p w:rsidR="009D1CAB" w:rsidRPr="00B93E65" w:rsidRDefault="009D1CAB" w:rsidP="007F50A0">
            <w:pPr>
              <w:autoSpaceDE w:val="0"/>
              <w:autoSpaceDN w:val="0"/>
              <w:adjustRightInd w:val="0"/>
              <w:spacing w:after="0" w:line="240" w:lineRule="auto"/>
              <w:rPr>
                <w:rFonts w:ascii="Times New Roman" w:eastAsiaTheme="minorHAnsi" w:hAnsi="Times New Roman"/>
                <w:bCs/>
                <w:i/>
                <w:iCs/>
                <w:color w:val="000000"/>
                <w:sz w:val="20"/>
                <w:szCs w:val="20"/>
              </w:rPr>
            </w:pPr>
            <w:r w:rsidRPr="00B93E65">
              <w:rPr>
                <w:rFonts w:ascii="Times New Roman" w:eastAsiaTheme="minorHAnsi" w:hAnsi="Times New Roman"/>
                <w:bCs/>
                <w:i/>
                <w:iCs/>
                <w:color w:val="000000"/>
                <w:sz w:val="20"/>
                <w:szCs w:val="20"/>
              </w:rPr>
              <w:t xml:space="preserve">Organizational Learning, Worker Involvement </w:t>
            </w:r>
          </w:p>
          <w:p w:rsidR="009D1CAB" w:rsidRDefault="009D1CAB" w:rsidP="007F50A0">
            <w:pPr>
              <w:autoSpaceDE w:val="0"/>
              <w:autoSpaceDN w:val="0"/>
              <w:adjustRightInd w:val="0"/>
              <w:spacing w:after="0" w:line="240" w:lineRule="auto"/>
              <w:rPr>
                <w:rFonts w:ascii="Times New Roman" w:eastAsiaTheme="minorHAnsi" w:hAnsi="Times New Roman"/>
                <w:bCs/>
                <w:i/>
                <w:iCs/>
                <w:color w:val="000000"/>
                <w:sz w:val="20"/>
                <w:szCs w:val="20"/>
                <w:lang w:val="id-ID"/>
              </w:rPr>
            </w:pPr>
            <w:r w:rsidRPr="00B93E65">
              <w:rPr>
                <w:rFonts w:ascii="Times New Roman" w:eastAsiaTheme="minorHAnsi" w:hAnsi="Times New Roman"/>
                <w:bCs/>
                <w:i/>
                <w:iCs/>
                <w:color w:val="000000"/>
                <w:sz w:val="20"/>
                <w:szCs w:val="20"/>
              </w:rPr>
              <w:t xml:space="preserve">and Worker Productivity </w:t>
            </w:r>
          </w:p>
          <w:p w:rsidR="009D1CAB" w:rsidRDefault="009D1CAB" w:rsidP="007F50A0">
            <w:pPr>
              <w:autoSpaceDE w:val="0"/>
              <w:autoSpaceDN w:val="0"/>
              <w:adjustRightInd w:val="0"/>
              <w:spacing w:after="0" w:line="240" w:lineRule="auto"/>
              <w:rPr>
                <w:rFonts w:ascii="Times New Roman" w:eastAsiaTheme="minorHAnsi" w:hAnsi="Times New Roman"/>
                <w:bCs/>
                <w:iCs/>
                <w:color w:val="000000"/>
                <w:sz w:val="20"/>
                <w:szCs w:val="20"/>
                <w:lang w:val="id-ID"/>
              </w:rPr>
            </w:pPr>
          </w:p>
          <w:p w:rsidR="00667E69" w:rsidRPr="00667E69" w:rsidRDefault="00667E69" w:rsidP="007F50A0">
            <w:pPr>
              <w:autoSpaceDE w:val="0"/>
              <w:autoSpaceDN w:val="0"/>
              <w:adjustRightInd w:val="0"/>
              <w:spacing w:after="0" w:line="240" w:lineRule="auto"/>
              <w:rPr>
                <w:rFonts w:ascii="Times New Roman" w:eastAsiaTheme="minorHAnsi" w:hAnsi="Times New Roman"/>
                <w:bCs/>
                <w:iCs/>
                <w:color w:val="000000"/>
                <w:sz w:val="20"/>
                <w:szCs w:val="20"/>
                <w:lang w:val="id-ID"/>
              </w:rPr>
            </w:pPr>
            <w:r>
              <w:rPr>
                <w:rFonts w:ascii="Times New Roman" w:eastAsiaTheme="minorHAnsi" w:hAnsi="Times New Roman"/>
                <w:bCs/>
                <w:iCs/>
                <w:color w:val="000000"/>
                <w:sz w:val="20"/>
                <w:szCs w:val="20"/>
                <w:lang w:val="id-ID"/>
              </w:rPr>
              <w:lastRenderedPageBreak/>
              <w:fldChar w:fldCharType="begin" w:fldLock="1"/>
            </w:r>
            <w:r>
              <w:rPr>
                <w:rFonts w:ascii="Times New Roman" w:eastAsiaTheme="minorHAnsi" w:hAnsi="Times New Roman"/>
                <w:bCs/>
                <w:iCs/>
                <w:color w:val="000000"/>
                <w:sz w:val="20"/>
                <w:szCs w:val="20"/>
                <w:lang w:val="id-ID"/>
              </w:rPr>
              <w:instrText>ADDIN CSL_CITATION {"citationItems":[{"id":"ITEM-1","itemData":{"author":[{"dropping-particle":"","family":"Ezane","given":"Kodjo","non-dropping-particle":"","parse-names":false,"suffix":""},{"dropping-particle":"","family":"Corresponding","given":"Joseph","non-dropping-particle":"","parse-names":false,"suffix":""},{"dropping-particle":"","family":"Dai","given":"Changjun","non-dropping-particle":"","parse-names":false,"suffix":""}],"container-title":"International Journal of Business and Management Vol.","id":"ITEM-1","issue":"9","issued":{"date-parts":[["2009"]]},"page":"243-250","title":"The Influence of Organizational Culture on Organizational Learning , Worker Involvement and Worker Productivity","type":"article-journal","volume":"4"},"uris":["http://www.mendeley.com/documents/?uuid=17289aa7-82a3-4aaa-9446-335654522c94"]}],"mendeley":{"formattedCitation":"(Ezane et al., 2009)","plainTextFormattedCitation":"(Ezane et al., 2009)","previouslyFormattedCitation":"(Ezane et al., 2009)"},"properties":{"noteIndex":0},"schema":"https://github.com/citation-style-language/schema/raw/master/csl-citation.json"}</w:instrText>
            </w:r>
            <w:r>
              <w:rPr>
                <w:rFonts w:ascii="Times New Roman" w:eastAsiaTheme="minorHAnsi" w:hAnsi="Times New Roman"/>
                <w:bCs/>
                <w:iCs/>
                <w:color w:val="000000"/>
                <w:sz w:val="20"/>
                <w:szCs w:val="20"/>
                <w:lang w:val="id-ID"/>
              </w:rPr>
              <w:fldChar w:fldCharType="separate"/>
            </w:r>
            <w:r w:rsidRPr="00667E69">
              <w:rPr>
                <w:rFonts w:ascii="Times New Roman" w:eastAsiaTheme="minorHAnsi" w:hAnsi="Times New Roman"/>
                <w:bCs/>
                <w:iCs/>
                <w:noProof/>
                <w:color w:val="000000"/>
                <w:sz w:val="20"/>
                <w:szCs w:val="20"/>
                <w:lang w:val="id-ID"/>
              </w:rPr>
              <w:t>(Ezane et al., 2009)</w:t>
            </w:r>
            <w:r>
              <w:rPr>
                <w:rFonts w:ascii="Times New Roman" w:eastAsiaTheme="minorHAnsi" w:hAnsi="Times New Roman"/>
                <w:bCs/>
                <w:iCs/>
                <w:color w:val="000000"/>
                <w:sz w:val="20"/>
                <w:szCs w:val="20"/>
                <w:lang w:val="id-ID"/>
              </w:rPr>
              <w:fldChar w:fldCharType="end"/>
            </w:r>
          </w:p>
        </w:tc>
        <w:tc>
          <w:tcPr>
            <w:tcW w:w="1701" w:type="dxa"/>
            <w:shd w:val="clear" w:color="auto" w:fill="auto"/>
          </w:tcPr>
          <w:p w:rsidR="009D1CAB" w:rsidRPr="00B93E65" w:rsidRDefault="009D1CAB" w:rsidP="007F50A0">
            <w:pPr>
              <w:widowControl w:val="0"/>
              <w:autoSpaceDE w:val="0"/>
              <w:autoSpaceDN w:val="0"/>
              <w:spacing w:after="0" w:line="240" w:lineRule="auto"/>
              <w:rPr>
                <w:rFonts w:ascii="Times New Roman" w:eastAsiaTheme="minorHAnsi" w:hAnsi="Times New Roman"/>
                <w:i/>
                <w:color w:val="000000"/>
                <w:sz w:val="20"/>
                <w:szCs w:val="20"/>
              </w:rPr>
            </w:pPr>
            <w:r w:rsidRPr="00B93E65">
              <w:rPr>
                <w:rStyle w:val="tlid-translation"/>
                <w:rFonts w:ascii="Times New Roman" w:hAnsi="Times New Roman"/>
                <w:sz w:val="20"/>
                <w:szCs w:val="20"/>
                <w:lang w:val="id-ID"/>
              </w:rPr>
              <w:lastRenderedPageBreak/>
              <w:t>Kuantitatif, dengan analisis regresi berganda</w:t>
            </w:r>
          </w:p>
        </w:tc>
        <w:tc>
          <w:tcPr>
            <w:tcW w:w="3266" w:type="dxa"/>
            <w:shd w:val="clear" w:color="auto" w:fill="auto"/>
          </w:tcPr>
          <w:p w:rsidR="009D1CAB" w:rsidRPr="00B93E65" w:rsidRDefault="009D1CAB" w:rsidP="007F50A0">
            <w:pPr>
              <w:autoSpaceDE w:val="0"/>
              <w:autoSpaceDN w:val="0"/>
              <w:adjustRightInd w:val="0"/>
              <w:spacing w:after="0" w:line="240" w:lineRule="auto"/>
              <w:rPr>
                <w:rFonts w:ascii="Times New Roman" w:eastAsiaTheme="minorHAnsi" w:hAnsi="Times New Roman"/>
                <w:i/>
                <w:color w:val="000000"/>
                <w:sz w:val="20"/>
                <w:szCs w:val="20"/>
              </w:rPr>
            </w:pPr>
            <w:r w:rsidRPr="00B93E65">
              <w:rPr>
                <w:rStyle w:val="tlid-translation"/>
                <w:rFonts w:ascii="Times New Roman" w:hAnsi="Times New Roman"/>
                <w:sz w:val="20"/>
                <w:szCs w:val="20"/>
                <w:lang w:val="id-ID"/>
              </w:rPr>
              <w:t>Budaya organisasi berdampak positif terhadap produktivitas pekerja.</w:t>
            </w:r>
            <w:r>
              <w:rPr>
                <w:rStyle w:val="tlid-translation"/>
                <w:rFonts w:ascii="Times New Roman" w:hAnsi="Times New Roman"/>
                <w:sz w:val="20"/>
                <w:szCs w:val="20"/>
                <w:lang w:val="id-ID"/>
              </w:rPr>
              <w:t xml:space="preserve"> Kontribusi </w:t>
            </w:r>
            <w:r w:rsidRPr="00B93E65">
              <w:rPr>
                <w:rStyle w:val="tlid-translation"/>
                <w:rFonts w:ascii="Times New Roman" w:hAnsi="Times New Roman"/>
                <w:sz w:val="20"/>
                <w:szCs w:val="20"/>
                <w:lang w:val="id-ID"/>
              </w:rPr>
              <w:t>Budaya organisasi terhadap produktivitas pekerja</w:t>
            </w:r>
            <w:r>
              <w:rPr>
                <w:rStyle w:val="tlid-translation"/>
                <w:rFonts w:ascii="Times New Roman" w:hAnsi="Times New Roman"/>
                <w:sz w:val="20"/>
                <w:szCs w:val="20"/>
                <w:lang w:val="id-ID"/>
              </w:rPr>
              <w:t xml:space="preserve"> sebesar 75% dan 25% </w:t>
            </w:r>
            <w:r>
              <w:rPr>
                <w:rFonts w:ascii="Times New Roman" w:hAnsi="Times New Roman"/>
                <w:sz w:val="20"/>
                <w:szCs w:val="20"/>
                <w:lang w:val="id-ID"/>
              </w:rPr>
              <w:t xml:space="preserve">dipengaruhi oleh variabel lain </w:t>
            </w:r>
            <w:r w:rsidRPr="00B93E65">
              <w:rPr>
                <w:rFonts w:ascii="Times New Roman" w:hAnsi="Times New Roman"/>
                <w:sz w:val="20"/>
                <w:szCs w:val="20"/>
              </w:rPr>
              <w:t>diluar penelitian</w:t>
            </w:r>
          </w:p>
        </w:tc>
      </w:tr>
      <w:tr w:rsidR="009D1CAB" w:rsidRPr="00B93E65" w:rsidTr="003032D5">
        <w:trPr>
          <w:trHeight w:val="1218"/>
        </w:trPr>
        <w:tc>
          <w:tcPr>
            <w:tcW w:w="713" w:type="dxa"/>
            <w:shd w:val="clear" w:color="auto" w:fill="auto"/>
          </w:tcPr>
          <w:p w:rsidR="009D1CAB" w:rsidRPr="00B93E65" w:rsidRDefault="009D1CAB" w:rsidP="007F50A0">
            <w:pPr>
              <w:widowControl w:val="0"/>
              <w:autoSpaceDE w:val="0"/>
              <w:autoSpaceDN w:val="0"/>
              <w:spacing w:after="0" w:line="240" w:lineRule="auto"/>
              <w:ind w:left="105"/>
              <w:jc w:val="center"/>
              <w:rPr>
                <w:rFonts w:ascii="Times New Roman" w:eastAsia="Times New Roman" w:hAnsi="Times New Roman"/>
                <w:sz w:val="20"/>
                <w:szCs w:val="20"/>
              </w:rPr>
            </w:pPr>
            <w:r w:rsidRPr="00B93E65">
              <w:rPr>
                <w:rFonts w:ascii="Times New Roman" w:eastAsia="Times New Roman" w:hAnsi="Times New Roman"/>
                <w:sz w:val="20"/>
                <w:szCs w:val="20"/>
              </w:rPr>
              <w:lastRenderedPageBreak/>
              <w:t>15.</w:t>
            </w:r>
          </w:p>
        </w:tc>
        <w:tc>
          <w:tcPr>
            <w:tcW w:w="2372" w:type="dxa"/>
            <w:shd w:val="clear" w:color="auto" w:fill="auto"/>
          </w:tcPr>
          <w:p w:rsidR="009D1CAB" w:rsidRPr="00B93E65" w:rsidRDefault="009D1CAB" w:rsidP="007F50A0">
            <w:pPr>
              <w:autoSpaceDE w:val="0"/>
              <w:autoSpaceDN w:val="0"/>
              <w:adjustRightInd w:val="0"/>
              <w:spacing w:after="0" w:line="240" w:lineRule="auto"/>
              <w:rPr>
                <w:rFonts w:ascii="Times New Roman" w:eastAsiaTheme="minorHAnsi" w:hAnsi="Times New Roman"/>
                <w:bCs/>
                <w:i/>
                <w:iCs/>
                <w:color w:val="000000"/>
                <w:sz w:val="20"/>
                <w:szCs w:val="20"/>
              </w:rPr>
            </w:pPr>
            <w:r w:rsidRPr="00A82A98">
              <w:rPr>
                <w:rFonts w:ascii="Times New Roman" w:eastAsiaTheme="minorHAnsi" w:hAnsi="Times New Roman"/>
                <w:bCs/>
                <w:i/>
                <w:iCs/>
                <w:color w:val="000000"/>
                <w:sz w:val="20"/>
                <w:szCs w:val="20"/>
              </w:rPr>
              <w:t xml:space="preserve">The Mediating Role of Competency on the Relationship etweenTraining and Task Performance: Applied Study in </w:t>
            </w:r>
            <w:r>
              <w:rPr>
                <w:rFonts w:ascii="Times New Roman" w:eastAsiaTheme="minorHAnsi" w:hAnsi="Times New Roman"/>
                <w:bCs/>
                <w:i/>
                <w:iCs/>
                <w:color w:val="000000"/>
                <w:sz w:val="20"/>
                <w:szCs w:val="20"/>
                <w:lang w:val="id-ID"/>
              </w:rPr>
              <w:t>P</w:t>
            </w:r>
            <w:r w:rsidRPr="00A82A98">
              <w:rPr>
                <w:rFonts w:ascii="Times New Roman" w:eastAsiaTheme="minorHAnsi" w:hAnsi="Times New Roman"/>
                <w:bCs/>
                <w:i/>
                <w:iCs/>
                <w:color w:val="000000"/>
                <w:sz w:val="20"/>
                <w:szCs w:val="20"/>
              </w:rPr>
              <w:t>harmacists</w:t>
            </w:r>
          </w:p>
          <w:p w:rsidR="009D1CAB" w:rsidRPr="00B93E65" w:rsidRDefault="009D1CAB" w:rsidP="007F50A0">
            <w:pPr>
              <w:autoSpaceDE w:val="0"/>
              <w:autoSpaceDN w:val="0"/>
              <w:adjustRightInd w:val="0"/>
              <w:spacing w:after="0" w:line="240" w:lineRule="auto"/>
              <w:rPr>
                <w:rFonts w:ascii="Times New Roman" w:eastAsiaTheme="minorHAnsi" w:hAnsi="Times New Roman"/>
                <w:bCs/>
                <w:iCs/>
                <w:color w:val="000000"/>
                <w:sz w:val="20"/>
                <w:szCs w:val="20"/>
              </w:rPr>
            </w:pPr>
            <w:r w:rsidRPr="00B93E65">
              <w:rPr>
                <w:rFonts w:ascii="Times New Roman" w:eastAsiaTheme="minorHAnsi" w:hAnsi="Times New Roman"/>
                <w:bCs/>
                <w:iCs/>
                <w:color w:val="000000"/>
                <w:sz w:val="20"/>
                <w:szCs w:val="20"/>
              </w:rPr>
              <w:t xml:space="preserve">Yang, Jih-Hua, Shih-Chieh Fang, </w:t>
            </w:r>
            <w:r w:rsidRPr="00B93E65">
              <w:rPr>
                <w:rFonts w:ascii="Times New Roman" w:eastAsiaTheme="minorHAnsi" w:hAnsi="Times New Roman"/>
                <w:bCs/>
                <w:i/>
                <w:iCs/>
                <w:color w:val="000000"/>
                <w:sz w:val="20"/>
                <w:szCs w:val="20"/>
              </w:rPr>
              <w:t>and</w:t>
            </w:r>
            <w:r w:rsidRPr="00B93E65">
              <w:rPr>
                <w:rFonts w:ascii="Times New Roman" w:eastAsiaTheme="minorHAnsi" w:hAnsi="Times New Roman"/>
                <w:bCs/>
                <w:iCs/>
                <w:color w:val="000000"/>
                <w:sz w:val="20"/>
                <w:szCs w:val="20"/>
              </w:rPr>
              <w:t xml:space="preserve"> Ching-Ying Huang, 2017</w:t>
            </w:r>
          </w:p>
        </w:tc>
        <w:tc>
          <w:tcPr>
            <w:tcW w:w="1701" w:type="dxa"/>
            <w:shd w:val="clear" w:color="auto" w:fill="auto"/>
          </w:tcPr>
          <w:p w:rsidR="009D1CAB" w:rsidRPr="00B93E65" w:rsidRDefault="009D1CAB" w:rsidP="007F50A0">
            <w:pPr>
              <w:widowControl w:val="0"/>
              <w:autoSpaceDE w:val="0"/>
              <w:autoSpaceDN w:val="0"/>
              <w:spacing w:after="0" w:line="240" w:lineRule="auto"/>
              <w:rPr>
                <w:rFonts w:ascii="Times New Roman" w:eastAsiaTheme="minorHAnsi" w:hAnsi="Times New Roman"/>
                <w:i/>
                <w:color w:val="000000"/>
                <w:sz w:val="20"/>
                <w:szCs w:val="20"/>
              </w:rPr>
            </w:pPr>
            <w:r w:rsidRPr="00B93E65">
              <w:rPr>
                <w:rStyle w:val="tlid-translation"/>
                <w:rFonts w:ascii="Times New Roman" w:hAnsi="Times New Roman"/>
                <w:sz w:val="20"/>
                <w:szCs w:val="20"/>
                <w:lang w:val="id-ID"/>
              </w:rPr>
              <w:t>Kuantitatif, dengan analisis regresi berganda</w:t>
            </w:r>
          </w:p>
        </w:tc>
        <w:tc>
          <w:tcPr>
            <w:tcW w:w="3266" w:type="dxa"/>
            <w:shd w:val="clear" w:color="auto" w:fill="auto"/>
          </w:tcPr>
          <w:p w:rsidR="009D1CAB" w:rsidRPr="00B93E65" w:rsidRDefault="00533A09" w:rsidP="007F50A0">
            <w:pPr>
              <w:autoSpaceDE w:val="0"/>
              <w:autoSpaceDN w:val="0"/>
              <w:adjustRightInd w:val="0"/>
              <w:spacing w:after="0" w:line="240" w:lineRule="auto"/>
              <w:rPr>
                <w:rFonts w:ascii="Times New Roman" w:eastAsiaTheme="minorHAnsi" w:hAnsi="Times New Roman"/>
                <w:i/>
                <w:color w:val="000000"/>
                <w:sz w:val="20"/>
                <w:szCs w:val="20"/>
              </w:rPr>
            </w:pPr>
            <w:r>
              <w:rPr>
                <w:rStyle w:val="tlid-translation"/>
                <w:rFonts w:ascii="Times New Roman" w:hAnsi="Times New Roman"/>
                <w:sz w:val="20"/>
                <w:szCs w:val="20"/>
                <w:lang w:val="id-ID"/>
              </w:rPr>
              <w:t>P</w:t>
            </w:r>
            <w:r w:rsidR="009D1CAB" w:rsidRPr="00A82A98">
              <w:rPr>
                <w:rStyle w:val="tlid-translation"/>
                <w:rFonts w:ascii="Times New Roman" w:hAnsi="Times New Roman"/>
                <w:sz w:val="20"/>
                <w:szCs w:val="20"/>
                <w:lang w:val="id-ID"/>
              </w:rPr>
              <w:t>elatihan</w:t>
            </w:r>
            <w:r>
              <w:rPr>
                <w:rStyle w:val="tlid-translation"/>
                <w:rFonts w:ascii="Times New Roman" w:hAnsi="Times New Roman"/>
                <w:sz w:val="20"/>
                <w:szCs w:val="20"/>
                <w:lang w:val="id-ID"/>
              </w:rPr>
              <w:t xml:space="preserve"> berpengaruh</w:t>
            </w:r>
            <w:r w:rsidR="009D1CAB" w:rsidRPr="00A82A98">
              <w:rPr>
                <w:rStyle w:val="tlid-translation"/>
                <w:rFonts w:ascii="Times New Roman" w:hAnsi="Times New Roman"/>
                <w:sz w:val="20"/>
                <w:szCs w:val="20"/>
                <w:lang w:val="id-ID"/>
              </w:rPr>
              <w:t xml:space="preserve"> terhadap kinerja tugas. Juga, ada pengaruh penuh dari dua variabel mediator (kompetensi profesional; kompetensi teknis) dan pengaruh parsial dari satu variabel mediator (kompetensi inti) terhadap hubungan antara variabel independen dan dependen.</w:t>
            </w:r>
            <w:r w:rsidR="009D1CAB" w:rsidRPr="00B93E65">
              <w:rPr>
                <w:rStyle w:val="tlid-translation"/>
                <w:rFonts w:ascii="Times New Roman" w:hAnsi="Times New Roman"/>
                <w:sz w:val="20"/>
                <w:szCs w:val="20"/>
                <w:lang w:val="id-ID"/>
              </w:rPr>
              <w:t>.</w:t>
            </w:r>
          </w:p>
        </w:tc>
      </w:tr>
    </w:tbl>
    <w:p w:rsidR="009D1CAB" w:rsidRDefault="009D1CAB" w:rsidP="004C19A8">
      <w:pPr>
        <w:pStyle w:val="ListParagraph"/>
        <w:spacing w:after="0" w:line="360" w:lineRule="auto"/>
        <w:ind w:left="360"/>
        <w:jc w:val="both"/>
        <w:rPr>
          <w:rFonts w:ascii="Times New Roman" w:hAnsi="Times New Roman"/>
          <w:sz w:val="24"/>
          <w:szCs w:val="24"/>
          <w:lang w:val="id-ID"/>
        </w:rPr>
      </w:pPr>
    </w:p>
    <w:p w:rsidR="00121981" w:rsidRPr="00F37839" w:rsidRDefault="00121981" w:rsidP="00B61483">
      <w:pPr>
        <w:pStyle w:val="ListParagraph"/>
        <w:numPr>
          <w:ilvl w:val="0"/>
          <w:numId w:val="1"/>
        </w:numPr>
        <w:spacing w:before="240" w:after="0" w:line="480" w:lineRule="auto"/>
        <w:jc w:val="both"/>
        <w:outlineLvl w:val="1"/>
        <w:rPr>
          <w:rFonts w:ascii="Times New Roman" w:hAnsi="Times New Roman"/>
          <w:b/>
          <w:sz w:val="24"/>
          <w:szCs w:val="24"/>
        </w:rPr>
      </w:pPr>
      <w:bookmarkStart w:id="88" w:name="_Toc15446756"/>
      <w:bookmarkStart w:id="89" w:name="_Toc46803793"/>
      <w:bookmarkStart w:id="90" w:name="_Toc93299882"/>
      <w:r w:rsidRPr="00F37839">
        <w:rPr>
          <w:rFonts w:ascii="Times New Roman" w:hAnsi="Times New Roman"/>
          <w:b/>
          <w:sz w:val="24"/>
          <w:szCs w:val="24"/>
        </w:rPr>
        <w:t xml:space="preserve">Kerangka </w:t>
      </w:r>
      <w:bookmarkEnd w:id="88"/>
      <w:r w:rsidRPr="00F37839">
        <w:rPr>
          <w:rFonts w:ascii="Times New Roman" w:hAnsi="Times New Roman"/>
          <w:b/>
          <w:sz w:val="24"/>
          <w:szCs w:val="24"/>
        </w:rPr>
        <w:t>Berpikir</w:t>
      </w:r>
      <w:bookmarkEnd w:id="89"/>
      <w:bookmarkEnd w:id="90"/>
    </w:p>
    <w:p w:rsidR="008F7261" w:rsidRPr="00F37839" w:rsidRDefault="008F7261" w:rsidP="00B61483">
      <w:pPr>
        <w:pStyle w:val="ListParagraph"/>
        <w:spacing w:after="0" w:line="480" w:lineRule="auto"/>
        <w:ind w:left="360"/>
        <w:jc w:val="both"/>
        <w:rPr>
          <w:rFonts w:ascii="Times New Roman" w:hAnsi="Times New Roman"/>
          <w:sz w:val="24"/>
          <w:szCs w:val="24"/>
        </w:rPr>
      </w:pPr>
      <w:r w:rsidRPr="00F37839">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285255C7" wp14:editId="79B1808A">
                <wp:simplePos x="0" y="0"/>
                <wp:positionH relativeFrom="column">
                  <wp:posOffset>417195</wp:posOffset>
                </wp:positionH>
                <wp:positionV relativeFrom="paragraph">
                  <wp:posOffset>656681</wp:posOffset>
                </wp:positionV>
                <wp:extent cx="4572000" cy="260032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4572000" cy="2600325"/>
                          <a:chOff x="0" y="0"/>
                          <a:chExt cx="4572000" cy="2600325"/>
                        </a:xfrm>
                      </wpg:grpSpPr>
                      <wps:wsp>
                        <wps:cNvPr id="12" name="Rectangle 12"/>
                        <wps:cNvSpPr/>
                        <wps:spPr>
                          <a:xfrm>
                            <a:off x="1200150" y="2066925"/>
                            <a:ext cx="2076450"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3B53" w:rsidRDefault="00E23B53" w:rsidP="00B07522">
                              <w:pPr>
                                <w:spacing w:after="0" w:line="240" w:lineRule="auto"/>
                                <w:jc w:val="center"/>
                                <w:rPr>
                                  <w:rFonts w:ascii="Times New Roman" w:hAnsi="Times New Roman"/>
                                  <w:b/>
                                  <w:color w:val="000000" w:themeColor="text1"/>
                                  <w:sz w:val="24"/>
                                  <w:szCs w:val="24"/>
                                </w:rPr>
                              </w:pPr>
                              <w:r w:rsidRPr="00B07522">
                                <w:rPr>
                                  <w:rFonts w:ascii="Times New Roman" w:hAnsi="Times New Roman"/>
                                  <w:b/>
                                  <w:color w:val="000000" w:themeColor="text1"/>
                                  <w:sz w:val="24"/>
                                  <w:szCs w:val="24"/>
                                </w:rPr>
                                <w:t>Gambar II.1</w:t>
                              </w:r>
                            </w:p>
                            <w:p w:rsidR="00E23B53" w:rsidRPr="00B07522" w:rsidRDefault="00E23B53" w:rsidP="00B07522">
                              <w:pPr>
                                <w:spacing w:after="0" w:line="240" w:lineRule="auto"/>
                                <w:jc w:val="center"/>
                                <w:rPr>
                                  <w:rFonts w:ascii="Times New Roman" w:hAnsi="Times New Roman"/>
                                  <w:b/>
                                  <w:color w:val="000000" w:themeColor="text1"/>
                                  <w:sz w:val="24"/>
                                  <w:szCs w:val="24"/>
                                </w:rPr>
                              </w:pPr>
                              <w:r w:rsidRPr="00B07522">
                                <w:rPr>
                                  <w:rFonts w:ascii="Times New Roman" w:hAnsi="Times New Roman"/>
                                  <w:b/>
                                  <w:color w:val="000000" w:themeColor="text1"/>
                                  <w:sz w:val="24"/>
                                  <w:szCs w:val="24"/>
                                </w:rPr>
                                <w:t>Kerangka Berpikir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210" name="Group 309210"/>
                        <wpg:cNvGrpSpPr/>
                        <wpg:grpSpPr>
                          <a:xfrm>
                            <a:off x="0" y="0"/>
                            <a:ext cx="4572000" cy="2133600"/>
                            <a:chOff x="0" y="0"/>
                            <a:chExt cx="3533775" cy="1714500"/>
                          </a:xfrm>
                        </wpg:grpSpPr>
                        <wps:wsp>
                          <wps:cNvPr id="8" name="Rectangle 8"/>
                          <wps:cNvSpPr>
                            <a:spLocks noChangeArrowheads="1"/>
                          </wps:cNvSpPr>
                          <wps:spPr bwMode="auto">
                            <a:xfrm>
                              <a:off x="200025" y="535780"/>
                              <a:ext cx="1045845" cy="405665"/>
                            </a:xfrm>
                            <a:prstGeom prst="rect">
                              <a:avLst/>
                            </a:prstGeom>
                            <a:solidFill>
                              <a:srgbClr val="FFFFFF"/>
                            </a:solidFill>
                            <a:ln w="9525">
                              <a:solidFill>
                                <a:srgbClr val="000000"/>
                              </a:solidFill>
                              <a:miter lim="800000"/>
                              <a:headEnd/>
                              <a:tailEnd/>
                            </a:ln>
                          </wps:spPr>
                          <wps:txbx>
                            <w:txbxContent>
                              <w:p w:rsidR="00E23B53" w:rsidRPr="0061553B" w:rsidRDefault="00E23B53" w:rsidP="0061553B">
                                <w:pPr>
                                  <w:jc w:val="center"/>
                                  <w:rPr>
                                    <w:rFonts w:ascii="Times New Roman" w:hAnsi="Times New Roman"/>
                                    <w:b/>
                                    <w:sz w:val="24"/>
                                    <w:szCs w:val="24"/>
                                  </w:rPr>
                                </w:pPr>
                                <w:r w:rsidRPr="0061553B">
                                  <w:rPr>
                                    <w:rFonts w:ascii="Times New Roman" w:hAnsi="Times New Roman"/>
                                    <w:b/>
                                    <w:sz w:val="24"/>
                                    <w:szCs w:val="24"/>
                                  </w:rPr>
                                  <w:t>Motivasi</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209550" y="1009650"/>
                              <a:ext cx="1036320" cy="368073"/>
                            </a:xfrm>
                            <a:prstGeom prst="rect">
                              <a:avLst/>
                            </a:prstGeom>
                            <a:solidFill>
                              <a:srgbClr val="FFFFFF"/>
                            </a:solidFill>
                            <a:ln w="9525">
                              <a:solidFill>
                                <a:srgbClr val="000000"/>
                              </a:solidFill>
                              <a:miter lim="800000"/>
                              <a:headEnd/>
                              <a:tailEnd/>
                            </a:ln>
                          </wps:spPr>
                          <wps:txbx>
                            <w:txbxContent>
                              <w:p w:rsidR="00E23B53" w:rsidRPr="0061553B" w:rsidRDefault="00E23B53" w:rsidP="008F7261">
                                <w:pPr>
                                  <w:spacing w:after="0"/>
                                  <w:jc w:val="center"/>
                                  <w:rPr>
                                    <w:rFonts w:ascii="Times New Roman" w:hAnsi="Times New Roman"/>
                                    <w:b/>
                                    <w:sz w:val="24"/>
                                    <w:szCs w:val="24"/>
                                  </w:rPr>
                                </w:pPr>
                                <w:r w:rsidRPr="0061553B">
                                  <w:rPr>
                                    <w:rFonts w:ascii="Times New Roman" w:hAnsi="Times New Roman"/>
                                    <w:b/>
                                    <w:sz w:val="24"/>
                                    <w:szCs w:val="24"/>
                                  </w:rPr>
                                  <w:t>Disiplin Kerja</w:t>
                                </w:r>
                              </w:p>
                            </w:txbxContent>
                          </wps:txbx>
                          <wps:bodyPr rot="0" vert="horz" wrap="square" lIns="91440" tIns="45720" rIns="91440" bIns="45720" anchor="ctr" anchorCtr="0" upright="1">
                            <a:noAutofit/>
                          </wps:bodyPr>
                        </wps:wsp>
                        <wps:wsp>
                          <wps:cNvPr id="9" name="Rectangle 9"/>
                          <wps:cNvSpPr>
                            <a:spLocks noChangeArrowheads="1"/>
                          </wps:cNvSpPr>
                          <wps:spPr bwMode="auto">
                            <a:xfrm>
                              <a:off x="2486025" y="638175"/>
                              <a:ext cx="1047750" cy="466725"/>
                            </a:xfrm>
                            <a:prstGeom prst="rect">
                              <a:avLst/>
                            </a:prstGeom>
                            <a:solidFill>
                              <a:srgbClr val="FFFFFF"/>
                            </a:solidFill>
                            <a:ln w="9525">
                              <a:solidFill>
                                <a:srgbClr val="000000"/>
                              </a:solidFill>
                              <a:miter lim="800000"/>
                              <a:headEnd/>
                              <a:tailEnd/>
                            </a:ln>
                          </wps:spPr>
                          <wps:txbx>
                            <w:txbxContent>
                              <w:p w:rsidR="00E23B53" w:rsidRPr="0061553B" w:rsidRDefault="00E23B53" w:rsidP="008F7261">
                                <w:pPr>
                                  <w:jc w:val="center"/>
                                  <w:rPr>
                                    <w:rFonts w:ascii="Times New Roman" w:hAnsi="Times New Roman"/>
                                    <w:b/>
                                    <w:sz w:val="24"/>
                                    <w:szCs w:val="24"/>
                                  </w:rPr>
                                </w:pPr>
                                <w:r w:rsidRPr="0061553B">
                                  <w:rPr>
                                    <w:rFonts w:ascii="Times New Roman" w:hAnsi="Times New Roman"/>
                                    <w:b/>
                                    <w:sz w:val="24"/>
                                    <w:szCs w:val="24"/>
                                  </w:rPr>
                                  <w:t>Kinerja</w:t>
                                </w:r>
                              </w:p>
                            </w:txbxContent>
                          </wps:txbx>
                          <wps:bodyPr rot="0" vert="horz" wrap="square" lIns="91440" tIns="45720" rIns="91440" bIns="45720" anchor="ctr" anchorCtr="0" upright="1">
                            <a:noAutofit/>
                          </wps:bodyPr>
                        </wps:wsp>
                        <wps:wsp>
                          <wps:cNvPr id="11" name="Rectangle 11"/>
                          <wps:cNvSpPr>
                            <a:spLocks noChangeArrowheads="1"/>
                          </wps:cNvSpPr>
                          <wps:spPr bwMode="auto">
                            <a:xfrm>
                              <a:off x="200025" y="85725"/>
                              <a:ext cx="1045845" cy="370205"/>
                            </a:xfrm>
                            <a:prstGeom prst="rect">
                              <a:avLst/>
                            </a:prstGeom>
                            <a:solidFill>
                              <a:srgbClr val="FFFFFF"/>
                            </a:solidFill>
                            <a:ln w="9525">
                              <a:solidFill>
                                <a:srgbClr val="000000"/>
                              </a:solidFill>
                              <a:miter lim="800000"/>
                              <a:headEnd/>
                              <a:tailEnd/>
                            </a:ln>
                          </wps:spPr>
                          <wps:txbx>
                            <w:txbxContent>
                              <w:p w:rsidR="00E23B53" w:rsidRPr="0061553B" w:rsidRDefault="00E23B53" w:rsidP="008F7261">
                                <w:pPr>
                                  <w:spacing w:after="0"/>
                                  <w:jc w:val="center"/>
                                  <w:rPr>
                                    <w:rFonts w:ascii="Times New Roman" w:hAnsi="Times New Roman"/>
                                    <w:b/>
                                    <w:sz w:val="24"/>
                                    <w:szCs w:val="24"/>
                                  </w:rPr>
                                </w:pPr>
                                <w:r w:rsidRPr="0061553B">
                                  <w:rPr>
                                    <w:rFonts w:ascii="Times New Roman" w:hAnsi="Times New Roman"/>
                                    <w:b/>
                                    <w:sz w:val="24"/>
                                    <w:szCs w:val="24"/>
                                  </w:rPr>
                                  <w:t>Kompetensi</w:t>
                                </w:r>
                              </w:p>
                            </w:txbxContent>
                          </wps:txbx>
                          <wps:bodyPr rot="0" vert="horz" wrap="square" lIns="91440" tIns="45720" rIns="91440" bIns="45720" anchor="ctr" anchorCtr="0" upright="1">
                            <a:noAutofit/>
                          </wps:bodyPr>
                        </wps:wsp>
                        <wps:wsp>
                          <wps:cNvPr id="10" name="Straight Arrow Connector 10"/>
                          <wps:cNvCnPr>
                            <a:cxnSpLocks noChangeShapeType="1"/>
                          </wps:cNvCnPr>
                          <wps:spPr bwMode="auto">
                            <a:xfrm>
                              <a:off x="1276350" y="342900"/>
                              <a:ext cx="11715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Straight Arrow Connector 5"/>
                          <wps:cNvCnPr>
                            <a:cxnSpLocks noChangeShapeType="1"/>
                          </wps:cNvCnPr>
                          <wps:spPr bwMode="auto">
                            <a:xfrm>
                              <a:off x="1285875" y="790575"/>
                              <a:ext cx="1188000" cy="3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Arrow Connector 2"/>
                          <wps:cNvCnPr>
                            <a:cxnSpLocks noChangeShapeType="1"/>
                          </wps:cNvCnPr>
                          <wps:spPr bwMode="auto">
                            <a:xfrm flipV="1">
                              <a:off x="571500" y="1714500"/>
                              <a:ext cx="2390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Elbow Connector 4"/>
                          <wps:cNvCnPr>
                            <a:cxnSpLocks noChangeShapeType="1"/>
                          </wps:cNvCnPr>
                          <wps:spPr bwMode="auto">
                            <a:xfrm rot="5400000" flipH="1" flipV="1">
                              <a:off x="2686731" y="1438955"/>
                              <a:ext cx="551089" cy="1"/>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30" name="Straight Connector 30"/>
                          <wps:cNvCnPr/>
                          <wps:spPr>
                            <a:xfrm flipV="1">
                              <a:off x="0" y="0"/>
                              <a:ext cx="1428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0"/>
                              <a:ext cx="19050" cy="15525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09184" name="Straight Connector 309184"/>
                          <wps:cNvCnPr/>
                          <wps:spPr>
                            <a:xfrm flipV="1">
                              <a:off x="19050" y="1571625"/>
                              <a:ext cx="141922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09185" name="Straight Connector 309185"/>
                          <wps:cNvCnPr/>
                          <wps:spPr>
                            <a:xfrm>
                              <a:off x="1428750" y="9525"/>
                              <a:ext cx="9525" cy="1543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 name="Straight Arrow Connector 6"/>
                          <wps:cNvCnPr>
                            <a:cxnSpLocks noChangeShapeType="1"/>
                          </wps:cNvCnPr>
                          <wps:spPr bwMode="auto">
                            <a:xfrm flipV="1">
                              <a:off x="1276350" y="885825"/>
                              <a:ext cx="11811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207" name="Straight Connector 309207"/>
                          <wps:cNvCnPr/>
                          <wps:spPr>
                            <a:xfrm flipH="1">
                              <a:off x="571500" y="1571625"/>
                              <a:ext cx="0" cy="142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85255C7" id="Group 14" o:spid="_x0000_s1027" style="position:absolute;left:0;text-align:left;margin-left:32.85pt;margin-top:51.7pt;width:5in;height:204.75pt;z-index:251662336" coordsize="45720,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">
                <v:rect id="Rectangle 12" o:spid="_x0000_s1028" style="position:absolute;left:12001;top:20669;width:2076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" fillcolor="white [3212]" strokecolor="white [3212]" strokeweight="2pt">
                  <v:textbox>
                    <w:txbxContent>
                      <w:p w:rsidR="00E23B53" w:rsidRDefault="00E23B53" w:rsidP="00B07522">
                        <w:pPr>
                          <w:spacing w:after="0" w:line="240" w:lineRule="auto"/>
                          <w:jc w:val="center"/>
                          <w:rPr>
                            <w:rFonts w:ascii="Times New Roman" w:hAnsi="Times New Roman"/>
                            <w:b/>
                            <w:color w:val="000000" w:themeColor="text1"/>
                            <w:sz w:val="24"/>
                            <w:szCs w:val="24"/>
                          </w:rPr>
                        </w:pPr>
                        <w:r w:rsidRPr="00B07522">
                          <w:rPr>
                            <w:rFonts w:ascii="Times New Roman" w:hAnsi="Times New Roman"/>
                            <w:b/>
                            <w:color w:val="000000" w:themeColor="text1"/>
                            <w:sz w:val="24"/>
                            <w:szCs w:val="24"/>
                          </w:rPr>
                          <w:t>Gambar II.1</w:t>
                        </w:r>
                      </w:p>
                      <w:p w:rsidR="00E23B53" w:rsidRPr="00B07522" w:rsidRDefault="00E23B53" w:rsidP="00B07522">
                        <w:pPr>
                          <w:spacing w:after="0" w:line="240" w:lineRule="auto"/>
                          <w:jc w:val="center"/>
                          <w:rPr>
                            <w:rFonts w:ascii="Times New Roman" w:hAnsi="Times New Roman"/>
                            <w:b/>
                            <w:color w:val="000000" w:themeColor="text1"/>
                            <w:sz w:val="24"/>
                            <w:szCs w:val="24"/>
                          </w:rPr>
                        </w:pPr>
                        <w:r w:rsidRPr="00B07522">
                          <w:rPr>
                            <w:rFonts w:ascii="Times New Roman" w:hAnsi="Times New Roman"/>
                            <w:b/>
                            <w:color w:val="000000" w:themeColor="text1"/>
                            <w:sz w:val="24"/>
                            <w:szCs w:val="24"/>
                          </w:rPr>
                          <w:t>Kerangka Berpikir</w:t>
                        </w:r>
                      </w:p>
                    </w:txbxContent>
                  </v:textbox>
                </v:rect>
                <v:group id="Group 309210" o:spid="_x0000_s1029" style="position:absolute;width:45720;height:21336" coordsize="35337,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">
                  <v:rect id="Rectangle 8" o:spid="_x0000_s1030" style="position:absolute;left:2000;top:5357;width:10458;height:4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">
                    <v:textbox>
                      <w:txbxContent>
                        <w:p w:rsidR="00E23B53" w:rsidRPr="0061553B" w:rsidRDefault="00E23B53" w:rsidP="0061553B">
                          <w:pPr>
                            <w:jc w:val="center"/>
                            <w:rPr>
                              <w:rFonts w:ascii="Times New Roman" w:hAnsi="Times New Roman"/>
                              <w:b/>
                              <w:sz w:val="24"/>
                              <w:szCs w:val="24"/>
                            </w:rPr>
                          </w:pPr>
                          <w:r w:rsidRPr="0061553B">
                            <w:rPr>
                              <w:rFonts w:ascii="Times New Roman" w:hAnsi="Times New Roman"/>
                              <w:b/>
                              <w:sz w:val="24"/>
                              <w:szCs w:val="24"/>
                            </w:rPr>
                            <w:t>Motivasi</w:t>
                          </w:r>
                        </w:p>
                      </w:txbxContent>
                    </v:textbox>
                  </v:rect>
                  <v:rect id="Rectangle 7" o:spid="_x0000_s1031" style="position:absolute;left:2095;top:10096;width:10363;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">
                    <v:textbox>
                      <w:txbxContent>
                        <w:p w:rsidR="00E23B53" w:rsidRPr="0061553B" w:rsidRDefault="00E23B53" w:rsidP="008F7261">
                          <w:pPr>
                            <w:spacing w:after="0"/>
                            <w:jc w:val="center"/>
                            <w:rPr>
                              <w:rFonts w:ascii="Times New Roman" w:hAnsi="Times New Roman"/>
                              <w:b/>
                              <w:sz w:val="24"/>
                              <w:szCs w:val="24"/>
                            </w:rPr>
                          </w:pPr>
                          <w:r w:rsidRPr="0061553B">
                            <w:rPr>
                              <w:rFonts w:ascii="Times New Roman" w:hAnsi="Times New Roman"/>
                              <w:b/>
                              <w:sz w:val="24"/>
                              <w:szCs w:val="24"/>
                            </w:rPr>
                            <w:t>Disiplin Kerja</w:t>
                          </w:r>
                        </w:p>
                      </w:txbxContent>
                    </v:textbox>
                  </v:rect>
                  <v:rect id="Rectangle 9" o:spid="_x0000_s1032" style="position:absolute;left:24860;top:6381;width:10477;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">
                    <v:textbox>
                      <w:txbxContent>
                        <w:p w:rsidR="00E23B53" w:rsidRPr="0061553B" w:rsidRDefault="00E23B53" w:rsidP="008F7261">
                          <w:pPr>
                            <w:jc w:val="center"/>
                            <w:rPr>
                              <w:rFonts w:ascii="Times New Roman" w:hAnsi="Times New Roman"/>
                              <w:b/>
                              <w:sz w:val="24"/>
                              <w:szCs w:val="24"/>
                            </w:rPr>
                          </w:pPr>
                          <w:r w:rsidRPr="0061553B">
                            <w:rPr>
                              <w:rFonts w:ascii="Times New Roman" w:hAnsi="Times New Roman"/>
                              <w:b/>
                              <w:sz w:val="24"/>
                              <w:szCs w:val="24"/>
                            </w:rPr>
                            <w:t>Kinerja</w:t>
                          </w:r>
                        </w:p>
                      </w:txbxContent>
                    </v:textbox>
                  </v:rect>
                  <v:rect id="Rectangle 11" o:spid="_x0000_s1033" style="position:absolute;left:2000;top:857;width:10458;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">
                    <v:textbox>
                      <w:txbxContent>
                        <w:p w:rsidR="00E23B53" w:rsidRPr="0061553B" w:rsidRDefault="00E23B53" w:rsidP="008F7261">
                          <w:pPr>
                            <w:spacing w:after="0"/>
                            <w:jc w:val="center"/>
                            <w:rPr>
                              <w:rFonts w:ascii="Times New Roman" w:hAnsi="Times New Roman"/>
                              <w:b/>
                              <w:sz w:val="24"/>
                              <w:szCs w:val="24"/>
                            </w:rPr>
                          </w:pPr>
                          <w:r w:rsidRPr="0061553B">
                            <w:rPr>
                              <w:rFonts w:ascii="Times New Roman" w:hAnsi="Times New Roman"/>
                              <w:b/>
                              <w:sz w:val="24"/>
                              <w:szCs w:val="24"/>
                            </w:rPr>
                            <w:t>Kompetensi</w:t>
                          </w:r>
                        </w:p>
                      </w:txbxContent>
                    </v:textbox>
                  </v:rect>
                  <v:shapetype id="_x0000_t32" coordsize="21600,21600" o:spt="32" o:oned="t" path="m,l21600,21600e" filled="f">
                    <v:path arrowok="t" fillok="f" o:connecttype="none"/>
                    <o:lock v:ext="edit" shapetype="t"/>
                  </v:shapetype>
                  <v:shape id="Straight Arrow Connector 10" o:spid="_x0000_s1034" type="#_x0000_t32" style="position:absolute;left:12763;top:3429;width:11716;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Straight Arrow Connector 5" o:spid="_x0000_s1035" type="#_x0000_t32" style="position:absolute;left:12858;top:7905;width:1188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Straight Arrow Connector 2" o:spid="_x0000_s1036" type="#_x0000_t32" style="position:absolute;left:5715;top:17145;width:2390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">
                    <v:stroke dashstyle="dash"/>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37" type="#_x0000_t34" style="position:absolute;left:26866;top:14390;width:5511;height: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">
                    <v:stroke dashstyle="dash" endarrow="block"/>
                  </v:shape>
                  <v:line id="Straight Connector 30" o:spid="_x0000_s1038" style="position:absolute;flip:y;visibility:visible;mso-wrap-style:square" from="0,0" to="1428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" strokecolor="black [3213]">
                    <v:stroke dashstyle="dash"/>
                  </v:line>
                  <v:line id="Straight Connector 31" o:spid="_x0000_s1039" style="position:absolute;visibility:visible;mso-wrap-style:square" from="0,0" to="190,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" strokecolor="black [3040]">
                    <v:stroke dashstyle="dash"/>
                  </v:line>
                  <v:line id="Straight Connector 309184" o:spid="_x0000_s1040" style="position:absolute;flip:y;visibility:visible;mso-wrap-style:square" from="190,15716" to="14382,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" strokecolor="black [3040]">
                    <v:stroke dashstyle="dash"/>
                  </v:line>
                  <v:line id="Straight Connector 309185" o:spid="_x0000_s1041" style="position:absolute;visibility:visible;mso-wrap-style:square" from="14287,95" to="14382,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" strokecolor="black [3040]">
                    <v:stroke dashstyle="dash"/>
                  </v:line>
                  <v:shape id="Straight Arrow Connector 6" o:spid="_x0000_s1042" type="#_x0000_t32" style="position:absolute;left:12763;top:8858;width:11811;height:3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line id="Straight Connector 309207" o:spid="_x0000_s1043" style="position:absolute;flip:x;visibility:visible;mso-wrap-style:square" from="5715,15716" to="571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" strokecolor="black [3040]">
                    <v:stroke dashstyle="dash"/>
                  </v:line>
                </v:group>
              </v:group>
            </w:pict>
          </mc:Fallback>
        </mc:AlternateContent>
      </w:r>
      <w:r w:rsidRPr="00F37839">
        <w:rPr>
          <w:rFonts w:ascii="Times New Roman" w:hAnsi="Times New Roman"/>
          <w:sz w:val="24"/>
          <w:szCs w:val="24"/>
        </w:rPr>
        <w:t>Kerangka pemikiran yang diajukan dalam penelitian ini adalah sebagai berikut:</w:t>
      </w:r>
    </w:p>
    <w:p w:rsidR="0061553B" w:rsidRPr="00F37839" w:rsidRDefault="0061553B" w:rsidP="004C19A8">
      <w:pPr>
        <w:pStyle w:val="ListParagraph"/>
        <w:spacing w:after="0" w:line="360" w:lineRule="auto"/>
        <w:ind w:left="360" w:firstLine="720"/>
        <w:jc w:val="both"/>
        <w:rPr>
          <w:rFonts w:ascii="Times New Roman" w:hAnsi="Times New Roman"/>
          <w:sz w:val="24"/>
          <w:szCs w:val="24"/>
        </w:rPr>
      </w:pPr>
      <w:r w:rsidRPr="00F37839">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99D38C0" wp14:editId="0F96F8F1">
                <wp:simplePos x="0" y="0"/>
                <wp:positionH relativeFrom="column">
                  <wp:posOffset>2413363</wp:posOffset>
                </wp:positionH>
                <wp:positionV relativeFrom="paragraph">
                  <wp:posOffset>64226</wp:posOffset>
                </wp:positionV>
                <wp:extent cx="609600"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0960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B53" w:rsidRPr="0061553B" w:rsidRDefault="00E23B53">
                            <w:pPr>
                              <w:rPr>
                                <w:rFonts w:ascii="Times New Roman" w:hAnsi="Times New Roman"/>
                                <w:sz w:val="24"/>
                              </w:rPr>
                            </w:pPr>
                            <w:r w:rsidRPr="0061553B">
                              <w:rPr>
                                <w:rFonts w:ascii="Times New Roman" w:hAnsi="Times New Roman"/>
                                <w:sz w:val="24"/>
                              </w:rPr>
                              <w:t>H</w:t>
                            </w:r>
                            <w:r w:rsidRPr="0061553B">
                              <w:rPr>
                                <w:rFonts w:ascii="Times New Roman" w:hAnsi="Times New Roman"/>
                                <w:sz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9D38C0" id="Text Box 3" o:spid="_x0000_s1044" type="#_x0000_t202" style="position:absolute;left:0;text-align:left;margin-left:190.05pt;margin-top:5.05pt;width:48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" fillcolor="white [3201]" stroked="f" strokeweight=".5pt">
                <v:textbox>
                  <w:txbxContent>
                    <w:p w:rsidR="00E23B53" w:rsidRPr="0061553B" w:rsidRDefault="00E23B53">
                      <w:pPr>
                        <w:rPr>
                          <w:rFonts w:ascii="Times New Roman" w:hAnsi="Times New Roman"/>
                          <w:sz w:val="24"/>
                        </w:rPr>
                      </w:pPr>
                      <w:r w:rsidRPr="0061553B">
                        <w:rPr>
                          <w:rFonts w:ascii="Times New Roman" w:hAnsi="Times New Roman"/>
                          <w:sz w:val="24"/>
                        </w:rPr>
                        <w:t>H</w:t>
                      </w:r>
                      <w:r w:rsidRPr="0061553B">
                        <w:rPr>
                          <w:rFonts w:ascii="Times New Roman" w:hAnsi="Times New Roman"/>
                          <w:sz w:val="24"/>
                          <w:vertAlign w:val="subscript"/>
                        </w:rPr>
                        <w:t>2</w:t>
                      </w:r>
                    </w:p>
                  </w:txbxContent>
                </v:textbox>
              </v:shape>
            </w:pict>
          </mc:Fallback>
        </mc:AlternateContent>
      </w:r>
    </w:p>
    <w:p w:rsidR="008F7261" w:rsidRPr="00F37839" w:rsidRDefault="0061553B" w:rsidP="004C19A8">
      <w:pPr>
        <w:pStyle w:val="ListParagraph"/>
        <w:spacing w:after="0" w:line="360" w:lineRule="auto"/>
        <w:ind w:left="360" w:firstLine="720"/>
        <w:jc w:val="both"/>
        <w:rPr>
          <w:rFonts w:ascii="Times New Roman" w:hAnsi="Times New Roman"/>
          <w:sz w:val="24"/>
          <w:szCs w:val="24"/>
        </w:rPr>
      </w:pPr>
      <w:r w:rsidRPr="00F37839">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DD8EB33" wp14:editId="75C3DF76">
                <wp:simplePos x="0" y="0"/>
                <wp:positionH relativeFrom="column">
                  <wp:posOffset>2281120</wp:posOffset>
                </wp:positionH>
                <wp:positionV relativeFrom="paragraph">
                  <wp:posOffset>294204</wp:posOffset>
                </wp:positionV>
                <wp:extent cx="609600" cy="320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60960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B53" w:rsidRPr="0061553B" w:rsidRDefault="00E23B53">
                            <w:pPr>
                              <w:rPr>
                                <w:rFonts w:ascii="Times New Roman" w:hAnsi="Times New Roman"/>
                                <w:sz w:val="24"/>
                              </w:rPr>
                            </w:pPr>
                            <w:r w:rsidRPr="0061553B">
                              <w:rPr>
                                <w:rFonts w:ascii="Times New Roman" w:hAnsi="Times New Roman"/>
                                <w:sz w:val="24"/>
                              </w:rPr>
                              <w:t>H</w:t>
                            </w:r>
                            <w:r>
                              <w:rPr>
                                <w:rFonts w:ascii="Times New Roman" w:hAnsi="Times New Roman"/>
                                <w:sz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D8EB33" id="Text Box 17" o:spid="_x0000_s1045" type="#_x0000_t202" style="position:absolute;left:0;text-align:left;margin-left:179.6pt;margin-top:23.15pt;width:48pt;height:25.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" fillcolor="white [3201]" stroked="f" strokeweight=".5pt">
                <v:textbox>
                  <w:txbxContent>
                    <w:p w:rsidR="00E23B53" w:rsidRPr="0061553B" w:rsidRDefault="00E23B53">
                      <w:pPr>
                        <w:rPr>
                          <w:rFonts w:ascii="Times New Roman" w:hAnsi="Times New Roman"/>
                          <w:sz w:val="24"/>
                        </w:rPr>
                      </w:pPr>
                      <w:r w:rsidRPr="0061553B">
                        <w:rPr>
                          <w:rFonts w:ascii="Times New Roman" w:hAnsi="Times New Roman"/>
                          <w:sz w:val="24"/>
                        </w:rPr>
                        <w:t>H</w:t>
                      </w:r>
                      <w:r>
                        <w:rPr>
                          <w:rFonts w:ascii="Times New Roman" w:hAnsi="Times New Roman"/>
                          <w:sz w:val="24"/>
                          <w:vertAlign w:val="subscript"/>
                        </w:rPr>
                        <w:t>3</w:t>
                      </w:r>
                    </w:p>
                  </w:txbxContent>
                </v:textbox>
              </v:shape>
            </w:pict>
          </mc:Fallback>
        </mc:AlternateContent>
      </w:r>
    </w:p>
    <w:p w:rsidR="008F7261" w:rsidRPr="00F37839" w:rsidRDefault="008F7261" w:rsidP="004C19A8">
      <w:pPr>
        <w:pStyle w:val="ListParagraph"/>
        <w:spacing w:after="0" w:line="360" w:lineRule="auto"/>
        <w:ind w:left="360" w:firstLine="720"/>
        <w:jc w:val="both"/>
        <w:rPr>
          <w:rFonts w:ascii="Times New Roman" w:hAnsi="Times New Roman"/>
          <w:sz w:val="24"/>
          <w:szCs w:val="24"/>
        </w:rPr>
      </w:pPr>
    </w:p>
    <w:p w:rsidR="008F7261" w:rsidRPr="00F37839" w:rsidRDefault="008F7261" w:rsidP="004C19A8">
      <w:pPr>
        <w:pStyle w:val="ListParagraph"/>
        <w:widowControl w:val="0"/>
        <w:tabs>
          <w:tab w:val="left" w:pos="1833"/>
        </w:tabs>
        <w:autoSpaceDE w:val="0"/>
        <w:autoSpaceDN w:val="0"/>
        <w:adjustRightInd w:val="0"/>
        <w:spacing w:after="0" w:line="360" w:lineRule="auto"/>
        <w:ind w:left="360"/>
        <w:jc w:val="both"/>
        <w:rPr>
          <w:rFonts w:ascii="Times New Roman" w:hAnsi="Times New Roman"/>
          <w:sz w:val="24"/>
          <w:szCs w:val="24"/>
        </w:rPr>
      </w:pPr>
      <w:r w:rsidRPr="00F37839">
        <w:rPr>
          <w:rFonts w:ascii="Times New Roman" w:hAnsi="Times New Roman"/>
          <w:sz w:val="24"/>
          <w:szCs w:val="24"/>
        </w:rPr>
        <w:tab/>
      </w:r>
      <w:r w:rsidRPr="00F37839">
        <w:rPr>
          <w:rFonts w:ascii="Times New Roman" w:hAnsi="Times New Roman"/>
          <w:sz w:val="24"/>
          <w:szCs w:val="24"/>
        </w:rPr>
        <w:tab/>
      </w:r>
      <w:r w:rsidRPr="00F37839">
        <w:rPr>
          <w:rFonts w:ascii="Times New Roman" w:hAnsi="Times New Roman"/>
          <w:sz w:val="24"/>
          <w:szCs w:val="24"/>
        </w:rPr>
        <w:tab/>
      </w:r>
      <w:r w:rsidRPr="00F37839">
        <w:rPr>
          <w:rFonts w:ascii="Times New Roman" w:hAnsi="Times New Roman"/>
          <w:sz w:val="24"/>
          <w:szCs w:val="24"/>
        </w:rPr>
        <w:tab/>
      </w:r>
      <w:r w:rsidRPr="00F37839">
        <w:rPr>
          <w:rFonts w:ascii="Times New Roman" w:hAnsi="Times New Roman"/>
          <w:sz w:val="24"/>
          <w:szCs w:val="24"/>
        </w:rPr>
        <w:tab/>
      </w:r>
      <w:r w:rsidRPr="00F37839">
        <w:rPr>
          <w:rFonts w:ascii="Times New Roman" w:hAnsi="Times New Roman"/>
          <w:sz w:val="24"/>
          <w:szCs w:val="24"/>
        </w:rPr>
        <w:tab/>
      </w:r>
      <w:r w:rsidRPr="00F37839">
        <w:rPr>
          <w:rFonts w:ascii="Times New Roman" w:hAnsi="Times New Roman"/>
          <w:sz w:val="24"/>
          <w:szCs w:val="24"/>
        </w:rPr>
        <w:tab/>
      </w:r>
      <w:r w:rsidRPr="00F37839">
        <w:rPr>
          <w:rFonts w:ascii="Times New Roman" w:hAnsi="Times New Roman"/>
          <w:sz w:val="24"/>
          <w:szCs w:val="24"/>
        </w:rPr>
        <w:tab/>
      </w:r>
    </w:p>
    <w:p w:rsidR="008F7261" w:rsidRPr="00F37839" w:rsidRDefault="0061553B" w:rsidP="004C19A8">
      <w:pPr>
        <w:pStyle w:val="ListParagraph"/>
        <w:tabs>
          <w:tab w:val="left" w:pos="1590"/>
        </w:tabs>
        <w:spacing w:after="0" w:line="360" w:lineRule="auto"/>
        <w:ind w:left="360"/>
        <w:rPr>
          <w:rFonts w:ascii="Times New Roman" w:hAnsi="Times New Roman"/>
          <w:sz w:val="24"/>
          <w:szCs w:val="24"/>
        </w:rPr>
      </w:pPr>
      <w:r w:rsidRPr="00F37839">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660AD32" wp14:editId="75E1569D">
                <wp:simplePos x="0" y="0"/>
                <wp:positionH relativeFrom="column">
                  <wp:posOffset>2412456</wp:posOffset>
                </wp:positionH>
                <wp:positionV relativeFrom="paragraph">
                  <wp:posOffset>25400</wp:posOffset>
                </wp:positionV>
                <wp:extent cx="60960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60960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B53" w:rsidRPr="0061553B" w:rsidRDefault="00E23B53">
                            <w:pPr>
                              <w:rPr>
                                <w:rFonts w:ascii="Times New Roman" w:hAnsi="Times New Roman"/>
                                <w:sz w:val="24"/>
                              </w:rPr>
                            </w:pPr>
                            <w:r w:rsidRPr="0061553B">
                              <w:rPr>
                                <w:rFonts w:ascii="Times New Roman" w:hAnsi="Times New Roman"/>
                                <w:sz w:val="24"/>
                              </w:rPr>
                              <w:t>H</w:t>
                            </w:r>
                            <w:r>
                              <w:rPr>
                                <w:rFonts w:ascii="Times New Roman" w:hAnsi="Times New Roman"/>
                                <w:sz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0AD32" id="Text Box 16" o:spid="_x0000_s1046" type="#_x0000_t202" style="position:absolute;left:0;text-align:left;margin-left:189.95pt;margin-top:2pt;width:48pt;height:25.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" fillcolor="white [3201]" stroked="f" strokeweight=".5pt">
                <v:textbox>
                  <w:txbxContent>
                    <w:p w:rsidR="00E23B53" w:rsidRPr="0061553B" w:rsidRDefault="00E23B53">
                      <w:pPr>
                        <w:rPr>
                          <w:rFonts w:ascii="Times New Roman" w:hAnsi="Times New Roman"/>
                          <w:sz w:val="24"/>
                        </w:rPr>
                      </w:pPr>
                      <w:r w:rsidRPr="0061553B">
                        <w:rPr>
                          <w:rFonts w:ascii="Times New Roman" w:hAnsi="Times New Roman"/>
                          <w:sz w:val="24"/>
                        </w:rPr>
                        <w:t>H</w:t>
                      </w:r>
                      <w:r>
                        <w:rPr>
                          <w:rFonts w:ascii="Times New Roman" w:hAnsi="Times New Roman"/>
                          <w:sz w:val="24"/>
                          <w:vertAlign w:val="subscript"/>
                        </w:rPr>
                        <w:t>4</w:t>
                      </w:r>
                    </w:p>
                  </w:txbxContent>
                </v:textbox>
              </v:shape>
            </w:pict>
          </mc:Fallback>
        </mc:AlternateContent>
      </w:r>
      <w:r w:rsidR="008F7261" w:rsidRPr="00F37839">
        <w:rPr>
          <w:rFonts w:ascii="Times New Roman" w:hAnsi="Times New Roman"/>
          <w:sz w:val="24"/>
          <w:szCs w:val="24"/>
        </w:rPr>
        <w:tab/>
      </w:r>
    </w:p>
    <w:p w:rsidR="008F7261" w:rsidRPr="00F37839" w:rsidRDefault="008F7261" w:rsidP="004C19A8">
      <w:pPr>
        <w:pStyle w:val="ListParagraph"/>
        <w:spacing w:after="0" w:line="360" w:lineRule="auto"/>
        <w:ind w:left="360"/>
        <w:rPr>
          <w:rFonts w:ascii="Times New Roman" w:hAnsi="Times New Roman"/>
          <w:sz w:val="24"/>
          <w:szCs w:val="24"/>
        </w:rPr>
      </w:pPr>
    </w:p>
    <w:p w:rsidR="008F7261" w:rsidRPr="00F37839" w:rsidRDefault="008F7261" w:rsidP="004C19A8">
      <w:pPr>
        <w:pStyle w:val="ListParagraph"/>
        <w:widowControl w:val="0"/>
        <w:autoSpaceDE w:val="0"/>
        <w:autoSpaceDN w:val="0"/>
        <w:adjustRightInd w:val="0"/>
        <w:spacing w:line="360" w:lineRule="auto"/>
        <w:ind w:left="360" w:firstLine="360"/>
        <w:jc w:val="both"/>
        <w:rPr>
          <w:rFonts w:ascii="Times New Roman" w:hAnsi="Times New Roman"/>
          <w:sz w:val="24"/>
          <w:szCs w:val="24"/>
        </w:rPr>
      </w:pPr>
    </w:p>
    <w:p w:rsidR="0061553B" w:rsidRPr="00F37839" w:rsidRDefault="009D1CAB" w:rsidP="004C19A8">
      <w:pPr>
        <w:pStyle w:val="ListParagraph"/>
        <w:widowControl w:val="0"/>
        <w:autoSpaceDE w:val="0"/>
        <w:autoSpaceDN w:val="0"/>
        <w:adjustRightInd w:val="0"/>
        <w:spacing w:line="360" w:lineRule="auto"/>
        <w:ind w:left="360" w:firstLine="360"/>
        <w:jc w:val="both"/>
        <w:rPr>
          <w:rFonts w:ascii="Times New Roman" w:hAnsi="Times New Roman"/>
          <w:sz w:val="24"/>
          <w:szCs w:val="24"/>
        </w:rPr>
      </w:pPr>
      <w:r w:rsidRPr="00F37839">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60C4C430" wp14:editId="77A748B7">
                <wp:simplePos x="0" y="0"/>
                <wp:positionH relativeFrom="column">
                  <wp:posOffset>4461510</wp:posOffset>
                </wp:positionH>
                <wp:positionV relativeFrom="paragraph">
                  <wp:posOffset>86360</wp:posOffset>
                </wp:positionV>
                <wp:extent cx="609600" cy="3200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60960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B53" w:rsidRPr="0061553B" w:rsidRDefault="00E23B53">
                            <w:pPr>
                              <w:rPr>
                                <w:rFonts w:ascii="Times New Roman" w:hAnsi="Times New Roman"/>
                                <w:sz w:val="24"/>
                              </w:rPr>
                            </w:pPr>
                            <w:r w:rsidRPr="0061553B">
                              <w:rPr>
                                <w:rFonts w:ascii="Times New Roman" w:hAnsi="Times New Roman"/>
                                <w:sz w:val="24"/>
                              </w:rPr>
                              <w:t>H</w:t>
                            </w:r>
                            <w:r>
                              <w:rPr>
                                <w:rFonts w:ascii="Times New Roman" w:hAnsi="Times New Roman"/>
                                <w:sz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C4C430" id="Text Box 22" o:spid="_x0000_s1047" type="#_x0000_t202" style="position:absolute;left:0;text-align:left;margin-left:351.3pt;margin-top:6.8pt;width:48pt;height:25.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" fillcolor="white [3201]" stroked="f" strokeweight=".5pt">
                <v:textbox>
                  <w:txbxContent>
                    <w:p w:rsidR="00E23B53" w:rsidRPr="0061553B" w:rsidRDefault="00E23B53">
                      <w:pPr>
                        <w:rPr>
                          <w:rFonts w:ascii="Times New Roman" w:hAnsi="Times New Roman"/>
                          <w:sz w:val="24"/>
                        </w:rPr>
                      </w:pPr>
                      <w:r w:rsidRPr="0061553B">
                        <w:rPr>
                          <w:rFonts w:ascii="Times New Roman" w:hAnsi="Times New Roman"/>
                          <w:sz w:val="24"/>
                        </w:rPr>
                        <w:t>H</w:t>
                      </w:r>
                      <w:r>
                        <w:rPr>
                          <w:rFonts w:ascii="Times New Roman" w:hAnsi="Times New Roman"/>
                          <w:sz w:val="24"/>
                          <w:vertAlign w:val="subscript"/>
                        </w:rPr>
                        <w:t>1</w:t>
                      </w:r>
                    </w:p>
                  </w:txbxContent>
                </v:textbox>
              </v:shape>
            </w:pict>
          </mc:Fallback>
        </mc:AlternateContent>
      </w:r>
    </w:p>
    <w:p w:rsidR="00C94B55" w:rsidRDefault="00C94B55" w:rsidP="004C19A8">
      <w:pPr>
        <w:pStyle w:val="ListParagraph"/>
        <w:spacing w:after="0" w:line="360" w:lineRule="auto"/>
        <w:ind w:left="360"/>
        <w:jc w:val="both"/>
        <w:rPr>
          <w:rFonts w:ascii="Times New Roman" w:hAnsi="Times New Roman"/>
        </w:rPr>
      </w:pPr>
    </w:p>
    <w:p w:rsidR="00C94B55" w:rsidRDefault="00C94B55" w:rsidP="004C19A8">
      <w:pPr>
        <w:pStyle w:val="ListParagraph"/>
        <w:spacing w:after="0" w:line="360" w:lineRule="auto"/>
        <w:ind w:left="360"/>
        <w:jc w:val="both"/>
        <w:rPr>
          <w:rFonts w:ascii="Times New Roman" w:hAnsi="Times New Roman"/>
        </w:rPr>
      </w:pPr>
    </w:p>
    <w:p w:rsidR="00C94B55" w:rsidRDefault="00C94B55" w:rsidP="004C19A8">
      <w:pPr>
        <w:pStyle w:val="ListParagraph"/>
        <w:spacing w:after="0" w:line="360" w:lineRule="auto"/>
        <w:ind w:left="360"/>
        <w:jc w:val="both"/>
        <w:rPr>
          <w:rFonts w:ascii="Times New Roman" w:hAnsi="Times New Roman"/>
        </w:rPr>
      </w:pPr>
    </w:p>
    <w:p w:rsidR="007F50A0" w:rsidRDefault="007F50A0" w:rsidP="004C19A8">
      <w:pPr>
        <w:pStyle w:val="ListParagraph"/>
        <w:spacing w:after="0" w:line="360" w:lineRule="auto"/>
        <w:ind w:left="360"/>
        <w:jc w:val="both"/>
        <w:rPr>
          <w:rFonts w:ascii="Times New Roman" w:hAnsi="Times New Roman"/>
          <w:lang w:val="id-ID"/>
        </w:rPr>
      </w:pPr>
    </w:p>
    <w:p w:rsidR="00336B5E" w:rsidRPr="00B61483" w:rsidRDefault="00336B5E" w:rsidP="00B61483">
      <w:pPr>
        <w:pStyle w:val="ListParagraph"/>
        <w:spacing w:after="0" w:line="240" w:lineRule="auto"/>
        <w:ind w:left="360"/>
        <w:jc w:val="both"/>
        <w:rPr>
          <w:rFonts w:ascii="Times New Roman" w:hAnsi="Times New Roman"/>
          <w:sz w:val="24"/>
          <w:szCs w:val="24"/>
        </w:rPr>
      </w:pPr>
      <w:r w:rsidRPr="00336B5E">
        <w:rPr>
          <w:rFonts w:ascii="Times New Roman" w:hAnsi="Times New Roman"/>
        </w:rPr>
        <w:t>Ju</w:t>
      </w:r>
      <w:r w:rsidRPr="00B61483">
        <w:rPr>
          <w:rFonts w:ascii="Times New Roman" w:hAnsi="Times New Roman"/>
          <w:sz w:val="24"/>
          <w:szCs w:val="24"/>
        </w:rPr>
        <w:t>rnal Acuan Setiap Variabel</w:t>
      </w:r>
    </w:p>
    <w:p w:rsidR="00336B5E" w:rsidRPr="00B61483" w:rsidRDefault="00336B5E" w:rsidP="00B61483">
      <w:pPr>
        <w:pStyle w:val="ListParagraph"/>
        <w:numPr>
          <w:ilvl w:val="0"/>
          <w:numId w:val="34"/>
        </w:numPr>
        <w:spacing w:after="0" w:line="240" w:lineRule="auto"/>
        <w:jc w:val="both"/>
        <w:rPr>
          <w:rFonts w:ascii="Times New Roman" w:hAnsi="Times New Roman"/>
          <w:sz w:val="24"/>
          <w:szCs w:val="24"/>
        </w:rPr>
      </w:pPr>
      <w:r w:rsidRPr="00B61483">
        <w:rPr>
          <w:rFonts w:ascii="Times New Roman" w:hAnsi="Times New Roman"/>
          <w:sz w:val="24"/>
          <w:szCs w:val="24"/>
        </w:rPr>
        <w:t xml:space="preserve">Kompetensi </w:t>
      </w:r>
    </w:p>
    <w:p w:rsidR="00336B5E" w:rsidRPr="00B61483" w:rsidRDefault="000B79E8" w:rsidP="00B61483">
      <w:pPr>
        <w:pStyle w:val="ListParagraph"/>
        <w:spacing w:after="0" w:line="240" w:lineRule="auto"/>
        <w:jc w:val="both"/>
        <w:rPr>
          <w:rFonts w:ascii="Times New Roman" w:hAnsi="Times New Roman"/>
          <w:sz w:val="24"/>
          <w:szCs w:val="24"/>
          <w:lang w:eastAsia="id-ID"/>
        </w:rPr>
      </w:pPr>
      <w:r w:rsidRPr="00B61483">
        <w:rPr>
          <w:rFonts w:ascii="Times New Roman" w:eastAsiaTheme="minorHAnsi" w:hAnsi="Times New Roman"/>
          <w:bCs/>
          <w:color w:val="000000"/>
          <w:sz w:val="24"/>
          <w:szCs w:val="24"/>
        </w:rPr>
        <w:fldChar w:fldCharType="begin" w:fldLock="1"/>
      </w:r>
      <w:r w:rsidRPr="00B61483">
        <w:rPr>
          <w:rFonts w:ascii="Times New Roman" w:eastAsiaTheme="minorHAnsi" w:hAnsi="Times New Roman"/>
          <w:bCs/>
          <w:color w:val="000000"/>
          <w:sz w:val="24"/>
          <w:szCs w:val="24"/>
        </w:rPr>
        <w:instrText>ADDIN CSL_CITATION {"citationItems":[{"id":"ITEM-1","itemData":{"author":[{"dropping-particle":"","family":"Mufidah","given":"","non-dropping-particle":"","parse-names":false,"suffix":""},{"dropping-particle":"","family":"Mandey","given":"Silvya L.","non-dropping-particle":"","parse-names":false,"suffix":""},{"dropping-particle":"","family":"Mananeke","given":"Lisbeth","non-dropping-particle":"","parse-names":false,"suffix":""}],"container-title":"Jurnal Emba","id":"ITEM-1","issue":"2","issued":{"date-parts":[["2014"]]},"page":"1339-1348","title":"Analisis tingkat pendidikan, kompetensi dan kompensasi terhadap kinerja karyawan pada Pt. Asuransi Jasaraharja Putera Manado","type":"article-journal","volume":"2"},"uris":["http://www.mendeley.com/documents/?uuid=21347b38-e349-46ef-af51-0ab3e5a97399"]}],"mendeley":{"formattedCitation":"(Mufidah et al., 2014)","plainTextFormattedCitation":"(Mufidah et al., 2014)","previouslyFormattedCitation":"(Mufidah et al., 2014)"},"properties":{"noteIndex":0},"schema":"https://github.com/citation-style-language/schema/raw/master/csl-citation.json"}</w:instrText>
      </w:r>
      <w:r w:rsidRPr="00B61483">
        <w:rPr>
          <w:rFonts w:ascii="Times New Roman" w:eastAsiaTheme="minorHAnsi" w:hAnsi="Times New Roman"/>
          <w:bCs/>
          <w:color w:val="000000"/>
          <w:sz w:val="24"/>
          <w:szCs w:val="24"/>
        </w:rPr>
        <w:fldChar w:fldCharType="separate"/>
      </w:r>
      <w:r w:rsidRPr="00B61483">
        <w:rPr>
          <w:rFonts w:ascii="Times New Roman" w:eastAsiaTheme="minorHAnsi" w:hAnsi="Times New Roman"/>
          <w:bCs/>
          <w:noProof/>
          <w:color w:val="000000"/>
          <w:sz w:val="24"/>
          <w:szCs w:val="24"/>
        </w:rPr>
        <w:t>(Mufidah et al., 2014)</w:t>
      </w:r>
      <w:r w:rsidRPr="00B61483">
        <w:rPr>
          <w:rFonts w:ascii="Times New Roman" w:eastAsiaTheme="minorHAnsi" w:hAnsi="Times New Roman"/>
          <w:bCs/>
          <w:color w:val="000000"/>
          <w:sz w:val="24"/>
          <w:szCs w:val="24"/>
        </w:rPr>
        <w:fldChar w:fldCharType="end"/>
      </w:r>
      <w:r w:rsidR="00336B5E" w:rsidRPr="00B61483">
        <w:rPr>
          <w:rFonts w:ascii="Times New Roman" w:eastAsiaTheme="minorHAnsi" w:hAnsi="Times New Roman"/>
          <w:bCs/>
          <w:color w:val="000000"/>
          <w:sz w:val="24"/>
          <w:szCs w:val="24"/>
        </w:rPr>
        <w:t xml:space="preserve">, </w:t>
      </w:r>
      <w:r w:rsidRPr="00B61483">
        <w:rPr>
          <w:rFonts w:ascii="Times New Roman" w:eastAsiaTheme="minorHAnsi" w:hAnsi="Times New Roman"/>
          <w:bCs/>
          <w:color w:val="000000"/>
          <w:sz w:val="24"/>
          <w:szCs w:val="24"/>
        </w:rPr>
        <w:fldChar w:fldCharType="begin" w:fldLock="1"/>
      </w:r>
      <w:r w:rsidRPr="00B61483">
        <w:rPr>
          <w:rFonts w:ascii="Times New Roman" w:eastAsiaTheme="minorHAnsi" w:hAnsi="Times New Roman"/>
          <w:bCs/>
          <w:color w:val="000000"/>
          <w:sz w:val="24"/>
          <w:szCs w:val="24"/>
        </w:rPr>
        <w:instrText>ADDIN CSL_CITATION {"citationItems":[{"id":"ITEM-1","itemData":{"author":[{"dropping-particle":"","family":"Hafid","given":"Moh","non-dropping-particle":"","parse-names":false,"suffix":""}],"container-title":"JPII","id":"ITEM-1","issue":"April","issued":{"date-parts":[["2017"]]},"page":"293-314","title":"Pengaruh Motivasi Dan Kompetensi Guru Terhadap Kinerja Guru Sekolah Dan Madrasah Di Lingkungan Pondok Pesantren Salafiyah Syafi’iyah Sukorejo","type":"article-journal","volume":"1"},"uris":["http://www.mendeley.com/documents/?uuid=f5559cb8-18aa-4603-a7ac-beb6261232cb"]}],"mendeley":{"formattedCitation":"(Hafid, 2017)","plainTextFormattedCitation":"(Hafid, 2017)","previouslyFormattedCitation":"(Hafid, 2017)"},"properties":{"noteIndex":0},"schema":"https://github.com/citation-style-language/schema/raw/master/csl-citation.json"}</w:instrText>
      </w:r>
      <w:r w:rsidRPr="00B61483">
        <w:rPr>
          <w:rFonts w:ascii="Times New Roman" w:eastAsiaTheme="minorHAnsi" w:hAnsi="Times New Roman"/>
          <w:bCs/>
          <w:color w:val="000000"/>
          <w:sz w:val="24"/>
          <w:szCs w:val="24"/>
        </w:rPr>
        <w:fldChar w:fldCharType="separate"/>
      </w:r>
      <w:r w:rsidRPr="00B61483">
        <w:rPr>
          <w:rFonts w:ascii="Times New Roman" w:eastAsiaTheme="minorHAnsi" w:hAnsi="Times New Roman"/>
          <w:bCs/>
          <w:noProof/>
          <w:color w:val="000000"/>
          <w:sz w:val="24"/>
          <w:szCs w:val="24"/>
        </w:rPr>
        <w:t>(Hafid, 2017)</w:t>
      </w:r>
      <w:r w:rsidRPr="00B61483">
        <w:rPr>
          <w:rFonts w:ascii="Times New Roman" w:eastAsiaTheme="minorHAnsi" w:hAnsi="Times New Roman"/>
          <w:bCs/>
          <w:color w:val="000000"/>
          <w:sz w:val="24"/>
          <w:szCs w:val="24"/>
        </w:rPr>
        <w:fldChar w:fldCharType="end"/>
      </w:r>
    </w:p>
    <w:p w:rsidR="00336B5E" w:rsidRPr="00B61483" w:rsidRDefault="00336B5E" w:rsidP="00B61483">
      <w:pPr>
        <w:pStyle w:val="ListParagraph"/>
        <w:numPr>
          <w:ilvl w:val="0"/>
          <w:numId w:val="34"/>
        </w:numPr>
        <w:spacing w:after="0" w:line="240" w:lineRule="auto"/>
        <w:jc w:val="both"/>
        <w:rPr>
          <w:rFonts w:ascii="Times New Roman" w:hAnsi="Times New Roman"/>
          <w:sz w:val="24"/>
          <w:szCs w:val="24"/>
        </w:rPr>
      </w:pPr>
      <w:r w:rsidRPr="00B61483">
        <w:rPr>
          <w:rFonts w:ascii="Times New Roman" w:hAnsi="Times New Roman"/>
          <w:sz w:val="24"/>
          <w:szCs w:val="24"/>
          <w:lang w:eastAsia="id-ID"/>
        </w:rPr>
        <w:t>Motivasi</w:t>
      </w:r>
    </w:p>
    <w:p w:rsidR="00336B5E" w:rsidRPr="00B61483" w:rsidRDefault="000B79E8" w:rsidP="00B61483">
      <w:pPr>
        <w:pStyle w:val="ListParagraph"/>
        <w:spacing w:after="0" w:line="240" w:lineRule="auto"/>
        <w:jc w:val="both"/>
        <w:rPr>
          <w:rFonts w:ascii="Times New Roman" w:hAnsi="Times New Roman"/>
          <w:sz w:val="24"/>
          <w:szCs w:val="24"/>
          <w:lang w:val="id-ID"/>
        </w:rPr>
      </w:pPr>
      <w:r w:rsidRPr="00B61483">
        <w:rPr>
          <w:rFonts w:ascii="Times New Roman" w:hAnsi="Times New Roman"/>
          <w:sz w:val="24"/>
          <w:szCs w:val="24"/>
        </w:rPr>
        <w:fldChar w:fldCharType="begin" w:fldLock="1"/>
      </w:r>
      <w:r w:rsidRPr="00B61483">
        <w:rPr>
          <w:rFonts w:ascii="Times New Roman" w:hAnsi="Times New Roman"/>
          <w:sz w:val="24"/>
          <w:szCs w:val="24"/>
        </w:rPr>
        <w:instrText>ADDIN CSL_CITATION {"citationItems":[{"id":"ITEM-1","itemData":{"author":[{"dropping-particle":"","family":"Anggriawan","given":"Koko Happy","non-dropping-particle":"","parse-names":false,"suffix":""},{"dropping-particle":"","family":"Hamid","given":"Djamhur","non-dropping-particle":"","parse-names":false,"suffix":""},{"dropping-particle":"","family":"Mukzam","given":"M Djudi","non-dropping-particle":"","parse-names":false,"suffix":""}],"container-title":"Jurnal Administrasi Bisnis (JAB)","id":"ITEM-1","issue":"1","issued":{"date-parts":[["2015"]]},"title":"Pengaruh insentif dan motivasi terhadap kinerja karyawan (studi pada karyawan Cv Suka Alam (Kaliwatu Rafting) Kota Batu, Jawa Timur)","type":"article-journal","volume":"28"},"uris":["http://www.mendeley.com/documents/?uuid=e2a2bae8-cbe4-4999-b24a-7ddc8f41678f"]}],"mendeley":{"formattedCitation":"(Anggriawan et al., 2015)","plainTextFormattedCitation":"(Anggriawan et al., 2015)","previouslyFormattedCitation":"(Anggriawan et al., 2015)"},"properties":{"noteIndex":0},"schema":"https://github.com/citation-style-language/schema/raw/master/csl-citation.json"}</w:instrText>
      </w:r>
      <w:r w:rsidRPr="00B61483">
        <w:rPr>
          <w:rFonts w:ascii="Times New Roman" w:hAnsi="Times New Roman"/>
          <w:sz w:val="24"/>
          <w:szCs w:val="24"/>
        </w:rPr>
        <w:fldChar w:fldCharType="separate"/>
      </w:r>
      <w:r w:rsidRPr="00B61483">
        <w:rPr>
          <w:rFonts w:ascii="Times New Roman" w:hAnsi="Times New Roman"/>
          <w:noProof/>
          <w:sz w:val="24"/>
          <w:szCs w:val="24"/>
        </w:rPr>
        <w:t>(Anggriawan et al., 2015)</w:t>
      </w:r>
      <w:r w:rsidRPr="00B61483">
        <w:rPr>
          <w:rFonts w:ascii="Times New Roman" w:hAnsi="Times New Roman"/>
          <w:sz w:val="24"/>
          <w:szCs w:val="24"/>
        </w:rPr>
        <w:fldChar w:fldCharType="end"/>
      </w:r>
      <w:r w:rsidRPr="00B61483">
        <w:rPr>
          <w:rFonts w:ascii="Times New Roman" w:hAnsi="Times New Roman"/>
          <w:sz w:val="24"/>
          <w:szCs w:val="24"/>
          <w:lang w:val="id-ID"/>
        </w:rPr>
        <w:t xml:space="preserve">  dan </w:t>
      </w:r>
      <w:r w:rsidRPr="00B61483">
        <w:rPr>
          <w:rFonts w:ascii="Times New Roman" w:hAnsi="Times New Roman"/>
          <w:sz w:val="24"/>
          <w:szCs w:val="24"/>
          <w:lang w:val="id-ID"/>
        </w:rPr>
        <w:fldChar w:fldCharType="begin" w:fldLock="1"/>
      </w:r>
      <w:r w:rsidRPr="00B61483">
        <w:rPr>
          <w:rFonts w:ascii="Times New Roman" w:hAnsi="Times New Roman"/>
          <w:sz w:val="24"/>
          <w:szCs w:val="24"/>
          <w:lang w:val="id-ID"/>
        </w:rPr>
        <w:instrText>ADDIN CSL_CITATION {"citationItems":[{"id":"ITEM-1","itemData":{"author":[{"dropping-particle":"","family":"Rozalia","given":"Nur Avni","non-dropping-particle":"","parse-names":false,"suffix":""},{"dropping-particle":"","family":"Utami","given":"Hamida Nayati","non-dropping-particle":"","parse-names":false,"suffix":""},{"dropping-particle":"","family":"Ruhana","given":"Ika","non-dropping-particle":"","parse-names":false,"suffix":""}],"container-title":"Jurnal Administrasi Bisnis (JAB)","id":"ITEM-1","issue":"2","issued":{"date-parts":[["2015"]]},"title":"Pengaruh motivasi kerja dan disiplin kerja terhadap kinerja karyawan (studi kasus pada karyawan PT. Pattindo Malang)","type":"article-journal","volume":"26"},"uris":["http://www.mendeley.com/documents/?uuid=55629904-781e-4fdd-9ab3-1258f3807e8a"]}],"mendeley":{"formattedCitation":"(Rozalia et al., 2015)","plainTextFormattedCitation":"(Rozalia et al., 2015)","previouslyFormattedCitation":"(Rozalia et al., 2015)"},"properties":{"noteIndex":0},"schema":"https://github.com/citation-style-language/schema/raw/master/csl-citation.json"}</w:instrText>
      </w:r>
      <w:r w:rsidRPr="00B61483">
        <w:rPr>
          <w:rFonts w:ascii="Times New Roman" w:hAnsi="Times New Roman"/>
          <w:sz w:val="24"/>
          <w:szCs w:val="24"/>
          <w:lang w:val="id-ID"/>
        </w:rPr>
        <w:fldChar w:fldCharType="separate"/>
      </w:r>
      <w:r w:rsidRPr="00B61483">
        <w:rPr>
          <w:rFonts w:ascii="Times New Roman" w:hAnsi="Times New Roman"/>
          <w:noProof/>
          <w:sz w:val="24"/>
          <w:szCs w:val="24"/>
          <w:lang w:val="id-ID"/>
        </w:rPr>
        <w:t>(Rozalia et al., 2015)</w:t>
      </w:r>
      <w:r w:rsidRPr="00B61483">
        <w:rPr>
          <w:rFonts w:ascii="Times New Roman" w:hAnsi="Times New Roman"/>
          <w:sz w:val="24"/>
          <w:szCs w:val="24"/>
          <w:lang w:val="id-ID"/>
        </w:rPr>
        <w:fldChar w:fldCharType="end"/>
      </w:r>
    </w:p>
    <w:p w:rsidR="00336B5E" w:rsidRPr="00B61483" w:rsidRDefault="00336B5E" w:rsidP="00B61483">
      <w:pPr>
        <w:pStyle w:val="ListParagraph"/>
        <w:numPr>
          <w:ilvl w:val="0"/>
          <w:numId w:val="34"/>
        </w:numPr>
        <w:spacing w:after="0" w:line="240" w:lineRule="auto"/>
        <w:jc w:val="both"/>
        <w:rPr>
          <w:rFonts w:ascii="Times New Roman" w:hAnsi="Times New Roman"/>
          <w:b/>
          <w:sz w:val="24"/>
          <w:szCs w:val="24"/>
        </w:rPr>
      </w:pPr>
      <w:r w:rsidRPr="00B61483">
        <w:rPr>
          <w:rFonts w:ascii="Times New Roman" w:hAnsi="Times New Roman"/>
          <w:sz w:val="24"/>
          <w:szCs w:val="24"/>
        </w:rPr>
        <w:t>Disiplin kerja</w:t>
      </w:r>
    </w:p>
    <w:p w:rsidR="007F50A0" w:rsidRDefault="000B79E8" w:rsidP="00B61483">
      <w:pPr>
        <w:pStyle w:val="ListParagraph"/>
        <w:spacing w:after="0" w:line="240" w:lineRule="auto"/>
        <w:jc w:val="both"/>
        <w:rPr>
          <w:rFonts w:ascii="Times New Roman" w:hAnsi="Times New Roman"/>
          <w:sz w:val="24"/>
          <w:szCs w:val="24"/>
          <w:lang w:val="id-ID"/>
        </w:rPr>
      </w:pPr>
      <w:r w:rsidRPr="00B61483">
        <w:rPr>
          <w:rFonts w:ascii="Times New Roman" w:hAnsi="Times New Roman"/>
          <w:sz w:val="24"/>
          <w:szCs w:val="24"/>
          <w:lang w:val="id-ID"/>
        </w:rPr>
        <w:fldChar w:fldCharType="begin" w:fldLock="1"/>
      </w:r>
      <w:r w:rsidR="006F6505" w:rsidRPr="00B61483">
        <w:rPr>
          <w:rFonts w:ascii="Times New Roman" w:hAnsi="Times New Roman"/>
          <w:sz w:val="24"/>
          <w:szCs w:val="24"/>
          <w:lang w:val="id-ID"/>
        </w:rPr>
        <w:instrText>ADDIN CSL_CITATION {"citationItems":[{"id":"ITEM-1","itemData":{"abstract":"This research was conducted based on a phenomenon that occurs in Rural Banks in Bali, namely revocation of business licenses. The performance of the accounting information system is the quality and quantity of an individual or group's output of a particular activity that is caused by natural abilities. This study aims to determine the effect of employee involvement, the effect of top management support, the influence of the quality of human resources, the effect of the existence of a steering committee, and the effect of formalization of information system development on the performance of accounting information systems. The study population was all employees of BPR Tata Anjung Sari Denpasar City who used the accounting information system. The sample in this study were 47 respondents who were determined by purposive sampling method. The data analysis technique used is multiple linear regression. This study uses multiple linear regression analysis. The results of this study indicate that employee involvement and the quality of human resources have a positive effect on the performance of the accounting information system. The existence of a steering committee, top management support, and formalization of development have no effect on the performance of the accounting information system.","author":[{"dropping-particle":"","family":"Pratiwi","given":"Ni Putu Pingka","non-dropping-particle":"","parse-names":false,"suffix":""},{"dropping-particle":"","family":"Sunarwijaya","given":"I Ketut","non-dropping-particle":"","parse-names":false,"suffix":""},{"dropping-particle":"","family":"Adiyandnya","given":"Made Santana Putra","non-dropping-particle":"","parse-names":false,"suffix":""}],"container-title":"Jurnal Kharisma","id":"ITEM-1","issue":"1","issued":{"date-parts":[["2021"]]},"page":"403-412","title":"Kinerja sistem informasi akuntansi dan faktor- faktor yang mempengaruhi","type":"article-journal","volume":"3"},"uris":["http://www.mendeley.com/documents/?uuid=824488a3-bd04-412e-bb8e-6dc7358d9f38"]}],"mendeley":{"formattedCitation":"(Pratiwi et al., 2021)","plainTextFormattedCitation":"(Pratiwi et al., 2021)","previouslyFormattedCitation":"(Pratiwi et al., 2021)"},"properties":{"noteIndex":0},"schema":"https://github.com/citation-style-language/schema/raw/master/csl-citation.json"}</w:instrText>
      </w:r>
      <w:r w:rsidRPr="00B61483">
        <w:rPr>
          <w:rFonts w:ascii="Times New Roman" w:hAnsi="Times New Roman"/>
          <w:sz w:val="24"/>
          <w:szCs w:val="24"/>
          <w:lang w:val="id-ID"/>
        </w:rPr>
        <w:fldChar w:fldCharType="separate"/>
      </w:r>
      <w:r w:rsidRPr="00B61483">
        <w:rPr>
          <w:rFonts w:ascii="Times New Roman" w:hAnsi="Times New Roman"/>
          <w:noProof/>
          <w:sz w:val="24"/>
          <w:szCs w:val="24"/>
          <w:lang w:val="id-ID"/>
        </w:rPr>
        <w:t>(Pratiwi et al., 2021)</w:t>
      </w:r>
      <w:r w:rsidRPr="00B61483">
        <w:rPr>
          <w:rFonts w:ascii="Times New Roman" w:hAnsi="Times New Roman"/>
          <w:sz w:val="24"/>
          <w:szCs w:val="24"/>
          <w:lang w:val="id-ID"/>
        </w:rPr>
        <w:fldChar w:fldCharType="end"/>
      </w:r>
      <w:r w:rsidR="00B61483" w:rsidRPr="00B61483">
        <w:rPr>
          <w:rFonts w:ascii="Times New Roman" w:hAnsi="Times New Roman"/>
          <w:sz w:val="24"/>
          <w:szCs w:val="24"/>
          <w:lang w:val="id-ID"/>
        </w:rPr>
        <w:t xml:space="preserve"> dan </w:t>
      </w:r>
      <w:r w:rsidR="00B61483" w:rsidRPr="00B61483">
        <w:rPr>
          <w:rFonts w:ascii="Times New Roman" w:hAnsi="Times New Roman"/>
          <w:sz w:val="24"/>
          <w:szCs w:val="24"/>
          <w:lang w:val="id-ID"/>
        </w:rPr>
        <w:fldChar w:fldCharType="begin" w:fldLock="1"/>
      </w:r>
      <w:r w:rsidR="00B61483" w:rsidRPr="00B61483">
        <w:rPr>
          <w:rFonts w:ascii="Times New Roman" w:hAnsi="Times New Roman"/>
          <w:sz w:val="24"/>
          <w:szCs w:val="24"/>
          <w:lang w:val="id-ID"/>
        </w:rPr>
        <w:instrText>ADDIN CSL_CITATION {"citationItems":[{"id":"ITEM-1","itemData":{"author":[{"dropping-particle":"","family":"Tumilaar","given":"Brigita Ria","non-dropping-particle":"","parse-names":false,"suffix":""}],"container-title":"Jurnal Emba","id":"ITEM-1","issue":"2","issued":{"date-parts":[["2015"]]},"page":"787-797","title":"The Effect of Discipline, Leadership, and Motivation on Employee Performance at BPJS Ketenagakerjaan Sulut","type":"article-journal","volume":"3"},"uris":["http://www.mendeley.com/documents/?uuid=aef612d4-3d1a-456f-83dc-5fb88da0355c"]}],"mendeley":{"formattedCitation":"(Tumilaar, 2015)","plainTextFormattedCitation":"(Tumilaar, 2015)"},"properties":{"noteIndex":0},"schema":"https://github.com/citation-style-language/schema/raw/master/csl-citation.json"}</w:instrText>
      </w:r>
      <w:r w:rsidR="00B61483" w:rsidRPr="00B61483">
        <w:rPr>
          <w:rFonts w:ascii="Times New Roman" w:hAnsi="Times New Roman"/>
          <w:sz w:val="24"/>
          <w:szCs w:val="24"/>
          <w:lang w:val="id-ID"/>
        </w:rPr>
        <w:fldChar w:fldCharType="end"/>
      </w:r>
      <w:r w:rsidR="00B61483" w:rsidRPr="00B61483">
        <w:rPr>
          <w:rFonts w:ascii="Times New Roman" w:hAnsi="Times New Roman"/>
          <w:sz w:val="24"/>
          <w:szCs w:val="24"/>
          <w:lang w:val="id-ID"/>
        </w:rPr>
        <w:t xml:space="preserve"> </w:t>
      </w:r>
      <w:r w:rsidR="00B61483" w:rsidRPr="00B61483">
        <w:rPr>
          <w:rFonts w:ascii="Times New Roman" w:hAnsi="Times New Roman"/>
          <w:sz w:val="24"/>
          <w:szCs w:val="24"/>
          <w:lang w:val="id-ID"/>
        </w:rPr>
        <w:fldChar w:fldCharType="begin" w:fldLock="1"/>
      </w:r>
      <w:r w:rsidR="00B61483" w:rsidRPr="00B61483">
        <w:rPr>
          <w:rFonts w:ascii="Times New Roman" w:hAnsi="Times New Roman"/>
          <w:sz w:val="24"/>
          <w:szCs w:val="24"/>
          <w:lang w:val="id-ID"/>
        </w:rPr>
        <w:instrText>ADDIN CSL_CITATION {"citationItems":[{"id":"ITEM-1","itemData":{"DOI":"10.35724/MJBM.v2i2.2787","author":[{"dropping-particle":"","family":"Nurwijayanti","given":"","non-dropping-particle":"","parse-names":false,"suffix":""},{"dropping-particle":"","family":"Arifudin","given":"Aldisa","non-dropping-particle":"","parse-names":false,"suffix":""}],"container-title":"MUSAMUS Journal of Businness &amp; Management","id":"ITEM-1","issue":"2","issued":{"date-parts":[["2020"]]},"page":"89-99","title":"Komitmen Organisasi, Disiplin Kerja Pada Kinerja Karyawan Unit Bandara Kelas Satu Mopa","type":"article-journal","volume":"II"},"uris":["http://www.mendeley.com/documents/?uuid=05b3430d-ab72-4030-b4c2-ea7b136e3976"]}],"mendeley":{"formattedCitation":"(Nurwijayanti &amp; Arifudin, 2020)","plainTextFormattedCitation":"(Nurwijayanti &amp; Arifudin, 2020)","previouslyFormattedCitation":"(Nurwijayanti &amp; Arifudin, 2020)"},"properties":{"noteIndex":0},"schema":"https://github.com/citation-style-language/schema/raw/master/csl-citation.json"}</w:instrText>
      </w:r>
      <w:r w:rsidR="00B61483" w:rsidRPr="00B61483">
        <w:rPr>
          <w:rFonts w:ascii="Times New Roman" w:hAnsi="Times New Roman"/>
          <w:sz w:val="24"/>
          <w:szCs w:val="24"/>
          <w:lang w:val="id-ID"/>
        </w:rPr>
        <w:fldChar w:fldCharType="separate"/>
      </w:r>
      <w:r w:rsidR="00B61483" w:rsidRPr="00B61483">
        <w:rPr>
          <w:rFonts w:ascii="Times New Roman" w:hAnsi="Times New Roman"/>
          <w:sz w:val="24"/>
          <w:szCs w:val="24"/>
          <w:lang w:val="id-ID"/>
        </w:rPr>
        <w:t>(Nurwijayanti &amp; Arifudin, 2020)</w:t>
      </w:r>
      <w:r w:rsidR="00B61483" w:rsidRPr="00B61483">
        <w:rPr>
          <w:rFonts w:ascii="Times New Roman" w:hAnsi="Times New Roman"/>
          <w:sz w:val="24"/>
          <w:szCs w:val="24"/>
          <w:lang w:val="id-ID"/>
        </w:rPr>
        <w:fldChar w:fldCharType="end"/>
      </w:r>
    </w:p>
    <w:p w:rsidR="00B61483" w:rsidRDefault="00B61483" w:rsidP="00B61483">
      <w:pPr>
        <w:pStyle w:val="ListParagraph"/>
        <w:spacing w:after="0" w:line="240" w:lineRule="auto"/>
        <w:jc w:val="both"/>
        <w:rPr>
          <w:rFonts w:ascii="Times New Roman" w:hAnsi="Times New Roman"/>
          <w:sz w:val="24"/>
          <w:szCs w:val="24"/>
          <w:lang w:val="id-ID"/>
        </w:rPr>
      </w:pPr>
    </w:p>
    <w:p w:rsidR="00B61483" w:rsidRDefault="00B61483" w:rsidP="00B61483">
      <w:pPr>
        <w:pStyle w:val="ListParagraph"/>
        <w:spacing w:after="0" w:line="240" w:lineRule="auto"/>
        <w:jc w:val="both"/>
        <w:rPr>
          <w:rFonts w:ascii="Times New Roman" w:hAnsi="Times New Roman"/>
          <w:sz w:val="24"/>
          <w:szCs w:val="24"/>
          <w:lang w:val="id-ID"/>
        </w:rPr>
      </w:pPr>
    </w:p>
    <w:p w:rsidR="00B61483" w:rsidRDefault="00B61483" w:rsidP="00B61483">
      <w:pPr>
        <w:pStyle w:val="ListParagraph"/>
        <w:spacing w:after="0" w:line="240" w:lineRule="auto"/>
        <w:jc w:val="both"/>
        <w:rPr>
          <w:rFonts w:ascii="Times New Roman" w:hAnsi="Times New Roman"/>
          <w:sz w:val="24"/>
          <w:szCs w:val="24"/>
          <w:lang w:val="id-ID"/>
        </w:rPr>
      </w:pPr>
    </w:p>
    <w:p w:rsidR="003032D5" w:rsidRDefault="003032D5" w:rsidP="00B61483">
      <w:pPr>
        <w:pStyle w:val="ListParagraph"/>
        <w:spacing w:after="0" w:line="240" w:lineRule="auto"/>
        <w:jc w:val="both"/>
        <w:rPr>
          <w:rFonts w:ascii="Times New Roman" w:hAnsi="Times New Roman"/>
          <w:sz w:val="24"/>
          <w:szCs w:val="24"/>
          <w:lang w:val="id-ID"/>
        </w:rPr>
      </w:pPr>
    </w:p>
    <w:p w:rsidR="00B61483" w:rsidRDefault="00B61483" w:rsidP="00B61483">
      <w:pPr>
        <w:pStyle w:val="ListParagraph"/>
        <w:spacing w:after="0" w:line="240" w:lineRule="auto"/>
        <w:jc w:val="both"/>
        <w:rPr>
          <w:rFonts w:ascii="Times New Roman" w:hAnsi="Times New Roman"/>
          <w:sz w:val="24"/>
          <w:szCs w:val="24"/>
          <w:lang w:val="id-ID"/>
        </w:rPr>
      </w:pPr>
    </w:p>
    <w:p w:rsidR="008F7261" w:rsidRPr="00F37839" w:rsidRDefault="008F7261" w:rsidP="007F50A0">
      <w:pPr>
        <w:pStyle w:val="ListParagraph"/>
        <w:numPr>
          <w:ilvl w:val="0"/>
          <w:numId w:val="1"/>
        </w:numPr>
        <w:spacing w:before="240" w:after="0" w:line="480" w:lineRule="auto"/>
        <w:jc w:val="both"/>
        <w:outlineLvl w:val="1"/>
        <w:rPr>
          <w:rFonts w:ascii="Times New Roman" w:hAnsi="Times New Roman"/>
          <w:b/>
          <w:sz w:val="24"/>
          <w:szCs w:val="24"/>
        </w:rPr>
      </w:pPr>
      <w:bookmarkStart w:id="91" w:name="_Toc15446757"/>
      <w:bookmarkStart w:id="92" w:name="_Toc46803794"/>
      <w:bookmarkStart w:id="93" w:name="_Toc93299883"/>
      <w:r w:rsidRPr="00F37839">
        <w:rPr>
          <w:rFonts w:ascii="Times New Roman" w:hAnsi="Times New Roman"/>
          <w:b/>
          <w:sz w:val="24"/>
          <w:szCs w:val="24"/>
        </w:rPr>
        <w:lastRenderedPageBreak/>
        <w:t>Hipotesis</w:t>
      </w:r>
      <w:bookmarkEnd w:id="91"/>
      <w:bookmarkEnd w:id="92"/>
      <w:bookmarkEnd w:id="93"/>
    </w:p>
    <w:p w:rsidR="008F7261" w:rsidRPr="00F37839" w:rsidRDefault="008F7261" w:rsidP="007F50A0">
      <w:pPr>
        <w:spacing w:after="0" w:line="480" w:lineRule="auto"/>
        <w:ind w:firstLine="360"/>
        <w:jc w:val="both"/>
        <w:rPr>
          <w:rFonts w:ascii="Times New Roman" w:hAnsi="Times New Roman"/>
          <w:sz w:val="24"/>
          <w:szCs w:val="24"/>
        </w:rPr>
      </w:pPr>
      <w:r w:rsidRPr="00F37839">
        <w:rPr>
          <w:rFonts w:ascii="Times New Roman" w:hAnsi="Times New Roman"/>
          <w:sz w:val="24"/>
          <w:szCs w:val="24"/>
        </w:rPr>
        <w:t>Hipotesis dalam penelitian ini sebagai berikut:</w:t>
      </w:r>
    </w:p>
    <w:p w:rsidR="008F7261" w:rsidRPr="00F37839" w:rsidRDefault="008F7261" w:rsidP="00540724">
      <w:pPr>
        <w:pStyle w:val="ListParagraph"/>
        <w:numPr>
          <w:ilvl w:val="0"/>
          <w:numId w:val="18"/>
        </w:numPr>
        <w:spacing w:after="0" w:line="480" w:lineRule="auto"/>
        <w:ind w:left="720"/>
        <w:contextualSpacing w:val="0"/>
        <w:jc w:val="both"/>
        <w:rPr>
          <w:rFonts w:ascii="Times New Roman" w:hAnsi="Times New Roman"/>
          <w:sz w:val="24"/>
          <w:szCs w:val="24"/>
        </w:rPr>
      </w:pPr>
      <w:r w:rsidRPr="00F37839">
        <w:rPr>
          <w:rFonts w:ascii="Times New Roman" w:hAnsi="Times New Roman"/>
          <w:sz w:val="24"/>
          <w:szCs w:val="24"/>
        </w:rPr>
        <w:t>Diduga</w:t>
      </w:r>
      <w:r w:rsidRPr="00F37839">
        <w:rPr>
          <w:rFonts w:ascii="Times New Roman" w:eastAsiaTheme="minorHAnsi" w:hAnsi="Times New Roman"/>
          <w:sz w:val="24"/>
          <w:szCs w:val="24"/>
          <w:lang w:val="id-ID"/>
        </w:rPr>
        <w:t xml:space="preserve"> kompetensi, </w:t>
      </w:r>
      <w:r w:rsidR="0061553B" w:rsidRPr="00F37839">
        <w:rPr>
          <w:rFonts w:ascii="Times New Roman" w:eastAsiaTheme="minorHAnsi" w:hAnsi="Times New Roman"/>
          <w:sz w:val="24"/>
          <w:szCs w:val="24"/>
        </w:rPr>
        <w:t>motivasi</w:t>
      </w:r>
      <w:r w:rsidRPr="00F37839">
        <w:rPr>
          <w:rFonts w:ascii="Times New Roman" w:eastAsiaTheme="minorHAnsi" w:hAnsi="Times New Roman"/>
          <w:sz w:val="24"/>
          <w:szCs w:val="24"/>
          <w:lang w:val="id-ID"/>
        </w:rPr>
        <w:t xml:space="preserve"> dan disiplin kerja </w:t>
      </w:r>
      <w:r w:rsidR="00972388">
        <w:rPr>
          <w:rFonts w:ascii="Times New Roman" w:hAnsi="Times New Roman"/>
          <w:sz w:val="24"/>
          <w:szCs w:val="24"/>
        </w:rPr>
        <w:t>secara simultan dan berpengaruh</w:t>
      </w:r>
      <w:r w:rsidRPr="00F37839">
        <w:rPr>
          <w:rFonts w:ascii="Times New Roman" w:hAnsi="Times New Roman"/>
          <w:sz w:val="24"/>
          <w:szCs w:val="24"/>
        </w:rPr>
        <w:t xml:space="preserve"> terhadap </w:t>
      </w:r>
      <w:r w:rsidR="0061553B" w:rsidRPr="00F37839">
        <w:rPr>
          <w:rFonts w:ascii="Times New Roman" w:eastAsiaTheme="minorHAnsi" w:hAnsi="Times New Roman"/>
          <w:sz w:val="24"/>
          <w:szCs w:val="24"/>
          <w:lang w:val="id-ID"/>
        </w:rPr>
        <w:t xml:space="preserve">kinerja karyawan </w:t>
      </w:r>
      <w:r w:rsidR="008B73CD">
        <w:rPr>
          <w:rFonts w:ascii="Times New Roman" w:eastAsiaTheme="minorHAnsi" w:hAnsi="Times New Roman"/>
          <w:sz w:val="24"/>
          <w:szCs w:val="24"/>
          <w:lang w:val="id-ID"/>
        </w:rPr>
        <w:t>PT. Tupai Adyamas Indonesia</w:t>
      </w:r>
      <w:r w:rsidRPr="00F37839">
        <w:rPr>
          <w:rFonts w:ascii="Times New Roman" w:eastAsiaTheme="minorHAnsi" w:hAnsi="Times New Roman"/>
          <w:sz w:val="24"/>
          <w:szCs w:val="24"/>
        </w:rPr>
        <w:t>.</w:t>
      </w:r>
    </w:p>
    <w:p w:rsidR="008F7261" w:rsidRPr="00F37839" w:rsidRDefault="008F7261" w:rsidP="00540724">
      <w:pPr>
        <w:pStyle w:val="ListParagraph"/>
        <w:numPr>
          <w:ilvl w:val="0"/>
          <w:numId w:val="18"/>
        </w:numPr>
        <w:spacing w:after="0" w:line="480" w:lineRule="auto"/>
        <w:ind w:left="720"/>
        <w:contextualSpacing w:val="0"/>
        <w:jc w:val="both"/>
        <w:rPr>
          <w:rFonts w:ascii="Times New Roman" w:hAnsi="Times New Roman"/>
          <w:sz w:val="24"/>
          <w:szCs w:val="24"/>
        </w:rPr>
      </w:pPr>
      <w:r w:rsidRPr="00F37839">
        <w:rPr>
          <w:rFonts w:ascii="Times New Roman" w:hAnsi="Times New Roman"/>
          <w:sz w:val="24"/>
          <w:szCs w:val="24"/>
        </w:rPr>
        <w:t xml:space="preserve">Diduga </w:t>
      </w:r>
      <w:r w:rsidR="0061553B" w:rsidRPr="00F37839">
        <w:rPr>
          <w:rFonts w:ascii="Times New Roman" w:hAnsi="Times New Roman"/>
          <w:sz w:val="24"/>
          <w:szCs w:val="24"/>
        </w:rPr>
        <w:t>kompetensi</w:t>
      </w:r>
      <w:r w:rsidRPr="00F37839">
        <w:rPr>
          <w:rFonts w:ascii="Times New Roman" w:eastAsiaTheme="minorHAnsi" w:hAnsi="Times New Roman"/>
          <w:sz w:val="24"/>
          <w:szCs w:val="24"/>
          <w:lang w:val="id-ID"/>
        </w:rPr>
        <w:t xml:space="preserve"> </w:t>
      </w:r>
      <w:r w:rsidRPr="00F37839">
        <w:rPr>
          <w:rFonts w:ascii="Times New Roman" w:hAnsi="Times New Roman"/>
          <w:sz w:val="24"/>
          <w:szCs w:val="24"/>
        </w:rPr>
        <w:t xml:space="preserve">berpengaruh positif dan signifikan terhadap </w:t>
      </w:r>
      <w:r w:rsidR="0061553B" w:rsidRPr="00F37839">
        <w:rPr>
          <w:rFonts w:ascii="Times New Roman" w:eastAsiaTheme="minorHAnsi" w:hAnsi="Times New Roman"/>
          <w:sz w:val="24"/>
          <w:szCs w:val="24"/>
          <w:lang w:val="id-ID"/>
        </w:rPr>
        <w:t xml:space="preserve">kinerja karyawan </w:t>
      </w:r>
      <w:r w:rsidR="008B73CD">
        <w:rPr>
          <w:rFonts w:ascii="Times New Roman" w:eastAsiaTheme="minorHAnsi" w:hAnsi="Times New Roman"/>
          <w:sz w:val="24"/>
          <w:szCs w:val="24"/>
          <w:lang w:val="id-ID"/>
        </w:rPr>
        <w:t>PT. Tupai Adyamas Indonesia</w:t>
      </w:r>
      <w:r w:rsidRPr="00F37839">
        <w:rPr>
          <w:rFonts w:ascii="Times New Roman" w:eastAsiaTheme="minorHAnsi" w:hAnsi="Times New Roman"/>
          <w:sz w:val="24"/>
          <w:szCs w:val="24"/>
          <w:lang w:val="id-ID"/>
        </w:rPr>
        <w:t>.</w:t>
      </w:r>
    </w:p>
    <w:p w:rsidR="008F7261" w:rsidRPr="00F37839" w:rsidRDefault="008F7261" w:rsidP="00540724">
      <w:pPr>
        <w:pStyle w:val="ListParagraph"/>
        <w:numPr>
          <w:ilvl w:val="0"/>
          <w:numId w:val="18"/>
        </w:numPr>
        <w:spacing w:after="0" w:line="480" w:lineRule="auto"/>
        <w:ind w:left="720"/>
        <w:contextualSpacing w:val="0"/>
        <w:jc w:val="both"/>
        <w:rPr>
          <w:rFonts w:ascii="Times New Roman" w:hAnsi="Times New Roman"/>
          <w:sz w:val="24"/>
          <w:szCs w:val="24"/>
        </w:rPr>
      </w:pPr>
      <w:r w:rsidRPr="00F37839">
        <w:rPr>
          <w:rFonts w:ascii="Times New Roman" w:hAnsi="Times New Roman"/>
          <w:sz w:val="24"/>
          <w:szCs w:val="24"/>
        </w:rPr>
        <w:t xml:space="preserve">Diduga </w:t>
      </w:r>
      <w:r w:rsidR="0061553B" w:rsidRPr="00F37839">
        <w:rPr>
          <w:rFonts w:ascii="Times New Roman" w:eastAsiaTheme="minorHAnsi" w:hAnsi="Times New Roman"/>
          <w:sz w:val="24"/>
          <w:szCs w:val="24"/>
        </w:rPr>
        <w:t>motivasi</w:t>
      </w:r>
      <w:r w:rsidRPr="00F37839">
        <w:rPr>
          <w:rFonts w:ascii="Times New Roman" w:eastAsiaTheme="minorHAnsi" w:hAnsi="Times New Roman"/>
          <w:sz w:val="24"/>
          <w:szCs w:val="24"/>
          <w:lang w:val="id-ID"/>
        </w:rPr>
        <w:t xml:space="preserve"> </w:t>
      </w:r>
      <w:r w:rsidRPr="00F37839">
        <w:rPr>
          <w:rFonts w:ascii="Times New Roman" w:hAnsi="Times New Roman"/>
          <w:sz w:val="24"/>
          <w:szCs w:val="24"/>
        </w:rPr>
        <w:t xml:space="preserve">berpengaruh positif dan signifikan terhadap </w:t>
      </w:r>
      <w:r w:rsidR="0061553B" w:rsidRPr="00F37839">
        <w:rPr>
          <w:rFonts w:ascii="Times New Roman" w:eastAsiaTheme="minorHAnsi" w:hAnsi="Times New Roman"/>
          <w:sz w:val="24"/>
          <w:szCs w:val="24"/>
          <w:lang w:val="id-ID"/>
        </w:rPr>
        <w:t xml:space="preserve">kinerja karyawan </w:t>
      </w:r>
      <w:r w:rsidR="008B73CD">
        <w:rPr>
          <w:rFonts w:ascii="Times New Roman" w:eastAsiaTheme="minorHAnsi" w:hAnsi="Times New Roman"/>
          <w:sz w:val="24"/>
          <w:szCs w:val="24"/>
          <w:lang w:val="id-ID"/>
        </w:rPr>
        <w:t>PT. Tupai Adyamas Indonesia</w:t>
      </w:r>
      <w:r w:rsidRPr="00F37839">
        <w:rPr>
          <w:rFonts w:ascii="Times New Roman" w:eastAsiaTheme="minorHAnsi" w:hAnsi="Times New Roman"/>
          <w:sz w:val="24"/>
          <w:szCs w:val="24"/>
        </w:rPr>
        <w:t>.</w:t>
      </w:r>
    </w:p>
    <w:p w:rsidR="008F7261" w:rsidRPr="007F50A0" w:rsidRDefault="008F7261" w:rsidP="00540724">
      <w:pPr>
        <w:pStyle w:val="ListParagraph"/>
        <w:numPr>
          <w:ilvl w:val="0"/>
          <w:numId w:val="18"/>
        </w:numPr>
        <w:spacing w:line="480" w:lineRule="auto"/>
        <w:ind w:left="720"/>
        <w:contextualSpacing w:val="0"/>
        <w:jc w:val="both"/>
        <w:rPr>
          <w:rFonts w:ascii="Times New Roman" w:eastAsiaTheme="minorHAnsi" w:hAnsi="Times New Roman"/>
          <w:sz w:val="24"/>
          <w:szCs w:val="24"/>
        </w:rPr>
      </w:pPr>
      <w:r w:rsidRPr="00F37839">
        <w:rPr>
          <w:rFonts w:ascii="Times New Roman" w:hAnsi="Times New Roman"/>
          <w:sz w:val="24"/>
          <w:szCs w:val="24"/>
        </w:rPr>
        <w:t xml:space="preserve">Diduga </w:t>
      </w:r>
      <w:r w:rsidRPr="00F37839">
        <w:rPr>
          <w:rFonts w:ascii="Times New Roman" w:eastAsiaTheme="minorHAnsi" w:hAnsi="Times New Roman"/>
          <w:sz w:val="24"/>
          <w:szCs w:val="24"/>
          <w:lang w:val="id-ID"/>
        </w:rPr>
        <w:t xml:space="preserve">disiplin kerja </w:t>
      </w:r>
      <w:r w:rsidRPr="00F37839">
        <w:rPr>
          <w:rFonts w:ascii="Times New Roman" w:hAnsi="Times New Roman"/>
          <w:sz w:val="24"/>
          <w:szCs w:val="24"/>
        </w:rPr>
        <w:t xml:space="preserve">berpengaruh positif dan signifikan terhadap </w:t>
      </w:r>
      <w:r w:rsidR="0061553B" w:rsidRPr="00F37839">
        <w:rPr>
          <w:rFonts w:ascii="Times New Roman" w:eastAsiaTheme="minorHAnsi" w:hAnsi="Times New Roman"/>
          <w:sz w:val="24"/>
          <w:szCs w:val="24"/>
          <w:lang w:val="id-ID"/>
        </w:rPr>
        <w:t xml:space="preserve">kinerja karyawan </w:t>
      </w:r>
      <w:r w:rsidR="008B73CD">
        <w:rPr>
          <w:rFonts w:ascii="Times New Roman" w:eastAsiaTheme="minorHAnsi" w:hAnsi="Times New Roman"/>
          <w:sz w:val="24"/>
          <w:szCs w:val="24"/>
          <w:lang w:val="id-ID"/>
        </w:rPr>
        <w:t>PT. Tupai Adyamas Indonesia</w:t>
      </w:r>
      <w:r w:rsidRPr="00F37839">
        <w:rPr>
          <w:rFonts w:ascii="Times New Roman" w:eastAsiaTheme="minorHAnsi" w:hAnsi="Times New Roman"/>
          <w:sz w:val="24"/>
          <w:szCs w:val="24"/>
        </w:rPr>
        <w:t>.</w:t>
      </w:r>
    </w:p>
    <w:p w:rsidR="007F50A0" w:rsidRDefault="007F50A0" w:rsidP="007F50A0">
      <w:pPr>
        <w:spacing w:line="480" w:lineRule="auto"/>
        <w:jc w:val="both"/>
        <w:rPr>
          <w:rFonts w:ascii="Times New Roman" w:eastAsiaTheme="minorHAnsi" w:hAnsi="Times New Roman"/>
          <w:sz w:val="24"/>
          <w:szCs w:val="24"/>
          <w:lang w:val="id-ID"/>
        </w:rPr>
      </w:pPr>
    </w:p>
    <w:p w:rsidR="007F50A0" w:rsidRDefault="007F50A0" w:rsidP="007F50A0">
      <w:pPr>
        <w:spacing w:line="480" w:lineRule="auto"/>
        <w:jc w:val="both"/>
        <w:rPr>
          <w:rFonts w:ascii="Times New Roman" w:eastAsiaTheme="minorHAnsi" w:hAnsi="Times New Roman"/>
          <w:sz w:val="24"/>
          <w:szCs w:val="24"/>
          <w:lang w:val="id-ID"/>
        </w:rPr>
      </w:pPr>
    </w:p>
    <w:p w:rsidR="007F50A0" w:rsidRDefault="007F50A0" w:rsidP="007F50A0">
      <w:pPr>
        <w:spacing w:line="480" w:lineRule="auto"/>
        <w:jc w:val="both"/>
        <w:rPr>
          <w:rFonts w:ascii="Times New Roman" w:eastAsiaTheme="minorHAnsi" w:hAnsi="Times New Roman"/>
          <w:sz w:val="24"/>
          <w:szCs w:val="24"/>
          <w:lang w:val="id-ID"/>
        </w:rPr>
      </w:pPr>
    </w:p>
    <w:p w:rsidR="006F6505" w:rsidRDefault="006F6505" w:rsidP="007F50A0">
      <w:pPr>
        <w:spacing w:line="480" w:lineRule="auto"/>
        <w:jc w:val="both"/>
        <w:rPr>
          <w:rFonts w:ascii="Times New Roman" w:eastAsiaTheme="minorHAnsi" w:hAnsi="Times New Roman"/>
          <w:sz w:val="24"/>
          <w:szCs w:val="24"/>
          <w:lang w:val="id-ID"/>
        </w:rPr>
        <w:sectPr w:rsidR="006F6505" w:rsidSect="00B61483">
          <w:pgSz w:w="11907" w:h="16839"/>
          <w:pgMar w:top="2268" w:right="1701" w:bottom="1701" w:left="2268" w:header="720" w:footer="720" w:gutter="0"/>
          <w:pgNumType w:start="8"/>
          <w:cols w:space="720"/>
          <w:titlePg/>
          <w:docGrid w:linePitch="299"/>
        </w:sectPr>
      </w:pPr>
    </w:p>
    <w:p w:rsidR="007F50A0" w:rsidRDefault="007F50A0" w:rsidP="007F50A0">
      <w:pPr>
        <w:pStyle w:val="Heading1"/>
        <w:spacing w:before="0" w:line="480" w:lineRule="auto"/>
        <w:jc w:val="center"/>
        <w:rPr>
          <w:rFonts w:ascii="Times New Roman" w:hAnsi="Times New Roman" w:cs="Times New Roman"/>
          <w:color w:val="auto"/>
          <w:sz w:val="24"/>
          <w:szCs w:val="24"/>
          <w:lang w:val="id-ID"/>
        </w:rPr>
      </w:pPr>
      <w:bookmarkStart w:id="94" w:name="_Toc93299884"/>
      <w:bookmarkStart w:id="95" w:name="_Toc15446759"/>
      <w:bookmarkStart w:id="96" w:name="_Toc46803796"/>
      <w:r>
        <w:rPr>
          <w:rFonts w:ascii="Times New Roman" w:hAnsi="Times New Roman" w:cs="Times New Roman"/>
          <w:color w:val="auto"/>
          <w:sz w:val="24"/>
          <w:szCs w:val="24"/>
          <w:lang w:val="id-ID"/>
        </w:rPr>
        <w:lastRenderedPageBreak/>
        <w:t>BAB III</w:t>
      </w:r>
      <w:bookmarkEnd w:id="94"/>
    </w:p>
    <w:p w:rsidR="008F7261" w:rsidRDefault="007F50A0" w:rsidP="007F50A0">
      <w:pPr>
        <w:pStyle w:val="Heading1"/>
        <w:spacing w:before="0" w:line="480" w:lineRule="auto"/>
        <w:jc w:val="center"/>
        <w:rPr>
          <w:rFonts w:ascii="Times New Roman" w:hAnsi="Times New Roman" w:cs="Times New Roman"/>
          <w:color w:val="auto"/>
          <w:sz w:val="24"/>
          <w:szCs w:val="24"/>
          <w:lang w:val="id-ID"/>
        </w:rPr>
      </w:pPr>
      <w:bookmarkStart w:id="97" w:name="_Toc93299885"/>
      <w:r w:rsidRPr="00F37839">
        <w:rPr>
          <w:rFonts w:ascii="Times New Roman" w:hAnsi="Times New Roman" w:cs="Times New Roman"/>
          <w:color w:val="auto"/>
          <w:sz w:val="24"/>
          <w:szCs w:val="24"/>
        </w:rPr>
        <w:t>METODOLOGI PENELITIAN</w:t>
      </w:r>
      <w:bookmarkEnd w:id="95"/>
      <w:bookmarkEnd w:id="96"/>
      <w:bookmarkEnd w:id="97"/>
    </w:p>
    <w:p w:rsidR="007F50A0" w:rsidRPr="007F50A0" w:rsidRDefault="007F50A0" w:rsidP="007F50A0">
      <w:pPr>
        <w:rPr>
          <w:lang w:val="id-ID"/>
        </w:rPr>
      </w:pPr>
    </w:p>
    <w:p w:rsidR="008F7261" w:rsidRPr="00F37839" w:rsidRDefault="008F7261" w:rsidP="00540724">
      <w:pPr>
        <w:pStyle w:val="ListParagraph"/>
        <w:numPr>
          <w:ilvl w:val="0"/>
          <w:numId w:val="23"/>
        </w:numPr>
        <w:tabs>
          <w:tab w:val="left" w:pos="7771"/>
        </w:tabs>
        <w:spacing w:after="0" w:line="480" w:lineRule="auto"/>
        <w:jc w:val="both"/>
        <w:outlineLvl w:val="1"/>
        <w:rPr>
          <w:rFonts w:ascii="Times New Roman" w:hAnsi="Times New Roman"/>
          <w:b/>
          <w:sz w:val="24"/>
          <w:szCs w:val="24"/>
        </w:rPr>
      </w:pPr>
      <w:bookmarkStart w:id="98" w:name="_Toc15446760"/>
      <w:bookmarkStart w:id="99" w:name="_Toc46803797"/>
      <w:bookmarkStart w:id="100" w:name="_Toc93299886"/>
      <w:r w:rsidRPr="00F37839">
        <w:rPr>
          <w:rFonts w:ascii="Times New Roman" w:hAnsi="Times New Roman"/>
          <w:b/>
          <w:sz w:val="24"/>
          <w:szCs w:val="24"/>
        </w:rPr>
        <w:t>Desain Penelitian</w:t>
      </w:r>
      <w:bookmarkEnd w:id="98"/>
      <w:bookmarkEnd w:id="99"/>
      <w:bookmarkEnd w:id="100"/>
    </w:p>
    <w:p w:rsidR="008F7261" w:rsidRDefault="008F7261" w:rsidP="007F50A0">
      <w:pPr>
        <w:pStyle w:val="ListParagraph"/>
        <w:spacing w:before="240" w:line="480" w:lineRule="auto"/>
        <w:ind w:left="426" w:firstLine="567"/>
        <w:jc w:val="both"/>
        <w:rPr>
          <w:rFonts w:ascii="Times New Roman" w:hAnsi="Times New Roman"/>
          <w:sz w:val="24"/>
          <w:szCs w:val="24"/>
          <w:lang w:val="id-ID"/>
        </w:rPr>
      </w:pPr>
      <w:r w:rsidRPr="00F37839">
        <w:rPr>
          <w:rFonts w:ascii="Times New Roman" w:hAnsi="Times New Roman"/>
          <w:sz w:val="24"/>
          <w:szCs w:val="24"/>
        </w:rPr>
        <w:t xml:space="preserve">Penelitian ini merupakan penelitian kuantitatif deskriptif. Kuantitatif yaitu metode kuantitatif dapat diartikan sebagai metode penilitian yang berlandaskan pada filsafat positivisme, digunakan untuk meneliti populasi atau sampel tertentu, pengumpulan data menggunakan instrumen penilitian, analisis data bersifat kuantitatif/statistik, dengan tujuan untuk menguji hipotesis yang diterapkan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{"citationItems":[{"id":"ITEM-1","itemData":{"author":[{"dropping-particle":"","family":"Sugiyono","given":"","non-dropping-particle":"","parse-names":false,"suffix":""}],"id":"ITEM-1","issued":{"date-parts":[["0"]]},"publisher":"Bandung: Alfabeta","title":"Metodologi Penelitian Kuantitatif Kualitatif Dan R &amp; D","type":"book"},"uris":["http://www.mendeley.com/documents/?uuid=ca80622c-d888-45ce-8e7b-323e60d9141e"]}],"mendeley":{"formattedCitation":"(Sugiyono, n.d.)","manualFormatting":"(Sugiyono, 2018: 35)","plainTextFormattedCitation":"(Sugiyono, n.d.)","previouslyFormattedCitation":"(Sugiyono, n.d.)"},"properties":{"noteIndex":0},"schema":"https://github.com/citation-style-language/schema/raw/master/csl-citation.json"}</w:instrText>
      </w:r>
      <w:r w:rsidRPr="00F37839">
        <w:rPr>
          <w:rFonts w:ascii="Times New Roman" w:hAnsi="Times New Roman"/>
          <w:sz w:val="24"/>
          <w:szCs w:val="24"/>
        </w:rPr>
        <w:fldChar w:fldCharType="separate"/>
      </w:r>
      <w:r w:rsidR="00AD6F8B">
        <w:rPr>
          <w:rFonts w:ascii="Times New Roman" w:hAnsi="Times New Roman"/>
          <w:noProof/>
          <w:sz w:val="24"/>
          <w:szCs w:val="24"/>
        </w:rPr>
        <w:t>(Sugiyono, 2018: 35</w:t>
      </w:r>
      <w:r w:rsidRPr="00F37839">
        <w:rPr>
          <w:rFonts w:ascii="Times New Roman" w:hAnsi="Times New Roman"/>
          <w:noProof/>
          <w:sz w:val="24"/>
          <w:szCs w:val="24"/>
        </w:rPr>
        <w:t>)</w:t>
      </w:r>
      <w:r w:rsidRPr="00F37839">
        <w:rPr>
          <w:rFonts w:ascii="Times New Roman" w:hAnsi="Times New Roman"/>
          <w:sz w:val="24"/>
          <w:szCs w:val="24"/>
        </w:rPr>
        <w:fldChar w:fldCharType="end"/>
      </w:r>
      <w:r w:rsidRPr="00F37839">
        <w:rPr>
          <w:rFonts w:ascii="Times New Roman" w:hAnsi="Times New Roman"/>
          <w:sz w:val="24"/>
          <w:szCs w:val="24"/>
        </w:rPr>
        <w:t>.</w:t>
      </w:r>
    </w:p>
    <w:p w:rsidR="007F50A0" w:rsidRPr="007F50A0" w:rsidRDefault="007F50A0" w:rsidP="007F50A0">
      <w:pPr>
        <w:pStyle w:val="ListParagraph"/>
        <w:spacing w:before="240" w:line="480" w:lineRule="auto"/>
        <w:ind w:left="426" w:firstLine="567"/>
        <w:jc w:val="both"/>
        <w:rPr>
          <w:rFonts w:ascii="Times New Roman" w:hAnsi="Times New Roman"/>
          <w:sz w:val="24"/>
          <w:szCs w:val="24"/>
          <w:lang w:val="id-ID"/>
        </w:rPr>
      </w:pPr>
    </w:p>
    <w:p w:rsidR="008F7261" w:rsidRPr="00F37839" w:rsidRDefault="008F7261" w:rsidP="00540724">
      <w:pPr>
        <w:pStyle w:val="ListParagraph"/>
        <w:numPr>
          <w:ilvl w:val="0"/>
          <w:numId w:val="23"/>
        </w:numPr>
        <w:tabs>
          <w:tab w:val="left" w:pos="7771"/>
        </w:tabs>
        <w:spacing w:before="240" w:after="0" w:line="480" w:lineRule="auto"/>
        <w:ind w:left="425" w:hanging="425"/>
        <w:jc w:val="both"/>
        <w:outlineLvl w:val="1"/>
        <w:rPr>
          <w:rFonts w:ascii="Times New Roman" w:hAnsi="Times New Roman"/>
          <w:b/>
          <w:sz w:val="24"/>
          <w:szCs w:val="24"/>
        </w:rPr>
      </w:pPr>
      <w:bookmarkStart w:id="101" w:name="_Toc15446761"/>
      <w:bookmarkStart w:id="102" w:name="_Toc46803798"/>
      <w:bookmarkStart w:id="103" w:name="_Toc93299887"/>
      <w:r w:rsidRPr="00F37839">
        <w:rPr>
          <w:rFonts w:ascii="Times New Roman" w:hAnsi="Times New Roman"/>
          <w:b/>
          <w:sz w:val="24"/>
          <w:szCs w:val="24"/>
        </w:rPr>
        <w:t>Tempat dan waktu penelitian</w:t>
      </w:r>
      <w:bookmarkEnd w:id="101"/>
      <w:bookmarkEnd w:id="102"/>
      <w:bookmarkEnd w:id="103"/>
    </w:p>
    <w:p w:rsidR="008F7261" w:rsidRPr="00F37839" w:rsidRDefault="008F7261" w:rsidP="00540724">
      <w:pPr>
        <w:pStyle w:val="ListParagraph"/>
        <w:numPr>
          <w:ilvl w:val="0"/>
          <w:numId w:val="22"/>
        </w:numPr>
        <w:spacing w:line="480" w:lineRule="auto"/>
        <w:jc w:val="both"/>
        <w:rPr>
          <w:rFonts w:ascii="Times New Roman" w:hAnsi="Times New Roman"/>
          <w:sz w:val="24"/>
          <w:szCs w:val="24"/>
        </w:rPr>
      </w:pPr>
      <w:r w:rsidRPr="00F37839">
        <w:rPr>
          <w:rFonts w:ascii="Times New Roman" w:hAnsi="Times New Roman"/>
          <w:sz w:val="24"/>
          <w:szCs w:val="24"/>
        </w:rPr>
        <w:t>Waktu</w:t>
      </w:r>
    </w:p>
    <w:p w:rsidR="008F7261" w:rsidRPr="00F37839" w:rsidRDefault="008F7261" w:rsidP="007F50A0">
      <w:pPr>
        <w:pStyle w:val="ListParagraph"/>
        <w:spacing w:line="480" w:lineRule="auto"/>
        <w:ind w:left="786"/>
        <w:jc w:val="both"/>
        <w:rPr>
          <w:rFonts w:ascii="Times New Roman" w:hAnsi="Times New Roman"/>
          <w:sz w:val="24"/>
          <w:szCs w:val="24"/>
        </w:rPr>
      </w:pPr>
      <w:r w:rsidRPr="00F37839">
        <w:rPr>
          <w:rFonts w:ascii="Times New Roman" w:hAnsi="Times New Roman"/>
          <w:sz w:val="24"/>
          <w:szCs w:val="24"/>
        </w:rPr>
        <w:t>Waktu penelitian ini akan dilaksanakan selama 3 bulan, s</w:t>
      </w:r>
      <w:r w:rsidR="009D1CAB">
        <w:rPr>
          <w:rFonts w:ascii="Times New Roman" w:hAnsi="Times New Roman"/>
          <w:sz w:val="24"/>
          <w:szCs w:val="24"/>
        </w:rPr>
        <w:t xml:space="preserve">ejak bulan </w:t>
      </w:r>
      <w:r w:rsidR="009D1CAB">
        <w:rPr>
          <w:rFonts w:ascii="Times New Roman" w:hAnsi="Times New Roman"/>
          <w:sz w:val="24"/>
          <w:szCs w:val="24"/>
          <w:lang w:val="id-ID"/>
        </w:rPr>
        <w:t>November</w:t>
      </w:r>
      <w:r w:rsidR="0061553B" w:rsidRPr="00F37839">
        <w:rPr>
          <w:rFonts w:ascii="Times New Roman" w:hAnsi="Times New Roman"/>
          <w:sz w:val="24"/>
          <w:szCs w:val="24"/>
        </w:rPr>
        <w:t xml:space="preserve"> 202</w:t>
      </w:r>
      <w:r w:rsidR="008B73CD">
        <w:rPr>
          <w:rFonts w:ascii="Times New Roman" w:hAnsi="Times New Roman"/>
          <w:sz w:val="24"/>
          <w:szCs w:val="24"/>
          <w:lang w:val="id-ID"/>
        </w:rPr>
        <w:t>1</w:t>
      </w:r>
      <w:r w:rsidRPr="00F37839">
        <w:rPr>
          <w:rFonts w:ascii="Times New Roman" w:hAnsi="Times New Roman"/>
          <w:sz w:val="24"/>
          <w:szCs w:val="24"/>
        </w:rPr>
        <w:t xml:space="preserve"> – bulan </w:t>
      </w:r>
      <w:r w:rsidR="009D1CAB">
        <w:rPr>
          <w:rFonts w:ascii="Times New Roman" w:hAnsi="Times New Roman"/>
          <w:sz w:val="24"/>
          <w:szCs w:val="24"/>
          <w:lang w:val="id-ID"/>
        </w:rPr>
        <w:t>Januari</w:t>
      </w:r>
      <w:r w:rsidRPr="00F37839">
        <w:rPr>
          <w:rFonts w:ascii="Times New Roman" w:hAnsi="Times New Roman"/>
          <w:sz w:val="24"/>
          <w:szCs w:val="24"/>
        </w:rPr>
        <w:t xml:space="preserve"> </w:t>
      </w:r>
      <w:r w:rsidR="0061553B" w:rsidRPr="00F37839">
        <w:rPr>
          <w:rFonts w:ascii="Times New Roman" w:hAnsi="Times New Roman"/>
          <w:sz w:val="24"/>
          <w:szCs w:val="24"/>
        </w:rPr>
        <w:t>202</w:t>
      </w:r>
      <w:r w:rsidR="009D1CAB">
        <w:rPr>
          <w:rFonts w:ascii="Times New Roman" w:hAnsi="Times New Roman"/>
          <w:sz w:val="24"/>
          <w:szCs w:val="24"/>
          <w:lang w:val="id-ID"/>
        </w:rPr>
        <w:t>2</w:t>
      </w:r>
      <w:r w:rsidRPr="00F37839">
        <w:rPr>
          <w:rFonts w:ascii="Times New Roman" w:hAnsi="Times New Roman"/>
          <w:sz w:val="24"/>
          <w:szCs w:val="24"/>
        </w:rPr>
        <w:t xml:space="preserve">. </w:t>
      </w:r>
    </w:p>
    <w:p w:rsidR="008F7261" w:rsidRPr="00F37839" w:rsidRDefault="008F7261" w:rsidP="00540724">
      <w:pPr>
        <w:pStyle w:val="ListParagraph"/>
        <w:numPr>
          <w:ilvl w:val="0"/>
          <w:numId w:val="22"/>
        </w:numPr>
        <w:spacing w:line="480" w:lineRule="auto"/>
        <w:jc w:val="both"/>
        <w:rPr>
          <w:rFonts w:ascii="Times New Roman" w:hAnsi="Times New Roman"/>
          <w:sz w:val="24"/>
          <w:szCs w:val="24"/>
        </w:rPr>
      </w:pPr>
      <w:r w:rsidRPr="00F37839">
        <w:rPr>
          <w:rFonts w:ascii="Times New Roman" w:hAnsi="Times New Roman"/>
          <w:sz w:val="24"/>
          <w:szCs w:val="24"/>
        </w:rPr>
        <w:t>Tempat</w:t>
      </w:r>
    </w:p>
    <w:p w:rsidR="008F7261" w:rsidRDefault="008F7261" w:rsidP="007F50A0">
      <w:pPr>
        <w:pStyle w:val="ListParagraph"/>
        <w:spacing w:before="240" w:line="480" w:lineRule="auto"/>
        <w:ind w:left="786"/>
        <w:jc w:val="both"/>
        <w:rPr>
          <w:rFonts w:ascii="Times New Roman" w:eastAsiaTheme="minorHAnsi" w:hAnsi="Times New Roman"/>
          <w:sz w:val="24"/>
          <w:szCs w:val="24"/>
          <w:lang w:val="id-ID"/>
        </w:rPr>
      </w:pPr>
      <w:r w:rsidRPr="00F37839">
        <w:rPr>
          <w:rFonts w:ascii="Times New Roman" w:hAnsi="Times New Roman"/>
          <w:sz w:val="24"/>
          <w:szCs w:val="24"/>
        </w:rPr>
        <w:t xml:space="preserve">Penelitian ini dilakukan </w:t>
      </w:r>
      <w:r w:rsidR="008B73CD">
        <w:rPr>
          <w:rFonts w:ascii="Times New Roman" w:hAnsi="Times New Roman"/>
          <w:sz w:val="24"/>
          <w:szCs w:val="24"/>
        </w:rPr>
        <w:t>PT. Tupai Adyamas Indonesia</w:t>
      </w:r>
      <w:r w:rsidR="0061553B" w:rsidRPr="00F37839">
        <w:rPr>
          <w:rFonts w:ascii="Times New Roman" w:hAnsi="Times New Roman"/>
          <w:sz w:val="24"/>
          <w:szCs w:val="24"/>
        </w:rPr>
        <w:t xml:space="preserve"> di </w:t>
      </w:r>
      <w:r w:rsidR="008B73CD">
        <w:rPr>
          <w:rFonts w:ascii="Times New Roman" w:hAnsi="Times New Roman"/>
          <w:sz w:val="24"/>
          <w:szCs w:val="24"/>
          <w:lang w:val="id-ID"/>
        </w:rPr>
        <w:t>Boyolali</w:t>
      </w:r>
      <w:r w:rsidR="00F52179">
        <w:rPr>
          <w:rFonts w:ascii="Times New Roman" w:hAnsi="Times New Roman"/>
          <w:sz w:val="24"/>
          <w:szCs w:val="24"/>
        </w:rPr>
        <w:t xml:space="preserve">, Jawa Tengah. </w:t>
      </w:r>
      <w:r w:rsidRPr="00F37839">
        <w:rPr>
          <w:rFonts w:ascii="Times New Roman" w:hAnsi="Times New Roman"/>
          <w:sz w:val="24"/>
          <w:szCs w:val="24"/>
        </w:rPr>
        <w:t xml:space="preserve">Penulis memilih lokasi tersebut dengan alasan karena dijumpai permasalahan </w:t>
      </w:r>
      <w:r w:rsidR="0061553B" w:rsidRPr="00F37839">
        <w:rPr>
          <w:rFonts w:ascii="Times New Roman" w:hAnsi="Times New Roman"/>
          <w:sz w:val="24"/>
          <w:szCs w:val="24"/>
        </w:rPr>
        <w:t xml:space="preserve">mengenai </w:t>
      </w:r>
      <w:r w:rsidR="0061553B" w:rsidRPr="00F37839">
        <w:rPr>
          <w:rFonts w:ascii="Times New Roman" w:eastAsiaTheme="minorHAnsi" w:hAnsi="Times New Roman"/>
          <w:sz w:val="24"/>
          <w:szCs w:val="24"/>
          <w:lang w:val="id-ID"/>
        </w:rPr>
        <w:t>kompetensi,</w:t>
      </w:r>
      <w:r w:rsidR="0061553B" w:rsidRPr="00F37839">
        <w:rPr>
          <w:rFonts w:ascii="Times New Roman" w:eastAsiaTheme="minorHAnsi" w:hAnsi="Times New Roman"/>
          <w:sz w:val="24"/>
          <w:szCs w:val="24"/>
        </w:rPr>
        <w:t xml:space="preserve"> motivasi</w:t>
      </w:r>
      <w:r w:rsidR="0061553B" w:rsidRPr="00F37839">
        <w:rPr>
          <w:rFonts w:ascii="Times New Roman" w:eastAsiaTheme="minorHAnsi" w:hAnsi="Times New Roman"/>
          <w:sz w:val="24"/>
          <w:szCs w:val="24"/>
          <w:lang w:val="id-ID"/>
        </w:rPr>
        <w:t xml:space="preserve">, dan disiplin kerja kinerja karyawan </w:t>
      </w:r>
      <w:r w:rsidR="008B73CD">
        <w:rPr>
          <w:rFonts w:ascii="Times New Roman" w:eastAsiaTheme="minorHAnsi" w:hAnsi="Times New Roman"/>
          <w:sz w:val="24"/>
          <w:szCs w:val="24"/>
          <w:lang w:val="id-ID"/>
        </w:rPr>
        <w:t>PT. Tupai Adyamas Indonesia</w:t>
      </w:r>
      <w:r w:rsidRPr="00F37839">
        <w:rPr>
          <w:rFonts w:ascii="Times New Roman" w:eastAsiaTheme="minorHAnsi" w:hAnsi="Times New Roman"/>
          <w:sz w:val="24"/>
          <w:szCs w:val="24"/>
        </w:rPr>
        <w:t>.</w:t>
      </w:r>
    </w:p>
    <w:p w:rsidR="007F50A0" w:rsidRDefault="007F50A0" w:rsidP="007F50A0">
      <w:pPr>
        <w:pStyle w:val="ListParagraph"/>
        <w:spacing w:before="240" w:line="480" w:lineRule="auto"/>
        <w:ind w:left="786"/>
        <w:jc w:val="both"/>
        <w:rPr>
          <w:rFonts w:ascii="Times New Roman" w:eastAsiaTheme="minorHAnsi" w:hAnsi="Times New Roman"/>
          <w:sz w:val="24"/>
          <w:szCs w:val="24"/>
          <w:lang w:val="id-ID"/>
        </w:rPr>
      </w:pPr>
    </w:p>
    <w:p w:rsidR="007F50A0" w:rsidRDefault="007F50A0" w:rsidP="007F50A0">
      <w:pPr>
        <w:pStyle w:val="ListParagraph"/>
        <w:spacing w:before="240" w:line="480" w:lineRule="auto"/>
        <w:ind w:left="786"/>
        <w:jc w:val="both"/>
        <w:rPr>
          <w:rFonts w:ascii="Times New Roman" w:eastAsiaTheme="minorHAnsi" w:hAnsi="Times New Roman"/>
          <w:sz w:val="24"/>
          <w:szCs w:val="24"/>
          <w:lang w:val="id-ID"/>
        </w:rPr>
      </w:pPr>
    </w:p>
    <w:p w:rsidR="007F50A0" w:rsidRPr="007F50A0" w:rsidRDefault="007F50A0" w:rsidP="007F50A0">
      <w:pPr>
        <w:pStyle w:val="ListParagraph"/>
        <w:spacing w:before="240" w:line="480" w:lineRule="auto"/>
        <w:ind w:left="786"/>
        <w:jc w:val="both"/>
        <w:rPr>
          <w:rFonts w:ascii="Times New Roman" w:eastAsiaTheme="minorHAnsi" w:hAnsi="Times New Roman"/>
          <w:sz w:val="24"/>
          <w:szCs w:val="24"/>
          <w:lang w:val="id-ID"/>
        </w:rPr>
      </w:pPr>
    </w:p>
    <w:p w:rsidR="008F7261" w:rsidRPr="00F37839" w:rsidRDefault="008F7261" w:rsidP="00540724">
      <w:pPr>
        <w:pStyle w:val="ListParagraph"/>
        <w:numPr>
          <w:ilvl w:val="0"/>
          <w:numId w:val="23"/>
        </w:numPr>
        <w:tabs>
          <w:tab w:val="left" w:pos="7771"/>
        </w:tabs>
        <w:spacing w:after="160" w:line="480" w:lineRule="auto"/>
        <w:ind w:left="426" w:hanging="426"/>
        <w:jc w:val="both"/>
        <w:outlineLvl w:val="1"/>
        <w:rPr>
          <w:rFonts w:ascii="Times New Roman" w:hAnsi="Times New Roman"/>
          <w:b/>
          <w:sz w:val="24"/>
          <w:szCs w:val="24"/>
        </w:rPr>
      </w:pPr>
      <w:bookmarkStart w:id="104" w:name="_Toc15446762"/>
      <w:bookmarkStart w:id="105" w:name="_Toc46803799"/>
      <w:bookmarkStart w:id="106" w:name="_Toc93299888"/>
      <w:r w:rsidRPr="00F37839">
        <w:rPr>
          <w:rFonts w:ascii="Times New Roman" w:hAnsi="Times New Roman"/>
          <w:b/>
          <w:sz w:val="24"/>
          <w:szCs w:val="24"/>
        </w:rPr>
        <w:lastRenderedPageBreak/>
        <w:t>Populasi dan Sampel</w:t>
      </w:r>
      <w:bookmarkEnd w:id="104"/>
      <w:bookmarkEnd w:id="105"/>
      <w:bookmarkEnd w:id="106"/>
      <w:r w:rsidRPr="00F37839">
        <w:rPr>
          <w:rFonts w:ascii="Times New Roman" w:hAnsi="Times New Roman"/>
          <w:b/>
          <w:sz w:val="24"/>
          <w:szCs w:val="24"/>
        </w:rPr>
        <w:t xml:space="preserve"> </w:t>
      </w:r>
    </w:p>
    <w:p w:rsidR="008F7261" w:rsidRPr="00F37839" w:rsidRDefault="008F7261" w:rsidP="00540724">
      <w:pPr>
        <w:pStyle w:val="ListParagraph"/>
        <w:numPr>
          <w:ilvl w:val="0"/>
          <w:numId w:val="17"/>
        </w:numPr>
        <w:spacing w:after="0" w:line="480" w:lineRule="auto"/>
        <w:ind w:left="709" w:hanging="283"/>
        <w:jc w:val="both"/>
        <w:rPr>
          <w:rFonts w:ascii="Times New Roman" w:hAnsi="Times New Roman"/>
          <w:sz w:val="24"/>
          <w:szCs w:val="24"/>
        </w:rPr>
      </w:pPr>
      <w:r w:rsidRPr="00F37839">
        <w:rPr>
          <w:rFonts w:ascii="Times New Roman" w:hAnsi="Times New Roman"/>
          <w:sz w:val="24"/>
          <w:szCs w:val="24"/>
        </w:rPr>
        <w:t xml:space="preserve">Populasi </w:t>
      </w:r>
    </w:p>
    <w:p w:rsidR="008F7261" w:rsidRPr="00F37839" w:rsidRDefault="008F7261" w:rsidP="007F50A0">
      <w:pPr>
        <w:pStyle w:val="ListParagraph"/>
        <w:spacing w:line="480" w:lineRule="auto"/>
        <w:jc w:val="both"/>
        <w:rPr>
          <w:rFonts w:ascii="Times New Roman" w:hAnsi="Times New Roman"/>
          <w:sz w:val="24"/>
          <w:szCs w:val="24"/>
        </w:rPr>
      </w:pPr>
      <w:r w:rsidRPr="00F37839">
        <w:rPr>
          <w:rFonts w:ascii="Times New Roman" w:hAnsi="Times New Roman"/>
          <w:sz w:val="24"/>
          <w:szCs w:val="24"/>
        </w:rPr>
        <w:t xml:space="preserve">Populasi adalah keseluruhan elemen yang akan dijadikan wilayah generalisasi. Elemen populasi adalah keseluruhan subyek yang akan diukur, yang merupukan unit yang akan diteliti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{"citationItems":[{"id":"ITEM-1","itemData":{"author":[{"dropping-particle":"","family":"Sugiyono","given":"","non-dropping-particle":"","parse-names":false,"suffix":""}],"id":"ITEM-1","issued":{"date-parts":[["0"]]},"publisher":"Bandung: Alfabeta","title":"Metodologi Penelitian Kuantitatif Kualitatif Dan R &amp; D","type":"book"},"uris":["http://www.mendeley.com/documents/?uuid=ca80622c-d888-45ce-8e7b-323e60d9141e"]}],"mendeley":{"formattedCitation":"(Sugiyono, n.d.)","manualFormatting":"(Sugiyono, 2018: 80)","plainTextFormattedCitation":"(Sugiyono, n.d.)","previouslyFormattedCitation":"(Sugiyono, n.d.)"},"properties":{"noteIndex":0},"schema":"https://github.com/citation-style-language/schema/raw/master/csl-citation.json"}</w:instrText>
      </w:r>
      <w:r w:rsidRPr="00F37839">
        <w:rPr>
          <w:rFonts w:ascii="Times New Roman" w:hAnsi="Times New Roman"/>
          <w:sz w:val="24"/>
          <w:szCs w:val="24"/>
        </w:rPr>
        <w:fldChar w:fldCharType="separate"/>
      </w:r>
      <w:r w:rsidR="00AD6F8B">
        <w:rPr>
          <w:rFonts w:ascii="Times New Roman" w:hAnsi="Times New Roman"/>
          <w:noProof/>
          <w:sz w:val="24"/>
          <w:szCs w:val="24"/>
        </w:rPr>
        <w:t>(Sugiyono, 2018</w:t>
      </w:r>
      <w:r w:rsidRPr="00F37839">
        <w:rPr>
          <w:rFonts w:ascii="Times New Roman" w:hAnsi="Times New Roman"/>
          <w:noProof/>
          <w:sz w:val="24"/>
          <w:szCs w:val="24"/>
        </w:rPr>
        <w:t>: 80)</w:t>
      </w:r>
      <w:r w:rsidRPr="00F37839">
        <w:rPr>
          <w:rFonts w:ascii="Times New Roman" w:hAnsi="Times New Roman"/>
          <w:sz w:val="24"/>
          <w:szCs w:val="24"/>
        </w:rPr>
        <w:fldChar w:fldCharType="end"/>
      </w:r>
      <w:r w:rsidRPr="00F37839">
        <w:rPr>
          <w:rFonts w:ascii="Times New Roman" w:hAnsi="Times New Roman"/>
          <w:sz w:val="24"/>
          <w:szCs w:val="24"/>
        </w:rPr>
        <w:t>. Populas</w:t>
      </w:r>
      <w:r w:rsidR="007934A2" w:rsidRPr="00F37839">
        <w:rPr>
          <w:rFonts w:ascii="Times New Roman" w:hAnsi="Times New Roman"/>
          <w:sz w:val="24"/>
          <w:szCs w:val="24"/>
        </w:rPr>
        <w:t>i dalam penelitian ini yaitu</w:t>
      </w:r>
      <w:r w:rsidR="007C6ABA">
        <w:rPr>
          <w:rFonts w:ascii="Times New Roman" w:hAnsi="Times New Roman"/>
          <w:sz w:val="24"/>
          <w:szCs w:val="24"/>
        </w:rPr>
        <w:t xml:space="preserve"> sekitar</w:t>
      </w:r>
      <w:r w:rsidR="007934A2" w:rsidRPr="00F37839">
        <w:rPr>
          <w:rFonts w:ascii="Times New Roman" w:hAnsi="Times New Roman"/>
          <w:sz w:val="24"/>
          <w:szCs w:val="24"/>
        </w:rPr>
        <w:t xml:space="preserve"> </w:t>
      </w:r>
      <w:r w:rsidR="00F52179">
        <w:rPr>
          <w:rFonts w:ascii="Times New Roman" w:hAnsi="Times New Roman"/>
          <w:sz w:val="24"/>
          <w:szCs w:val="24"/>
        </w:rPr>
        <w:t>2300</w:t>
      </w:r>
      <w:r w:rsidRPr="00F37839">
        <w:rPr>
          <w:rFonts w:ascii="Times New Roman" w:hAnsi="Times New Roman"/>
          <w:sz w:val="24"/>
          <w:szCs w:val="24"/>
        </w:rPr>
        <w:t xml:space="preserve"> karyawan yang bekerja di </w:t>
      </w:r>
      <w:r w:rsidR="008B73CD">
        <w:rPr>
          <w:rFonts w:ascii="Times New Roman" w:hAnsi="Times New Roman"/>
          <w:sz w:val="24"/>
          <w:szCs w:val="24"/>
        </w:rPr>
        <w:t>PT. Tupai Adyamas Indonesia</w:t>
      </w:r>
      <w:r w:rsidR="007C6ABA">
        <w:rPr>
          <w:rFonts w:ascii="Times New Roman" w:hAnsi="Times New Roman"/>
          <w:sz w:val="24"/>
          <w:szCs w:val="24"/>
        </w:rPr>
        <w:t xml:space="preserve"> setelah peneliti mewawancarai HRD.</w:t>
      </w:r>
    </w:p>
    <w:p w:rsidR="008F7261" w:rsidRPr="00F37839" w:rsidRDefault="008F7261" w:rsidP="00540724">
      <w:pPr>
        <w:pStyle w:val="ListParagraph"/>
        <w:numPr>
          <w:ilvl w:val="0"/>
          <w:numId w:val="17"/>
        </w:numPr>
        <w:spacing w:after="0" w:line="480" w:lineRule="auto"/>
        <w:ind w:left="709" w:hanging="283"/>
        <w:jc w:val="both"/>
        <w:rPr>
          <w:rFonts w:ascii="Times New Roman" w:hAnsi="Times New Roman"/>
          <w:sz w:val="24"/>
          <w:szCs w:val="24"/>
        </w:rPr>
      </w:pPr>
      <w:r w:rsidRPr="00F37839">
        <w:rPr>
          <w:rFonts w:ascii="Times New Roman" w:hAnsi="Times New Roman"/>
          <w:sz w:val="24"/>
          <w:szCs w:val="24"/>
        </w:rPr>
        <w:t>Sampel</w:t>
      </w:r>
    </w:p>
    <w:p w:rsidR="007E5C77" w:rsidRPr="00F37839" w:rsidRDefault="008F7261" w:rsidP="007F50A0">
      <w:pPr>
        <w:pStyle w:val="ListParagraph"/>
        <w:spacing w:line="480" w:lineRule="auto"/>
        <w:ind w:firstLine="720"/>
        <w:jc w:val="both"/>
        <w:rPr>
          <w:rFonts w:ascii="Times New Roman" w:hAnsi="Times New Roman"/>
          <w:sz w:val="24"/>
          <w:szCs w:val="24"/>
        </w:rPr>
      </w:pPr>
      <w:r w:rsidRPr="00F37839">
        <w:rPr>
          <w:rFonts w:ascii="Times New Roman" w:hAnsi="Times New Roman"/>
          <w:sz w:val="24"/>
          <w:szCs w:val="24"/>
        </w:rPr>
        <w:t xml:space="preserve">Sampel menurut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{"citationItems":[{"id":"ITEM-1","itemData":{"author":[{"dropping-particle":"","family":"Sugiyono","given":"","non-dropping-particle":"","parse-names":false,"suffix":""}],"id":"ITEM-1","issued":{"date-parts":[["0"]]},"publisher":"Bandung: Alfabeta","title":"Metodologi Penelitian Kuantitatif Kualitatif Dan R &amp; D","type":"book"},"uris":["http://www.mendeley.com/documents/?uuid=ca80622c-d888-45ce-8e7b-323e60d9141e"]}],"mendeley":{"formattedCitation":"(Sugiyono, n.d.)","manualFormatting":"(Sugiyono, 2018: 81)","plainTextFormattedCitation":"(Sugiyono, n.d.)","previouslyFormattedCitation":"(Sugiyono, n.d.)"},"properties":{"noteIndex":0},"schema":"https://github.com/citation-style-language/schema/raw/master/csl-citation.json"}</w:instrText>
      </w:r>
      <w:r w:rsidRPr="00F37839">
        <w:rPr>
          <w:rFonts w:ascii="Times New Roman" w:hAnsi="Times New Roman"/>
          <w:sz w:val="24"/>
          <w:szCs w:val="24"/>
        </w:rPr>
        <w:fldChar w:fldCharType="separate"/>
      </w:r>
      <w:r w:rsidR="00AD6F8B">
        <w:rPr>
          <w:rFonts w:ascii="Times New Roman" w:hAnsi="Times New Roman"/>
          <w:noProof/>
          <w:sz w:val="24"/>
          <w:szCs w:val="24"/>
        </w:rPr>
        <w:t>(Sugiyono, 2018</w:t>
      </w:r>
      <w:r w:rsidRPr="00F37839">
        <w:rPr>
          <w:rFonts w:ascii="Times New Roman" w:hAnsi="Times New Roman"/>
          <w:noProof/>
          <w:sz w:val="24"/>
          <w:szCs w:val="24"/>
        </w:rPr>
        <w:t>: 81)</w:t>
      </w:r>
      <w:r w:rsidRPr="00F37839">
        <w:rPr>
          <w:rFonts w:ascii="Times New Roman" w:hAnsi="Times New Roman"/>
          <w:sz w:val="24"/>
          <w:szCs w:val="24"/>
        </w:rPr>
        <w:fldChar w:fldCharType="end"/>
      </w:r>
      <w:r w:rsidRPr="00F37839">
        <w:rPr>
          <w:rFonts w:ascii="Times New Roman" w:hAnsi="Times New Roman"/>
          <w:sz w:val="24"/>
          <w:szCs w:val="24"/>
        </w:rPr>
        <w:t xml:space="preserve"> adalah bagian dari jumlah dan karakteristik yang dimiliki oleh populasi. Bila populasi besar, dan peneliti tidak mungkin mempelajari semua yang ada pada populasi, misalnya karena kompetensi setiap karyawawan, </w:t>
      </w:r>
      <w:r w:rsidR="007E5C77" w:rsidRPr="00F37839">
        <w:rPr>
          <w:rFonts w:ascii="Times New Roman" w:hAnsi="Times New Roman"/>
          <w:sz w:val="24"/>
          <w:szCs w:val="24"/>
        </w:rPr>
        <w:t>motivasi</w:t>
      </w:r>
      <w:r w:rsidRPr="00F37839">
        <w:rPr>
          <w:rFonts w:ascii="Times New Roman" w:hAnsi="Times New Roman"/>
          <w:sz w:val="24"/>
          <w:szCs w:val="24"/>
        </w:rPr>
        <w:t xml:space="preserve"> perusahaan dan kedisiplinan karyawan, maka penulis dapat menggunakan sampel yang diambil dari populasi itu.</w:t>
      </w:r>
      <w:r w:rsidR="00614FB7">
        <w:rPr>
          <w:rFonts w:ascii="Times New Roman" w:hAnsi="Times New Roman"/>
          <w:sz w:val="24"/>
          <w:szCs w:val="24"/>
        </w:rPr>
        <w:t xml:space="preserve"> </w:t>
      </w:r>
      <w:r w:rsidR="008B73CD">
        <w:rPr>
          <w:rFonts w:ascii="Times New Roman" w:hAnsi="Times New Roman"/>
          <w:sz w:val="24"/>
          <w:szCs w:val="24"/>
        </w:rPr>
        <w:t>PT. Tupai Adyamas Indonesia</w:t>
      </w:r>
      <w:r w:rsidRPr="00F37839">
        <w:rPr>
          <w:rFonts w:ascii="Times New Roman" w:hAnsi="Times New Roman"/>
          <w:sz w:val="24"/>
          <w:szCs w:val="24"/>
        </w:rPr>
        <w:t xml:space="preserve"> memili</w:t>
      </w:r>
      <w:r w:rsidR="007934A2" w:rsidRPr="00F37839">
        <w:rPr>
          <w:rFonts w:ascii="Times New Roman" w:hAnsi="Times New Roman"/>
          <w:sz w:val="24"/>
          <w:szCs w:val="24"/>
        </w:rPr>
        <w:t xml:space="preserve">ki jumlah populasi sebanyak </w:t>
      </w:r>
      <w:r w:rsidR="00F52179">
        <w:rPr>
          <w:rFonts w:ascii="Times New Roman" w:hAnsi="Times New Roman"/>
          <w:sz w:val="24"/>
          <w:szCs w:val="24"/>
        </w:rPr>
        <w:t>2300</w:t>
      </w:r>
      <w:r w:rsidRPr="00F37839">
        <w:rPr>
          <w:rFonts w:ascii="Times New Roman" w:hAnsi="Times New Roman"/>
          <w:sz w:val="24"/>
          <w:szCs w:val="24"/>
        </w:rPr>
        <w:t xml:space="preserve"> </w:t>
      </w:r>
      <w:r w:rsidR="00614FB7">
        <w:rPr>
          <w:rFonts w:ascii="Times New Roman" w:hAnsi="Times New Roman"/>
          <w:sz w:val="24"/>
          <w:szCs w:val="24"/>
        </w:rPr>
        <w:t>karyawan</w:t>
      </w:r>
      <w:r w:rsidRPr="00F37839">
        <w:rPr>
          <w:rFonts w:ascii="Times New Roman" w:hAnsi="Times New Roman"/>
          <w:sz w:val="24"/>
          <w:szCs w:val="24"/>
        </w:rPr>
        <w:t xml:space="preserve">. </w:t>
      </w:r>
    </w:p>
    <w:p w:rsidR="008F7261" w:rsidRPr="00F37839" w:rsidRDefault="008F7261" w:rsidP="007F50A0">
      <w:pPr>
        <w:pStyle w:val="ListParagraph"/>
        <w:spacing w:line="480" w:lineRule="auto"/>
        <w:ind w:firstLine="720"/>
        <w:jc w:val="both"/>
        <w:rPr>
          <w:rFonts w:ascii="Times New Roman" w:hAnsi="Times New Roman"/>
          <w:sz w:val="24"/>
          <w:szCs w:val="24"/>
        </w:rPr>
      </w:pPr>
      <w:r w:rsidRPr="00F37839">
        <w:rPr>
          <w:rFonts w:ascii="Times New Roman" w:hAnsi="Times New Roman"/>
          <w:sz w:val="24"/>
          <w:szCs w:val="24"/>
        </w:rPr>
        <w:t>Teknik pengambilan sampel yang digunakan adalah</w:t>
      </w:r>
      <w:r w:rsidRPr="00F37839">
        <w:rPr>
          <w:rFonts w:ascii="Times New Roman" w:hAnsi="Times New Roman"/>
          <w:i/>
          <w:sz w:val="24"/>
          <w:szCs w:val="24"/>
        </w:rPr>
        <w:t xml:space="preserve"> </w:t>
      </w:r>
      <w:r w:rsidR="00AD6F8B" w:rsidRPr="0010407F">
        <w:rPr>
          <w:rFonts w:ascii="Times New Roman" w:hAnsi="Times New Roman"/>
          <w:i/>
          <w:sz w:val="24"/>
          <w:szCs w:val="24"/>
        </w:rPr>
        <w:t>sampling insidental</w:t>
      </w:r>
      <w:r w:rsidR="00275193">
        <w:rPr>
          <w:rFonts w:ascii="Times New Roman" w:hAnsi="Times New Roman"/>
          <w:sz w:val="24"/>
          <w:szCs w:val="24"/>
        </w:rPr>
        <w:t xml:space="preserve">. </w:t>
      </w:r>
      <w:r w:rsidR="00AD6F8B">
        <w:rPr>
          <w:rFonts w:ascii="Times New Roman" w:hAnsi="Times New Roman"/>
          <w:sz w:val="24"/>
          <w:szCs w:val="24"/>
        </w:rPr>
        <w:t xml:space="preserve">Menurut </w:t>
      </w:r>
      <w:r w:rsidR="00AD6F8B" w:rsidRPr="0010407F">
        <w:rPr>
          <w:rFonts w:ascii="Times New Roman" w:hAnsi="Times New Roman"/>
          <w:sz w:val="24"/>
          <w:szCs w:val="24"/>
        </w:rPr>
        <w:t>Sugiyono (2018:</w:t>
      </w:r>
      <w:r w:rsidR="00AD6F8B">
        <w:rPr>
          <w:rFonts w:ascii="Times New Roman" w:hAnsi="Times New Roman"/>
          <w:sz w:val="24"/>
          <w:szCs w:val="24"/>
        </w:rPr>
        <w:t xml:space="preserve"> </w:t>
      </w:r>
      <w:r w:rsidR="00AD6F8B" w:rsidRPr="0010407F">
        <w:rPr>
          <w:rFonts w:ascii="Times New Roman" w:hAnsi="Times New Roman"/>
          <w:sz w:val="24"/>
          <w:szCs w:val="24"/>
        </w:rPr>
        <w:t>85)</w:t>
      </w:r>
      <w:r w:rsidR="00AD6F8B">
        <w:rPr>
          <w:rFonts w:ascii="Times New Roman" w:hAnsi="Times New Roman"/>
          <w:i/>
          <w:sz w:val="24"/>
          <w:szCs w:val="24"/>
        </w:rPr>
        <w:t xml:space="preserve"> </w:t>
      </w:r>
      <w:r w:rsidR="00AD6F8B" w:rsidRPr="0010407F">
        <w:rPr>
          <w:rFonts w:ascii="Times New Roman" w:hAnsi="Times New Roman"/>
          <w:i/>
          <w:sz w:val="24"/>
          <w:szCs w:val="24"/>
        </w:rPr>
        <w:t xml:space="preserve">sampling insidental </w:t>
      </w:r>
      <w:r w:rsidR="00AD6F8B" w:rsidRPr="0010407F">
        <w:rPr>
          <w:rFonts w:ascii="Times New Roman" w:hAnsi="Times New Roman"/>
          <w:sz w:val="24"/>
          <w:szCs w:val="24"/>
        </w:rPr>
        <w:t>yaitu teknik penentuan sampel berdasarkan kebetulan yaitu siapa saja yang secara kebetulan bertemu dengan peneliti dapat digunakan sebagai sampel bila dipandang orang kebetulan ditemui itu cocok sebagai sumber data</w:t>
      </w:r>
      <w:r w:rsidR="00637ED8" w:rsidRPr="00F37839">
        <w:rPr>
          <w:rFonts w:ascii="Times New Roman" w:hAnsi="Times New Roman"/>
          <w:sz w:val="24"/>
          <w:szCs w:val="24"/>
        </w:rPr>
        <w:t>.</w:t>
      </w:r>
    </w:p>
    <w:p w:rsidR="00AD6F8B" w:rsidRPr="009952B6" w:rsidRDefault="00F52179" w:rsidP="007F50A0">
      <w:pPr>
        <w:spacing w:before="240" w:line="480" w:lineRule="auto"/>
        <w:ind w:left="731" w:firstLine="720"/>
        <w:contextualSpacing/>
        <w:jc w:val="both"/>
        <w:rPr>
          <w:rFonts w:ascii="Times New Roman" w:hAnsi="Times New Roman"/>
          <w:sz w:val="24"/>
          <w:szCs w:val="24"/>
        </w:rPr>
      </w:pPr>
      <w:r>
        <w:rPr>
          <w:rFonts w:ascii="Times New Roman" w:hAnsi="Times New Roman"/>
          <w:sz w:val="24"/>
          <w:szCs w:val="24"/>
        </w:rPr>
        <w:t>Penenentuan jumlah sampel menggunakan t</w:t>
      </w:r>
      <w:r w:rsidR="00AD6F8B" w:rsidRPr="009952B6">
        <w:rPr>
          <w:rFonts w:ascii="Times New Roman" w:hAnsi="Times New Roman"/>
          <w:sz w:val="24"/>
          <w:szCs w:val="24"/>
        </w:rPr>
        <w:t>ekn</w:t>
      </w:r>
      <w:r w:rsidR="00AD6F8B">
        <w:rPr>
          <w:rFonts w:ascii="Times New Roman" w:hAnsi="Times New Roman"/>
          <w:sz w:val="24"/>
          <w:szCs w:val="24"/>
        </w:rPr>
        <w:t xml:space="preserve">ik Slovin, </w:t>
      </w:r>
      <w:r w:rsidR="00AD6F8B" w:rsidRPr="009952B6">
        <w:rPr>
          <w:rFonts w:ascii="Times New Roman" w:hAnsi="Times New Roman"/>
          <w:sz w:val="24"/>
          <w:szCs w:val="24"/>
        </w:rPr>
        <w:t xml:space="preserve">rumus dan perhitungan sederhana dalam menentukan sampel </w:t>
      </w:r>
      <w:r w:rsidR="00AD6F8B">
        <w:rPr>
          <w:rFonts w:ascii="Times New Roman" w:hAnsi="Times New Roman"/>
          <w:sz w:val="24"/>
          <w:szCs w:val="24"/>
        </w:rPr>
        <w:t>(Sugiyono, 2018</w:t>
      </w:r>
      <w:r w:rsidR="00AD6F8B" w:rsidRPr="009952B6">
        <w:rPr>
          <w:rFonts w:ascii="Times New Roman" w:hAnsi="Times New Roman"/>
          <w:sz w:val="24"/>
          <w:szCs w:val="24"/>
        </w:rPr>
        <w:t>:</w:t>
      </w:r>
      <w:r w:rsidR="00AD6F8B">
        <w:rPr>
          <w:rFonts w:ascii="Times New Roman" w:hAnsi="Times New Roman"/>
          <w:sz w:val="24"/>
          <w:szCs w:val="24"/>
        </w:rPr>
        <w:t xml:space="preserve"> </w:t>
      </w:r>
      <w:r w:rsidR="00AD6F8B" w:rsidRPr="009952B6">
        <w:rPr>
          <w:rFonts w:ascii="Times New Roman" w:hAnsi="Times New Roman"/>
          <w:sz w:val="24"/>
          <w:szCs w:val="24"/>
        </w:rPr>
        <w:t>8</w:t>
      </w:r>
      <w:r w:rsidR="00AD6F8B">
        <w:rPr>
          <w:rFonts w:ascii="Times New Roman" w:hAnsi="Times New Roman"/>
          <w:sz w:val="24"/>
          <w:szCs w:val="24"/>
        </w:rPr>
        <w:t>8</w:t>
      </w:r>
      <w:r w:rsidR="00AD6F8B" w:rsidRPr="009952B6">
        <w:rPr>
          <w:rFonts w:ascii="Times New Roman" w:hAnsi="Times New Roman"/>
          <w:sz w:val="24"/>
          <w:szCs w:val="24"/>
        </w:rPr>
        <w:t xml:space="preserve">) </w:t>
      </w:r>
      <w:r w:rsidR="00AD6F8B">
        <w:rPr>
          <w:rFonts w:ascii="Times New Roman" w:hAnsi="Times New Roman"/>
          <w:sz w:val="24"/>
          <w:szCs w:val="24"/>
        </w:rPr>
        <w:t>yaitu</w:t>
      </w:r>
      <w:r w:rsidR="00AD6F8B" w:rsidRPr="009952B6">
        <w:rPr>
          <w:rFonts w:ascii="Times New Roman" w:hAnsi="Times New Roman"/>
          <w:sz w:val="24"/>
          <w:szCs w:val="24"/>
        </w:rPr>
        <w:t xml:space="preserve">: </w:t>
      </w:r>
    </w:p>
    <w:p w:rsidR="00AD6F8B" w:rsidRPr="009952B6" w:rsidRDefault="00AD6F8B" w:rsidP="007F50A0">
      <w:pPr>
        <w:spacing w:before="240" w:line="480" w:lineRule="auto"/>
        <w:ind w:left="731"/>
        <w:contextualSpacing/>
        <w:jc w:val="both"/>
        <w:rPr>
          <w:rFonts w:ascii="Times New Roman" w:hAnsi="Times New Roman"/>
          <w:sz w:val="24"/>
          <w:szCs w:val="24"/>
        </w:rPr>
      </w:pPr>
      <w:r w:rsidRPr="009952B6">
        <w:rPr>
          <w:rFonts w:ascii="Times New Roman" w:hAnsi="Times New Roman"/>
          <w:noProof/>
          <w:sz w:val="24"/>
          <w:szCs w:val="24"/>
        </w:rPr>
        <w:lastRenderedPageBreak/>
        <w:drawing>
          <wp:inline distT="0" distB="0" distL="0" distR="0" wp14:anchorId="4C1CABE5" wp14:editId="02FB544D">
            <wp:extent cx="1362710" cy="668020"/>
            <wp:effectExtent l="0" t="0" r="8890" b="0"/>
            <wp:docPr id="49" name="Picture 49" descr="C:\Users\FR\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Pictures\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710" cy="668020"/>
                    </a:xfrm>
                    <a:prstGeom prst="rect">
                      <a:avLst/>
                    </a:prstGeom>
                    <a:noFill/>
                    <a:ln>
                      <a:noFill/>
                    </a:ln>
                  </pic:spPr>
                </pic:pic>
              </a:graphicData>
            </a:graphic>
          </wp:inline>
        </w:drawing>
      </w:r>
    </w:p>
    <w:p w:rsidR="00AD6F8B" w:rsidRPr="009952B6" w:rsidRDefault="00AD6F8B" w:rsidP="007F50A0">
      <w:pPr>
        <w:spacing w:before="240" w:line="480" w:lineRule="auto"/>
        <w:ind w:left="11" w:firstLine="720"/>
        <w:contextualSpacing/>
        <w:jc w:val="both"/>
        <w:rPr>
          <w:rFonts w:ascii="Times New Roman" w:hAnsi="Times New Roman"/>
          <w:sz w:val="24"/>
          <w:szCs w:val="24"/>
        </w:rPr>
      </w:pPr>
      <w:r w:rsidRPr="009952B6">
        <w:rPr>
          <w:rFonts w:ascii="Times New Roman" w:hAnsi="Times New Roman"/>
          <w:sz w:val="24"/>
          <w:szCs w:val="24"/>
        </w:rPr>
        <w:t xml:space="preserve">Keterangan: </w:t>
      </w:r>
    </w:p>
    <w:p w:rsidR="00AD6F8B" w:rsidRPr="009952B6" w:rsidRDefault="00AD6F8B" w:rsidP="007F50A0">
      <w:pPr>
        <w:spacing w:before="240" w:line="480" w:lineRule="auto"/>
        <w:ind w:left="11" w:firstLine="720"/>
        <w:contextualSpacing/>
        <w:jc w:val="both"/>
        <w:rPr>
          <w:rFonts w:ascii="Times New Roman" w:hAnsi="Times New Roman"/>
          <w:sz w:val="24"/>
          <w:szCs w:val="24"/>
        </w:rPr>
      </w:pPr>
      <w:r w:rsidRPr="009952B6">
        <w:rPr>
          <w:rFonts w:ascii="Times New Roman" w:hAnsi="Times New Roman"/>
          <w:sz w:val="24"/>
          <w:szCs w:val="24"/>
        </w:rPr>
        <w:t xml:space="preserve">n = Ukuran sampel/jumlah responden </w:t>
      </w:r>
    </w:p>
    <w:p w:rsidR="00AD6F8B" w:rsidRPr="009952B6" w:rsidRDefault="00AD6F8B" w:rsidP="007F50A0">
      <w:pPr>
        <w:spacing w:before="240" w:line="480" w:lineRule="auto"/>
        <w:ind w:left="11" w:firstLine="720"/>
        <w:contextualSpacing/>
        <w:jc w:val="both"/>
        <w:rPr>
          <w:rFonts w:ascii="Times New Roman" w:hAnsi="Times New Roman"/>
          <w:sz w:val="24"/>
          <w:szCs w:val="24"/>
        </w:rPr>
      </w:pPr>
      <w:r w:rsidRPr="009952B6">
        <w:rPr>
          <w:rFonts w:ascii="Times New Roman" w:hAnsi="Times New Roman"/>
          <w:sz w:val="24"/>
          <w:szCs w:val="24"/>
        </w:rPr>
        <w:t xml:space="preserve">N = Ukuran populasi </w:t>
      </w:r>
    </w:p>
    <w:p w:rsidR="00AD6F8B" w:rsidRPr="009952B6" w:rsidRDefault="00AD6F8B" w:rsidP="007F50A0">
      <w:pPr>
        <w:spacing w:before="240" w:line="480" w:lineRule="auto"/>
        <w:ind w:left="1181" w:hanging="450"/>
        <w:contextualSpacing/>
        <w:jc w:val="both"/>
        <w:rPr>
          <w:rFonts w:ascii="Times New Roman" w:hAnsi="Times New Roman"/>
          <w:sz w:val="24"/>
          <w:szCs w:val="24"/>
        </w:rPr>
      </w:pPr>
      <w:r w:rsidRPr="009952B6">
        <w:rPr>
          <w:rFonts w:ascii="Times New Roman" w:hAnsi="Times New Roman"/>
          <w:sz w:val="24"/>
          <w:szCs w:val="24"/>
        </w:rPr>
        <w:t xml:space="preserve">E = Presentase kelonggaran ketelitian kesalahan pengambilan sampel yang masih  bisa ditolerir; e=0,1 Dalam rumus Slovin ada ketentuan sebagai berikut: </w:t>
      </w:r>
    </w:p>
    <w:p w:rsidR="00AD6F8B" w:rsidRPr="009952B6" w:rsidRDefault="00AD6F8B" w:rsidP="007F50A0">
      <w:pPr>
        <w:spacing w:before="240" w:line="480" w:lineRule="auto"/>
        <w:ind w:left="1181"/>
        <w:contextualSpacing/>
        <w:jc w:val="both"/>
        <w:rPr>
          <w:rFonts w:ascii="Times New Roman" w:hAnsi="Times New Roman"/>
          <w:sz w:val="24"/>
          <w:szCs w:val="24"/>
        </w:rPr>
      </w:pPr>
      <w:r w:rsidRPr="009952B6">
        <w:rPr>
          <w:rFonts w:ascii="Times New Roman" w:hAnsi="Times New Roman"/>
          <w:sz w:val="24"/>
          <w:szCs w:val="24"/>
        </w:rPr>
        <w:t xml:space="preserve">Nilai e = 0,1 (10%) untuk populasi dalam jumlah besar </w:t>
      </w:r>
    </w:p>
    <w:p w:rsidR="00AD6F8B" w:rsidRPr="009952B6" w:rsidRDefault="00AD6F8B" w:rsidP="007F50A0">
      <w:pPr>
        <w:spacing w:before="240" w:line="480" w:lineRule="auto"/>
        <w:ind w:left="731" w:firstLine="450"/>
        <w:contextualSpacing/>
        <w:jc w:val="both"/>
        <w:rPr>
          <w:rFonts w:ascii="Times New Roman" w:hAnsi="Times New Roman"/>
          <w:sz w:val="24"/>
          <w:szCs w:val="24"/>
        </w:rPr>
      </w:pPr>
      <w:r w:rsidRPr="009952B6">
        <w:rPr>
          <w:rFonts w:ascii="Times New Roman" w:hAnsi="Times New Roman"/>
          <w:sz w:val="24"/>
          <w:szCs w:val="24"/>
        </w:rPr>
        <w:t xml:space="preserve">Nilai e = 0,2 (20%) untuk populasi dalam jumlah kecil </w:t>
      </w:r>
    </w:p>
    <w:p w:rsidR="00AD6F8B" w:rsidRPr="009952B6" w:rsidRDefault="00AD6F8B" w:rsidP="007F50A0">
      <w:pPr>
        <w:spacing w:before="240" w:line="480" w:lineRule="auto"/>
        <w:ind w:left="731"/>
        <w:contextualSpacing/>
        <w:jc w:val="both"/>
        <w:rPr>
          <w:rFonts w:ascii="Times New Roman" w:hAnsi="Times New Roman"/>
          <w:sz w:val="24"/>
          <w:szCs w:val="24"/>
        </w:rPr>
      </w:pPr>
      <w:r w:rsidRPr="009952B6">
        <w:rPr>
          <w:rFonts w:ascii="Times New Roman" w:hAnsi="Times New Roman"/>
          <w:sz w:val="24"/>
          <w:szCs w:val="24"/>
        </w:rPr>
        <w:t>Rentang sampel yang dapat diambil dari teknik Solvin adalah antara 10-20% dari populasi penelitian. Jumlah populasi dalam penelitian ini adalah seb</w:t>
      </w:r>
      <w:r w:rsidR="00E52660">
        <w:rPr>
          <w:rFonts w:ascii="Times New Roman" w:hAnsi="Times New Roman"/>
          <w:sz w:val="24"/>
          <w:szCs w:val="24"/>
        </w:rPr>
        <w:t>anyak 23</w:t>
      </w:r>
      <w:r w:rsidRPr="009952B6">
        <w:rPr>
          <w:rFonts w:ascii="Times New Roman" w:hAnsi="Times New Roman"/>
          <w:sz w:val="24"/>
          <w:szCs w:val="24"/>
        </w:rPr>
        <w:t xml:space="preserve">00 </w:t>
      </w:r>
      <w:r w:rsidR="00E52660">
        <w:rPr>
          <w:rFonts w:ascii="Times New Roman" w:hAnsi="Times New Roman"/>
          <w:sz w:val="24"/>
          <w:szCs w:val="24"/>
        </w:rPr>
        <w:t>karyawan</w:t>
      </w:r>
      <w:r w:rsidRPr="009952B6">
        <w:rPr>
          <w:rFonts w:ascii="Times New Roman" w:hAnsi="Times New Roman"/>
          <w:sz w:val="24"/>
          <w:szCs w:val="24"/>
        </w:rPr>
        <w:t xml:space="preserve">, sehingga presentase kelonggaran yang digunakan adalah 10% dan hasil perhitungan dapat dibulatkan untuk mencapai kesesuaian. Maka untuk mengetahui sampel penelitian, dengan perhitungan sebgai berikut: </w:t>
      </w:r>
    </w:p>
    <w:p w:rsidR="00AD6F8B" w:rsidRPr="009952B6" w:rsidRDefault="00AD6F8B" w:rsidP="007F50A0">
      <w:pPr>
        <w:spacing w:before="240" w:line="480" w:lineRule="auto"/>
        <w:ind w:left="731"/>
        <w:contextualSpacing/>
        <w:jc w:val="both"/>
        <w:rPr>
          <w:rFonts w:ascii="Times New Roman" w:hAnsi="Times New Roman"/>
          <w:sz w:val="24"/>
          <w:szCs w:val="24"/>
        </w:rPr>
      </w:pPr>
      <w:r w:rsidRPr="009952B6">
        <w:rPr>
          <w:rFonts w:ascii="Times New Roman" w:hAnsi="Times New Roman"/>
          <w:sz w:val="24"/>
          <w:szCs w:val="24"/>
        </w:rPr>
        <w:t xml:space="preserve"> </w:t>
      </w:r>
      <m:oMath>
        <m:r>
          <m:rPr>
            <m:sty m:val="bi"/>
          </m:rPr>
          <w:rPr>
            <w:rFonts w:ascii="Cambria Math" w:hAnsi="Cambria Math"/>
            <w:sz w:val="24"/>
            <w:szCs w:val="24"/>
          </w:rPr>
          <m:t>n</m:t>
        </m:r>
        <m:r>
          <m:rPr>
            <m:sty m:val="b"/>
          </m:rPr>
          <w:rPr>
            <w:rFonts w:ascii="Cambria Math" w:hAnsi="Cambria Math"/>
            <w:sz w:val="24"/>
            <w:szCs w:val="24"/>
          </w:rPr>
          <m:t>=</m:t>
        </m:r>
        <m:f>
          <m:fPr>
            <m:ctrlPr>
              <w:rPr>
                <w:rFonts w:ascii="Cambria Math" w:hAnsi="Cambria Math"/>
                <w:b/>
                <w:sz w:val="24"/>
                <w:szCs w:val="24"/>
              </w:rPr>
            </m:ctrlPr>
          </m:fPr>
          <m:num>
            <m:r>
              <m:rPr>
                <m:sty m:val="b"/>
              </m:rPr>
              <w:rPr>
                <w:rFonts w:ascii="Cambria Math" w:hAnsi="Cambria Math"/>
                <w:sz w:val="24"/>
                <w:szCs w:val="24"/>
              </w:rPr>
              <m:t>2300</m:t>
            </m:r>
          </m:num>
          <m:den>
            <m:r>
              <m:rPr>
                <m:sty m:val="b"/>
              </m:rPr>
              <w:rPr>
                <w:rFonts w:ascii="Cambria Math" w:hAnsi="Cambria Math"/>
                <w:sz w:val="24"/>
                <w:szCs w:val="24"/>
              </w:rPr>
              <m:t>1+2300 (</m:t>
            </m:r>
            <m:sSup>
              <m:sSupPr>
                <m:ctrlPr>
                  <w:rPr>
                    <w:rFonts w:ascii="Cambria Math" w:hAnsi="Cambria Math"/>
                    <w:b/>
                    <w:sz w:val="24"/>
                    <w:szCs w:val="24"/>
                  </w:rPr>
                </m:ctrlPr>
              </m:sSupPr>
              <m:e>
                <m:r>
                  <m:rPr>
                    <m:sty m:val="bi"/>
                  </m:rPr>
                  <w:rPr>
                    <w:rFonts w:ascii="Cambria Math" w:hAnsi="Cambria Math"/>
                    <w:sz w:val="24"/>
                    <w:szCs w:val="24"/>
                  </w:rPr>
                  <m:t>0.1)</m:t>
                </m:r>
              </m:e>
              <m:sup>
                <m:r>
                  <m:rPr>
                    <m:sty m:val="bi"/>
                  </m:rPr>
                  <w:rPr>
                    <w:rFonts w:ascii="Cambria Math" w:hAnsi="Cambria Math"/>
                    <w:sz w:val="24"/>
                    <w:szCs w:val="24"/>
                  </w:rPr>
                  <m:t>2</m:t>
                </m:r>
              </m:sup>
            </m:sSup>
          </m:den>
        </m:f>
        <m:r>
          <m:rPr>
            <m:sty m:val="b"/>
          </m:rPr>
          <w:rPr>
            <w:rFonts w:ascii="Cambria Math" w:hAnsi="Cambria Math"/>
            <w:sz w:val="24"/>
            <w:szCs w:val="24"/>
          </w:rPr>
          <m:t>=</m:t>
        </m:r>
        <m:r>
          <m:rPr>
            <m:sty m:val="p"/>
          </m:rPr>
          <w:rPr>
            <w:rFonts w:ascii="Cambria Math" w:hAnsi="Cambria Math"/>
            <w:sz w:val="24"/>
            <w:szCs w:val="24"/>
          </w:rPr>
          <m:t>95,8</m:t>
        </m:r>
      </m:oMath>
      <w:r w:rsidRPr="009952B6">
        <w:rPr>
          <w:rFonts w:ascii="Times New Roman" w:hAnsi="Times New Roman"/>
          <w:sz w:val="24"/>
          <w:szCs w:val="24"/>
        </w:rPr>
        <w:t xml:space="preserve"> </w:t>
      </w:r>
    </w:p>
    <w:p w:rsidR="00637ED8" w:rsidRDefault="00AD6F8B" w:rsidP="007F50A0">
      <w:pPr>
        <w:pStyle w:val="ListParagraph"/>
        <w:spacing w:line="480" w:lineRule="auto"/>
        <w:jc w:val="both"/>
        <w:rPr>
          <w:rFonts w:ascii="Times New Roman" w:hAnsi="Times New Roman"/>
          <w:sz w:val="24"/>
          <w:szCs w:val="24"/>
          <w:lang w:val="id-ID"/>
        </w:rPr>
      </w:pPr>
      <w:r w:rsidRPr="009952B6">
        <w:rPr>
          <w:rFonts w:ascii="Times New Roman" w:hAnsi="Times New Roman"/>
          <w:sz w:val="24"/>
          <w:szCs w:val="24"/>
        </w:rPr>
        <w:t>Berdasarkan perhitungan di atas, sampel yang mejadi responden dalam penelitian ini disesuaikan me</w:t>
      </w:r>
      <w:r w:rsidR="007C6ABA">
        <w:rPr>
          <w:rFonts w:ascii="Times New Roman" w:hAnsi="Times New Roman"/>
          <w:sz w:val="24"/>
          <w:szCs w:val="24"/>
        </w:rPr>
        <w:t>njadi sebanyak 100 responden yang terdiri dari beberapa devisi.</w:t>
      </w:r>
    </w:p>
    <w:p w:rsidR="007F50A0" w:rsidRDefault="007F50A0" w:rsidP="007F50A0">
      <w:pPr>
        <w:pStyle w:val="ListParagraph"/>
        <w:spacing w:line="480" w:lineRule="auto"/>
        <w:jc w:val="both"/>
        <w:rPr>
          <w:rFonts w:ascii="Times New Roman" w:hAnsi="Times New Roman"/>
          <w:sz w:val="24"/>
          <w:szCs w:val="24"/>
          <w:lang w:val="id-ID"/>
        </w:rPr>
      </w:pPr>
    </w:p>
    <w:p w:rsidR="007F50A0" w:rsidRDefault="007F50A0" w:rsidP="007F50A0">
      <w:pPr>
        <w:pStyle w:val="ListParagraph"/>
        <w:spacing w:line="480" w:lineRule="auto"/>
        <w:jc w:val="both"/>
        <w:rPr>
          <w:rFonts w:ascii="Times New Roman" w:hAnsi="Times New Roman"/>
          <w:sz w:val="24"/>
          <w:szCs w:val="24"/>
          <w:lang w:val="id-ID"/>
        </w:rPr>
      </w:pPr>
    </w:p>
    <w:p w:rsidR="007F50A0" w:rsidRPr="007F50A0" w:rsidRDefault="007F50A0" w:rsidP="007F50A0">
      <w:pPr>
        <w:pStyle w:val="ListParagraph"/>
        <w:spacing w:line="480" w:lineRule="auto"/>
        <w:jc w:val="both"/>
        <w:rPr>
          <w:rFonts w:ascii="Times New Roman" w:hAnsi="Times New Roman"/>
          <w:sz w:val="24"/>
          <w:szCs w:val="24"/>
          <w:lang w:val="id-ID"/>
        </w:rPr>
      </w:pPr>
    </w:p>
    <w:p w:rsidR="008F7261" w:rsidRPr="00F37839" w:rsidRDefault="008F7261" w:rsidP="00540724">
      <w:pPr>
        <w:pStyle w:val="ListParagraph"/>
        <w:numPr>
          <w:ilvl w:val="0"/>
          <w:numId w:val="23"/>
        </w:numPr>
        <w:spacing w:line="480" w:lineRule="auto"/>
        <w:ind w:left="426" w:hanging="426"/>
        <w:jc w:val="both"/>
        <w:outlineLvl w:val="1"/>
        <w:rPr>
          <w:rFonts w:ascii="Times New Roman" w:hAnsi="Times New Roman"/>
          <w:b/>
          <w:sz w:val="24"/>
          <w:szCs w:val="24"/>
        </w:rPr>
      </w:pPr>
      <w:bookmarkStart w:id="107" w:name="_Toc15446763"/>
      <w:bookmarkStart w:id="108" w:name="_Toc46803800"/>
      <w:bookmarkStart w:id="109" w:name="_Toc93299889"/>
      <w:r w:rsidRPr="00F37839">
        <w:rPr>
          <w:rFonts w:ascii="Times New Roman" w:hAnsi="Times New Roman"/>
          <w:b/>
          <w:sz w:val="24"/>
          <w:szCs w:val="24"/>
        </w:rPr>
        <w:t>Jenis Dan Sumber Data</w:t>
      </w:r>
      <w:bookmarkEnd w:id="107"/>
      <w:bookmarkEnd w:id="108"/>
      <w:bookmarkEnd w:id="109"/>
    </w:p>
    <w:p w:rsidR="008F7261" w:rsidRPr="00F37839" w:rsidRDefault="008F7261" w:rsidP="007F50A0">
      <w:pPr>
        <w:pStyle w:val="ListParagraph"/>
        <w:spacing w:line="480" w:lineRule="auto"/>
        <w:ind w:left="426"/>
        <w:jc w:val="both"/>
        <w:rPr>
          <w:rFonts w:ascii="Times New Roman" w:hAnsi="Times New Roman"/>
          <w:sz w:val="24"/>
          <w:szCs w:val="24"/>
        </w:rPr>
      </w:pPr>
      <w:r w:rsidRPr="00F37839">
        <w:rPr>
          <w:rFonts w:ascii="Times New Roman" w:hAnsi="Times New Roman"/>
          <w:sz w:val="24"/>
          <w:szCs w:val="24"/>
        </w:rPr>
        <w:t xml:space="preserve">Jenis data yang digunakan untuk penelitian ini adalah data kuantitatif, yaitu dengan penyebaran kuesioner tentang </w:t>
      </w:r>
      <w:r w:rsidR="00E52660">
        <w:rPr>
          <w:rFonts w:ascii="Times New Roman" w:eastAsiaTheme="minorHAnsi" w:hAnsi="Times New Roman"/>
          <w:sz w:val="24"/>
          <w:szCs w:val="24"/>
          <w:lang w:val="id-ID"/>
        </w:rPr>
        <w:t>motivasi</w:t>
      </w:r>
      <w:r w:rsidRPr="00F37839">
        <w:rPr>
          <w:rFonts w:ascii="Times New Roman" w:eastAsiaTheme="minorHAnsi" w:hAnsi="Times New Roman"/>
          <w:sz w:val="24"/>
          <w:szCs w:val="24"/>
          <w:lang w:val="id-ID"/>
        </w:rPr>
        <w:t xml:space="preserve">, kompetensi, dan disiplin kerja terhadap </w:t>
      </w:r>
      <w:r w:rsidR="0061553B" w:rsidRPr="00F37839">
        <w:rPr>
          <w:rFonts w:ascii="Times New Roman" w:eastAsiaTheme="minorHAnsi" w:hAnsi="Times New Roman"/>
          <w:sz w:val="24"/>
          <w:szCs w:val="24"/>
          <w:lang w:val="id-ID"/>
        </w:rPr>
        <w:t xml:space="preserve">kinerja karyawan </w:t>
      </w:r>
      <w:r w:rsidR="008B73CD">
        <w:rPr>
          <w:rFonts w:ascii="Times New Roman" w:eastAsiaTheme="minorHAnsi" w:hAnsi="Times New Roman"/>
          <w:sz w:val="24"/>
          <w:szCs w:val="24"/>
          <w:lang w:val="id-ID"/>
        </w:rPr>
        <w:t>PT. Tupai Adyamas Indonesia</w:t>
      </w:r>
      <w:r w:rsidRPr="00F37839">
        <w:rPr>
          <w:rFonts w:ascii="Times New Roman" w:hAnsi="Times New Roman"/>
          <w:sz w:val="24"/>
          <w:szCs w:val="24"/>
        </w:rPr>
        <w:t>.</w:t>
      </w:r>
    </w:p>
    <w:p w:rsidR="008F7261" w:rsidRPr="00F37839" w:rsidRDefault="008F7261" w:rsidP="007F50A0">
      <w:pPr>
        <w:pStyle w:val="ListParagraph"/>
        <w:spacing w:line="480" w:lineRule="auto"/>
        <w:ind w:left="426"/>
        <w:jc w:val="both"/>
        <w:rPr>
          <w:rFonts w:ascii="Times New Roman" w:hAnsi="Times New Roman"/>
          <w:sz w:val="24"/>
          <w:szCs w:val="24"/>
        </w:rPr>
      </w:pPr>
      <w:r w:rsidRPr="00F37839">
        <w:rPr>
          <w:rFonts w:ascii="Times New Roman" w:hAnsi="Times New Roman"/>
          <w:sz w:val="24"/>
          <w:szCs w:val="24"/>
        </w:rPr>
        <w:t>Sumber data yang digunakan, yaitu :</w:t>
      </w:r>
    </w:p>
    <w:p w:rsidR="008F7261" w:rsidRPr="00F37839" w:rsidRDefault="008F7261" w:rsidP="00540724">
      <w:pPr>
        <w:pStyle w:val="ListParagraph"/>
        <w:numPr>
          <w:ilvl w:val="0"/>
          <w:numId w:val="16"/>
        </w:numPr>
        <w:spacing w:after="0" w:line="480" w:lineRule="auto"/>
        <w:ind w:left="709" w:hanging="295"/>
        <w:jc w:val="both"/>
        <w:rPr>
          <w:rFonts w:ascii="Times New Roman" w:hAnsi="Times New Roman"/>
          <w:sz w:val="24"/>
          <w:szCs w:val="24"/>
        </w:rPr>
      </w:pPr>
      <w:r w:rsidRPr="00F37839">
        <w:rPr>
          <w:rFonts w:ascii="Times New Roman" w:hAnsi="Times New Roman"/>
          <w:sz w:val="24"/>
          <w:szCs w:val="24"/>
        </w:rPr>
        <w:t xml:space="preserve">Data Primer </w:t>
      </w:r>
    </w:p>
    <w:p w:rsidR="008F7261" w:rsidRPr="00F37839" w:rsidRDefault="008F7261" w:rsidP="007F50A0">
      <w:pPr>
        <w:pStyle w:val="ListParagraph"/>
        <w:spacing w:line="480" w:lineRule="auto"/>
        <w:ind w:firstLine="720"/>
        <w:jc w:val="both"/>
        <w:rPr>
          <w:rFonts w:ascii="Times New Roman" w:hAnsi="Times New Roman"/>
          <w:sz w:val="24"/>
          <w:szCs w:val="24"/>
        </w:rPr>
      </w:pPr>
      <w:r w:rsidRPr="00F37839">
        <w:rPr>
          <w:rFonts w:ascii="Times New Roman" w:hAnsi="Times New Roman"/>
          <w:sz w:val="24"/>
          <w:szCs w:val="24"/>
        </w:rPr>
        <w:t xml:space="preserve">Data primer adalah data yang dikumpulkan sendiri oleh peneliti langsung, yang berasal dari sumber pertama atau tempat objek penelitian dilakukan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17","type":"article-journal"},"uris":["http://www.mendeley.com/documents/?uuid=ada3f7ab-0cee-474c-ac60-fab3c2c390b2"]}],"mendeley":{"formattedCitation":"(Siregar, 2017)","manualFormatting":"(Siregar, 2017: 16)","plainTextFormattedCitation":"(Siregar, 2017)","previouslyFormattedCitation":"(Siregar, 2017)"},"properties":{"noteIndex":0},"schema":"https://github.com/citation-style-language/schema/raw/master/csl-citation.json"}</w:instrText>
      </w:r>
      <w:r w:rsidRPr="00F37839">
        <w:rPr>
          <w:rFonts w:ascii="Times New Roman" w:hAnsi="Times New Roman"/>
          <w:sz w:val="24"/>
          <w:szCs w:val="24"/>
        </w:rPr>
        <w:fldChar w:fldCharType="separate"/>
      </w:r>
      <w:r w:rsidRPr="00F37839">
        <w:rPr>
          <w:rFonts w:ascii="Times New Roman" w:hAnsi="Times New Roman"/>
          <w:noProof/>
          <w:sz w:val="24"/>
          <w:szCs w:val="24"/>
        </w:rPr>
        <w:t>(Siregar, 2017: 16)</w:t>
      </w:r>
      <w:r w:rsidRPr="00F37839">
        <w:rPr>
          <w:rFonts w:ascii="Times New Roman" w:hAnsi="Times New Roman"/>
          <w:sz w:val="24"/>
          <w:szCs w:val="24"/>
        </w:rPr>
        <w:fldChar w:fldCharType="end"/>
      </w:r>
      <w:r w:rsidRPr="00F37839">
        <w:rPr>
          <w:rFonts w:ascii="Times New Roman" w:hAnsi="Times New Roman"/>
          <w:sz w:val="24"/>
          <w:szCs w:val="24"/>
        </w:rPr>
        <w:t xml:space="preserve">. Dalam penelitian ini, data primer diperoleh secara langsung dari sumber asli. Data ini merupakan hasil wawancara langsung dan penyebaran kuesioner yang diberikan kepada karyawan </w:t>
      </w:r>
      <w:r w:rsidR="008B73CD">
        <w:rPr>
          <w:rFonts w:ascii="Times New Roman" w:eastAsiaTheme="minorHAnsi" w:hAnsi="Times New Roman"/>
          <w:sz w:val="24"/>
          <w:szCs w:val="24"/>
          <w:lang w:val="id-ID"/>
        </w:rPr>
        <w:t>PT. Tupai Adyamas Indonesia</w:t>
      </w:r>
      <w:r w:rsidRPr="00F37839">
        <w:rPr>
          <w:rFonts w:ascii="Times New Roman" w:hAnsi="Times New Roman"/>
          <w:sz w:val="24"/>
          <w:szCs w:val="24"/>
        </w:rPr>
        <w:t>.</w:t>
      </w:r>
    </w:p>
    <w:p w:rsidR="008F7261" w:rsidRPr="00F37839" w:rsidRDefault="008F7261" w:rsidP="00540724">
      <w:pPr>
        <w:pStyle w:val="ListParagraph"/>
        <w:numPr>
          <w:ilvl w:val="0"/>
          <w:numId w:val="16"/>
        </w:numPr>
        <w:spacing w:line="480" w:lineRule="auto"/>
        <w:ind w:left="720" w:hanging="270"/>
        <w:jc w:val="both"/>
        <w:rPr>
          <w:rFonts w:ascii="Times New Roman" w:hAnsi="Times New Roman"/>
          <w:sz w:val="24"/>
          <w:szCs w:val="24"/>
        </w:rPr>
      </w:pPr>
      <w:r w:rsidRPr="00F37839">
        <w:rPr>
          <w:rFonts w:ascii="Times New Roman" w:hAnsi="Times New Roman"/>
          <w:sz w:val="24"/>
          <w:szCs w:val="24"/>
        </w:rPr>
        <w:t>Data Sekunder</w:t>
      </w:r>
    </w:p>
    <w:p w:rsidR="008F7261" w:rsidRDefault="008F7261" w:rsidP="007F50A0">
      <w:pPr>
        <w:pStyle w:val="ListParagraph"/>
        <w:spacing w:line="480" w:lineRule="auto"/>
        <w:jc w:val="both"/>
        <w:rPr>
          <w:rFonts w:ascii="Times New Roman" w:hAnsi="Times New Roman"/>
          <w:sz w:val="24"/>
          <w:szCs w:val="24"/>
          <w:lang w:val="id-ID"/>
        </w:rPr>
      </w:pPr>
      <w:r w:rsidRPr="00F37839">
        <w:rPr>
          <w:rFonts w:ascii="Times New Roman" w:hAnsi="Times New Roman"/>
          <w:sz w:val="24"/>
          <w:szCs w:val="24"/>
        </w:rPr>
        <w:t xml:space="preserve">Data sekunder adalah data yang diterbitkan atau digunakan oleh organisasi yang bukan pengolahannya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17","type":"article-journal"},"uris":["http://www.mendeley.com/documents/?uuid=ada3f7ab-0cee-474c-ac60-fab3c2c390b2"]}],"mendeley":{"formattedCitation":"(Siregar, 2017)","manualFormatting":"(Siregar, 2017: 16)","plainTextFormattedCitation":"(Siregar, 2017)","previouslyFormattedCitation":"(Siregar, 2017)"},"properties":{"noteIndex":0},"schema":"https://github.com/citation-style-language/schema/raw/master/csl-citation.json"}</w:instrText>
      </w:r>
      <w:r w:rsidRPr="00F37839">
        <w:rPr>
          <w:rFonts w:ascii="Times New Roman" w:hAnsi="Times New Roman"/>
          <w:sz w:val="24"/>
          <w:szCs w:val="24"/>
        </w:rPr>
        <w:fldChar w:fldCharType="separate"/>
      </w:r>
      <w:r w:rsidRPr="00F37839">
        <w:rPr>
          <w:rFonts w:ascii="Times New Roman" w:hAnsi="Times New Roman"/>
          <w:noProof/>
          <w:sz w:val="24"/>
          <w:szCs w:val="24"/>
        </w:rPr>
        <w:t>(Siregar, 2017: 16)</w:t>
      </w:r>
      <w:r w:rsidRPr="00F37839">
        <w:rPr>
          <w:rFonts w:ascii="Times New Roman" w:hAnsi="Times New Roman"/>
          <w:sz w:val="24"/>
          <w:szCs w:val="24"/>
        </w:rPr>
        <w:fldChar w:fldCharType="end"/>
      </w:r>
      <w:r w:rsidRPr="00F37839">
        <w:rPr>
          <w:rFonts w:ascii="Times New Roman" w:hAnsi="Times New Roman"/>
          <w:sz w:val="24"/>
          <w:szCs w:val="24"/>
        </w:rPr>
        <w:t xml:space="preserve">. Dalam penelitian ini, data sekunder diperoleh dari berbagai sumber atau studi pustaka yang berkaitan dengan penelitian baik berupa jurnal, buku, catatan dan dokumentasi pada </w:t>
      </w:r>
      <w:r w:rsidR="007E5C77" w:rsidRPr="00F37839">
        <w:rPr>
          <w:rFonts w:ascii="Times New Roman" w:hAnsi="Times New Roman"/>
          <w:sz w:val="24"/>
          <w:szCs w:val="24"/>
        </w:rPr>
        <w:t xml:space="preserve">karyawan </w:t>
      </w:r>
      <w:r w:rsidR="008B73CD">
        <w:rPr>
          <w:rFonts w:ascii="Times New Roman" w:hAnsi="Times New Roman"/>
          <w:sz w:val="24"/>
          <w:szCs w:val="24"/>
        </w:rPr>
        <w:t>PT. Tupai Adyamas Indonesia</w:t>
      </w:r>
      <w:r w:rsidRPr="00F37839">
        <w:rPr>
          <w:rFonts w:ascii="Times New Roman" w:hAnsi="Times New Roman"/>
          <w:sz w:val="24"/>
          <w:szCs w:val="24"/>
        </w:rPr>
        <w:t>.</w:t>
      </w:r>
    </w:p>
    <w:p w:rsidR="007F50A0" w:rsidRPr="007F50A0" w:rsidRDefault="007F50A0" w:rsidP="007F50A0">
      <w:pPr>
        <w:pStyle w:val="ListParagraph"/>
        <w:spacing w:line="480" w:lineRule="auto"/>
        <w:jc w:val="both"/>
        <w:rPr>
          <w:rFonts w:ascii="Times New Roman" w:hAnsi="Times New Roman"/>
          <w:sz w:val="24"/>
          <w:szCs w:val="24"/>
          <w:lang w:val="id-ID"/>
        </w:rPr>
      </w:pPr>
    </w:p>
    <w:p w:rsidR="008F7261" w:rsidRPr="00F37839" w:rsidRDefault="008F7261" w:rsidP="00540724">
      <w:pPr>
        <w:pStyle w:val="ListParagraph"/>
        <w:numPr>
          <w:ilvl w:val="0"/>
          <w:numId w:val="23"/>
        </w:numPr>
        <w:tabs>
          <w:tab w:val="left" w:pos="7771"/>
        </w:tabs>
        <w:spacing w:after="0" w:line="480" w:lineRule="auto"/>
        <w:ind w:left="426" w:hanging="425"/>
        <w:jc w:val="both"/>
        <w:outlineLvl w:val="1"/>
        <w:rPr>
          <w:rFonts w:ascii="Times New Roman" w:hAnsi="Times New Roman"/>
          <w:b/>
          <w:sz w:val="24"/>
          <w:szCs w:val="24"/>
        </w:rPr>
      </w:pPr>
      <w:bookmarkStart w:id="110" w:name="_Toc15446764"/>
      <w:bookmarkStart w:id="111" w:name="_Toc46803801"/>
      <w:bookmarkStart w:id="112" w:name="_Toc93299890"/>
      <w:r w:rsidRPr="00F37839">
        <w:rPr>
          <w:rFonts w:ascii="Times New Roman" w:hAnsi="Times New Roman"/>
          <w:b/>
          <w:sz w:val="24"/>
          <w:szCs w:val="24"/>
        </w:rPr>
        <w:t>Teknik Pengumpulan Data</w:t>
      </w:r>
      <w:bookmarkEnd w:id="110"/>
      <w:bookmarkEnd w:id="111"/>
      <w:bookmarkEnd w:id="112"/>
      <w:r w:rsidRPr="00F37839">
        <w:rPr>
          <w:rFonts w:ascii="Times New Roman" w:hAnsi="Times New Roman"/>
          <w:b/>
          <w:sz w:val="24"/>
          <w:szCs w:val="24"/>
        </w:rPr>
        <w:t xml:space="preserve"> </w:t>
      </w:r>
    </w:p>
    <w:p w:rsidR="008F7261" w:rsidRPr="008C2EE7" w:rsidRDefault="008F7261" w:rsidP="007F50A0">
      <w:pPr>
        <w:pStyle w:val="ListParagraph"/>
        <w:tabs>
          <w:tab w:val="left" w:pos="7771"/>
        </w:tabs>
        <w:spacing w:before="240" w:line="480" w:lineRule="auto"/>
        <w:ind w:left="426"/>
        <w:jc w:val="both"/>
        <w:rPr>
          <w:rFonts w:ascii="Times New Roman" w:hAnsi="Times New Roman"/>
          <w:sz w:val="24"/>
          <w:szCs w:val="24"/>
        </w:rPr>
      </w:pPr>
      <w:r w:rsidRPr="00F37839">
        <w:rPr>
          <w:rFonts w:ascii="Times New Roman" w:hAnsi="Times New Roman"/>
          <w:sz w:val="24"/>
          <w:szCs w:val="24"/>
        </w:rPr>
        <w:t xml:space="preserve">Adapun metode pengumpulan data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17","type":"article-journal"},"uris":["http://www.mendeley.com/documents/?uuid=ada3f7ab-0cee-474c-ac60-fab3c2c390b2"]}],"mendeley":{"formattedCitation":"(Siregar, 2017)","manualFormatting":"(Siregar, 2017: 27)","plainTextFormattedCitation":"(Siregar, 2017)","previouslyFormattedCitation":"(Siregar, 2017)"},"properties":{"noteIndex":0},"schema":"https://github.com/citation-style-language/schema/raw/master/csl-citation.json"}</w:instrText>
      </w:r>
      <w:r w:rsidRPr="00F37839">
        <w:rPr>
          <w:rFonts w:ascii="Times New Roman" w:hAnsi="Times New Roman"/>
          <w:sz w:val="24"/>
          <w:szCs w:val="24"/>
        </w:rPr>
        <w:fldChar w:fldCharType="separate"/>
      </w:r>
      <w:r w:rsidRPr="00F37839">
        <w:rPr>
          <w:rFonts w:ascii="Times New Roman" w:hAnsi="Times New Roman"/>
          <w:noProof/>
          <w:sz w:val="24"/>
          <w:szCs w:val="24"/>
        </w:rPr>
        <w:t>(Siregar, 2017: 27)</w:t>
      </w:r>
      <w:r w:rsidRPr="00F37839">
        <w:rPr>
          <w:rFonts w:ascii="Times New Roman" w:hAnsi="Times New Roman"/>
          <w:sz w:val="24"/>
          <w:szCs w:val="24"/>
        </w:rPr>
        <w:fldChar w:fldCharType="end"/>
      </w:r>
      <w:r w:rsidRPr="00F37839">
        <w:rPr>
          <w:rFonts w:ascii="Times New Roman" w:hAnsi="Times New Roman"/>
          <w:sz w:val="24"/>
          <w:szCs w:val="24"/>
        </w:rPr>
        <w:t xml:space="preserve"> dalam penelitian ini dilakuk</w:t>
      </w:r>
      <w:r w:rsidR="008C2EE7">
        <w:rPr>
          <w:rFonts w:ascii="Times New Roman" w:hAnsi="Times New Roman"/>
          <w:sz w:val="24"/>
          <w:szCs w:val="24"/>
        </w:rPr>
        <w:t xml:space="preserve">an dengan cara </w:t>
      </w:r>
      <w:r w:rsidR="008C2EE7">
        <w:rPr>
          <w:rFonts w:ascii="Times New Roman" w:hAnsi="Times New Roman"/>
          <w:sz w:val="24"/>
          <w:szCs w:val="24"/>
          <w:lang w:val="id-ID"/>
        </w:rPr>
        <w:t>k</w:t>
      </w:r>
      <w:r w:rsidRPr="008C2EE7">
        <w:rPr>
          <w:rFonts w:ascii="Times New Roman" w:hAnsi="Times New Roman"/>
          <w:sz w:val="24"/>
          <w:szCs w:val="24"/>
        </w:rPr>
        <w:t xml:space="preserve">uesioner adalah suatu teknik pengumpulan informasi </w:t>
      </w:r>
      <w:r w:rsidRPr="008C2EE7">
        <w:rPr>
          <w:rFonts w:ascii="Times New Roman" w:hAnsi="Times New Roman"/>
          <w:sz w:val="24"/>
          <w:szCs w:val="24"/>
        </w:rPr>
        <w:lastRenderedPageBreak/>
        <w:t xml:space="preserve">yang memungkinkan penulis mempelajari sikap, keyakinan, perilaku, dan karakteristik beberapa orang di dalam organisasi. Kuesioner dilakukan dengan cara menyusun daftar pertanyaan secara terperinci yang ada hubungannya dengan tujuan penelitian untuk kemudian dibagikan kepada sejumlah responden yang telah ditetapkan. Sifat kuesioner adalah tertutup sehingga responden tinggal menandai pada jawaban yang dipilih. Kuesioner dalam penelitian ini berupa daftar pertanyaan yang disebarkan kepada karyawan </w:t>
      </w:r>
      <w:r w:rsidR="008B73CD" w:rsidRPr="008C2EE7">
        <w:rPr>
          <w:rFonts w:ascii="Times New Roman" w:eastAsiaTheme="minorHAnsi" w:hAnsi="Times New Roman"/>
          <w:sz w:val="24"/>
          <w:szCs w:val="24"/>
          <w:lang w:val="id-ID"/>
        </w:rPr>
        <w:t>PT. Tupai Adyamas Indonesia</w:t>
      </w:r>
      <w:r w:rsidRPr="008C2EE7">
        <w:rPr>
          <w:rFonts w:ascii="Times New Roman" w:hAnsi="Times New Roman"/>
          <w:sz w:val="24"/>
          <w:szCs w:val="24"/>
        </w:rPr>
        <w:t xml:space="preserve">. Hasil dari penyebaran kuesioner tersebut harus berupa data kuantitatif, sehingga perlu adanya penilaian  menurut </w:t>
      </w:r>
      <w:r w:rsidRPr="008C2EE7">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{"citationItems":[{"id":"ITEM-1","itemData":{"DOI":"10.1126/science.1158668","ISBN":"0279-5442","ISSN":"1095-9203","PMID":"18988842","abstract":"Econometric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field.","author":[{"dropping-particle":"","family":"Ghozali","given":"Imam","non-dropping-particle":"","parse-names":false,"suffix":""}],"container-title":"Aplikasi Analisis Multivariate dengan Pogram iIBM SPSS 21","id":"ITEM-1","issued":{"date-parts":[["2009"]]},"page":"113","title":"Aplikasi Analisis Multivariate Dengan Program IBM dan SPSS 21","type":"chapter"},"uris":["http://www.mendeley.com/documents/?uuid=36cef7b9-11c1-4d36-8af6-da9e1887226b"]}],"mendeley":{"formattedCitation":"(Ghozali, 2009)","manualFormatting":"(Ghozali, 2018: 136)","plainTextFormattedCitation":"(Ghozali, 2009)","previouslyFormattedCitation":"(Ghozali, 2009)"},"properties":{"noteIndex":0},"schema":"https://github.com/citation-style-language/schema/raw/master/csl-citation.json"}</w:instrText>
      </w:r>
      <w:r w:rsidRPr="008C2EE7">
        <w:rPr>
          <w:rFonts w:ascii="Times New Roman" w:hAnsi="Times New Roman"/>
          <w:sz w:val="24"/>
          <w:szCs w:val="24"/>
        </w:rPr>
        <w:fldChar w:fldCharType="separate"/>
      </w:r>
      <w:r w:rsidR="00E52660" w:rsidRPr="008C2EE7">
        <w:rPr>
          <w:rFonts w:ascii="Times New Roman" w:hAnsi="Times New Roman"/>
          <w:noProof/>
          <w:sz w:val="24"/>
          <w:szCs w:val="24"/>
        </w:rPr>
        <w:t>(Ghozali, 2018: 136</w:t>
      </w:r>
      <w:r w:rsidRPr="008C2EE7">
        <w:rPr>
          <w:rFonts w:ascii="Times New Roman" w:hAnsi="Times New Roman"/>
          <w:noProof/>
          <w:sz w:val="24"/>
          <w:szCs w:val="24"/>
        </w:rPr>
        <w:t>)</w:t>
      </w:r>
      <w:r w:rsidRPr="008C2EE7">
        <w:rPr>
          <w:rFonts w:ascii="Times New Roman" w:hAnsi="Times New Roman"/>
          <w:sz w:val="24"/>
          <w:szCs w:val="24"/>
        </w:rPr>
        <w:fldChar w:fldCharType="end"/>
      </w:r>
      <w:r w:rsidRPr="008C2EE7">
        <w:rPr>
          <w:rFonts w:ascii="Times New Roman" w:hAnsi="Times New Roman"/>
          <w:sz w:val="24"/>
          <w:szCs w:val="24"/>
        </w:rPr>
        <w:t xml:space="preserve"> dengan skala </w:t>
      </w:r>
      <w:r w:rsidRPr="008C2EE7">
        <w:rPr>
          <w:rFonts w:ascii="Times New Roman" w:hAnsi="Times New Roman"/>
          <w:i/>
          <w:sz w:val="24"/>
          <w:szCs w:val="24"/>
        </w:rPr>
        <w:t>Likert</w:t>
      </w:r>
      <w:r w:rsidRPr="008C2EE7">
        <w:rPr>
          <w:rFonts w:ascii="Times New Roman" w:hAnsi="Times New Roman"/>
          <w:sz w:val="24"/>
          <w:szCs w:val="24"/>
        </w:rPr>
        <w:t xml:space="preserve"> sebagai berikut: </w:t>
      </w:r>
    </w:p>
    <w:p w:rsidR="008F7261" w:rsidRPr="00F37839" w:rsidRDefault="008F7261" w:rsidP="007F50A0">
      <w:pPr>
        <w:pStyle w:val="ListParagraph"/>
        <w:spacing w:line="360" w:lineRule="auto"/>
        <w:ind w:left="786"/>
        <w:jc w:val="both"/>
        <w:rPr>
          <w:rFonts w:ascii="Times New Roman" w:hAnsi="Times New Roman"/>
          <w:sz w:val="24"/>
          <w:szCs w:val="24"/>
        </w:rPr>
      </w:pPr>
      <w:r w:rsidRPr="00F37839">
        <w:rPr>
          <w:rFonts w:ascii="Times New Roman" w:hAnsi="Times New Roman"/>
          <w:sz w:val="24"/>
          <w:szCs w:val="24"/>
        </w:rPr>
        <w:t>Sangat Setuju (SS)</w:t>
      </w:r>
      <w:r w:rsidRPr="00F37839">
        <w:rPr>
          <w:rFonts w:ascii="Times New Roman" w:hAnsi="Times New Roman"/>
          <w:sz w:val="24"/>
          <w:szCs w:val="24"/>
        </w:rPr>
        <w:tab/>
      </w:r>
      <w:r w:rsidRPr="00F37839">
        <w:rPr>
          <w:rFonts w:ascii="Times New Roman" w:hAnsi="Times New Roman"/>
          <w:sz w:val="24"/>
          <w:szCs w:val="24"/>
        </w:rPr>
        <w:tab/>
        <w:t>: 5 (skor)</w:t>
      </w:r>
    </w:p>
    <w:p w:rsidR="008F7261" w:rsidRPr="00F37839" w:rsidRDefault="008F7261" w:rsidP="007F50A0">
      <w:pPr>
        <w:pStyle w:val="ListParagraph"/>
        <w:spacing w:line="360" w:lineRule="auto"/>
        <w:ind w:left="786"/>
        <w:jc w:val="both"/>
        <w:rPr>
          <w:rFonts w:ascii="Times New Roman" w:hAnsi="Times New Roman"/>
          <w:sz w:val="24"/>
          <w:szCs w:val="24"/>
        </w:rPr>
      </w:pPr>
      <w:r w:rsidRPr="00F37839">
        <w:rPr>
          <w:rFonts w:ascii="Times New Roman" w:hAnsi="Times New Roman"/>
          <w:sz w:val="24"/>
          <w:szCs w:val="24"/>
        </w:rPr>
        <w:t>Setuju (S)</w:t>
      </w:r>
      <w:r w:rsidRPr="00F37839">
        <w:rPr>
          <w:rFonts w:ascii="Times New Roman" w:hAnsi="Times New Roman"/>
          <w:sz w:val="24"/>
          <w:szCs w:val="24"/>
        </w:rPr>
        <w:tab/>
      </w:r>
      <w:r w:rsidRPr="00F37839">
        <w:rPr>
          <w:rFonts w:ascii="Times New Roman" w:hAnsi="Times New Roman"/>
          <w:sz w:val="24"/>
          <w:szCs w:val="24"/>
        </w:rPr>
        <w:tab/>
      </w:r>
      <w:r w:rsidRPr="00F37839">
        <w:rPr>
          <w:rFonts w:ascii="Times New Roman" w:hAnsi="Times New Roman"/>
          <w:sz w:val="24"/>
          <w:szCs w:val="24"/>
        </w:rPr>
        <w:tab/>
        <w:t>: 4 (skor)</w:t>
      </w:r>
    </w:p>
    <w:p w:rsidR="008F7261" w:rsidRPr="00F37839" w:rsidRDefault="008F7261" w:rsidP="007F50A0">
      <w:pPr>
        <w:pStyle w:val="ListParagraph"/>
        <w:spacing w:line="360" w:lineRule="auto"/>
        <w:ind w:left="786"/>
        <w:jc w:val="both"/>
        <w:rPr>
          <w:rFonts w:ascii="Times New Roman" w:hAnsi="Times New Roman"/>
          <w:sz w:val="24"/>
          <w:szCs w:val="24"/>
        </w:rPr>
      </w:pPr>
      <w:r w:rsidRPr="00F37839">
        <w:rPr>
          <w:rFonts w:ascii="Times New Roman" w:hAnsi="Times New Roman"/>
          <w:sz w:val="24"/>
          <w:szCs w:val="24"/>
        </w:rPr>
        <w:t>Netral (N)</w:t>
      </w:r>
      <w:r w:rsidRPr="00F37839">
        <w:rPr>
          <w:rFonts w:ascii="Times New Roman" w:hAnsi="Times New Roman"/>
          <w:sz w:val="24"/>
          <w:szCs w:val="24"/>
        </w:rPr>
        <w:tab/>
      </w:r>
      <w:r w:rsidRPr="00F37839">
        <w:rPr>
          <w:rFonts w:ascii="Times New Roman" w:hAnsi="Times New Roman"/>
          <w:sz w:val="24"/>
          <w:szCs w:val="24"/>
        </w:rPr>
        <w:tab/>
      </w:r>
      <w:r w:rsidRPr="00F37839">
        <w:rPr>
          <w:rFonts w:ascii="Times New Roman" w:hAnsi="Times New Roman"/>
          <w:sz w:val="24"/>
          <w:szCs w:val="24"/>
        </w:rPr>
        <w:tab/>
        <w:t>: 3 (skor)</w:t>
      </w:r>
    </w:p>
    <w:p w:rsidR="008F7261" w:rsidRPr="00F37839" w:rsidRDefault="008F7261" w:rsidP="007F50A0">
      <w:pPr>
        <w:pStyle w:val="ListParagraph"/>
        <w:spacing w:line="360" w:lineRule="auto"/>
        <w:ind w:left="786"/>
        <w:jc w:val="both"/>
        <w:rPr>
          <w:rFonts w:ascii="Times New Roman" w:hAnsi="Times New Roman"/>
          <w:sz w:val="24"/>
          <w:szCs w:val="24"/>
        </w:rPr>
      </w:pPr>
      <w:r w:rsidRPr="00F37839">
        <w:rPr>
          <w:rFonts w:ascii="Times New Roman" w:hAnsi="Times New Roman"/>
          <w:sz w:val="24"/>
          <w:szCs w:val="24"/>
        </w:rPr>
        <w:t>Tidak Setuju (TS)</w:t>
      </w:r>
      <w:r w:rsidRPr="00F37839">
        <w:rPr>
          <w:rFonts w:ascii="Times New Roman" w:hAnsi="Times New Roman"/>
          <w:sz w:val="24"/>
          <w:szCs w:val="24"/>
        </w:rPr>
        <w:tab/>
      </w:r>
      <w:r w:rsidRPr="00F37839">
        <w:rPr>
          <w:rFonts w:ascii="Times New Roman" w:hAnsi="Times New Roman"/>
          <w:sz w:val="24"/>
          <w:szCs w:val="24"/>
        </w:rPr>
        <w:tab/>
        <w:t>: 2 (skor)</w:t>
      </w:r>
    </w:p>
    <w:p w:rsidR="008F7261" w:rsidRDefault="008F7261" w:rsidP="007F50A0">
      <w:pPr>
        <w:pStyle w:val="ListParagraph"/>
        <w:spacing w:line="360" w:lineRule="auto"/>
        <w:ind w:left="786"/>
        <w:jc w:val="both"/>
        <w:rPr>
          <w:rFonts w:ascii="Times New Roman" w:hAnsi="Times New Roman"/>
          <w:sz w:val="24"/>
          <w:szCs w:val="24"/>
          <w:lang w:val="id-ID"/>
        </w:rPr>
      </w:pPr>
      <w:r w:rsidRPr="00F37839">
        <w:rPr>
          <w:rFonts w:ascii="Times New Roman" w:hAnsi="Times New Roman"/>
          <w:sz w:val="24"/>
          <w:szCs w:val="24"/>
        </w:rPr>
        <w:t>Sangat Tidak Setuju (STS)</w:t>
      </w:r>
      <w:r w:rsidRPr="00F37839">
        <w:rPr>
          <w:rFonts w:ascii="Times New Roman" w:hAnsi="Times New Roman"/>
          <w:sz w:val="24"/>
          <w:szCs w:val="24"/>
        </w:rPr>
        <w:tab/>
        <w:t>: 1 (skor)</w:t>
      </w:r>
    </w:p>
    <w:p w:rsidR="007F50A0" w:rsidRPr="007F50A0" w:rsidRDefault="007F50A0" w:rsidP="007F50A0">
      <w:pPr>
        <w:pStyle w:val="ListParagraph"/>
        <w:spacing w:line="360" w:lineRule="auto"/>
        <w:ind w:left="786"/>
        <w:jc w:val="both"/>
        <w:rPr>
          <w:rFonts w:ascii="Times New Roman" w:hAnsi="Times New Roman"/>
          <w:sz w:val="24"/>
          <w:szCs w:val="24"/>
          <w:lang w:val="id-ID"/>
        </w:rPr>
      </w:pPr>
    </w:p>
    <w:p w:rsidR="008F7261" w:rsidRPr="00F37839" w:rsidRDefault="008F7261" w:rsidP="00540724">
      <w:pPr>
        <w:pStyle w:val="ListParagraph"/>
        <w:numPr>
          <w:ilvl w:val="0"/>
          <w:numId w:val="23"/>
        </w:numPr>
        <w:tabs>
          <w:tab w:val="left" w:pos="7771"/>
        </w:tabs>
        <w:spacing w:after="0" w:line="360" w:lineRule="auto"/>
        <w:jc w:val="both"/>
        <w:outlineLvl w:val="1"/>
        <w:rPr>
          <w:rFonts w:ascii="Times New Roman" w:hAnsi="Times New Roman"/>
          <w:b/>
          <w:sz w:val="24"/>
          <w:szCs w:val="24"/>
        </w:rPr>
      </w:pPr>
      <w:bookmarkStart w:id="113" w:name="_Toc15446765"/>
      <w:bookmarkStart w:id="114" w:name="_Toc46803802"/>
      <w:bookmarkStart w:id="115" w:name="_Toc93299891"/>
      <w:r w:rsidRPr="00F37839">
        <w:rPr>
          <w:rFonts w:ascii="Times New Roman" w:hAnsi="Times New Roman"/>
          <w:b/>
          <w:sz w:val="24"/>
          <w:szCs w:val="24"/>
        </w:rPr>
        <w:t>Definisi Operasional Variabel</w:t>
      </w:r>
      <w:bookmarkEnd w:id="113"/>
      <w:bookmarkEnd w:id="114"/>
      <w:bookmarkEnd w:id="115"/>
      <w:r w:rsidRPr="00F37839">
        <w:rPr>
          <w:rFonts w:ascii="Times New Roman" w:hAnsi="Times New Roman"/>
          <w:b/>
          <w:sz w:val="24"/>
          <w:szCs w:val="24"/>
        </w:rPr>
        <w:t xml:space="preserve"> </w:t>
      </w:r>
    </w:p>
    <w:p w:rsidR="008F7261" w:rsidRPr="00E52660" w:rsidRDefault="003A1F68" w:rsidP="004C19A8">
      <w:pPr>
        <w:spacing w:after="0" w:line="360" w:lineRule="auto"/>
        <w:jc w:val="center"/>
        <w:rPr>
          <w:rFonts w:ascii="Times New Roman" w:hAnsi="Times New Roman"/>
          <w:b/>
          <w:sz w:val="24"/>
          <w:szCs w:val="24"/>
        </w:rPr>
      </w:pPr>
      <w:r w:rsidRPr="00E52660">
        <w:rPr>
          <w:rFonts w:ascii="Times New Roman" w:hAnsi="Times New Roman"/>
          <w:b/>
          <w:sz w:val="24"/>
          <w:szCs w:val="24"/>
        </w:rPr>
        <w:t>Tabel III.1</w:t>
      </w:r>
    </w:p>
    <w:p w:rsidR="008F7261" w:rsidRPr="00E52660" w:rsidRDefault="008F7261" w:rsidP="004C19A8">
      <w:pPr>
        <w:tabs>
          <w:tab w:val="left" w:pos="7771"/>
        </w:tabs>
        <w:spacing w:after="0" w:line="360" w:lineRule="auto"/>
        <w:jc w:val="center"/>
        <w:rPr>
          <w:rFonts w:ascii="Times New Roman" w:hAnsi="Times New Roman"/>
          <w:b/>
          <w:sz w:val="24"/>
          <w:szCs w:val="24"/>
        </w:rPr>
      </w:pPr>
      <w:r w:rsidRPr="00E52660">
        <w:rPr>
          <w:rFonts w:ascii="Times New Roman" w:hAnsi="Times New Roman"/>
          <w:b/>
          <w:sz w:val="24"/>
          <w:szCs w:val="24"/>
        </w:rPr>
        <w:t>Definisi Operasional Variabel</w:t>
      </w:r>
    </w:p>
    <w:tbl>
      <w:tblPr>
        <w:tblStyle w:val="TableGrid"/>
        <w:tblW w:w="8285" w:type="dxa"/>
        <w:tblInd w:w="45" w:type="dxa"/>
        <w:tblLayout w:type="fixed"/>
        <w:tblLook w:val="04A0" w:firstRow="1" w:lastRow="0" w:firstColumn="1" w:lastColumn="0" w:noHBand="0" w:noVBand="1"/>
      </w:tblPr>
      <w:tblGrid>
        <w:gridCol w:w="597"/>
        <w:gridCol w:w="1392"/>
        <w:gridCol w:w="2158"/>
        <w:gridCol w:w="1728"/>
        <w:gridCol w:w="2410"/>
      </w:tblGrid>
      <w:tr w:rsidR="00F135F2" w:rsidRPr="00F37839" w:rsidTr="007F50A0">
        <w:trPr>
          <w:trHeight w:val="504"/>
        </w:trPr>
        <w:tc>
          <w:tcPr>
            <w:tcW w:w="597"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t>NO</w:t>
            </w:r>
          </w:p>
        </w:tc>
        <w:tc>
          <w:tcPr>
            <w:tcW w:w="1392"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t>Variabel</w:t>
            </w:r>
          </w:p>
        </w:tc>
        <w:tc>
          <w:tcPr>
            <w:tcW w:w="2158"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t>Definisi Operasional</w:t>
            </w:r>
          </w:p>
        </w:tc>
        <w:tc>
          <w:tcPr>
            <w:tcW w:w="1728"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t>Indikator</w:t>
            </w:r>
          </w:p>
        </w:tc>
        <w:tc>
          <w:tcPr>
            <w:tcW w:w="2410" w:type="dxa"/>
          </w:tcPr>
          <w:p w:rsidR="00F135F2" w:rsidRPr="00F37839" w:rsidRDefault="00F135F2" w:rsidP="00C94B55">
            <w:pPr>
              <w:pStyle w:val="ListParagraph"/>
              <w:ind w:left="0"/>
              <w:jc w:val="both"/>
              <w:rPr>
                <w:rFonts w:ascii="Times New Roman" w:hAnsi="Times New Roman"/>
                <w:sz w:val="20"/>
                <w:szCs w:val="20"/>
              </w:rPr>
            </w:pPr>
            <w:r>
              <w:rPr>
                <w:rFonts w:ascii="Times New Roman" w:hAnsi="Times New Roman"/>
                <w:sz w:val="20"/>
                <w:szCs w:val="20"/>
              </w:rPr>
              <w:t>Kisi-kisi</w:t>
            </w:r>
          </w:p>
        </w:tc>
      </w:tr>
      <w:tr w:rsidR="00F135F2" w:rsidRPr="00F37839" w:rsidTr="007F50A0">
        <w:trPr>
          <w:trHeight w:val="1336"/>
        </w:trPr>
        <w:tc>
          <w:tcPr>
            <w:tcW w:w="597"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t>1</w:t>
            </w:r>
          </w:p>
        </w:tc>
        <w:tc>
          <w:tcPr>
            <w:tcW w:w="1392" w:type="dxa"/>
          </w:tcPr>
          <w:p w:rsidR="00F135F2" w:rsidRPr="00F37839" w:rsidRDefault="00F135F2" w:rsidP="00C94B55">
            <w:pPr>
              <w:contextualSpacing/>
              <w:rPr>
                <w:rFonts w:ascii="Times New Roman" w:hAnsi="Times New Roman"/>
                <w:sz w:val="20"/>
                <w:szCs w:val="20"/>
              </w:rPr>
            </w:pPr>
            <w:r w:rsidRPr="00F37839">
              <w:rPr>
                <w:rFonts w:ascii="Times New Roman" w:hAnsi="Times New Roman"/>
                <w:sz w:val="20"/>
                <w:szCs w:val="20"/>
              </w:rPr>
              <w:t xml:space="preserve">Kinerja Karyawan </w:t>
            </w:r>
            <w:r w:rsidR="00E23B53">
              <w:rPr>
                <w:rFonts w:ascii="Times New Roman" w:hAnsi="Times New Roman"/>
                <w:sz w:val="20"/>
                <w:szCs w:val="20"/>
              </w:rPr>
              <w:t>(Y)</w:t>
            </w:r>
          </w:p>
        </w:tc>
        <w:tc>
          <w:tcPr>
            <w:tcW w:w="2158" w:type="dxa"/>
          </w:tcPr>
          <w:p w:rsidR="00F135F2" w:rsidRPr="00F37839" w:rsidRDefault="00F135F2" w:rsidP="00C94B55">
            <w:pPr>
              <w:contextualSpacing/>
              <w:rPr>
                <w:rFonts w:ascii="Times New Roman" w:hAnsi="Times New Roman"/>
                <w:sz w:val="20"/>
                <w:szCs w:val="20"/>
              </w:rPr>
            </w:pPr>
            <w:r w:rsidRPr="00F37839">
              <w:rPr>
                <w:rFonts w:ascii="Times New Roman" w:hAnsi="Times New Roman"/>
                <w:sz w:val="20"/>
                <w:szCs w:val="20"/>
              </w:rPr>
              <w:t>Hasil dari pekerjaan seseorang secara kualitas dan kuantitas yang harus ditunjukkan sehingga bisa diukur berdasarkan tanggung jawab yang telah diberikan kepadanya.</w:t>
            </w:r>
          </w:p>
        </w:tc>
        <w:tc>
          <w:tcPr>
            <w:tcW w:w="1728" w:type="dxa"/>
          </w:tcPr>
          <w:p w:rsidR="00F135F2" w:rsidRPr="00DF4314" w:rsidRDefault="00F135F2" w:rsidP="00540724">
            <w:pPr>
              <w:pStyle w:val="ListParagraph"/>
              <w:numPr>
                <w:ilvl w:val="0"/>
                <w:numId w:val="31"/>
              </w:numPr>
              <w:jc w:val="both"/>
              <w:rPr>
                <w:rFonts w:ascii="Times New Roman" w:hAnsi="Times New Roman"/>
                <w:sz w:val="20"/>
                <w:szCs w:val="24"/>
              </w:rPr>
            </w:pPr>
            <w:r w:rsidRPr="00DF4314">
              <w:rPr>
                <w:rFonts w:ascii="Times New Roman" w:hAnsi="Times New Roman"/>
                <w:sz w:val="20"/>
                <w:szCs w:val="24"/>
              </w:rPr>
              <w:t>Kualitas kerja</w:t>
            </w:r>
          </w:p>
          <w:p w:rsidR="00F135F2" w:rsidRPr="00DF4314" w:rsidRDefault="00F135F2" w:rsidP="00540724">
            <w:pPr>
              <w:pStyle w:val="ListParagraph"/>
              <w:numPr>
                <w:ilvl w:val="0"/>
                <w:numId w:val="31"/>
              </w:numPr>
              <w:jc w:val="both"/>
              <w:rPr>
                <w:rFonts w:ascii="Times New Roman" w:hAnsi="Times New Roman"/>
                <w:sz w:val="20"/>
                <w:szCs w:val="24"/>
              </w:rPr>
            </w:pPr>
            <w:r w:rsidRPr="00DF4314">
              <w:rPr>
                <w:rFonts w:ascii="Times New Roman" w:hAnsi="Times New Roman"/>
                <w:sz w:val="20"/>
                <w:szCs w:val="24"/>
              </w:rPr>
              <w:t>Kuantitas kerja</w:t>
            </w:r>
          </w:p>
          <w:p w:rsidR="00F135F2" w:rsidRPr="00DF4314" w:rsidRDefault="00F135F2" w:rsidP="00540724">
            <w:pPr>
              <w:pStyle w:val="ListParagraph"/>
              <w:numPr>
                <w:ilvl w:val="0"/>
                <w:numId w:val="31"/>
              </w:numPr>
              <w:jc w:val="both"/>
              <w:rPr>
                <w:rFonts w:ascii="Times New Roman" w:hAnsi="Times New Roman"/>
                <w:sz w:val="20"/>
                <w:szCs w:val="24"/>
              </w:rPr>
            </w:pPr>
            <w:r w:rsidRPr="00DF4314">
              <w:rPr>
                <w:rFonts w:ascii="Times New Roman" w:hAnsi="Times New Roman"/>
                <w:sz w:val="20"/>
                <w:szCs w:val="24"/>
              </w:rPr>
              <w:t>Pelaksanaan tugas</w:t>
            </w:r>
          </w:p>
          <w:p w:rsidR="00F135F2" w:rsidRPr="00DF4314" w:rsidRDefault="00F135F2" w:rsidP="00540724">
            <w:pPr>
              <w:pStyle w:val="ListParagraph"/>
              <w:numPr>
                <w:ilvl w:val="0"/>
                <w:numId w:val="31"/>
              </w:numPr>
              <w:jc w:val="both"/>
              <w:rPr>
                <w:rFonts w:ascii="Times New Roman" w:hAnsi="Times New Roman"/>
                <w:sz w:val="20"/>
                <w:szCs w:val="24"/>
              </w:rPr>
            </w:pPr>
            <w:r w:rsidRPr="00DF4314">
              <w:rPr>
                <w:rFonts w:ascii="Times New Roman" w:hAnsi="Times New Roman"/>
                <w:sz w:val="20"/>
                <w:szCs w:val="24"/>
              </w:rPr>
              <w:t>Tanggung jawab</w:t>
            </w:r>
          </w:p>
          <w:p w:rsidR="00F135F2" w:rsidRDefault="00F135F2" w:rsidP="00C94B55">
            <w:pPr>
              <w:contextualSpacing/>
              <w:rPr>
                <w:rFonts w:ascii="Times New Roman" w:hAnsi="Times New Roman"/>
                <w:sz w:val="20"/>
                <w:szCs w:val="20"/>
              </w:rPr>
            </w:pPr>
          </w:p>
          <w:p w:rsidR="00F135F2" w:rsidRPr="00F37839" w:rsidRDefault="00712980" w:rsidP="00C94B55">
            <w:pPr>
              <w:contextualSpacing/>
              <w:rPr>
                <w:rFonts w:ascii="Times New Roman" w:hAnsi="Times New Roman"/>
                <w:sz w:val="20"/>
                <w:szCs w:val="20"/>
              </w:rPr>
            </w:pPr>
            <w:r w:rsidRPr="00712980">
              <w:rPr>
                <w:rFonts w:ascii="Times New Roman" w:hAnsi="Times New Roman"/>
                <w:sz w:val="20"/>
                <w:szCs w:val="20"/>
              </w:rPr>
              <w:t>(Aryana &amp; Winoto, 2017)</w:t>
            </w:r>
          </w:p>
        </w:tc>
        <w:tc>
          <w:tcPr>
            <w:tcW w:w="2410" w:type="dxa"/>
          </w:tcPr>
          <w:p w:rsidR="00F135F2" w:rsidRPr="00F135F2" w:rsidRDefault="00F135F2" w:rsidP="00540724">
            <w:pPr>
              <w:pStyle w:val="ListParagraph"/>
              <w:numPr>
                <w:ilvl w:val="0"/>
                <w:numId w:val="37"/>
              </w:numPr>
              <w:ind w:left="278" w:hanging="270"/>
              <w:jc w:val="both"/>
              <w:rPr>
                <w:rFonts w:ascii="Times New Roman" w:hAnsi="Times New Roman"/>
                <w:sz w:val="20"/>
                <w:szCs w:val="24"/>
              </w:rPr>
            </w:pPr>
            <w:r w:rsidRPr="00F135F2">
              <w:rPr>
                <w:rFonts w:ascii="Times New Roman" w:hAnsi="Times New Roman"/>
                <w:sz w:val="20"/>
                <w:szCs w:val="24"/>
              </w:rPr>
              <w:t>Meningkatkan kualitas pekerjaan dalam melakukan pekerjaan.</w:t>
            </w:r>
          </w:p>
          <w:p w:rsidR="00F135F2" w:rsidRPr="00F135F2" w:rsidRDefault="00F135F2" w:rsidP="00540724">
            <w:pPr>
              <w:pStyle w:val="ListParagraph"/>
              <w:numPr>
                <w:ilvl w:val="0"/>
                <w:numId w:val="37"/>
              </w:numPr>
              <w:ind w:left="278" w:hanging="270"/>
              <w:jc w:val="both"/>
              <w:rPr>
                <w:rFonts w:ascii="Times New Roman" w:hAnsi="Times New Roman"/>
                <w:sz w:val="20"/>
                <w:szCs w:val="24"/>
              </w:rPr>
            </w:pPr>
            <w:r w:rsidRPr="00F135F2">
              <w:rPr>
                <w:rFonts w:ascii="Times New Roman" w:hAnsi="Times New Roman"/>
                <w:sz w:val="20"/>
                <w:szCs w:val="24"/>
              </w:rPr>
              <w:t>Menggunakan pengalaman untuk meningkatkan pekerjaan.</w:t>
            </w:r>
          </w:p>
          <w:p w:rsidR="00F135F2" w:rsidRPr="00F135F2" w:rsidRDefault="00F135F2" w:rsidP="00540724">
            <w:pPr>
              <w:pStyle w:val="ListParagraph"/>
              <w:numPr>
                <w:ilvl w:val="0"/>
                <w:numId w:val="37"/>
              </w:numPr>
              <w:ind w:left="278" w:hanging="270"/>
              <w:jc w:val="both"/>
              <w:rPr>
                <w:rFonts w:ascii="Times New Roman" w:hAnsi="Times New Roman"/>
                <w:sz w:val="20"/>
                <w:szCs w:val="24"/>
              </w:rPr>
            </w:pPr>
            <w:r w:rsidRPr="00F135F2">
              <w:rPr>
                <w:rFonts w:ascii="Times New Roman" w:hAnsi="Times New Roman"/>
                <w:sz w:val="20"/>
                <w:szCs w:val="24"/>
              </w:rPr>
              <w:t>Memunculkan ide dalam bekerja agar efektif dan efisien.</w:t>
            </w:r>
          </w:p>
          <w:p w:rsidR="00F135F2" w:rsidRDefault="00F135F2" w:rsidP="00E23B53">
            <w:pPr>
              <w:pStyle w:val="ListParagraph"/>
              <w:numPr>
                <w:ilvl w:val="0"/>
                <w:numId w:val="37"/>
              </w:numPr>
              <w:ind w:left="278" w:hanging="270"/>
              <w:jc w:val="both"/>
              <w:rPr>
                <w:rFonts w:ascii="Times New Roman" w:hAnsi="Times New Roman"/>
                <w:sz w:val="20"/>
                <w:szCs w:val="24"/>
              </w:rPr>
            </w:pPr>
            <w:r w:rsidRPr="00F135F2">
              <w:rPr>
                <w:rFonts w:ascii="Times New Roman" w:hAnsi="Times New Roman"/>
                <w:sz w:val="20"/>
                <w:szCs w:val="24"/>
              </w:rPr>
              <w:t>Saling berkordinasi saat bekerja.</w:t>
            </w:r>
          </w:p>
          <w:p w:rsidR="00E23B53" w:rsidRPr="00E23B53" w:rsidRDefault="00E23B53" w:rsidP="00E23B53">
            <w:pPr>
              <w:pStyle w:val="ListParagraph"/>
              <w:ind w:left="278"/>
              <w:jc w:val="both"/>
              <w:rPr>
                <w:rFonts w:ascii="Times New Roman" w:hAnsi="Times New Roman"/>
                <w:sz w:val="20"/>
                <w:szCs w:val="24"/>
              </w:rPr>
            </w:pPr>
          </w:p>
        </w:tc>
      </w:tr>
      <w:tr w:rsidR="00F135F2" w:rsidRPr="00F37839" w:rsidTr="007F50A0">
        <w:trPr>
          <w:trHeight w:val="297"/>
        </w:trPr>
        <w:tc>
          <w:tcPr>
            <w:tcW w:w="597"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lastRenderedPageBreak/>
              <w:t>2</w:t>
            </w:r>
          </w:p>
        </w:tc>
        <w:tc>
          <w:tcPr>
            <w:tcW w:w="1392" w:type="dxa"/>
          </w:tcPr>
          <w:p w:rsidR="00F135F2" w:rsidRPr="00F37839" w:rsidRDefault="00F135F2" w:rsidP="00E23B53">
            <w:pPr>
              <w:pStyle w:val="ListParagraph"/>
              <w:ind w:left="0"/>
              <w:rPr>
                <w:rFonts w:ascii="Times New Roman" w:hAnsi="Times New Roman"/>
                <w:sz w:val="20"/>
                <w:szCs w:val="20"/>
              </w:rPr>
            </w:pPr>
            <w:r>
              <w:rPr>
                <w:rFonts w:ascii="Times New Roman" w:hAnsi="Times New Roman"/>
                <w:sz w:val="20"/>
                <w:szCs w:val="20"/>
              </w:rPr>
              <w:t xml:space="preserve">Kompetensi </w:t>
            </w:r>
            <w:r w:rsidR="00E23B53">
              <w:rPr>
                <w:rFonts w:ascii="Times New Roman" w:hAnsi="Times New Roman"/>
                <w:sz w:val="20"/>
                <w:szCs w:val="20"/>
              </w:rPr>
              <w:t>(X1)</w:t>
            </w:r>
          </w:p>
          <w:p w:rsidR="00F135F2" w:rsidRPr="00F37839" w:rsidRDefault="00F135F2" w:rsidP="00C94B55">
            <w:pPr>
              <w:pStyle w:val="ListParagraph"/>
              <w:ind w:left="0"/>
              <w:jc w:val="both"/>
              <w:rPr>
                <w:rFonts w:ascii="Times New Roman" w:hAnsi="Times New Roman"/>
                <w:sz w:val="20"/>
                <w:szCs w:val="20"/>
              </w:rPr>
            </w:pPr>
          </w:p>
          <w:p w:rsidR="00F135F2" w:rsidRPr="00F37839" w:rsidRDefault="00F135F2" w:rsidP="00C94B55">
            <w:pPr>
              <w:pStyle w:val="ListParagraph"/>
              <w:ind w:left="0"/>
              <w:jc w:val="both"/>
              <w:rPr>
                <w:rFonts w:ascii="Times New Roman" w:hAnsi="Times New Roman"/>
                <w:sz w:val="20"/>
                <w:szCs w:val="20"/>
                <w:lang w:val="en-GB"/>
              </w:rPr>
            </w:pPr>
            <w:r w:rsidRPr="00F37839">
              <w:rPr>
                <w:rFonts w:ascii="Times New Roman" w:hAnsi="Times New Roman"/>
                <w:sz w:val="20"/>
                <w:szCs w:val="20"/>
              </w:rPr>
              <w:t xml:space="preserve"> </w:t>
            </w:r>
          </w:p>
        </w:tc>
        <w:tc>
          <w:tcPr>
            <w:tcW w:w="2158"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t>Kemampuan manusia (yang dapat ditunjukkan dengan karya,  pengetahuan, keterampilan, perilaku, sikap,  motif atau bakatnya) ditemukan secara nyata dapat membedakan antara mereka yang sukses dengan mereka yang biasa saja di tempat kerja</w:t>
            </w:r>
          </w:p>
        </w:tc>
        <w:tc>
          <w:tcPr>
            <w:tcW w:w="1728" w:type="dxa"/>
          </w:tcPr>
          <w:p w:rsidR="00F135F2" w:rsidRPr="00F37839" w:rsidRDefault="00F135F2" w:rsidP="00540724">
            <w:pPr>
              <w:pStyle w:val="NoSpacing"/>
              <w:numPr>
                <w:ilvl w:val="0"/>
                <w:numId w:val="21"/>
              </w:numPr>
              <w:ind w:left="342" w:right="-108"/>
              <w:jc w:val="both"/>
              <w:rPr>
                <w:rFonts w:ascii="Times New Roman" w:hAnsi="Times New Roman" w:cs="Times New Roman"/>
                <w:sz w:val="20"/>
                <w:szCs w:val="20"/>
              </w:rPr>
            </w:pPr>
            <w:r w:rsidRPr="00F37839">
              <w:rPr>
                <w:rFonts w:ascii="Times New Roman" w:hAnsi="Times New Roman" w:cs="Times New Roman"/>
                <w:sz w:val="20"/>
                <w:szCs w:val="20"/>
              </w:rPr>
              <w:t>Keyakinan dan Nilai-nilai</w:t>
            </w:r>
          </w:p>
          <w:p w:rsidR="00F135F2" w:rsidRPr="00F37839" w:rsidRDefault="00F135F2" w:rsidP="00540724">
            <w:pPr>
              <w:pStyle w:val="NoSpacing"/>
              <w:numPr>
                <w:ilvl w:val="0"/>
                <w:numId w:val="21"/>
              </w:numPr>
              <w:ind w:left="342"/>
              <w:jc w:val="both"/>
              <w:rPr>
                <w:rFonts w:ascii="Times New Roman" w:hAnsi="Times New Roman" w:cs="Times New Roman"/>
                <w:sz w:val="20"/>
                <w:szCs w:val="20"/>
              </w:rPr>
            </w:pPr>
            <w:r w:rsidRPr="00F37839">
              <w:rPr>
                <w:rFonts w:ascii="Times New Roman" w:hAnsi="Times New Roman" w:cs="Times New Roman"/>
                <w:sz w:val="20"/>
                <w:szCs w:val="20"/>
              </w:rPr>
              <w:t xml:space="preserve">Keterampilan </w:t>
            </w:r>
          </w:p>
          <w:p w:rsidR="00F135F2" w:rsidRPr="00F37839" w:rsidRDefault="00F135F2" w:rsidP="00540724">
            <w:pPr>
              <w:pStyle w:val="NoSpacing"/>
              <w:numPr>
                <w:ilvl w:val="0"/>
                <w:numId w:val="21"/>
              </w:numPr>
              <w:ind w:left="342"/>
              <w:jc w:val="both"/>
              <w:rPr>
                <w:rFonts w:ascii="Times New Roman" w:hAnsi="Times New Roman" w:cs="Times New Roman"/>
                <w:sz w:val="20"/>
                <w:szCs w:val="20"/>
              </w:rPr>
            </w:pPr>
            <w:r w:rsidRPr="00F37839">
              <w:rPr>
                <w:rFonts w:ascii="Times New Roman" w:hAnsi="Times New Roman" w:cs="Times New Roman"/>
                <w:sz w:val="20"/>
                <w:szCs w:val="20"/>
              </w:rPr>
              <w:t>Pengalaman</w:t>
            </w:r>
          </w:p>
          <w:p w:rsidR="00F135F2" w:rsidRPr="00F37839" w:rsidRDefault="00F135F2" w:rsidP="00540724">
            <w:pPr>
              <w:pStyle w:val="NoSpacing"/>
              <w:numPr>
                <w:ilvl w:val="0"/>
                <w:numId w:val="21"/>
              </w:numPr>
              <w:ind w:left="342"/>
              <w:jc w:val="both"/>
              <w:rPr>
                <w:rFonts w:ascii="Times New Roman" w:hAnsi="Times New Roman" w:cs="Times New Roman"/>
                <w:sz w:val="20"/>
                <w:szCs w:val="20"/>
              </w:rPr>
            </w:pPr>
            <w:r w:rsidRPr="00F37839">
              <w:rPr>
                <w:rFonts w:ascii="Times New Roman" w:hAnsi="Times New Roman" w:cs="Times New Roman"/>
                <w:sz w:val="20"/>
                <w:szCs w:val="20"/>
              </w:rPr>
              <w:t>Karakteristik Kepribadian</w:t>
            </w:r>
          </w:p>
          <w:p w:rsidR="00F135F2" w:rsidRPr="00F37839" w:rsidRDefault="00F135F2" w:rsidP="00540724">
            <w:pPr>
              <w:pStyle w:val="NoSpacing"/>
              <w:numPr>
                <w:ilvl w:val="0"/>
                <w:numId w:val="21"/>
              </w:numPr>
              <w:ind w:left="342"/>
              <w:jc w:val="both"/>
              <w:rPr>
                <w:rFonts w:ascii="Times New Roman" w:hAnsi="Times New Roman" w:cs="Times New Roman"/>
                <w:sz w:val="20"/>
                <w:szCs w:val="20"/>
              </w:rPr>
            </w:pPr>
            <w:r w:rsidRPr="00F37839">
              <w:rPr>
                <w:rFonts w:ascii="Times New Roman" w:hAnsi="Times New Roman" w:cs="Times New Roman"/>
                <w:sz w:val="20"/>
                <w:szCs w:val="20"/>
              </w:rPr>
              <w:t>Motivasi</w:t>
            </w:r>
          </w:p>
          <w:p w:rsidR="00F135F2" w:rsidRDefault="00F135F2" w:rsidP="00C94B55">
            <w:pPr>
              <w:pStyle w:val="ListParagraph"/>
              <w:ind w:left="342" w:hanging="240"/>
              <w:jc w:val="both"/>
              <w:rPr>
                <w:rFonts w:ascii="Times New Roman" w:hAnsi="Times New Roman"/>
                <w:sz w:val="20"/>
                <w:szCs w:val="20"/>
                <w:lang w:val="en-GB"/>
              </w:rPr>
            </w:pPr>
            <w:r w:rsidRPr="00F37839">
              <w:rPr>
                <w:rFonts w:ascii="Times New Roman" w:hAnsi="Times New Roman"/>
                <w:sz w:val="20"/>
                <w:szCs w:val="20"/>
                <w:lang w:val="en-GB"/>
              </w:rPr>
              <w:t xml:space="preserve"> </w:t>
            </w:r>
          </w:p>
          <w:p w:rsidR="00712980" w:rsidRPr="00F37839" w:rsidRDefault="00712980" w:rsidP="00C94B55">
            <w:pPr>
              <w:pStyle w:val="ListParagraph"/>
              <w:ind w:left="102"/>
              <w:rPr>
                <w:rFonts w:ascii="Times New Roman" w:hAnsi="Times New Roman"/>
                <w:sz w:val="20"/>
                <w:szCs w:val="20"/>
                <w:lang w:val="en-GB"/>
              </w:rPr>
            </w:pPr>
            <w:r>
              <w:rPr>
                <w:rFonts w:ascii="Times New Roman" w:hAnsi="Times New Roman"/>
                <w:sz w:val="20"/>
                <w:szCs w:val="20"/>
                <w:lang w:val="en-GB"/>
              </w:rPr>
              <w:t>(Wibowo, 2014: 283)</w:t>
            </w:r>
          </w:p>
        </w:tc>
        <w:tc>
          <w:tcPr>
            <w:tcW w:w="2410" w:type="dxa"/>
          </w:tcPr>
          <w:p w:rsidR="00F135F2" w:rsidRPr="00F135F2" w:rsidRDefault="00F135F2" w:rsidP="00540724">
            <w:pPr>
              <w:pStyle w:val="NoSpacing"/>
              <w:numPr>
                <w:ilvl w:val="0"/>
                <w:numId w:val="38"/>
              </w:numPr>
              <w:ind w:left="278" w:right="-108" w:hanging="270"/>
              <w:jc w:val="both"/>
              <w:rPr>
                <w:rFonts w:ascii="Times New Roman" w:hAnsi="Times New Roman" w:cs="Times New Roman"/>
                <w:sz w:val="20"/>
                <w:szCs w:val="20"/>
              </w:rPr>
            </w:pPr>
            <w:r w:rsidRPr="00F135F2">
              <w:rPr>
                <w:rFonts w:ascii="Times New Roman" w:hAnsi="Times New Roman" w:cs="Times New Roman"/>
                <w:sz w:val="20"/>
                <w:szCs w:val="20"/>
              </w:rPr>
              <w:t>Memiliki pengetahuan dapat menggunakan peralatan dalam bekerja.</w:t>
            </w:r>
          </w:p>
          <w:p w:rsidR="00F135F2" w:rsidRPr="00F135F2" w:rsidRDefault="00F135F2" w:rsidP="00540724">
            <w:pPr>
              <w:pStyle w:val="NoSpacing"/>
              <w:numPr>
                <w:ilvl w:val="0"/>
                <w:numId w:val="38"/>
              </w:numPr>
              <w:ind w:left="278" w:right="-108" w:hanging="270"/>
              <w:jc w:val="both"/>
              <w:rPr>
                <w:rFonts w:ascii="Times New Roman" w:hAnsi="Times New Roman" w:cs="Times New Roman"/>
                <w:sz w:val="20"/>
                <w:szCs w:val="20"/>
              </w:rPr>
            </w:pPr>
            <w:r w:rsidRPr="00F135F2">
              <w:rPr>
                <w:rFonts w:ascii="Times New Roman" w:hAnsi="Times New Roman" w:cs="Times New Roman"/>
                <w:sz w:val="20"/>
                <w:szCs w:val="20"/>
              </w:rPr>
              <w:t>Pengetahuan dapat menyelesaikan pekerjaan dengan baik.</w:t>
            </w:r>
          </w:p>
          <w:p w:rsidR="00F135F2" w:rsidRPr="00F135F2" w:rsidRDefault="00F135F2" w:rsidP="00540724">
            <w:pPr>
              <w:pStyle w:val="NoSpacing"/>
              <w:numPr>
                <w:ilvl w:val="0"/>
                <w:numId w:val="38"/>
              </w:numPr>
              <w:ind w:left="278" w:right="-108" w:hanging="270"/>
              <w:jc w:val="both"/>
              <w:rPr>
                <w:rFonts w:ascii="Times New Roman" w:hAnsi="Times New Roman" w:cs="Times New Roman"/>
                <w:sz w:val="20"/>
                <w:szCs w:val="20"/>
              </w:rPr>
            </w:pPr>
            <w:r w:rsidRPr="00F135F2">
              <w:rPr>
                <w:rFonts w:ascii="Times New Roman" w:hAnsi="Times New Roman" w:cs="Times New Roman"/>
                <w:sz w:val="20"/>
                <w:szCs w:val="20"/>
              </w:rPr>
              <w:t>Memiliki keterampilan dapat dapat mengerjakan dengan baik.</w:t>
            </w:r>
          </w:p>
          <w:p w:rsidR="00F135F2" w:rsidRPr="00F135F2" w:rsidRDefault="00F135F2" w:rsidP="00540724">
            <w:pPr>
              <w:pStyle w:val="NoSpacing"/>
              <w:numPr>
                <w:ilvl w:val="0"/>
                <w:numId w:val="38"/>
              </w:numPr>
              <w:ind w:left="278" w:right="-108" w:hanging="270"/>
              <w:jc w:val="both"/>
              <w:rPr>
                <w:rFonts w:ascii="Times New Roman" w:hAnsi="Times New Roman" w:cs="Times New Roman"/>
                <w:sz w:val="20"/>
                <w:szCs w:val="20"/>
              </w:rPr>
            </w:pPr>
            <w:r w:rsidRPr="00F135F2">
              <w:rPr>
                <w:rFonts w:ascii="Times New Roman" w:hAnsi="Times New Roman" w:cs="Times New Roman"/>
                <w:sz w:val="20"/>
                <w:szCs w:val="20"/>
              </w:rPr>
              <w:t>Memiliki keterampilan dapat bekerjasama dengan rekan kerja.</w:t>
            </w:r>
          </w:p>
          <w:p w:rsidR="00F135F2" w:rsidRPr="00F37839" w:rsidRDefault="00F135F2" w:rsidP="00540724">
            <w:pPr>
              <w:pStyle w:val="NoSpacing"/>
              <w:numPr>
                <w:ilvl w:val="0"/>
                <w:numId w:val="38"/>
              </w:numPr>
              <w:ind w:left="278" w:right="-108" w:hanging="270"/>
              <w:jc w:val="both"/>
              <w:rPr>
                <w:rFonts w:ascii="Times New Roman" w:hAnsi="Times New Roman" w:cs="Times New Roman"/>
                <w:sz w:val="20"/>
                <w:szCs w:val="20"/>
              </w:rPr>
            </w:pPr>
            <w:r w:rsidRPr="00F135F2">
              <w:rPr>
                <w:rFonts w:ascii="Times New Roman" w:hAnsi="Times New Roman" w:cs="Times New Roman"/>
                <w:sz w:val="20"/>
                <w:szCs w:val="20"/>
              </w:rPr>
              <w:t>Bertanggung jawab dan rajin dalam melakukan pekerjaan.</w:t>
            </w:r>
          </w:p>
        </w:tc>
      </w:tr>
      <w:tr w:rsidR="00F135F2" w:rsidRPr="00F37839" w:rsidTr="007F50A0">
        <w:trPr>
          <w:trHeight w:val="1638"/>
        </w:trPr>
        <w:tc>
          <w:tcPr>
            <w:tcW w:w="597"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t>3</w:t>
            </w:r>
          </w:p>
        </w:tc>
        <w:tc>
          <w:tcPr>
            <w:tcW w:w="1392" w:type="dxa"/>
          </w:tcPr>
          <w:p w:rsidR="00F135F2" w:rsidRPr="00F37839" w:rsidRDefault="00F135F2" w:rsidP="00C94B55">
            <w:pPr>
              <w:pStyle w:val="ListParagraph"/>
              <w:ind w:left="0"/>
              <w:jc w:val="both"/>
              <w:rPr>
                <w:rFonts w:ascii="Times New Roman" w:eastAsiaTheme="minorHAnsi" w:hAnsi="Times New Roman"/>
                <w:sz w:val="20"/>
                <w:szCs w:val="20"/>
              </w:rPr>
            </w:pPr>
            <w:r>
              <w:rPr>
                <w:rFonts w:ascii="Times New Roman" w:eastAsiaTheme="minorHAnsi" w:hAnsi="Times New Roman"/>
                <w:sz w:val="20"/>
                <w:szCs w:val="20"/>
              </w:rPr>
              <w:t xml:space="preserve">Motivasi </w:t>
            </w:r>
            <w:r w:rsidR="00E23B53">
              <w:rPr>
                <w:rFonts w:ascii="Times New Roman" w:eastAsiaTheme="minorHAnsi" w:hAnsi="Times New Roman"/>
                <w:sz w:val="20"/>
                <w:szCs w:val="20"/>
              </w:rPr>
              <w:t>(X2)</w:t>
            </w:r>
          </w:p>
          <w:p w:rsidR="00F135F2" w:rsidRPr="00EA1F9C" w:rsidRDefault="00F135F2" w:rsidP="00EA1F9C">
            <w:pPr>
              <w:pStyle w:val="ListParagraph"/>
              <w:ind w:left="0"/>
              <w:jc w:val="both"/>
              <w:rPr>
                <w:rFonts w:ascii="Times New Roman" w:hAnsi="Times New Roman"/>
                <w:sz w:val="20"/>
                <w:szCs w:val="20"/>
                <w:lang w:val="id-ID"/>
              </w:rPr>
            </w:pPr>
          </w:p>
        </w:tc>
        <w:tc>
          <w:tcPr>
            <w:tcW w:w="2158" w:type="dxa"/>
          </w:tcPr>
          <w:p w:rsidR="00F135F2" w:rsidRPr="00F37839" w:rsidRDefault="00F135F2" w:rsidP="00C94B55">
            <w:pPr>
              <w:pStyle w:val="ListParagraph"/>
              <w:ind w:left="0"/>
              <w:rPr>
                <w:rFonts w:ascii="Times New Roman" w:hAnsi="Times New Roman"/>
                <w:sz w:val="20"/>
                <w:szCs w:val="20"/>
              </w:rPr>
            </w:pPr>
            <w:r w:rsidRPr="00F37839">
              <w:rPr>
                <w:rFonts w:ascii="Times New Roman" w:hAnsi="Times New Roman"/>
                <w:sz w:val="20"/>
                <w:szCs w:val="20"/>
              </w:rPr>
              <w:t xml:space="preserve">Motivasi suatu dorongan dasar yang menggerakkan seseorang bertingkah laku. </w:t>
            </w:r>
          </w:p>
        </w:tc>
        <w:tc>
          <w:tcPr>
            <w:tcW w:w="1728" w:type="dxa"/>
          </w:tcPr>
          <w:p w:rsidR="00F135F2" w:rsidRDefault="00F135F2" w:rsidP="00540724">
            <w:pPr>
              <w:pStyle w:val="ListParagraph"/>
              <w:numPr>
                <w:ilvl w:val="1"/>
                <w:numId w:val="24"/>
              </w:numPr>
              <w:ind w:left="407"/>
              <w:rPr>
                <w:rFonts w:ascii="Times New Roman" w:eastAsiaTheme="minorHAnsi" w:hAnsi="Times New Roman"/>
                <w:sz w:val="20"/>
                <w:szCs w:val="20"/>
              </w:rPr>
            </w:pPr>
            <w:r w:rsidRPr="00121981">
              <w:rPr>
                <w:rFonts w:ascii="Times New Roman" w:eastAsiaTheme="minorHAnsi" w:hAnsi="Times New Roman"/>
                <w:sz w:val="20"/>
                <w:szCs w:val="20"/>
              </w:rPr>
              <w:t xml:space="preserve">Kebutuhan Fisiologis </w:t>
            </w:r>
          </w:p>
          <w:p w:rsidR="00F135F2" w:rsidRPr="00121981" w:rsidRDefault="00F135F2" w:rsidP="00540724">
            <w:pPr>
              <w:pStyle w:val="ListParagraph"/>
              <w:numPr>
                <w:ilvl w:val="1"/>
                <w:numId w:val="24"/>
              </w:numPr>
              <w:ind w:left="407"/>
              <w:rPr>
                <w:rFonts w:ascii="Times New Roman" w:eastAsiaTheme="minorHAnsi" w:hAnsi="Times New Roman"/>
                <w:sz w:val="20"/>
                <w:szCs w:val="20"/>
              </w:rPr>
            </w:pPr>
            <w:r w:rsidRPr="00121981">
              <w:rPr>
                <w:rFonts w:ascii="Times New Roman" w:eastAsiaTheme="minorHAnsi" w:hAnsi="Times New Roman"/>
                <w:sz w:val="20"/>
                <w:szCs w:val="20"/>
              </w:rPr>
              <w:t>Kebutuhan keamanan</w:t>
            </w:r>
          </w:p>
          <w:p w:rsidR="00F135F2" w:rsidRPr="00121981" w:rsidRDefault="00F135F2" w:rsidP="00540724">
            <w:pPr>
              <w:pStyle w:val="ListParagraph"/>
              <w:numPr>
                <w:ilvl w:val="1"/>
                <w:numId w:val="24"/>
              </w:numPr>
              <w:ind w:left="407"/>
              <w:rPr>
                <w:rFonts w:ascii="Times New Roman" w:eastAsiaTheme="minorHAnsi" w:hAnsi="Times New Roman"/>
                <w:sz w:val="20"/>
                <w:szCs w:val="20"/>
              </w:rPr>
            </w:pPr>
            <w:r w:rsidRPr="00121981">
              <w:rPr>
                <w:rFonts w:ascii="Times New Roman" w:eastAsiaTheme="minorHAnsi" w:hAnsi="Times New Roman"/>
                <w:sz w:val="20"/>
                <w:szCs w:val="20"/>
              </w:rPr>
              <w:t>Kebutuhan sosial</w:t>
            </w:r>
          </w:p>
          <w:p w:rsidR="00F135F2" w:rsidRPr="00121981" w:rsidRDefault="00F135F2" w:rsidP="00540724">
            <w:pPr>
              <w:pStyle w:val="ListParagraph"/>
              <w:numPr>
                <w:ilvl w:val="1"/>
                <w:numId w:val="24"/>
              </w:numPr>
              <w:ind w:left="407"/>
              <w:rPr>
                <w:rFonts w:ascii="Times New Roman" w:eastAsiaTheme="minorHAnsi" w:hAnsi="Times New Roman"/>
                <w:sz w:val="20"/>
                <w:szCs w:val="20"/>
              </w:rPr>
            </w:pPr>
            <w:r w:rsidRPr="00121981">
              <w:rPr>
                <w:rFonts w:ascii="Times New Roman" w:eastAsiaTheme="minorHAnsi" w:hAnsi="Times New Roman"/>
                <w:sz w:val="20"/>
                <w:szCs w:val="20"/>
              </w:rPr>
              <w:t>Kebutuhan penghargaan</w:t>
            </w:r>
          </w:p>
          <w:p w:rsidR="00F135F2" w:rsidRDefault="00F135F2" w:rsidP="00540724">
            <w:pPr>
              <w:pStyle w:val="ListParagraph"/>
              <w:numPr>
                <w:ilvl w:val="1"/>
                <w:numId w:val="24"/>
              </w:numPr>
              <w:ind w:left="407"/>
              <w:rPr>
                <w:rFonts w:ascii="Times New Roman" w:eastAsiaTheme="minorHAnsi" w:hAnsi="Times New Roman"/>
                <w:sz w:val="20"/>
                <w:szCs w:val="20"/>
              </w:rPr>
            </w:pPr>
            <w:r w:rsidRPr="00121981">
              <w:rPr>
                <w:rFonts w:ascii="Times New Roman" w:eastAsiaTheme="minorHAnsi" w:hAnsi="Times New Roman"/>
                <w:sz w:val="20"/>
                <w:szCs w:val="20"/>
              </w:rPr>
              <w:t>Kebutuhan aktualisasi diri</w:t>
            </w:r>
          </w:p>
          <w:p w:rsidR="009265E2" w:rsidRDefault="009265E2" w:rsidP="00C94B55">
            <w:pPr>
              <w:rPr>
                <w:rFonts w:ascii="Times New Roman" w:eastAsiaTheme="minorHAnsi" w:hAnsi="Times New Roman"/>
                <w:sz w:val="20"/>
                <w:szCs w:val="20"/>
              </w:rPr>
            </w:pPr>
          </w:p>
          <w:p w:rsidR="009265E2" w:rsidRPr="009265E2" w:rsidRDefault="00712980" w:rsidP="00C94B55">
            <w:pPr>
              <w:rPr>
                <w:rFonts w:ascii="Times New Roman" w:eastAsiaTheme="minorHAnsi" w:hAnsi="Times New Roman"/>
                <w:sz w:val="20"/>
                <w:szCs w:val="20"/>
              </w:rPr>
            </w:pPr>
            <w:r>
              <w:rPr>
                <w:rFonts w:ascii="Times New Roman" w:eastAsiaTheme="minorHAnsi" w:hAnsi="Times New Roman"/>
                <w:sz w:val="20"/>
                <w:szCs w:val="20"/>
              </w:rPr>
              <w:t xml:space="preserve">(Robbins, </w:t>
            </w:r>
            <w:r w:rsidR="009265E2" w:rsidRPr="009265E2">
              <w:rPr>
                <w:rFonts w:ascii="Times New Roman" w:eastAsiaTheme="minorHAnsi" w:hAnsi="Times New Roman"/>
                <w:sz w:val="20"/>
                <w:szCs w:val="20"/>
              </w:rPr>
              <w:t>2016:128)</w:t>
            </w:r>
          </w:p>
        </w:tc>
        <w:tc>
          <w:tcPr>
            <w:tcW w:w="2410" w:type="dxa"/>
          </w:tcPr>
          <w:p w:rsidR="00F135F2" w:rsidRPr="00F135F2" w:rsidRDefault="00F135F2" w:rsidP="00540724">
            <w:pPr>
              <w:pStyle w:val="ListParagraph"/>
              <w:numPr>
                <w:ilvl w:val="0"/>
                <w:numId w:val="39"/>
              </w:numPr>
              <w:ind w:left="278" w:hanging="270"/>
              <w:rPr>
                <w:rFonts w:ascii="Times New Roman" w:eastAsiaTheme="minorHAnsi" w:hAnsi="Times New Roman"/>
                <w:sz w:val="20"/>
                <w:szCs w:val="20"/>
              </w:rPr>
            </w:pPr>
            <w:r w:rsidRPr="00F135F2">
              <w:rPr>
                <w:rFonts w:ascii="Times New Roman" w:eastAsiaTheme="minorHAnsi" w:hAnsi="Times New Roman"/>
                <w:sz w:val="20"/>
                <w:szCs w:val="20"/>
              </w:rPr>
              <w:t>Semangat bekerja dengan adanya jaminan dan fasilitas yang baik.</w:t>
            </w:r>
          </w:p>
          <w:p w:rsidR="00F135F2" w:rsidRPr="00F135F2" w:rsidRDefault="00F135F2" w:rsidP="00540724">
            <w:pPr>
              <w:pStyle w:val="ListParagraph"/>
              <w:numPr>
                <w:ilvl w:val="0"/>
                <w:numId w:val="39"/>
              </w:numPr>
              <w:ind w:left="278" w:hanging="270"/>
              <w:rPr>
                <w:rFonts w:ascii="Times New Roman" w:eastAsiaTheme="minorHAnsi" w:hAnsi="Times New Roman"/>
                <w:sz w:val="20"/>
                <w:szCs w:val="20"/>
              </w:rPr>
            </w:pPr>
            <w:r w:rsidRPr="00F135F2">
              <w:rPr>
                <w:rFonts w:ascii="Times New Roman" w:eastAsiaTheme="minorHAnsi" w:hAnsi="Times New Roman"/>
                <w:sz w:val="20"/>
                <w:szCs w:val="20"/>
              </w:rPr>
              <w:t>Merasa aman dengan adanya SOP setiap prosesnya.</w:t>
            </w:r>
          </w:p>
          <w:p w:rsidR="00F135F2" w:rsidRPr="00F135F2" w:rsidRDefault="00F135F2" w:rsidP="00540724">
            <w:pPr>
              <w:pStyle w:val="ListParagraph"/>
              <w:numPr>
                <w:ilvl w:val="0"/>
                <w:numId w:val="39"/>
              </w:numPr>
              <w:ind w:left="278" w:hanging="270"/>
              <w:rPr>
                <w:rFonts w:ascii="Times New Roman" w:eastAsiaTheme="minorHAnsi" w:hAnsi="Times New Roman"/>
                <w:sz w:val="20"/>
                <w:szCs w:val="20"/>
              </w:rPr>
            </w:pPr>
            <w:r w:rsidRPr="00F135F2">
              <w:rPr>
                <w:rFonts w:ascii="Times New Roman" w:eastAsiaTheme="minorHAnsi" w:hAnsi="Times New Roman"/>
                <w:sz w:val="20"/>
                <w:szCs w:val="20"/>
              </w:rPr>
              <w:t>Lingkungan pekerjaan nyaman.</w:t>
            </w:r>
          </w:p>
          <w:p w:rsidR="00F135F2" w:rsidRPr="00F135F2" w:rsidRDefault="00F135F2" w:rsidP="00540724">
            <w:pPr>
              <w:pStyle w:val="ListParagraph"/>
              <w:numPr>
                <w:ilvl w:val="0"/>
                <w:numId w:val="39"/>
              </w:numPr>
              <w:ind w:left="278" w:hanging="270"/>
              <w:rPr>
                <w:rFonts w:ascii="Times New Roman" w:eastAsiaTheme="minorHAnsi" w:hAnsi="Times New Roman"/>
                <w:sz w:val="20"/>
                <w:szCs w:val="20"/>
              </w:rPr>
            </w:pPr>
            <w:r w:rsidRPr="00F135F2">
              <w:rPr>
                <w:rFonts w:ascii="Times New Roman" w:eastAsiaTheme="minorHAnsi" w:hAnsi="Times New Roman"/>
                <w:sz w:val="20"/>
                <w:szCs w:val="20"/>
              </w:rPr>
              <w:t>Aadanya Reward karyawan berprestasi.</w:t>
            </w:r>
          </w:p>
          <w:p w:rsidR="00F135F2" w:rsidRPr="00121981" w:rsidRDefault="00F135F2" w:rsidP="00540724">
            <w:pPr>
              <w:pStyle w:val="ListParagraph"/>
              <w:numPr>
                <w:ilvl w:val="0"/>
                <w:numId w:val="39"/>
              </w:numPr>
              <w:ind w:left="278" w:hanging="270"/>
              <w:rPr>
                <w:rFonts w:ascii="Times New Roman" w:eastAsiaTheme="minorHAnsi" w:hAnsi="Times New Roman"/>
                <w:sz w:val="20"/>
                <w:szCs w:val="20"/>
              </w:rPr>
            </w:pPr>
            <w:r w:rsidRPr="00F135F2">
              <w:rPr>
                <w:rFonts w:ascii="Times New Roman" w:eastAsiaTheme="minorHAnsi" w:hAnsi="Times New Roman"/>
                <w:sz w:val="20"/>
                <w:szCs w:val="20"/>
              </w:rPr>
              <w:t>Adanya tunjangan dan kenaikan jabatan.</w:t>
            </w:r>
          </w:p>
        </w:tc>
      </w:tr>
      <w:tr w:rsidR="00F135F2" w:rsidRPr="00F37839" w:rsidTr="007F50A0">
        <w:trPr>
          <w:trHeight w:val="504"/>
        </w:trPr>
        <w:tc>
          <w:tcPr>
            <w:tcW w:w="597"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hAnsi="Times New Roman"/>
                <w:sz w:val="20"/>
                <w:szCs w:val="20"/>
              </w:rPr>
              <w:t>4</w:t>
            </w:r>
          </w:p>
        </w:tc>
        <w:tc>
          <w:tcPr>
            <w:tcW w:w="1392" w:type="dxa"/>
          </w:tcPr>
          <w:p w:rsidR="00F135F2" w:rsidRPr="00F37839" w:rsidRDefault="00F135F2" w:rsidP="00C94B55">
            <w:pPr>
              <w:pStyle w:val="ListParagraph"/>
              <w:ind w:left="0"/>
              <w:jc w:val="both"/>
              <w:rPr>
                <w:rFonts w:ascii="Times New Roman" w:hAnsi="Times New Roman"/>
                <w:sz w:val="20"/>
                <w:szCs w:val="20"/>
              </w:rPr>
            </w:pPr>
            <w:r>
              <w:rPr>
                <w:rFonts w:ascii="Times New Roman" w:hAnsi="Times New Roman"/>
                <w:sz w:val="20"/>
                <w:szCs w:val="20"/>
              </w:rPr>
              <w:t>Disiplin kerja</w:t>
            </w:r>
            <w:r w:rsidR="00E23B53">
              <w:rPr>
                <w:rFonts w:ascii="Times New Roman" w:hAnsi="Times New Roman"/>
                <w:sz w:val="20"/>
                <w:szCs w:val="20"/>
              </w:rPr>
              <w:t>(X3)</w:t>
            </w:r>
            <w:r>
              <w:rPr>
                <w:rFonts w:ascii="Times New Roman" w:hAnsi="Times New Roman"/>
                <w:sz w:val="20"/>
                <w:szCs w:val="20"/>
              </w:rPr>
              <w:t xml:space="preserve"> </w:t>
            </w:r>
          </w:p>
          <w:p w:rsidR="00F135F2" w:rsidRPr="00F37839" w:rsidRDefault="00F135F2" w:rsidP="00C94B55">
            <w:pPr>
              <w:pStyle w:val="ListParagraph"/>
              <w:ind w:left="0"/>
              <w:jc w:val="both"/>
              <w:rPr>
                <w:rFonts w:ascii="Times New Roman" w:hAnsi="Times New Roman"/>
                <w:sz w:val="20"/>
                <w:szCs w:val="20"/>
                <w:lang w:val="en-GB"/>
              </w:rPr>
            </w:pPr>
            <w:r w:rsidRPr="00F37839">
              <w:rPr>
                <w:rFonts w:ascii="Times New Roman" w:hAnsi="Times New Roman"/>
                <w:sz w:val="20"/>
                <w:szCs w:val="20"/>
              </w:rPr>
              <w:t xml:space="preserve"> </w:t>
            </w:r>
          </w:p>
        </w:tc>
        <w:tc>
          <w:tcPr>
            <w:tcW w:w="2158" w:type="dxa"/>
          </w:tcPr>
          <w:p w:rsidR="00F135F2" w:rsidRPr="00F37839" w:rsidRDefault="00F135F2" w:rsidP="00C94B55">
            <w:pPr>
              <w:pStyle w:val="ListParagraph"/>
              <w:ind w:left="0"/>
              <w:jc w:val="both"/>
              <w:rPr>
                <w:rFonts w:ascii="Times New Roman" w:hAnsi="Times New Roman"/>
                <w:sz w:val="20"/>
                <w:szCs w:val="20"/>
              </w:rPr>
            </w:pPr>
            <w:r w:rsidRPr="00F37839">
              <w:rPr>
                <w:rFonts w:ascii="Times New Roman" w:eastAsiaTheme="minorHAnsi" w:hAnsi="Times New Roman"/>
                <w:sz w:val="20"/>
                <w:szCs w:val="20"/>
              </w:rPr>
              <w:t>S</w:t>
            </w:r>
            <w:r w:rsidRPr="00F37839">
              <w:rPr>
                <w:rFonts w:ascii="Times New Roman" w:eastAsiaTheme="minorHAnsi" w:hAnsi="Times New Roman"/>
                <w:sz w:val="20"/>
                <w:szCs w:val="20"/>
                <w:lang w:val="id-ID"/>
              </w:rPr>
              <w:t>uatu alat yang digunakan para manajer untuk berkomunikasi dengan karyawan</w:t>
            </w:r>
            <w:r w:rsidRPr="00F37839">
              <w:rPr>
                <w:rFonts w:ascii="Times New Roman" w:eastAsiaTheme="minorHAnsi" w:hAnsi="Times New Roman"/>
                <w:sz w:val="20"/>
                <w:szCs w:val="20"/>
              </w:rPr>
              <w:t xml:space="preserve"> </w:t>
            </w:r>
            <w:r w:rsidRPr="00F37839">
              <w:rPr>
                <w:rFonts w:ascii="Times New Roman" w:eastAsiaTheme="minorHAnsi" w:hAnsi="Times New Roman"/>
                <w:sz w:val="20"/>
                <w:szCs w:val="20"/>
                <w:lang w:val="id-ID"/>
              </w:rPr>
              <w:t>agar mereka bersedia untuk mengubah suatu perilaku serta sebagai suatu upaya untuk meningkatkan kesadaran</w:t>
            </w:r>
            <w:r w:rsidRPr="00F37839">
              <w:rPr>
                <w:rFonts w:ascii="Times New Roman" w:eastAsiaTheme="minorHAnsi" w:hAnsi="Times New Roman"/>
                <w:sz w:val="20"/>
                <w:szCs w:val="20"/>
              </w:rPr>
              <w:t xml:space="preserve"> </w:t>
            </w:r>
            <w:r w:rsidRPr="00F37839">
              <w:rPr>
                <w:rFonts w:ascii="Times New Roman" w:eastAsiaTheme="minorHAnsi" w:hAnsi="Times New Roman"/>
                <w:sz w:val="20"/>
                <w:szCs w:val="20"/>
                <w:lang w:val="id-ID"/>
              </w:rPr>
              <w:t>dan kesediaan seseorang menaati semua peraturan-peraturan dan norma-norma sosial yang berlaku</w:t>
            </w:r>
          </w:p>
        </w:tc>
        <w:tc>
          <w:tcPr>
            <w:tcW w:w="1728" w:type="dxa"/>
          </w:tcPr>
          <w:p w:rsidR="00F135F2" w:rsidRPr="00F37839" w:rsidRDefault="00F135F2" w:rsidP="00540724">
            <w:pPr>
              <w:pStyle w:val="ListParagraph"/>
              <w:numPr>
                <w:ilvl w:val="0"/>
                <w:numId w:val="19"/>
              </w:numPr>
              <w:rPr>
                <w:rFonts w:ascii="Times New Roman" w:hAnsi="Times New Roman"/>
                <w:sz w:val="20"/>
                <w:szCs w:val="20"/>
              </w:rPr>
            </w:pPr>
            <w:r w:rsidRPr="00F37839">
              <w:rPr>
                <w:rFonts w:ascii="Times New Roman" w:hAnsi="Times New Roman"/>
                <w:sz w:val="20"/>
                <w:szCs w:val="20"/>
              </w:rPr>
              <w:t>Tujuan Kemampuan</w:t>
            </w:r>
          </w:p>
          <w:p w:rsidR="00F135F2" w:rsidRPr="00F37839" w:rsidRDefault="00F135F2" w:rsidP="00540724">
            <w:pPr>
              <w:pStyle w:val="ListParagraph"/>
              <w:numPr>
                <w:ilvl w:val="0"/>
                <w:numId w:val="19"/>
              </w:numPr>
              <w:rPr>
                <w:rFonts w:ascii="Times New Roman" w:hAnsi="Times New Roman"/>
                <w:sz w:val="20"/>
                <w:szCs w:val="20"/>
              </w:rPr>
            </w:pPr>
            <w:r w:rsidRPr="00F37839">
              <w:rPr>
                <w:rFonts w:ascii="Times New Roman" w:hAnsi="Times New Roman"/>
                <w:sz w:val="20"/>
                <w:szCs w:val="20"/>
              </w:rPr>
              <w:t>Tingkat Kewaspadaan</w:t>
            </w:r>
          </w:p>
          <w:p w:rsidR="00F135F2" w:rsidRPr="00F37839" w:rsidRDefault="00F135F2" w:rsidP="00540724">
            <w:pPr>
              <w:pStyle w:val="ListParagraph"/>
              <w:numPr>
                <w:ilvl w:val="0"/>
                <w:numId w:val="19"/>
              </w:numPr>
              <w:rPr>
                <w:rFonts w:ascii="Times New Roman" w:hAnsi="Times New Roman"/>
                <w:sz w:val="20"/>
                <w:szCs w:val="20"/>
              </w:rPr>
            </w:pPr>
            <w:r w:rsidRPr="00F37839">
              <w:rPr>
                <w:rFonts w:ascii="Times New Roman" w:hAnsi="Times New Roman"/>
                <w:sz w:val="20"/>
                <w:szCs w:val="20"/>
              </w:rPr>
              <w:t>Ketaatan pada Strandar kerja</w:t>
            </w:r>
          </w:p>
          <w:p w:rsidR="00F135F2" w:rsidRPr="00F37839" w:rsidRDefault="00F135F2" w:rsidP="00540724">
            <w:pPr>
              <w:pStyle w:val="ListParagraph"/>
              <w:numPr>
                <w:ilvl w:val="0"/>
                <w:numId w:val="19"/>
              </w:numPr>
              <w:rPr>
                <w:rFonts w:ascii="Times New Roman" w:hAnsi="Times New Roman"/>
                <w:sz w:val="20"/>
                <w:szCs w:val="20"/>
              </w:rPr>
            </w:pPr>
            <w:r w:rsidRPr="00F37839">
              <w:rPr>
                <w:rFonts w:ascii="Times New Roman" w:hAnsi="Times New Roman"/>
                <w:sz w:val="20"/>
                <w:szCs w:val="20"/>
              </w:rPr>
              <w:t>Ketaatan pada Peraturan Kerja</w:t>
            </w:r>
          </w:p>
          <w:p w:rsidR="00F135F2" w:rsidRPr="00F37839" w:rsidRDefault="00F135F2" w:rsidP="00540724">
            <w:pPr>
              <w:pStyle w:val="ListParagraph"/>
              <w:numPr>
                <w:ilvl w:val="0"/>
                <w:numId w:val="19"/>
              </w:numPr>
              <w:rPr>
                <w:rFonts w:ascii="Times New Roman" w:hAnsi="Times New Roman"/>
                <w:sz w:val="20"/>
                <w:szCs w:val="20"/>
              </w:rPr>
            </w:pPr>
            <w:r w:rsidRPr="00F37839">
              <w:rPr>
                <w:rFonts w:ascii="Times New Roman" w:hAnsi="Times New Roman"/>
                <w:sz w:val="20"/>
                <w:szCs w:val="20"/>
              </w:rPr>
              <w:t xml:space="preserve">Etika Kerja </w:t>
            </w:r>
          </w:p>
          <w:p w:rsidR="00F135F2" w:rsidRDefault="00F135F2" w:rsidP="00C94B55">
            <w:pPr>
              <w:pStyle w:val="ListParagraph"/>
              <w:ind w:left="0"/>
              <w:jc w:val="both"/>
              <w:rPr>
                <w:rFonts w:ascii="Times New Roman" w:hAnsi="Times New Roman"/>
                <w:sz w:val="20"/>
                <w:szCs w:val="20"/>
                <w:lang w:val="en-GB"/>
              </w:rPr>
            </w:pPr>
          </w:p>
          <w:p w:rsidR="009265E2" w:rsidRPr="00F37839" w:rsidRDefault="009265E2" w:rsidP="00C94B55">
            <w:pPr>
              <w:pStyle w:val="ListParagraph"/>
              <w:ind w:left="0"/>
              <w:rPr>
                <w:rFonts w:ascii="Times New Roman" w:hAnsi="Times New Roman"/>
                <w:sz w:val="20"/>
                <w:szCs w:val="20"/>
                <w:lang w:val="en-GB"/>
              </w:rPr>
            </w:pPr>
            <w:r w:rsidRPr="009265E2">
              <w:rPr>
                <w:rFonts w:ascii="Times New Roman" w:hAnsi="Times New Roman"/>
                <w:sz w:val="20"/>
                <w:szCs w:val="20"/>
                <w:lang w:val="en-GB"/>
              </w:rPr>
              <w:t>(Hasibuan, 2012: 211).</w:t>
            </w:r>
          </w:p>
        </w:tc>
        <w:tc>
          <w:tcPr>
            <w:tcW w:w="2410" w:type="dxa"/>
          </w:tcPr>
          <w:p w:rsidR="00F135F2" w:rsidRPr="00F135F2" w:rsidRDefault="00F135F2" w:rsidP="00540724">
            <w:pPr>
              <w:pStyle w:val="ListParagraph"/>
              <w:numPr>
                <w:ilvl w:val="0"/>
                <w:numId w:val="40"/>
              </w:numPr>
              <w:rPr>
                <w:rFonts w:ascii="Times New Roman" w:hAnsi="Times New Roman"/>
                <w:sz w:val="20"/>
                <w:szCs w:val="20"/>
              </w:rPr>
            </w:pPr>
            <w:r w:rsidRPr="00F135F2">
              <w:rPr>
                <w:rFonts w:ascii="Times New Roman" w:hAnsi="Times New Roman"/>
                <w:sz w:val="20"/>
                <w:szCs w:val="20"/>
              </w:rPr>
              <w:t>Dapat hadir sesuai dengan waktu yang telah ditetapkan.</w:t>
            </w:r>
          </w:p>
          <w:p w:rsidR="00F135F2" w:rsidRPr="00F135F2" w:rsidRDefault="00F135F2" w:rsidP="00540724">
            <w:pPr>
              <w:pStyle w:val="ListParagraph"/>
              <w:numPr>
                <w:ilvl w:val="0"/>
                <w:numId w:val="40"/>
              </w:numPr>
              <w:rPr>
                <w:rFonts w:ascii="Times New Roman" w:hAnsi="Times New Roman"/>
                <w:sz w:val="20"/>
                <w:szCs w:val="20"/>
              </w:rPr>
            </w:pPr>
            <w:r w:rsidRPr="00F135F2">
              <w:rPr>
                <w:rFonts w:ascii="Times New Roman" w:hAnsi="Times New Roman"/>
                <w:sz w:val="20"/>
                <w:szCs w:val="20"/>
              </w:rPr>
              <w:t>Peraturan yang ditetapkan perusahaan ditaati oleh karyawan.</w:t>
            </w:r>
          </w:p>
          <w:p w:rsidR="00F135F2" w:rsidRPr="00F135F2" w:rsidRDefault="00F135F2" w:rsidP="00540724">
            <w:pPr>
              <w:pStyle w:val="ListParagraph"/>
              <w:numPr>
                <w:ilvl w:val="0"/>
                <w:numId w:val="40"/>
              </w:numPr>
              <w:rPr>
                <w:rFonts w:ascii="Times New Roman" w:hAnsi="Times New Roman"/>
                <w:sz w:val="20"/>
                <w:szCs w:val="20"/>
              </w:rPr>
            </w:pPr>
            <w:r w:rsidRPr="00F135F2">
              <w:rPr>
                <w:rFonts w:ascii="Times New Roman" w:hAnsi="Times New Roman"/>
                <w:sz w:val="20"/>
                <w:szCs w:val="20"/>
              </w:rPr>
              <w:t>Melaksanakan pekerjaan sesuai interuksi yang diberikan atasan.</w:t>
            </w:r>
          </w:p>
          <w:p w:rsidR="00F135F2" w:rsidRPr="00F135F2" w:rsidRDefault="00F135F2" w:rsidP="00540724">
            <w:pPr>
              <w:pStyle w:val="ListParagraph"/>
              <w:numPr>
                <w:ilvl w:val="0"/>
                <w:numId w:val="40"/>
              </w:numPr>
              <w:rPr>
                <w:rFonts w:ascii="Times New Roman" w:hAnsi="Times New Roman"/>
                <w:sz w:val="20"/>
                <w:szCs w:val="20"/>
              </w:rPr>
            </w:pPr>
            <w:r w:rsidRPr="00F135F2">
              <w:rPr>
                <w:rFonts w:ascii="Times New Roman" w:hAnsi="Times New Roman"/>
                <w:sz w:val="20"/>
                <w:szCs w:val="20"/>
              </w:rPr>
              <w:t>Bekerja sesuai dengan waktu yang telah ditentukan.</w:t>
            </w:r>
          </w:p>
          <w:p w:rsidR="00F135F2" w:rsidRPr="00F37839" w:rsidRDefault="00F135F2" w:rsidP="00540724">
            <w:pPr>
              <w:pStyle w:val="ListParagraph"/>
              <w:numPr>
                <w:ilvl w:val="0"/>
                <w:numId w:val="40"/>
              </w:numPr>
              <w:rPr>
                <w:rFonts w:ascii="Times New Roman" w:hAnsi="Times New Roman"/>
                <w:sz w:val="20"/>
                <w:szCs w:val="20"/>
              </w:rPr>
            </w:pPr>
            <w:r w:rsidRPr="00F135F2">
              <w:rPr>
                <w:rFonts w:ascii="Times New Roman" w:hAnsi="Times New Roman"/>
                <w:sz w:val="20"/>
                <w:szCs w:val="20"/>
              </w:rPr>
              <w:t>Mengikuti prosedur kerja yang sesuai.</w:t>
            </w:r>
          </w:p>
        </w:tc>
      </w:tr>
    </w:tbl>
    <w:p w:rsidR="008F7261" w:rsidRDefault="008F7261" w:rsidP="004C19A8">
      <w:pPr>
        <w:spacing w:after="0" w:line="360" w:lineRule="auto"/>
        <w:jc w:val="both"/>
        <w:rPr>
          <w:rFonts w:ascii="Times New Roman" w:hAnsi="Times New Roman"/>
          <w:sz w:val="24"/>
          <w:szCs w:val="24"/>
          <w:lang w:val="id-ID"/>
        </w:rPr>
      </w:pPr>
    </w:p>
    <w:p w:rsidR="007F50A0" w:rsidRDefault="007F50A0" w:rsidP="004C19A8">
      <w:pPr>
        <w:spacing w:after="0" w:line="360" w:lineRule="auto"/>
        <w:jc w:val="both"/>
        <w:rPr>
          <w:rFonts w:ascii="Times New Roman" w:hAnsi="Times New Roman"/>
          <w:sz w:val="24"/>
          <w:szCs w:val="24"/>
          <w:lang w:val="id-ID"/>
        </w:rPr>
      </w:pPr>
    </w:p>
    <w:p w:rsidR="007F50A0" w:rsidRDefault="007F50A0" w:rsidP="004C19A8">
      <w:pPr>
        <w:spacing w:after="0" w:line="360" w:lineRule="auto"/>
        <w:jc w:val="both"/>
        <w:rPr>
          <w:rFonts w:ascii="Times New Roman" w:hAnsi="Times New Roman"/>
          <w:sz w:val="24"/>
          <w:szCs w:val="24"/>
          <w:lang w:val="id-ID"/>
        </w:rPr>
      </w:pPr>
    </w:p>
    <w:p w:rsidR="007F50A0" w:rsidRDefault="007F50A0" w:rsidP="004C19A8">
      <w:pPr>
        <w:spacing w:after="0" w:line="360" w:lineRule="auto"/>
        <w:jc w:val="both"/>
        <w:rPr>
          <w:rFonts w:ascii="Times New Roman" w:hAnsi="Times New Roman"/>
          <w:sz w:val="24"/>
          <w:szCs w:val="24"/>
          <w:lang w:val="id-ID"/>
        </w:rPr>
      </w:pPr>
    </w:p>
    <w:p w:rsidR="007F50A0" w:rsidRDefault="007F50A0" w:rsidP="004C19A8">
      <w:pPr>
        <w:spacing w:after="0" w:line="360" w:lineRule="auto"/>
        <w:jc w:val="both"/>
        <w:rPr>
          <w:rFonts w:ascii="Times New Roman" w:hAnsi="Times New Roman"/>
          <w:sz w:val="24"/>
          <w:szCs w:val="24"/>
          <w:lang w:val="id-ID"/>
        </w:rPr>
      </w:pPr>
    </w:p>
    <w:p w:rsidR="0089360A" w:rsidRPr="007F50A0" w:rsidRDefault="0089360A" w:rsidP="004C19A8">
      <w:pPr>
        <w:spacing w:after="0" w:line="360" w:lineRule="auto"/>
        <w:jc w:val="both"/>
        <w:rPr>
          <w:rFonts w:ascii="Times New Roman" w:hAnsi="Times New Roman"/>
          <w:sz w:val="24"/>
          <w:szCs w:val="24"/>
          <w:lang w:val="id-ID"/>
        </w:rPr>
      </w:pPr>
    </w:p>
    <w:p w:rsidR="009459C8" w:rsidRDefault="009459C8" w:rsidP="007F50A0">
      <w:pPr>
        <w:pStyle w:val="NormalWeb"/>
        <w:numPr>
          <w:ilvl w:val="0"/>
          <w:numId w:val="1"/>
        </w:numPr>
        <w:shd w:val="clear" w:color="auto" w:fill="FFFFFF"/>
        <w:tabs>
          <w:tab w:val="left" w:pos="720"/>
          <w:tab w:val="left" w:pos="1170"/>
        </w:tabs>
        <w:spacing w:before="0" w:beforeAutospacing="0" w:after="0" w:afterAutospacing="0" w:line="480" w:lineRule="auto"/>
        <w:jc w:val="both"/>
        <w:textAlignment w:val="baseline"/>
        <w:rPr>
          <w:b/>
        </w:rPr>
      </w:pPr>
      <w:r w:rsidRPr="00562EF1">
        <w:rPr>
          <w:b/>
        </w:rPr>
        <w:lastRenderedPageBreak/>
        <w:t>Analisis Data</w:t>
      </w:r>
    </w:p>
    <w:p w:rsidR="009459C8" w:rsidRPr="009459C8" w:rsidRDefault="009459C8" w:rsidP="00540724">
      <w:pPr>
        <w:pStyle w:val="NormalWeb"/>
        <w:numPr>
          <w:ilvl w:val="0"/>
          <w:numId w:val="41"/>
        </w:numPr>
        <w:shd w:val="clear" w:color="auto" w:fill="FFFFFF"/>
        <w:tabs>
          <w:tab w:val="left" w:pos="720"/>
          <w:tab w:val="left" w:pos="1170"/>
        </w:tabs>
        <w:spacing w:before="0" w:beforeAutospacing="0" w:after="0" w:afterAutospacing="0" w:line="480" w:lineRule="auto"/>
        <w:jc w:val="both"/>
        <w:textAlignment w:val="baseline"/>
        <w:rPr>
          <w:b/>
        </w:rPr>
      </w:pPr>
      <w:r w:rsidRPr="009459C8">
        <w:rPr>
          <w:b/>
        </w:rPr>
        <w:t>Uji Instrumen</w:t>
      </w:r>
    </w:p>
    <w:p w:rsidR="009459C8" w:rsidRPr="00F37839" w:rsidRDefault="009459C8" w:rsidP="00540724">
      <w:pPr>
        <w:pStyle w:val="ListParagraph"/>
        <w:numPr>
          <w:ilvl w:val="0"/>
          <w:numId w:val="25"/>
        </w:numPr>
        <w:spacing w:before="120" w:after="120" w:line="480" w:lineRule="auto"/>
        <w:ind w:left="1212"/>
        <w:jc w:val="both"/>
        <w:rPr>
          <w:rFonts w:ascii="Times New Roman" w:hAnsi="Times New Roman"/>
          <w:sz w:val="24"/>
          <w:szCs w:val="24"/>
        </w:rPr>
      </w:pPr>
      <w:r w:rsidRPr="00F37839">
        <w:rPr>
          <w:rFonts w:ascii="Times New Roman" w:hAnsi="Times New Roman"/>
          <w:sz w:val="24"/>
          <w:szCs w:val="24"/>
        </w:rPr>
        <w:t>Uji Validitas</w:t>
      </w:r>
    </w:p>
    <w:p w:rsidR="009459C8" w:rsidRPr="00F37839" w:rsidRDefault="009459C8" w:rsidP="007F50A0">
      <w:pPr>
        <w:pStyle w:val="ListParagraph"/>
        <w:spacing w:before="120" w:after="120" w:line="480" w:lineRule="auto"/>
        <w:ind w:left="1223" w:firstLine="589"/>
        <w:jc w:val="both"/>
        <w:rPr>
          <w:rStyle w:val="apple-converted-space"/>
          <w:rFonts w:ascii="Times New Roman" w:hAnsi="Times New Roman"/>
          <w:sz w:val="24"/>
          <w:szCs w:val="24"/>
        </w:rPr>
      </w:pPr>
      <w:r w:rsidRPr="00F37839">
        <w:rPr>
          <w:rFonts w:ascii="Times New Roman" w:hAnsi="Times New Roman"/>
          <w:sz w:val="24"/>
          <w:szCs w:val="24"/>
        </w:rPr>
        <w:t xml:space="preserve">Uji Validitas Suatu skala pengukuran disebut valid bila melakukan apa yang seharusnya dilakukan dan mengukur apa yang seharusnya diukur. Uji validitas digunakan untuk mengukur sah atau valid tidaknya suatu kuesioner. Item kuesioner dikatakan valid apabila </w:t>
      </w:r>
      <w:r w:rsidRPr="00F37839">
        <w:rPr>
          <w:rFonts w:ascii="Times New Roman" w:hAnsi="Times New Roman"/>
          <w:sz w:val="24"/>
          <w:szCs w:val="24"/>
          <w:shd w:val="clear" w:color="auto" w:fill="FFFFFF"/>
        </w:rPr>
        <w:t>r</w:t>
      </w:r>
      <w:r w:rsidRPr="00F37839">
        <w:rPr>
          <w:rFonts w:ascii="Times New Roman" w:hAnsi="Times New Roman"/>
          <w:sz w:val="24"/>
          <w:szCs w:val="24"/>
          <w:shd w:val="clear" w:color="auto" w:fill="FFFFFF"/>
          <w:vertAlign w:val="subscript"/>
        </w:rPr>
        <w:t>hitung</w:t>
      </w:r>
      <w:r w:rsidRPr="00F37839">
        <w:rPr>
          <w:rFonts w:ascii="Times New Roman" w:hAnsi="Times New Roman"/>
          <w:sz w:val="24"/>
          <w:szCs w:val="24"/>
          <w:shd w:val="clear" w:color="auto" w:fill="FFFFFF"/>
        </w:rPr>
        <w:t xml:space="preserve"> &gt; r</w:t>
      </w:r>
      <w:r w:rsidRPr="00F37839">
        <w:rPr>
          <w:rFonts w:ascii="Times New Roman" w:hAnsi="Times New Roman"/>
          <w:sz w:val="24"/>
          <w:szCs w:val="24"/>
          <w:shd w:val="clear" w:color="auto" w:fill="FFFFFF"/>
          <w:vertAlign w:val="subscript"/>
        </w:rPr>
        <w:t>tabel</w:t>
      </w:r>
      <w:r w:rsidRPr="00F37839">
        <w:rPr>
          <w:rFonts w:ascii="Times New Roman" w:hAnsi="Times New Roman"/>
          <w:sz w:val="24"/>
          <w:szCs w:val="24"/>
        </w:rPr>
        <w:t xml:space="preserve"> pada nilai signifikasi 5% dan sebaliknya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SPSS21","type":"article-journal"},"uris":["http://www.mendeley.com/documents/?uuid=a4c1f4b5-13a9-4a3f-a0ec-244ab2bf9dd0"]}],"mendeley":{"formattedCitation":"(Ghozali, 2013)","manualFormatting":"(Ghozali, 2018: 51)","plainTextFormattedCitation":"(Ghozali, 2013)","previouslyFormattedCitation":"(Ghozali, 2013)"},"properties":{"noteIndex":0},"schema":"https://github.com/citation-style-language/schema/raw/master/csl-citation.json"}</w:instrText>
      </w:r>
      <w:r w:rsidRPr="00F37839">
        <w:rPr>
          <w:rFonts w:ascii="Times New Roman" w:hAnsi="Times New Roman"/>
          <w:sz w:val="24"/>
          <w:szCs w:val="24"/>
        </w:rPr>
        <w:fldChar w:fldCharType="separate"/>
      </w:r>
      <w:r>
        <w:rPr>
          <w:rFonts w:ascii="Times New Roman" w:hAnsi="Times New Roman"/>
          <w:noProof/>
          <w:sz w:val="24"/>
          <w:szCs w:val="24"/>
        </w:rPr>
        <w:t>(Ghozali, 2018: 51</w:t>
      </w:r>
      <w:r w:rsidRPr="00F37839">
        <w:rPr>
          <w:rFonts w:ascii="Times New Roman" w:hAnsi="Times New Roman"/>
          <w:noProof/>
          <w:sz w:val="24"/>
          <w:szCs w:val="24"/>
        </w:rPr>
        <w:t>)</w:t>
      </w:r>
      <w:r w:rsidRPr="00F37839">
        <w:rPr>
          <w:rFonts w:ascii="Times New Roman" w:hAnsi="Times New Roman"/>
          <w:sz w:val="24"/>
          <w:szCs w:val="24"/>
        </w:rPr>
        <w:fldChar w:fldCharType="end"/>
      </w:r>
      <w:r w:rsidRPr="00F37839">
        <w:rPr>
          <w:rFonts w:ascii="Times New Roman" w:hAnsi="Times New Roman"/>
          <w:sz w:val="24"/>
          <w:szCs w:val="24"/>
        </w:rPr>
        <w:t>.</w:t>
      </w:r>
    </w:p>
    <w:p w:rsidR="009459C8" w:rsidRPr="00F37839" w:rsidRDefault="009459C8" w:rsidP="007F50A0">
      <w:pPr>
        <w:pStyle w:val="NormalWeb"/>
        <w:shd w:val="clear" w:color="auto" w:fill="FFFFFF"/>
        <w:spacing w:before="0" w:beforeAutospacing="0" w:after="0" w:afterAutospacing="0" w:line="480" w:lineRule="auto"/>
        <w:ind w:left="1016" w:firstLine="220"/>
        <w:jc w:val="both"/>
        <w:textAlignment w:val="baseline"/>
      </w:pPr>
      <w:r w:rsidRPr="00F37839">
        <w:rPr>
          <w:rStyle w:val="Strong"/>
          <w:bdr w:val="none" w:sz="0" w:space="0" w:color="auto" w:frame="1"/>
        </w:rPr>
        <w:t>Rumus korelasi product moment:</w:t>
      </w:r>
    </w:p>
    <w:p w:rsidR="009459C8" w:rsidRPr="00F37839" w:rsidRDefault="009459C8" w:rsidP="007F50A0">
      <w:pPr>
        <w:pStyle w:val="NormalWeb"/>
        <w:shd w:val="clear" w:color="auto" w:fill="FFFFFF"/>
        <w:spacing w:before="0" w:beforeAutospacing="0" w:after="0" w:afterAutospacing="0" w:line="480" w:lineRule="auto"/>
        <w:ind w:left="1300" w:firstLine="720"/>
        <w:jc w:val="both"/>
        <w:textAlignment w:val="baseline"/>
        <w:rPr>
          <w:bCs/>
          <w:noProof/>
          <w:bdr w:val="none" w:sz="0" w:space="0" w:color="auto" w:frame="1"/>
        </w:rPr>
      </w:pPr>
      <w:r w:rsidRPr="00F37839">
        <w:rPr>
          <w:bCs/>
          <w:noProof/>
          <w:bdr w:val="none" w:sz="0" w:space="0" w:color="auto" w:frame="1"/>
        </w:rPr>
        <w:t xml:space="preserve">  </w:t>
      </w:r>
      <w:r w:rsidRPr="00F37839">
        <w:rPr>
          <w:noProof/>
          <w:bdr w:val="none" w:sz="0" w:space="0" w:color="auto" w:frame="1"/>
        </w:rPr>
        <w:drawing>
          <wp:inline distT="0" distB="0" distL="0" distR="0" wp14:anchorId="40D54EC0" wp14:editId="523AED32">
            <wp:extent cx="3058780" cy="532563"/>
            <wp:effectExtent l="0" t="0" r="0" b="1270"/>
            <wp:docPr id="309186" name="Picture 309186" descr="Description: spss5">
              <a:hlinkClick xmlns:a="http://schemas.openxmlformats.org/drawingml/2006/main" r:id="rId16" tooltip="&quot;spss5&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ss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3560" cy="536877"/>
                    </a:xfrm>
                    <a:prstGeom prst="rect">
                      <a:avLst/>
                    </a:prstGeom>
                    <a:noFill/>
                    <a:ln>
                      <a:noFill/>
                    </a:ln>
                  </pic:spPr>
                </pic:pic>
              </a:graphicData>
            </a:graphic>
          </wp:inline>
        </w:drawing>
      </w:r>
      <w:r w:rsidRPr="00F37839">
        <w:rPr>
          <w:bCs/>
          <w:noProof/>
          <w:bdr w:val="none" w:sz="0" w:space="0" w:color="auto" w:frame="1"/>
        </w:rPr>
        <w:t xml:space="preserve">   </w:t>
      </w:r>
    </w:p>
    <w:p w:rsidR="009459C8" w:rsidRPr="00F37839" w:rsidRDefault="009459C8" w:rsidP="007F50A0">
      <w:pPr>
        <w:pStyle w:val="NormalWeb"/>
        <w:shd w:val="clear" w:color="auto" w:fill="FFFFFF"/>
        <w:spacing w:before="0" w:beforeAutospacing="0" w:after="0" w:afterAutospacing="0" w:line="480" w:lineRule="auto"/>
        <w:ind w:left="580" w:firstLine="720"/>
        <w:jc w:val="both"/>
        <w:textAlignment w:val="baseline"/>
        <w:rPr>
          <w:lang w:val="id-ID"/>
        </w:rPr>
      </w:pPr>
      <w:r w:rsidRPr="00F37839">
        <w:t>Keterangan:</w:t>
      </w:r>
    </w:p>
    <w:p w:rsidR="009459C8" w:rsidRPr="00F37839" w:rsidRDefault="009459C8" w:rsidP="007F50A0">
      <w:pPr>
        <w:pStyle w:val="NormalWeb"/>
        <w:shd w:val="clear" w:color="auto" w:fill="FFFFFF"/>
        <w:tabs>
          <w:tab w:val="left" w:pos="720"/>
        </w:tabs>
        <w:spacing w:before="0" w:beforeAutospacing="0" w:after="0" w:afterAutospacing="0" w:line="480" w:lineRule="auto"/>
        <w:ind w:left="710" w:firstLine="603"/>
        <w:jc w:val="both"/>
        <w:textAlignment w:val="baseline"/>
        <w:rPr>
          <w:noProof/>
          <w:bdr w:val="none" w:sz="0" w:space="0" w:color="auto" w:frame="1"/>
          <w:lang w:val="id-ID" w:eastAsia="id-ID"/>
        </w:rPr>
      </w:pPr>
      <w:r w:rsidRPr="00F37839">
        <w:rPr>
          <w:i/>
          <w:noProof/>
          <w:bdr w:val="none" w:sz="0" w:space="0" w:color="auto" w:frame="1"/>
          <w:lang w:val="id-ID" w:eastAsia="id-ID"/>
        </w:rPr>
        <w:t>r</w:t>
      </w:r>
      <w:r w:rsidRPr="00F37839">
        <w:rPr>
          <w:i/>
          <w:noProof/>
          <w:bdr w:val="none" w:sz="0" w:space="0" w:color="auto" w:frame="1"/>
          <w:vertAlign w:val="subscript"/>
          <w:lang w:val="id-ID" w:eastAsia="id-ID"/>
        </w:rPr>
        <w:t xml:space="preserve">xy </w:t>
      </w:r>
      <w:r w:rsidRPr="00F37839">
        <w:rPr>
          <w:i/>
          <w:noProof/>
          <w:bdr w:val="none" w:sz="0" w:space="0" w:color="auto" w:frame="1"/>
          <w:lang w:val="id-ID" w:eastAsia="id-ID"/>
        </w:rPr>
        <w:tab/>
      </w:r>
      <w:r w:rsidRPr="00F37839">
        <w:rPr>
          <w:noProof/>
          <w:bdr w:val="none" w:sz="0" w:space="0" w:color="auto" w:frame="1"/>
          <w:lang w:val="id-ID" w:eastAsia="id-ID"/>
        </w:rPr>
        <w:t>= Koefisien korelasi antara variabel X dan Y</w:t>
      </w:r>
    </w:p>
    <w:p w:rsidR="009459C8" w:rsidRPr="00F37839" w:rsidRDefault="009459C8" w:rsidP="007F50A0">
      <w:pPr>
        <w:pStyle w:val="NormalWeb"/>
        <w:shd w:val="clear" w:color="auto" w:fill="FFFFFF"/>
        <w:tabs>
          <w:tab w:val="left" w:pos="1080"/>
        </w:tabs>
        <w:spacing w:before="0" w:beforeAutospacing="0" w:after="0" w:afterAutospacing="0" w:line="480" w:lineRule="auto"/>
        <w:ind w:left="710" w:firstLine="603"/>
        <w:jc w:val="both"/>
        <w:textAlignment w:val="baseline"/>
        <w:rPr>
          <w:noProof/>
          <w:bdr w:val="none" w:sz="0" w:space="0" w:color="auto" w:frame="1"/>
          <w:lang w:val="id-ID" w:eastAsia="id-ID"/>
        </w:rPr>
      </w:pPr>
      <w:r w:rsidRPr="00F37839">
        <w:t>Ʃ</w:t>
      </w:r>
      <w:r w:rsidRPr="00F37839">
        <w:rPr>
          <w:lang w:val="id-ID"/>
        </w:rPr>
        <w:t xml:space="preserve">xy </w:t>
      </w:r>
      <w:r w:rsidRPr="00F37839">
        <w:rPr>
          <w:lang w:val="id-ID"/>
        </w:rPr>
        <w:tab/>
        <w:t>= Jumlah perkalian antara variabel</w:t>
      </w:r>
      <w:r w:rsidRPr="00F37839">
        <w:rPr>
          <w:noProof/>
          <w:bdr w:val="none" w:sz="0" w:space="0" w:color="auto" w:frame="1"/>
          <w:lang w:val="id-ID" w:eastAsia="id-ID"/>
        </w:rPr>
        <w:t xml:space="preserve"> X dan Y</w:t>
      </w:r>
    </w:p>
    <w:p w:rsidR="009459C8" w:rsidRPr="00F37839" w:rsidRDefault="009459C8" w:rsidP="007F50A0">
      <w:pPr>
        <w:pStyle w:val="NormalWeb"/>
        <w:shd w:val="clear" w:color="auto" w:fill="FFFFFF"/>
        <w:tabs>
          <w:tab w:val="left" w:pos="1080"/>
        </w:tabs>
        <w:spacing w:before="0" w:beforeAutospacing="0" w:after="0" w:afterAutospacing="0" w:line="480" w:lineRule="auto"/>
        <w:ind w:left="710" w:firstLine="603"/>
        <w:jc w:val="both"/>
        <w:textAlignment w:val="baseline"/>
        <w:rPr>
          <w:lang w:val="id-ID"/>
        </w:rPr>
      </w:pPr>
      <w:r w:rsidRPr="00F37839">
        <w:t>Ʃ</w:t>
      </w:r>
      <w:r w:rsidRPr="00F37839">
        <w:rPr>
          <w:lang w:val="id-ID"/>
        </w:rPr>
        <w:t>x</w:t>
      </w:r>
      <w:r w:rsidRPr="00F37839">
        <w:rPr>
          <w:vertAlign w:val="superscript"/>
          <w:lang w:val="id-ID"/>
        </w:rPr>
        <w:t>2</w:t>
      </w:r>
      <w:r w:rsidRPr="00F37839">
        <w:rPr>
          <w:vertAlign w:val="superscript"/>
        </w:rPr>
        <w:tab/>
      </w:r>
      <w:r w:rsidRPr="00F37839">
        <w:rPr>
          <w:lang w:val="id-ID"/>
        </w:rPr>
        <w:t>= Jumlah dari kuadrat nilai X</w:t>
      </w:r>
    </w:p>
    <w:p w:rsidR="009459C8" w:rsidRPr="00F37839" w:rsidRDefault="009459C8" w:rsidP="007F50A0">
      <w:pPr>
        <w:pStyle w:val="NormalWeb"/>
        <w:shd w:val="clear" w:color="auto" w:fill="FFFFFF"/>
        <w:tabs>
          <w:tab w:val="left" w:pos="1080"/>
        </w:tabs>
        <w:spacing w:before="0" w:beforeAutospacing="0" w:after="0" w:afterAutospacing="0" w:line="480" w:lineRule="auto"/>
        <w:ind w:left="710" w:firstLine="603"/>
        <w:jc w:val="both"/>
        <w:textAlignment w:val="baseline"/>
        <w:rPr>
          <w:lang w:val="id-ID"/>
        </w:rPr>
      </w:pPr>
      <w:r w:rsidRPr="00F37839">
        <w:t>Ʃ</w:t>
      </w:r>
      <w:r w:rsidRPr="00F37839">
        <w:rPr>
          <w:lang w:val="id-ID"/>
        </w:rPr>
        <w:t>y</w:t>
      </w:r>
      <w:r w:rsidRPr="00F37839">
        <w:rPr>
          <w:vertAlign w:val="superscript"/>
          <w:lang w:val="id-ID"/>
        </w:rPr>
        <w:t>2</w:t>
      </w:r>
      <w:r w:rsidRPr="00F37839">
        <w:rPr>
          <w:vertAlign w:val="superscript"/>
        </w:rPr>
        <w:tab/>
      </w:r>
      <w:r w:rsidRPr="00F37839">
        <w:rPr>
          <w:lang w:val="id-ID"/>
        </w:rPr>
        <w:t>= Jumlah dari kuadrat nilai Y</w:t>
      </w:r>
    </w:p>
    <w:p w:rsidR="009459C8" w:rsidRPr="00F37839" w:rsidRDefault="009459C8" w:rsidP="007F50A0">
      <w:pPr>
        <w:pStyle w:val="NormalWeb"/>
        <w:shd w:val="clear" w:color="auto" w:fill="FFFFFF"/>
        <w:tabs>
          <w:tab w:val="left" w:pos="1080"/>
        </w:tabs>
        <w:spacing w:before="0" w:beforeAutospacing="0" w:after="0" w:afterAutospacing="0" w:line="480" w:lineRule="auto"/>
        <w:ind w:left="710" w:firstLine="603"/>
        <w:jc w:val="both"/>
        <w:textAlignment w:val="baseline"/>
        <w:rPr>
          <w:lang w:val="id-ID"/>
        </w:rPr>
      </w:pPr>
      <w:r w:rsidRPr="00F37839">
        <w:rPr>
          <w:lang w:val="id-ID"/>
        </w:rPr>
        <w:t>(</w:t>
      </w:r>
      <w:r w:rsidRPr="00F37839">
        <w:t>Ʃ</w:t>
      </w:r>
      <w:r w:rsidRPr="00F37839">
        <w:rPr>
          <w:lang w:val="id-ID"/>
        </w:rPr>
        <w:t>x)</w:t>
      </w:r>
      <w:r w:rsidRPr="00F37839">
        <w:rPr>
          <w:vertAlign w:val="superscript"/>
          <w:lang w:val="id-ID"/>
        </w:rPr>
        <w:t>2</w:t>
      </w:r>
      <w:r w:rsidRPr="00F37839">
        <w:rPr>
          <w:vertAlign w:val="superscript"/>
          <w:lang w:val="id-ID"/>
        </w:rPr>
        <w:tab/>
      </w:r>
      <w:r w:rsidRPr="00F37839">
        <w:rPr>
          <w:lang w:val="id-ID"/>
        </w:rPr>
        <w:t>= Jumlah nilai X kemudian dikuadratkan</w:t>
      </w:r>
    </w:p>
    <w:p w:rsidR="009459C8" w:rsidRDefault="009459C8" w:rsidP="007F50A0">
      <w:pPr>
        <w:pStyle w:val="NormalWeb"/>
        <w:shd w:val="clear" w:color="auto" w:fill="FFFFFF"/>
        <w:tabs>
          <w:tab w:val="left" w:pos="1080"/>
        </w:tabs>
        <w:spacing w:before="0" w:beforeAutospacing="0" w:after="0" w:afterAutospacing="0" w:line="480" w:lineRule="auto"/>
        <w:ind w:left="710" w:firstLine="603"/>
        <w:jc w:val="both"/>
        <w:textAlignment w:val="baseline"/>
        <w:rPr>
          <w:lang w:val="id-ID"/>
        </w:rPr>
      </w:pPr>
      <w:r w:rsidRPr="00F37839">
        <w:rPr>
          <w:lang w:val="id-ID"/>
        </w:rPr>
        <w:t>(</w:t>
      </w:r>
      <w:r w:rsidRPr="00F37839">
        <w:t>Ʃ</w:t>
      </w:r>
      <w:r w:rsidRPr="00F37839">
        <w:rPr>
          <w:lang w:val="id-ID"/>
        </w:rPr>
        <w:t>y)</w:t>
      </w:r>
      <w:r w:rsidRPr="00F37839">
        <w:rPr>
          <w:vertAlign w:val="superscript"/>
          <w:lang w:val="id-ID"/>
        </w:rPr>
        <w:t>2</w:t>
      </w:r>
      <w:r w:rsidRPr="00F37839">
        <w:rPr>
          <w:vertAlign w:val="superscript"/>
          <w:lang w:val="id-ID"/>
        </w:rPr>
        <w:tab/>
      </w:r>
      <w:r w:rsidRPr="00F37839">
        <w:rPr>
          <w:lang w:val="id-ID"/>
        </w:rPr>
        <w:t>= Jumlah nilai Y kemudian dikuadratkan</w:t>
      </w:r>
    </w:p>
    <w:p w:rsidR="006F6505" w:rsidRDefault="006F6505" w:rsidP="006F6505">
      <w:pPr>
        <w:spacing w:line="480" w:lineRule="auto"/>
        <w:ind w:left="915"/>
        <w:contextualSpacing/>
        <w:jc w:val="both"/>
        <w:rPr>
          <w:rFonts w:ascii="Times New Roman" w:eastAsia="Times New Roman" w:hAnsi="Times New Roman"/>
          <w:sz w:val="24"/>
          <w:lang w:val="id-ID"/>
        </w:rPr>
      </w:pPr>
    </w:p>
    <w:p w:rsidR="006F6505" w:rsidRDefault="006F6505" w:rsidP="006F6505">
      <w:pPr>
        <w:spacing w:line="480" w:lineRule="auto"/>
        <w:ind w:left="915"/>
        <w:contextualSpacing/>
        <w:jc w:val="both"/>
        <w:rPr>
          <w:rFonts w:ascii="Times New Roman" w:eastAsia="Times New Roman" w:hAnsi="Times New Roman"/>
          <w:sz w:val="24"/>
          <w:lang w:val="id-ID"/>
        </w:rPr>
      </w:pPr>
    </w:p>
    <w:p w:rsidR="006F6505" w:rsidRDefault="006F6505" w:rsidP="006F6505">
      <w:pPr>
        <w:spacing w:line="480" w:lineRule="auto"/>
        <w:ind w:left="915"/>
        <w:contextualSpacing/>
        <w:jc w:val="both"/>
        <w:rPr>
          <w:rFonts w:ascii="Times New Roman" w:eastAsia="Times New Roman" w:hAnsi="Times New Roman"/>
          <w:sz w:val="24"/>
          <w:lang w:val="id-ID"/>
        </w:rPr>
      </w:pPr>
    </w:p>
    <w:p w:rsidR="006F6505" w:rsidRPr="006F6505" w:rsidRDefault="006F6505" w:rsidP="006F6505">
      <w:pPr>
        <w:spacing w:line="480" w:lineRule="auto"/>
        <w:ind w:left="915"/>
        <w:contextualSpacing/>
        <w:jc w:val="both"/>
        <w:rPr>
          <w:rFonts w:ascii="Times New Roman" w:eastAsia="Times New Roman" w:hAnsi="Times New Roman"/>
          <w:sz w:val="24"/>
          <w:lang w:val="id-ID"/>
        </w:rPr>
      </w:pPr>
    </w:p>
    <w:p w:rsidR="006F6505" w:rsidRPr="000B5981" w:rsidRDefault="006F6505" w:rsidP="00540724">
      <w:pPr>
        <w:numPr>
          <w:ilvl w:val="0"/>
          <w:numId w:val="36"/>
        </w:numPr>
        <w:spacing w:after="160" w:line="480" w:lineRule="auto"/>
        <w:ind w:left="1198" w:hanging="283"/>
        <w:contextualSpacing/>
        <w:jc w:val="both"/>
        <w:rPr>
          <w:rFonts w:ascii="Times New Roman" w:eastAsia="Times New Roman" w:hAnsi="Times New Roman"/>
          <w:sz w:val="24"/>
        </w:rPr>
      </w:pPr>
      <w:r>
        <w:rPr>
          <w:rFonts w:ascii="Times New Roman" w:eastAsia="Times New Roman" w:hAnsi="Times New Roman"/>
          <w:sz w:val="24"/>
        </w:rPr>
        <w:lastRenderedPageBreak/>
        <w:t>Kinerja</w:t>
      </w:r>
    </w:p>
    <w:p w:rsidR="006F6505" w:rsidRPr="006E7D4F" w:rsidRDefault="006F6505" w:rsidP="006F6505">
      <w:pPr>
        <w:ind w:left="773"/>
        <w:contextualSpacing/>
        <w:jc w:val="center"/>
        <w:rPr>
          <w:rFonts w:ascii="Times New Roman" w:eastAsia="Times New Roman" w:hAnsi="Times New Roman"/>
          <w:b/>
          <w:sz w:val="24"/>
        </w:rPr>
      </w:pPr>
      <w:r w:rsidRPr="006E7D4F">
        <w:rPr>
          <w:rFonts w:ascii="Times New Roman" w:eastAsia="Times New Roman" w:hAnsi="Times New Roman"/>
          <w:b/>
          <w:sz w:val="24"/>
        </w:rPr>
        <w:t>Tabel III.2</w:t>
      </w:r>
    </w:p>
    <w:p w:rsidR="006F6505" w:rsidRPr="006E7D4F" w:rsidRDefault="006F6505" w:rsidP="006F6505">
      <w:pPr>
        <w:ind w:left="773"/>
        <w:contextualSpacing/>
        <w:jc w:val="center"/>
        <w:rPr>
          <w:rFonts w:ascii="Times New Roman" w:eastAsia="Times New Roman" w:hAnsi="Times New Roman"/>
          <w:b/>
          <w:sz w:val="24"/>
        </w:rPr>
      </w:pPr>
      <w:r w:rsidRPr="006E7D4F">
        <w:rPr>
          <w:rFonts w:ascii="Times New Roman" w:eastAsia="Times New Roman" w:hAnsi="Times New Roman"/>
          <w:b/>
          <w:sz w:val="24"/>
        </w:rPr>
        <w:t>Hasil Uji Kinerja</w:t>
      </w:r>
    </w:p>
    <w:tbl>
      <w:tblPr>
        <w:tblW w:w="0" w:type="auto"/>
        <w:tblInd w:w="1306" w:type="dxa"/>
        <w:tblLook w:val="04A0" w:firstRow="1" w:lastRow="0" w:firstColumn="1" w:lastColumn="0" w:noHBand="0" w:noVBand="1"/>
      </w:tblPr>
      <w:tblGrid>
        <w:gridCol w:w="1809"/>
        <w:gridCol w:w="1143"/>
        <w:gridCol w:w="1246"/>
        <w:gridCol w:w="1728"/>
      </w:tblGrid>
      <w:tr w:rsidR="006F6505" w:rsidRPr="006E7D4F" w:rsidTr="002B7711">
        <w:trPr>
          <w:trHeight w:val="116"/>
        </w:trPr>
        <w:tc>
          <w:tcPr>
            <w:tcW w:w="1809" w:type="dxa"/>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Pertanyaan</w:t>
            </w:r>
          </w:p>
        </w:tc>
        <w:tc>
          <w:tcPr>
            <w:tcW w:w="1143" w:type="dxa"/>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r hitung</w:t>
            </w:r>
          </w:p>
        </w:tc>
        <w:tc>
          <w:tcPr>
            <w:tcW w:w="1246" w:type="dxa"/>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r tabel</w:t>
            </w:r>
          </w:p>
        </w:tc>
        <w:tc>
          <w:tcPr>
            <w:tcW w:w="1728" w:type="dxa"/>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Keterangan</w:t>
            </w:r>
          </w:p>
        </w:tc>
      </w:tr>
      <w:tr w:rsidR="006F6505" w:rsidRPr="006E7D4F" w:rsidTr="002B7711">
        <w:trPr>
          <w:trHeight w:val="242"/>
        </w:trPr>
        <w:tc>
          <w:tcPr>
            <w:tcW w:w="1809" w:type="dxa"/>
            <w:tcBorders>
              <w:top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Y,1</w:t>
            </w:r>
          </w:p>
        </w:tc>
        <w:tc>
          <w:tcPr>
            <w:tcW w:w="1143" w:type="dxa"/>
            <w:tcBorders>
              <w:top w:val="single" w:sz="4" w:space="0" w:color="auto"/>
            </w:tcBorders>
          </w:tcPr>
          <w:p w:rsidR="006F6505" w:rsidRDefault="006F6505" w:rsidP="002B7711">
            <w:pPr>
              <w:tabs>
                <w:tab w:val="center" w:pos="603"/>
                <w:tab w:val="left" w:pos="1202"/>
              </w:tabs>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0,663</w:t>
            </w:r>
          </w:p>
        </w:tc>
        <w:tc>
          <w:tcPr>
            <w:tcW w:w="1246" w:type="dxa"/>
            <w:tcBorders>
              <w:top w:val="single" w:sz="4" w:space="0" w:color="auto"/>
            </w:tcBorders>
          </w:tcPr>
          <w:p w:rsidR="006F6505" w:rsidRPr="006E7D4F" w:rsidRDefault="006F6505" w:rsidP="002B7711">
            <w:pPr>
              <w:tabs>
                <w:tab w:val="center" w:pos="603"/>
                <w:tab w:val="left" w:pos="1202"/>
              </w:tabs>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Borders>
              <w:top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20"/>
        </w:trPr>
        <w:tc>
          <w:tcPr>
            <w:tcW w:w="1809"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Y,2</w:t>
            </w:r>
          </w:p>
        </w:tc>
        <w:tc>
          <w:tcPr>
            <w:tcW w:w="1143" w:type="dxa"/>
          </w:tcPr>
          <w:p w:rsidR="006F6505" w:rsidRDefault="006F6505" w:rsidP="002B7711">
            <w:pPr>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0,560</w:t>
            </w:r>
          </w:p>
        </w:tc>
        <w:tc>
          <w:tcPr>
            <w:tcW w:w="1246"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20"/>
        </w:trPr>
        <w:tc>
          <w:tcPr>
            <w:tcW w:w="1809"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Y,3</w:t>
            </w:r>
          </w:p>
        </w:tc>
        <w:tc>
          <w:tcPr>
            <w:tcW w:w="1143" w:type="dxa"/>
          </w:tcPr>
          <w:p w:rsidR="006F6505" w:rsidRDefault="006F6505" w:rsidP="002B7711">
            <w:pPr>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0,527</w:t>
            </w:r>
          </w:p>
        </w:tc>
        <w:tc>
          <w:tcPr>
            <w:tcW w:w="1246"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20"/>
        </w:trPr>
        <w:tc>
          <w:tcPr>
            <w:tcW w:w="1809"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Y,4</w:t>
            </w:r>
          </w:p>
        </w:tc>
        <w:tc>
          <w:tcPr>
            <w:tcW w:w="1143" w:type="dxa"/>
          </w:tcPr>
          <w:p w:rsidR="006F6505" w:rsidRDefault="006F6505" w:rsidP="002B7711">
            <w:pPr>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0,780</w:t>
            </w:r>
          </w:p>
        </w:tc>
        <w:tc>
          <w:tcPr>
            <w:tcW w:w="1246"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20"/>
        </w:trPr>
        <w:tc>
          <w:tcPr>
            <w:tcW w:w="1809"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Y,5</w:t>
            </w:r>
          </w:p>
        </w:tc>
        <w:tc>
          <w:tcPr>
            <w:tcW w:w="1143" w:type="dxa"/>
          </w:tcPr>
          <w:p w:rsidR="006F6505" w:rsidRDefault="006F6505" w:rsidP="002B7711">
            <w:pPr>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0,742</w:t>
            </w:r>
          </w:p>
        </w:tc>
        <w:tc>
          <w:tcPr>
            <w:tcW w:w="1246"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296"/>
        </w:trPr>
        <w:tc>
          <w:tcPr>
            <w:tcW w:w="5926" w:type="dxa"/>
            <w:gridSpan w:val="4"/>
            <w:tcBorders>
              <w:top w:val="single" w:sz="4" w:space="0" w:color="auto"/>
            </w:tcBorders>
          </w:tcPr>
          <w:p w:rsidR="006F6505" w:rsidRPr="006E7D4F" w:rsidRDefault="006F6505" w:rsidP="002B7711">
            <w:pPr>
              <w:spacing w:after="0" w:line="240" w:lineRule="auto"/>
              <w:contextualSpacing/>
              <w:rPr>
                <w:rFonts w:ascii="Times New Roman" w:eastAsia="Times New Roman" w:hAnsi="Times New Roman"/>
                <w:sz w:val="20"/>
                <w:szCs w:val="20"/>
              </w:rPr>
            </w:pPr>
            <w:r w:rsidRPr="006E7D4F">
              <w:rPr>
                <w:rFonts w:ascii="Times New Roman" w:eastAsia="Times New Roman" w:hAnsi="Times New Roman"/>
                <w:sz w:val="24"/>
                <w:szCs w:val="20"/>
              </w:rPr>
              <w:t>Sumber: data primer diolah, 2021</w:t>
            </w:r>
          </w:p>
        </w:tc>
      </w:tr>
    </w:tbl>
    <w:p w:rsidR="006F6505" w:rsidRDefault="006F6505" w:rsidP="006F6505">
      <w:pPr>
        <w:spacing w:before="240" w:line="480" w:lineRule="auto"/>
        <w:ind w:left="1198" w:firstLine="425"/>
        <w:contextualSpacing/>
        <w:jc w:val="both"/>
        <w:rPr>
          <w:rFonts w:ascii="Times New Roman" w:eastAsia="Times New Roman" w:hAnsi="Times New Roman"/>
          <w:sz w:val="24"/>
        </w:rPr>
      </w:pPr>
      <w:r w:rsidRPr="008F3120">
        <w:rPr>
          <w:rFonts w:ascii="Times New Roman" w:eastAsia="Times New Roman" w:hAnsi="Times New Roman"/>
          <w:sz w:val="24"/>
        </w:rPr>
        <w:t xml:space="preserve">Berdasarkan tabel hasil uji validitas di atas dapat disimpulkan bahwa seluruh item pertanyaan variable </w:t>
      </w:r>
      <w:r>
        <w:rPr>
          <w:rFonts w:ascii="Times New Roman" w:eastAsia="Times New Roman" w:hAnsi="Times New Roman"/>
          <w:sz w:val="24"/>
        </w:rPr>
        <w:t>keputusan pembelian</w:t>
      </w:r>
      <w:r w:rsidRPr="008F3120">
        <w:rPr>
          <w:rFonts w:ascii="Times New Roman" w:eastAsia="Times New Roman" w:hAnsi="Times New Roman"/>
          <w:i/>
          <w:sz w:val="24"/>
        </w:rPr>
        <w:t xml:space="preserve"> </w:t>
      </w:r>
      <w:r w:rsidRPr="008F3120">
        <w:rPr>
          <w:rFonts w:ascii="Times New Roman" w:eastAsia="Times New Roman" w:hAnsi="Times New Roman"/>
          <w:sz w:val="24"/>
        </w:rPr>
        <w:t>adalah valid</w:t>
      </w:r>
      <w:r w:rsidRPr="008F3120">
        <w:rPr>
          <w:rFonts w:ascii="Times New Roman" w:eastAsia="Times New Roman" w:hAnsi="Times New Roman"/>
          <w:i/>
          <w:sz w:val="24"/>
        </w:rPr>
        <w:t xml:space="preserve">. </w:t>
      </w:r>
      <w:r w:rsidRPr="008F3120">
        <w:rPr>
          <w:rFonts w:ascii="Times New Roman" w:eastAsia="Times New Roman" w:hAnsi="Times New Roman"/>
          <w:sz w:val="24"/>
        </w:rPr>
        <w:t xml:space="preserve">Karena nilai r hitung </w:t>
      </w:r>
      <w:r w:rsidRPr="0055579C">
        <w:rPr>
          <w:rFonts w:ascii="Times New Roman" w:eastAsia="Times New Roman" w:hAnsi="Times New Roman"/>
          <w:sz w:val="24"/>
        </w:rPr>
        <w:t>&gt;</w:t>
      </w:r>
      <w:r w:rsidRPr="008F3120">
        <w:rPr>
          <w:rFonts w:ascii="Times New Roman" w:eastAsia="Times New Roman" w:hAnsi="Times New Roman"/>
          <w:sz w:val="24"/>
        </w:rPr>
        <w:t xml:space="preserve"> nilai r tabel.</w:t>
      </w:r>
    </w:p>
    <w:p w:rsidR="006F6505" w:rsidRPr="00BE6851" w:rsidRDefault="006F6505" w:rsidP="00540724">
      <w:pPr>
        <w:numPr>
          <w:ilvl w:val="0"/>
          <w:numId w:val="36"/>
        </w:numPr>
        <w:spacing w:after="160" w:line="480" w:lineRule="auto"/>
        <w:ind w:left="1198" w:hanging="283"/>
        <w:contextualSpacing/>
        <w:rPr>
          <w:rFonts w:ascii="Times New Roman" w:eastAsia="Times New Roman" w:hAnsi="Times New Roman"/>
          <w:i/>
          <w:sz w:val="24"/>
        </w:rPr>
      </w:pPr>
      <w:r>
        <w:rPr>
          <w:rFonts w:ascii="Times New Roman" w:eastAsia="Times New Roman" w:hAnsi="Times New Roman"/>
          <w:sz w:val="24"/>
        </w:rPr>
        <w:t>Kompetensi</w:t>
      </w:r>
    </w:p>
    <w:p w:rsidR="006F6505" w:rsidRPr="006E7D4F" w:rsidRDefault="006F6505" w:rsidP="006F6505">
      <w:pPr>
        <w:ind w:left="64" w:firstLine="720"/>
        <w:contextualSpacing/>
        <w:jc w:val="center"/>
        <w:rPr>
          <w:rFonts w:ascii="Times New Roman" w:eastAsia="Times New Roman" w:hAnsi="Times New Roman"/>
          <w:b/>
          <w:sz w:val="24"/>
        </w:rPr>
      </w:pPr>
      <w:r w:rsidRPr="006E7D4F">
        <w:rPr>
          <w:rFonts w:ascii="Times New Roman" w:eastAsia="Times New Roman" w:hAnsi="Times New Roman"/>
          <w:b/>
          <w:sz w:val="24"/>
        </w:rPr>
        <w:t>Tabel III.3</w:t>
      </w:r>
    </w:p>
    <w:p w:rsidR="006F6505" w:rsidRPr="006E7D4F" w:rsidRDefault="006F6505" w:rsidP="006F6505">
      <w:pPr>
        <w:spacing w:line="360" w:lineRule="auto"/>
        <w:ind w:left="64" w:firstLine="720"/>
        <w:contextualSpacing/>
        <w:jc w:val="center"/>
        <w:rPr>
          <w:rFonts w:ascii="Times New Roman" w:eastAsia="Times New Roman" w:hAnsi="Times New Roman"/>
          <w:b/>
          <w:sz w:val="24"/>
        </w:rPr>
      </w:pPr>
      <w:r w:rsidRPr="006E7D4F">
        <w:rPr>
          <w:rFonts w:ascii="Times New Roman" w:eastAsia="Times New Roman" w:hAnsi="Times New Roman"/>
          <w:b/>
          <w:sz w:val="24"/>
        </w:rPr>
        <w:t>Hasil Uji Validitas Kompetensi</w:t>
      </w:r>
    </w:p>
    <w:tbl>
      <w:tblPr>
        <w:tblW w:w="0" w:type="auto"/>
        <w:tblInd w:w="1306" w:type="dxa"/>
        <w:tblLook w:val="04A0" w:firstRow="1" w:lastRow="0" w:firstColumn="1" w:lastColumn="0" w:noHBand="0" w:noVBand="1"/>
      </w:tblPr>
      <w:tblGrid>
        <w:gridCol w:w="1809"/>
        <w:gridCol w:w="1143"/>
        <w:gridCol w:w="1246"/>
        <w:gridCol w:w="1728"/>
      </w:tblGrid>
      <w:tr w:rsidR="006F6505" w:rsidRPr="00FD7D9E" w:rsidTr="002B7711">
        <w:trPr>
          <w:trHeight w:val="20"/>
        </w:trPr>
        <w:tc>
          <w:tcPr>
            <w:tcW w:w="1809" w:type="dxa"/>
            <w:tcBorders>
              <w:top w:val="single" w:sz="4" w:space="0" w:color="auto"/>
              <w:bottom w:val="single" w:sz="4" w:space="0" w:color="auto"/>
            </w:tcBorders>
          </w:tcPr>
          <w:p w:rsidR="006F6505" w:rsidRPr="00FD7D9E" w:rsidRDefault="006F6505" w:rsidP="002B7711">
            <w:pPr>
              <w:spacing w:after="0" w:line="240" w:lineRule="auto"/>
              <w:contextualSpacing/>
              <w:jc w:val="center"/>
              <w:rPr>
                <w:rFonts w:ascii="Times New Roman" w:eastAsia="Times New Roman" w:hAnsi="Times New Roman"/>
                <w:sz w:val="20"/>
                <w:szCs w:val="20"/>
              </w:rPr>
            </w:pPr>
            <w:r w:rsidRPr="00FD7D9E">
              <w:rPr>
                <w:rFonts w:ascii="Times New Roman" w:eastAsia="Times New Roman" w:hAnsi="Times New Roman"/>
                <w:sz w:val="20"/>
                <w:szCs w:val="20"/>
              </w:rPr>
              <w:t>Pertanyaan</w:t>
            </w:r>
          </w:p>
        </w:tc>
        <w:tc>
          <w:tcPr>
            <w:tcW w:w="1143" w:type="dxa"/>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r hitung</w:t>
            </w:r>
          </w:p>
        </w:tc>
        <w:tc>
          <w:tcPr>
            <w:tcW w:w="1246" w:type="dxa"/>
            <w:tcBorders>
              <w:top w:val="single" w:sz="4" w:space="0" w:color="auto"/>
              <w:bottom w:val="single" w:sz="4" w:space="0" w:color="auto"/>
            </w:tcBorders>
          </w:tcPr>
          <w:p w:rsidR="006F6505" w:rsidRPr="00FD7D9E" w:rsidRDefault="006F6505" w:rsidP="002B7711">
            <w:pPr>
              <w:spacing w:after="0" w:line="240" w:lineRule="auto"/>
              <w:contextualSpacing/>
              <w:jc w:val="center"/>
              <w:rPr>
                <w:rFonts w:ascii="Times New Roman" w:eastAsia="Times New Roman" w:hAnsi="Times New Roman"/>
                <w:sz w:val="20"/>
                <w:szCs w:val="20"/>
              </w:rPr>
            </w:pPr>
            <w:r w:rsidRPr="00FD7D9E">
              <w:rPr>
                <w:rFonts w:ascii="Times New Roman" w:eastAsia="Times New Roman" w:hAnsi="Times New Roman"/>
                <w:sz w:val="20"/>
                <w:szCs w:val="20"/>
              </w:rPr>
              <w:t>r tabel</w:t>
            </w:r>
          </w:p>
        </w:tc>
        <w:tc>
          <w:tcPr>
            <w:tcW w:w="1728" w:type="dxa"/>
            <w:tcBorders>
              <w:top w:val="single" w:sz="4" w:space="0" w:color="auto"/>
              <w:bottom w:val="single" w:sz="4" w:space="0" w:color="auto"/>
            </w:tcBorders>
          </w:tcPr>
          <w:p w:rsidR="006F6505" w:rsidRPr="00FD7D9E" w:rsidRDefault="006F6505" w:rsidP="002B7711">
            <w:pPr>
              <w:spacing w:after="0" w:line="240" w:lineRule="auto"/>
              <w:contextualSpacing/>
              <w:jc w:val="center"/>
              <w:rPr>
                <w:rFonts w:ascii="Times New Roman" w:eastAsia="Times New Roman" w:hAnsi="Times New Roman"/>
                <w:sz w:val="20"/>
                <w:szCs w:val="20"/>
              </w:rPr>
            </w:pPr>
            <w:r w:rsidRPr="00FD7D9E">
              <w:rPr>
                <w:rFonts w:ascii="Times New Roman" w:eastAsia="Times New Roman" w:hAnsi="Times New Roman"/>
                <w:sz w:val="20"/>
                <w:szCs w:val="20"/>
              </w:rPr>
              <w:t>Keterangan</w:t>
            </w:r>
          </w:p>
        </w:tc>
      </w:tr>
      <w:tr w:rsidR="006F6505" w:rsidRPr="00FD7D9E" w:rsidTr="002B7711">
        <w:trPr>
          <w:trHeight w:val="170"/>
        </w:trPr>
        <w:tc>
          <w:tcPr>
            <w:tcW w:w="1809" w:type="dxa"/>
            <w:tcBorders>
              <w:top w:val="single" w:sz="4" w:space="0" w:color="auto"/>
            </w:tcBorders>
          </w:tcPr>
          <w:p w:rsidR="006F6505" w:rsidRPr="00DD2371" w:rsidRDefault="006F6505" w:rsidP="002B7711">
            <w:pPr>
              <w:spacing w:after="0" w:line="240" w:lineRule="auto"/>
              <w:contextualSpacing/>
              <w:jc w:val="center"/>
              <w:rPr>
                <w:rFonts w:ascii="Times New Roman" w:eastAsia="Times New Roman" w:hAnsi="Times New Roman"/>
                <w:sz w:val="20"/>
                <w:szCs w:val="20"/>
              </w:rPr>
            </w:pPr>
            <w:r w:rsidRPr="00DD2371">
              <w:rPr>
                <w:rFonts w:ascii="Times New Roman" w:eastAsia="Times New Roman" w:hAnsi="Times New Roman"/>
                <w:sz w:val="20"/>
                <w:szCs w:val="20"/>
              </w:rPr>
              <w:t>X</w:t>
            </w:r>
            <w:r w:rsidRPr="00DD2371">
              <w:rPr>
                <w:rFonts w:ascii="Times New Roman" w:eastAsia="Times New Roman" w:hAnsi="Times New Roman"/>
                <w:sz w:val="20"/>
                <w:szCs w:val="20"/>
                <w:vertAlign w:val="subscript"/>
              </w:rPr>
              <w:t>1</w:t>
            </w:r>
            <w:r w:rsidRPr="00DD2371">
              <w:rPr>
                <w:rFonts w:ascii="Times New Roman" w:eastAsia="Times New Roman" w:hAnsi="Times New Roman"/>
                <w:sz w:val="20"/>
                <w:szCs w:val="20"/>
              </w:rPr>
              <w:t>,1</w:t>
            </w:r>
          </w:p>
        </w:tc>
        <w:tc>
          <w:tcPr>
            <w:tcW w:w="1143" w:type="dxa"/>
            <w:tcBorders>
              <w:top w:val="single" w:sz="4" w:space="0" w:color="auto"/>
            </w:tcBorders>
          </w:tcPr>
          <w:p w:rsidR="006F6505" w:rsidRDefault="006F6505" w:rsidP="002B7711">
            <w:pPr>
              <w:tabs>
                <w:tab w:val="center" w:pos="603"/>
                <w:tab w:val="left" w:pos="1202"/>
              </w:tabs>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0,651</w:t>
            </w:r>
          </w:p>
        </w:tc>
        <w:tc>
          <w:tcPr>
            <w:tcW w:w="1246" w:type="dxa"/>
            <w:tcBorders>
              <w:top w:val="single" w:sz="4" w:space="0" w:color="auto"/>
            </w:tcBorders>
          </w:tcPr>
          <w:p w:rsidR="006F6505" w:rsidRPr="00FD7D9E"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Borders>
              <w:top w:val="single" w:sz="4" w:space="0" w:color="auto"/>
            </w:tcBorders>
          </w:tcPr>
          <w:p w:rsidR="006F6505" w:rsidRPr="00FD7D9E" w:rsidRDefault="006F6505" w:rsidP="002B7711">
            <w:pPr>
              <w:spacing w:after="0" w:line="240" w:lineRule="auto"/>
              <w:contextualSpacing/>
              <w:jc w:val="center"/>
              <w:rPr>
                <w:rFonts w:ascii="Times New Roman" w:eastAsia="Times New Roman" w:hAnsi="Times New Roman"/>
                <w:sz w:val="20"/>
                <w:szCs w:val="20"/>
              </w:rPr>
            </w:pPr>
            <w:r w:rsidRPr="00FD7D9E">
              <w:rPr>
                <w:rFonts w:ascii="Times New Roman" w:eastAsia="Times New Roman" w:hAnsi="Times New Roman"/>
                <w:sz w:val="20"/>
                <w:szCs w:val="20"/>
              </w:rPr>
              <w:t>Valid</w:t>
            </w:r>
          </w:p>
        </w:tc>
      </w:tr>
      <w:tr w:rsidR="006F6505" w:rsidRPr="00FD7D9E" w:rsidTr="002B7711">
        <w:trPr>
          <w:trHeight w:val="117"/>
        </w:trPr>
        <w:tc>
          <w:tcPr>
            <w:tcW w:w="1809" w:type="dxa"/>
          </w:tcPr>
          <w:p w:rsidR="006F6505" w:rsidRPr="00DD2371" w:rsidRDefault="006F6505" w:rsidP="002B7711">
            <w:pPr>
              <w:spacing w:after="0" w:line="240" w:lineRule="auto"/>
              <w:contextualSpacing/>
              <w:jc w:val="center"/>
              <w:rPr>
                <w:rFonts w:ascii="Times New Roman" w:eastAsia="Times New Roman" w:hAnsi="Times New Roman"/>
                <w:sz w:val="20"/>
                <w:szCs w:val="20"/>
              </w:rPr>
            </w:pPr>
            <w:r w:rsidRPr="00DD2371">
              <w:rPr>
                <w:rFonts w:ascii="Times New Roman" w:eastAsia="Times New Roman" w:hAnsi="Times New Roman"/>
                <w:sz w:val="20"/>
                <w:szCs w:val="20"/>
              </w:rPr>
              <w:t>X</w:t>
            </w:r>
            <w:r w:rsidRPr="00DD2371">
              <w:rPr>
                <w:rFonts w:ascii="Times New Roman" w:eastAsia="Times New Roman" w:hAnsi="Times New Roman"/>
                <w:sz w:val="20"/>
                <w:szCs w:val="20"/>
                <w:vertAlign w:val="subscript"/>
              </w:rPr>
              <w:t>1</w:t>
            </w:r>
            <w:r w:rsidRPr="00DD2371">
              <w:rPr>
                <w:rFonts w:ascii="Times New Roman" w:eastAsia="Times New Roman" w:hAnsi="Times New Roman"/>
                <w:sz w:val="20"/>
                <w:szCs w:val="20"/>
              </w:rPr>
              <w:t>,2</w:t>
            </w:r>
          </w:p>
        </w:tc>
        <w:tc>
          <w:tcPr>
            <w:tcW w:w="1143" w:type="dxa"/>
          </w:tcPr>
          <w:p w:rsidR="006F6505" w:rsidRDefault="006F6505" w:rsidP="002B7711">
            <w:pPr>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0,775</w:t>
            </w:r>
          </w:p>
        </w:tc>
        <w:tc>
          <w:tcPr>
            <w:tcW w:w="1246" w:type="dxa"/>
          </w:tcPr>
          <w:p w:rsidR="006F6505" w:rsidRPr="00FD7D9E"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Pr>
          <w:p w:rsidR="006F6505" w:rsidRPr="00FD7D9E" w:rsidRDefault="006F6505" w:rsidP="002B7711">
            <w:pPr>
              <w:spacing w:after="0" w:line="240" w:lineRule="auto"/>
              <w:contextualSpacing/>
              <w:jc w:val="center"/>
              <w:rPr>
                <w:rFonts w:ascii="Times New Roman" w:eastAsia="Times New Roman" w:hAnsi="Times New Roman"/>
                <w:sz w:val="20"/>
                <w:szCs w:val="20"/>
              </w:rPr>
            </w:pPr>
            <w:r w:rsidRPr="00FD7D9E">
              <w:rPr>
                <w:rFonts w:ascii="Times New Roman" w:eastAsia="Times New Roman" w:hAnsi="Times New Roman"/>
                <w:sz w:val="20"/>
                <w:szCs w:val="20"/>
              </w:rPr>
              <w:t>Valid</w:t>
            </w:r>
          </w:p>
        </w:tc>
      </w:tr>
      <w:tr w:rsidR="006F6505" w:rsidRPr="00FD7D9E" w:rsidTr="002B7711">
        <w:trPr>
          <w:trHeight w:val="162"/>
        </w:trPr>
        <w:tc>
          <w:tcPr>
            <w:tcW w:w="1809" w:type="dxa"/>
          </w:tcPr>
          <w:p w:rsidR="006F6505" w:rsidRPr="00DD2371" w:rsidRDefault="006F6505" w:rsidP="002B7711">
            <w:pPr>
              <w:spacing w:after="0" w:line="240" w:lineRule="auto"/>
              <w:contextualSpacing/>
              <w:jc w:val="center"/>
              <w:rPr>
                <w:rFonts w:ascii="Times New Roman" w:eastAsia="Times New Roman" w:hAnsi="Times New Roman"/>
                <w:sz w:val="20"/>
                <w:szCs w:val="20"/>
              </w:rPr>
            </w:pPr>
            <w:r w:rsidRPr="00DD2371">
              <w:rPr>
                <w:rFonts w:ascii="Times New Roman" w:eastAsia="Times New Roman" w:hAnsi="Times New Roman"/>
                <w:sz w:val="20"/>
                <w:szCs w:val="20"/>
              </w:rPr>
              <w:t>X</w:t>
            </w:r>
            <w:r w:rsidRPr="00DD2371">
              <w:rPr>
                <w:rFonts w:ascii="Times New Roman" w:eastAsia="Times New Roman" w:hAnsi="Times New Roman"/>
                <w:sz w:val="20"/>
                <w:szCs w:val="20"/>
                <w:vertAlign w:val="subscript"/>
              </w:rPr>
              <w:t>1</w:t>
            </w:r>
            <w:r w:rsidRPr="00DD2371">
              <w:rPr>
                <w:rFonts w:ascii="Times New Roman" w:eastAsia="Times New Roman" w:hAnsi="Times New Roman"/>
                <w:sz w:val="20"/>
                <w:szCs w:val="20"/>
              </w:rPr>
              <w:t>,3</w:t>
            </w:r>
          </w:p>
        </w:tc>
        <w:tc>
          <w:tcPr>
            <w:tcW w:w="1143" w:type="dxa"/>
          </w:tcPr>
          <w:p w:rsidR="006F6505" w:rsidRDefault="006F6505" w:rsidP="002B7711">
            <w:pPr>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0,864</w:t>
            </w:r>
          </w:p>
        </w:tc>
        <w:tc>
          <w:tcPr>
            <w:tcW w:w="1246" w:type="dxa"/>
          </w:tcPr>
          <w:p w:rsidR="006F6505" w:rsidRPr="00FD7D9E"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Pr>
          <w:p w:rsidR="006F6505" w:rsidRPr="00FD7D9E" w:rsidRDefault="006F6505" w:rsidP="002B7711">
            <w:pPr>
              <w:spacing w:after="0" w:line="240" w:lineRule="auto"/>
              <w:contextualSpacing/>
              <w:jc w:val="center"/>
              <w:rPr>
                <w:rFonts w:ascii="Times New Roman" w:eastAsia="Times New Roman" w:hAnsi="Times New Roman"/>
                <w:sz w:val="20"/>
                <w:szCs w:val="20"/>
              </w:rPr>
            </w:pPr>
            <w:r w:rsidRPr="00FD7D9E">
              <w:rPr>
                <w:rFonts w:ascii="Times New Roman" w:eastAsia="Times New Roman" w:hAnsi="Times New Roman"/>
                <w:sz w:val="20"/>
                <w:szCs w:val="20"/>
              </w:rPr>
              <w:t>Valid</w:t>
            </w:r>
          </w:p>
        </w:tc>
      </w:tr>
      <w:tr w:rsidR="006F6505" w:rsidRPr="00FD7D9E" w:rsidTr="002B7711">
        <w:trPr>
          <w:trHeight w:val="108"/>
        </w:trPr>
        <w:tc>
          <w:tcPr>
            <w:tcW w:w="1809" w:type="dxa"/>
          </w:tcPr>
          <w:p w:rsidR="006F6505" w:rsidRPr="00DD2371" w:rsidRDefault="006F6505" w:rsidP="002B7711">
            <w:pPr>
              <w:spacing w:after="0" w:line="240" w:lineRule="auto"/>
              <w:contextualSpacing/>
              <w:jc w:val="center"/>
              <w:rPr>
                <w:rFonts w:ascii="Times New Roman" w:eastAsia="Times New Roman" w:hAnsi="Times New Roman"/>
                <w:sz w:val="20"/>
                <w:szCs w:val="20"/>
              </w:rPr>
            </w:pPr>
            <w:r w:rsidRPr="00DD2371">
              <w:rPr>
                <w:rFonts w:ascii="Times New Roman" w:eastAsia="Times New Roman" w:hAnsi="Times New Roman"/>
                <w:sz w:val="20"/>
                <w:szCs w:val="20"/>
              </w:rPr>
              <w:t>X</w:t>
            </w:r>
            <w:r w:rsidRPr="00DD2371">
              <w:rPr>
                <w:rFonts w:ascii="Times New Roman" w:eastAsia="Times New Roman" w:hAnsi="Times New Roman"/>
                <w:sz w:val="20"/>
                <w:szCs w:val="20"/>
                <w:vertAlign w:val="subscript"/>
              </w:rPr>
              <w:t>1</w:t>
            </w:r>
            <w:r w:rsidRPr="00DD2371">
              <w:rPr>
                <w:rFonts w:ascii="Times New Roman" w:eastAsia="Times New Roman" w:hAnsi="Times New Roman"/>
                <w:sz w:val="20"/>
                <w:szCs w:val="20"/>
              </w:rPr>
              <w:t>,4</w:t>
            </w:r>
          </w:p>
        </w:tc>
        <w:tc>
          <w:tcPr>
            <w:tcW w:w="1143" w:type="dxa"/>
          </w:tcPr>
          <w:p w:rsidR="006F6505" w:rsidRDefault="006F6505" w:rsidP="002B7711">
            <w:pPr>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0,853</w:t>
            </w:r>
          </w:p>
        </w:tc>
        <w:tc>
          <w:tcPr>
            <w:tcW w:w="1246" w:type="dxa"/>
          </w:tcPr>
          <w:p w:rsidR="006F6505" w:rsidRPr="00FD7D9E"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Pr>
          <w:p w:rsidR="006F6505" w:rsidRPr="00FD7D9E" w:rsidRDefault="006F6505" w:rsidP="002B7711">
            <w:pPr>
              <w:spacing w:after="0" w:line="240" w:lineRule="auto"/>
              <w:contextualSpacing/>
              <w:jc w:val="center"/>
              <w:rPr>
                <w:rFonts w:ascii="Times New Roman" w:eastAsia="Times New Roman" w:hAnsi="Times New Roman"/>
                <w:sz w:val="20"/>
                <w:szCs w:val="20"/>
              </w:rPr>
            </w:pPr>
            <w:r w:rsidRPr="00FD7D9E">
              <w:rPr>
                <w:rFonts w:ascii="Times New Roman" w:eastAsia="Times New Roman" w:hAnsi="Times New Roman"/>
                <w:sz w:val="20"/>
                <w:szCs w:val="20"/>
              </w:rPr>
              <w:t>Valid</w:t>
            </w:r>
          </w:p>
        </w:tc>
      </w:tr>
      <w:tr w:rsidR="006F6505" w:rsidRPr="00FD7D9E" w:rsidTr="002B7711">
        <w:trPr>
          <w:trHeight w:val="243"/>
        </w:trPr>
        <w:tc>
          <w:tcPr>
            <w:tcW w:w="1809" w:type="dxa"/>
          </w:tcPr>
          <w:p w:rsidR="006F6505" w:rsidRPr="00DD2371" w:rsidRDefault="006F6505" w:rsidP="002B7711">
            <w:pPr>
              <w:spacing w:after="0" w:line="240" w:lineRule="auto"/>
              <w:contextualSpacing/>
              <w:jc w:val="center"/>
              <w:rPr>
                <w:rFonts w:ascii="Times New Roman" w:eastAsia="Times New Roman" w:hAnsi="Times New Roman"/>
                <w:sz w:val="20"/>
                <w:szCs w:val="20"/>
              </w:rPr>
            </w:pPr>
            <w:r w:rsidRPr="00DD2371">
              <w:rPr>
                <w:rFonts w:ascii="Times New Roman" w:eastAsia="Times New Roman" w:hAnsi="Times New Roman"/>
                <w:sz w:val="20"/>
                <w:szCs w:val="20"/>
              </w:rPr>
              <w:t>X</w:t>
            </w:r>
            <w:r w:rsidRPr="00DD2371">
              <w:rPr>
                <w:rFonts w:ascii="Times New Roman" w:eastAsia="Times New Roman" w:hAnsi="Times New Roman"/>
                <w:sz w:val="20"/>
                <w:szCs w:val="20"/>
                <w:vertAlign w:val="subscript"/>
              </w:rPr>
              <w:t>1</w:t>
            </w:r>
            <w:r w:rsidRPr="00DD2371">
              <w:rPr>
                <w:rFonts w:ascii="Times New Roman" w:eastAsia="Times New Roman" w:hAnsi="Times New Roman"/>
                <w:sz w:val="20"/>
                <w:szCs w:val="20"/>
              </w:rPr>
              <w:t>,5</w:t>
            </w:r>
          </w:p>
        </w:tc>
        <w:tc>
          <w:tcPr>
            <w:tcW w:w="1143" w:type="dxa"/>
          </w:tcPr>
          <w:p w:rsidR="006F6505" w:rsidRDefault="006F6505" w:rsidP="002B7711">
            <w:pPr>
              <w:spacing w:after="0" w:line="240" w:lineRule="auto"/>
              <w:contextualSpacing/>
              <w:jc w:val="center"/>
              <w:rPr>
                <w:rFonts w:ascii="Times New Roman" w:eastAsia="Times New Roman" w:hAnsi="Times New Roman"/>
                <w:sz w:val="20"/>
                <w:szCs w:val="20"/>
              </w:rPr>
            </w:pPr>
            <w:r w:rsidRPr="002A00F4">
              <w:rPr>
                <w:rFonts w:ascii="Times New Roman" w:eastAsia="Times New Roman" w:hAnsi="Times New Roman"/>
                <w:sz w:val="20"/>
                <w:szCs w:val="20"/>
              </w:rPr>
              <w:t>0,591</w:t>
            </w:r>
          </w:p>
        </w:tc>
        <w:tc>
          <w:tcPr>
            <w:tcW w:w="1246" w:type="dxa"/>
          </w:tcPr>
          <w:p w:rsidR="006F6505" w:rsidRPr="00FD7D9E" w:rsidRDefault="006F6505" w:rsidP="002B771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0,444</w:t>
            </w:r>
          </w:p>
        </w:tc>
        <w:tc>
          <w:tcPr>
            <w:tcW w:w="1728" w:type="dxa"/>
          </w:tcPr>
          <w:p w:rsidR="006F6505" w:rsidRPr="00FD7D9E" w:rsidRDefault="006F6505" w:rsidP="002B7711">
            <w:pPr>
              <w:spacing w:after="0" w:line="240" w:lineRule="auto"/>
              <w:contextualSpacing/>
              <w:jc w:val="center"/>
              <w:rPr>
                <w:rFonts w:ascii="Times New Roman" w:eastAsia="Times New Roman" w:hAnsi="Times New Roman"/>
                <w:sz w:val="20"/>
                <w:szCs w:val="20"/>
              </w:rPr>
            </w:pPr>
            <w:r w:rsidRPr="00FD7D9E">
              <w:rPr>
                <w:rFonts w:ascii="Times New Roman" w:eastAsia="Times New Roman" w:hAnsi="Times New Roman"/>
                <w:sz w:val="20"/>
                <w:szCs w:val="20"/>
              </w:rPr>
              <w:t>Valid</w:t>
            </w:r>
          </w:p>
        </w:tc>
      </w:tr>
      <w:tr w:rsidR="006F6505" w:rsidRPr="00FD7D9E" w:rsidTr="002B7711">
        <w:trPr>
          <w:trHeight w:val="20"/>
        </w:trPr>
        <w:tc>
          <w:tcPr>
            <w:tcW w:w="5926" w:type="dxa"/>
            <w:gridSpan w:val="4"/>
            <w:tcBorders>
              <w:top w:val="single" w:sz="4" w:space="0" w:color="auto"/>
            </w:tcBorders>
          </w:tcPr>
          <w:p w:rsidR="006F6505" w:rsidRPr="00FD7D9E" w:rsidRDefault="006F6505" w:rsidP="002B7711">
            <w:pPr>
              <w:spacing w:after="0" w:line="240" w:lineRule="auto"/>
              <w:contextualSpacing/>
              <w:rPr>
                <w:rFonts w:ascii="Times New Roman" w:eastAsia="Times New Roman" w:hAnsi="Times New Roman"/>
                <w:sz w:val="20"/>
                <w:szCs w:val="20"/>
              </w:rPr>
            </w:pPr>
            <w:r>
              <w:rPr>
                <w:rFonts w:ascii="Times New Roman" w:eastAsia="Times New Roman" w:hAnsi="Times New Roman"/>
                <w:sz w:val="24"/>
                <w:szCs w:val="20"/>
              </w:rPr>
              <w:t>Sumber: data primer diolah, 2021</w:t>
            </w:r>
          </w:p>
        </w:tc>
      </w:tr>
    </w:tbl>
    <w:p w:rsidR="006F6505" w:rsidRDefault="006F6505" w:rsidP="006F6505">
      <w:pPr>
        <w:spacing w:after="0" w:line="240" w:lineRule="auto"/>
        <w:ind w:left="64"/>
        <w:contextualSpacing/>
        <w:jc w:val="both"/>
        <w:rPr>
          <w:rFonts w:ascii="Times New Roman" w:eastAsia="Times New Roman" w:hAnsi="Times New Roman"/>
          <w:sz w:val="24"/>
        </w:rPr>
      </w:pPr>
    </w:p>
    <w:p w:rsidR="006F6505" w:rsidRDefault="006F6505" w:rsidP="006F6505">
      <w:pPr>
        <w:spacing w:after="0" w:line="480" w:lineRule="auto"/>
        <w:ind w:left="1198"/>
        <w:contextualSpacing/>
        <w:jc w:val="both"/>
        <w:rPr>
          <w:rFonts w:ascii="Times New Roman" w:eastAsia="Times New Roman" w:hAnsi="Times New Roman"/>
          <w:sz w:val="24"/>
        </w:rPr>
      </w:pPr>
      <w:r w:rsidRPr="008F3120">
        <w:rPr>
          <w:rFonts w:ascii="Times New Roman" w:eastAsia="Times New Roman" w:hAnsi="Times New Roman"/>
          <w:sz w:val="24"/>
        </w:rPr>
        <w:t>Dapat disimpulkan dari hasil tabel di atas bahwa semua item per</w:t>
      </w:r>
      <w:r>
        <w:rPr>
          <w:rFonts w:ascii="Times New Roman" w:eastAsia="Times New Roman" w:hAnsi="Times New Roman"/>
          <w:sz w:val="24"/>
        </w:rPr>
        <w:t xml:space="preserve">tanyaan </w:t>
      </w:r>
      <w:r w:rsidRPr="00BE6851">
        <w:rPr>
          <w:rFonts w:ascii="Times New Roman" w:eastAsia="Times New Roman" w:hAnsi="Times New Roman"/>
          <w:i/>
          <w:sz w:val="24"/>
        </w:rPr>
        <w:t>store atmosphere</w:t>
      </w:r>
      <w:r>
        <w:rPr>
          <w:rFonts w:ascii="Times New Roman" w:eastAsia="Times New Roman" w:hAnsi="Times New Roman"/>
          <w:sz w:val="24"/>
        </w:rPr>
        <w:t xml:space="preserve"> </w:t>
      </w:r>
      <w:r w:rsidRPr="008F3120">
        <w:rPr>
          <w:rFonts w:ascii="Times New Roman" w:eastAsia="Times New Roman" w:hAnsi="Times New Roman"/>
          <w:sz w:val="24"/>
        </w:rPr>
        <w:t xml:space="preserve">dalam penelitian ini dikatakan valid. Hal ini dikarenakan nilai r </w:t>
      </w:r>
      <w:r w:rsidRPr="0055579C">
        <w:rPr>
          <w:rFonts w:ascii="Times New Roman" w:eastAsia="Times New Roman" w:hAnsi="Times New Roman"/>
          <w:sz w:val="24"/>
        </w:rPr>
        <w:t>hitung &gt;</w:t>
      </w:r>
      <w:r w:rsidRPr="008F3120">
        <w:rPr>
          <w:rFonts w:ascii="Times New Roman" w:eastAsia="Times New Roman" w:hAnsi="Times New Roman"/>
          <w:sz w:val="24"/>
        </w:rPr>
        <w:t xml:space="preserve"> r tabel.</w:t>
      </w:r>
    </w:p>
    <w:p w:rsidR="006F6505" w:rsidRPr="00FF575A" w:rsidRDefault="006F6505" w:rsidP="00540724">
      <w:pPr>
        <w:numPr>
          <w:ilvl w:val="0"/>
          <w:numId w:val="36"/>
        </w:numPr>
        <w:spacing w:after="0" w:line="480" w:lineRule="auto"/>
        <w:ind w:left="1170" w:hanging="270"/>
        <w:contextualSpacing/>
        <w:jc w:val="both"/>
        <w:rPr>
          <w:rFonts w:ascii="Times New Roman" w:eastAsia="Times New Roman" w:hAnsi="Times New Roman"/>
          <w:sz w:val="24"/>
        </w:rPr>
      </w:pPr>
      <w:r>
        <w:rPr>
          <w:rFonts w:ascii="Times New Roman" w:eastAsia="Times New Roman" w:hAnsi="Times New Roman"/>
          <w:sz w:val="24"/>
        </w:rPr>
        <w:t>Motivasi</w:t>
      </w:r>
    </w:p>
    <w:p w:rsidR="006F6505" w:rsidRPr="006E7D4F" w:rsidRDefault="006F6505" w:rsidP="006F6505">
      <w:pPr>
        <w:spacing w:after="0"/>
        <w:ind w:left="64" w:firstLine="720"/>
        <w:contextualSpacing/>
        <w:jc w:val="center"/>
        <w:rPr>
          <w:rFonts w:ascii="Times New Roman" w:eastAsia="Times New Roman" w:hAnsi="Times New Roman"/>
          <w:b/>
          <w:sz w:val="24"/>
        </w:rPr>
      </w:pPr>
      <w:r w:rsidRPr="006E7D4F">
        <w:rPr>
          <w:rFonts w:ascii="Times New Roman" w:eastAsia="Times New Roman" w:hAnsi="Times New Roman"/>
          <w:b/>
          <w:sz w:val="24"/>
        </w:rPr>
        <w:t>Tabel III.4</w:t>
      </w:r>
    </w:p>
    <w:p w:rsidR="006F6505" w:rsidRPr="006E7D4F" w:rsidRDefault="006F6505" w:rsidP="006F6505">
      <w:pPr>
        <w:spacing w:before="240" w:line="360" w:lineRule="auto"/>
        <w:ind w:left="64" w:firstLine="720"/>
        <w:contextualSpacing/>
        <w:jc w:val="center"/>
        <w:rPr>
          <w:rFonts w:ascii="Times New Roman" w:eastAsia="Times New Roman" w:hAnsi="Times New Roman"/>
          <w:b/>
          <w:sz w:val="24"/>
        </w:rPr>
      </w:pPr>
      <w:r w:rsidRPr="006E7D4F">
        <w:rPr>
          <w:rFonts w:ascii="Times New Roman" w:eastAsia="Times New Roman" w:hAnsi="Times New Roman"/>
          <w:b/>
          <w:sz w:val="24"/>
        </w:rPr>
        <w:t>Hasil Uji Validitas Motivasi</w:t>
      </w:r>
    </w:p>
    <w:tbl>
      <w:tblPr>
        <w:tblW w:w="5987" w:type="dxa"/>
        <w:tblInd w:w="1252" w:type="dxa"/>
        <w:tblLook w:val="04A0" w:firstRow="1" w:lastRow="0" w:firstColumn="1" w:lastColumn="0" w:noHBand="0" w:noVBand="1"/>
      </w:tblPr>
      <w:tblGrid>
        <w:gridCol w:w="1816"/>
        <w:gridCol w:w="1174"/>
        <w:gridCol w:w="1271"/>
        <w:gridCol w:w="407"/>
        <w:gridCol w:w="1319"/>
      </w:tblGrid>
      <w:tr w:rsidR="006F6505" w:rsidRPr="006E7D4F" w:rsidTr="002B7711">
        <w:trPr>
          <w:trHeight w:val="242"/>
        </w:trPr>
        <w:tc>
          <w:tcPr>
            <w:tcW w:w="1816" w:type="dxa"/>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Pertanyaan</w:t>
            </w:r>
          </w:p>
        </w:tc>
        <w:tc>
          <w:tcPr>
            <w:tcW w:w="1174" w:type="dxa"/>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r hitung</w:t>
            </w:r>
          </w:p>
        </w:tc>
        <w:tc>
          <w:tcPr>
            <w:tcW w:w="1271" w:type="dxa"/>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r tabel</w:t>
            </w:r>
          </w:p>
        </w:tc>
        <w:tc>
          <w:tcPr>
            <w:tcW w:w="1726" w:type="dxa"/>
            <w:gridSpan w:val="2"/>
            <w:tcBorders>
              <w:top w:val="single" w:sz="4" w:space="0" w:color="auto"/>
              <w:bottom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Keterangan</w:t>
            </w:r>
          </w:p>
        </w:tc>
      </w:tr>
      <w:tr w:rsidR="006F6505" w:rsidRPr="006E7D4F" w:rsidTr="002B7711">
        <w:trPr>
          <w:trHeight w:val="161"/>
        </w:trPr>
        <w:tc>
          <w:tcPr>
            <w:tcW w:w="1816" w:type="dxa"/>
            <w:tcBorders>
              <w:top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X</w:t>
            </w:r>
            <w:r w:rsidRPr="006E7D4F">
              <w:rPr>
                <w:rFonts w:ascii="Times New Roman" w:eastAsia="Times New Roman" w:hAnsi="Times New Roman"/>
                <w:sz w:val="20"/>
                <w:szCs w:val="20"/>
                <w:vertAlign w:val="subscript"/>
              </w:rPr>
              <w:t>2</w:t>
            </w:r>
            <w:r w:rsidRPr="006E7D4F">
              <w:rPr>
                <w:rFonts w:ascii="Times New Roman" w:eastAsia="Times New Roman" w:hAnsi="Times New Roman"/>
                <w:sz w:val="20"/>
                <w:szCs w:val="20"/>
              </w:rPr>
              <w:t>,1</w:t>
            </w:r>
          </w:p>
        </w:tc>
        <w:tc>
          <w:tcPr>
            <w:tcW w:w="1174" w:type="dxa"/>
            <w:tcBorders>
              <w:top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0,797</w:t>
            </w:r>
          </w:p>
        </w:tc>
        <w:tc>
          <w:tcPr>
            <w:tcW w:w="1271" w:type="dxa"/>
            <w:tcBorders>
              <w:top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0,444</w:t>
            </w:r>
          </w:p>
        </w:tc>
        <w:tc>
          <w:tcPr>
            <w:tcW w:w="1726" w:type="dxa"/>
            <w:gridSpan w:val="2"/>
            <w:tcBorders>
              <w:top w:val="single" w:sz="4" w:space="0" w:color="auto"/>
            </w:tcBorders>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198"/>
        </w:trPr>
        <w:tc>
          <w:tcPr>
            <w:tcW w:w="1816"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X</w:t>
            </w:r>
            <w:r w:rsidRPr="006E7D4F">
              <w:rPr>
                <w:rFonts w:ascii="Times New Roman" w:eastAsia="Times New Roman" w:hAnsi="Times New Roman"/>
                <w:sz w:val="20"/>
                <w:szCs w:val="20"/>
                <w:vertAlign w:val="subscript"/>
              </w:rPr>
              <w:t>2</w:t>
            </w:r>
            <w:r w:rsidRPr="006E7D4F">
              <w:rPr>
                <w:rFonts w:ascii="Times New Roman" w:eastAsia="Times New Roman" w:hAnsi="Times New Roman"/>
                <w:sz w:val="20"/>
                <w:szCs w:val="20"/>
              </w:rPr>
              <w:t>,2</w:t>
            </w:r>
          </w:p>
        </w:tc>
        <w:tc>
          <w:tcPr>
            <w:tcW w:w="1174"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0,543</w:t>
            </w:r>
          </w:p>
        </w:tc>
        <w:tc>
          <w:tcPr>
            <w:tcW w:w="1271"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0,444</w:t>
            </w:r>
          </w:p>
        </w:tc>
        <w:tc>
          <w:tcPr>
            <w:tcW w:w="1726" w:type="dxa"/>
            <w:gridSpan w:val="2"/>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162"/>
        </w:trPr>
        <w:tc>
          <w:tcPr>
            <w:tcW w:w="1816"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X</w:t>
            </w:r>
            <w:r w:rsidRPr="006E7D4F">
              <w:rPr>
                <w:rFonts w:ascii="Times New Roman" w:eastAsia="Times New Roman" w:hAnsi="Times New Roman"/>
                <w:sz w:val="20"/>
                <w:szCs w:val="20"/>
                <w:vertAlign w:val="subscript"/>
              </w:rPr>
              <w:t>2</w:t>
            </w:r>
            <w:r w:rsidRPr="006E7D4F">
              <w:rPr>
                <w:rFonts w:ascii="Times New Roman" w:eastAsia="Times New Roman" w:hAnsi="Times New Roman"/>
                <w:sz w:val="20"/>
                <w:szCs w:val="20"/>
              </w:rPr>
              <w:t>,3</w:t>
            </w:r>
          </w:p>
        </w:tc>
        <w:tc>
          <w:tcPr>
            <w:tcW w:w="1174"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0,643</w:t>
            </w:r>
          </w:p>
        </w:tc>
        <w:tc>
          <w:tcPr>
            <w:tcW w:w="1271"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0,444</w:t>
            </w:r>
          </w:p>
        </w:tc>
        <w:tc>
          <w:tcPr>
            <w:tcW w:w="1726" w:type="dxa"/>
            <w:gridSpan w:val="2"/>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279"/>
        </w:trPr>
        <w:tc>
          <w:tcPr>
            <w:tcW w:w="1816"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X</w:t>
            </w:r>
            <w:r w:rsidRPr="006E7D4F">
              <w:rPr>
                <w:rFonts w:ascii="Times New Roman" w:eastAsia="Times New Roman" w:hAnsi="Times New Roman"/>
                <w:sz w:val="20"/>
                <w:szCs w:val="20"/>
                <w:vertAlign w:val="subscript"/>
              </w:rPr>
              <w:t>2</w:t>
            </w:r>
            <w:r w:rsidRPr="006E7D4F">
              <w:rPr>
                <w:rFonts w:ascii="Times New Roman" w:eastAsia="Times New Roman" w:hAnsi="Times New Roman"/>
                <w:sz w:val="20"/>
                <w:szCs w:val="20"/>
              </w:rPr>
              <w:t>,4</w:t>
            </w:r>
          </w:p>
        </w:tc>
        <w:tc>
          <w:tcPr>
            <w:tcW w:w="1174"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0,562</w:t>
            </w:r>
          </w:p>
        </w:tc>
        <w:tc>
          <w:tcPr>
            <w:tcW w:w="1271"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0,444</w:t>
            </w:r>
          </w:p>
        </w:tc>
        <w:tc>
          <w:tcPr>
            <w:tcW w:w="1726" w:type="dxa"/>
            <w:gridSpan w:val="2"/>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2B7711">
        <w:trPr>
          <w:trHeight w:val="279"/>
        </w:trPr>
        <w:tc>
          <w:tcPr>
            <w:tcW w:w="1816"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X</w:t>
            </w:r>
            <w:r w:rsidRPr="006E7D4F">
              <w:rPr>
                <w:rFonts w:ascii="Times New Roman" w:eastAsia="Times New Roman" w:hAnsi="Times New Roman"/>
                <w:sz w:val="20"/>
                <w:szCs w:val="20"/>
                <w:vertAlign w:val="subscript"/>
              </w:rPr>
              <w:t>2</w:t>
            </w:r>
            <w:r w:rsidRPr="006E7D4F">
              <w:rPr>
                <w:rFonts w:ascii="Times New Roman" w:eastAsia="Times New Roman" w:hAnsi="Times New Roman"/>
                <w:sz w:val="20"/>
                <w:szCs w:val="20"/>
              </w:rPr>
              <w:t>,5</w:t>
            </w:r>
          </w:p>
        </w:tc>
        <w:tc>
          <w:tcPr>
            <w:tcW w:w="1174"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0,631</w:t>
            </w:r>
          </w:p>
        </w:tc>
        <w:tc>
          <w:tcPr>
            <w:tcW w:w="1271" w:type="dxa"/>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0,444</w:t>
            </w:r>
          </w:p>
        </w:tc>
        <w:tc>
          <w:tcPr>
            <w:tcW w:w="1726" w:type="dxa"/>
            <w:gridSpan w:val="2"/>
          </w:tcPr>
          <w:p w:rsidR="006F6505" w:rsidRPr="006E7D4F" w:rsidRDefault="006F6505" w:rsidP="002B7711">
            <w:pPr>
              <w:spacing w:after="0" w:line="240" w:lineRule="auto"/>
              <w:contextualSpacing/>
              <w:jc w:val="center"/>
              <w:rPr>
                <w:rFonts w:ascii="Times New Roman" w:eastAsia="Times New Roman" w:hAnsi="Times New Roman"/>
                <w:sz w:val="20"/>
                <w:szCs w:val="20"/>
              </w:rPr>
            </w:pPr>
            <w:r w:rsidRPr="006E7D4F">
              <w:rPr>
                <w:rFonts w:ascii="Times New Roman" w:eastAsia="Times New Roman" w:hAnsi="Times New Roman"/>
                <w:sz w:val="20"/>
                <w:szCs w:val="20"/>
              </w:rPr>
              <w:t>Valid</w:t>
            </w:r>
          </w:p>
        </w:tc>
      </w:tr>
      <w:tr w:rsidR="006F6505" w:rsidRPr="006E7D4F" w:rsidTr="006F6505">
        <w:tc>
          <w:tcPr>
            <w:tcW w:w="4668" w:type="dxa"/>
            <w:gridSpan w:val="4"/>
            <w:tcBorders>
              <w:top w:val="single" w:sz="4" w:space="0" w:color="auto"/>
            </w:tcBorders>
          </w:tcPr>
          <w:p w:rsidR="006F6505" w:rsidRPr="006E7D4F" w:rsidRDefault="006F6505" w:rsidP="002B7711">
            <w:pPr>
              <w:spacing w:after="0" w:line="240" w:lineRule="auto"/>
              <w:contextualSpacing/>
              <w:rPr>
                <w:rFonts w:ascii="Times New Roman" w:eastAsia="Times New Roman" w:hAnsi="Times New Roman"/>
                <w:sz w:val="24"/>
                <w:szCs w:val="20"/>
              </w:rPr>
            </w:pPr>
            <w:r w:rsidRPr="006E7D4F">
              <w:rPr>
                <w:rFonts w:ascii="Times New Roman" w:eastAsia="Times New Roman" w:hAnsi="Times New Roman"/>
                <w:sz w:val="24"/>
                <w:szCs w:val="20"/>
              </w:rPr>
              <w:t>Sumber: data primer diolah, 2021</w:t>
            </w:r>
          </w:p>
        </w:tc>
        <w:tc>
          <w:tcPr>
            <w:tcW w:w="1319" w:type="dxa"/>
            <w:tcBorders>
              <w:top w:val="single" w:sz="4" w:space="0" w:color="auto"/>
            </w:tcBorders>
          </w:tcPr>
          <w:p w:rsidR="006F6505" w:rsidRPr="006E7D4F" w:rsidRDefault="006F6505" w:rsidP="002B7711">
            <w:pPr>
              <w:spacing w:after="0" w:line="240" w:lineRule="auto"/>
              <w:contextualSpacing/>
              <w:rPr>
                <w:rFonts w:ascii="Times New Roman" w:eastAsia="Times New Roman" w:hAnsi="Times New Roman"/>
                <w:sz w:val="20"/>
                <w:szCs w:val="20"/>
              </w:rPr>
            </w:pPr>
          </w:p>
        </w:tc>
      </w:tr>
    </w:tbl>
    <w:p w:rsidR="006F6505" w:rsidRDefault="006F6505" w:rsidP="006F6505">
      <w:pPr>
        <w:spacing w:after="0" w:line="240" w:lineRule="auto"/>
        <w:ind w:left="1198" w:firstLine="426"/>
        <w:contextualSpacing/>
        <w:jc w:val="both"/>
        <w:rPr>
          <w:rFonts w:ascii="Times New Roman" w:eastAsia="Times New Roman" w:hAnsi="Times New Roman"/>
          <w:sz w:val="24"/>
        </w:rPr>
      </w:pPr>
    </w:p>
    <w:p w:rsidR="006F6505" w:rsidRDefault="006F6505" w:rsidP="006F6505">
      <w:pPr>
        <w:spacing w:line="480" w:lineRule="auto"/>
        <w:ind w:left="1198"/>
        <w:contextualSpacing/>
        <w:jc w:val="both"/>
        <w:rPr>
          <w:rFonts w:ascii="Times New Roman" w:eastAsia="Times New Roman" w:hAnsi="Times New Roman"/>
          <w:sz w:val="24"/>
        </w:rPr>
      </w:pPr>
      <w:r w:rsidRPr="008F3120">
        <w:rPr>
          <w:rFonts w:ascii="Times New Roman" w:eastAsia="Times New Roman" w:hAnsi="Times New Roman"/>
          <w:sz w:val="24"/>
        </w:rPr>
        <w:lastRenderedPageBreak/>
        <w:t>Dapat disimpulkan dari hasil tabel di atas bahwa semua item per</w:t>
      </w:r>
      <w:r>
        <w:rPr>
          <w:rFonts w:ascii="Times New Roman" w:eastAsia="Times New Roman" w:hAnsi="Times New Roman"/>
          <w:sz w:val="24"/>
        </w:rPr>
        <w:t>tanyaan</w:t>
      </w:r>
      <w:r w:rsidRPr="008F3120">
        <w:rPr>
          <w:rFonts w:ascii="Times New Roman" w:eastAsia="Times New Roman" w:hAnsi="Times New Roman"/>
          <w:sz w:val="24"/>
        </w:rPr>
        <w:t xml:space="preserve"> </w:t>
      </w:r>
      <w:r w:rsidRPr="00BE6851">
        <w:rPr>
          <w:rFonts w:ascii="Times New Roman" w:eastAsia="Times New Roman" w:hAnsi="Times New Roman"/>
          <w:sz w:val="24"/>
        </w:rPr>
        <w:t xml:space="preserve">kualitas pelayanan dalam </w:t>
      </w:r>
      <w:r w:rsidRPr="008F3120">
        <w:rPr>
          <w:rFonts w:ascii="Times New Roman" w:eastAsia="Times New Roman" w:hAnsi="Times New Roman"/>
          <w:sz w:val="24"/>
        </w:rPr>
        <w:t xml:space="preserve">penelitian ini dikatakan valid. Hal ini dikarenakan nilai r </w:t>
      </w:r>
      <w:r w:rsidRPr="0055579C">
        <w:rPr>
          <w:rFonts w:ascii="Times New Roman" w:eastAsia="Times New Roman" w:hAnsi="Times New Roman"/>
          <w:sz w:val="24"/>
        </w:rPr>
        <w:t>hitung &gt;</w:t>
      </w:r>
      <w:r w:rsidRPr="008F3120">
        <w:rPr>
          <w:rFonts w:ascii="Times New Roman" w:eastAsia="Times New Roman" w:hAnsi="Times New Roman"/>
          <w:sz w:val="24"/>
        </w:rPr>
        <w:t xml:space="preserve"> r tabel.</w:t>
      </w:r>
    </w:p>
    <w:p w:rsidR="006F6505" w:rsidRPr="00BE6851" w:rsidRDefault="006F6505" w:rsidP="00540724">
      <w:pPr>
        <w:numPr>
          <w:ilvl w:val="0"/>
          <w:numId w:val="36"/>
        </w:numPr>
        <w:spacing w:after="160" w:line="480" w:lineRule="auto"/>
        <w:ind w:left="1198" w:hanging="283"/>
        <w:contextualSpacing/>
        <w:rPr>
          <w:rFonts w:ascii="Times New Roman" w:eastAsia="Times New Roman" w:hAnsi="Times New Roman"/>
          <w:sz w:val="24"/>
        </w:rPr>
      </w:pPr>
      <w:r>
        <w:rPr>
          <w:rFonts w:ascii="Times New Roman" w:eastAsia="Times New Roman" w:hAnsi="Times New Roman"/>
          <w:sz w:val="24"/>
        </w:rPr>
        <w:t>Disiplin Kerja</w:t>
      </w:r>
    </w:p>
    <w:p w:rsidR="006F6505" w:rsidRPr="006E7D4F" w:rsidRDefault="006F6505" w:rsidP="006F6505">
      <w:pPr>
        <w:spacing w:after="0"/>
        <w:ind w:left="64" w:firstLine="720"/>
        <w:contextualSpacing/>
        <w:jc w:val="center"/>
        <w:rPr>
          <w:rFonts w:ascii="Times New Roman" w:eastAsia="Times New Roman" w:hAnsi="Times New Roman"/>
          <w:b/>
          <w:sz w:val="24"/>
        </w:rPr>
      </w:pPr>
      <w:r w:rsidRPr="006E7D4F">
        <w:rPr>
          <w:rFonts w:ascii="Times New Roman" w:eastAsia="Times New Roman" w:hAnsi="Times New Roman"/>
          <w:b/>
          <w:sz w:val="24"/>
        </w:rPr>
        <w:t>Tabel III.5</w:t>
      </w:r>
    </w:p>
    <w:p w:rsidR="006F6505" w:rsidRPr="006E7D4F" w:rsidRDefault="006F6505" w:rsidP="006F6505">
      <w:pPr>
        <w:spacing w:before="240" w:line="360" w:lineRule="auto"/>
        <w:ind w:left="64" w:firstLine="720"/>
        <w:contextualSpacing/>
        <w:jc w:val="center"/>
        <w:rPr>
          <w:rFonts w:ascii="Times New Roman" w:eastAsia="Times New Roman" w:hAnsi="Times New Roman"/>
          <w:b/>
          <w:sz w:val="24"/>
        </w:rPr>
      </w:pPr>
      <w:r w:rsidRPr="006E7D4F">
        <w:rPr>
          <w:rFonts w:ascii="Times New Roman" w:eastAsia="Times New Roman" w:hAnsi="Times New Roman"/>
          <w:b/>
          <w:sz w:val="24"/>
        </w:rPr>
        <w:t>Hasil Uji Validitas Disiplin Kerja</w:t>
      </w:r>
    </w:p>
    <w:tbl>
      <w:tblPr>
        <w:tblW w:w="5987" w:type="dxa"/>
        <w:tblInd w:w="1252" w:type="dxa"/>
        <w:tblLook w:val="04A0" w:firstRow="1" w:lastRow="0" w:firstColumn="1" w:lastColumn="0" w:noHBand="0" w:noVBand="1"/>
      </w:tblPr>
      <w:tblGrid>
        <w:gridCol w:w="1816"/>
        <w:gridCol w:w="1174"/>
        <w:gridCol w:w="1271"/>
        <w:gridCol w:w="1726"/>
      </w:tblGrid>
      <w:tr w:rsidR="006F6505" w:rsidRPr="00562EF1" w:rsidTr="002B7711">
        <w:trPr>
          <w:trHeight w:val="188"/>
        </w:trPr>
        <w:tc>
          <w:tcPr>
            <w:tcW w:w="1816" w:type="dxa"/>
            <w:tcBorders>
              <w:top w:val="single" w:sz="4" w:space="0" w:color="auto"/>
              <w:bottom w:val="single" w:sz="4" w:space="0" w:color="auto"/>
            </w:tcBorders>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Pertanyaan</w:t>
            </w:r>
          </w:p>
        </w:tc>
        <w:tc>
          <w:tcPr>
            <w:tcW w:w="1174" w:type="dxa"/>
            <w:tcBorders>
              <w:top w:val="single" w:sz="4" w:space="0" w:color="auto"/>
              <w:bottom w:val="single" w:sz="4" w:space="0" w:color="auto"/>
            </w:tcBorders>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r hitung</w:t>
            </w:r>
          </w:p>
        </w:tc>
        <w:tc>
          <w:tcPr>
            <w:tcW w:w="1271" w:type="dxa"/>
            <w:tcBorders>
              <w:top w:val="single" w:sz="4" w:space="0" w:color="auto"/>
              <w:bottom w:val="single" w:sz="4" w:space="0" w:color="auto"/>
            </w:tcBorders>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r tabel</w:t>
            </w:r>
          </w:p>
        </w:tc>
        <w:tc>
          <w:tcPr>
            <w:tcW w:w="1726" w:type="dxa"/>
            <w:tcBorders>
              <w:top w:val="single" w:sz="4" w:space="0" w:color="auto"/>
              <w:bottom w:val="single" w:sz="4" w:space="0" w:color="auto"/>
            </w:tcBorders>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Keterangan</w:t>
            </w:r>
          </w:p>
        </w:tc>
      </w:tr>
      <w:tr w:rsidR="006F6505" w:rsidRPr="00562EF1" w:rsidTr="002B7711">
        <w:trPr>
          <w:trHeight w:val="215"/>
        </w:trPr>
        <w:tc>
          <w:tcPr>
            <w:tcW w:w="1816" w:type="dxa"/>
            <w:tcBorders>
              <w:top w:val="single" w:sz="4" w:space="0" w:color="auto"/>
            </w:tcBorders>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X</w:t>
            </w:r>
            <w:r w:rsidRPr="00562EF1">
              <w:rPr>
                <w:rFonts w:ascii="Times New Roman" w:eastAsia="Times New Roman" w:hAnsi="Times New Roman"/>
                <w:sz w:val="20"/>
                <w:szCs w:val="20"/>
                <w:vertAlign w:val="subscript"/>
              </w:rPr>
              <w:t>3</w:t>
            </w:r>
            <w:r w:rsidRPr="00562EF1">
              <w:rPr>
                <w:rFonts w:ascii="Times New Roman" w:eastAsia="Times New Roman" w:hAnsi="Times New Roman"/>
                <w:sz w:val="20"/>
                <w:szCs w:val="20"/>
              </w:rPr>
              <w:t>,1</w:t>
            </w:r>
          </w:p>
        </w:tc>
        <w:tc>
          <w:tcPr>
            <w:tcW w:w="1174" w:type="dxa"/>
            <w:tcBorders>
              <w:top w:val="single" w:sz="4" w:space="0" w:color="auto"/>
            </w:tcBorders>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0,871</w:t>
            </w:r>
          </w:p>
        </w:tc>
        <w:tc>
          <w:tcPr>
            <w:tcW w:w="1271" w:type="dxa"/>
            <w:tcBorders>
              <w:top w:val="single" w:sz="4" w:space="0" w:color="auto"/>
            </w:tcBorders>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0,444</w:t>
            </w:r>
          </w:p>
        </w:tc>
        <w:tc>
          <w:tcPr>
            <w:tcW w:w="1726" w:type="dxa"/>
            <w:tcBorders>
              <w:top w:val="single" w:sz="4" w:space="0" w:color="auto"/>
            </w:tcBorders>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Valid</w:t>
            </w:r>
          </w:p>
        </w:tc>
      </w:tr>
      <w:tr w:rsidR="006F6505" w:rsidRPr="00562EF1" w:rsidTr="002B7711">
        <w:trPr>
          <w:trHeight w:val="252"/>
        </w:trPr>
        <w:tc>
          <w:tcPr>
            <w:tcW w:w="1816"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X</w:t>
            </w:r>
            <w:r w:rsidRPr="00562EF1">
              <w:rPr>
                <w:rFonts w:ascii="Times New Roman" w:eastAsia="Times New Roman" w:hAnsi="Times New Roman"/>
                <w:sz w:val="20"/>
                <w:szCs w:val="20"/>
                <w:vertAlign w:val="subscript"/>
              </w:rPr>
              <w:t>3</w:t>
            </w:r>
            <w:r w:rsidRPr="00562EF1">
              <w:rPr>
                <w:rFonts w:ascii="Times New Roman" w:eastAsia="Times New Roman" w:hAnsi="Times New Roman"/>
                <w:sz w:val="20"/>
                <w:szCs w:val="20"/>
              </w:rPr>
              <w:t>,2</w:t>
            </w:r>
          </w:p>
        </w:tc>
        <w:tc>
          <w:tcPr>
            <w:tcW w:w="1174"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0,898</w:t>
            </w:r>
          </w:p>
        </w:tc>
        <w:tc>
          <w:tcPr>
            <w:tcW w:w="1271"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0,444</w:t>
            </w:r>
          </w:p>
        </w:tc>
        <w:tc>
          <w:tcPr>
            <w:tcW w:w="1726"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Valid</w:t>
            </w:r>
          </w:p>
        </w:tc>
      </w:tr>
      <w:tr w:rsidR="006F6505" w:rsidRPr="00562EF1" w:rsidTr="002B7711">
        <w:trPr>
          <w:trHeight w:val="270"/>
        </w:trPr>
        <w:tc>
          <w:tcPr>
            <w:tcW w:w="1816"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X</w:t>
            </w:r>
            <w:r w:rsidRPr="00562EF1">
              <w:rPr>
                <w:rFonts w:ascii="Times New Roman" w:eastAsia="Times New Roman" w:hAnsi="Times New Roman"/>
                <w:sz w:val="20"/>
                <w:szCs w:val="20"/>
                <w:vertAlign w:val="subscript"/>
              </w:rPr>
              <w:t>3</w:t>
            </w:r>
            <w:r w:rsidRPr="00562EF1">
              <w:rPr>
                <w:rFonts w:ascii="Times New Roman" w:eastAsia="Times New Roman" w:hAnsi="Times New Roman"/>
                <w:sz w:val="20"/>
                <w:szCs w:val="20"/>
              </w:rPr>
              <w:t>,3</w:t>
            </w:r>
          </w:p>
        </w:tc>
        <w:tc>
          <w:tcPr>
            <w:tcW w:w="1174"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0,935</w:t>
            </w:r>
          </w:p>
        </w:tc>
        <w:tc>
          <w:tcPr>
            <w:tcW w:w="1271"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0,444</w:t>
            </w:r>
          </w:p>
        </w:tc>
        <w:tc>
          <w:tcPr>
            <w:tcW w:w="1726"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Valid</w:t>
            </w:r>
          </w:p>
        </w:tc>
      </w:tr>
      <w:tr w:rsidR="006F6505" w:rsidRPr="00562EF1" w:rsidTr="002B7711">
        <w:trPr>
          <w:trHeight w:val="171"/>
        </w:trPr>
        <w:tc>
          <w:tcPr>
            <w:tcW w:w="1816"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X</w:t>
            </w:r>
            <w:r w:rsidRPr="00562EF1">
              <w:rPr>
                <w:rFonts w:ascii="Times New Roman" w:eastAsia="Times New Roman" w:hAnsi="Times New Roman"/>
                <w:sz w:val="20"/>
                <w:szCs w:val="20"/>
                <w:vertAlign w:val="subscript"/>
              </w:rPr>
              <w:t>3</w:t>
            </w:r>
            <w:r w:rsidRPr="00562EF1">
              <w:rPr>
                <w:rFonts w:ascii="Times New Roman" w:eastAsia="Times New Roman" w:hAnsi="Times New Roman"/>
                <w:sz w:val="20"/>
                <w:szCs w:val="20"/>
              </w:rPr>
              <w:t>,4</w:t>
            </w:r>
          </w:p>
        </w:tc>
        <w:tc>
          <w:tcPr>
            <w:tcW w:w="1174"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0,611</w:t>
            </w:r>
          </w:p>
        </w:tc>
        <w:tc>
          <w:tcPr>
            <w:tcW w:w="1271"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0,444</w:t>
            </w:r>
          </w:p>
        </w:tc>
        <w:tc>
          <w:tcPr>
            <w:tcW w:w="1726"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Valid</w:t>
            </w:r>
          </w:p>
        </w:tc>
      </w:tr>
      <w:tr w:rsidR="006F6505" w:rsidRPr="00562EF1" w:rsidTr="002B7711">
        <w:trPr>
          <w:trHeight w:val="126"/>
        </w:trPr>
        <w:tc>
          <w:tcPr>
            <w:tcW w:w="1816"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X</w:t>
            </w:r>
            <w:r w:rsidRPr="00562EF1">
              <w:rPr>
                <w:rFonts w:ascii="Times New Roman" w:eastAsia="Times New Roman" w:hAnsi="Times New Roman"/>
                <w:sz w:val="20"/>
                <w:szCs w:val="20"/>
                <w:vertAlign w:val="subscript"/>
              </w:rPr>
              <w:t>3</w:t>
            </w:r>
            <w:r w:rsidRPr="00562EF1">
              <w:rPr>
                <w:rFonts w:ascii="Times New Roman" w:eastAsia="Times New Roman" w:hAnsi="Times New Roman"/>
                <w:sz w:val="20"/>
                <w:szCs w:val="20"/>
              </w:rPr>
              <w:t>,5</w:t>
            </w:r>
          </w:p>
        </w:tc>
        <w:tc>
          <w:tcPr>
            <w:tcW w:w="1174"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9265E2">
              <w:rPr>
                <w:rFonts w:ascii="Times New Roman" w:eastAsia="Times New Roman" w:hAnsi="Times New Roman"/>
                <w:sz w:val="20"/>
                <w:szCs w:val="20"/>
              </w:rPr>
              <w:t>0,537</w:t>
            </w:r>
          </w:p>
        </w:tc>
        <w:tc>
          <w:tcPr>
            <w:tcW w:w="1271"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0,444</w:t>
            </w:r>
          </w:p>
        </w:tc>
        <w:tc>
          <w:tcPr>
            <w:tcW w:w="1726" w:type="dxa"/>
          </w:tcPr>
          <w:p w:rsidR="006F6505" w:rsidRPr="00562EF1" w:rsidRDefault="006F6505" w:rsidP="002B7711">
            <w:pPr>
              <w:spacing w:after="0" w:line="240" w:lineRule="auto"/>
              <w:contextualSpacing/>
              <w:jc w:val="center"/>
              <w:rPr>
                <w:rFonts w:ascii="Times New Roman" w:eastAsia="Times New Roman" w:hAnsi="Times New Roman"/>
                <w:sz w:val="20"/>
                <w:szCs w:val="20"/>
              </w:rPr>
            </w:pPr>
            <w:r w:rsidRPr="00562EF1">
              <w:rPr>
                <w:rFonts w:ascii="Times New Roman" w:eastAsia="Times New Roman" w:hAnsi="Times New Roman"/>
                <w:sz w:val="20"/>
                <w:szCs w:val="20"/>
              </w:rPr>
              <w:t>Valid</w:t>
            </w:r>
          </w:p>
        </w:tc>
      </w:tr>
      <w:tr w:rsidR="006F6505" w:rsidRPr="00562EF1" w:rsidTr="002B7711">
        <w:tc>
          <w:tcPr>
            <w:tcW w:w="5987" w:type="dxa"/>
            <w:gridSpan w:val="4"/>
            <w:tcBorders>
              <w:top w:val="single" w:sz="4" w:space="0" w:color="auto"/>
            </w:tcBorders>
          </w:tcPr>
          <w:p w:rsidR="006F6505" w:rsidRPr="00562EF1" w:rsidRDefault="006F6505" w:rsidP="002B7711">
            <w:pPr>
              <w:spacing w:after="0" w:line="240" w:lineRule="auto"/>
              <w:contextualSpacing/>
              <w:rPr>
                <w:rFonts w:ascii="Times New Roman" w:eastAsia="Times New Roman" w:hAnsi="Times New Roman"/>
                <w:sz w:val="24"/>
                <w:szCs w:val="24"/>
              </w:rPr>
            </w:pPr>
            <w:r w:rsidRPr="00562EF1">
              <w:rPr>
                <w:rFonts w:ascii="Times New Roman" w:eastAsia="Times New Roman" w:hAnsi="Times New Roman"/>
                <w:sz w:val="24"/>
                <w:szCs w:val="24"/>
              </w:rPr>
              <w:t>Sumber: data primer diolah, 2021</w:t>
            </w:r>
          </w:p>
        </w:tc>
      </w:tr>
    </w:tbl>
    <w:p w:rsidR="006F6505" w:rsidRDefault="006F6505" w:rsidP="006F6505">
      <w:pPr>
        <w:spacing w:after="0" w:line="240" w:lineRule="auto"/>
        <w:ind w:left="1198" w:firstLine="426"/>
        <w:contextualSpacing/>
        <w:jc w:val="both"/>
        <w:rPr>
          <w:rFonts w:ascii="Times New Roman" w:eastAsia="Times New Roman" w:hAnsi="Times New Roman"/>
          <w:sz w:val="24"/>
        </w:rPr>
      </w:pPr>
    </w:p>
    <w:p w:rsidR="006F6505" w:rsidRPr="00F37839" w:rsidRDefault="006F6505" w:rsidP="006F6505">
      <w:pPr>
        <w:pStyle w:val="NormalWeb"/>
        <w:shd w:val="clear" w:color="auto" w:fill="FFFFFF"/>
        <w:tabs>
          <w:tab w:val="left" w:pos="1080"/>
        </w:tabs>
        <w:spacing w:before="0" w:beforeAutospacing="0" w:after="0" w:afterAutospacing="0" w:line="480" w:lineRule="auto"/>
        <w:ind w:left="1212" w:firstLine="603"/>
        <w:jc w:val="both"/>
        <w:textAlignment w:val="baseline"/>
      </w:pPr>
      <w:r w:rsidRPr="008F3120">
        <w:t>Dapat disimpulkan dari hasil tabel di atas bahwa semua item per</w:t>
      </w:r>
      <w:r>
        <w:t>tanyaan</w:t>
      </w:r>
      <w:r w:rsidRPr="008F3120">
        <w:t xml:space="preserve"> </w:t>
      </w:r>
      <w:r>
        <w:t>citra merek</w:t>
      </w:r>
      <w:r w:rsidRPr="00BE6851">
        <w:t xml:space="preserve"> dalam </w:t>
      </w:r>
      <w:r w:rsidRPr="008F3120">
        <w:t xml:space="preserve">penelitian ini dikatakan valid. Hal ini dikarenakan nilai r </w:t>
      </w:r>
      <w:r w:rsidRPr="0055579C">
        <w:t>hitung &gt;</w:t>
      </w:r>
      <w:r w:rsidRPr="008F3120">
        <w:t xml:space="preserve"> r tabel</w:t>
      </w:r>
    </w:p>
    <w:p w:rsidR="009459C8" w:rsidRPr="00F37839" w:rsidRDefault="009459C8" w:rsidP="00540724">
      <w:pPr>
        <w:pStyle w:val="ListParagraph"/>
        <w:numPr>
          <w:ilvl w:val="0"/>
          <w:numId w:val="25"/>
        </w:numPr>
        <w:spacing w:after="0" w:line="480" w:lineRule="auto"/>
        <w:ind w:left="1212"/>
        <w:jc w:val="both"/>
        <w:rPr>
          <w:rFonts w:ascii="Times New Roman" w:hAnsi="Times New Roman"/>
          <w:sz w:val="24"/>
          <w:szCs w:val="24"/>
        </w:rPr>
      </w:pPr>
      <w:r w:rsidRPr="00F37839">
        <w:rPr>
          <w:rFonts w:ascii="Times New Roman" w:hAnsi="Times New Roman"/>
          <w:sz w:val="24"/>
          <w:szCs w:val="24"/>
        </w:rPr>
        <w:t>Uji Reliabilitas</w:t>
      </w:r>
    </w:p>
    <w:p w:rsidR="009459C8" w:rsidRPr="00F37839" w:rsidRDefault="009459C8" w:rsidP="007F50A0">
      <w:pPr>
        <w:pStyle w:val="ListParagraph"/>
        <w:spacing w:after="0" w:line="480" w:lineRule="auto"/>
        <w:ind w:left="1212" w:firstLine="567"/>
        <w:jc w:val="both"/>
        <w:rPr>
          <w:rFonts w:ascii="Times New Roman" w:hAnsi="Times New Roman"/>
          <w:sz w:val="24"/>
          <w:szCs w:val="24"/>
        </w:rPr>
      </w:pPr>
      <w:r w:rsidRPr="00F37839">
        <w:rPr>
          <w:rFonts w:ascii="Times New Roman" w:hAnsi="Times New Roman"/>
          <w:sz w:val="24"/>
          <w:szCs w:val="24"/>
        </w:rPr>
        <w:t xml:space="preserve">Uji reliabilitas ialah suatu kuesioner dikatakan reliabel atau handal jika jawaban seseorang terhadap pertanyaan adalah konsisten atau stabil dari waktu ke waktu. Jawaban responden terhadap pertanyaan ini dikatakan reliabel jika masing-masing pertanyaan dijawab secara konsisten atau jawaban tidak boleh acak oleh karena masing-masing pertanyaan hendak mengukur hal yang sama. Semakin tinggi reliabilitas suatu alat pengukur, semakin stabil pula alat pengukur tersebut. Dalam melakukan perhitungan </w:t>
      </w:r>
      <w:r w:rsidRPr="00F37839">
        <w:rPr>
          <w:rFonts w:ascii="Times New Roman" w:hAnsi="Times New Roman"/>
          <w:i/>
          <w:sz w:val="24"/>
          <w:szCs w:val="24"/>
        </w:rPr>
        <w:t>Alpha</w:t>
      </w:r>
      <w:r w:rsidRPr="00F37839">
        <w:rPr>
          <w:rFonts w:ascii="Times New Roman" w:hAnsi="Times New Roman"/>
          <w:sz w:val="24"/>
          <w:szCs w:val="24"/>
        </w:rPr>
        <w:t xml:space="preserve">, digunakan alat bantu program komputer SPSS dengan menggunakan model </w:t>
      </w:r>
      <w:r w:rsidRPr="00F37839">
        <w:rPr>
          <w:rFonts w:ascii="Times New Roman" w:hAnsi="Times New Roman"/>
          <w:i/>
          <w:sz w:val="24"/>
          <w:szCs w:val="24"/>
        </w:rPr>
        <w:t>Alpha</w:t>
      </w:r>
      <w:r w:rsidRPr="00F37839">
        <w:rPr>
          <w:rFonts w:ascii="Times New Roman" w:hAnsi="Times New Roman"/>
          <w:sz w:val="24"/>
          <w:szCs w:val="24"/>
        </w:rPr>
        <w:t xml:space="preserve">. Sedangkan dalam pengambilan keputusan reliabilitas, </w:t>
      </w:r>
      <w:r w:rsidRPr="00F37839">
        <w:rPr>
          <w:rFonts w:ascii="Times New Roman" w:hAnsi="Times New Roman"/>
          <w:sz w:val="24"/>
          <w:szCs w:val="24"/>
        </w:rPr>
        <w:lastRenderedPageBreak/>
        <w:t xml:space="preserve">suatu instrumen dikatakan reliabel jika nilai </w:t>
      </w:r>
      <w:r w:rsidRPr="00F37839">
        <w:rPr>
          <w:rFonts w:ascii="Times New Roman" w:hAnsi="Times New Roman"/>
          <w:i/>
          <w:sz w:val="24"/>
          <w:szCs w:val="24"/>
        </w:rPr>
        <w:t>Cronbach Alpha</w:t>
      </w:r>
      <w:r w:rsidRPr="00F37839">
        <w:rPr>
          <w:rFonts w:ascii="Times New Roman" w:hAnsi="Times New Roman"/>
          <w:sz w:val="24"/>
          <w:szCs w:val="24"/>
        </w:rPr>
        <w:t xml:space="preserve"> &gt; 0,60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SPSS21","type":"article-journal"},"uris":["http://www.mendeley.com/documents/?uuid=a4c1f4b5-13a9-4a3f-a0ec-244ab2bf9dd0"]}],"mendeley":{"formattedCitation":"(Ghozali, 2013)","manualFormatting":"(Ghozali, 2018: 51)","plainTextFormattedCitation":"(Ghozali, 2013)","previouslyFormattedCitation":"(Ghozali, 2013)"},"properties":{"noteIndex":0},"schema":"https://github.com/citation-style-language/schema/raw/master/csl-citation.json"}</w:instrText>
      </w:r>
      <w:r w:rsidRPr="00F37839">
        <w:rPr>
          <w:rFonts w:ascii="Times New Roman" w:hAnsi="Times New Roman"/>
          <w:sz w:val="24"/>
          <w:szCs w:val="24"/>
        </w:rPr>
        <w:fldChar w:fldCharType="separate"/>
      </w:r>
      <w:r>
        <w:rPr>
          <w:rFonts w:ascii="Times New Roman" w:hAnsi="Times New Roman"/>
          <w:noProof/>
          <w:sz w:val="24"/>
          <w:szCs w:val="24"/>
        </w:rPr>
        <w:t>(Ghozali, 2018</w:t>
      </w:r>
      <w:r w:rsidRPr="00F37839">
        <w:rPr>
          <w:rFonts w:ascii="Times New Roman" w:hAnsi="Times New Roman"/>
          <w:noProof/>
          <w:sz w:val="24"/>
          <w:szCs w:val="24"/>
        </w:rPr>
        <w:t>: 51)</w:t>
      </w:r>
      <w:r w:rsidRPr="00F37839">
        <w:rPr>
          <w:rFonts w:ascii="Times New Roman" w:hAnsi="Times New Roman"/>
          <w:sz w:val="24"/>
          <w:szCs w:val="24"/>
        </w:rPr>
        <w:fldChar w:fldCharType="end"/>
      </w:r>
      <w:r w:rsidRPr="00F37839">
        <w:rPr>
          <w:rFonts w:ascii="Times New Roman" w:hAnsi="Times New Roman"/>
          <w:sz w:val="24"/>
          <w:szCs w:val="24"/>
        </w:rPr>
        <w:t>.</w:t>
      </w:r>
    </w:p>
    <w:p w:rsidR="009459C8" w:rsidRPr="00F37839" w:rsidRDefault="009459C8" w:rsidP="007F50A0">
      <w:pPr>
        <w:pStyle w:val="ListParagraph"/>
        <w:tabs>
          <w:tab w:val="left" w:pos="1170"/>
        </w:tabs>
        <w:spacing w:after="0" w:line="480" w:lineRule="auto"/>
        <w:ind w:left="721" w:firstLine="333"/>
        <w:contextualSpacing w:val="0"/>
        <w:jc w:val="both"/>
        <w:rPr>
          <w:rFonts w:ascii="Times New Roman" w:hAnsi="Times New Roman"/>
          <w:sz w:val="24"/>
          <w:szCs w:val="24"/>
        </w:rPr>
      </w:pPr>
      <w:r>
        <w:rPr>
          <w:rFonts w:ascii="Times New Roman" w:hAnsi="Times New Roman"/>
          <w:sz w:val="24"/>
          <w:szCs w:val="24"/>
        </w:rPr>
        <w:tab/>
      </w:r>
      <w:r w:rsidRPr="00F37839">
        <w:rPr>
          <w:rFonts w:ascii="Times New Roman" w:hAnsi="Times New Roman"/>
          <w:sz w:val="24"/>
          <w:szCs w:val="24"/>
        </w:rPr>
        <w:t xml:space="preserve">Rumus </w:t>
      </w:r>
      <w:r w:rsidRPr="00F37839">
        <w:rPr>
          <w:rFonts w:ascii="Times New Roman" w:hAnsi="Times New Roman"/>
          <w:i/>
          <w:sz w:val="24"/>
          <w:szCs w:val="24"/>
        </w:rPr>
        <w:t>alpha cronbach</w:t>
      </w:r>
      <w:r w:rsidRPr="00F37839">
        <w:rPr>
          <w:rFonts w:ascii="Times New Roman" w:hAnsi="Times New Roman"/>
          <w:sz w:val="24"/>
          <w:szCs w:val="24"/>
        </w:rPr>
        <w:t xml:space="preserve"> sebagai berikut:</w:t>
      </w:r>
    </w:p>
    <w:p w:rsidR="009459C8" w:rsidRPr="00F37839" w:rsidRDefault="009459C8" w:rsidP="007F50A0">
      <w:pPr>
        <w:pStyle w:val="NormalWeb"/>
        <w:shd w:val="clear" w:color="auto" w:fill="FFFFFF"/>
        <w:tabs>
          <w:tab w:val="left" w:pos="1170"/>
        </w:tabs>
        <w:spacing w:before="0" w:beforeAutospacing="0" w:after="0" w:afterAutospacing="0" w:line="480" w:lineRule="auto"/>
        <w:ind w:left="721" w:firstLine="513"/>
        <w:jc w:val="both"/>
        <w:textAlignment w:val="baseline"/>
      </w:pPr>
      <w:r w:rsidRPr="00F37839">
        <w:rPr>
          <w:noProof/>
          <w:bdr w:val="none" w:sz="0" w:space="0" w:color="auto" w:frame="1"/>
        </w:rPr>
        <w:drawing>
          <wp:inline distT="0" distB="0" distL="0" distR="0" wp14:anchorId="262D266F" wp14:editId="2D2831AA">
            <wp:extent cx="1562735" cy="467995"/>
            <wp:effectExtent l="0" t="0" r="0" b="8255"/>
            <wp:docPr id="309188" name="Picture 309188" descr="Description: spss7">
              <a:hlinkClick xmlns:a="http://schemas.openxmlformats.org/drawingml/2006/main" r:id="rId18" tooltip="&quot;spss7&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pss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735" cy="467995"/>
                    </a:xfrm>
                    <a:prstGeom prst="rect">
                      <a:avLst/>
                    </a:prstGeom>
                    <a:noFill/>
                    <a:ln>
                      <a:noFill/>
                    </a:ln>
                  </pic:spPr>
                </pic:pic>
              </a:graphicData>
            </a:graphic>
          </wp:inline>
        </w:drawing>
      </w:r>
      <w:r w:rsidRPr="00F37839">
        <w:rPr>
          <w:noProof/>
          <w:bdr w:val="none" w:sz="0" w:space="0" w:color="auto" w:frame="1"/>
        </w:rPr>
        <w:t xml:space="preserve">     </w:t>
      </w:r>
    </w:p>
    <w:p w:rsidR="009459C8" w:rsidRPr="00F37839" w:rsidRDefault="009459C8" w:rsidP="007F50A0">
      <w:pPr>
        <w:pStyle w:val="NormalWeb"/>
        <w:shd w:val="clear" w:color="auto" w:fill="FFFFFF"/>
        <w:tabs>
          <w:tab w:val="left" w:pos="1170"/>
        </w:tabs>
        <w:spacing w:before="0" w:beforeAutospacing="0" w:after="0" w:afterAutospacing="0" w:line="480" w:lineRule="auto"/>
        <w:ind w:left="721" w:firstLine="357"/>
        <w:jc w:val="both"/>
        <w:textAlignment w:val="baseline"/>
        <w:rPr>
          <w:lang w:val="id-ID"/>
        </w:rPr>
      </w:pPr>
      <w:r>
        <w:tab/>
      </w:r>
      <w:r w:rsidRPr="00F37839">
        <w:t>Keterangan:</w:t>
      </w:r>
    </w:p>
    <w:p w:rsidR="009459C8" w:rsidRPr="00F37839" w:rsidRDefault="009459C8" w:rsidP="007F50A0">
      <w:pPr>
        <w:pStyle w:val="NormalWeb"/>
        <w:shd w:val="clear" w:color="auto" w:fill="FFFFFF"/>
        <w:tabs>
          <w:tab w:val="left" w:pos="720"/>
          <w:tab w:val="left" w:pos="1170"/>
        </w:tabs>
        <w:spacing w:before="0" w:beforeAutospacing="0" w:after="0" w:afterAutospacing="0" w:line="480" w:lineRule="auto"/>
        <w:ind w:left="721" w:firstLine="513"/>
        <w:jc w:val="both"/>
        <w:textAlignment w:val="baseline"/>
      </w:pPr>
      <w:r w:rsidRPr="00F37839">
        <w:rPr>
          <w:lang w:val="id-ID"/>
        </w:rPr>
        <w:t>r</w:t>
      </w:r>
      <w:r w:rsidRPr="00F37839">
        <w:rPr>
          <w:vertAlign w:val="subscript"/>
          <w:lang w:val="id-ID"/>
        </w:rPr>
        <w:t>11</w:t>
      </w:r>
      <w:r w:rsidRPr="00F37839">
        <w:tab/>
      </w:r>
      <w:r w:rsidRPr="00F37839">
        <w:rPr>
          <w:lang w:val="id-ID"/>
        </w:rPr>
        <w:tab/>
        <w:t>= reliabilitas instrument</w:t>
      </w:r>
    </w:p>
    <w:p w:rsidR="009459C8" w:rsidRPr="00F37839" w:rsidRDefault="009459C8" w:rsidP="007F50A0">
      <w:pPr>
        <w:pStyle w:val="NormalWeb"/>
        <w:shd w:val="clear" w:color="auto" w:fill="FFFFFF"/>
        <w:tabs>
          <w:tab w:val="left" w:pos="720"/>
          <w:tab w:val="left" w:pos="1170"/>
        </w:tabs>
        <w:spacing w:before="0" w:beforeAutospacing="0" w:after="0" w:afterAutospacing="0" w:line="480" w:lineRule="auto"/>
        <w:ind w:left="721" w:firstLine="513"/>
        <w:jc w:val="both"/>
        <w:textAlignment w:val="baseline"/>
      </w:pPr>
      <w:r w:rsidRPr="00F37839">
        <w:rPr>
          <w:lang w:val="id-ID"/>
        </w:rPr>
        <w:t>n</w:t>
      </w:r>
      <w:r w:rsidRPr="00F37839">
        <w:rPr>
          <w:lang w:val="id-ID"/>
        </w:rPr>
        <w:tab/>
      </w:r>
      <w:r w:rsidRPr="00F37839">
        <w:tab/>
      </w:r>
      <w:r>
        <w:t>``</w:t>
      </w:r>
      <w:r>
        <w:tab/>
      </w:r>
      <w:r w:rsidRPr="00F37839">
        <w:rPr>
          <w:lang w:val="id-ID"/>
        </w:rPr>
        <w:t>= jumlah butir pertanyaan yang di uji</w:t>
      </w:r>
    </w:p>
    <w:p w:rsidR="009459C8" w:rsidRPr="00F37839" w:rsidRDefault="009459C8" w:rsidP="007F50A0">
      <w:pPr>
        <w:pStyle w:val="NormalWeb"/>
        <w:shd w:val="clear" w:color="auto" w:fill="FFFFFF"/>
        <w:tabs>
          <w:tab w:val="left" w:pos="720"/>
          <w:tab w:val="left" w:pos="1170"/>
        </w:tabs>
        <w:spacing w:before="0" w:beforeAutospacing="0" w:after="0" w:afterAutospacing="0" w:line="480" w:lineRule="auto"/>
        <w:ind w:left="721" w:firstLine="513"/>
        <w:jc w:val="both"/>
        <w:textAlignment w:val="baseline"/>
      </w:pPr>
      <w:r w:rsidRPr="00F37839">
        <w:rPr>
          <w:lang w:val="id-ID"/>
        </w:rPr>
        <w:t>Ʃσt2</w:t>
      </w:r>
      <w:r w:rsidRPr="00F37839">
        <w:rPr>
          <w:lang w:val="id-ID"/>
        </w:rPr>
        <w:tab/>
      </w:r>
      <w:r w:rsidRPr="00F37839">
        <w:tab/>
      </w:r>
      <w:r w:rsidRPr="00F37839">
        <w:rPr>
          <w:lang w:val="id-ID"/>
        </w:rPr>
        <w:t>= jumlah varians skor tiap-tiap buti</w:t>
      </w:r>
      <w:r w:rsidRPr="00F37839">
        <w:t>r</w:t>
      </w:r>
    </w:p>
    <w:p w:rsidR="009459C8" w:rsidRDefault="009459C8" w:rsidP="007F50A0">
      <w:pPr>
        <w:pStyle w:val="NormalWeb"/>
        <w:shd w:val="clear" w:color="auto" w:fill="FFFFFF"/>
        <w:tabs>
          <w:tab w:val="left" w:pos="720"/>
          <w:tab w:val="left" w:pos="1170"/>
        </w:tabs>
        <w:spacing w:before="0" w:beforeAutospacing="0" w:after="0" w:afterAutospacing="0" w:line="480" w:lineRule="auto"/>
        <w:ind w:left="360"/>
        <w:jc w:val="both"/>
        <w:textAlignment w:val="baseline"/>
        <w:rPr>
          <w:lang w:val="id-ID"/>
        </w:rPr>
      </w:pPr>
      <w:r>
        <w:tab/>
      </w:r>
      <w:r>
        <w:tab/>
      </w:r>
      <w:r w:rsidRPr="00F37839">
        <w:rPr>
          <w:lang w:val="id-ID"/>
        </w:rPr>
        <w:t>σt2</w:t>
      </w:r>
      <w:r w:rsidRPr="00F37839">
        <w:rPr>
          <w:lang w:val="id-ID"/>
        </w:rPr>
        <w:tab/>
      </w:r>
      <w:r w:rsidRPr="00F37839">
        <w:tab/>
      </w:r>
      <w:r w:rsidRPr="00F37839">
        <w:rPr>
          <w:lang w:val="id-ID"/>
        </w:rPr>
        <w:t>= varians total</w:t>
      </w:r>
    </w:p>
    <w:p w:rsidR="006F6505" w:rsidRDefault="006F6505" w:rsidP="006F6505">
      <w:pPr>
        <w:spacing w:line="480" w:lineRule="auto"/>
        <w:ind w:left="1080" w:firstLine="567"/>
        <w:contextualSpacing/>
        <w:jc w:val="both"/>
        <w:rPr>
          <w:rFonts w:ascii="Times New Roman" w:eastAsia="Times New Roman" w:hAnsi="Times New Roman"/>
          <w:sz w:val="24"/>
        </w:rPr>
      </w:pPr>
      <w:r>
        <w:rPr>
          <w:lang w:val="id-ID"/>
        </w:rPr>
        <w:tab/>
      </w:r>
      <w:r>
        <w:rPr>
          <w:lang w:val="id-ID"/>
        </w:rPr>
        <w:tab/>
      </w:r>
      <w:r w:rsidRPr="008F3120">
        <w:rPr>
          <w:rFonts w:ascii="Times New Roman" w:eastAsia="Times New Roman" w:hAnsi="Times New Roman"/>
          <w:sz w:val="24"/>
        </w:rPr>
        <w:t>Berdasarkan hasil uji</w:t>
      </w:r>
      <w:r>
        <w:rPr>
          <w:rFonts w:ascii="Times New Roman" w:eastAsia="Times New Roman" w:hAnsi="Times New Roman"/>
          <w:sz w:val="24"/>
        </w:rPr>
        <w:t xml:space="preserve"> validitas yang sudah dilakukan</w:t>
      </w:r>
      <w:r w:rsidRPr="008F3120">
        <w:rPr>
          <w:rFonts w:ascii="Times New Roman" w:eastAsia="Times New Roman" w:hAnsi="Times New Roman"/>
          <w:sz w:val="24"/>
        </w:rPr>
        <w:t xml:space="preserve">. Hasil uji reliabilitas </w:t>
      </w:r>
      <w:r>
        <w:rPr>
          <w:rFonts w:ascii="Times New Roman" w:eastAsia="Times New Roman" w:hAnsi="Times New Roman"/>
          <w:sz w:val="24"/>
        </w:rPr>
        <w:t xml:space="preserve">20 responden semua variabel mempunyai nilai </w:t>
      </w:r>
      <w:r>
        <w:rPr>
          <w:rFonts w:ascii="Times New Roman" w:hAnsi="Times New Roman"/>
          <w:i/>
          <w:sz w:val="24"/>
          <w:szCs w:val="24"/>
        </w:rPr>
        <w:t>Cronbach Alpha</w:t>
      </w:r>
      <w:r>
        <w:rPr>
          <w:rFonts w:ascii="Times New Roman" w:hAnsi="Times New Roman"/>
          <w:sz w:val="24"/>
          <w:szCs w:val="24"/>
        </w:rPr>
        <w:t xml:space="preserve"> </w:t>
      </w:r>
      <w:r w:rsidRPr="0055579C">
        <w:rPr>
          <w:rFonts w:ascii="Times New Roman" w:hAnsi="Times New Roman"/>
          <w:sz w:val="24"/>
          <w:szCs w:val="24"/>
        </w:rPr>
        <w:t>&gt; 0</w:t>
      </w:r>
      <w:r>
        <w:rPr>
          <w:rFonts w:ascii="Times New Roman" w:hAnsi="Times New Roman"/>
          <w:sz w:val="24"/>
          <w:szCs w:val="24"/>
        </w:rPr>
        <w:t xml:space="preserve">,60 dan semua dinyatakan reliabel (terrlampir). Berdasarkan hasil uji reliablilitas 20 responden </w:t>
      </w:r>
      <w:r w:rsidRPr="008F3120">
        <w:rPr>
          <w:rFonts w:ascii="Times New Roman" w:eastAsia="Times New Roman" w:hAnsi="Times New Roman"/>
          <w:sz w:val="24"/>
        </w:rPr>
        <w:t>masing-masing variabel</w:t>
      </w:r>
      <w:r>
        <w:rPr>
          <w:rFonts w:ascii="Times New Roman" w:eastAsia="Times New Roman" w:hAnsi="Times New Roman"/>
          <w:sz w:val="24"/>
        </w:rPr>
        <w:t xml:space="preserve"> </w:t>
      </w:r>
      <w:r w:rsidRPr="008F3120">
        <w:rPr>
          <w:rFonts w:ascii="Times New Roman" w:eastAsia="Times New Roman" w:hAnsi="Times New Roman"/>
          <w:sz w:val="24"/>
        </w:rPr>
        <w:t xml:space="preserve"> adalah sebagai berikut</w:t>
      </w:r>
      <w:r>
        <w:rPr>
          <w:rFonts w:ascii="Times New Roman" w:eastAsia="Times New Roman" w:hAnsi="Times New Roman"/>
          <w:sz w:val="24"/>
        </w:rPr>
        <w:t xml:space="preserve"> </w:t>
      </w:r>
      <w:r>
        <w:rPr>
          <w:rFonts w:ascii="Times New Roman" w:hAnsi="Times New Roman"/>
          <w:sz w:val="24"/>
          <w:szCs w:val="24"/>
        </w:rPr>
        <w:t>(terrlampir)</w:t>
      </w:r>
      <w:r w:rsidRPr="008F3120">
        <w:rPr>
          <w:rFonts w:ascii="Times New Roman" w:eastAsia="Times New Roman" w:hAnsi="Times New Roman"/>
          <w:sz w:val="24"/>
        </w:rPr>
        <w:t>:</w:t>
      </w:r>
    </w:p>
    <w:p w:rsidR="006F6505" w:rsidRPr="00562EF1" w:rsidRDefault="006F6505" w:rsidP="006F6505">
      <w:pPr>
        <w:spacing w:line="240" w:lineRule="auto"/>
        <w:ind w:left="1080"/>
        <w:contextualSpacing/>
        <w:jc w:val="center"/>
        <w:rPr>
          <w:rFonts w:ascii="Times New Roman" w:eastAsia="Times New Roman" w:hAnsi="Times New Roman"/>
          <w:b/>
          <w:sz w:val="24"/>
        </w:rPr>
      </w:pPr>
      <w:r w:rsidRPr="00562EF1">
        <w:rPr>
          <w:rFonts w:ascii="Times New Roman" w:eastAsia="Times New Roman" w:hAnsi="Times New Roman"/>
          <w:b/>
          <w:sz w:val="24"/>
        </w:rPr>
        <w:t>Tabel III.6</w:t>
      </w:r>
    </w:p>
    <w:p w:rsidR="006F6505" w:rsidRPr="00562EF1" w:rsidRDefault="006F6505" w:rsidP="006F6505">
      <w:pPr>
        <w:spacing w:line="360" w:lineRule="auto"/>
        <w:ind w:left="1080"/>
        <w:contextualSpacing/>
        <w:jc w:val="center"/>
        <w:rPr>
          <w:rFonts w:ascii="Times New Roman" w:eastAsia="Times New Roman" w:hAnsi="Times New Roman"/>
          <w:b/>
          <w:sz w:val="24"/>
        </w:rPr>
      </w:pPr>
      <w:r w:rsidRPr="00562EF1">
        <w:rPr>
          <w:rFonts w:ascii="Times New Roman" w:eastAsia="Times New Roman" w:hAnsi="Times New Roman"/>
          <w:b/>
          <w:sz w:val="24"/>
        </w:rPr>
        <w:t>Hasil Uji Reliabilitas</w:t>
      </w:r>
    </w:p>
    <w:tbl>
      <w:tblPr>
        <w:tblW w:w="6573" w:type="dxa"/>
        <w:tblInd w:w="1458" w:type="dxa"/>
        <w:tblLayout w:type="fixed"/>
        <w:tblLook w:val="04A0" w:firstRow="1" w:lastRow="0" w:firstColumn="1" w:lastColumn="0" w:noHBand="0" w:noVBand="1"/>
      </w:tblPr>
      <w:tblGrid>
        <w:gridCol w:w="2191"/>
        <w:gridCol w:w="2191"/>
        <w:gridCol w:w="2191"/>
      </w:tblGrid>
      <w:tr w:rsidR="006F6505" w:rsidRPr="00D453E0" w:rsidTr="002B7711">
        <w:trPr>
          <w:trHeight w:val="188"/>
        </w:trPr>
        <w:tc>
          <w:tcPr>
            <w:tcW w:w="2191" w:type="dxa"/>
            <w:tcBorders>
              <w:top w:val="single" w:sz="4" w:space="0" w:color="auto"/>
              <w:bottom w:val="single" w:sz="4" w:space="0" w:color="auto"/>
            </w:tcBorders>
          </w:tcPr>
          <w:p w:rsidR="006F6505" w:rsidRPr="00D453E0" w:rsidRDefault="006F6505" w:rsidP="002B7711">
            <w:pPr>
              <w:spacing w:line="240" w:lineRule="auto"/>
              <w:contextualSpacing/>
              <w:jc w:val="center"/>
              <w:rPr>
                <w:rFonts w:ascii="Times New Roman" w:eastAsia="Times New Roman" w:hAnsi="Times New Roman"/>
                <w:b/>
                <w:sz w:val="20"/>
              </w:rPr>
            </w:pPr>
            <w:r w:rsidRPr="00D453E0">
              <w:rPr>
                <w:rFonts w:ascii="Times New Roman" w:eastAsia="Times New Roman" w:hAnsi="Times New Roman"/>
                <w:b/>
                <w:sz w:val="20"/>
              </w:rPr>
              <w:t>Variabel</w:t>
            </w:r>
          </w:p>
        </w:tc>
        <w:tc>
          <w:tcPr>
            <w:tcW w:w="2191" w:type="dxa"/>
            <w:tcBorders>
              <w:top w:val="single" w:sz="4" w:space="0" w:color="auto"/>
              <w:bottom w:val="single" w:sz="4" w:space="0" w:color="auto"/>
            </w:tcBorders>
          </w:tcPr>
          <w:p w:rsidR="006F6505" w:rsidRPr="009265E2" w:rsidRDefault="006F6505" w:rsidP="002B7711">
            <w:pPr>
              <w:spacing w:line="240" w:lineRule="auto"/>
              <w:contextualSpacing/>
              <w:jc w:val="center"/>
              <w:rPr>
                <w:rFonts w:ascii="Times New Roman" w:eastAsia="Times New Roman" w:hAnsi="Times New Roman"/>
                <w:b/>
                <w:sz w:val="20"/>
              </w:rPr>
            </w:pPr>
            <w:r w:rsidRPr="009265E2">
              <w:rPr>
                <w:rFonts w:ascii="Times New Roman" w:hAnsi="Times New Roman"/>
                <w:b/>
                <w:i/>
              </w:rPr>
              <w:t>Cornbach Alpha</w:t>
            </w:r>
          </w:p>
        </w:tc>
        <w:tc>
          <w:tcPr>
            <w:tcW w:w="2191" w:type="dxa"/>
            <w:tcBorders>
              <w:top w:val="single" w:sz="4" w:space="0" w:color="auto"/>
              <w:bottom w:val="single" w:sz="4" w:space="0" w:color="auto"/>
            </w:tcBorders>
          </w:tcPr>
          <w:p w:rsidR="006F6505" w:rsidRPr="00D453E0" w:rsidRDefault="006F6505" w:rsidP="002B7711">
            <w:pPr>
              <w:spacing w:line="240" w:lineRule="auto"/>
              <w:contextualSpacing/>
              <w:jc w:val="center"/>
              <w:rPr>
                <w:rFonts w:ascii="Times New Roman" w:eastAsia="Times New Roman" w:hAnsi="Times New Roman"/>
                <w:b/>
                <w:sz w:val="20"/>
              </w:rPr>
            </w:pPr>
            <w:r w:rsidRPr="00D453E0">
              <w:rPr>
                <w:rFonts w:ascii="Times New Roman" w:eastAsia="Times New Roman" w:hAnsi="Times New Roman"/>
                <w:b/>
                <w:sz w:val="20"/>
              </w:rPr>
              <w:t>Keterangan</w:t>
            </w:r>
          </w:p>
        </w:tc>
      </w:tr>
      <w:tr w:rsidR="006F6505" w:rsidRPr="00D453E0" w:rsidTr="002B7711">
        <w:trPr>
          <w:trHeight w:val="212"/>
        </w:trPr>
        <w:tc>
          <w:tcPr>
            <w:tcW w:w="2191" w:type="dxa"/>
            <w:tcBorders>
              <w:top w:val="single" w:sz="4" w:space="0" w:color="auto"/>
            </w:tcBorders>
          </w:tcPr>
          <w:p w:rsidR="006F6505" w:rsidRPr="00D453E0" w:rsidRDefault="006F6505" w:rsidP="002B7711">
            <w:pPr>
              <w:spacing w:line="240" w:lineRule="auto"/>
              <w:contextualSpacing/>
              <w:rPr>
                <w:rFonts w:ascii="Times New Roman" w:eastAsia="Times New Roman" w:hAnsi="Times New Roman"/>
                <w:sz w:val="20"/>
              </w:rPr>
            </w:pPr>
            <w:r>
              <w:rPr>
                <w:rFonts w:ascii="Times New Roman" w:eastAsia="Times New Roman" w:hAnsi="Times New Roman"/>
                <w:sz w:val="20"/>
              </w:rPr>
              <w:t>Kinerja</w:t>
            </w:r>
          </w:p>
        </w:tc>
        <w:tc>
          <w:tcPr>
            <w:tcW w:w="2191" w:type="dxa"/>
            <w:tcBorders>
              <w:top w:val="single" w:sz="4" w:space="0" w:color="auto"/>
            </w:tcBorders>
          </w:tcPr>
          <w:p w:rsidR="006F6505" w:rsidRPr="00D453E0" w:rsidRDefault="006F6505" w:rsidP="002B7711">
            <w:pPr>
              <w:spacing w:line="240" w:lineRule="auto"/>
              <w:contextualSpacing/>
              <w:jc w:val="center"/>
              <w:rPr>
                <w:rFonts w:ascii="Times New Roman" w:eastAsia="Times New Roman" w:hAnsi="Times New Roman"/>
                <w:sz w:val="20"/>
              </w:rPr>
            </w:pPr>
            <w:r w:rsidRPr="009265E2">
              <w:rPr>
                <w:rFonts w:ascii="Times New Roman" w:eastAsia="Times New Roman" w:hAnsi="Times New Roman"/>
                <w:sz w:val="20"/>
              </w:rPr>
              <w:t>0,668</w:t>
            </w:r>
          </w:p>
        </w:tc>
        <w:tc>
          <w:tcPr>
            <w:tcW w:w="2191" w:type="dxa"/>
            <w:tcBorders>
              <w:top w:val="single" w:sz="4" w:space="0" w:color="auto"/>
            </w:tcBorders>
          </w:tcPr>
          <w:p w:rsidR="006F6505" w:rsidRPr="00D453E0" w:rsidRDefault="006F6505" w:rsidP="002B7711">
            <w:pPr>
              <w:spacing w:line="240" w:lineRule="auto"/>
              <w:contextualSpacing/>
              <w:jc w:val="center"/>
              <w:rPr>
                <w:rFonts w:ascii="Times New Roman" w:eastAsia="Times New Roman" w:hAnsi="Times New Roman"/>
                <w:sz w:val="20"/>
              </w:rPr>
            </w:pPr>
            <w:r w:rsidRPr="00D453E0">
              <w:rPr>
                <w:rFonts w:ascii="Times New Roman" w:eastAsia="Times New Roman" w:hAnsi="Times New Roman"/>
                <w:sz w:val="20"/>
              </w:rPr>
              <w:t>Reliabel</w:t>
            </w:r>
          </w:p>
        </w:tc>
      </w:tr>
      <w:tr w:rsidR="006F6505" w:rsidRPr="00D453E0" w:rsidTr="002B7711">
        <w:trPr>
          <w:trHeight w:val="283"/>
        </w:trPr>
        <w:tc>
          <w:tcPr>
            <w:tcW w:w="2191" w:type="dxa"/>
          </w:tcPr>
          <w:p w:rsidR="006F6505" w:rsidRPr="00293963" w:rsidRDefault="006F6505" w:rsidP="002B7711">
            <w:pPr>
              <w:spacing w:after="0" w:line="240" w:lineRule="auto"/>
              <w:rPr>
                <w:rFonts w:ascii="Times New Roman" w:hAnsi="Times New Roman"/>
                <w:bCs/>
                <w:color w:val="000000"/>
                <w:sz w:val="20"/>
                <w:szCs w:val="20"/>
              </w:rPr>
            </w:pPr>
            <w:r w:rsidRPr="00293963">
              <w:rPr>
                <w:rFonts w:ascii="Times New Roman" w:hAnsi="Times New Roman"/>
                <w:bCs/>
                <w:color w:val="000000"/>
                <w:sz w:val="20"/>
                <w:szCs w:val="20"/>
              </w:rPr>
              <w:t xml:space="preserve">Kompetensi </w:t>
            </w:r>
          </w:p>
        </w:tc>
        <w:tc>
          <w:tcPr>
            <w:tcW w:w="2191" w:type="dxa"/>
          </w:tcPr>
          <w:p w:rsidR="006F6505" w:rsidRPr="00D453E0" w:rsidRDefault="006F6505" w:rsidP="002B7711">
            <w:pPr>
              <w:spacing w:line="240" w:lineRule="auto"/>
              <w:contextualSpacing/>
              <w:jc w:val="center"/>
              <w:rPr>
                <w:rFonts w:ascii="Times New Roman" w:eastAsia="Times New Roman" w:hAnsi="Times New Roman"/>
                <w:sz w:val="20"/>
              </w:rPr>
            </w:pPr>
            <w:r w:rsidRPr="009265E2">
              <w:rPr>
                <w:rFonts w:ascii="Times New Roman" w:eastAsia="Times New Roman" w:hAnsi="Times New Roman"/>
                <w:sz w:val="20"/>
              </w:rPr>
              <w:t>0,801</w:t>
            </w:r>
          </w:p>
        </w:tc>
        <w:tc>
          <w:tcPr>
            <w:tcW w:w="2191" w:type="dxa"/>
          </w:tcPr>
          <w:p w:rsidR="006F6505" w:rsidRPr="00D453E0" w:rsidRDefault="006F6505" w:rsidP="002B7711">
            <w:pPr>
              <w:spacing w:line="240" w:lineRule="auto"/>
              <w:contextualSpacing/>
              <w:jc w:val="center"/>
              <w:rPr>
                <w:rFonts w:ascii="Times New Roman" w:eastAsia="Times New Roman" w:hAnsi="Times New Roman"/>
                <w:sz w:val="20"/>
              </w:rPr>
            </w:pPr>
            <w:r w:rsidRPr="00D453E0">
              <w:rPr>
                <w:rFonts w:ascii="Times New Roman" w:eastAsia="Times New Roman" w:hAnsi="Times New Roman"/>
                <w:sz w:val="20"/>
              </w:rPr>
              <w:t>Reliabel</w:t>
            </w:r>
          </w:p>
        </w:tc>
      </w:tr>
      <w:tr w:rsidR="006F6505" w:rsidRPr="00D453E0" w:rsidTr="002B7711">
        <w:trPr>
          <w:trHeight w:val="283"/>
        </w:trPr>
        <w:tc>
          <w:tcPr>
            <w:tcW w:w="2191" w:type="dxa"/>
          </w:tcPr>
          <w:p w:rsidR="006F6505" w:rsidRPr="00293963" w:rsidRDefault="006F6505" w:rsidP="002B7711">
            <w:pPr>
              <w:spacing w:after="0" w:line="240" w:lineRule="auto"/>
              <w:rPr>
                <w:rFonts w:ascii="Times New Roman" w:hAnsi="Times New Roman"/>
                <w:bCs/>
                <w:color w:val="000000"/>
                <w:sz w:val="20"/>
                <w:szCs w:val="20"/>
              </w:rPr>
            </w:pPr>
            <w:r w:rsidRPr="00293963">
              <w:rPr>
                <w:rFonts w:ascii="Times New Roman" w:hAnsi="Times New Roman"/>
                <w:bCs/>
                <w:color w:val="000000"/>
                <w:sz w:val="20"/>
                <w:szCs w:val="20"/>
              </w:rPr>
              <w:t xml:space="preserve">Motivasi </w:t>
            </w:r>
          </w:p>
        </w:tc>
        <w:tc>
          <w:tcPr>
            <w:tcW w:w="2191" w:type="dxa"/>
          </w:tcPr>
          <w:p w:rsidR="006F6505" w:rsidRPr="00D453E0" w:rsidRDefault="006F6505" w:rsidP="002B7711">
            <w:pPr>
              <w:spacing w:line="240" w:lineRule="auto"/>
              <w:contextualSpacing/>
              <w:jc w:val="center"/>
              <w:rPr>
                <w:rFonts w:ascii="Times New Roman" w:eastAsia="Times New Roman" w:hAnsi="Times New Roman"/>
                <w:sz w:val="20"/>
              </w:rPr>
            </w:pPr>
            <w:r w:rsidRPr="009265E2">
              <w:rPr>
                <w:rFonts w:ascii="Times New Roman" w:eastAsia="Times New Roman" w:hAnsi="Times New Roman"/>
                <w:sz w:val="20"/>
              </w:rPr>
              <w:t>0,637</w:t>
            </w:r>
          </w:p>
        </w:tc>
        <w:tc>
          <w:tcPr>
            <w:tcW w:w="2191" w:type="dxa"/>
          </w:tcPr>
          <w:p w:rsidR="006F6505" w:rsidRPr="00D453E0" w:rsidRDefault="006F6505" w:rsidP="002B7711">
            <w:pPr>
              <w:spacing w:line="240" w:lineRule="auto"/>
              <w:contextualSpacing/>
              <w:jc w:val="center"/>
              <w:rPr>
                <w:rFonts w:ascii="Times New Roman" w:eastAsia="Times New Roman" w:hAnsi="Times New Roman"/>
                <w:sz w:val="20"/>
              </w:rPr>
            </w:pPr>
            <w:r w:rsidRPr="00D453E0">
              <w:rPr>
                <w:rFonts w:ascii="Times New Roman" w:eastAsia="Times New Roman" w:hAnsi="Times New Roman"/>
                <w:sz w:val="20"/>
              </w:rPr>
              <w:t>Reliabel</w:t>
            </w:r>
          </w:p>
        </w:tc>
      </w:tr>
      <w:tr w:rsidR="006F6505" w:rsidRPr="00D453E0" w:rsidTr="002B7711">
        <w:trPr>
          <w:trHeight w:val="283"/>
        </w:trPr>
        <w:tc>
          <w:tcPr>
            <w:tcW w:w="2191" w:type="dxa"/>
          </w:tcPr>
          <w:p w:rsidR="006F6505" w:rsidRPr="00293963" w:rsidRDefault="006F6505" w:rsidP="002B7711">
            <w:pPr>
              <w:spacing w:after="0" w:line="240" w:lineRule="auto"/>
              <w:rPr>
                <w:rFonts w:ascii="Times New Roman" w:hAnsi="Times New Roman"/>
                <w:bCs/>
                <w:color w:val="000000"/>
                <w:sz w:val="20"/>
                <w:szCs w:val="20"/>
              </w:rPr>
            </w:pPr>
            <w:r w:rsidRPr="009265E2">
              <w:rPr>
                <w:rFonts w:ascii="Times New Roman" w:hAnsi="Times New Roman"/>
                <w:bCs/>
                <w:color w:val="000000"/>
                <w:sz w:val="20"/>
                <w:szCs w:val="20"/>
              </w:rPr>
              <w:t>Disiplin Kerja</w:t>
            </w:r>
          </w:p>
        </w:tc>
        <w:tc>
          <w:tcPr>
            <w:tcW w:w="2191" w:type="dxa"/>
          </w:tcPr>
          <w:p w:rsidR="006F6505" w:rsidRPr="00D453E0" w:rsidRDefault="006F6505" w:rsidP="002B7711">
            <w:pPr>
              <w:spacing w:line="240" w:lineRule="auto"/>
              <w:contextualSpacing/>
              <w:jc w:val="center"/>
              <w:rPr>
                <w:rFonts w:ascii="Times New Roman" w:eastAsia="Times New Roman" w:hAnsi="Times New Roman"/>
                <w:sz w:val="20"/>
              </w:rPr>
            </w:pPr>
            <w:r w:rsidRPr="009265E2">
              <w:rPr>
                <w:rFonts w:ascii="Times New Roman" w:eastAsia="Times New Roman" w:hAnsi="Times New Roman"/>
                <w:sz w:val="20"/>
              </w:rPr>
              <w:t>0,826</w:t>
            </w:r>
          </w:p>
        </w:tc>
        <w:tc>
          <w:tcPr>
            <w:tcW w:w="2191" w:type="dxa"/>
          </w:tcPr>
          <w:p w:rsidR="006F6505" w:rsidRPr="00D453E0" w:rsidRDefault="006F6505" w:rsidP="002B7711">
            <w:pPr>
              <w:spacing w:line="240" w:lineRule="auto"/>
              <w:contextualSpacing/>
              <w:jc w:val="center"/>
              <w:rPr>
                <w:rFonts w:ascii="Times New Roman" w:eastAsia="Times New Roman" w:hAnsi="Times New Roman"/>
                <w:sz w:val="20"/>
              </w:rPr>
            </w:pPr>
            <w:r w:rsidRPr="00D453E0">
              <w:rPr>
                <w:rFonts w:ascii="Times New Roman" w:eastAsia="Times New Roman" w:hAnsi="Times New Roman"/>
                <w:sz w:val="20"/>
              </w:rPr>
              <w:t>Reliabel</w:t>
            </w:r>
          </w:p>
        </w:tc>
      </w:tr>
      <w:tr w:rsidR="006F6505" w:rsidRPr="00D453E0" w:rsidTr="002B7711">
        <w:trPr>
          <w:trHeight w:val="283"/>
        </w:trPr>
        <w:tc>
          <w:tcPr>
            <w:tcW w:w="6573" w:type="dxa"/>
            <w:gridSpan w:val="3"/>
            <w:tcBorders>
              <w:top w:val="single" w:sz="4" w:space="0" w:color="auto"/>
            </w:tcBorders>
          </w:tcPr>
          <w:p w:rsidR="006F6505" w:rsidRPr="00D453E0" w:rsidRDefault="006F6505" w:rsidP="002B7711">
            <w:pPr>
              <w:spacing w:after="0" w:line="240" w:lineRule="auto"/>
              <w:ind w:hanging="1"/>
              <w:contextualSpacing/>
              <w:rPr>
                <w:rFonts w:ascii="Times New Roman" w:eastAsia="Times New Roman" w:hAnsi="Times New Roman"/>
                <w:sz w:val="20"/>
              </w:rPr>
            </w:pPr>
            <w:r w:rsidRPr="009D70E7">
              <w:rPr>
                <w:rFonts w:ascii="Times New Roman" w:eastAsia="Times New Roman" w:hAnsi="Times New Roman"/>
                <w:sz w:val="24"/>
              </w:rPr>
              <w:t>Sumber: data primer diolah, 2021</w:t>
            </w:r>
          </w:p>
        </w:tc>
      </w:tr>
    </w:tbl>
    <w:p w:rsidR="006F6505" w:rsidRDefault="006F6505" w:rsidP="006F6505">
      <w:pPr>
        <w:pStyle w:val="NormalWeb"/>
        <w:shd w:val="clear" w:color="auto" w:fill="FFFFFF"/>
        <w:spacing w:before="0" w:beforeAutospacing="0" w:after="0" w:afterAutospacing="0"/>
        <w:ind w:left="851" w:firstLine="567"/>
        <w:jc w:val="both"/>
        <w:textAlignment w:val="baseline"/>
      </w:pPr>
    </w:p>
    <w:p w:rsidR="006F6505" w:rsidRDefault="006F6505" w:rsidP="006F6505">
      <w:pPr>
        <w:pStyle w:val="NormalWeb"/>
        <w:shd w:val="clear" w:color="auto" w:fill="FFFFFF"/>
        <w:tabs>
          <w:tab w:val="left" w:pos="720"/>
          <w:tab w:val="left" w:pos="1170"/>
        </w:tabs>
        <w:spacing w:before="0" w:beforeAutospacing="0" w:after="0" w:afterAutospacing="0" w:line="480" w:lineRule="auto"/>
        <w:ind w:left="1170"/>
        <w:jc w:val="both"/>
        <w:textAlignment w:val="baseline"/>
        <w:rPr>
          <w:lang w:val="id-ID"/>
        </w:rPr>
      </w:pPr>
      <w:r w:rsidRPr="008F3120">
        <w:t xml:space="preserve">Berdasarkan hasil uji reliabilitas di atas, dapat disimpulkan bahwa </w:t>
      </w:r>
      <w:r>
        <w:t>pertanyaan seluruh variabel</w:t>
      </w:r>
      <w:r w:rsidRPr="008F3120">
        <w:t xml:space="preserve"> adalah reliabel, hal ini dikarenakan memiliki nilai </w:t>
      </w:r>
      <w:r w:rsidRPr="008F3120">
        <w:rPr>
          <w:i/>
        </w:rPr>
        <w:t xml:space="preserve">Cornbach </w:t>
      </w:r>
      <w:r w:rsidRPr="0055579C">
        <w:rPr>
          <w:i/>
        </w:rPr>
        <w:t>Alpha</w:t>
      </w:r>
      <w:r w:rsidRPr="0055579C">
        <w:t xml:space="preserve"> &gt;</w:t>
      </w:r>
      <w:r w:rsidRPr="008F3120">
        <w:t xml:space="preserve"> 0,6</w:t>
      </w:r>
      <w:r>
        <w:rPr>
          <w:lang w:val="id-ID"/>
        </w:rPr>
        <w:t>.</w:t>
      </w:r>
    </w:p>
    <w:p w:rsidR="006F6505" w:rsidRPr="006F6505" w:rsidRDefault="006F6505" w:rsidP="006F6505">
      <w:pPr>
        <w:pStyle w:val="NormalWeb"/>
        <w:shd w:val="clear" w:color="auto" w:fill="FFFFFF"/>
        <w:tabs>
          <w:tab w:val="left" w:pos="720"/>
          <w:tab w:val="left" w:pos="1170"/>
        </w:tabs>
        <w:spacing w:before="0" w:beforeAutospacing="0" w:after="0" w:afterAutospacing="0" w:line="480" w:lineRule="auto"/>
        <w:ind w:left="360"/>
        <w:jc w:val="both"/>
        <w:textAlignment w:val="baseline"/>
        <w:rPr>
          <w:b/>
          <w:lang w:val="id-ID"/>
        </w:rPr>
      </w:pPr>
    </w:p>
    <w:p w:rsidR="009459C8" w:rsidRPr="009459C8" w:rsidRDefault="009459C8" w:rsidP="00540724">
      <w:pPr>
        <w:pStyle w:val="ListParagraph"/>
        <w:numPr>
          <w:ilvl w:val="0"/>
          <w:numId w:val="41"/>
        </w:numPr>
        <w:spacing w:after="0" w:line="480" w:lineRule="auto"/>
        <w:jc w:val="both"/>
        <w:rPr>
          <w:rFonts w:ascii="Times New Roman" w:hAnsi="Times New Roman"/>
          <w:b/>
          <w:sz w:val="24"/>
          <w:szCs w:val="24"/>
        </w:rPr>
      </w:pPr>
      <w:r w:rsidRPr="009459C8">
        <w:rPr>
          <w:rFonts w:ascii="Times New Roman" w:hAnsi="Times New Roman"/>
          <w:b/>
          <w:sz w:val="24"/>
          <w:szCs w:val="24"/>
        </w:rPr>
        <w:lastRenderedPageBreak/>
        <w:t>Uji Asumsi Klasik</w:t>
      </w:r>
    </w:p>
    <w:p w:rsidR="009459C8" w:rsidRPr="00F37839" w:rsidRDefault="009459C8" w:rsidP="00540724">
      <w:pPr>
        <w:pStyle w:val="ListParagraph"/>
        <w:numPr>
          <w:ilvl w:val="0"/>
          <w:numId w:val="20"/>
        </w:numPr>
        <w:spacing w:after="0" w:line="480" w:lineRule="auto"/>
        <w:jc w:val="both"/>
        <w:rPr>
          <w:rFonts w:ascii="Times New Roman" w:hAnsi="Times New Roman"/>
          <w:position w:val="-14"/>
          <w:sz w:val="24"/>
          <w:szCs w:val="24"/>
        </w:rPr>
      </w:pPr>
      <w:r w:rsidRPr="00F37839">
        <w:rPr>
          <w:rFonts w:ascii="Times New Roman" w:hAnsi="Times New Roman"/>
          <w:position w:val="-14"/>
          <w:sz w:val="24"/>
          <w:szCs w:val="24"/>
        </w:rPr>
        <w:t>Uji Normalitas</w:t>
      </w:r>
    </w:p>
    <w:p w:rsidR="009459C8" w:rsidRPr="009D1CAB" w:rsidRDefault="009459C8" w:rsidP="007F50A0">
      <w:pPr>
        <w:spacing w:after="0" w:line="480" w:lineRule="auto"/>
        <w:ind w:left="1170" w:firstLine="720"/>
        <w:jc w:val="both"/>
        <w:rPr>
          <w:rFonts w:ascii="Times New Roman" w:hAnsi="Times New Roman"/>
          <w:color w:val="000000"/>
          <w:sz w:val="24"/>
          <w:szCs w:val="24"/>
          <w:lang w:val="id-ID"/>
        </w:rPr>
      </w:pPr>
      <w:r w:rsidRPr="00F37839">
        <w:rPr>
          <w:rFonts w:ascii="Times New Roman" w:hAnsi="Times New Roman"/>
          <w:sz w:val="24"/>
          <w:szCs w:val="24"/>
        </w:rPr>
        <w:t xml:space="preserve">Uji normalitas bertujuan untuk menguji apakah data yang akan digunakan dalam model berdistribusi normal atau tidak. Mengetahui data yang digunakan dalam model berdistribusi normal atau tidak, dapat dilakukan dengan menggunakan </w:t>
      </w:r>
      <w:r w:rsidRPr="00F37839">
        <w:rPr>
          <w:rFonts w:ascii="Times New Roman" w:hAnsi="Times New Roman"/>
          <w:i/>
          <w:sz w:val="24"/>
          <w:szCs w:val="24"/>
        </w:rPr>
        <w:t>Kolmogorov-smirnov</w:t>
      </w:r>
      <w:r w:rsidRPr="00F37839">
        <w:rPr>
          <w:rFonts w:ascii="Times New Roman" w:hAnsi="Times New Roman"/>
          <w:sz w:val="24"/>
          <w:szCs w:val="24"/>
        </w:rPr>
        <w:t xml:space="preserve">. Jika nilai </w:t>
      </w:r>
      <w:r w:rsidRPr="00F37839">
        <w:rPr>
          <w:rFonts w:ascii="Times New Roman" w:hAnsi="Times New Roman"/>
          <w:i/>
          <w:sz w:val="24"/>
          <w:szCs w:val="24"/>
        </w:rPr>
        <w:t>Kolmogorov-smirnov</w:t>
      </w:r>
      <w:r w:rsidRPr="00F37839">
        <w:rPr>
          <w:rFonts w:ascii="Times New Roman" w:hAnsi="Times New Roman"/>
          <w:sz w:val="24"/>
          <w:szCs w:val="24"/>
        </w:rPr>
        <w:t xml:space="preserve"> lebih besar dari α = 0,05, maka data normal </w:t>
      </w:r>
      <w:r w:rsidRPr="00F37839">
        <w:rPr>
          <w:rFonts w:ascii="Times New Roman" w:hAnsi="Times New Roman"/>
          <w:color w:val="000000"/>
          <w:sz w:val="24"/>
          <w:szCs w:val="24"/>
        </w:rPr>
        <w:fldChar w:fldCharType="begin" w:fldLock="1"/>
      </w:r>
      <w:r w:rsidR="00533A09">
        <w:rPr>
          <w:rFonts w:ascii="Times New Roman" w:hAnsi="Times New Roman"/>
          <w:color w:val="000000"/>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SPSS21","type":"article-journal"},"uris":["http://www.mendeley.com/documents/?uuid=a4c1f4b5-13a9-4a3f-a0ec-244ab2bf9dd0"]}],"mendeley":{"formattedCitation":"(Ghozali, 2013)","manualFormatting":"(Ghozali, 2018: 161)","plainTextFormattedCitation":"(Ghozali, 2013)","previouslyFormattedCitation":"(Ghozali, 2013)"},"properties":{"noteIndex":0},"schema":"https://github.com/citation-style-language/schema/raw/master/csl-citation.json"}</w:instrText>
      </w:r>
      <w:r w:rsidRPr="00F37839">
        <w:rPr>
          <w:rFonts w:ascii="Times New Roman" w:hAnsi="Times New Roman"/>
          <w:color w:val="000000"/>
          <w:sz w:val="24"/>
          <w:szCs w:val="24"/>
        </w:rPr>
        <w:fldChar w:fldCharType="separate"/>
      </w:r>
      <w:r>
        <w:rPr>
          <w:rFonts w:ascii="Times New Roman" w:hAnsi="Times New Roman"/>
          <w:noProof/>
          <w:color w:val="000000"/>
          <w:sz w:val="24"/>
          <w:szCs w:val="24"/>
        </w:rPr>
        <w:t>(Ghozali, 2018: 161</w:t>
      </w:r>
      <w:r w:rsidRPr="00F37839">
        <w:rPr>
          <w:rFonts w:ascii="Times New Roman" w:hAnsi="Times New Roman"/>
          <w:noProof/>
          <w:color w:val="000000"/>
          <w:sz w:val="24"/>
          <w:szCs w:val="24"/>
        </w:rPr>
        <w:t>)</w:t>
      </w:r>
      <w:r w:rsidRPr="00F37839">
        <w:rPr>
          <w:rFonts w:ascii="Times New Roman" w:hAnsi="Times New Roman"/>
          <w:color w:val="000000"/>
          <w:sz w:val="24"/>
          <w:szCs w:val="24"/>
        </w:rPr>
        <w:fldChar w:fldCharType="end"/>
      </w:r>
      <w:r w:rsidR="009D1CAB">
        <w:rPr>
          <w:rFonts w:ascii="Times New Roman" w:hAnsi="Times New Roman"/>
          <w:color w:val="000000"/>
          <w:sz w:val="24"/>
          <w:szCs w:val="24"/>
        </w:rPr>
        <w:t>.</w:t>
      </w:r>
    </w:p>
    <w:p w:rsidR="009459C8" w:rsidRPr="00F37839" w:rsidRDefault="009459C8" w:rsidP="00540724">
      <w:pPr>
        <w:pStyle w:val="ListParagraph"/>
        <w:numPr>
          <w:ilvl w:val="0"/>
          <w:numId w:val="20"/>
        </w:numPr>
        <w:spacing w:after="0" w:line="480" w:lineRule="auto"/>
        <w:jc w:val="both"/>
        <w:rPr>
          <w:rFonts w:ascii="Times New Roman" w:hAnsi="Times New Roman"/>
          <w:position w:val="-14"/>
          <w:sz w:val="24"/>
          <w:szCs w:val="24"/>
        </w:rPr>
      </w:pPr>
      <w:r w:rsidRPr="00F37839">
        <w:rPr>
          <w:rFonts w:ascii="Times New Roman" w:hAnsi="Times New Roman"/>
          <w:position w:val="-14"/>
          <w:sz w:val="24"/>
          <w:szCs w:val="24"/>
        </w:rPr>
        <w:t>Uji Multikolinearitas</w:t>
      </w:r>
    </w:p>
    <w:p w:rsidR="009459C8" w:rsidRPr="00F37839" w:rsidRDefault="009459C8" w:rsidP="007F50A0">
      <w:pPr>
        <w:spacing w:after="0" w:line="480" w:lineRule="auto"/>
        <w:ind w:left="1170" w:firstLine="720"/>
        <w:jc w:val="both"/>
        <w:rPr>
          <w:rFonts w:ascii="Times New Roman" w:hAnsi="Times New Roman"/>
          <w:position w:val="-14"/>
          <w:sz w:val="24"/>
          <w:szCs w:val="24"/>
        </w:rPr>
      </w:pPr>
      <w:r w:rsidRPr="00F37839">
        <w:rPr>
          <w:rFonts w:ascii="Times New Roman" w:hAnsi="Times New Roman"/>
          <w:sz w:val="24"/>
          <w:szCs w:val="24"/>
        </w:rPr>
        <w:t>Uji multikolinearitas digunakan untuk menguji ada atau tidaknya korelasi antara variabel bebas (</w:t>
      </w:r>
      <w:r w:rsidRPr="00F37839">
        <w:rPr>
          <w:rFonts w:ascii="Times New Roman" w:hAnsi="Times New Roman"/>
          <w:i/>
          <w:sz w:val="24"/>
          <w:szCs w:val="24"/>
        </w:rPr>
        <w:t>independen</w:t>
      </w:r>
      <w:r w:rsidRPr="00F37839">
        <w:rPr>
          <w:rFonts w:ascii="Times New Roman" w:hAnsi="Times New Roman"/>
          <w:sz w:val="24"/>
          <w:szCs w:val="24"/>
        </w:rPr>
        <w:t xml:space="preserve">). Dilakukan dengan cara menganalisis matrik korelasi variabel-variabel independen. Jika variabel-variabel independen saling berkorelasi (diatas 0,9) dan nilai R² yang dihasilkan oleh estimasi model regresi empiris sangat tinggi, dan nilai tolerance &lt; 0,10 atau sama dengan nilai VIF (Variance Inflation Factor) &gt; 10 maka mengindikasikan adanya multikolinearitas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SPSS21","type":"article-journal"},"uris":["http://www.mendeley.com/documents/?uuid=a4c1f4b5-13a9-4a3f-a0ec-244ab2bf9dd0"]}],"mendeley":{"formattedCitation":"(Ghozali, 2013)","manualFormatting":"(Ghozali, 2018: 108)","plainTextFormattedCitation":"(Ghozali, 2013)","previouslyFormattedCitation":"(Ghozali, 2013)"},"properties":{"noteIndex":0},"schema":"https://github.com/citation-style-language/schema/raw/master/csl-citation.json"}</w:instrText>
      </w:r>
      <w:r w:rsidRPr="00F37839">
        <w:rPr>
          <w:rFonts w:ascii="Times New Roman" w:hAnsi="Times New Roman"/>
          <w:sz w:val="24"/>
          <w:szCs w:val="24"/>
        </w:rPr>
        <w:fldChar w:fldCharType="separate"/>
      </w:r>
      <w:r>
        <w:rPr>
          <w:rFonts w:ascii="Times New Roman" w:hAnsi="Times New Roman"/>
          <w:noProof/>
          <w:sz w:val="24"/>
          <w:szCs w:val="24"/>
        </w:rPr>
        <w:t>(</w:t>
      </w:r>
      <w:r w:rsidR="009D1CAB">
        <w:rPr>
          <w:rFonts w:ascii="Times New Roman" w:hAnsi="Times New Roman"/>
          <w:noProof/>
          <w:sz w:val="24"/>
          <w:szCs w:val="24"/>
        </w:rPr>
        <w:t>Ghozali, 2018</w:t>
      </w:r>
      <w:r>
        <w:rPr>
          <w:rFonts w:ascii="Times New Roman" w:hAnsi="Times New Roman"/>
          <w:noProof/>
          <w:sz w:val="24"/>
          <w:szCs w:val="24"/>
        </w:rPr>
        <w:t>: 108</w:t>
      </w:r>
      <w:r w:rsidRPr="00F37839">
        <w:rPr>
          <w:rFonts w:ascii="Times New Roman" w:hAnsi="Times New Roman"/>
          <w:noProof/>
          <w:sz w:val="24"/>
          <w:szCs w:val="24"/>
        </w:rPr>
        <w:t>)</w:t>
      </w:r>
      <w:r w:rsidRPr="00F37839">
        <w:rPr>
          <w:rFonts w:ascii="Times New Roman" w:hAnsi="Times New Roman"/>
          <w:sz w:val="24"/>
          <w:szCs w:val="24"/>
        </w:rPr>
        <w:fldChar w:fldCharType="end"/>
      </w:r>
      <w:r w:rsidRPr="00F37839">
        <w:rPr>
          <w:rFonts w:ascii="Times New Roman" w:hAnsi="Times New Roman"/>
          <w:sz w:val="24"/>
          <w:szCs w:val="24"/>
        </w:rPr>
        <w:t>.</w:t>
      </w:r>
    </w:p>
    <w:p w:rsidR="009459C8" w:rsidRPr="00F37839" w:rsidRDefault="009459C8" w:rsidP="00540724">
      <w:pPr>
        <w:pStyle w:val="ListParagraph"/>
        <w:numPr>
          <w:ilvl w:val="0"/>
          <w:numId w:val="20"/>
        </w:numPr>
        <w:spacing w:after="0" w:line="480" w:lineRule="auto"/>
        <w:jc w:val="both"/>
        <w:rPr>
          <w:rFonts w:ascii="Times New Roman" w:hAnsi="Times New Roman"/>
          <w:position w:val="-14"/>
          <w:sz w:val="24"/>
          <w:szCs w:val="24"/>
        </w:rPr>
      </w:pPr>
      <w:r w:rsidRPr="00F37839">
        <w:rPr>
          <w:rFonts w:ascii="Times New Roman" w:hAnsi="Times New Roman"/>
          <w:position w:val="-14"/>
          <w:sz w:val="24"/>
          <w:szCs w:val="24"/>
        </w:rPr>
        <w:t>Uji Heteroskedastisitas</w:t>
      </w:r>
    </w:p>
    <w:p w:rsidR="009459C8" w:rsidRDefault="009459C8" w:rsidP="007F50A0">
      <w:pPr>
        <w:spacing w:after="0" w:line="480" w:lineRule="auto"/>
        <w:ind w:left="1170" w:firstLine="720"/>
        <w:jc w:val="both"/>
        <w:rPr>
          <w:rFonts w:ascii="Times New Roman" w:hAnsi="Times New Roman"/>
          <w:sz w:val="24"/>
          <w:szCs w:val="24"/>
        </w:rPr>
      </w:pPr>
      <w:r w:rsidRPr="00F37839">
        <w:rPr>
          <w:rFonts w:ascii="Times New Roman" w:hAnsi="Times New Roman"/>
          <w:sz w:val="24"/>
          <w:szCs w:val="24"/>
        </w:rPr>
        <w:t xml:space="preserve">Uji ini digunakan untuk menguji apakah dalam model regresi terjadi ketidaksamaan variansi dari residual satu pengamatan ke pengamatan yang lain. Cara mendeteksinya adalah dengan melihat grafik plot antara nilai prediksi variabel terikat (dependen) yaitu ZPRED dengan residualnya ZRESID. Apabila titik-titiknya menyebar </w:t>
      </w:r>
      <w:r w:rsidRPr="00F37839">
        <w:rPr>
          <w:rFonts w:ascii="Times New Roman" w:hAnsi="Times New Roman"/>
          <w:sz w:val="24"/>
          <w:szCs w:val="24"/>
        </w:rPr>
        <w:lastRenderedPageBreak/>
        <w:t xml:space="preserve">diatas dan dibawah angka nol dan tidak membentuk pola tertentu maka model regresi bebas dari masalah heteroskedastisitas. Bisa juga menggunakan uji glejser dimana jika variabel independen signifikan mempengaruhi variabel dependen maka terjadi heteroskedastisitas dan jika signifikan di atas tingkat kepercayaan 5% maka tidak mengandung adanya heteroskedastisitas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SPSS21","type":"article-journal"},"uris":["http://www.mendeley.com/documents/?uuid=a4c1f4b5-13a9-4a3f-a0ec-244ab2bf9dd0"]}],"mendeley":{"formattedCitation":"(Ghozali, 2013)","manualFormatting":"(Ghozali, 2018: 138)","plainTextFormattedCitation":"(Ghozali, 2013)","previouslyFormattedCitation":"(Ghozali, 2013)"},"properties":{"noteIndex":0},"schema":"https://github.com/citation-style-language/schema/raw/master/csl-citation.json"}</w:instrText>
      </w:r>
      <w:r w:rsidRPr="00F37839">
        <w:rPr>
          <w:rFonts w:ascii="Times New Roman" w:hAnsi="Times New Roman"/>
          <w:sz w:val="24"/>
          <w:szCs w:val="24"/>
        </w:rPr>
        <w:fldChar w:fldCharType="separate"/>
      </w:r>
      <w:r>
        <w:rPr>
          <w:rFonts w:ascii="Times New Roman" w:hAnsi="Times New Roman"/>
          <w:noProof/>
          <w:sz w:val="24"/>
          <w:szCs w:val="24"/>
        </w:rPr>
        <w:t>(Ghozali, 201</w:t>
      </w:r>
      <w:r w:rsidR="008B73CD">
        <w:rPr>
          <w:rFonts w:ascii="Times New Roman" w:hAnsi="Times New Roman"/>
          <w:noProof/>
          <w:sz w:val="24"/>
          <w:szCs w:val="24"/>
          <w:lang w:val="id-ID"/>
        </w:rPr>
        <w:t>8</w:t>
      </w:r>
      <w:r>
        <w:rPr>
          <w:rFonts w:ascii="Times New Roman" w:hAnsi="Times New Roman"/>
          <w:noProof/>
          <w:sz w:val="24"/>
          <w:szCs w:val="24"/>
        </w:rPr>
        <w:t>: 138</w:t>
      </w:r>
      <w:r w:rsidRPr="00F37839">
        <w:rPr>
          <w:rFonts w:ascii="Times New Roman" w:hAnsi="Times New Roman"/>
          <w:noProof/>
          <w:sz w:val="24"/>
          <w:szCs w:val="24"/>
        </w:rPr>
        <w:t>)</w:t>
      </w:r>
      <w:r w:rsidRPr="00F37839">
        <w:rPr>
          <w:rFonts w:ascii="Times New Roman" w:hAnsi="Times New Roman"/>
          <w:sz w:val="24"/>
          <w:szCs w:val="24"/>
        </w:rPr>
        <w:fldChar w:fldCharType="end"/>
      </w:r>
      <w:r w:rsidRPr="00F37839">
        <w:rPr>
          <w:rFonts w:ascii="Times New Roman" w:hAnsi="Times New Roman"/>
          <w:sz w:val="24"/>
          <w:szCs w:val="24"/>
        </w:rPr>
        <w:t>.</w:t>
      </w:r>
    </w:p>
    <w:p w:rsidR="009459C8" w:rsidRPr="009459C8" w:rsidRDefault="009459C8" w:rsidP="00540724">
      <w:pPr>
        <w:pStyle w:val="ListParagraph"/>
        <w:numPr>
          <w:ilvl w:val="0"/>
          <w:numId w:val="41"/>
        </w:numPr>
        <w:spacing w:line="480" w:lineRule="auto"/>
        <w:jc w:val="both"/>
        <w:rPr>
          <w:rFonts w:ascii="Times New Roman" w:hAnsi="Times New Roman"/>
          <w:b/>
          <w:sz w:val="24"/>
          <w:szCs w:val="24"/>
        </w:rPr>
      </w:pPr>
      <w:r w:rsidRPr="009459C8">
        <w:rPr>
          <w:rFonts w:ascii="Times New Roman" w:hAnsi="Times New Roman"/>
          <w:b/>
          <w:sz w:val="24"/>
          <w:szCs w:val="24"/>
        </w:rPr>
        <w:t>Uji Regresi Linier Berganda</w:t>
      </w:r>
    </w:p>
    <w:p w:rsidR="009459C8" w:rsidRPr="00F37839" w:rsidRDefault="009459C8" w:rsidP="007F50A0">
      <w:pPr>
        <w:pStyle w:val="ListParagraph"/>
        <w:spacing w:line="480" w:lineRule="auto"/>
        <w:ind w:left="851" w:firstLine="390"/>
        <w:jc w:val="both"/>
        <w:rPr>
          <w:rFonts w:ascii="Times New Roman" w:hAnsi="Times New Roman"/>
          <w:sz w:val="24"/>
          <w:szCs w:val="24"/>
        </w:rPr>
      </w:pPr>
      <w:r w:rsidRPr="00F37839">
        <w:rPr>
          <w:rFonts w:ascii="Times New Roman" w:hAnsi="Times New Roman"/>
          <w:sz w:val="24"/>
          <w:szCs w:val="24"/>
        </w:rPr>
        <w:t xml:space="preserve">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SPSS21","type":"article-journal"},"uris":["http://www.mendeley.com/documents/?uuid=a4c1f4b5-13a9-4a3f-a0ec-244ab2bf9dd0"]}],"mendeley":{"formattedCitation":"(Ghozali, 2013)","manualFormatting":"(Ghozali, 2018: 95)","plainTextFormattedCitation":"(Ghozali, 2013)","previouslyFormattedCitation":"(Ghozali, 2013)"},"properties":{"noteIndex":0},"schema":"https://github.com/citation-style-language/schema/raw/master/csl-citation.json"}</w:instrText>
      </w:r>
      <w:r w:rsidRPr="00F37839">
        <w:rPr>
          <w:rFonts w:ascii="Times New Roman" w:hAnsi="Times New Roman"/>
          <w:sz w:val="24"/>
          <w:szCs w:val="24"/>
        </w:rPr>
        <w:fldChar w:fldCharType="separate"/>
      </w:r>
      <w:r>
        <w:rPr>
          <w:rFonts w:ascii="Times New Roman" w:hAnsi="Times New Roman"/>
          <w:noProof/>
          <w:sz w:val="24"/>
          <w:szCs w:val="24"/>
        </w:rPr>
        <w:t>(</w:t>
      </w:r>
      <w:r w:rsidR="009D1CAB">
        <w:rPr>
          <w:rFonts w:ascii="Times New Roman" w:hAnsi="Times New Roman"/>
          <w:noProof/>
          <w:sz w:val="24"/>
          <w:szCs w:val="24"/>
        </w:rPr>
        <w:t>Ghozali, 2018</w:t>
      </w:r>
      <w:r>
        <w:rPr>
          <w:rFonts w:ascii="Times New Roman" w:hAnsi="Times New Roman"/>
          <w:noProof/>
          <w:sz w:val="24"/>
          <w:szCs w:val="24"/>
        </w:rPr>
        <w:t>: 95</w:t>
      </w:r>
      <w:r w:rsidRPr="00F37839">
        <w:rPr>
          <w:rFonts w:ascii="Times New Roman" w:hAnsi="Times New Roman"/>
          <w:noProof/>
          <w:sz w:val="24"/>
          <w:szCs w:val="24"/>
        </w:rPr>
        <w:t>)</w:t>
      </w:r>
      <w:r w:rsidRPr="00F37839">
        <w:rPr>
          <w:rFonts w:ascii="Times New Roman" w:hAnsi="Times New Roman"/>
          <w:sz w:val="24"/>
          <w:szCs w:val="24"/>
        </w:rPr>
        <w:fldChar w:fldCharType="end"/>
      </w:r>
      <w:r w:rsidRPr="00F37839">
        <w:rPr>
          <w:rFonts w:ascii="Times New Roman" w:hAnsi="Times New Roman"/>
          <w:sz w:val="24"/>
          <w:szCs w:val="24"/>
        </w:rPr>
        <w:t xml:space="preserve">. </w:t>
      </w:r>
      <w:r w:rsidR="003032D5" w:rsidRPr="00F37839">
        <w:rPr>
          <w:rFonts w:ascii="Times New Roman" w:hAnsi="Times New Roman"/>
          <w:color w:val="000000"/>
          <w:sz w:val="24"/>
          <w:szCs w:val="24"/>
        </w:rPr>
        <w:t>Rumus regresi linier berganda</w:t>
      </w:r>
      <w:r w:rsidR="003032D5" w:rsidRPr="00F37839">
        <w:rPr>
          <w:rFonts w:ascii="Times New Roman" w:hAnsi="Times New Roman"/>
          <w:sz w:val="24"/>
          <w:szCs w:val="24"/>
        </w:rPr>
        <w:t xml:space="preserve"> </w:t>
      </w:r>
      <w:r w:rsidR="003032D5">
        <w:rPr>
          <w:rFonts w:ascii="Times New Roman" w:hAnsi="Times New Roman"/>
          <w:sz w:val="24"/>
          <w:szCs w:val="24"/>
          <w:lang w:val="id-ID"/>
        </w:rPr>
        <w:t xml:space="preserve">sebagai </w:t>
      </w:r>
      <w:r w:rsidRPr="00F37839">
        <w:rPr>
          <w:rFonts w:ascii="Times New Roman" w:hAnsi="Times New Roman"/>
          <w:sz w:val="24"/>
          <w:szCs w:val="24"/>
        </w:rPr>
        <w:t>berikut:</w:t>
      </w:r>
    </w:p>
    <w:p w:rsidR="009459C8" w:rsidRPr="00F37839" w:rsidRDefault="009459C8" w:rsidP="007F50A0">
      <w:pPr>
        <w:pStyle w:val="ListParagraph"/>
        <w:spacing w:after="0" w:line="480" w:lineRule="auto"/>
        <w:ind w:left="284" w:firstLine="603"/>
        <w:jc w:val="both"/>
        <w:rPr>
          <w:rFonts w:ascii="Times New Roman" w:hAnsi="Times New Roman"/>
          <w:sz w:val="24"/>
          <w:szCs w:val="24"/>
        </w:rPr>
      </w:pPr>
      <w:r w:rsidRPr="00F37839">
        <w:rPr>
          <w:rFonts w:ascii="Times New Roman" w:hAnsi="Times New Roman"/>
          <w:color w:val="000000"/>
          <w:sz w:val="24"/>
          <w:szCs w:val="24"/>
        </w:rPr>
        <w:t>Y= a + b</w:t>
      </w:r>
      <w:r w:rsidRPr="00F37839">
        <w:rPr>
          <w:rFonts w:ascii="Times New Roman" w:hAnsi="Times New Roman"/>
          <w:color w:val="000000"/>
          <w:sz w:val="24"/>
          <w:szCs w:val="24"/>
          <w:vertAlign w:val="subscript"/>
        </w:rPr>
        <w:t>1</w:t>
      </w:r>
      <w:r w:rsidRPr="00F37839">
        <w:rPr>
          <w:rFonts w:ascii="Times New Roman" w:hAnsi="Times New Roman"/>
          <w:color w:val="000000"/>
          <w:sz w:val="24"/>
          <w:szCs w:val="24"/>
        </w:rPr>
        <w:t xml:space="preserve"> X</w:t>
      </w:r>
      <w:r w:rsidRPr="00F37839">
        <w:rPr>
          <w:rFonts w:ascii="Times New Roman" w:hAnsi="Times New Roman"/>
          <w:color w:val="000000"/>
          <w:sz w:val="24"/>
          <w:szCs w:val="24"/>
          <w:vertAlign w:val="subscript"/>
        </w:rPr>
        <w:t>1</w:t>
      </w:r>
      <w:r w:rsidRPr="00F37839">
        <w:rPr>
          <w:rFonts w:ascii="Times New Roman" w:hAnsi="Times New Roman"/>
          <w:color w:val="000000"/>
          <w:sz w:val="24"/>
          <w:szCs w:val="24"/>
        </w:rPr>
        <w:t xml:space="preserve"> + b</w:t>
      </w:r>
      <w:r w:rsidRPr="00F37839">
        <w:rPr>
          <w:rFonts w:ascii="Times New Roman" w:hAnsi="Times New Roman"/>
          <w:color w:val="000000"/>
          <w:sz w:val="24"/>
          <w:szCs w:val="24"/>
          <w:vertAlign w:val="subscript"/>
        </w:rPr>
        <w:t>2</w:t>
      </w:r>
      <w:r w:rsidRPr="00F37839">
        <w:rPr>
          <w:rFonts w:ascii="Times New Roman" w:hAnsi="Times New Roman"/>
          <w:color w:val="000000"/>
          <w:sz w:val="24"/>
          <w:szCs w:val="24"/>
        </w:rPr>
        <w:t xml:space="preserve"> X</w:t>
      </w:r>
      <w:r w:rsidRPr="00F37839">
        <w:rPr>
          <w:rFonts w:ascii="Times New Roman" w:hAnsi="Times New Roman"/>
          <w:color w:val="000000"/>
          <w:sz w:val="24"/>
          <w:szCs w:val="24"/>
          <w:vertAlign w:val="subscript"/>
        </w:rPr>
        <w:t xml:space="preserve">2 </w:t>
      </w:r>
      <w:r w:rsidRPr="00F37839">
        <w:rPr>
          <w:rFonts w:ascii="Times New Roman" w:hAnsi="Times New Roman"/>
          <w:color w:val="000000"/>
          <w:sz w:val="24"/>
          <w:szCs w:val="24"/>
        </w:rPr>
        <w:t>+ b</w:t>
      </w:r>
      <w:r w:rsidRPr="00F37839">
        <w:rPr>
          <w:rFonts w:ascii="Times New Roman" w:hAnsi="Times New Roman"/>
          <w:color w:val="000000"/>
          <w:sz w:val="24"/>
          <w:szCs w:val="24"/>
          <w:vertAlign w:val="subscript"/>
        </w:rPr>
        <w:t>3</w:t>
      </w:r>
      <w:r w:rsidRPr="00F37839">
        <w:rPr>
          <w:rFonts w:ascii="Times New Roman" w:hAnsi="Times New Roman"/>
          <w:color w:val="000000"/>
          <w:sz w:val="24"/>
          <w:szCs w:val="24"/>
        </w:rPr>
        <w:t xml:space="preserve"> X</w:t>
      </w:r>
      <w:r w:rsidRPr="00F37839">
        <w:rPr>
          <w:rFonts w:ascii="Times New Roman" w:hAnsi="Times New Roman"/>
          <w:color w:val="000000"/>
          <w:sz w:val="24"/>
          <w:szCs w:val="24"/>
          <w:vertAlign w:val="subscript"/>
        </w:rPr>
        <w:t xml:space="preserve">3 </w:t>
      </w:r>
      <w:r w:rsidRPr="00F37839">
        <w:rPr>
          <w:rFonts w:ascii="Times New Roman" w:hAnsi="Times New Roman"/>
          <w:color w:val="000000"/>
          <w:sz w:val="24"/>
          <w:szCs w:val="24"/>
        </w:rPr>
        <w:t>+ e</w:t>
      </w:r>
    </w:p>
    <w:p w:rsidR="009459C8" w:rsidRPr="00F37839" w:rsidRDefault="009459C8" w:rsidP="007F50A0">
      <w:pPr>
        <w:pStyle w:val="NormalWeb"/>
        <w:shd w:val="clear" w:color="auto" w:fill="FFFFFF"/>
        <w:spacing w:before="0" w:beforeAutospacing="0" w:after="0" w:afterAutospacing="0" w:line="480" w:lineRule="auto"/>
        <w:ind w:left="709" w:firstLine="601"/>
        <w:jc w:val="both"/>
        <w:textAlignment w:val="baseline"/>
        <w:rPr>
          <w:color w:val="000000"/>
        </w:rPr>
      </w:pPr>
      <w:r w:rsidRPr="00F37839">
        <w:rPr>
          <w:color w:val="000000"/>
        </w:rPr>
        <w:t>Keterangan:</w:t>
      </w:r>
    </w:p>
    <w:p w:rsidR="009459C8" w:rsidRPr="00F37839" w:rsidRDefault="009459C8" w:rsidP="007F50A0">
      <w:pPr>
        <w:spacing w:after="0" w:line="480" w:lineRule="auto"/>
        <w:ind w:left="709" w:firstLine="601"/>
        <w:jc w:val="both"/>
        <w:rPr>
          <w:rFonts w:ascii="Times New Roman" w:hAnsi="Times New Roman"/>
          <w:i/>
          <w:color w:val="000000"/>
          <w:sz w:val="24"/>
          <w:szCs w:val="24"/>
        </w:rPr>
      </w:pPr>
      <w:r w:rsidRPr="00F37839">
        <w:rPr>
          <w:rFonts w:ascii="Times New Roman" w:hAnsi="Times New Roman"/>
          <w:color w:val="000000"/>
          <w:sz w:val="24"/>
          <w:szCs w:val="24"/>
        </w:rPr>
        <w:t>Y</w:t>
      </w:r>
      <w:r w:rsidRPr="00F37839">
        <w:rPr>
          <w:rFonts w:ascii="Times New Roman" w:hAnsi="Times New Roman"/>
          <w:color w:val="000000"/>
          <w:sz w:val="24"/>
          <w:szCs w:val="24"/>
        </w:rPr>
        <w:tab/>
        <w:t>= kinerja karyawan</w:t>
      </w:r>
    </w:p>
    <w:p w:rsidR="009459C8" w:rsidRPr="00F37839" w:rsidRDefault="009459C8" w:rsidP="007F50A0">
      <w:pPr>
        <w:spacing w:after="0" w:line="480" w:lineRule="auto"/>
        <w:ind w:left="709" w:firstLine="601"/>
        <w:jc w:val="both"/>
        <w:rPr>
          <w:rFonts w:ascii="Times New Roman" w:hAnsi="Times New Roman"/>
          <w:color w:val="000000"/>
          <w:sz w:val="24"/>
          <w:szCs w:val="24"/>
        </w:rPr>
      </w:pPr>
      <w:r w:rsidRPr="00F37839">
        <w:rPr>
          <w:rFonts w:ascii="Times New Roman" w:hAnsi="Times New Roman"/>
          <w:color w:val="000000"/>
          <w:sz w:val="24"/>
          <w:szCs w:val="24"/>
        </w:rPr>
        <w:t xml:space="preserve">a </w:t>
      </w:r>
      <w:r w:rsidRPr="00F37839">
        <w:rPr>
          <w:rFonts w:ascii="Times New Roman" w:hAnsi="Times New Roman"/>
          <w:color w:val="000000"/>
          <w:sz w:val="24"/>
          <w:szCs w:val="24"/>
        </w:rPr>
        <w:tab/>
        <w:t xml:space="preserve">= bilangan konstanta </w:t>
      </w:r>
    </w:p>
    <w:p w:rsidR="009459C8" w:rsidRPr="00F37839" w:rsidRDefault="009459C8" w:rsidP="007F50A0">
      <w:pPr>
        <w:spacing w:after="0" w:line="480" w:lineRule="auto"/>
        <w:ind w:left="709" w:firstLine="601"/>
        <w:jc w:val="both"/>
        <w:rPr>
          <w:rFonts w:ascii="Times New Roman" w:hAnsi="Times New Roman"/>
          <w:color w:val="000000"/>
          <w:sz w:val="24"/>
          <w:szCs w:val="24"/>
        </w:rPr>
      </w:pPr>
      <w:r w:rsidRPr="00F37839">
        <w:rPr>
          <w:rFonts w:ascii="Times New Roman" w:hAnsi="Times New Roman"/>
          <w:color w:val="000000"/>
          <w:sz w:val="24"/>
          <w:szCs w:val="24"/>
        </w:rPr>
        <w:t>b</w:t>
      </w:r>
      <w:r w:rsidRPr="00F37839">
        <w:rPr>
          <w:rFonts w:ascii="Times New Roman" w:hAnsi="Times New Roman"/>
          <w:color w:val="000000"/>
          <w:sz w:val="24"/>
          <w:szCs w:val="24"/>
        </w:rPr>
        <w:tab/>
      </w:r>
      <w:r w:rsidRPr="00F37839">
        <w:rPr>
          <w:rFonts w:ascii="Times New Roman" w:hAnsi="Times New Roman"/>
          <w:color w:val="000000"/>
          <w:sz w:val="24"/>
          <w:szCs w:val="24"/>
        </w:rPr>
        <w:tab/>
        <w:t xml:space="preserve">= koefisien Regresi  </w:t>
      </w:r>
    </w:p>
    <w:p w:rsidR="009459C8" w:rsidRPr="00F37839" w:rsidRDefault="009459C8" w:rsidP="007F50A0">
      <w:pPr>
        <w:spacing w:after="0" w:line="480" w:lineRule="auto"/>
        <w:ind w:left="709" w:firstLine="601"/>
        <w:jc w:val="both"/>
        <w:rPr>
          <w:rFonts w:ascii="Times New Roman" w:hAnsi="Times New Roman"/>
          <w:color w:val="000000"/>
          <w:sz w:val="24"/>
          <w:szCs w:val="24"/>
        </w:rPr>
      </w:pPr>
      <w:r w:rsidRPr="00F37839">
        <w:rPr>
          <w:rFonts w:ascii="Times New Roman" w:hAnsi="Times New Roman"/>
          <w:color w:val="000000"/>
          <w:sz w:val="24"/>
          <w:szCs w:val="24"/>
        </w:rPr>
        <w:t>X</w:t>
      </w:r>
      <w:r w:rsidRPr="00F37839">
        <w:rPr>
          <w:rFonts w:ascii="Times New Roman" w:hAnsi="Times New Roman"/>
          <w:color w:val="000000"/>
          <w:sz w:val="24"/>
          <w:szCs w:val="24"/>
          <w:vertAlign w:val="subscript"/>
        </w:rPr>
        <w:t>1</w:t>
      </w:r>
      <w:r w:rsidRPr="00F37839">
        <w:rPr>
          <w:rFonts w:ascii="Times New Roman" w:hAnsi="Times New Roman"/>
          <w:color w:val="000000"/>
          <w:sz w:val="24"/>
          <w:szCs w:val="24"/>
        </w:rPr>
        <w:tab/>
        <w:t>= kompetensi</w:t>
      </w:r>
    </w:p>
    <w:p w:rsidR="009459C8" w:rsidRPr="00F37839" w:rsidRDefault="009459C8" w:rsidP="007F50A0">
      <w:pPr>
        <w:spacing w:after="0" w:line="480" w:lineRule="auto"/>
        <w:ind w:left="709" w:firstLine="601"/>
        <w:jc w:val="both"/>
        <w:rPr>
          <w:rFonts w:ascii="Times New Roman" w:hAnsi="Times New Roman"/>
          <w:color w:val="000000"/>
          <w:sz w:val="24"/>
          <w:szCs w:val="24"/>
        </w:rPr>
      </w:pPr>
      <w:r w:rsidRPr="00F37839">
        <w:rPr>
          <w:rFonts w:ascii="Times New Roman" w:hAnsi="Times New Roman"/>
          <w:color w:val="000000"/>
          <w:sz w:val="24"/>
          <w:szCs w:val="24"/>
        </w:rPr>
        <w:t>X</w:t>
      </w:r>
      <w:r w:rsidRPr="00F37839">
        <w:rPr>
          <w:rFonts w:ascii="Times New Roman" w:hAnsi="Times New Roman"/>
          <w:color w:val="000000"/>
          <w:sz w:val="24"/>
          <w:szCs w:val="24"/>
          <w:vertAlign w:val="subscript"/>
        </w:rPr>
        <w:t>2</w:t>
      </w:r>
      <w:r w:rsidRPr="00F37839">
        <w:rPr>
          <w:rFonts w:ascii="Times New Roman" w:hAnsi="Times New Roman"/>
          <w:color w:val="000000"/>
          <w:sz w:val="24"/>
          <w:szCs w:val="24"/>
        </w:rPr>
        <w:tab/>
        <w:t>= motivasi</w:t>
      </w:r>
    </w:p>
    <w:p w:rsidR="009459C8" w:rsidRPr="00F37839" w:rsidRDefault="009459C8" w:rsidP="007F50A0">
      <w:pPr>
        <w:spacing w:after="0" w:line="480" w:lineRule="auto"/>
        <w:ind w:left="709" w:firstLine="601"/>
        <w:jc w:val="both"/>
        <w:rPr>
          <w:rFonts w:ascii="Times New Roman" w:hAnsi="Times New Roman"/>
          <w:color w:val="000000"/>
          <w:sz w:val="24"/>
          <w:szCs w:val="24"/>
        </w:rPr>
      </w:pPr>
      <w:r w:rsidRPr="00F37839">
        <w:rPr>
          <w:rFonts w:ascii="Times New Roman" w:hAnsi="Times New Roman"/>
          <w:color w:val="000000"/>
          <w:sz w:val="24"/>
          <w:szCs w:val="24"/>
        </w:rPr>
        <w:t>X</w:t>
      </w:r>
      <w:r w:rsidRPr="00F37839">
        <w:rPr>
          <w:rFonts w:ascii="Times New Roman" w:hAnsi="Times New Roman"/>
          <w:color w:val="000000"/>
          <w:sz w:val="24"/>
          <w:szCs w:val="24"/>
          <w:vertAlign w:val="subscript"/>
        </w:rPr>
        <w:t>3</w:t>
      </w:r>
      <w:r w:rsidRPr="00F37839">
        <w:rPr>
          <w:rFonts w:ascii="Times New Roman" w:hAnsi="Times New Roman"/>
          <w:color w:val="000000"/>
          <w:sz w:val="24"/>
          <w:szCs w:val="24"/>
        </w:rPr>
        <w:tab/>
        <w:t>= disiplin kerja</w:t>
      </w:r>
    </w:p>
    <w:p w:rsidR="009459C8" w:rsidRDefault="009459C8" w:rsidP="007F50A0">
      <w:pPr>
        <w:spacing w:after="0" w:line="480" w:lineRule="auto"/>
        <w:ind w:left="709" w:firstLine="601"/>
        <w:jc w:val="both"/>
        <w:rPr>
          <w:rFonts w:ascii="Times New Roman" w:hAnsi="Times New Roman"/>
          <w:color w:val="000000"/>
          <w:sz w:val="24"/>
          <w:szCs w:val="24"/>
          <w:lang w:val="id-ID"/>
        </w:rPr>
      </w:pPr>
      <w:r w:rsidRPr="00F37839">
        <w:rPr>
          <w:rFonts w:ascii="Times New Roman" w:hAnsi="Times New Roman"/>
          <w:color w:val="000000"/>
          <w:sz w:val="24"/>
          <w:szCs w:val="24"/>
        </w:rPr>
        <w:t>e</w:t>
      </w:r>
      <w:r w:rsidRPr="00F37839">
        <w:rPr>
          <w:rFonts w:ascii="Times New Roman" w:hAnsi="Times New Roman"/>
          <w:color w:val="000000"/>
          <w:sz w:val="24"/>
          <w:szCs w:val="24"/>
        </w:rPr>
        <w:tab/>
      </w:r>
      <w:r>
        <w:rPr>
          <w:rFonts w:ascii="Times New Roman" w:hAnsi="Times New Roman"/>
          <w:color w:val="000000"/>
          <w:sz w:val="24"/>
          <w:szCs w:val="24"/>
        </w:rPr>
        <w:tab/>
      </w:r>
      <w:r w:rsidRPr="00F37839">
        <w:rPr>
          <w:rFonts w:ascii="Times New Roman" w:hAnsi="Times New Roman"/>
          <w:color w:val="000000"/>
          <w:sz w:val="24"/>
          <w:szCs w:val="24"/>
        </w:rPr>
        <w:t>= error</w:t>
      </w:r>
    </w:p>
    <w:p w:rsidR="003032D5" w:rsidRDefault="003032D5" w:rsidP="007F50A0">
      <w:pPr>
        <w:spacing w:after="0" w:line="480" w:lineRule="auto"/>
        <w:ind w:left="709" w:firstLine="601"/>
        <w:jc w:val="both"/>
        <w:rPr>
          <w:rFonts w:ascii="Times New Roman" w:hAnsi="Times New Roman"/>
          <w:color w:val="000000"/>
          <w:sz w:val="24"/>
          <w:szCs w:val="24"/>
          <w:lang w:val="id-ID"/>
        </w:rPr>
      </w:pPr>
    </w:p>
    <w:p w:rsidR="009459C8" w:rsidRPr="009459C8" w:rsidRDefault="009459C8" w:rsidP="00540724">
      <w:pPr>
        <w:pStyle w:val="ListParagraph"/>
        <w:numPr>
          <w:ilvl w:val="0"/>
          <w:numId w:val="41"/>
        </w:numPr>
        <w:spacing w:after="0" w:line="480" w:lineRule="auto"/>
        <w:ind w:left="851"/>
        <w:jc w:val="both"/>
        <w:rPr>
          <w:rFonts w:ascii="Times New Roman" w:hAnsi="Times New Roman"/>
          <w:b/>
          <w:color w:val="000000"/>
          <w:sz w:val="24"/>
          <w:szCs w:val="24"/>
        </w:rPr>
      </w:pPr>
      <w:r w:rsidRPr="009459C8">
        <w:rPr>
          <w:rFonts w:ascii="Times New Roman" w:hAnsi="Times New Roman"/>
          <w:b/>
          <w:color w:val="000000"/>
          <w:sz w:val="24"/>
          <w:szCs w:val="24"/>
        </w:rPr>
        <w:lastRenderedPageBreak/>
        <w:t>Uji Hipotesis</w:t>
      </w:r>
    </w:p>
    <w:p w:rsidR="009459C8" w:rsidRPr="00F37839" w:rsidRDefault="009459C8" w:rsidP="00540724">
      <w:pPr>
        <w:pStyle w:val="ListParagraph"/>
        <w:numPr>
          <w:ilvl w:val="1"/>
          <w:numId w:val="41"/>
        </w:numPr>
        <w:spacing w:line="480" w:lineRule="auto"/>
        <w:ind w:left="1260"/>
        <w:jc w:val="both"/>
        <w:rPr>
          <w:rFonts w:ascii="Times New Roman" w:hAnsi="Times New Roman"/>
          <w:sz w:val="24"/>
          <w:szCs w:val="24"/>
        </w:rPr>
      </w:pPr>
      <w:r w:rsidRPr="00F37839">
        <w:rPr>
          <w:rFonts w:ascii="Times New Roman" w:hAnsi="Times New Roman"/>
          <w:sz w:val="24"/>
          <w:szCs w:val="24"/>
        </w:rPr>
        <w:t>Uji simultan (Uji F)</w:t>
      </w:r>
    </w:p>
    <w:p w:rsidR="009459C8" w:rsidRDefault="009459C8" w:rsidP="007F50A0">
      <w:pPr>
        <w:pStyle w:val="ListParagraph"/>
        <w:spacing w:line="480" w:lineRule="auto"/>
        <w:ind w:left="1260" w:firstLine="300"/>
        <w:jc w:val="both"/>
        <w:rPr>
          <w:rFonts w:ascii="Times New Roman" w:hAnsi="Times New Roman"/>
          <w:sz w:val="24"/>
          <w:szCs w:val="24"/>
          <w:lang w:val="id-ID"/>
        </w:rPr>
      </w:pPr>
      <w:r w:rsidRPr="00F37839">
        <w:rPr>
          <w:rFonts w:ascii="Times New Roman" w:hAnsi="Times New Roman"/>
          <w:sz w:val="24"/>
          <w:szCs w:val="24"/>
        </w:rPr>
        <w:t xml:space="preserve">Uji F adalah uji yang digunakan untuk mengetahui sejauh mana pengaruh secara simultan antara variabel </w:t>
      </w:r>
      <w:r w:rsidRPr="00F37839">
        <w:rPr>
          <w:rFonts w:ascii="Times New Roman" w:eastAsiaTheme="minorHAnsi" w:hAnsi="Times New Roman"/>
          <w:sz w:val="24"/>
          <w:szCs w:val="24"/>
          <w:lang w:val="id-ID"/>
        </w:rPr>
        <w:t xml:space="preserve">kompetensi, </w:t>
      </w:r>
      <w:r w:rsidRPr="00F37839">
        <w:rPr>
          <w:rFonts w:ascii="Times New Roman" w:eastAsiaTheme="minorHAnsi" w:hAnsi="Times New Roman"/>
          <w:sz w:val="24"/>
          <w:szCs w:val="24"/>
        </w:rPr>
        <w:t xml:space="preserve">motivasi </w:t>
      </w:r>
      <w:r w:rsidRPr="00F37839">
        <w:rPr>
          <w:rFonts w:ascii="Times New Roman" w:eastAsiaTheme="minorHAnsi" w:hAnsi="Times New Roman"/>
          <w:sz w:val="24"/>
          <w:szCs w:val="24"/>
          <w:lang w:val="id-ID"/>
        </w:rPr>
        <w:t xml:space="preserve">dan disiplin kerja </w:t>
      </w:r>
      <w:r w:rsidRPr="00F37839">
        <w:rPr>
          <w:rFonts w:ascii="Times New Roman" w:hAnsi="Times New Roman"/>
          <w:sz w:val="24"/>
          <w:szCs w:val="24"/>
        </w:rPr>
        <w:t xml:space="preserve">terhadap variabel </w:t>
      </w:r>
      <w:r w:rsidRPr="00F37839">
        <w:rPr>
          <w:rFonts w:ascii="Times New Roman" w:eastAsiaTheme="minorHAnsi" w:hAnsi="Times New Roman"/>
          <w:sz w:val="24"/>
          <w:szCs w:val="24"/>
        </w:rPr>
        <w:t>kinerja karyawan</w:t>
      </w:r>
      <w:r w:rsidRPr="00F37839">
        <w:rPr>
          <w:rFonts w:ascii="Times New Roman" w:hAnsi="Times New Roman"/>
          <w:sz w:val="24"/>
          <w:szCs w:val="24"/>
        </w:rPr>
        <w:t xml:space="preserve">. Apabila hasil dari uji F memiliki angka sig &lt; 0,05 menunjukkan bahwa variabel bebas memiliki pengaruh secara simultan terhadap variabel terikat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17","type":"article-journal"},"uris":["http://www.mendeley.com/documents/?uuid=ada3f7ab-0cee-474c-ac60-fab3c2c390b2"]}],"mendeley":{"formattedCitation":"(Siregar, 2017)","manualFormatting":"(Siregar, 2017: 303)","plainTextFormattedCitation":"(Siregar, 2017)","previouslyFormattedCitation":"(Siregar, 2017)"},"properties":{"noteIndex":0},"schema":"https://github.com/citation-style-language/schema/raw/master/csl-citation.json"}</w:instrText>
      </w:r>
      <w:r w:rsidRPr="00F37839">
        <w:rPr>
          <w:rFonts w:ascii="Times New Roman" w:hAnsi="Times New Roman"/>
          <w:sz w:val="24"/>
          <w:szCs w:val="24"/>
        </w:rPr>
        <w:fldChar w:fldCharType="separate"/>
      </w:r>
      <w:r w:rsidRPr="00F37839">
        <w:rPr>
          <w:rFonts w:ascii="Times New Roman" w:hAnsi="Times New Roman"/>
          <w:noProof/>
          <w:sz w:val="24"/>
          <w:szCs w:val="24"/>
        </w:rPr>
        <w:t>(Siregar, 2017: 303)</w:t>
      </w:r>
      <w:r w:rsidRPr="00F37839">
        <w:rPr>
          <w:rFonts w:ascii="Times New Roman" w:hAnsi="Times New Roman"/>
          <w:sz w:val="24"/>
          <w:szCs w:val="24"/>
        </w:rPr>
        <w:fldChar w:fldCharType="end"/>
      </w:r>
      <w:r w:rsidRPr="00F37839">
        <w:rPr>
          <w:rFonts w:ascii="Times New Roman" w:hAnsi="Times New Roman"/>
          <w:sz w:val="24"/>
          <w:szCs w:val="24"/>
        </w:rPr>
        <w:t xml:space="preserve">. Keputusan </w:t>
      </w:r>
    </w:p>
    <w:p w:rsidR="009459C8" w:rsidRPr="00F37839" w:rsidRDefault="009459C8" w:rsidP="00540724">
      <w:pPr>
        <w:pStyle w:val="ListParagraph"/>
        <w:numPr>
          <w:ilvl w:val="1"/>
          <w:numId w:val="41"/>
        </w:numPr>
        <w:spacing w:after="0" w:line="480" w:lineRule="auto"/>
        <w:ind w:left="1276"/>
        <w:jc w:val="both"/>
        <w:rPr>
          <w:rFonts w:ascii="Times New Roman" w:hAnsi="Times New Roman"/>
          <w:sz w:val="24"/>
          <w:szCs w:val="24"/>
        </w:rPr>
      </w:pPr>
      <w:r w:rsidRPr="00F37839">
        <w:rPr>
          <w:rFonts w:ascii="Times New Roman" w:hAnsi="Times New Roman"/>
          <w:sz w:val="24"/>
          <w:szCs w:val="24"/>
        </w:rPr>
        <w:t>Uji Parsial (uji t)</w:t>
      </w:r>
    </w:p>
    <w:p w:rsidR="008C2EE7" w:rsidRDefault="009459C8" w:rsidP="007F50A0">
      <w:pPr>
        <w:pStyle w:val="ListParagraph"/>
        <w:spacing w:after="0" w:line="480" w:lineRule="auto"/>
        <w:ind w:left="1276" w:firstLine="709"/>
        <w:jc w:val="both"/>
        <w:rPr>
          <w:rFonts w:ascii="Times New Roman" w:hAnsi="Times New Roman"/>
          <w:sz w:val="24"/>
          <w:szCs w:val="24"/>
          <w:lang w:val="id-ID"/>
        </w:rPr>
      </w:pPr>
      <w:r w:rsidRPr="00F37839">
        <w:rPr>
          <w:rFonts w:ascii="Times New Roman" w:hAnsi="Times New Roman"/>
          <w:sz w:val="24"/>
          <w:szCs w:val="24"/>
        </w:rPr>
        <w:t xml:space="preserve">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 </w:t>
      </w:r>
      <w:r w:rsidRPr="00F37839">
        <w:rPr>
          <w:rFonts w:ascii="Times New Roman" w:hAnsi="Times New Roman"/>
          <w:sz w:val="24"/>
          <w:szCs w:val="24"/>
        </w:rPr>
        <w:fldChar w:fldCharType="begin" w:fldLock="1"/>
      </w:r>
      <w:r w:rsidR="00533A09">
        <w:rPr>
          <w:rFonts w:ascii="Times New Roman" w:hAnsi="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17","type":"article-journal"},"uris":["http://www.mendeley.com/documents/?uuid=ada3f7ab-0cee-474c-ac60-fab3c2c390b2"]}],"mendeley":{"formattedCitation":"(Siregar, 2017)","manualFormatting":"(Siregar, 2017: 304)","plainTextFormattedCitation":"(Siregar, 2017)","previouslyFormattedCitation":"(Siregar, 2017)"},"properties":{"noteIndex":0},"schema":"https://github.com/citation-style-language/schema/raw/master/csl-citation.json"}</w:instrText>
      </w:r>
      <w:r w:rsidRPr="00F37839">
        <w:rPr>
          <w:rFonts w:ascii="Times New Roman" w:hAnsi="Times New Roman"/>
          <w:sz w:val="24"/>
          <w:szCs w:val="24"/>
        </w:rPr>
        <w:fldChar w:fldCharType="separate"/>
      </w:r>
      <w:r w:rsidRPr="00F37839">
        <w:rPr>
          <w:rFonts w:ascii="Times New Roman" w:hAnsi="Times New Roman"/>
          <w:noProof/>
          <w:sz w:val="24"/>
          <w:szCs w:val="24"/>
        </w:rPr>
        <w:t>(Siregar, 2017: 304)</w:t>
      </w:r>
      <w:r w:rsidRPr="00F37839">
        <w:rPr>
          <w:rFonts w:ascii="Times New Roman" w:hAnsi="Times New Roman"/>
          <w:sz w:val="24"/>
          <w:szCs w:val="24"/>
        </w:rPr>
        <w:fldChar w:fldCharType="end"/>
      </w:r>
      <w:r w:rsidRPr="00F37839">
        <w:rPr>
          <w:rFonts w:ascii="Times New Roman" w:hAnsi="Times New Roman"/>
          <w:sz w:val="24"/>
          <w:szCs w:val="24"/>
        </w:rPr>
        <w:t xml:space="preserve">. </w:t>
      </w:r>
      <w:bookmarkStart w:id="116" w:name="_Toc15446767"/>
    </w:p>
    <w:p w:rsidR="009459C8" w:rsidRPr="009459C8" w:rsidRDefault="009459C8" w:rsidP="00540724">
      <w:pPr>
        <w:pStyle w:val="ListParagraph"/>
        <w:numPr>
          <w:ilvl w:val="0"/>
          <w:numId w:val="41"/>
        </w:numPr>
        <w:spacing w:after="0" w:line="480" w:lineRule="auto"/>
        <w:jc w:val="both"/>
        <w:rPr>
          <w:rFonts w:ascii="Times New Roman" w:hAnsi="Times New Roman"/>
          <w:b/>
          <w:sz w:val="24"/>
          <w:szCs w:val="24"/>
        </w:rPr>
      </w:pPr>
      <w:r w:rsidRPr="009459C8">
        <w:rPr>
          <w:rFonts w:ascii="Times New Roman" w:hAnsi="Times New Roman"/>
          <w:b/>
          <w:sz w:val="24"/>
          <w:szCs w:val="24"/>
        </w:rPr>
        <w:t>Koefisien Determinasi (Adjusted R²</w:t>
      </w:r>
      <w:bookmarkEnd w:id="116"/>
      <w:r w:rsidRPr="009459C8">
        <w:rPr>
          <w:rFonts w:ascii="Times New Roman" w:hAnsi="Times New Roman"/>
          <w:b/>
          <w:sz w:val="24"/>
          <w:szCs w:val="24"/>
        </w:rPr>
        <w:t>)</w:t>
      </w:r>
    </w:p>
    <w:p w:rsidR="009459C8" w:rsidRDefault="009459C8" w:rsidP="003032D5">
      <w:pPr>
        <w:widowControl w:val="0"/>
        <w:autoSpaceDE w:val="0"/>
        <w:autoSpaceDN w:val="0"/>
        <w:adjustRightInd w:val="0"/>
        <w:spacing w:after="0" w:line="480" w:lineRule="auto"/>
        <w:ind w:left="720" w:firstLine="540"/>
        <w:jc w:val="both"/>
        <w:rPr>
          <w:rFonts w:ascii="Times New Roman" w:hAnsi="Times New Roman"/>
          <w:sz w:val="24"/>
          <w:szCs w:val="24"/>
        </w:rPr>
      </w:pPr>
      <w:r w:rsidRPr="00F37839">
        <w:rPr>
          <w:rFonts w:ascii="Times New Roman" w:hAnsi="Times New Roman"/>
          <w:color w:val="000000"/>
          <w:sz w:val="24"/>
          <w:szCs w:val="24"/>
        </w:rPr>
        <w:t>K</w:t>
      </w:r>
      <w:r w:rsidRPr="00F37839">
        <w:rPr>
          <w:rFonts w:ascii="Times New Roman" w:hAnsi="Times New Roman"/>
          <w:sz w:val="24"/>
          <w:szCs w:val="24"/>
        </w:rPr>
        <w:t>oefisien determinasi untuk mengukur kemampuan model dalam menjelaskan variasi variabel dependen. Nilai koefisien determinasi yaitu nol dan satu. Apabila nilai R</w:t>
      </w:r>
      <w:r w:rsidRPr="00F37839">
        <w:rPr>
          <w:rFonts w:ascii="Times New Roman" w:hAnsi="Times New Roman"/>
          <w:sz w:val="24"/>
          <w:szCs w:val="24"/>
          <w:vertAlign w:val="superscript"/>
        </w:rPr>
        <w:t>2</w:t>
      </w:r>
      <w:r w:rsidRPr="00F37839">
        <w:rPr>
          <w:rFonts w:ascii="Times New Roman" w:hAnsi="Times New Roman"/>
          <w:sz w:val="24"/>
          <w:szCs w:val="24"/>
        </w:rPr>
        <w:t xml:space="preserve"> sedikit, maka kemampuan variabel independen dalam menerangkan variasi variabel terikat terbatas. Namun jika nilai R</w:t>
      </w:r>
      <w:r w:rsidRPr="00F37839">
        <w:rPr>
          <w:rFonts w:ascii="Times New Roman" w:hAnsi="Times New Roman"/>
          <w:sz w:val="24"/>
          <w:szCs w:val="24"/>
          <w:vertAlign w:val="superscript"/>
        </w:rPr>
        <w:t>2</w:t>
      </w:r>
      <w:r w:rsidRPr="00F37839">
        <w:rPr>
          <w:rFonts w:ascii="Times New Roman" w:hAnsi="Times New Roman"/>
          <w:sz w:val="24"/>
          <w:szCs w:val="24"/>
        </w:rPr>
        <w:t xml:space="preserve"> mendekati satu, variabel-variabel bebas memberikan hampir semua informasi yang dibutuhkan untuk memprediksi variansi variabel terikat atau memiliki pengaruh yang kuat</w:t>
      </w:r>
      <w:r>
        <w:rPr>
          <w:rFonts w:ascii="Times New Roman" w:hAnsi="Times New Roman"/>
          <w:sz w:val="24"/>
          <w:szCs w:val="24"/>
        </w:rPr>
        <w:t>.</w:t>
      </w:r>
    </w:p>
    <w:p w:rsidR="006F6505" w:rsidRDefault="006F6505" w:rsidP="009459C8">
      <w:pPr>
        <w:widowControl w:val="0"/>
        <w:autoSpaceDE w:val="0"/>
        <w:autoSpaceDN w:val="0"/>
        <w:adjustRightInd w:val="0"/>
        <w:spacing w:after="0" w:line="360" w:lineRule="auto"/>
        <w:ind w:left="900" w:firstLine="540"/>
        <w:jc w:val="both"/>
        <w:rPr>
          <w:rFonts w:ascii="Times New Roman" w:hAnsi="Times New Roman"/>
          <w:sz w:val="24"/>
          <w:szCs w:val="24"/>
        </w:rPr>
        <w:sectPr w:rsidR="006F6505" w:rsidSect="006F6505">
          <w:pgSz w:w="11907" w:h="16839"/>
          <w:pgMar w:top="2268" w:right="1701" w:bottom="1701" w:left="2268" w:header="720" w:footer="720" w:gutter="0"/>
          <w:pgNumType w:start="26"/>
          <w:cols w:space="720"/>
          <w:titlePg/>
          <w:docGrid w:linePitch="299"/>
        </w:sectPr>
      </w:pPr>
    </w:p>
    <w:p w:rsidR="00EA1F9C" w:rsidRDefault="00EA1F9C" w:rsidP="00EA1F9C">
      <w:pPr>
        <w:pStyle w:val="Heading1"/>
        <w:spacing w:before="0" w:line="480" w:lineRule="auto"/>
        <w:jc w:val="center"/>
        <w:rPr>
          <w:rFonts w:ascii="Times New Roman" w:hAnsi="Times New Roman" w:cs="Times New Roman"/>
          <w:color w:val="auto"/>
          <w:sz w:val="24"/>
          <w:szCs w:val="24"/>
        </w:rPr>
      </w:pPr>
      <w:bookmarkStart w:id="117" w:name="_Toc46803804"/>
      <w:bookmarkStart w:id="118" w:name="_Toc15446768"/>
      <w:bookmarkStart w:id="119" w:name="_Toc93299892"/>
      <w:r>
        <w:rPr>
          <w:rFonts w:ascii="Times New Roman" w:hAnsi="Times New Roman" w:cs="Times New Roman"/>
          <w:color w:val="auto"/>
          <w:sz w:val="24"/>
          <w:szCs w:val="24"/>
        </w:rPr>
        <w:lastRenderedPageBreak/>
        <w:t>BAB IV</w:t>
      </w:r>
      <w:bookmarkEnd w:id="117"/>
      <w:bookmarkEnd w:id="118"/>
      <w:bookmarkEnd w:id="119"/>
    </w:p>
    <w:p w:rsidR="00EA1F9C" w:rsidRDefault="00EA1F9C" w:rsidP="00EA1F9C">
      <w:pPr>
        <w:pStyle w:val="Heading1"/>
        <w:spacing w:before="0" w:line="480" w:lineRule="auto"/>
        <w:jc w:val="center"/>
        <w:rPr>
          <w:rFonts w:ascii="Times New Roman" w:hAnsi="Times New Roman" w:cs="Times New Roman"/>
          <w:color w:val="auto"/>
          <w:sz w:val="24"/>
          <w:szCs w:val="24"/>
        </w:rPr>
      </w:pPr>
      <w:bookmarkStart w:id="120" w:name="_Toc46803805"/>
      <w:bookmarkStart w:id="121" w:name="_Toc15446769"/>
      <w:bookmarkStart w:id="122" w:name="_Toc93299893"/>
      <w:r>
        <w:rPr>
          <w:rFonts w:ascii="Times New Roman" w:hAnsi="Times New Roman" w:cs="Times New Roman"/>
          <w:color w:val="auto"/>
          <w:sz w:val="24"/>
          <w:szCs w:val="24"/>
        </w:rPr>
        <w:t>HASIL PENELITIAN DAN ANALISA DATA</w:t>
      </w:r>
      <w:bookmarkEnd w:id="120"/>
      <w:bookmarkEnd w:id="121"/>
      <w:bookmarkEnd w:id="122"/>
    </w:p>
    <w:p w:rsidR="00EA1F9C" w:rsidRDefault="00EA1F9C" w:rsidP="00EA1F9C">
      <w:pPr>
        <w:rPr>
          <w:rFonts w:ascii="Times New Roman" w:hAnsi="Times New Roman"/>
          <w:b/>
          <w:sz w:val="24"/>
          <w:szCs w:val="24"/>
        </w:rPr>
      </w:pPr>
    </w:p>
    <w:p w:rsidR="00EA1F9C" w:rsidRDefault="00EA1F9C" w:rsidP="00540724">
      <w:pPr>
        <w:pStyle w:val="ListParagraph"/>
        <w:numPr>
          <w:ilvl w:val="3"/>
          <w:numId w:val="42"/>
        </w:numPr>
        <w:spacing w:after="0" w:line="480" w:lineRule="auto"/>
        <w:ind w:left="426" w:hanging="426"/>
        <w:jc w:val="both"/>
        <w:outlineLvl w:val="1"/>
        <w:rPr>
          <w:rFonts w:ascii="Times New Roman" w:hAnsi="Times New Roman"/>
          <w:b/>
          <w:sz w:val="24"/>
          <w:szCs w:val="24"/>
        </w:rPr>
      </w:pPr>
      <w:bookmarkStart w:id="123" w:name="_Toc46803806"/>
      <w:bookmarkStart w:id="124" w:name="_Toc15446770"/>
      <w:bookmarkStart w:id="125" w:name="_Toc93299894"/>
      <w:r>
        <w:rPr>
          <w:rFonts w:ascii="Times New Roman" w:hAnsi="Times New Roman"/>
          <w:b/>
          <w:sz w:val="24"/>
          <w:szCs w:val="24"/>
        </w:rPr>
        <w:t>Deskripsi Objek Penelitian</w:t>
      </w:r>
      <w:bookmarkEnd w:id="123"/>
      <w:bookmarkEnd w:id="124"/>
      <w:bookmarkEnd w:id="125"/>
    </w:p>
    <w:p w:rsidR="00B64D9A" w:rsidRPr="00B64D9A" w:rsidRDefault="00EA1F9C" w:rsidP="00540724">
      <w:pPr>
        <w:pStyle w:val="ListParagraph"/>
        <w:numPr>
          <w:ilvl w:val="3"/>
          <w:numId w:val="43"/>
        </w:numPr>
        <w:spacing w:after="0" w:line="480" w:lineRule="auto"/>
        <w:ind w:left="720"/>
        <w:jc w:val="both"/>
        <w:rPr>
          <w:rFonts w:ascii="Times New Roman" w:hAnsi="Times New Roman"/>
          <w:sz w:val="24"/>
          <w:szCs w:val="24"/>
        </w:rPr>
      </w:pPr>
      <w:r>
        <w:rPr>
          <w:rFonts w:ascii="Times New Roman" w:hAnsi="Times New Roman"/>
          <w:sz w:val="24"/>
          <w:szCs w:val="24"/>
        </w:rPr>
        <w:t xml:space="preserve">Sejarah </w:t>
      </w:r>
      <w:r w:rsidR="00B64D9A" w:rsidRPr="00B64D9A">
        <w:rPr>
          <w:rFonts w:ascii="Times New Roman" w:hAnsi="Times New Roman"/>
          <w:sz w:val="24"/>
          <w:szCs w:val="24"/>
        </w:rPr>
        <w:t>Berdirinya PT. Tupai Adyamas Indonesia</w:t>
      </w:r>
    </w:p>
    <w:p w:rsidR="00B64D9A" w:rsidRDefault="00B64D9A" w:rsidP="00B64D9A">
      <w:pPr>
        <w:pStyle w:val="ListParagraph"/>
        <w:spacing w:after="0" w:line="480" w:lineRule="auto"/>
        <w:jc w:val="both"/>
        <w:rPr>
          <w:rFonts w:ascii="Times New Roman" w:hAnsi="Times New Roman"/>
          <w:sz w:val="24"/>
          <w:szCs w:val="24"/>
          <w:lang w:val="id-ID"/>
        </w:rPr>
      </w:pPr>
      <w:r w:rsidRPr="00B64D9A">
        <w:rPr>
          <w:rFonts w:ascii="Times New Roman" w:hAnsi="Times New Roman"/>
          <w:sz w:val="24"/>
          <w:szCs w:val="24"/>
        </w:rPr>
        <w:t>PT. Tupai Adyamas Indonesia berdiri pada hari kamis, 19 September 1991 dengan sistem kerjasama Jo int Venture antara tiga perusahaan lainnya (dua perusahaan asing dan satu per</w:t>
      </w:r>
      <w:r>
        <w:rPr>
          <w:rFonts w:ascii="Times New Roman" w:hAnsi="Times New Roman"/>
          <w:sz w:val="24"/>
          <w:szCs w:val="24"/>
        </w:rPr>
        <w:t>usahaan dalam negeri), yaitu :</w:t>
      </w:r>
    </w:p>
    <w:p w:rsidR="00B64D9A" w:rsidRDefault="00B64D9A" w:rsidP="00540724">
      <w:pPr>
        <w:pStyle w:val="ListParagraph"/>
        <w:numPr>
          <w:ilvl w:val="0"/>
          <w:numId w:val="60"/>
        </w:numPr>
        <w:spacing w:after="0" w:line="480" w:lineRule="auto"/>
        <w:jc w:val="both"/>
        <w:rPr>
          <w:rFonts w:ascii="Times New Roman" w:hAnsi="Times New Roman"/>
          <w:sz w:val="24"/>
          <w:szCs w:val="24"/>
          <w:lang w:val="id-ID"/>
        </w:rPr>
      </w:pPr>
      <w:r w:rsidRPr="00B64D9A">
        <w:rPr>
          <w:rFonts w:ascii="Times New Roman" w:hAnsi="Times New Roman"/>
          <w:sz w:val="24"/>
          <w:szCs w:val="24"/>
        </w:rPr>
        <w:t>Milano Knit Compa</w:t>
      </w:r>
      <w:r>
        <w:rPr>
          <w:rFonts w:ascii="Times New Roman" w:hAnsi="Times New Roman"/>
          <w:sz w:val="24"/>
          <w:szCs w:val="24"/>
        </w:rPr>
        <w:t>ny Limited dari Osaka, Jepang</w:t>
      </w:r>
      <w:r>
        <w:rPr>
          <w:rFonts w:ascii="Times New Roman" w:hAnsi="Times New Roman"/>
          <w:sz w:val="24"/>
          <w:szCs w:val="24"/>
          <w:lang w:val="id-ID"/>
        </w:rPr>
        <w:t>.</w:t>
      </w:r>
    </w:p>
    <w:p w:rsidR="00B64D9A" w:rsidRDefault="00B64D9A" w:rsidP="00540724">
      <w:pPr>
        <w:pStyle w:val="ListParagraph"/>
        <w:numPr>
          <w:ilvl w:val="0"/>
          <w:numId w:val="60"/>
        </w:numPr>
        <w:spacing w:after="0" w:line="480" w:lineRule="auto"/>
        <w:jc w:val="both"/>
        <w:rPr>
          <w:rFonts w:ascii="Times New Roman" w:hAnsi="Times New Roman"/>
          <w:sz w:val="24"/>
          <w:szCs w:val="24"/>
          <w:lang w:val="id-ID"/>
        </w:rPr>
      </w:pPr>
      <w:r w:rsidRPr="00B64D9A">
        <w:rPr>
          <w:rFonts w:ascii="Times New Roman" w:hAnsi="Times New Roman"/>
          <w:sz w:val="24"/>
          <w:szCs w:val="24"/>
        </w:rPr>
        <w:t xml:space="preserve">Teijin Shoji Kaisha </w:t>
      </w:r>
      <w:r>
        <w:rPr>
          <w:rFonts w:ascii="Times New Roman" w:hAnsi="Times New Roman"/>
          <w:sz w:val="24"/>
          <w:szCs w:val="24"/>
        </w:rPr>
        <w:t>Limited dari Osaka, Jepang</w:t>
      </w:r>
      <w:r>
        <w:rPr>
          <w:rFonts w:ascii="Times New Roman" w:hAnsi="Times New Roman"/>
          <w:sz w:val="24"/>
          <w:szCs w:val="24"/>
          <w:lang w:val="id-ID"/>
        </w:rPr>
        <w:t>.</w:t>
      </w:r>
    </w:p>
    <w:p w:rsidR="00B64D9A" w:rsidRDefault="00B64D9A" w:rsidP="00540724">
      <w:pPr>
        <w:pStyle w:val="ListParagraph"/>
        <w:numPr>
          <w:ilvl w:val="0"/>
          <w:numId w:val="60"/>
        </w:numPr>
        <w:spacing w:after="0" w:line="480" w:lineRule="auto"/>
        <w:jc w:val="both"/>
        <w:rPr>
          <w:rFonts w:ascii="Times New Roman" w:hAnsi="Times New Roman"/>
          <w:sz w:val="24"/>
          <w:szCs w:val="24"/>
          <w:lang w:val="id-ID"/>
        </w:rPr>
      </w:pPr>
      <w:r w:rsidRPr="00B64D9A">
        <w:rPr>
          <w:rFonts w:ascii="Times New Roman" w:hAnsi="Times New Roman"/>
          <w:sz w:val="24"/>
          <w:szCs w:val="24"/>
        </w:rPr>
        <w:t>PT. Ade Textile Industries (ADETEX) dari Bandung, Indonesia.</w:t>
      </w:r>
    </w:p>
    <w:p w:rsidR="00EA1F9C" w:rsidRPr="00B64D9A" w:rsidRDefault="00B64D9A" w:rsidP="00B64D9A">
      <w:pPr>
        <w:pStyle w:val="ListParagraph"/>
        <w:spacing w:after="0" w:line="480" w:lineRule="auto"/>
        <w:jc w:val="both"/>
        <w:rPr>
          <w:rFonts w:ascii="Times New Roman" w:hAnsi="Times New Roman"/>
          <w:sz w:val="24"/>
          <w:szCs w:val="24"/>
          <w:lang w:val="id-ID"/>
        </w:rPr>
      </w:pPr>
      <w:r w:rsidRPr="00B64D9A">
        <w:rPr>
          <w:rFonts w:ascii="Times New Roman" w:hAnsi="Times New Roman"/>
          <w:sz w:val="24"/>
          <w:szCs w:val="24"/>
        </w:rPr>
        <w:t>Dengan modal dasarnya sebesar Rp. 2.935.500.000,- . Modal dasar ini dijual kepada umum dengan nilai Rp. 1.957.000,- per saham, jadi perusahaan ini memiliki 1500 saham publik. Ketiga perusahaan tersebut merupakan perusahaan tekstil yang cukup besar. Dengan struktur kepemimpinan President Director Mr. Yoshinisa Matsui, Vice President Mr. T. Mashimoto, Director Mr. Y. Kajimura dan Production Supervisor Mr. T. Okuto, sedangkan Manajer Umum untuk mengurusi segala sesuatu dengan badan pemerintahan dan pihak terkait di Indonesia adalah Bapak Harianto Budiman.PT. Tupai Adyamas Indonesia merupakan suatu perusahaan yang usahanya bergerak di bidang garment / pakaian jadi. Produk yang</w:t>
      </w:r>
      <w:r w:rsidR="00EA1F9C" w:rsidRPr="00B64D9A">
        <w:rPr>
          <w:rFonts w:ascii="Times New Roman" w:hAnsi="Times New Roman"/>
          <w:sz w:val="24"/>
          <w:szCs w:val="24"/>
        </w:rPr>
        <w:t>.</w:t>
      </w:r>
      <w:r>
        <w:rPr>
          <w:rFonts w:ascii="Times New Roman" w:hAnsi="Times New Roman"/>
          <w:sz w:val="24"/>
          <w:szCs w:val="24"/>
          <w:lang w:val="id-ID"/>
        </w:rPr>
        <w:t xml:space="preserve"> </w:t>
      </w:r>
      <w:r w:rsidRPr="00B64D9A">
        <w:rPr>
          <w:rFonts w:ascii="Times New Roman" w:hAnsi="Times New Roman"/>
          <w:sz w:val="24"/>
          <w:szCs w:val="24"/>
        </w:rPr>
        <w:t xml:space="preserve">dihasilkan oleh PT. Tupai Adyamas Indonesia diekspor ke berbagai negara antara lain : Jepang, Taiwan, Amerika, Korea, </w:t>
      </w:r>
      <w:r w:rsidRPr="00B64D9A">
        <w:rPr>
          <w:rFonts w:ascii="Times New Roman" w:hAnsi="Times New Roman"/>
          <w:sz w:val="24"/>
          <w:szCs w:val="24"/>
        </w:rPr>
        <w:lastRenderedPageBreak/>
        <w:t>Hongkong.Produk-produk yang dihasilkan berupa T-Shirt yang terdiri dari beberapa merek yaitu : Puma, Embro, Xebio</w:t>
      </w:r>
      <w:r>
        <w:rPr>
          <w:rFonts w:ascii="Times New Roman" w:hAnsi="Times New Roman"/>
          <w:sz w:val="24"/>
          <w:szCs w:val="24"/>
          <w:lang w:val="id-ID"/>
        </w:rPr>
        <w:t>.</w:t>
      </w:r>
    </w:p>
    <w:p w:rsidR="00EA1F9C" w:rsidRDefault="00B64D9A" w:rsidP="00540724">
      <w:pPr>
        <w:pStyle w:val="ListParagraph"/>
        <w:numPr>
          <w:ilvl w:val="3"/>
          <w:numId w:val="43"/>
        </w:numPr>
        <w:spacing w:after="0" w:line="480" w:lineRule="auto"/>
        <w:ind w:left="720"/>
        <w:jc w:val="both"/>
        <w:rPr>
          <w:rFonts w:ascii="Times New Roman" w:hAnsi="Times New Roman"/>
          <w:sz w:val="24"/>
          <w:szCs w:val="24"/>
        </w:rPr>
      </w:pPr>
      <w:r>
        <w:rPr>
          <w:rFonts w:ascii="Times New Roman" w:hAnsi="Times New Roman"/>
          <w:sz w:val="24"/>
          <w:szCs w:val="24"/>
          <w:lang w:val="id-ID"/>
        </w:rPr>
        <w:t>Tujuan Perusahaan</w:t>
      </w:r>
    </w:p>
    <w:p w:rsidR="00B64D9A" w:rsidRPr="00B64D9A" w:rsidRDefault="00B64D9A" w:rsidP="00540724">
      <w:pPr>
        <w:pStyle w:val="ListParagraph"/>
        <w:numPr>
          <w:ilvl w:val="0"/>
          <w:numId w:val="61"/>
        </w:numPr>
        <w:spacing w:after="0" w:line="480" w:lineRule="auto"/>
        <w:jc w:val="both"/>
        <w:rPr>
          <w:rFonts w:ascii="Times New Roman" w:hAnsi="Times New Roman"/>
          <w:sz w:val="24"/>
          <w:szCs w:val="24"/>
        </w:rPr>
      </w:pPr>
      <w:r w:rsidRPr="00B64D9A">
        <w:rPr>
          <w:rFonts w:ascii="Times New Roman" w:hAnsi="Times New Roman"/>
          <w:sz w:val="24"/>
          <w:szCs w:val="24"/>
        </w:rPr>
        <w:t>Mendirikan dan menjalankan perusahaan-perusahaan dan usaha-usaha</w:t>
      </w:r>
      <w:r>
        <w:rPr>
          <w:rFonts w:ascii="Times New Roman" w:hAnsi="Times New Roman"/>
          <w:sz w:val="24"/>
          <w:szCs w:val="24"/>
        </w:rPr>
        <w:t xml:space="preserve"> dalam bidang industri garmen.</w:t>
      </w:r>
    </w:p>
    <w:p w:rsidR="00B64D9A" w:rsidRPr="00B64D9A" w:rsidRDefault="00B64D9A" w:rsidP="00540724">
      <w:pPr>
        <w:pStyle w:val="ListParagraph"/>
        <w:numPr>
          <w:ilvl w:val="0"/>
          <w:numId w:val="61"/>
        </w:numPr>
        <w:spacing w:after="0" w:line="480" w:lineRule="auto"/>
        <w:jc w:val="both"/>
        <w:rPr>
          <w:rFonts w:ascii="Times New Roman" w:hAnsi="Times New Roman"/>
          <w:sz w:val="24"/>
          <w:szCs w:val="24"/>
        </w:rPr>
      </w:pPr>
      <w:r w:rsidRPr="00B64D9A">
        <w:rPr>
          <w:rFonts w:ascii="Times New Roman" w:hAnsi="Times New Roman"/>
          <w:sz w:val="24"/>
          <w:szCs w:val="24"/>
        </w:rPr>
        <w:t xml:space="preserve">Menjalankan pemasaran hasil dari kegiatan sub a tersebut di atas di luar negeri dengan tidak mengurangi persetujuan-persetujuan yang disyaratkan oleh pemerintah Republik Indonesia. </w:t>
      </w:r>
    </w:p>
    <w:p w:rsidR="00B64D9A" w:rsidRPr="00B64D9A" w:rsidRDefault="00B64D9A" w:rsidP="00540724">
      <w:pPr>
        <w:pStyle w:val="ListParagraph"/>
        <w:numPr>
          <w:ilvl w:val="0"/>
          <w:numId w:val="61"/>
        </w:numPr>
        <w:spacing w:after="0" w:line="480" w:lineRule="auto"/>
        <w:jc w:val="both"/>
        <w:rPr>
          <w:rFonts w:ascii="Times New Roman" w:hAnsi="Times New Roman"/>
          <w:sz w:val="24"/>
          <w:szCs w:val="24"/>
        </w:rPr>
      </w:pPr>
      <w:r w:rsidRPr="00B64D9A">
        <w:rPr>
          <w:rFonts w:ascii="Times New Roman" w:hAnsi="Times New Roman"/>
          <w:sz w:val="24"/>
          <w:szCs w:val="24"/>
        </w:rPr>
        <w:t>Menetapkan lapangan kerja baru bagi masyarakat sekitar sebagai wujud pengabdian dalam membangun dan meningkatkan kualitas Sumber Daya Manusia</w:t>
      </w:r>
    </w:p>
    <w:p w:rsidR="00EA1F9C" w:rsidRDefault="00EA1F9C" w:rsidP="00EA1F9C">
      <w:pPr>
        <w:pStyle w:val="ListParagraph"/>
        <w:spacing w:after="0" w:line="480" w:lineRule="auto"/>
        <w:ind w:left="426" w:hanging="156"/>
        <w:jc w:val="both"/>
        <w:rPr>
          <w:rFonts w:ascii="Times New Roman" w:hAnsi="Times New Roman"/>
          <w:sz w:val="24"/>
          <w:szCs w:val="24"/>
        </w:rPr>
      </w:pPr>
    </w:p>
    <w:p w:rsidR="00EA1F9C" w:rsidRDefault="00EA1F9C" w:rsidP="00540724">
      <w:pPr>
        <w:pStyle w:val="ListParagraph"/>
        <w:numPr>
          <w:ilvl w:val="3"/>
          <w:numId w:val="42"/>
        </w:numPr>
        <w:spacing w:after="0" w:line="480" w:lineRule="auto"/>
        <w:ind w:left="426" w:hanging="426"/>
        <w:jc w:val="both"/>
        <w:outlineLvl w:val="1"/>
        <w:rPr>
          <w:rFonts w:ascii="Times New Roman" w:hAnsi="Times New Roman"/>
          <w:b/>
          <w:sz w:val="24"/>
          <w:szCs w:val="24"/>
        </w:rPr>
      </w:pPr>
      <w:bookmarkStart w:id="126" w:name="_Toc46803808"/>
      <w:bookmarkStart w:id="127" w:name="_Toc15446774"/>
      <w:bookmarkStart w:id="128" w:name="_Toc93299895"/>
      <w:r>
        <w:rPr>
          <w:rFonts w:ascii="Times New Roman" w:hAnsi="Times New Roman"/>
          <w:b/>
          <w:sz w:val="24"/>
          <w:szCs w:val="24"/>
        </w:rPr>
        <w:t>Deskriptif Responden</w:t>
      </w:r>
      <w:bookmarkEnd w:id="126"/>
      <w:bookmarkEnd w:id="127"/>
      <w:bookmarkEnd w:id="128"/>
    </w:p>
    <w:p w:rsidR="00EA1F9C" w:rsidRDefault="00EA1F9C" w:rsidP="00EA1F9C">
      <w:pPr>
        <w:spacing w:after="0" w:line="480" w:lineRule="auto"/>
        <w:ind w:left="426"/>
        <w:contextualSpacing/>
        <w:jc w:val="both"/>
        <w:rPr>
          <w:rFonts w:ascii="Times New Roman" w:eastAsia="Times New Roman" w:hAnsi="Times New Roman"/>
          <w:sz w:val="24"/>
          <w:szCs w:val="24"/>
        </w:rPr>
      </w:pPr>
      <w:r>
        <w:rPr>
          <w:rFonts w:ascii="Times New Roman" w:eastAsia="Times New Roman" w:hAnsi="Times New Roman"/>
          <w:sz w:val="24"/>
        </w:rPr>
        <w:t xml:space="preserve">Penelitian ini menggunakan sampel berjumlah 100 responden dari populasi karyawan </w:t>
      </w:r>
      <w:r>
        <w:rPr>
          <w:rFonts w:ascii="Times New Roman" w:hAnsi="Times New Roman"/>
          <w:sz w:val="24"/>
          <w:szCs w:val="24"/>
        </w:rPr>
        <w:t xml:space="preserve">Penelitian ini dilakukan di </w:t>
      </w:r>
      <w:r w:rsidR="00B64D9A">
        <w:rPr>
          <w:rFonts w:ascii="Times New Roman" w:hAnsi="Times New Roman"/>
          <w:sz w:val="24"/>
          <w:szCs w:val="24"/>
        </w:rPr>
        <w:t>PT. Tupai Adyamas Indonesia</w:t>
      </w:r>
      <w:r>
        <w:rPr>
          <w:rFonts w:ascii="Times New Roman" w:hAnsi="Times New Roman"/>
          <w:sz w:val="24"/>
          <w:szCs w:val="24"/>
        </w:rPr>
        <w:t>.</w:t>
      </w:r>
      <w:r>
        <w:rPr>
          <w:rFonts w:ascii="Times New Roman" w:eastAsia="Times New Roman" w:hAnsi="Times New Roman"/>
          <w:sz w:val="24"/>
          <w:szCs w:val="24"/>
        </w:rPr>
        <w:t xml:space="preserve"> Deskripsi responden yang dijadikan sampel dalam penelitian ini meliputi penggolongan usia dn jenis.</w:t>
      </w:r>
    </w:p>
    <w:p w:rsidR="00EA1F9C" w:rsidRDefault="00EA1F9C" w:rsidP="00540724">
      <w:pPr>
        <w:pStyle w:val="ListParagraph"/>
        <w:numPr>
          <w:ilvl w:val="0"/>
          <w:numId w:val="44"/>
        </w:numPr>
        <w:spacing w:after="160" w:line="480" w:lineRule="auto"/>
        <w:ind w:left="720"/>
        <w:jc w:val="both"/>
        <w:outlineLvl w:val="2"/>
        <w:rPr>
          <w:rFonts w:ascii="Times New Roman" w:eastAsia="Times New Roman" w:hAnsi="Times New Roman"/>
          <w:sz w:val="24"/>
          <w:szCs w:val="24"/>
        </w:rPr>
      </w:pPr>
      <w:bookmarkStart w:id="129" w:name="_Toc46803809"/>
      <w:bookmarkStart w:id="130" w:name="_Toc93299896"/>
      <w:bookmarkStart w:id="131" w:name="_Toc15446775"/>
      <w:r>
        <w:rPr>
          <w:rFonts w:ascii="Times New Roman" w:eastAsia="Times New Roman" w:hAnsi="Times New Roman"/>
          <w:sz w:val="24"/>
          <w:szCs w:val="24"/>
        </w:rPr>
        <w:t>Jenis kelamin</w:t>
      </w:r>
      <w:bookmarkEnd w:id="129"/>
      <w:bookmarkEnd w:id="130"/>
    </w:p>
    <w:p w:rsidR="00EA1F9C" w:rsidRDefault="00EA1F9C" w:rsidP="00EA1F9C">
      <w:pPr>
        <w:spacing w:line="480" w:lineRule="auto"/>
        <w:ind w:left="709"/>
        <w:contextualSpacing/>
        <w:jc w:val="both"/>
        <w:rPr>
          <w:rFonts w:ascii="Times New Roman" w:eastAsia="Times New Roman" w:hAnsi="Times New Roman"/>
          <w:sz w:val="24"/>
          <w:szCs w:val="24"/>
          <w:lang w:val="id-ID"/>
        </w:rPr>
      </w:pPr>
      <w:r>
        <w:rPr>
          <w:rFonts w:ascii="Times New Roman" w:eastAsia="Times New Roman" w:hAnsi="Times New Roman"/>
          <w:sz w:val="24"/>
          <w:szCs w:val="24"/>
        </w:rPr>
        <w:t>Hasil penelitian karakteristik responden berdasarkan jenis kelamin, disajikan pada tabel berikut:</w:t>
      </w:r>
    </w:p>
    <w:p w:rsidR="00B64D9A" w:rsidRDefault="00B64D9A" w:rsidP="00EA1F9C">
      <w:pPr>
        <w:spacing w:line="480" w:lineRule="auto"/>
        <w:ind w:left="709"/>
        <w:contextualSpacing/>
        <w:jc w:val="both"/>
        <w:rPr>
          <w:rFonts w:ascii="Times New Roman" w:eastAsia="Times New Roman" w:hAnsi="Times New Roman"/>
          <w:sz w:val="24"/>
          <w:szCs w:val="24"/>
          <w:lang w:val="id-ID"/>
        </w:rPr>
      </w:pPr>
    </w:p>
    <w:p w:rsidR="00B64D9A" w:rsidRDefault="00B64D9A" w:rsidP="00EA1F9C">
      <w:pPr>
        <w:spacing w:line="480" w:lineRule="auto"/>
        <w:ind w:left="709"/>
        <w:contextualSpacing/>
        <w:jc w:val="both"/>
        <w:rPr>
          <w:rFonts w:ascii="Times New Roman" w:eastAsia="Times New Roman" w:hAnsi="Times New Roman"/>
          <w:sz w:val="24"/>
          <w:szCs w:val="24"/>
          <w:lang w:val="id-ID"/>
        </w:rPr>
      </w:pPr>
    </w:p>
    <w:p w:rsidR="00B64D9A" w:rsidRPr="00B64D9A" w:rsidRDefault="00B64D9A" w:rsidP="00EA1F9C">
      <w:pPr>
        <w:spacing w:line="480" w:lineRule="auto"/>
        <w:ind w:left="709"/>
        <w:contextualSpacing/>
        <w:jc w:val="both"/>
        <w:rPr>
          <w:rFonts w:ascii="Times New Roman" w:eastAsia="Times New Roman" w:hAnsi="Times New Roman"/>
          <w:sz w:val="24"/>
          <w:szCs w:val="24"/>
          <w:lang w:val="id-ID"/>
        </w:rPr>
      </w:pPr>
    </w:p>
    <w:p w:rsidR="00EA1F9C" w:rsidRDefault="00EA1F9C" w:rsidP="00B64D9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Tabel IV.1</w:t>
      </w:r>
    </w:p>
    <w:p w:rsidR="00EA1F9C" w:rsidRDefault="00EA1F9C" w:rsidP="00EA1F9C">
      <w:pPr>
        <w:jc w:val="center"/>
        <w:rPr>
          <w:rFonts w:ascii="Times New Roman" w:eastAsia="Times New Roman" w:hAnsi="Times New Roman"/>
          <w:b/>
          <w:sz w:val="24"/>
          <w:szCs w:val="24"/>
        </w:rPr>
      </w:pPr>
      <w:r>
        <w:rPr>
          <w:rFonts w:ascii="Times New Roman" w:eastAsia="Times New Roman" w:hAnsi="Times New Roman"/>
          <w:b/>
          <w:sz w:val="24"/>
          <w:szCs w:val="24"/>
        </w:rPr>
        <w:t>Deskripsi Responden Berdasarkan Jenis Kelamin</w:t>
      </w:r>
    </w:p>
    <w:tbl>
      <w:tblPr>
        <w:tblW w:w="0" w:type="auto"/>
        <w:tblInd w:w="709" w:type="dxa"/>
        <w:tblLook w:val="04A0" w:firstRow="1" w:lastRow="0" w:firstColumn="1" w:lastColumn="0" w:noHBand="0" w:noVBand="1"/>
      </w:tblPr>
      <w:tblGrid>
        <w:gridCol w:w="1030"/>
        <w:gridCol w:w="2380"/>
        <w:gridCol w:w="2015"/>
        <w:gridCol w:w="2020"/>
      </w:tblGrid>
      <w:tr w:rsidR="00EA1F9C" w:rsidTr="00EA1F9C">
        <w:tc>
          <w:tcPr>
            <w:tcW w:w="1030" w:type="dxa"/>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No.</w:t>
            </w:r>
          </w:p>
        </w:tc>
        <w:tc>
          <w:tcPr>
            <w:tcW w:w="2380" w:type="dxa"/>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Jenis kelamin</w:t>
            </w:r>
          </w:p>
        </w:tc>
        <w:tc>
          <w:tcPr>
            <w:tcW w:w="2015" w:type="dxa"/>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Frekuensi</w:t>
            </w:r>
          </w:p>
        </w:tc>
        <w:tc>
          <w:tcPr>
            <w:tcW w:w="2020" w:type="dxa"/>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Presentase</w:t>
            </w:r>
          </w:p>
        </w:tc>
      </w:tr>
      <w:tr w:rsidR="00EA1F9C" w:rsidTr="00EA1F9C">
        <w:tc>
          <w:tcPr>
            <w:tcW w:w="1030" w:type="dxa"/>
            <w:tcBorders>
              <w:top w:val="single" w:sz="4" w:space="0" w:color="auto"/>
              <w:left w:val="nil"/>
              <w:bottom w:val="nil"/>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380" w:type="dxa"/>
            <w:tcBorders>
              <w:top w:val="single" w:sz="4" w:space="0" w:color="auto"/>
              <w:left w:val="nil"/>
              <w:bottom w:val="nil"/>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Laki-laki</w:t>
            </w:r>
          </w:p>
        </w:tc>
        <w:tc>
          <w:tcPr>
            <w:tcW w:w="2015" w:type="dxa"/>
            <w:tcBorders>
              <w:top w:val="single" w:sz="4" w:space="0" w:color="auto"/>
              <w:left w:val="nil"/>
              <w:bottom w:val="nil"/>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2020" w:type="dxa"/>
            <w:tcBorders>
              <w:top w:val="single" w:sz="4" w:space="0" w:color="auto"/>
              <w:left w:val="nil"/>
              <w:bottom w:val="nil"/>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r>
      <w:tr w:rsidR="00EA1F9C" w:rsidTr="00EA1F9C">
        <w:tc>
          <w:tcPr>
            <w:tcW w:w="1030"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380"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Perempuan</w:t>
            </w:r>
          </w:p>
        </w:tc>
        <w:tc>
          <w:tcPr>
            <w:tcW w:w="2015"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p>
        </w:tc>
        <w:tc>
          <w:tcPr>
            <w:tcW w:w="2020"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p>
        </w:tc>
      </w:tr>
      <w:tr w:rsidR="00EA1F9C" w:rsidTr="00EA1F9C">
        <w:tc>
          <w:tcPr>
            <w:tcW w:w="1030" w:type="dxa"/>
            <w:tcBorders>
              <w:top w:val="nil"/>
              <w:left w:val="nil"/>
              <w:bottom w:val="single" w:sz="4" w:space="0" w:color="auto"/>
              <w:right w:val="nil"/>
            </w:tcBorders>
          </w:tcPr>
          <w:p w:rsidR="00EA1F9C" w:rsidRDefault="00EA1F9C">
            <w:pPr>
              <w:spacing w:line="240" w:lineRule="auto"/>
              <w:jc w:val="center"/>
              <w:rPr>
                <w:rFonts w:ascii="Times New Roman" w:eastAsia="Times New Roman" w:hAnsi="Times New Roman"/>
                <w:sz w:val="20"/>
                <w:szCs w:val="20"/>
              </w:rPr>
            </w:pPr>
          </w:p>
        </w:tc>
        <w:tc>
          <w:tcPr>
            <w:tcW w:w="2380" w:type="dxa"/>
            <w:tcBorders>
              <w:top w:val="nil"/>
              <w:left w:val="nil"/>
              <w:bottom w:val="single" w:sz="4" w:space="0" w:color="auto"/>
              <w:right w:val="nil"/>
            </w:tcBorders>
            <w:hideMark/>
          </w:tcPr>
          <w:p w:rsidR="00EA1F9C" w:rsidRDefault="00EA1F9C">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Jumlah</w:t>
            </w:r>
          </w:p>
        </w:tc>
        <w:tc>
          <w:tcPr>
            <w:tcW w:w="2015" w:type="dxa"/>
            <w:tcBorders>
              <w:top w:val="nil"/>
              <w:left w:val="nil"/>
              <w:bottom w:val="single" w:sz="4" w:space="0" w:color="auto"/>
              <w:right w:val="nil"/>
            </w:tcBorders>
            <w:hideMark/>
          </w:tcPr>
          <w:p w:rsidR="00EA1F9C" w:rsidRDefault="00EA1F9C">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100</w:t>
            </w:r>
          </w:p>
        </w:tc>
        <w:tc>
          <w:tcPr>
            <w:tcW w:w="2020" w:type="dxa"/>
            <w:tcBorders>
              <w:top w:val="nil"/>
              <w:left w:val="nil"/>
              <w:bottom w:val="single" w:sz="4" w:space="0" w:color="auto"/>
              <w:right w:val="nil"/>
            </w:tcBorders>
            <w:hideMark/>
          </w:tcPr>
          <w:p w:rsidR="00EA1F9C" w:rsidRDefault="00EA1F9C">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100%</w:t>
            </w:r>
          </w:p>
        </w:tc>
      </w:tr>
      <w:tr w:rsidR="00EA1F9C" w:rsidTr="00EA1F9C">
        <w:trPr>
          <w:trHeight w:val="79"/>
        </w:trPr>
        <w:tc>
          <w:tcPr>
            <w:tcW w:w="7445" w:type="dxa"/>
            <w:gridSpan w:val="4"/>
            <w:tcBorders>
              <w:top w:val="single" w:sz="4" w:space="0" w:color="auto"/>
              <w:left w:val="nil"/>
              <w:bottom w:val="nil"/>
              <w:right w:val="nil"/>
            </w:tcBorders>
            <w:hideMark/>
          </w:tcPr>
          <w:p w:rsidR="00EA1F9C" w:rsidRDefault="00EA1F9C">
            <w:pPr>
              <w:spacing w:line="240" w:lineRule="auto"/>
              <w:rPr>
                <w:rFonts w:ascii="Times New Roman" w:eastAsia="Times New Roman" w:hAnsi="Times New Roman"/>
                <w:b/>
                <w:sz w:val="20"/>
                <w:szCs w:val="20"/>
              </w:rPr>
            </w:pPr>
            <w:r>
              <w:rPr>
                <w:rFonts w:ascii="Times New Roman" w:eastAsia="Times New Roman" w:hAnsi="Times New Roman"/>
                <w:sz w:val="24"/>
                <w:szCs w:val="20"/>
              </w:rPr>
              <w:t>Sumber: data primer diolah, 2021</w:t>
            </w:r>
          </w:p>
        </w:tc>
      </w:tr>
    </w:tbl>
    <w:p w:rsidR="00EA1F9C" w:rsidRDefault="00EA1F9C" w:rsidP="00EA1F9C">
      <w:pPr>
        <w:spacing w:line="480" w:lineRule="auto"/>
        <w:ind w:left="709"/>
        <w:contextualSpacing/>
        <w:jc w:val="both"/>
        <w:rPr>
          <w:rFonts w:ascii="Times New Roman" w:eastAsia="Times New Roman" w:hAnsi="Times New Roman"/>
          <w:sz w:val="24"/>
          <w:szCs w:val="24"/>
        </w:rPr>
      </w:pPr>
    </w:p>
    <w:p w:rsidR="00EA1F9C" w:rsidRDefault="00EA1F9C" w:rsidP="00EA1F9C">
      <w:pPr>
        <w:spacing w:line="480" w:lineRule="auto"/>
        <w:ind w:left="709"/>
        <w:contextualSpacing/>
        <w:jc w:val="both"/>
        <w:rPr>
          <w:rFonts w:ascii="Times New Roman" w:eastAsia="Times New Roman" w:hAnsi="Times New Roman"/>
          <w:sz w:val="24"/>
          <w:szCs w:val="24"/>
        </w:rPr>
      </w:pPr>
      <w:r>
        <w:rPr>
          <w:rFonts w:ascii="Times New Roman" w:eastAsia="Times New Roman" w:hAnsi="Times New Roman"/>
          <w:sz w:val="24"/>
          <w:szCs w:val="24"/>
        </w:rPr>
        <w:t>Berdasarkan tabel di atas, menunjukkan bahwa mayoritas responden jenis kelamin lebih banyak perempuan dengan presentase 70%. Karena perempuan dianggap mempunyai  tenaga yang lebih dari pada laki-laki seperti ketelitian dalam menjahit, kerapihan, dan kecekatan dalam menjahit.</w:t>
      </w:r>
    </w:p>
    <w:p w:rsidR="00EA1F9C" w:rsidRDefault="00EA1F9C" w:rsidP="00EA1F9C">
      <w:pPr>
        <w:spacing w:line="480" w:lineRule="auto"/>
        <w:ind w:left="709" w:firstLine="567"/>
        <w:contextualSpacing/>
        <w:jc w:val="center"/>
        <w:rPr>
          <w:rFonts w:ascii="Times New Roman" w:eastAsia="Times New Roman" w:hAnsi="Times New Roman"/>
          <w:sz w:val="24"/>
          <w:szCs w:val="24"/>
        </w:rPr>
      </w:pPr>
      <w:r>
        <w:rPr>
          <w:noProof/>
        </w:rPr>
        <w:drawing>
          <wp:inline distT="0" distB="0" distL="0" distR="0" wp14:anchorId="21A083BB" wp14:editId="25EA6CBC">
            <wp:extent cx="3592195" cy="2078990"/>
            <wp:effectExtent l="0" t="0" r="8255"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1F9C" w:rsidRDefault="00EA1F9C" w:rsidP="00B64D9A">
      <w:pPr>
        <w:spacing w:after="0" w:line="240" w:lineRule="auto"/>
        <w:jc w:val="center"/>
        <w:rPr>
          <w:rFonts w:ascii="Times New Roman" w:eastAsia="Times New Roman" w:hAnsi="Times New Roman"/>
          <w:b/>
          <w:sz w:val="24"/>
        </w:rPr>
      </w:pPr>
      <w:bookmarkStart w:id="132" w:name="_Toc46803810"/>
      <w:r>
        <w:rPr>
          <w:rFonts w:ascii="Times New Roman" w:eastAsia="Times New Roman" w:hAnsi="Times New Roman"/>
          <w:b/>
          <w:sz w:val="24"/>
        </w:rPr>
        <w:t>Gambar IV. 2</w:t>
      </w:r>
    </w:p>
    <w:p w:rsidR="00EA1F9C" w:rsidRDefault="00EA1F9C" w:rsidP="00EA1F9C">
      <w:pPr>
        <w:jc w:val="center"/>
        <w:rPr>
          <w:rFonts w:ascii="Times New Roman" w:eastAsia="Times New Roman" w:hAnsi="Times New Roman"/>
          <w:b/>
          <w:sz w:val="24"/>
          <w:szCs w:val="24"/>
          <w:lang w:val="id-ID"/>
        </w:rPr>
      </w:pPr>
      <w:r>
        <w:rPr>
          <w:rFonts w:ascii="Times New Roman" w:eastAsia="Times New Roman" w:hAnsi="Times New Roman"/>
          <w:b/>
          <w:sz w:val="24"/>
          <w:szCs w:val="24"/>
        </w:rPr>
        <w:t>Deskripsi Responden Berdasarkan jenis kelamin</w:t>
      </w:r>
    </w:p>
    <w:p w:rsidR="00B64D9A" w:rsidRDefault="00B64D9A" w:rsidP="00EA1F9C">
      <w:pPr>
        <w:jc w:val="center"/>
        <w:rPr>
          <w:rFonts w:ascii="Times New Roman" w:eastAsia="Times New Roman" w:hAnsi="Times New Roman"/>
          <w:b/>
          <w:sz w:val="24"/>
          <w:szCs w:val="24"/>
          <w:lang w:val="id-ID"/>
        </w:rPr>
      </w:pPr>
    </w:p>
    <w:p w:rsidR="00B64D9A" w:rsidRDefault="00B64D9A" w:rsidP="00EA1F9C">
      <w:pPr>
        <w:jc w:val="center"/>
        <w:rPr>
          <w:rFonts w:ascii="Times New Roman" w:eastAsia="Times New Roman" w:hAnsi="Times New Roman"/>
          <w:b/>
          <w:sz w:val="24"/>
          <w:szCs w:val="24"/>
          <w:lang w:val="id-ID"/>
        </w:rPr>
      </w:pPr>
    </w:p>
    <w:p w:rsidR="00B64D9A" w:rsidRDefault="00B64D9A" w:rsidP="00EA1F9C">
      <w:pPr>
        <w:jc w:val="center"/>
        <w:rPr>
          <w:rFonts w:ascii="Times New Roman" w:eastAsia="Times New Roman" w:hAnsi="Times New Roman"/>
          <w:b/>
          <w:sz w:val="24"/>
          <w:szCs w:val="24"/>
          <w:lang w:val="id-ID"/>
        </w:rPr>
      </w:pPr>
    </w:p>
    <w:p w:rsidR="00B64D9A" w:rsidRPr="00B64D9A" w:rsidRDefault="00B64D9A" w:rsidP="00EA1F9C">
      <w:pPr>
        <w:jc w:val="center"/>
        <w:rPr>
          <w:rFonts w:ascii="Times New Roman" w:eastAsia="Times New Roman" w:hAnsi="Times New Roman"/>
          <w:b/>
          <w:sz w:val="24"/>
          <w:szCs w:val="24"/>
          <w:lang w:val="id-ID"/>
        </w:rPr>
      </w:pPr>
    </w:p>
    <w:p w:rsidR="00EA1F9C" w:rsidRDefault="00EA1F9C" w:rsidP="00540724">
      <w:pPr>
        <w:pStyle w:val="Heading3"/>
        <w:keepNext w:val="0"/>
        <w:keepLines w:val="0"/>
        <w:numPr>
          <w:ilvl w:val="0"/>
          <w:numId w:val="44"/>
        </w:numPr>
        <w:spacing w:before="0" w:after="100" w:afterAutospacing="1" w:line="240" w:lineRule="auto"/>
        <w:ind w:left="720"/>
        <w:rPr>
          <w:rFonts w:ascii="Times New Roman" w:hAnsi="Times New Roman" w:cs="Times New Roman"/>
          <w:b w:val="0"/>
          <w:color w:val="auto"/>
          <w:sz w:val="24"/>
          <w:szCs w:val="24"/>
        </w:rPr>
      </w:pPr>
      <w:bookmarkStart w:id="133" w:name="_Toc93299897"/>
      <w:r>
        <w:rPr>
          <w:rFonts w:ascii="Times New Roman" w:hAnsi="Times New Roman" w:cs="Times New Roman"/>
          <w:b w:val="0"/>
          <w:color w:val="auto"/>
          <w:sz w:val="24"/>
          <w:szCs w:val="24"/>
        </w:rPr>
        <w:lastRenderedPageBreak/>
        <w:t>Usia</w:t>
      </w:r>
      <w:bookmarkEnd w:id="131"/>
      <w:bookmarkEnd w:id="132"/>
      <w:bookmarkEnd w:id="133"/>
    </w:p>
    <w:p w:rsidR="00EA1F9C" w:rsidRDefault="00EA1F9C" w:rsidP="00EA1F9C">
      <w:pPr>
        <w:spacing w:line="480" w:lineRule="auto"/>
        <w:ind w:left="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Hasil penelitian diperoleh karakteristik responden berdasarkan usia disajikan pada tabel berikut: </w:t>
      </w:r>
    </w:p>
    <w:p w:rsidR="00EA1F9C" w:rsidRDefault="00EA1F9C" w:rsidP="00EA1F9C">
      <w:pPr>
        <w:spacing w:line="240" w:lineRule="auto"/>
        <w:ind w:left="284" w:firstLine="142"/>
        <w:contextualSpacing/>
        <w:jc w:val="center"/>
        <w:rPr>
          <w:rFonts w:ascii="Times New Roman" w:eastAsia="Times New Roman" w:hAnsi="Times New Roman"/>
          <w:b/>
          <w:sz w:val="24"/>
          <w:szCs w:val="24"/>
        </w:rPr>
      </w:pPr>
      <w:r>
        <w:rPr>
          <w:rFonts w:ascii="Times New Roman" w:eastAsia="Times New Roman" w:hAnsi="Times New Roman"/>
          <w:b/>
          <w:sz w:val="24"/>
          <w:szCs w:val="24"/>
        </w:rPr>
        <w:t>Tabel IV.2</w:t>
      </w:r>
    </w:p>
    <w:p w:rsidR="00EA1F9C" w:rsidRDefault="00EA1F9C" w:rsidP="00EA1F9C">
      <w:pPr>
        <w:spacing w:before="240" w:line="240" w:lineRule="auto"/>
        <w:ind w:left="284" w:firstLine="731"/>
        <w:contextualSpacing/>
        <w:jc w:val="center"/>
        <w:rPr>
          <w:rFonts w:ascii="Times New Roman" w:eastAsia="Times New Roman" w:hAnsi="Times New Roman"/>
          <w:b/>
          <w:sz w:val="24"/>
          <w:szCs w:val="24"/>
          <w:lang w:val="id-ID"/>
        </w:rPr>
      </w:pPr>
      <w:r>
        <w:rPr>
          <w:rFonts w:ascii="Times New Roman" w:eastAsia="Times New Roman" w:hAnsi="Times New Roman"/>
          <w:b/>
          <w:sz w:val="24"/>
          <w:szCs w:val="24"/>
        </w:rPr>
        <w:t>Karaketristik Responden Berdasarkan Usia</w:t>
      </w:r>
    </w:p>
    <w:p w:rsidR="00B64D9A" w:rsidRPr="00B64D9A" w:rsidRDefault="00B64D9A" w:rsidP="00EA1F9C">
      <w:pPr>
        <w:spacing w:before="240" w:line="240" w:lineRule="auto"/>
        <w:ind w:left="284" w:firstLine="731"/>
        <w:contextualSpacing/>
        <w:jc w:val="center"/>
        <w:rPr>
          <w:rFonts w:ascii="Times New Roman" w:eastAsia="Times New Roman" w:hAnsi="Times New Roman"/>
          <w:b/>
          <w:sz w:val="24"/>
          <w:szCs w:val="24"/>
          <w:lang w:val="id-ID"/>
        </w:rPr>
      </w:pPr>
    </w:p>
    <w:tbl>
      <w:tblPr>
        <w:tblW w:w="0" w:type="auto"/>
        <w:tblInd w:w="709" w:type="dxa"/>
        <w:tblLook w:val="04A0" w:firstRow="1" w:lastRow="0" w:firstColumn="1" w:lastColumn="0" w:noHBand="0" w:noVBand="1"/>
      </w:tblPr>
      <w:tblGrid>
        <w:gridCol w:w="1783"/>
        <w:gridCol w:w="1861"/>
        <w:gridCol w:w="1894"/>
        <w:gridCol w:w="1907"/>
      </w:tblGrid>
      <w:tr w:rsidR="00EA1F9C" w:rsidTr="00EA1F9C">
        <w:tc>
          <w:tcPr>
            <w:tcW w:w="1783" w:type="dxa"/>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No</w:t>
            </w:r>
          </w:p>
        </w:tc>
        <w:tc>
          <w:tcPr>
            <w:tcW w:w="1861" w:type="dxa"/>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Usia</w:t>
            </w:r>
          </w:p>
        </w:tc>
        <w:tc>
          <w:tcPr>
            <w:tcW w:w="1894" w:type="dxa"/>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Frekuensi</w:t>
            </w:r>
          </w:p>
        </w:tc>
        <w:tc>
          <w:tcPr>
            <w:tcW w:w="1907" w:type="dxa"/>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Presentase</w:t>
            </w:r>
          </w:p>
        </w:tc>
      </w:tr>
      <w:tr w:rsidR="00EA1F9C" w:rsidTr="00EA1F9C">
        <w:tc>
          <w:tcPr>
            <w:tcW w:w="1783" w:type="dxa"/>
            <w:tcBorders>
              <w:top w:val="single" w:sz="4" w:space="0" w:color="auto"/>
              <w:left w:val="nil"/>
              <w:bottom w:val="nil"/>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861" w:type="dxa"/>
            <w:tcBorders>
              <w:top w:val="single" w:sz="4" w:space="0" w:color="auto"/>
              <w:left w:val="nil"/>
              <w:bottom w:val="nil"/>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21-25 tahun</w:t>
            </w:r>
          </w:p>
        </w:tc>
        <w:tc>
          <w:tcPr>
            <w:tcW w:w="1894" w:type="dxa"/>
            <w:tcBorders>
              <w:top w:val="single" w:sz="4" w:space="0" w:color="auto"/>
              <w:left w:val="nil"/>
              <w:bottom w:val="nil"/>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c>
          <w:tcPr>
            <w:tcW w:w="1907" w:type="dxa"/>
            <w:tcBorders>
              <w:top w:val="single" w:sz="4" w:space="0" w:color="auto"/>
              <w:left w:val="nil"/>
              <w:bottom w:val="nil"/>
              <w:right w:val="nil"/>
            </w:tcBorders>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r>
      <w:tr w:rsidR="00EA1F9C" w:rsidTr="00EA1F9C">
        <w:tc>
          <w:tcPr>
            <w:tcW w:w="1783"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861"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26-40 tahun</w:t>
            </w:r>
          </w:p>
        </w:tc>
        <w:tc>
          <w:tcPr>
            <w:tcW w:w="1894"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1907"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r>
      <w:tr w:rsidR="00EA1F9C" w:rsidTr="00EA1F9C">
        <w:tc>
          <w:tcPr>
            <w:tcW w:w="1783"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861"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41-45 tahun</w:t>
            </w:r>
          </w:p>
        </w:tc>
        <w:tc>
          <w:tcPr>
            <w:tcW w:w="1894"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1907" w:type="dxa"/>
            <w:hideMark/>
          </w:tcPr>
          <w:p w:rsidR="00EA1F9C" w:rsidRDefault="00EA1F9C">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r>
      <w:tr w:rsidR="00EA1F9C" w:rsidTr="00EA1F9C">
        <w:tc>
          <w:tcPr>
            <w:tcW w:w="1783" w:type="dxa"/>
            <w:tcBorders>
              <w:top w:val="nil"/>
              <w:left w:val="nil"/>
              <w:bottom w:val="single" w:sz="4" w:space="0" w:color="auto"/>
              <w:right w:val="nil"/>
            </w:tcBorders>
          </w:tcPr>
          <w:p w:rsidR="00EA1F9C" w:rsidRDefault="00EA1F9C">
            <w:pPr>
              <w:spacing w:line="240" w:lineRule="auto"/>
              <w:jc w:val="center"/>
              <w:rPr>
                <w:rFonts w:ascii="Times New Roman" w:eastAsia="Times New Roman" w:hAnsi="Times New Roman"/>
                <w:sz w:val="20"/>
                <w:szCs w:val="20"/>
              </w:rPr>
            </w:pPr>
          </w:p>
        </w:tc>
        <w:tc>
          <w:tcPr>
            <w:tcW w:w="1861" w:type="dxa"/>
            <w:tcBorders>
              <w:top w:val="nil"/>
              <w:left w:val="nil"/>
              <w:bottom w:val="single" w:sz="4" w:space="0" w:color="auto"/>
              <w:right w:val="nil"/>
            </w:tcBorders>
            <w:hideMark/>
          </w:tcPr>
          <w:p w:rsidR="00EA1F9C" w:rsidRDefault="00EA1F9C">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Jumlah</w:t>
            </w:r>
          </w:p>
        </w:tc>
        <w:tc>
          <w:tcPr>
            <w:tcW w:w="1894" w:type="dxa"/>
            <w:tcBorders>
              <w:top w:val="nil"/>
              <w:left w:val="nil"/>
              <w:bottom w:val="single" w:sz="4" w:space="0" w:color="auto"/>
              <w:right w:val="nil"/>
            </w:tcBorders>
            <w:hideMark/>
          </w:tcPr>
          <w:p w:rsidR="00EA1F9C" w:rsidRDefault="00EA1F9C">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100</w:t>
            </w:r>
          </w:p>
        </w:tc>
        <w:tc>
          <w:tcPr>
            <w:tcW w:w="1907" w:type="dxa"/>
            <w:tcBorders>
              <w:top w:val="nil"/>
              <w:left w:val="nil"/>
              <w:bottom w:val="single" w:sz="4" w:space="0" w:color="auto"/>
              <w:right w:val="nil"/>
            </w:tcBorders>
            <w:hideMark/>
          </w:tcPr>
          <w:p w:rsidR="00EA1F9C" w:rsidRDefault="00EA1F9C">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100%</w:t>
            </w:r>
          </w:p>
        </w:tc>
      </w:tr>
      <w:tr w:rsidR="00EA1F9C" w:rsidTr="00EA1F9C">
        <w:tc>
          <w:tcPr>
            <w:tcW w:w="7445" w:type="dxa"/>
            <w:gridSpan w:val="4"/>
            <w:tcBorders>
              <w:top w:val="single" w:sz="4" w:space="0" w:color="auto"/>
              <w:left w:val="nil"/>
              <w:bottom w:val="nil"/>
              <w:right w:val="nil"/>
            </w:tcBorders>
            <w:hideMark/>
          </w:tcPr>
          <w:p w:rsidR="00EA1F9C" w:rsidRDefault="00EA1F9C">
            <w:pPr>
              <w:spacing w:line="240" w:lineRule="auto"/>
              <w:rPr>
                <w:rFonts w:ascii="Times New Roman" w:eastAsia="Times New Roman" w:hAnsi="Times New Roman"/>
                <w:sz w:val="24"/>
                <w:szCs w:val="24"/>
              </w:rPr>
            </w:pPr>
            <w:r>
              <w:rPr>
                <w:rFonts w:ascii="Times New Roman" w:eastAsia="Times New Roman" w:hAnsi="Times New Roman"/>
                <w:sz w:val="24"/>
                <w:szCs w:val="24"/>
              </w:rPr>
              <w:t>Sumber: data primer diolah, 2021</w:t>
            </w:r>
          </w:p>
        </w:tc>
      </w:tr>
    </w:tbl>
    <w:p w:rsidR="00EA1F9C" w:rsidRDefault="00EA1F9C" w:rsidP="00EA1F9C">
      <w:pPr>
        <w:spacing w:after="0" w:line="240" w:lineRule="auto"/>
        <w:ind w:left="720" w:firstLine="567"/>
        <w:jc w:val="center"/>
        <w:rPr>
          <w:rFonts w:ascii="Times New Roman" w:eastAsia="Times New Roman" w:hAnsi="Times New Roman"/>
          <w:sz w:val="24"/>
        </w:rPr>
      </w:pPr>
      <w:r>
        <w:rPr>
          <w:noProof/>
        </w:rPr>
        <w:drawing>
          <wp:inline distT="0" distB="0" distL="0" distR="0" wp14:anchorId="2D5A2CEF" wp14:editId="777A8EFC">
            <wp:extent cx="2993390" cy="19050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1F9C" w:rsidRDefault="00EA1F9C" w:rsidP="00EA1F9C">
      <w:pPr>
        <w:spacing w:after="0" w:line="240" w:lineRule="auto"/>
        <w:jc w:val="center"/>
        <w:rPr>
          <w:rFonts w:ascii="Times New Roman" w:eastAsia="Times New Roman" w:hAnsi="Times New Roman"/>
          <w:b/>
          <w:sz w:val="24"/>
        </w:rPr>
      </w:pPr>
      <w:r>
        <w:rPr>
          <w:rFonts w:ascii="Times New Roman" w:eastAsia="Times New Roman" w:hAnsi="Times New Roman"/>
          <w:b/>
          <w:sz w:val="24"/>
        </w:rPr>
        <w:t>Gambar IV. 3</w:t>
      </w:r>
    </w:p>
    <w:p w:rsidR="00EA1F9C" w:rsidRDefault="00EA1F9C" w:rsidP="00EA1F9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Karakteristik Responden Berdasarkan Usia</w:t>
      </w:r>
    </w:p>
    <w:p w:rsidR="00EA1F9C" w:rsidRDefault="00EA1F9C" w:rsidP="00EA1F9C">
      <w:pPr>
        <w:spacing w:before="240" w:line="480" w:lineRule="auto"/>
        <w:ind w:left="709"/>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Tabel di atas dapat disimpulkan bahwa responden paling banyak adalah karyawan berusia 21-26 tahun yaitu sebanyak 40 responden (40%). Karyawan dengan usia tersebut memiliki tenaga, semangat, dan cukup pengalaman. Guna meningkatkan produktivitas diperlukan konsentrasi tinggi serta pengalaman dalam menangani beban kerja yang cukup berat ke konsumen langsung. Akan tetapi perusahaan juga menyeimbangkan dengan karyawan yang berpengalaman.</w:t>
      </w:r>
    </w:p>
    <w:p w:rsidR="00EA1F9C" w:rsidRDefault="00EA1F9C" w:rsidP="00540724">
      <w:pPr>
        <w:pStyle w:val="ListParagraph"/>
        <w:numPr>
          <w:ilvl w:val="3"/>
          <w:numId w:val="42"/>
        </w:numPr>
        <w:spacing w:after="0" w:line="480" w:lineRule="auto"/>
        <w:ind w:left="425" w:hanging="426"/>
        <w:jc w:val="both"/>
        <w:outlineLvl w:val="1"/>
        <w:rPr>
          <w:rFonts w:ascii="Times New Roman" w:eastAsia="Times New Roman" w:hAnsi="Times New Roman"/>
          <w:b/>
          <w:sz w:val="24"/>
        </w:rPr>
      </w:pPr>
      <w:bookmarkStart w:id="134" w:name="_Toc46803811"/>
      <w:bookmarkStart w:id="135" w:name="_Toc15446778"/>
      <w:bookmarkStart w:id="136" w:name="_Toc93299898"/>
      <w:r>
        <w:rPr>
          <w:rFonts w:ascii="Times New Roman" w:eastAsia="Times New Roman" w:hAnsi="Times New Roman"/>
          <w:b/>
          <w:sz w:val="24"/>
        </w:rPr>
        <w:lastRenderedPageBreak/>
        <w:t>Hasil Analisa Data</w:t>
      </w:r>
      <w:bookmarkEnd w:id="134"/>
      <w:bookmarkEnd w:id="135"/>
      <w:bookmarkEnd w:id="136"/>
    </w:p>
    <w:p w:rsidR="00EA1F9C" w:rsidRDefault="00EA1F9C" w:rsidP="00540724">
      <w:pPr>
        <w:pStyle w:val="ListParagraph"/>
        <w:numPr>
          <w:ilvl w:val="0"/>
          <w:numId w:val="45"/>
        </w:numPr>
        <w:spacing w:after="0" w:line="480" w:lineRule="auto"/>
        <w:ind w:left="720"/>
        <w:jc w:val="both"/>
        <w:outlineLvl w:val="2"/>
        <w:rPr>
          <w:rFonts w:ascii="Times New Roman" w:eastAsia="Times New Roman" w:hAnsi="Times New Roman"/>
          <w:sz w:val="24"/>
        </w:rPr>
      </w:pPr>
      <w:bookmarkStart w:id="137" w:name="_Toc46803812"/>
      <w:bookmarkStart w:id="138" w:name="_Toc15446779"/>
      <w:bookmarkStart w:id="139" w:name="_Toc93299899"/>
      <w:r>
        <w:rPr>
          <w:rFonts w:ascii="Times New Roman" w:eastAsia="Times New Roman" w:hAnsi="Times New Roman"/>
          <w:sz w:val="24"/>
        </w:rPr>
        <w:t>Uji Asumsi Klasik</w:t>
      </w:r>
      <w:bookmarkEnd w:id="137"/>
      <w:bookmarkEnd w:id="138"/>
      <w:bookmarkEnd w:id="139"/>
    </w:p>
    <w:p w:rsidR="00EA1F9C" w:rsidRDefault="00EA1F9C" w:rsidP="00540724">
      <w:pPr>
        <w:pStyle w:val="ListParagraph"/>
        <w:numPr>
          <w:ilvl w:val="1"/>
          <w:numId w:val="46"/>
        </w:numPr>
        <w:spacing w:after="0" w:line="480" w:lineRule="auto"/>
        <w:ind w:left="993" w:hanging="284"/>
        <w:jc w:val="both"/>
        <w:rPr>
          <w:rFonts w:ascii="Times New Roman" w:eastAsia="Times New Roman" w:hAnsi="Times New Roman"/>
          <w:sz w:val="24"/>
        </w:rPr>
      </w:pPr>
      <w:r>
        <w:rPr>
          <w:rFonts w:ascii="Times New Roman" w:eastAsia="Times New Roman" w:hAnsi="Times New Roman"/>
          <w:sz w:val="24"/>
        </w:rPr>
        <w:t>Uji Normalitas</w:t>
      </w:r>
    </w:p>
    <w:p w:rsidR="00EA1F9C" w:rsidRDefault="00EA1F9C" w:rsidP="00EA1F9C">
      <w:pPr>
        <w:pStyle w:val="ListParagraph"/>
        <w:spacing w:line="480" w:lineRule="auto"/>
        <w:ind w:left="1080"/>
        <w:jc w:val="both"/>
        <w:rPr>
          <w:rFonts w:ascii="Times New Roman" w:hAnsi="Times New Roman"/>
          <w:sz w:val="24"/>
        </w:rPr>
      </w:pPr>
      <w:r>
        <w:rPr>
          <w:rFonts w:ascii="Times New Roman" w:eastAsia="Times New Roman" w:hAnsi="Times New Roman"/>
          <w:sz w:val="24"/>
        </w:rPr>
        <w:t xml:space="preserve">Uji ini bertujuan untuk mendeteksi apakah data yang diteliti terdistribusi normal atau tidak. Output data penelitian yang baik adalah yang memiliki data terdistribusi normal atau mendekati normal. </w:t>
      </w:r>
      <w:r>
        <w:rPr>
          <w:rFonts w:ascii="Times New Roman" w:hAnsi="Times New Roman"/>
          <w:sz w:val="24"/>
          <w:lang w:val="it-IT"/>
        </w:rPr>
        <w:t xml:space="preserve">Pengujian normalitas dalam penelitian ini menggunakan Uji </w:t>
      </w:r>
      <w:r>
        <w:rPr>
          <w:rFonts w:ascii="Times New Roman" w:hAnsi="Times New Roman"/>
          <w:i/>
          <w:sz w:val="24"/>
          <w:lang w:val="it-IT"/>
        </w:rPr>
        <w:t>Kolmogorov</w:t>
      </w:r>
      <w:r>
        <w:rPr>
          <w:rFonts w:ascii="Times New Roman" w:hAnsi="Times New Roman"/>
          <w:i/>
          <w:sz w:val="24"/>
        </w:rPr>
        <w:t>-</w:t>
      </w:r>
      <w:r>
        <w:rPr>
          <w:rFonts w:ascii="Times New Roman" w:hAnsi="Times New Roman"/>
          <w:i/>
          <w:sz w:val="24"/>
          <w:lang w:val="it-IT"/>
        </w:rPr>
        <w:t>Smirnov</w:t>
      </w:r>
      <w:r>
        <w:rPr>
          <w:rFonts w:ascii="Times New Roman" w:hAnsi="Times New Roman"/>
          <w:sz w:val="24"/>
          <w:lang w:val="it-IT"/>
        </w:rPr>
        <w:t xml:space="preserve">. Hasil pengujian </w:t>
      </w:r>
      <w:r>
        <w:rPr>
          <w:rFonts w:ascii="Times New Roman" w:hAnsi="Times New Roman"/>
          <w:sz w:val="24"/>
        </w:rPr>
        <w:t>normalitas dapat dilihat pada tabel dibawah ini:</w:t>
      </w:r>
    </w:p>
    <w:p w:rsidR="00EA1F9C" w:rsidRDefault="00EA1F9C" w:rsidP="00EA1F9C">
      <w:pPr>
        <w:spacing w:after="0" w:line="240" w:lineRule="auto"/>
        <w:ind w:left="720"/>
        <w:jc w:val="center"/>
        <w:rPr>
          <w:rFonts w:ascii="Times New Roman" w:hAnsi="Times New Roman"/>
          <w:b/>
          <w:bCs/>
          <w:sz w:val="24"/>
        </w:rPr>
      </w:pPr>
      <w:r>
        <w:rPr>
          <w:rFonts w:ascii="Times New Roman" w:hAnsi="Times New Roman"/>
          <w:b/>
          <w:bCs/>
          <w:sz w:val="24"/>
        </w:rPr>
        <w:t>Tabel IV. 3</w:t>
      </w:r>
    </w:p>
    <w:p w:rsidR="00EA1F9C" w:rsidRDefault="00EA1F9C" w:rsidP="00EA1F9C">
      <w:pPr>
        <w:spacing w:after="240"/>
        <w:ind w:left="720"/>
        <w:jc w:val="center"/>
        <w:rPr>
          <w:rFonts w:ascii="Times New Roman" w:hAnsi="Times New Roman"/>
          <w:b/>
          <w:bCs/>
          <w:sz w:val="24"/>
        </w:rPr>
      </w:pPr>
      <w:r>
        <w:rPr>
          <w:rFonts w:ascii="Times New Roman" w:hAnsi="Times New Roman"/>
          <w:b/>
          <w:bCs/>
          <w:sz w:val="24"/>
        </w:rPr>
        <w:t>Hasil Uji Normalitas</w:t>
      </w:r>
    </w:p>
    <w:tbl>
      <w:tblPr>
        <w:tblW w:w="0" w:type="auto"/>
        <w:tblInd w:w="1188" w:type="dxa"/>
        <w:tblBorders>
          <w:top w:val="single" w:sz="8" w:space="0" w:color="000000"/>
          <w:bottom w:val="single" w:sz="8" w:space="0" w:color="000000"/>
          <w:insideH w:val="nil"/>
          <w:insideV w:val="nil"/>
        </w:tblBorders>
        <w:tblLook w:val="01E0" w:firstRow="1" w:lastRow="1" w:firstColumn="1" w:lastColumn="1" w:noHBand="0" w:noVBand="0"/>
      </w:tblPr>
      <w:tblGrid>
        <w:gridCol w:w="2700"/>
        <w:gridCol w:w="1682"/>
        <w:gridCol w:w="2495"/>
      </w:tblGrid>
      <w:tr w:rsidR="00EA1F9C" w:rsidTr="00EA1F9C">
        <w:trPr>
          <w:trHeight w:val="268"/>
        </w:trPr>
        <w:tc>
          <w:tcPr>
            <w:tcW w:w="2700" w:type="dxa"/>
            <w:tcBorders>
              <w:top w:val="single" w:sz="8" w:space="0" w:color="000000"/>
              <w:left w:val="nil"/>
              <w:bottom w:val="single" w:sz="8" w:space="0" w:color="000000"/>
              <w:right w:val="nil"/>
            </w:tcBorders>
            <w:hideMark/>
          </w:tcPr>
          <w:p w:rsidR="00EA1F9C" w:rsidRDefault="00EA1F9C">
            <w:pPr>
              <w:spacing w:line="240" w:lineRule="auto"/>
              <w:jc w:val="center"/>
              <w:rPr>
                <w:rFonts w:ascii="Times New Roman" w:hAnsi="Times New Roman"/>
                <w:bCs/>
                <w:color w:val="000000"/>
                <w:sz w:val="20"/>
                <w:szCs w:val="20"/>
              </w:rPr>
            </w:pPr>
            <w:r>
              <w:rPr>
                <w:rFonts w:ascii="Times New Roman" w:hAnsi="Times New Roman"/>
                <w:bCs/>
                <w:color w:val="000000"/>
                <w:sz w:val="20"/>
                <w:szCs w:val="20"/>
                <w:lang w:val="id-ID"/>
              </w:rPr>
              <w:t>Variabel</w:t>
            </w:r>
          </w:p>
        </w:tc>
        <w:tc>
          <w:tcPr>
            <w:tcW w:w="1682" w:type="dxa"/>
            <w:tcBorders>
              <w:top w:val="single" w:sz="8" w:space="0" w:color="000000"/>
              <w:left w:val="nil"/>
              <w:bottom w:val="single" w:sz="8" w:space="0" w:color="000000"/>
              <w:right w:val="nil"/>
            </w:tcBorders>
            <w:hideMark/>
          </w:tcPr>
          <w:p w:rsidR="00EA1F9C" w:rsidRDefault="00EA1F9C">
            <w:pPr>
              <w:spacing w:line="240" w:lineRule="auto"/>
              <w:jc w:val="center"/>
              <w:rPr>
                <w:rFonts w:ascii="Times New Roman" w:hAnsi="Times New Roman"/>
                <w:bCs/>
                <w:i/>
                <w:color w:val="000000"/>
                <w:sz w:val="20"/>
                <w:szCs w:val="20"/>
              </w:rPr>
            </w:pPr>
            <w:r>
              <w:rPr>
                <w:rFonts w:ascii="Times New Roman" w:hAnsi="Times New Roman"/>
                <w:bCs/>
                <w:i/>
                <w:color w:val="000000"/>
                <w:sz w:val="20"/>
                <w:szCs w:val="20"/>
              </w:rPr>
              <w:t>Sig./</w:t>
            </w:r>
            <w:r>
              <w:rPr>
                <w:rFonts w:ascii="Times New Roman" w:hAnsi="Times New Roman"/>
                <w:bCs/>
                <w:i/>
                <w:color w:val="000000"/>
                <w:sz w:val="20"/>
                <w:szCs w:val="20"/>
                <w:lang w:val="id-ID"/>
              </w:rPr>
              <w:t>p-value</w:t>
            </w:r>
          </w:p>
        </w:tc>
        <w:tc>
          <w:tcPr>
            <w:tcW w:w="2495" w:type="dxa"/>
            <w:tcBorders>
              <w:top w:val="single" w:sz="8" w:space="0" w:color="000000"/>
              <w:left w:val="nil"/>
              <w:bottom w:val="single" w:sz="8" w:space="0" w:color="000000"/>
              <w:right w:val="nil"/>
            </w:tcBorders>
            <w:hideMark/>
          </w:tcPr>
          <w:p w:rsidR="00EA1F9C" w:rsidRDefault="00EA1F9C">
            <w:pPr>
              <w:spacing w:line="240" w:lineRule="auto"/>
              <w:jc w:val="center"/>
              <w:rPr>
                <w:rFonts w:ascii="Times New Roman" w:hAnsi="Times New Roman"/>
                <w:bCs/>
                <w:color w:val="000000"/>
                <w:sz w:val="20"/>
                <w:szCs w:val="20"/>
              </w:rPr>
            </w:pPr>
            <w:r>
              <w:rPr>
                <w:rFonts w:ascii="Times New Roman" w:hAnsi="Times New Roman"/>
                <w:bCs/>
                <w:color w:val="000000"/>
                <w:sz w:val="20"/>
                <w:szCs w:val="20"/>
                <w:lang w:val="id-ID"/>
              </w:rPr>
              <w:t>Keterangan</w:t>
            </w:r>
          </w:p>
        </w:tc>
      </w:tr>
      <w:tr w:rsidR="00EA1F9C" w:rsidTr="00EA1F9C">
        <w:trPr>
          <w:trHeight w:val="259"/>
        </w:trPr>
        <w:tc>
          <w:tcPr>
            <w:tcW w:w="2700" w:type="dxa"/>
            <w:tcBorders>
              <w:top w:val="single" w:sz="8" w:space="0" w:color="000000"/>
              <w:left w:val="nil"/>
              <w:bottom w:val="single" w:sz="8" w:space="0" w:color="000000"/>
              <w:right w:val="nil"/>
            </w:tcBorders>
            <w:hideMark/>
          </w:tcPr>
          <w:p w:rsidR="00EA1F9C" w:rsidRDefault="00EA1F9C">
            <w:pPr>
              <w:spacing w:line="240" w:lineRule="auto"/>
              <w:rPr>
                <w:rFonts w:ascii="Times New Roman" w:hAnsi="Times New Roman"/>
                <w:bCs/>
                <w:i/>
                <w:color w:val="000000"/>
                <w:sz w:val="20"/>
                <w:szCs w:val="20"/>
              </w:rPr>
            </w:pPr>
            <w:r>
              <w:rPr>
                <w:rFonts w:ascii="Times New Roman" w:hAnsi="Times New Roman"/>
                <w:bCs/>
                <w:i/>
                <w:color w:val="000000"/>
                <w:sz w:val="20"/>
                <w:szCs w:val="20"/>
                <w:lang w:val="id-ID"/>
              </w:rPr>
              <w:t xml:space="preserve">Unstandardized Residual </w:t>
            </w:r>
          </w:p>
        </w:tc>
        <w:tc>
          <w:tcPr>
            <w:tcW w:w="1682" w:type="dxa"/>
            <w:tcBorders>
              <w:top w:val="single" w:sz="8" w:space="0" w:color="000000"/>
              <w:left w:val="nil"/>
              <w:bottom w:val="single" w:sz="8" w:space="0" w:color="000000"/>
              <w:right w:val="nil"/>
            </w:tcBorders>
            <w:vAlign w:val="center"/>
            <w:hideMark/>
          </w:tcPr>
          <w:p w:rsidR="00EA1F9C" w:rsidRDefault="00EA1F9C">
            <w:pPr>
              <w:spacing w:line="240" w:lineRule="auto"/>
              <w:jc w:val="center"/>
              <w:rPr>
                <w:rFonts w:ascii="Times New Roman" w:hAnsi="Times New Roman"/>
                <w:bCs/>
                <w:color w:val="000000"/>
                <w:sz w:val="20"/>
                <w:szCs w:val="20"/>
              </w:rPr>
            </w:pPr>
            <w:r>
              <w:rPr>
                <w:rFonts w:ascii="Times New Roman" w:hAnsi="Times New Roman"/>
                <w:sz w:val="20"/>
                <w:szCs w:val="20"/>
              </w:rPr>
              <w:t>0,200</w:t>
            </w:r>
          </w:p>
        </w:tc>
        <w:tc>
          <w:tcPr>
            <w:tcW w:w="2495" w:type="dxa"/>
            <w:tcBorders>
              <w:top w:val="single" w:sz="8" w:space="0" w:color="000000"/>
              <w:left w:val="nil"/>
              <w:bottom w:val="single" w:sz="8" w:space="0" w:color="000000"/>
              <w:right w:val="nil"/>
            </w:tcBorders>
            <w:hideMark/>
          </w:tcPr>
          <w:p w:rsidR="00EA1F9C" w:rsidRDefault="00EA1F9C">
            <w:pPr>
              <w:spacing w:line="240" w:lineRule="auto"/>
              <w:jc w:val="center"/>
              <w:rPr>
                <w:rFonts w:ascii="Times New Roman" w:hAnsi="Times New Roman"/>
                <w:bCs/>
                <w:color w:val="000000"/>
                <w:sz w:val="20"/>
                <w:szCs w:val="20"/>
              </w:rPr>
            </w:pPr>
            <w:r>
              <w:rPr>
                <w:rFonts w:ascii="Times New Roman" w:hAnsi="Times New Roman"/>
                <w:bCs/>
                <w:color w:val="000000"/>
                <w:sz w:val="20"/>
                <w:szCs w:val="20"/>
                <w:lang w:val="id-ID"/>
              </w:rPr>
              <w:t xml:space="preserve">Sebaran data normal </w:t>
            </w:r>
          </w:p>
        </w:tc>
      </w:tr>
    </w:tbl>
    <w:p w:rsidR="00EA1F9C" w:rsidRDefault="00EA1F9C" w:rsidP="00EA1F9C">
      <w:pPr>
        <w:ind w:left="1077" w:hanging="84"/>
        <w:jc w:val="both"/>
        <w:rPr>
          <w:rFonts w:ascii="Times New Roman" w:hAnsi="Times New Roman"/>
          <w:sz w:val="24"/>
        </w:rPr>
      </w:pPr>
      <w:r>
        <w:rPr>
          <w:rFonts w:ascii="Times New Roman" w:hAnsi="Times New Roman"/>
          <w:sz w:val="24"/>
        </w:rPr>
        <w:t>Sumber :  Data primer yang diolah 2021</w:t>
      </w:r>
    </w:p>
    <w:p w:rsidR="00EA1F9C" w:rsidRDefault="00EA1F9C" w:rsidP="00EA1F9C">
      <w:pPr>
        <w:spacing w:line="480" w:lineRule="auto"/>
        <w:ind w:left="993"/>
        <w:contextualSpacing/>
        <w:jc w:val="both"/>
        <w:rPr>
          <w:rFonts w:ascii="Times New Roman" w:hAnsi="Times New Roman"/>
          <w:color w:val="000000"/>
          <w:sz w:val="24"/>
        </w:rPr>
      </w:pPr>
      <w:r>
        <w:rPr>
          <w:rFonts w:ascii="Times New Roman" w:hAnsi="Times New Roman"/>
          <w:sz w:val="24"/>
        </w:rPr>
        <w:t xml:space="preserve">Hasil pengujian </w:t>
      </w:r>
      <w:r>
        <w:rPr>
          <w:rFonts w:ascii="Times New Roman" w:hAnsi="Times New Roman"/>
          <w:i/>
          <w:sz w:val="24"/>
          <w:lang w:val="it-IT"/>
        </w:rPr>
        <w:t>Kolmogorov</w:t>
      </w:r>
      <w:r>
        <w:rPr>
          <w:rFonts w:ascii="Times New Roman" w:hAnsi="Times New Roman"/>
          <w:i/>
          <w:sz w:val="24"/>
        </w:rPr>
        <w:t>-Smirnov</w:t>
      </w:r>
      <w:r>
        <w:rPr>
          <w:rFonts w:ascii="Times New Roman" w:hAnsi="Times New Roman"/>
          <w:sz w:val="24"/>
        </w:rPr>
        <w:t xml:space="preserve"> menunjukkan bahwa nilai signifikansi untuk model regresi lebih besar dari 0,05. Hal ini menunjukkan bahwa persamaan regresi untuk model dalam penelitian ini memiliki sebaran data yang normal. Uji normalitas dapat juga dilihat pada grafik Normal P-P Plot</w:t>
      </w:r>
      <w:r>
        <w:rPr>
          <w:rFonts w:ascii="Times New Roman" w:hAnsi="Times New Roman"/>
          <w:color w:val="000000"/>
          <w:sz w:val="24"/>
        </w:rPr>
        <w:t xml:space="preserve"> dan histogram berikut ini:</w:t>
      </w:r>
    </w:p>
    <w:p w:rsidR="00EA1F9C" w:rsidRDefault="00EA1F9C" w:rsidP="00EA1F9C">
      <w:pPr>
        <w:ind w:left="720"/>
        <w:contextualSpacing/>
        <w:jc w:val="center"/>
        <w:rPr>
          <w:rFonts w:ascii="Times New Roman" w:eastAsia="Times New Roman" w:hAnsi="Times New Roman"/>
          <w:sz w:val="24"/>
        </w:rPr>
      </w:pPr>
      <w:r>
        <w:rPr>
          <w:rFonts w:ascii="Times New Roman" w:hAnsi="Times New Roman"/>
          <w:noProof/>
          <w:sz w:val="24"/>
          <w:szCs w:val="24"/>
        </w:rPr>
        <w:lastRenderedPageBreak/>
        <w:drawing>
          <wp:inline distT="0" distB="0" distL="0" distR="0" wp14:anchorId="33CC424C" wp14:editId="3E1834E7">
            <wp:extent cx="3352800" cy="1970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2800" cy="1970405"/>
                    </a:xfrm>
                    <a:prstGeom prst="rect">
                      <a:avLst/>
                    </a:prstGeom>
                    <a:noFill/>
                    <a:ln>
                      <a:noFill/>
                    </a:ln>
                  </pic:spPr>
                </pic:pic>
              </a:graphicData>
            </a:graphic>
          </wp:inline>
        </w:drawing>
      </w:r>
    </w:p>
    <w:p w:rsidR="00EA1F9C" w:rsidRDefault="00EA1F9C" w:rsidP="00EA1F9C">
      <w:pPr>
        <w:jc w:val="center"/>
        <w:rPr>
          <w:rFonts w:ascii="Times New Roman" w:eastAsia="Times New Roman" w:hAnsi="Times New Roman"/>
          <w:b/>
          <w:sz w:val="24"/>
        </w:rPr>
      </w:pPr>
      <w:r>
        <w:rPr>
          <w:rFonts w:ascii="Times New Roman" w:eastAsia="Times New Roman" w:hAnsi="Times New Roman"/>
          <w:b/>
          <w:sz w:val="24"/>
        </w:rPr>
        <w:t>Gambar IV. 3</w:t>
      </w:r>
    </w:p>
    <w:p w:rsidR="00EA1F9C" w:rsidRDefault="00EA1F9C" w:rsidP="00EA1F9C">
      <w:pPr>
        <w:spacing w:after="0" w:line="240" w:lineRule="auto"/>
        <w:contextualSpacing/>
        <w:jc w:val="center"/>
        <w:rPr>
          <w:rFonts w:ascii="Times New Roman" w:eastAsia="Times New Roman" w:hAnsi="Times New Roman"/>
          <w:b/>
          <w:sz w:val="24"/>
        </w:rPr>
      </w:pPr>
      <w:r>
        <w:rPr>
          <w:rFonts w:ascii="Times New Roman" w:eastAsia="Times New Roman" w:hAnsi="Times New Roman"/>
          <w:b/>
          <w:sz w:val="24"/>
        </w:rPr>
        <w:t>Hasil Uji Normalitas</w:t>
      </w:r>
    </w:p>
    <w:p w:rsidR="00EA1F9C" w:rsidRDefault="00EA1F9C" w:rsidP="00EA1F9C">
      <w:pPr>
        <w:pStyle w:val="NormalWeb"/>
        <w:shd w:val="clear" w:color="auto" w:fill="FFFFFF"/>
        <w:tabs>
          <w:tab w:val="left" w:pos="851"/>
        </w:tabs>
        <w:spacing w:before="0" w:beforeAutospacing="0" w:after="0" w:afterAutospacing="0"/>
        <w:jc w:val="center"/>
        <w:textAlignment w:val="baseline"/>
        <w:rPr>
          <w:lang w:val="id-ID"/>
        </w:rPr>
      </w:pPr>
      <w:r>
        <w:rPr>
          <w:lang w:val="id-ID"/>
        </w:rPr>
        <w:t xml:space="preserve">Sumber : </w:t>
      </w:r>
      <w:r>
        <w:t>Data primer yang diolah</w:t>
      </w:r>
      <w:r>
        <w:rPr>
          <w:lang w:val="id-ID"/>
        </w:rPr>
        <w:t xml:space="preserve"> </w:t>
      </w:r>
      <w:r>
        <w:t>2021</w:t>
      </w:r>
    </w:p>
    <w:p w:rsidR="00EA1F9C" w:rsidRDefault="00EA1F9C" w:rsidP="00EA1F9C">
      <w:pPr>
        <w:jc w:val="center"/>
        <w:rPr>
          <w:rFonts w:ascii="Times New Roman" w:eastAsia="Times New Roman" w:hAnsi="Times New Roman"/>
          <w:sz w:val="24"/>
          <w:szCs w:val="24"/>
        </w:rPr>
      </w:pPr>
    </w:p>
    <w:p w:rsidR="00EA1F9C" w:rsidRDefault="00EA1F9C" w:rsidP="00EA1F9C">
      <w:pPr>
        <w:autoSpaceDE w:val="0"/>
        <w:autoSpaceDN w:val="0"/>
        <w:adjustRightInd w:val="0"/>
        <w:spacing w:after="0" w:line="240" w:lineRule="auto"/>
        <w:ind w:left="1170" w:hanging="1440"/>
        <w:jc w:val="center"/>
        <w:rPr>
          <w:rFonts w:ascii="Times New Roman" w:eastAsiaTheme="minorHAnsi" w:hAnsi="Times New Roman"/>
          <w:sz w:val="24"/>
          <w:szCs w:val="24"/>
        </w:rPr>
      </w:pPr>
      <w:r>
        <w:rPr>
          <w:rFonts w:ascii="Times New Roman" w:hAnsi="Times New Roman"/>
          <w:noProof/>
          <w:sz w:val="24"/>
          <w:szCs w:val="24"/>
        </w:rPr>
        <w:drawing>
          <wp:inline distT="0" distB="0" distL="0" distR="0" wp14:anchorId="41B24CD9" wp14:editId="703AECE2">
            <wp:extent cx="3439795" cy="202501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9795" cy="2025015"/>
                    </a:xfrm>
                    <a:prstGeom prst="rect">
                      <a:avLst/>
                    </a:prstGeom>
                    <a:noFill/>
                    <a:ln>
                      <a:noFill/>
                    </a:ln>
                  </pic:spPr>
                </pic:pic>
              </a:graphicData>
            </a:graphic>
          </wp:inline>
        </w:drawing>
      </w:r>
    </w:p>
    <w:p w:rsidR="00EA1F9C" w:rsidRDefault="00EA1F9C" w:rsidP="00EA1F9C">
      <w:pPr>
        <w:pStyle w:val="NormalWeb"/>
        <w:shd w:val="clear" w:color="auto" w:fill="FFFFFF"/>
        <w:tabs>
          <w:tab w:val="left" w:pos="851"/>
        </w:tabs>
        <w:spacing w:before="0" w:beforeAutospacing="0" w:after="0" w:afterAutospacing="0"/>
        <w:ind w:left="567"/>
        <w:jc w:val="center"/>
        <w:textAlignment w:val="baseline"/>
        <w:rPr>
          <w:b/>
          <w:bCs/>
        </w:rPr>
      </w:pPr>
      <w:r>
        <w:rPr>
          <w:b/>
          <w:bCs/>
        </w:rPr>
        <w:t>Gambar IV.4</w:t>
      </w:r>
    </w:p>
    <w:p w:rsidR="00EA1F9C" w:rsidRDefault="00EA1F9C" w:rsidP="00EA1F9C">
      <w:pPr>
        <w:pStyle w:val="NormalWeb"/>
        <w:shd w:val="clear" w:color="auto" w:fill="FFFFFF"/>
        <w:tabs>
          <w:tab w:val="left" w:pos="851"/>
        </w:tabs>
        <w:spacing w:before="0" w:beforeAutospacing="0" w:after="0" w:afterAutospacing="0"/>
        <w:ind w:left="567"/>
        <w:jc w:val="center"/>
        <w:textAlignment w:val="baseline"/>
        <w:rPr>
          <w:b/>
          <w:bCs/>
          <w:lang w:val="id-ID"/>
        </w:rPr>
      </w:pPr>
      <w:r>
        <w:rPr>
          <w:b/>
          <w:bCs/>
        </w:rPr>
        <w:t xml:space="preserve"> Grafik Normal P-P Plot</w:t>
      </w:r>
    </w:p>
    <w:p w:rsidR="00EA1F9C" w:rsidRDefault="00EA1F9C" w:rsidP="00EA1F9C">
      <w:pPr>
        <w:pStyle w:val="NormalWeb"/>
        <w:shd w:val="clear" w:color="auto" w:fill="FFFFFF"/>
        <w:tabs>
          <w:tab w:val="left" w:pos="851"/>
        </w:tabs>
        <w:spacing w:before="0" w:beforeAutospacing="0" w:after="0" w:afterAutospacing="0"/>
        <w:ind w:left="567"/>
        <w:jc w:val="center"/>
        <w:textAlignment w:val="baseline"/>
        <w:rPr>
          <w:lang w:val="id-ID"/>
        </w:rPr>
      </w:pPr>
      <w:r>
        <w:rPr>
          <w:lang w:val="id-ID"/>
        </w:rPr>
        <w:t xml:space="preserve">Sumber : </w:t>
      </w:r>
      <w:r>
        <w:t>Data primer yang diolah</w:t>
      </w:r>
      <w:r>
        <w:rPr>
          <w:lang w:val="id-ID"/>
        </w:rPr>
        <w:t xml:space="preserve"> </w:t>
      </w:r>
      <w:r>
        <w:t>2021</w:t>
      </w:r>
    </w:p>
    <w:p w:rsidR="00EA1F9C" w:rsidRDefault="00EA1F9C" w:rsidP="00EA1F9C">
      <w:pPr>
        <w:spacing w:line="480" w:lineRule="auto"/>
        <w:ind w:left="993" w:firstLine="567"/>
        <w:contextualSpacing/>
        <w:jc w:val="both"/>
        <w:rPr>
          <w:rFonts w:ascii="Times New Roman" w:eastAsia="Times New Roman" w:hAnsi="Times New Roman"/>
          <w:sz w:val="24"/>
        </w:rPr>
      </w:pPr>
    </w:p>
    <w:p w:rsidR="00EA1F9C" w:rsidRDefault="00EA1F9C" w:rsidP="00EA1F9C">
      <w:pPr>
        <w:spacing w:line="480" w:lineRule="auto"/>
        <w:ind w:left="993" w:firstLine="567"/>
        <w:contextualSpacing/>
        <w:jc w:val="both"/>
        <w:rPr>
          <w:rFonts w:ascii="Times New Roman" w:eastAsia="Times New Roman" w:hAnsi="Times New Roman"/>
          <w:sz w:val="24"/>
          <w:lang w:val="id-ID"/>
        </w:rPr>
      </w:pPr>
      <w:r>
        <w:rPr>
          <w:rFonts w:ascii="Times New Roman" w:eastAsia="Times New Roman" w:hAnsi="Times New Roman"/>
          <w:sz w:val="24"/>
        </w:rPr>
        <w:t>Berdasarkan hasil gambar uji normalitas di atas dengan menggunakan Normal P-plot dapat diketahui bahwa output atau data pada penelitian ini terdistribusi normal. Karena titik-titik yang ada tersebar mengikuti garis sumbu yang ada dan tidak terpencar selalu jauh dari garis yang ada sehingga memenuhi asumsi normalitas.</w:t>
      </w:r>
    </w:p>
    <w:p w:rsidR="00B64D9A" w:rsidRPr="00B64D9A" w:rsidRDefault="00B64D9A" w:rsidP="00EA1F9C">
      <w:pPr>
        <w:spacing w:line="480" w:lineRule="auto"/>
        <w:ind w:left="993" w:firstLine="567"/>
        <w:contextualSpacing/>
        <w:jc w:val="both"/>
        <w:rPr>
          <w:rFonts w:ascii="Times New Roman" w:eastAsia="Times New Roman" w:hAnsi="Times New Roman"/>
          <w:sz w:val="24"/>
          <w:lang w:val="id-ID"/>
        </w:rPr>
      </w:pPr>
    </w:p>
    <w:p w:rsidR="00EA1F9C" w:rsidRDefault="00EA1F9C" w:rsidP="00540724">
      <w:pPr>
        <w:numPr>
          <w:ilvl w:val="0"/>
          <w:numId w:val="46"/>
        </w:numPr>
        <w:spacing w:after="160" w:line="480" w:lineRule="auto"/>
        <w:ind w:left="993" w:hanging="284"/>
        <w:contextualSpacing/>
        <w:jc w:val="both"/>
        <w:rPr>
          <w:rFonts w:ascii="Times New Roman" w:eastAsia="Times New Roman" w:hAnsi="Times New Roman"/>
          <w:sz w:val="24"/>
        </w:rPr>
      </w:pPr>
      <w:r>
        <w:rPr>
          <w:rFonts w:ascii="Times New Roman" w:eastAsia="Times New Roman" w:hAnsi="Times New Roman"/>
          <w:sz w:val="24"/>
        </w:rPr>
        <w:lastRenderedPageBreak/>
        <w:t>Uji Multikolinieritas</w:t>
      </w:r>
    </w:p>
    <w:p w:rsidR="00EA1F9C" w:rsidRDefault="00EA1F9C" w:rsidP="00EA1F9C">
      <w:pPr>
        <w:spacing w:line="480" w:lineRule="auto"/>
        <w:ind w:left="993"/>
        <w:contextualSpacing/>
        <w:jc w:val="both"/>
        <w:rPr>
          <w:rFonts w:ascii="Times New Roman" w:eastAsia="Times New Roman" w:hAnsi="Times New Roman"/>
          <w:sz w:val="24"/>
        </w:rPr>
      </w:pPr>
      <w:r>
        <w:rPr>
          <w:rFonts w:ascii="Times New Roman" w:eastAsia="Times New Roman" w:hAnsi="Times New Roman"/>
          <w:sz w:val="24"/>
        </w:rPr>
        <w:t xml:space="preserve">Uji ini untuk mengetahui adanya korelasi antar variable bebas. Uji ini diakukan dengan VIF dengan kriteria jika nila </w:t>
      </w:r>
      <w:r>
        <w:rPr>
          <w:rFonts w:ascii="Times New Roman" w:eastAsia="Times New Roman" w:hAnsi="Times New Roman"/>
          <w:i/>
          <w:sz w:val="24"/>
        </w:rPr>
        <w:t>Tolerance</w:t>
      </w:r>
      <w:r>
        <w:rPr>
          <w:rFonts w:ascii="Times New Roman" w:eastAsia="Times New Roman" w:hAnsi="Times New Roman"/>
          <w:sz w:val="24"/>
        </w:rPr>
        <w:t xml:space="preserve"> &gt;0,05 dan nilai VIF &lt;10, maka dapat disimpulkan bahwa variable tersebut tidak terjadi Multikolinieritas. Berdasarkan hasil uji Multikolinieritas yang dilakukan maka terdapat hasil sebagai berikut:</w:t>
      </w:r>
    </w:p>
    <w:p w:rsidR="00EA1F9C" w:rsidRDefault="00EA1F9C" w:rsidP="00EA1F9C">
      <w:pPr>
        <w:ind w:left="1080"/>
        <w:contextualSpacing/>
        <w:jc w:val="center"/>
        <w:rPr>
          <w:rFonts w:ascii="Times New Roman" w:eastAsia="Times New Roman" w:hAnsi="Times New Roman"/>
          <w:b/>
          <w:sz w:val="24"/>
        </w:rPr>
      </w:pPr>
      <w:r>
        <w:rPr>
          <w:rFonts w:ascii="Times New Roman" w:eastAsia="Times New Roman" w:hAnsi="Times New Roman"/>
          <w:b/>
          <w:sz w:val="24"/>
        </w:rPr>
        <w:t>Tabel IV.4</w:t>
      </w:r>
    </w:p>
    <w:p w:rsidR="00EA1F9C" w:rsidRDefault="00EA1F9C" w:rsidP="00EA1F9C">
      <w:pPr>
        <w:ind w:left="1080"/>
        <w:contextualSpacing/>
        <w:jc w:val="center"/>
        <w:rPr>
          <w:rFonts w:ascii="Times New Roman" w:eastAsia="Times New Roman" w:hAnsi="Times New Roman"/>
          <w:b/>
          <w:sz w:val="24"/>
        </w:rPr>
      </w:pPr>
      <w:r>
        <w:rPr>
          <w:rFonts w:ascii="Times New Roman" w:eastAsia="Times New Roman" w:hAnsi="Times New Roman"/>
          <w:b/>
          <w:sz w:val="24"/>
        </w:rPr>
        <w:t>Hasil Uji Multikolinieritas</w:t>
      </w:r>
    </w:p>
    <w:tbl>
      <w:tblPr>
        <w:tblW w:w="7125" w:type="dxa"/>
        <w:tblInd w:w="1101" w:type="dxa"/>
        <w:tblBorders>
          <w:top w:val="single" w:sz="4" w:space="0" w:color="auto"/>
        </w:tblBorders>
        <w:tblLayout w:type="fixed"/>
        <w:tblLook w:val="04A0" w:firstRow="1" w:lastRow="0" w:firstColumn="1" w:lastColumn="0" w:noHBand="0" w:noVBand="1"/>
      </w:tblPr>
      <w:tblGrid>
        <w:gridCol w:w="1702"/>
        <w:gridCol w:w="1594"/>
        <w:gridCol w:w="1294"/>
        <w:gridCol w:w="2535"/>
      </w:tblGrid>
      <w:tr w:rsidR="00EA1F9C" w:rsidTr="00EA1F9C">
        <w:trPr>
          <w:trHeight w:val="266"/>
        </w:trPr>
        <w:tc>
          <w:tcPr>
            <w:tcW w:w="1701" w:type="dxa"/>
            <w:tcBorders>
              <w:top w:val="single" w:sz="4" w:space="0" w:color="auto"/>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Variabel</w:t>
            </w:r>
          </w:p>
        </w:tc>
        <w:tc>
          <w:tcPr>
            <w:tcW w:w="1593" w:type="dxa"/>
            <w:tcBorders>
              <w:top w:val="single" w:sz="4" w:space="0" w:color="auto"/>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i/>
                <w:sz w:val="20"/>
                <w:szCs w:val="20"/>
              </w:rPr>
            </w:pPr>
            <w:r>
              <w:rPr>
                <w:rFonts w:ascii="Times New Roman" w:eastAsia="Times New Roman" w:hAnsi="Times New Roman"/>
                <w:i/>
                <w:sz w:val="20"/>
                <w:szCs w:val="20"/>
              </w:rPr>
              <w:t>Tolerance</w:t>
            </w:r>
          </w:p>
        </w:tc>
        <w:tc>
          <w:tcPr>
            <w:tcW w:w="1293" w:type="dxa"/>
            <w:tcBorders>
              <w:top w:val="single" w:sz="4" w:space="0" w:color="auto"/>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VIF</w:t>
            </w:r>
          </w:p>
        </w:tc>
        <w:tc>
          <w:tcPr>
            <w:tcW w:w="2534" w:type="dxa"/>
            <w:tcBorders>
              <w:top w:val="single" w:sz="4" w:space="0" w:color="auto"/>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Keterangan</w:t>
            </w:r>
          </w:p>
        </w:tc>
      </w:tr>
      <w:tr w:rsidR="00EA1F9C" w:rsidTr="00EA1F9C">
        <w:trPr>
          <w:trHeight w:val="242"/>
        </w:trPr>
        <w:tc>
          <w:tcPr>
            <w:tcW w:w="1701" w:type="dxa"/>
            <w:tcBorders>
              <w:top w:val="single" w:sz="4" w:space="0" w:color="auto"/>
              <w:left w:val="nil"/>
              <w:bottom w:val="nil"/>
              <w:right w:val="nil"/>
            </w:tcBorders>
            <w:hideMark/>
          </w:tcPr>
          <w:p w:rsidR="00EA1F9C" w:rsidRDefault="00EA1F9C">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Kompetensi</w:t>
            </w:r>
          </w:p>
        </w:tc>
        <w:tc>
          <w:tcPr>
            <w:tcW w:w="1593" w:type="dxa"/>
            <w:tcBorders>
              <w:top w:val="single" w:sz="4" w:space="0" w:color="auto"/>
              <w:left w:val="nil"/>
              <w:bottom w:val="nil"/>
              <w:right w:val="nil"/>
            </w:tcBorders>
            <w:hideMark/>
          </w:tcPr>
          <w:p w:rsidR="00EA1F9C" w:rsidRDefault="00EA1F9C">
            <w:pPr>
              <w:spacing w:after="0" w:line="240" w:lineRule="auto"/>
              <w:jc w:val="center"/>
              <w:rPr>
                <w:rFonts w:ascii="Times New Roman" w:hAnsi="Times New Roman"/>
                <w:sz w:val="20"/>
                <w:szCs w:val="20"/>
              </w:rPr>
            </w:pPr>
            <w:r>
              <w:rPr>
                <w:rFonts w:ascii="Times New Roman" w:hAnsi="Times New Roman"/>
                <w:sz w:val="20"/>
                <w:szCs w:val="20"/>
              </w:rPr>
              <w:t>0,893</w:t>
            </w:r>
          </w:p>
        </w:tc>
        <w:tc>
          <w:tcPr>
            <w:tcW w:w="1293" w:type="dxa"/>
            <w:tcBorders>
              <w:top w:val="single" w:sz="4" w:space="0" w:color="auto"/>
              <w:left w:val="nil"/>
              <w:bottom w:val="nil"/>
              <w:right w:val="nil"/>
            </w:tcBorders>
            <w:hideMark/>
          </w:tcPr>
          <w:p w:rsidR="00EA1F9C" w:rsidRDefault="00EA1F9C">
            <w:pPr>
              <w:spacing w:after="0" w:line="240" w:lineRule="auto"/>
              <w:jc w:val="center"/>
              <w:rPr>
                <w:rFonts w:ascii="Times New Roman" w:hAnsi="Times New Roman"/>
                <w:sz w:val="20"/>
                <w:szCs w:val="20"/>
              </w:rPr>
            </w:pPr>
            <w:r>
              <w:rPr>
                <w:rFonts w:ascii="Times New Roman" w:hAnsi="Times New Roman"/>
                <w:sz w:val="20"/>
                <w:szCs w:val="20"/>
              </w:rPr>
              <w:t>1,120</w:t>
            </w:r>
          </w:p>
        </w:tc>
        <w:tc>
          <w:tcPr>
            <w:tcW w:w="2534" w:type="dxa"/>
            <w:tcBorders>
              <w:top w:val="single" w:sz="4" w:space="0" w:color="auto"/>
              <w:left w:val="nil"/>
              <w:bottom w:val="nil"/>
              <w:right w:val="nil"/>
            </w:tcBorders>
            <w:hideMark/>
          </w:tcPr>
          <w:p w:rsidR="00EA1F9C" w:rsidRDefault="00EA1F9C">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Tidak ada Multikolinieritas</w:t>
            </w:r>
          </w:p>
        </w:tc>
      </w:tr>
      <w:tr w:rsidR="00EA1F9C" w:rsidTr="00EA1F9C">
        <w:trPr>
          <w:trHeight w:val="263"/>
        </w:trPr>
        <w:tc>
          <w:tcPr>
            <w:tcW w:w="1701" w:type="dxa"/>
            <w:tcBorders>
              <w:top w:val="nil"/>
              <w:left w:val="nil"/>
              <w:bottom w:val="nil"/>
              <w:right w:val="nil"/>
            </w:tcBorders>
            <w:hideMark/>
          </w:tcPr>
          <w:p w:rsidR="00EA1F9C" w:rsidRDefault="00EA1F9C">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Motivasi</w:t>
            </w:r>
          </w:p>
        </w:tc>
        <w:tc>
          <w:tcPr>
            <w:tcW w:w="1593" w:type="dxa"/>
            <w:tcBorders>
              <w:top w:val="nil"/>
              <w:left w:val="nil"/>
              <w:bottom w:val="nil"/>
              <w:right w:val="nil"/>
            </w:tcBorders>
            <w:hideMark/>
          </w:tcPr>
          <w:p w:rsidR="00EA1F9C" w:rsidRDefault="00EA1F9C">
            <w:pPr>
              <w:spacing w:after="0" w:line="240" w:lineRule="auto"/>
              <w:jc w:val="center"/>
              <w:rPr>
                <w:rFonts w:ascii="Times New Roman" w:hAnsi="Times New Roman"/>
                <w:sz w:val="20"/>
                <w:szCs w:val="20"/>
              </w:rPr>
            </w:pPr>
            <w:r>
              <w:rPr>
                <w:rFonts w:ascii="Times New Roman" w:hAnsi="Times New Roman"/>
                <w:sz w:val="20"/>
                <w:szCs w:val="20"/>
              </w:rPr>
              <w:t>0,782</w:t>
            </w:r>
          </w:p>
        </w:tc>
        <w:tc>
          <w:tcPr>
            <w:tcW w:w="1293" w:type="dxa"/>
            <w:tcBorders>
              <w:top w:val="nil"/>
              <w:left w:val="nil"/>
              <w:bottom w:val="nil"/>
              <w:right w:val="nil"/>
            </w:tcBorders>
            <w:hideMark/>
          </w:tcPr>
          <w:p w:rsidR="00EA1F9C" w:rsidRDefault="00EA1F9C">
            <w:pPr>
              <w:spacing w:after="0" w:line="240" w:lineRule="auto"/>
              <w:jc w:val="center"/>
              <w:rPr>
                <w:rFonts w:ascii="Times New Roman" w:hAnsi="Times New Roman"/>
                <w:sz w:val="20"/>
                <w:szCs w:val="20"/>
              </w:rPr>
            </w:pPr>
            <w:r>
              <w:rPr>
                <w:rFonts w:ascii="Times New Roman" w:hAnsi="Times New Roman"/>
                <w:sz w:val="20"/>
                <w:szCs w:val="20"/>
              </w:rPr>
              <w:t>1,278</w:t>
            </w:r>
          </w:p>
        </w:tc>
        <w:tc>
          <w:tcPr>
            <w:tcW w:w="2534" w:type="dxa"/>
            <w:tcBorders>
              <w:top w:val="nil"/>
              <w:left w:val="nil"/>
              <w:bottom w:val="nil"/>
              <w:right w:val="nil"/>
            </w:tcBorders>
            <w:hideMark/>
          </w:tcPr>
          <w:p w:rsidR="00EA1F9C" w:rsidRDefault="00EA1F9C">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Tidak ada Multikolinieritas</w:t>
            </w:r>
          </w:p>
        </w:tc>
      </w:tr>
      <w:tr w:rsidR="00EA1F9C" w:rsidTr="00EA1F9C">
        <w:trPr>
          <w:trHeight w:val="263"/>
        </w:trPr>
        <w:tc>
          <w:tcPr>
            <w:tcW w:w="1701" w:type="dxa"/>
            <w:tcBorders>
              <w:top w:val="nil"/>
              <w:left w:val="nil"/>
              <w:bottom w:val="single" w:sz="4" w:space="0" w:color="auto"/>
              <w:right w:val="nil"/>
            </w:tcBorders>
            <w:hideMark/>
          </w:tcPr>
          <w:p w:rsidR="00EA1F9C" w:rsidRDefault="00EA1F9C">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Disiplin  Kerja</w:t>
            </w:r>
          </w:p>
        </w:tc>
        <w:tc>
          <w:tcPr>
            <w:tcW w:w="1593" w:type="dxa"/>
            <w:tcBorders>
              <w:top w:val="nil"/>
              <w:left w:val="nil"/>
              <w:bottom w:val="single" w:sz="4" w:space="0" w:color="auto"/>
              <w:right w:val="nil"/>
            </w:tcBorders>
            <w:hideMark/>
          </w:tcPr>
          <w:p w:rsidR="00EA1F9C" w:rsidRDefault="00EA1F9C">
            <w:pPr>
              <w:spacing w:after="0" w:line="240" w:lineRule="auto"/>
              <w:jc w:val="center"/>
              <w:rPr>
                <w:rFonts w:ascii="Times New Roman" w:hAnsi="Times New Roman"/>
                <w:sz w:val="20"/>
                <w:szCs w:val="20"/>
              </w:rPr>
            </w:pPr>
            <w:r>
              <w:rPr>
                <w:rFonts w:ascii="Times New Roman" w:hAnsi="Times New Roman"/>
                <w:sz w:val="20"/>
                <w:szCs w:val="20"/>
              </w:rPr>
              <w:t>0,870</w:t>
            </w:r>
          </w:p>
        </w:tc>
        <w:tc>
          <w:tcPr>
            <w:tcW w:w="1293" w:type="dxa"/>
            <w:tcBorders>
              <w:top w:val="nil"/>
              <w:left w:val="nil"/>
              <w:bottom w:val="single" w:sz="4" w:space="0" w:color="auto"/>
              <w:right w:val="nil"/>
            </w:tcBorders>
            <w:hideMark/>
          </w:tcPr>
          <w:p w:rsidR="00EA1F9C" w:rsidRDefault="00EA1F9C">
            <w:pPr>
              <w:spacing w:after="0" w:line="240" w:lineRule="auto"/>
              <w:jc w:val="center"/>
              <w:rPr>
                <w:rFonts w:ascii="Times New Roman" w:hAnsi="Times New Roman"/>
                <w:sz w:val="20"/>
                <w:szCs w:val="20"/>
              </w:rPr>
            </w:pPr>
            <w:r>
              <w:rPr>
                <w:rFonts w:ascii="Times New Roman" w:hAnsi="Times New Roman"/>
                <w:sz w:val="20"/>
                <w:szCs w:val="20"/>
              </w:rPr>
              <w:t>1,150</w:t>
            </w:r>
          </w:p>
        </w:tc>
        <w:tc>
          <w:tcPr>
            <w:tcW w:w="2534" w:type="dxa"/>
            <w:tcBorders>
              <w:top w:val="nil"/>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Tidak ada Multikolinieritas</w:t>
            </w:r>
          </w:p>
        </w:tc>
      </w:tr>
    </w:tbl>
    <w:p w:rsidR="00EA1F9C" w:rsidRDefault="00EA1F9C" w:rsidP="00EA1F9C">
      <w:pPr>
        <w:spacing w:line="480" w:lineRule="auto"/>
        <w:ind w:left="567" w:firstLine="425"/>
        <w:contextualSpacing/>
        <w:rPr>
          <w:rFonts w:ascii="Times New Roman" w:eastAsia="Times New Roman" w:hAnsi="Times New Roman"/>
          <w:sz w:val="24"/>
        </w:rPr>
      </w:pPr>
      <w:r>
        <w:rPr>
          <w:rFonts w:ascii="Times New Roman" w:eastAsia="Times New Roman" w:hAnsi="Times New Roman"/>
          <w:sz w:val="24"/>
        </w:rPr>
        <w:t xml:space="preserve">Sumber: </w:t>
      </w:r>
      <w:r>
        <w:rPr>
          <w:rFonts w:ascii="Times New Roman" w:eastAsiaTheme="minorEastAsia" w:hAnsi="Times New Roman"/>
          <w:sz w:val="24"/>
          <w:szCs w:val="24"/>
          <w:lang w:eastAsia="ja-JP"/>
        </w:rPr>
        <w:t>data primer diolah, 2021</w:t>
      </w:r>
    </w:p>
    <w:p w:rsidR="00EA1F9C" w:rsidRDefault="00EA1F9C" w:rsidP="00EA1F9C">
      <w:pPr>
        <w:spacing w:line="480" w:lineRule="auto"/>
        <w:ind w:left="993"/>
        <w:contextualSpacing/>
        <w:jc w:val="both"/>
        <w:rPr>
          <w:rFonts w:ascii="Times New Roman" w:eastAsia="Times New Roman" w:hAnsi="Times New Roman"/>
          <w:sz w:val="24"/>
        </w:rPr>
      </w:pPr>
      <w:r>
        <w:rPr>
          <w:rFonts w:ascii="Times New Roman" w:eastAsia="Times New Roman" w:hAnsi="Times New Roman"/>
          <w:sz w:val="24"/>
        </w:rPr>
        <w:t xml:space="preserve">Hasil uji di atas menyatakan bahwa setiap variabel tidak terjadi Multikolinieritas. Dikarenakan nilai </w:t>
      </w:r>
      <w:r>
        <w:rPr>
          <w:rFonts w:ascii="Times New Roman" w:eastAsia="Times New Roman" w:hAnsi="Times New Roman"/>
          <w:i/>
          <w:sz w:val="24"/>
        </w:rPr>
        <w:t xml:space="preserve">Tolerance </w:t>
      </w:r>
      <w:r>
        <w:rPr>
          <w:rFonts w:ascii="Times New Roman" w:eastAsia="Times New Roman" w:hAnsi="Times New Roman"/>
          <w:sz w:val="24"/>
        </w:rPr>
        <w:t>menunjukkan &gt; 0,05 dan VIF &lt;10.</w:t>
      </w:r>
    </w:p>
    <w:p w:rsidR="00EA1F9C" w:rsidRDefault="00EA1F9C" w:rsidP="00540724">
      <w:pPr>
        <w:numPr>
          <w:ilvl w:val="0"/>
          <w:numId w:val="46"/>
        </w:numPr>
        <w:spacing w:after="160" w:line="480" w:lineRule="auto"/>
        <w:ind w:left="993" w:hanging="284"/>
        <w:contextualSpacing/>
        <w:jc w:val="both"/>
        <w:rPr>
          <w:rFonts w:ascii="Times New Roman" w:eastAsia="Times New Roman" w:hAnsi="Times New Roman"/>
          <w:sz w:val="24"/>
        </w:rPr>
      </w:pPr>
      <w:r>
        <w:rPr>
          <w:rFonts w:ascii="Times New Roman" w:eastAsia="Times New Roman" w:hAnsi="Times New Roman"/>
          <w:sz w:val="24"/>
        </w:rPr>
        <w:t>Uji Heteroskedastisitas</w:t>
      </w:r>
    </w:p>
    <w:p w:rsidR="00EA1F9C" w:rsidRDefault="00EA1F9C" w:rsidP="00EA1F9C">
      <w:pPr>
        <w:spacing w:line="480" w:lineRule="auto"/>
        <w:ind w:left="993" w:firstLine="567"/>
        <w:contextualSpacing/>
        <w:jc w:val="both"/>
        <w:rPr>
          <w:rFonts w:ascii="Times New Roman" w:eastAsia="Times New Roman" w:hAnsi="Times New Roman"/>
          <w:sz w:val="24"/>
          <w:lang w:val="id-ID"/>
        </w:rPr>
      </w:pPr>
      <w:r>
        <w:rPr>
          <w:rFonts w:ascii="Times New Roman" w:eastAsia="Times New Roman" w:hAnsi="Times New Roman"/>
          <w:sz w:val="24"/>
        </w:rPr>
        <w:t xml:space="preserve">Uji ini dilakukan untuk menguji apakah dalam model regresi terjadi ketidaksamaan </w:t>
      </w:r>
      <w:r>
        <w:rPr>
          <w:rFonts w:ascii="Times New Roman" w:eastAsia="Times New Roman" w:hAnsi="Times New Roman"/>
          <w:i/>
          <w:sz w:val="24"/>
        </w:rPr>
        <w:t>variance</w:t>
      </w:r>
      <w:r>
        <w:rPr>
          <w:rFonts w:ascii="Times New Roman" w:eastAsia="Times New Roman" w:hAnsi="Times New Roman"/>
          <w:sz w:val="24"/>
        </w:rPr>
        <w:t xml:space="preserve"> dari residual satu pengamatan ke pengamatan lain. Jika ada pola tertentu, seperti titik-titik yang membentuk suatu pola maka dapat mengidentifikasikan telah terjadi heteroskedastisitas. Jika tidak ada pola yang jelas, serta titik-titik menyebar di atas dan di bawah angka nol pada sumbu Y, maka tidak terjadi heteroskedastisitas. Hasil uji heteroskedastistitas dapat dilihat dari hasil output berikut:</w:t>
      </w:r>
    </w:p>
    <w:p w:rsidR="00B64D9A" w:rsidRPr="00B64D9A" w:rsidRDefault="00B64D9A" w:rsidP="00EA1F9C">
      <w:pPr>
        <w:spacing w:line="480" w:lineRule="auto"/>
        <w:ind w:left="993" w:firstLine="567"/>
        <w:contextualSpacing/>
        <w:jc w:val="both"/>
        <w:rPr>
          <w:rFonts w:ascii="Times New Roman" w:eastAsia="Times New Roman" w:hAnsi="Times New Roman"/>
          <w:sz w:val="24"/>
          <w:lang w:val="id-ID"/>
        </w:rPr>
      </w:pPr>
    </w:p>
    <w:p w:rsidR="00EA1F9C" w:rsidRDefault="00EA1F9C" w:rsidP="00EA1F9C">
      <w:pPr>
        <w:spacing w:after="0" w:line="240" w:lineRule="auto"/>
        <w:ind w:left="1080"/>
        <w:jc w:val="center"/>
        <w:rPr>
          <w:rFonts w:ascii="Times New Roman" w:hAnsi="Times New Roman"/>
          <w:b/>
          <w:sz w:val="24"/>
          <w:szCs w:val="24"/>
        </w:rPr>
      </w:pPr>
      <w:r>
        <w:rPr>
          <w:rFonts w:ascii="Times New Roman" w:hAnsi="Times New Roman"/>
          <w:b/>
          <w:sz w:val="24"/>
          <w:szCs w:val="24"/>
        </w:rPr>
        <w:lastRenderedPageBreak/>
        <w:t>Tabel IV.5</w:t>
      </w:r>
    </w:p>
    <w:p w:rsidR="00EA1F9C" w:rsidRDefault="00EA1F9C" w:rsidP="00EA1F9C">
      <w:pPr>
        <w:spacing w:line="240" w:lineRule="auto"/>
        <w:ind w:left="1080"/>
        <w:jc w:val="center"/>
        <w:rPr>
          <w:rFonts w:ascii="Times New Roman" w:hAnsi="Times New Roman"/>
          <w:b/>
          <w:sz w:val="24"/>
          <w:szCs w:val="24"/>
        </w:rPr>
      </w:pPr>
      <w:r>
        <w:rPr>
          <w:rFonts w:ascii="Times New Roman" w:hAnsi="Times New Roman"/>
          <w:b/>
          <w:sz w:val="24"/>
          <w:szCs w:val="24"/>
        </w:rPr>
        <w:t>Hasil Uji Heteroskedastisitas</w:t>
      </w:r>
    </w:p>
    <w:tbl>
      <w:tblPr>
        <w:tblStyle w:val="LightShading"/>
        <w:tblW w:w="6662" w:type="dxa"/>
        <w:tblInd w:w="1101" w:type="dxa"/>
        <w:tblLook w:val="01E0" w:firstRow="1" w:lastRow="1" w:firstColumn="1" w:lastColumn="1" w:noHBand="0" w:noVBand="0"/>
      </w:tblPr>
      <w:tblGrid>
        <w:gridCol w:w="1842"/>
        <w:gridCol w:w="1276"/>
        <w:gridCol w:w="3544"/>
      </w:tblGrid>
      <w:tr w:rsidR="00EA1F9C" w:rsidTr="00B64D9A">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842" w:type="dxa"/>
            <w:hideMark/>
          </w:tcPr>
          <w:p w:rsidR="00EA1F9C" w:rsidRDefault="00EA1F9C">
            <w:pPr>
              <w:jc w:val="center"/>
              <w:rPr>
                <w:rFonts w:ascii="Times New Roman" w:hAnsi="Times New Roman"/>
                <w:b w:val="0"/>
                <w:sz w:val="20"/>
                <w:szCs w:val="24"/>
                <w:lang w:val="en-US"/>
              </w:rPr>
            </w:pPr>
            <w:r>
              <w:rPr>
                <w:rFonts w:ascii="Times New Roman" w:hAnsi="Times New Roman"/>
                <w:b w:val="0"/>
                <w:sz w:val="20"/>
                <w:szCs w:val="24"/>
              </w:rPr>
              <w:t>Variabel</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hideMark/>
          </w:tcPr>
          <w:p w:rsidR="00EA1F9C" w:rsidRPr="00B64D9A" w:rsidRDefault="00EA1F9C">
            <w:pPr>
              <w:jc w:val="center"/>
              <w:rPr>
                <w:rFonts w:ascii="Times New Roman" w:hAnsi="Times New Roman"/>
                <w:b w:val="0"/>
                <w:sz w:val="20"/>
                <w:szCs w:val="24"/>
                <w:lang w:val="en-US"/>
              </w:rPr>
            </w:pPr>
            <w:r w:rsidRPr="00B64D9A">
              <w:rPr>
                <w:rFonts w:ascii="Times New Roman" w:hAnsi="Times New Roman"/>
                <w:b w:val="0"/>
                <w:sz w:val="20"/>
                <w:szCs w:val="24"/>
              </w:rPr>
              <w:t>P-value</w:t>
            </w:r>
          </w:p>
        </w:tc>
        <w:tc>
          <w:tcPr>
            <w:cnfStyle w:val="000100000000" w:firstRow="0" w:lastRow="0" w:firstColumn="0" w:lastColumn="1" w:oddVBand="0" w:evenVBand="0" w:oddHBand="0" w:evenHBand="0" w:firstRowFirstColumn="0" w:firstRowLastColumn="0" w:lastRowFirstColumn="0" w:lastRowLastColumn="0"/>
            <w:tcW w:w="3544" w:type="dxa"/>
            <w:hideMark/>
          </w:tcPr>
          <w:p w:rsidR="00EA1F9C" w:rsidRDefault="00EA1F9C">
            <w:pPr>
              <w:jc w:val="center"/>
              <w:rPr>
                <w:rFonts w:ascii="Times New Roman" w:hAnsi="Times New Roman"/>
                <w:b w:val="0"/>
                <w:sz w:val="20"/>
                <w:szCs w:val="24"/>
                <w:lang w:val="en-US"/>
              </w:rPr>
            </w:pPr>
            <w:r>
              <w:rPr>
                <w:rFonts w:ascii="Times New Roman" w:hAnsi="Times New Roman"/>
                <w:b w:val="0"/>
                <w:sz w:val="20"/>
                <w:szCs w:val="24"/>
              </w:rPr>
              <w:t>Keterangan</w:t>
            </w:r>
          </w:p>
        </w:tc>
      </w:tr>
      <w:tr w:rsidR="00EA1F9C" w:rsidTr="00B64D9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hideMark/>
          </w:tcPr>
          <w:p w:rsidR="00EA1F9C" w:rsidRDefault="00EA1F9C">
            <w:pPr>
              <w:jc w:val="both"/>
              <w:rPr>
                <w:rFonts w:ascii="Times New Roman" w:hAnsi="Times New Roman"/>
                <w:b w:val="0"/>
                <w:sz w:val="20"/>
                <w:szCs w:val="24"/>
              </w:rPr>
            </w:pPr>
            <w:r>
              <w:rPr>
                <w:rFonts w:ascii="Times New Roman" w:hAnsi="Times New Roman"/>
                <w:b w:val="0"/>
                <w:sz w:val="20"/>
                <w:szCs w:val="24"/>
              </w:rPr>
              <w:t>Kompetensi</w:t>
            </w:r>
          </w:p>
          <w:p w:rsidR="00EA1F9C" w:rsidRDefault="00EA1F9C">
            <w:pPr>
              <w:jc w:val="both"/>
              <w:rPr>
                <w:rFonts w:ascii="Times New Roman" w:hAnsi="Times New Roman"/>
                <w:b w:val="0"/>
                <w:sz w:val="20"/>
                <w:szCs w:val="24"/>
              </w:rPr>
            </w:pPr>
            <w:r>
              <w:rPr>
                <w:rFonts w:ascii="Times New Roman" w:hAnsi="Times New Roman"/>
                <w:b w:val="0"/>
                <w:sz w:val="20"/>
                <w:szCs w:val="24"/>
              </w:rPr>
              <w:t>Motivasi</w:t>
            </w:r>
          </w:p>
          <w:p w:rsidR="00EA1F9C" w:rsidRDefault="00EA1F9C">
            <w:pPr>
              <w:jc w:val="both"/>
              <w:rPr>
                <w:rFonts w:ascii="Times New Roman" w:hAnsi="Times New Roman"/>
                <w:b w:val="0"/>
                <w:sz w:val="20"/>
                <w:szCs w:val="24"/>
                <w:lang w:val="en-US"/>
              </w:rPr>
            </w:pPr>
            <w:r>
              <w:rPr>
                <w:rFonts w:ascii="Times New Roman" w:hAnsi="Times New Roman"/>
                <w:b w:val="0"/>
                <w:sz w:val="20"/>
                <w:szCs w:val="24"/>
              </w:rPr>
              <w:t>Disiplin  Kerja</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hideMark/>
          </w:tcPr>
          <w:p w:rsidR="00EA1F9C" w:rsidRPr="00B64D9A" w:rsidRDefault="00EA1F9C">
            <w:pPr>
              <w:jc w:val="center"/>
              <w:rPr>
                <w:rFonts w:ascii="Times New Roman" w:hAnsi="Times New Roman"/>
                <w:b w:val="0"/>
                <w:sz w:val="20"/>
                <w:szCs w:val="24"/>
                <w:lang w:val="en-US"/>
              </w:rPr>
            </w:pPr>
            <w:r w:rsidRPr="00B64D9A">
              <w:rPr>
                <w:rFonts w:ascii="Times New Roman" w:hAnsi="Times New Roman"/>
                <w:b w:val="0"/>
                <w:sz w:val="20"/>
                <w:szCs w:val="24"/>
              </w:rPr>
              <w:t>0,662</w:t>
            </w:r>
          </w:p>
          <w:p w:rsidR="00EA1F9C" w:rsidRPr="00B64D9A" w:rsidRDefault="00EA1F9C">
            <w:pPr>
              <w:jc w:val="center"/>
              <w:rPr>
                <w:rFonts w:ascii="Times New Roman" w:hAnsi="Times New Roman"/>
                <w:b w:val="0"/>
                <w:sz w:val="20"/>
                <w:szCs w:val="24"/>
              </w:rPr>
            </w:pPr>
            <w:r w:rsidRPr="00B64D9A">
              <w:rPr>
                <w:rFonts w:ascii="Times New Roman" w:hAnsi="Times New Roman"/>
                <w:b w:val="0"/>
                <w:sz w:val="20"/>
                <w:szCs w:val="24"/>
              </w:rPr>
              <w:t>0,364</w:t>
            </w:r>
          </w:p>
          <w:p w:rsidR="00EA1F9C" w:rsidRPr="00B64D9A" w:rsidRDefault="00EA1F9C">
            <w:pPr>
              <w:jc w:val="center"/>
              <w:rPr>
                <w:rFonts w:ascii="Times New Roman" w:hAnsi="Times New Roman"/>
                <w:b w:val="0"/>
                <w:sz w:val="20"/>
                <w:szCs w:val="24"/>
                <w:lang w:val="en-US"/>
              </w:rPr>
            </w:pPr>
            <w:r w:rsidRPr="00B64D9A">
              <w:rPr>
                <w:rFonts w:ascii="Times New Roman" w:hAnsi="Times New Roman"/>
                <w:b w:val="0"/>
                <w:sz w:val="20"/>
                <w:szCs w:val="24"/>
              </w:rPr>
              <w:t>0,980</w:t>
            </w:r>
          </w:p>
        </w:tc>
        <w:tc>
          <w:tcPr>
            <w:cnfStyle w:val="000100000000" w:firstRow="0" w:lastRow="0" w:firstColumn="0" w:lastColumn="1" w:oddVBand="0" w:evenVBand="0" w:oddHBand="0" w:evenHBand="0" w:firstRowFirstColumn="0" w:firstRowLastColumn="0" w:lastRowFirstColumn="0" w:lastRowLastColumn="0"/>
            <w:tcW w:w="3544" w:type="dxa"/>
            <w:hideMark/>
          </w:tcPr>
          <w:p w:rsidR="00EA1F9C" w:rsidRDefault="00EA1F9C">
            <w:pPr>
              <w:jc w:val="center"/>
              <w:rPr>
                <w:rFonts w:ascii="Times New Roman" w:hAnsi="Times New Roman"/>
                <w:b w:val="0"/>
                <w:sz w:val="20"/>
                <w:szCs w:val="24"/>
                <w:lang w:val="pt-BR"/>
              </w:rPr>
            </w:pPr>
            <w:r>
              <w:rPr>
                <w:rFonts w:ascii="Times New Roman" w:hAnsi="Times New Roman"/>
                <w:b w:val="0"/>
                <w:sz w:val="20"/>
                <w:szCs w:val="24"/>
                <w:lang w:val="pt-BR"/>
              </w:rPr>
              <w:t>Tidak terjadi heteroskedastisitas</w:t>
            </w:r>
          </w:p>
          <w:p w:rsidR="00EA1F9C" w:rsidRDefault="00EA1F9C">
            <w:pPr>
              <w:jc w:val="center"/>
              <w:rPr>
                <w:rFonts w:ascii="Times New Roman" w:hAnsi="Times New Roman"/>
                <w:b w:val="0"/>
                <w:sz w:val="20"/>
                <w:szCs w:val="24"/>
                <w:lang w:val="en-US"/>
              </w:rPr>
            </w:pPr>
            <w:r>
              <w:rPr>
                <w:rFonts w:ascii="Times New Roman" w:hAnsi="Times New Roman"/>
                <w:b w:val="0"/>
                <w:sz w:val="20"/>
                <w:szCs w:val="24"/>
                <w:lang w:val="pt-BR"/>
              </w:rPr>
              <w:t>Tidak terjadi</w:t>
            </w:r>
            <w:r>
              <w:rPr>
                <w:rFonts w:ascii="Times New Roman" w:hAnsi="Times New Roman"/>
                <w:b w:val="0"/>
                <w:sz w:val="20"/>
                <w:szCs w:val="24"/>
              </w:rPr>
              <w:t xml:space="preserve"> heteroskedastisitas</w:t>
            </w:r>
          </w:p>
          <w:p w:rsidR="00EA1F9C" w:rsidRDefault="00EA1F9C">
            <w:pPr>
              <w:jc w:val="center"/>
              <w:rPr>
                <w:rFonts w:ascii="Times New Roman" w:hAnsi="Times New Roman"/>
                <w:b w:val="0"/>
                <w:sz w:val="20"/>
                <w:szCs w:val="24"/>
                <w:lang w:val="en-US"/>
              </w:rPr>
            </w:pPr>
            <w:r>
              <w:rPr>
                <w:rFonts w:ascii="Times New Roman" w:hAnsi="Times New Roman"/>
                <w:b w:val="0"/>
                <w:sz w:val="20"/>
                <w:szCs w:val="24"/>
                <w:lang w:val="pt-BR"/>
              </w:rPr>
              <w:t>Tidak terjadi heteroskedastisitas</w:t>
            </w:r>
          </w:p>
        </w:tc>
      </w:tr>
    </w:tbl>
    <w:p w:rsidR="00EA1F9C" w:rsidRDefault="00EA1F9C" w:rsidP="00EA1F9C">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Sumber: Data primer yang diolah, 2021</w:t>
      </w:r>
    </w:p>
    <w:p w:rsidR="00EA1F9C" w:rsidRDefault="00EA1F9C" w:rsidP="00EA1F9C">
      <w:pPr>
        <w:pStyle w:val="BodyTextIndent"/>
        <w:ind w:left="990" w:firstLine="0"/>
        <w:rPr>
          <w:rFonts w:ascii="Times New Roman" w:hAnsi="Times New Roman"/>
          <w:sz w:val="24"/>
        </w:rPr>
      </w:pPr>
      <w:r>
        <w:rPr>
          <w:rFonts w:ascii="Times New Roman" w:hAnsi="Times New Roman"/>
          <w:sz w:val="24"/>
          <w:szCs w:val="24"/>
        </w:rPr>
        <w:t>Berdasarkan hasil yang ditunjukan dalam tabel IV.</w:t>
      </w:r>
      <w:r>
        <w:rPr>
          <w:rFonts w:ascii="Times New Roman" w:hAnsi="Times New Roman"/>
          <w:sz w:val="24"/>
          <w:szCs w:val="24"/>
          <w:lang w:val="en-US"/>
        </w:rPr>
        <w:t xml:space="preserve">5 </w:t>
      </w:r>
      <w:r>
        <w:rPr>
          <w:rFonts w:ascii="Times New Roman" w:hAnsi="Times New Roman"/>
          <w:sz w:val="24"/>
          <w:szCs w:val="24"/>
        </w:rPr>
        <w:t>tersebut nampak bahwa semua variabel bebas menunjukkan nilai probabilitas lebih besar dari 0,05, sehingga dapat di simpulkan bahwa semua variabel bebas tersebut bebas dari masalah heteroskedastisitas.</w:t>
      </w:r>
    </w:p>
    <w:p w:rsidR="00EA1F9C" w:rsidRDefault="00EA1F9C" w:rsidP="00EA1F9C">
      <w:pPr>
        <w:autoSpaceDE w:val="0"/>
        <w:autoSpaceDN w:val="0"/>
        <w:adjustRightInd w:val="0"/>
        <w:spacing w:after="0" w:line="240" w:lineRule="auto"/>
        <w:ind w:left="450" w:hanging="90"/>
        <w:jc w:val="center"/>
        <w:rPr>
          <w:rFonts w:ascii="Times New Roman" w:eastAsiaTheme="minorHAnsi" w:hAnsi="Times New Roman"/>
          <w:sz w:val="24"/>
          <w:szCs w:val="24"/>
        </w:rPr>
      </w:pPr>
      <w:r>
        <w:rPr>
          <w:rFonts w:ascii="Times New Roman" w:hAnsi="Times New Roman"/>
          <w:noProof/>
          <w:sz w:val="24"/>
          <w:szCs w:val="24"/>
        </w:rPr>
        <w:drawing>
          <wp:inline distT="0" distB="0" distL="0" distR="0" wp14:anchorId="1F9E81F4" wp14:editId="1EEC3E0B">
            <wp:extent cx="3015615" cy="1784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5615" cy="1784985"/>
                    </a:xfrm>
                    <a:prstGeom prst="rect">
                      <a:avLst/>
                    </a:prstGeom>
                    <a:noFill/>
                    <a:ln>
                      <a:noFill/>
                    </a:ln>
                  </pic:spPr>
                </pic:pic>
              </a:graphicData>
            </a:graphic>
          </wp:inline>
        </w:drawing>
      </w:r>
    </w:p>
    <w:p w:rsidR="00EA1F9C" w:rsidRDefault="00EA1F9C" w:rsidP="00EA1F9C">
      <w:pPr>
        <w:ind w:left="1080" w:hanging="720"/>
        <w:contextualSpacing/>
        <w:jc w:val="center"/>
        <w:rPr>
          <w:rFonts w:ascii="Times New Roman" w:eastAsia="Times New Roman" w:hAnsi="Times New Roman"/>
          <w:b/>
          <w:sz w:val="24"/>
        </w:rPr>
      </w:pPr>
      <w:r>
        <w:rPr>
          <w:rFonts w:ascii="Times New Roman" w:eastAsia="Times New Roman" w:hAnsi="Times New Roman"/>
          <w:b/>
          <w:sz w:val="24"/>
        </w:rPr>
        <w:t>Gambar IV.5</w:t>
      </w:r>
    </w:p>
    <w:p w:rsidR="00EA1F9C" w:rsidRDefault="00EA1F9C" w:rsidP="00EA1F9C">
      <w:pPr>
        <w:ind w:left="1080" w:hanging="720"/>
        <w:contextualSpacing/>
        <w:jc w:val="center"/>
        <w:rPr>
          <w:rFonts w:ascii="Times New Roman" w:eastAsia="Times New Roman" w:hAnsi="Times New Roman"/>
          <w:b/>
          <w:sz w:val="24"/>
        </w:rPr>
      </w:pPr>
      <w:r>
        <w:rPr>
          <w:rFonts w:ascii="Times New Roman" w:eastAsia="Times New Roman" w:hAnsi="Times New Roman"/>
          <w:b/>
          <w:sz w:val="24"/>
        </w:rPr>
        <w:t>Hasil Uji Heteroskedastisitas</w:t>
      </w:r>
    </w:p>
    <w:p w:rsidR="00EA1F9C" w:rsidRDefault="00EA1F9C" w:rsidP="00EA1F9C">
      <w:pPr>
        <w:jc w:val="center"/>
        <w:rPr>
          <w:rFonts w:ascii="Times New Roman" w:hAnsi="Times New Roman"/>
          <w:sz w:val="24"/>
          <w:szCs w:val="24"/>
        </w:rPr>
      </w:pPr>
      <w:r>
        <w:rPr>
          <w:rFonts w:ascii="Times New Roman" w:hAnsi="Times New Roman"/>
          <w:sz w:val="24"/>
          <w:szCs w:val="24"/>
        </w:rPr>
        <w:t>Sumber: Data primer yang diolah, 2021</w:t>
      </w:r>
    </w:p>
    <w:p w:rsidR="00EA1F9C" w:rsidRDefault="00EA1F9C" w:rsidP="00EA1F9C">
      <w:pPr>
        <w:spacing w:line="480" w:lineRule="auto"/>
        <w:ind w:left="993"/>
        <w:contextualSpacing/>
        <w:jc w:val="both"/>
        <w:rPr>
          <w:rFonts w:ascii="Times New Roman" w:eastAsia="Times New Roman" w:hAnsi="Times New Roman"/>
          <w:sz w:val="24"/>
        </w:rPr>
      </w:pPr>
      <w:r>
        <w:rPr>
          <w:rFonts w:ascii="Times New Roman" w:eastAsia="Times New Roman" w:hAnsi="Times New Roman"/>
          <w:sz w:val="24"/>
        </w:rPr>
        <w:t>Berdasarkan gambar hasil uji heteroskedastisitas menggunakan grafik scatterplot yang telah dilakukan maka disimpulkan bahwa tidak terjadi heteroskedastisitas, dikarenakan tidak terdapat pola yang jelas serta titik-titik menyebar di atas maupun di bawah angka nol.</w:t>
      </w:r>
    </w:p>
    <w:p w:rsidR="00EA1F9C" w:rsidRDefault="00EA1F9C" w:rsidP="00540724">
      <w:pPr>
        <w:pStyle w:val="ListParagraph"/>
        <w:numPr>
          <w:ilvl w:val="0"/>
          <w:numId w:val="45"/>
        </w:numPr>
        <w:spacing w:after="0" w:line="480" w:lineRule="auto"/>
        <w:ind w:left="720"/>
        <w:jc w:val="both"/>
        <w:outlineLvl w:val="2"/>
        <w:rPr>
          <w:rFonts w:ascii="Times New Roman" w:eastAsia="Times New Roman" w:hAnsi="Times New Roman"/>
          <w:sz w:val="24"/>
        </w:rPr>
      </w:pPr>
      <w:bookmarkStart w:id="140" w:name="_Toc46803813"/>
      <w:bookmarkStart w:id="141" w:name="_Toc15446780"/>
      <w:bookmarkStart w:id="142" w:name="_Toc93299900"/>
      <w:r>
        <w:rPr>
          <w:rFonts w:ascii="Times New Roman" w:eastAsia="Times New Roman" w:hAnsi="Times New Roman"/>
          <w:sz w:val="24"/>
        </w:rPr>
        <w:t>Uji Regresi Linier Berganda</w:t>
      </w:r>
      <w:bookmarkEnd w:id="140"/>
      <w:bookmarkEnd w:id="141"/>
      <w:bookmarkEnd w:id="142"/>
    </w:p>
    <w:p w:rsidR="00EA1F9C" w:rsidRDefault="00EA1F9C" w:rsidP="00EA1F9C">
      <w:pPr>
        <w:spacing w:after="0" w:line="480" w:lineRule="auto"/>
        <w:ind w:left="709" w:firstLine="567"/>
        <w:contextualSpacing/>
        <w:jc w:val="both"/>
        <w:rPr>
          <w:rFonts w:ascii="Times New Roman" w:eastAsia="Times New Roman" w:hAnsi="Times New Roman"/>
          <w:sz w:val="24"/>
        </w:rPr>
      </w:pPr>
      <w:r>
        <w:rPr>
          <w:rFonts w:ascii="Times New Roman" w:eastAsia="Times New Roman" w:hAnsi="Times New Roman"/>
          <w:sz w:val="24"/>
        </w:rPr>
        <w:t>Analisis ini digunakan untuk mengetahui seberapa pengaruhnya variabel Kompetensi (X</w:t>
      </w:r>
      <w:r>
        <w:rPr>
          <w:rFonts w:ascii="Times New Roman" w:eastAsia="Times New Roman" w:hAnsi="Times New Roman"/>
          <w:sz w:val="24"/>
          <w:vertAlign w:val="subscript"/>
        </w:rPr>
        <w:t>1</w:t>
      </w:r>
      <w:r>
        <w:rPr>
          <w:rFonts w:ascii="Times New Roman" w:eastAsia="Times New Roman" w:hAnsi="Times New Roman"/>
          <w:sz w:val="24"/>
        </w:rPr>
        <w:t>), Motivasi (X</w:t>
      </w:r>
      <w:r>
        <w:rPr>
          <w:rFonts w:ascii="Times New Roman" w:eastAsia="Times New Roman" w:hAnsi="Times New Roman"/>
          <w:sz w:val="24"/>
          <w:vertAlign w:val="subscript"/>
        </w:rPr>
        <w:t>2</w:t>
      </w:r>
      <w:r>
        <w:rPr>
          <w:rFonts w:ascii="Times New Roman" w:eastAsia="Times New Roman" w:hAnsi="Times New Roman"/>
          <w:sz w:val="24"/>
        </w:rPr>
        <w:t>), dan Disiplin Kerja (X</w:t>
      </w:r>
      <w:r>
        <w:rPr>
          <w:rFonts w:ascii="Times New Roman" w:eastAsia="Times New Roman" w:hAnsi="Times New Roman"/>
          <w:sz w:val="24"/>
          <w:vertAlign w:val="subscript"/>
        </w:rPr>
        <w:t>3</w:t>
      </w:r>
      <w:r>
        <w:rPr>
          <w:rFonts w:ascii="Times New Roman" w:eastAsia="Times New Roman" w:hAnsi="Times New Roman"/>
          <w:sz w:val="24"/>
        </w:rPr>
        <w:t xml:space="preserve">) terhadap </w:t>
      </w:r>
      <w:r>
        <w:rPr>
          <w:rFonts w:ascii="Times New Roman" w:eastAsia="Times New Roman" w:hAnsi="Times New Roman"/>
          <w:sz w:val="24"/>
        </w:rPr>
        <w:lastRenderedPageBreak/>
        <w:t>Kinerja karyawan(Y). Persamaan regresi berganda yang diperoleh adalah sebagai berikut:</w:t>
      </w:r>
    </w:p>
    <w:p w:rsidR="00EA1F9C" w:rsidRDefault="00EA1F9C" w:rsidP="00EA1F9C">
      <w:pPr>
        <w:ind w:left="426" w:firstLine="567"/>
        <w:contextualSpacing/>
        <w:jc w:val="center"/>
        <w:rPr>
          <w:rFonts w:ascii="Times New Roman" w:eastAsia="Times New Roman" w:hAnsi="Times New Roman"/>
          <w:b/>
          <w:sz w:val="24"/>
        </w:rPr>
      </w:pPr>
      <w:r>
        <w:rPr>
          <w:rFonts w:ascii="Times New Roman" w:eastAsia="Times New Roman" w:hAnsi="Times New Roman"/>
          <w:b/>
          <w:sz w:val="24"/>
        </w:rPr>
        <w:t>Tabel IV.6</w:t>
      </w:r>
    </w:p>
    <w:p w:rsidR="00EA1F9C" w:rsidRDefault="00EA1F9C" w:rsidP="00EA1F9C">
      <w:pPr>
        <w:ind w:firstLine="731"/>
        <w:jc w:val="center"/>
        <w:rPr>
          <w:rFonts w:ascii="Times New Roman" w:eastAsia="Times New Roman" w:hAnsi="Times New Roman"/>
          <w:b/>
          <w:sz w:val="24"/>
        </w:rPr>
      </w:pPr>
      <w:r>
        <w:rPr>
          <w:rFonts w:ascii="Times New Roman" w:eastAsia="Times New Roman" w:hAnsi="Times New Roman"/>
          <w:b/>
          <w:sz w:val="24"/>
        </w:rPr>
        <w:t>Hasil Analisis Regresi Linier Berganda</w:t>
      </w:r>
    </w:p>
    <w:tbl>
      <w:tblPr>
        <w:tblW w:w="0" w:type="auto"/>
        <w:tblInd w:w="817" w:type="dxa"/>
        <w:tblBorders>
          <w:top w:val="single" w:sz="4" w:space="0" w:color="auto"/>
          <w:bottom w:val="single" w:sz="4" w:space="0" w:color="auto"/>
        </w:tblBorders>
        <w:tblLook w:val="04A0" w:firstRow="1" w:lastRow="0" w:firstColumn="1" w:lastColumn="0" w:noHBand="0" w:noVBand="1"/>
      </w:tblPr>
      <w:tblGrid>
        <w:gridCol w:w="3852"/>
        <w:gridCol w:w="3372"/>
      </w:tblGrid>
      <w:tr w:rsidR="00EA1F9C" w:rsidTr="00EA1F9C">
        <w:trPr>
          <w:trHeight w:val="197"/>
        </w:trPr>
        <w:tc>
          <w:tcPr>
            <w:tcW w:w="3852" w:type="dxa"/>
            <w:tcBorders>
              <w:top w:val="single" w:sz="4" w:space="0" w:color="auto"/>
              <w:left w:val="nil"/>
              <w:bottom w:val="single" w:sz="4" w:space="0" w:color="auto"/>
              <w:right w:val="nil"/>
            </w:tcBorders>
            <w:hideMark/>
          </w:tcPr>
          <w:p w:rsidR="00EA1F9C" w:rsidRDefault="00EA1F9C">
            <w:pPr>
              <w:tabs>
                <w:tab w:val="left" w:pos="1423"/>
                <w:tab w:val="center" w:pos="1818"/>
              </w:tabs>
              <w:spacing w:after="0" w:line="240" w:lineRule="auto"/>
              <w:contextualSpacing/>
              <w:rPr>
                <w:rFonts w:ascii="Times New Roman" w:eastAsia="Times New Roman" w:hAnsi="Times New Roman"/>
                <w:sz w:val="20"/>
                <w:szCs w:val="20"/>
              </w:rPr>
            </w:pPr>
            <w:r>
              <w:rPr>
                <w:rFonts w:ascii="Times New Roman" w:eastAsia="Times New Roman" w:hAnsi="Times New Roman"/>
                <w:i/>
                <w:sz w:val="20"/>
                <w:szCs w:val="20"/>
              </w:rPr>
              <w:tab/>
            </w:r>
            <w:r>
              <w:rPr>
                <w:rFonts w:ascii="Times New Roman" w:eastAsia="Times New Roman" w:hAnsi="Times New Roman"/>
                <w:sz w:val="20"/>
                <w:szCs w:val="20"/>
              </w:rPr>
              <w:tab/>
              <w:t>Variabel</w:t>
            </w:r>
          </w:p>
        </w:tc>
        <w:tc>
          <w:tcPr>
            <w:tcW w:w="3372" w:type="dxa"/>
            <w:tcBorders>
              <w:top w:val="single" w:sz="4" w:space="0" w:color="auto"/>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Koefisien Regresi (B)</w:t>
            </w:r>
          </w:p>
        </w:tc>
      </w:tr>
      <w:tr w:rsidR="00EA1F9C" w:rsidTr="00EA1F9C">
        <w:trPr>
          <w:trHeight w:val="170"/>
        </w:trPr>
        <w:tc>
          <w:tcPr>
            <w:tcW w:w="3852" w:type="dxa"/>
            <w:tcBorders>
              <w:top w:val="single" w:sz="4" w:space="0" w:color="auto"/>
              <w:left w:val="nil"/>
              <w:bottom w:val="nil"/>
              <w:right w:val="nil"/>
            </w:tcBorders>
            <w:hideMark/>
          </w:tcPr>
          <w:p w:rsidR="00EA1F9C" w:rsidRDefault="00EA1F9C">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(Constant)</w:t>
            </w:r>
          </w:p>
        </w:tc>
        <w:tc>
          <w:tcPr>
            <w:tcW w:w="3372" w:type="dxa"/>
            <w:tcBorders>
              <w:top w:val="single" w:sz="4" w:space="0" w:color="auto"/>
              <w:left w:val="nil"/>
              <w:bottom w:val="nil"/>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rPr>
              <w:t>0,518</w:t>
            </w:r>
          </w:p>
        </w:tc>
      </w:tr>
      <w:tr w:rsidR="00EA1F9C" w:rsidTr="00EA1F9C">
        <w:trPr>
          <w:trHeight w:val="261"/>
        </w:trPr>
        <w:tc>
          <w:tcPr>
            <w:tcW w:w="3852" w:type="dxa"/>
            <w:tcBorders>
              <w:top w:val="nil"/>
              <w:left w:val="nil"/>
              <w:bottom w:val="nil"/>
              <w:right w:val="nil"/>
            </w:tcBorders>
            <w:hideMark/>
          </w:tcPr>
          <w:p w:rsidR="00EA1F9C" w:rsidRDefault="00EA1F9C">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Kompetensi </w:t>
            </w:r>
          </w:p>
        </w:tc>
        <w:tc>
          <w:tcPr>
            <w:tcW w:w="3372" w:type="dxa"/>
            <w:tcBorders>
              <w:top w:val="nil"/>
              <w:left w:val="nil"/>
              <w:bottom w:val="nil"/>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rPr>
              <w:t>0,240</w:t>
            </w:r>
          </w:p>
        </w:tc>
      </w:tr>
      <w:tr w:rsidR="00EA1F9C" w:rsidTr="00EA1F9C">
        <w:trPr>
          <w:trHeight w:val="252"/>
        </w:trPr>
        <w:tc>
          <w:tcPr>
            <w:tcW w:w="3852" w:type="dxa"/>
            <w:tcBorders>
              <w:top w:val="nil"/>
              <w:left w:val="nil"/>
              <w:bottom w:val="nil"/>
              <w:right w:val="nil"/>
            </w:tcBorders>
            <w:hideMark/>
          </w:tcPr>
          <w:p w:rsidR="00EA1F9C" w:rsidRDefault="00EA1F9C">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Motivasi </w:t>
            </w:r>
          </w:p>
        </w:tc>
        <w:tc>
          <w:tcPr>
            <w:tcW w:w="3372" w:type="dxa"/>
            <w:tcBorders>
              <w:top w:val="nil"/>
              <w:left w:val="nil"/>
              <w:bottom w:val="nil"/>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rPr>
              <w:t>0,532</w:t>
            </w:r>
          </w:p>
        </w:tc>
      </w:tr>
      <w:tr w:rsidR="00EA1F9C" w:rsidTr="00EA1F9C">
        <w:trPr>
          <w:trHeight w:val="144"/>
        </w:trPr>
        <w:tc>
          <w:tcPr>
            <w:tcW w:w="3852" w:type="dxa"/>
            <w:tcBorders>
              <w:top w:val="nil"/>
              <w:left w:val="nil"/>
              <w:bottom w:val="single" w:sz="4" w:space="0" w:color="auto"/>
              <w:right w:val="nil"/>
            </w:tcBorders>
            <w:hideMark/>
          </w:tcPr>
          <w:p w:rsidR="00EA1F9C" w:rsidRDefault="00EA1F9C">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Disiplin Kerja</w:t>
            </w:r>
          </w:p>
        </w:tc>
        <w:tc>
          <w:tcPr>
            <w:tcW w:w="3372" w:type="dxa"/>
            <w:tcBorders>
              <w:top w:val="nil"/>
              <w:left w:val="nil"/>
              <w:bottom w:val="single" w:sz="4" w:space="0" w:color="auto"/>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rPr>
              <w:t>0,234</w:t>
            </w:r>
          </w:p>
        </w:tc>
      </w:tr>
    </w:tbl>
    <w:p w:rsidR="00EA1F9C" w:rsidRDefault="00EA1F9C" w:rsidP="00EA1F9C">
      <w:pPr>
        <w:autoSpaceDE w:val="0"/>
        <w:autoSpaceDN w:val="0"/>
        <w:adjustRightInd w:val="0"/>
        <w:spacing w:after="0" w:line="480" w:lineRule="auto"/>
        <w:ind w:left="709"/>
        <w:rPr>
          <w:rFonts w:ascii="Times New Roman" w:eastAsiaTheme="minorEastAsia" w:hAnsi="Times New Roman"/>
          <w:sz w:val="24"/>
          <w:szCs w:val="24"/>
          <w:lang w:eastAsia="ja-JP"/>
        </w:rPr>
      </w:pPr>
      <w:r>
        <w:rPr>
          <w:rFonts w:ascii="Times New Roman" w:eastAsiaTheme="minorEastAsia" w:hAnsi="Times New Roman"/>
          <w:sz w:val="24"/>
          <w:szCs w:val="24"/>
          <w:lang w:eastAsia="ja-JP"/>
        </w:rPr>
        <w:t>Sumber: data primer diolah, 2021</w:t>
      </w:r>
    </w:p>
    <w:p w:rsidR="00EA1F9C" w:rsidRDefault="00EA1F9C" w:rsidP="00EA1F9C">
      <w:pPr>
        <w:autoSpaceDE w:val="0"/>
        <w:autoSpaceDN w:val="0"/>
        <w:adjustRightInd w:val="0"/>
        <w:spacing w:after="0" w:line="480" w:lineRule="auto"/>
        <w:ind w:left="709"/>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Nilai koefisien yang ada pada tabel di atas dapat dihasilkan persamaan:</w:t>
      </w:r>
    </w:p>
    <w:p w:rsidR="00EA1F9C" w:rsidRDefault="00EA1F9C" w:rsidP="00EA1F9C">
      <w:pPr>
        <w:autoSpaceDE w:val="0"/>
        <w:autoSpaceDN w:val="0"/>
        <w:adjustRightInd w:val="0"/>
        <w:spacing w:after="0" w:line="480" w:lineRule="auto"/>
        <w:ind w:left="709"/>
        <w:rPr>
          <w:rFonts w:ascii="Times New Roman" w:eastAsiaTheme="minorEastAsia" w:hAnsi="Times New Roman"/>
          <w:sz w:val="24"/>
          <w:szCs w:val="24"/>
          <w:vertAlign w:val="subscript"/>
          <w:lang w:eastAsia="ja-JP"/>
        </w:rPr>
      </w:pPr>
      <w:r>
        <w:rPr>
          <w:rFonts w:ascii="Times New Roman" w:eastAsiaTheme="minorEastAsia" w:hAnsi="Times New Roman"/>
          <w:sz w:val="24"/>
          <w:szCs w:val="24"/>
          <w:lang w:eastAsia="ja-JP"/>
        </w:rPr>
        <w:t>Y= 0,518 + 0,240X</w:t>
      </w:r>
      <w:r>
        <w:rPr>
          <w:rFonts w:ascii="Times New Roman" w:eastAsiaTheme="minorEastAsia" w:hAnsi="Times New Roman"/>
          <w:sz w:val="24"/>
          <w:szCs w:val="24"/>
          <w:vertAlign w:val="subscript"/>
          <w:lang w:eastAsia="ja-JP"/>
        </w:rPr>
        <w:t>1</w:t>
      </w:r>
      <w:r>
        <w:rPr>
          <w:rFonts w:ascii="Times New Roman" w:eastAsiaTheme="minorEastAsia" w:hAnsi="Times New Roman"/>
          <w:sz w:val="24"/>
          <w:szCs w:val="24"/>
          <w:lang w:eastAsia="ja-JP"/>
        </w:rPr>
        <w:t xml:space="preserve"> + 0,532X</w:t>
      </w:r>
      <w:r>
        <w:rPr>
          <w:rFonts w:ascii="Times New Roman" w:eastAsiaTheme="minorEastAsia" w:hAnsi="Times New Roman"/>
          <w:sz w:val="24"/>
          <w:szCs w:val="24"/>
          <w:vertAlign w:val="subscript"/>
          <w:lang w:eastAsia="ja-JP"/>
        </w:rPr>
        <w:t>2</w:t>
      </w:r>
      <w:r>
        <w:rPr>
          <w:rFonts w:ascii="Times New Roman" w:eastAsiaTheme="minorEastAsia" w:hAnsi="Times New Roman"/>
          <w:sz w:val="24"/>
          <w:szCs w:val="24"/>
          <w:lang w:eastAsia="ja-JP"/>
        </w:rPr>
        <w:t xml:space="preserve"> + 0,234X</w:t>
      </w:r>
      <w:r>
        <w:rPr>
          <w:rFonts w:ascii="Times New Roman" w:eastAsiaTheme="minorEastAsia" w:hAnsi="Times New Roman"/>
          <w:sz w:val="24"/>
          <w:szCs w:val="24"/>
          <w:vertAlign w:val="subscript"/>
          <w:lang w:eastAsia="ja-JP"/>
        </w:rPr>
        <w:t>3</w:t>
      </w:r>
    </w:p>
    <w:p w:rsidR="00EA1F9C" w:rsidRDefault="00EA1F9C" w:rsidP="00EA1F9C">
      <w:pPr>
        <w:autoSpaceDE w:val="0"/>
        <w:autoSpaceDN w:val="0"/>
        <w:adjustRightInd w:val="0"/>
        <w:spacing w:after="0" w:line="480" w:lineRule="auto"/>
        <w:ind w:left="709"/>
        <w:rPr>
          <w:rFonts w:ascii="Times New Roman" w:eastAsiaTheme="minorEastAsia" w:hAnsi="Times New Roman"/>
          <w:sz w:val="24"/>
          <w:szCs w:val="24"/>
          <w:lang w:eastAsia="ja-JP"/>
        </w:rPr>
      </w:pPr>
      <w:r>
        <w:rPr>
          <w:rFonts w:ascii="Times New Roman" w:eastAsiaTheme="minorEastAsia" w:hAnsi="Times New Roman"/>
          <w:sz w:val="24"/>
          <w:szCs w:val="24"/>
          <w:lang w:eastAsia="ja-JP"/>
        </w:rPr>
        <w:t>Penjelasannya sebagai berikut:</w:t>
      </w:r>
    </w:p>
    <w:p w:rsidR="00EA1F9C" w:rsidRDefault="00EA1F9C" w:rsidP="00540724">
      <w:pPr>
        <w:numPr>
          <w:ilvl w:val="0"/>
          <w:numId w:val="47"/>
        </w:numPr>
        <w:autoSpaceDE w:val="0"/>
        <w:autoSpaceDN w:val="0"/>
        <w:adjustRightInd w:val="0"/>
        <w:spacing w:after="0" w:line="480" w:lineRule="auto"/>
        <w:ind w:left="1134" w:hanging="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Konstanta </w:t>
      </w:r>
      <m:oMath>
        <m:r>
          <w:rPr>
            <w:rFonts w:ascii="Cambria Math" w:eastAsia="Times New Roman" w:hAnsi="Cambria Math"/>
            <w:sz w:val="24"/>
            <w:szCs w:val="24"/>
          </w:rPr>
          <m:t>α</m:t>
        </m:r>
      </m:oMath>
      <w:r>
        <w:rPr>
          <w:rFonts w:ascii="Times New Roman" w:eastAsiaTheme="minorEastAsia" w:hAnsi="Times New Roman"/>
          <w:sz w:val="24"/>
          <w:szCs w:val="24"/>
        </w:rPr>
        <w:t xml:space="preserve"> = 0,518</w:t>
      </w:r>
    </w:p>
    <w:p w:rsidR="00EA1F9C" w:rsidRDefault="00EA1F9C" w:rsidP="00EA1F9C">
      <w:pPr>
        <w:autoSpaceDE w:val="0"/>
        <w:autoSpaceDN w:val="0"/>
        <w:adjustRightInd w:val="0"/>
        <w:spacing w:after="0" w:line="480" w:lineRule="auto"/>
        <w:ind w:left="1134"/>
        <w:contextualSpacing/>
        <w:jc w:val="both"/>
        <w:rPr>
          <w:rFonts w:ascii="Times New Roman" w:eastAsiaTheme="minorEastAsia" w:hAnsi="Times New Roman"/>
          <w:sz w:val="24"/>
          <w:szCs w:val="24"/>
        </w:rPr>
      </w:pPr>
      <w:r>
        <w:rPr>
          <w:rFonts w:ascii="Times New Roman" w:eastAsiaTheme="minorEastAsia" w:hAnsi="Times New Roman"/>
          <w:sz w:val="24"/>
          <w:szCs w:val="24"/>
        </w:rPr>
        <w:t>Ini berarti jika kompetensi, motivasi , dan disiplin kerja nilainya tidak mengalami kenaikan atau sama dengan 0, maka kinerja karyawan bernilai 0,518.</w:t>
      </w:r>
    </w:p>
    <w:p w:rsidR="00EA1F9C" w:rsidRDefault="00EA1F9C" w:rsidP="00540724">
      <w:pPr>
        <w:numPr>
          <w:ilvl w:val="0"/>
          <w:numId w:val="47"/>
        </w:numPr>
        <w:autoSpaceDE w:val="0"/>
        <w:autoSpaceDN w:val="0"/>
        <w:adjustRightInd w:val="0"/>
        <w:spacing w:after="0" w:line="480" w:lineRule="auto"/>
        <w:ind w:left="1134" w:hanging="426"/>
        <w:contextualSpacing/>
        <w:jc w:val="both"/>
        <w:rPr>
          <w:rFonts w:ascii="Times New Roman" w:eastAsia="Times New Roman" w:hAnsi="Times New Roman"/>
          <w:sz w:val="24"/>
          <w:szCs w:val="24"/>
        </w:rPr>
      </w:pPr>
      <w:r>
        <w:rPr>
          <w:rFonts w:ascii="Times New Roman" w:eastAsiaTheme="minorEastAsia" w:hAnsi="Times New Roman"/>
          <w:sz w:val="24"/>
          <w:szCs w:val="24"/>
        </w:rPr>
        <w:t>Koefisien b</w:t>
      </w:r>
      <w:r>
        <w:rPr>
          <w:rFonts w:ascii="Times New Roman" w:eastAsiaTheme="minorEastAsia" w:hAnsi="Times New Roman"/>
          <w:sz w:val="24"/>
          <w:szCs w:val="24"/>
          <w:vertAlign w:val="subscript"/>
        </w:rPr>
        <w:t xml:space="preserve">1 = </w:t>
      </w:r>
      <w:r>
        <w:rPr>
          <w:rFonts w:ascii="Times New Roman" w:eastAsiaTheme="minorEastAsia" w:hAnsi="Times New Roman"/>
          <w:sz w:val="24"/>
          <w:szCs w:val="24"/>
        </w:rPr>
        <w:t>0,240</w:t>
      </w:r>
    </w:p>
    <w:p w:rsidR="00EA1F9C" w:rsidRDefault="00EA1F9C" w:rsidP="00EA1F9C">
      <w:pPr>
        <w:autoSpaceDE w:val="0"/>
        <w:autoSpaceDN w:val="0"/>
        <w:adjustRightInd w:val="0"/>
        <w:spacing w:after="0" w:line="480" w:lineRule="auto"/>
        <w:ind w:left="1134"/>
        <w:contextualSpacing/>
        <w:jc w:val="both"/>
        <w:rPr>
          <w:rFonts w:ascii="Times New Roman" w:eastAsiaTheme="minorEastAsia" w:hAnsi="Times New Roman"/>
          <w:sz w:val="24"/>
          <w:szCs w:val="24"/>
        </w:rPr>
      </w:pPr>
      <w:r>
        <w:rPr>
          <w:rFonts w:ascii="Times New Roman" w:eastAsiaTheme="minorEastAsia" w:hAnsi="Times New Roman"/>
          <w:sz w:val="24"/>
          <w:szCs w:val="24"/>
        </w:rPr>
        <w:t>Jika nilai kompetensi dinaikan sebesar satu satuan, maka nilai kompetensi meningkat sebanyak 0,240, dengan asumsi variabel selain kompetensi yaitu motivasi dan disiplin kerja bernilai tetap.</w:t>
      </w:r>
    </w:p>
    <w:p w:rsidR="00EA1F9C" w:rsidRDefault="00EA1F9C" w:rsidP="00540724">
      <w:pPr>
        <w:numPr>
          <w:ilvl w:val="0"/>
          <w:numId w:val="47"/>
        </w:numPr>
        <w:autoSpaceDE w:val="0"/>
        <w:autoSpaceDN w:val="0"/>
        <w:adjustRightInd w:val="0"/>
        <w:spacing w:after="0" w:line="480" w:lineRule="auto"/>
        <w:ind w:left="1134" w:hanging="425"/>
        <w:contextualSpacing/>
        <w:jc w:val="both"/>
        <w:rPr>
          <w:rFonts w:ascii="Times New Roman" w:eastAsia="Times New Roman" w:hAnsi="Times New Roman"/>
          <w:sz w:val="24"/>
          <w:szCs w:val="24"/>
        </w:rPr>
      </w:pPr>
      <w:r>
        <w:rPr>
          <w:rFonts w:ascii="Times New Roman" w:eastAsiaTheme="minorEastAsia" w:hAnsi="Times New Roman"/>
          <w:sz w:val="24"/>
          <w:szCs w:val="24"/>
        </w:rPr>
        <w:t>Koefisien b</w:t>
      </w:r>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0,532</w:t>
      </w:r>
    </w:p>
    <w:p w:rsidR="00EA1F9C" w:rsidRDefault="00EA1F9C" w:rsidP="00EA1F9C">
      <w:pPr>
        <w:autoSpaceDE w:val="0"/>
        <w:autoSpaceDN w:val="0"/>
        <w:adjustRightInd w:val="0"/>
        <w:spacing w:after="0" w:line="480" w:lineRule="auto"/>
        <w:ind w:left="1134"/>
        <w:contextualSpacing/>
        <w:jc w:val="both"/>
        <w:rPr>
          <w:rFonts w:ascii="Times New Roman" w:eastAsiaTheme="minorEastAsia" w:hAnsi="Times New Roman"/>
          <w:sz w:val="24"/>
          <w:szCs w:val="24"/>
        </w:rPr>
      </w:pPr>
      <w:r>
        <w:rPr>
          <w:rFonts w:ascii="Times New Roman" w:eastAsiaTheme="minorEastAsia" w:hAnsi="Times New Roman"/>
          <w:sz w:val="24"/>
          <w:szCs w:val="24"/>
        </w:rPr>
        <w:t>Jika nilai motivasi dinaikkan sebesar satu satuan, maka nilainya akan meningkat sebesar 0,532, dengan asumsi variabel selain motivasi yaitu kompetensi dan disiplin kerja bernilai tetap.</w:t>
      </w:r>
    </w:p>
    <w:p w:rsidR="00EA1F9C" w:rsidRDefault="00EA1F9C" w:rsidP="00540724">
      <w:pPr>
        <w:numPr>
          <w:ilvl w:val="0"/>
          <w:numId w:val="47"/>
        </w:numPr>
        <w:autoSpaceDE w:val="0"/>
        <w:autoSpaceDN w:val="0"/>
        <w:adjustRightInd w:val="0"/>
        <w:spacing w:after="0" w:line="480" w:lineRule="auto"/>
        <w:ind w:left="1134" w:hanging="425"/>
        <w:contextualSpacing/>
        <w:jc w:val="both"/>
        <w:rPr>
          <w:rFonts w:ascii="Times New Roman" w:eastAsia="Times New Roman" w:hAnsi="Times New Roman"/>
          <w:sz w:val="24"/>
          <w:szCs w:val="24"/>
        </w:rPr>
      </w:pPr>
      <w:r>
        <w:rPr>
          <w:rFonts w:ascii="Times New Roman" w:eastAsiaTheme="minorEastAsia" w:hAnsi="Times New Roman"/>
          <w:sz w:val="24"/>
          <w:szCs w:val="24"/>
        </w:rPr>
        <w:t>Koefisien b</w:t>
      </w:r>
      <w:r>
        <w:rPr>
          <w:rFonts w:ascii="Times New Roman" w:eastAsiaTheme="minorEastAsia" w:hAnsi="Times New Roman"/>
          <w:sz w:val="24"/>
          <w:szCs w:val="24"/>
          <w:vertAlign w:val="subscript"/>
        </w:rPr>
        <w:t>3</w:t>
      </w:r>
      <w:r>
        <w:rPr>
          <w:rFonts w:ascii="Times New Roman" w:eastAsiaTheme="minorEastAsia" w:hAnsi="Times New Roman"/>
          <w:sz w:val="24"/>
          <w:szCs w:val="24"/>
        </w:rPr>
        <w:t xml:space="preserve"> = 0,234</w:t>
      </w:r>
    </w:p>
    <w:p w:rsidR="00EA1F9C" w:rsidRDefault="00EA1F9C" w:rsidP="00EA1F9C">
      <w:pPr>
        <w:autoSpaceDE w:val="0"/>
        <w:autoSpaceDN w:val="0"/>
        <w:adjustRightInd w:val="0"/>
        <w:spacing w:after="0" w:line="480" w:lineRule="auto"/>
        <w:ind w:left="1134"/>
        <w:contextualSpacing/>
        <w:jc w:val="both"/>
        <w:rPr>
          <w:rFonts w:ascii="Times New Roman" w:eastAsiaTheme="minorEastAsia" w:hAnsi="Times New Roman"/>
          <w:sz w:val="24"/>
          <w:szCs w:val="24"/>
        </w:rPr>
      </w:pPr>
      <w:r>
        <w:rPr>
          <w:rFonts w:ascii="Times New Roman" w:eastAsiaTheme="minorEastAsia" w:hAnsi="Times New Roman"/>
          <w:sz w:val="24"/>
          <w:szCs w:val="24"/>
        </w:rPr>
        <w:lastRenderedPageBreak/>
        <w:t>Jika nilai disiplin kerja dinaikkan sebesar satu satuan, maka nilainya akan meningkat sebesar 0,234, dengan asumsi variabel selain disiplin kerja yaitu kompetensi dan motivasi bernilai tetap.</w:t>
      </w:r>
    </w:p>
    <w:p w:rsidR="00EA1F9C" w:rsidRDefault="00EA1F9C" w:rsidP="00540724">
      <w:pPr>
        <w:pStyle w:val="ListParagraph"/>
        <w:numPr>
          <w:ilvl w:val="0"/>
          <w:numId w:val="45"/>
        </w:numPr>
        <w:autoSpaceDE w:val="0"/>
        <w:autoSpaceDN w:val="0"/>
        <w:adjustRightInd w:val="0"/>
        <w:spacing w:after="0" w:line="480" w:lineRule="auto"/>
        <w:ind w:left="720"/>
        <w:jc w:val="both"/>
        <w:outlineLvl w:val="2"/>
        <w:rPr>
          <w:rFonts w:ascii="Times New Roman" w:eastAsiaTheme="minorEastAsia" w:hAnsi="Times New Roman"/>
          <w:sz w:val="24"/>
          <w:szCs w:val="24"/>
        </w:rPr>
      </w:pPr>
      <w:bookmarkStart w:id="143" w:name="_Toc46803814"/>
      <w:bookmarkStart w:id="144" w:name="_Toc15446781"/>
      <w:bookmarkStart w:id="145" w:name="_Toc93299901"/>
      <w:r>
        <w:rPr>
          <w:rFonts w:ascii="Times New Roman" w:eastAsiaTheme="minorEastAsia" w:hAnsi="Times New Roman"/>
          <w:sz w:val="24"/>
          <w:szCs w:val="24"/>
        </w:rPr>
        <w:t>Uji Hipotesa</w:t>
      </w:r>
      <w:bookmarkEnd w:id="143"/>
      <w:bookmarkEnd w:id="144"/>
      <w:bookmarkEnd w:id="145"/>
    </w:p>
    <w:p w:rsidR="00EA1F9C" w:rsidRDefault="00EA1F9C" w:rsidP="00540724">
      <w:pPr>
        <w:pStyle w:val="ListParagraph"/>
        <w:numPr>
          <w:ilvl w:val="1"/>
          <w:numId w:val="48"/>
        </w:numPr>
        <w:spacing w:after="160" w:line="480" w:lineRule="auto"/>
        <w:ind w:left="993" w:hanging="284"/>
        <w:jc w:val="both"/>
        <w:rPr>
          <w:rFonts w:ascii="Times New Roman" w:eastAsia="Times New Roman" w:hAnsi="Times New Roman"/>
          <w:sz w:val="24"/>
        </w:rPr>
      </w:pPr>
      <w:r>
        <w:rPr>
          <w:rFonts w:ascii="Times New Roman" w:eastAsia="Times New Roman" w:hAnsi="Times New Roman"/>
          <w:sz w:val="24"/>
        </w:rPr>
        <w:t>Uji Simultan (Uji F)</w:t>
      </w:r>
    </w:p>
    <w:p w:rsidR="00EA1F9C" w:rsidRDefault="00EA1F9C" w:rsidP="00EA1F9C">
      <w:pPr>
        <w:spacing w:line="480" w:lineRule="auto"/>
        <w:ind w:left="993" w:firstLine="567"/>
        <w:contextualSpacing/>
        <w:jc w:val="both"/>
        <w:rPr>
          <w:rFonts w:ascii="Times New Roman" w:eastAsia="Times New Roman" w:hAnsi="Times New Roman"/>
          <w:sz w:val="24"/>
        </w:rPr>
      </w:pPr>
      <w:r>
        <w:rPr>
          <w:rFonts w:ascii="Times New Roman" w:eastAsia="Times New Roman" w:hAnsi="Times New Roman"/>
          <w:sz w:val="24"/>
        </w:rPr>
        <w:t>Uji ini dilakukan untuk mengetahui apakah variabel independen secara bersama-sama mempengaruhi variabel dependen atau tidak. Jika nilai F</w:t>
      </w:r>
      <w:r>
        <w:rPr>
          <w:rFonts w:ascii="Times New Roman" w:eastAsia="Times New Roman" w:hAnsi="Times New Roman"/>
          <w:sz w:val="24"/>
          <w:vertAlign w:val="subscript"/>
        </w:rPr>
        <w:t>hitung</w:t>
      </w:r>
      <w:r>
        <w:rPr>
          <w:rFonts w:ascii="Times New Roman" w:eastAsia="Times New Roman" w:hAnsi="Times New Roman"/>
          <w:sz w:val="24"/>
        </w:rPr>
        <w:t xml:space="preserve"> &gt; F</w:t>
      </w:r>
      <w:r>
        <w:rPr>
          <w:rFonts w:ascii="Times New Roman" w:eastAsia="Times New Roman" w:hAnsi="Times New Roman"/>
          <w:sz w:val="24"/>
          <w:vertAlign w:val="subscript"/>
        </w:rPr>
        <w:t>tabel</w:t>
      </w:r>
      <w:r>
        <w:rPr>
          <w:rFonts w:ascii="Times New Roman" w:eastAsia="Times New Roman" w:hAnsi="Times New Roman"/>
          <w:sz w:val="24"/>
        </w:rPr>
        <w:t xml:space="preserve"> maka variabel dependen secara bersama-sama atau secara simultan berpengaruh terhadap variabel dependen. Dan sebaliknya, apabila F</w:t>
      </w:r>
      <w:r>
        <w:rPr>
          <w:rFonts w:ascii="Times New Roman" w:eastAsia="Times New Roman" w:hAnsi="Times New Roman"/>
          <w:sz w:val="24"/>
          <w:vertAlign w:val="subscript"/>
        </w:rPr>
        <w:t>hitung</w:t>
      </w:r>
      <w:r>
        <w:rPr>
          <w:rFonts w:ascii="Times New Roman" w:eastAsia="Times New Roman" w:hAnsi="Times New Roman"/>
          <w:sz w:val="24"/>
        </w:rPr>
        <w:t xml:space="preserve"> &lt; F</w:t>
      </w:r>
      <w:r>
        <w:rPr>
          <w:rFonts w:ascii="Times New Roman" w:eastAsia="Times New Roman" w:hAnsi="Times New Roman"/>
          <w:sz w:val="24"/>
          <w:vertAlign w:val="subscript"/>
        </w:rPr>
        <w:t xml:space="preserve">tabel </w:t>
      </w:r>
      <w:r>
        <w:rPr>
          <w:rFonts w:ascii="Times New Roman" w:eastAsia="Times New Roman" w:hAnsi="Times New Roman"/>
          <w:sz w:val="24"/>
        </w:rPr>
        <w:t>maka variabel independen secara simultan tidak berpengaruh terhadap variabel dependen.</w:t>
      </w:r>
    </w:p>
    <w:p w:rsidR="00EA1F9C" w:rsidRDefault="00EA1F9C" w:rsidP="00EA1F9C">
      <w:pPr>
        <w:autoSpaceDE w:val="0"/>
        <w:autoSpaceDN w:val="0"/>
        <w:adjustRightInd w:val="0"/>
        <w:spacing w:after="0"/>
        <w:ind w:left="709"/>
        <w:jc w:val="center"/>
        <w:rPr>
          <w:rFonts w:ascii="Times New Roman" w:eastAsiaTheme="minorEastAsia" w:hAnsi="Times New Roman"/>
          <w:b/>
          <w:sz w:val="24"/>
          <w:lang w:eastAsia="ja-JP"/>
        </w:rPr>
      </w:pPr>
      <w:r>
        <w:rPr>
          <w:rFonts w:ascii="Times New Roman" w:eastAsiaTheme="minorEastAsia" w:hAnsi="Times New Roman"/>
          <w:b/>
          <w:sz w:val="24"/>
          <w:lang w:eastAsia="ja-JP"/>
        </w:rPr>
        <w:t>Tabel IV.7</w:t>
      </w:r>
    </w:p>
    <w:p w:rsidR="00EA1F9C" w:rsidRDefault="00EA1F9C" w:rsidP="00EA1F9C">
      <w:pPr>
        <w:autoSpaceDE w:val="0"/>
        <w:autoSpaceDN w:val="0"/>
        <w:adjustRightInd w:val="0"/>
        <w:spacing w:after="0"/>
        <w:ind w:left="709"/>
        <w:jc w:val="center"/>
        <w:rPr>
          <w:rFonts w:ascii="Times New Roman" w:eastAsiaTheme="minorEastAsia" w:hAnsi="Times New Roman"/>
          <w:b/>
          <w:sz w:val="24"/>
          <w:lang w:eastAsia="ja-JP"/>
        </w:rPr>
      </w:pPr>
      <w:r>
        <w:rPr>
          <w:rFonts w:ascii="Times New Roman" w:eastAsiaTheme="minorEastAsia" w:hAnsi="Times New Roman"/>
          <w:b/>
          <w:sz w:val="24"/>
          <w:lang w:eastAsia="ja-JP"/>
        </w:rPr>
        <w:t>Hasil Uji F</w:t>
      </w:r>
    </w:p>
    <w:tbl>
      <w:tblPr>
        <w:tblW w:w="6744" w:type="dxa"/>
        <w:tblInd w:w="1098" w:type="dxa"/>
        <w:tblBorders>
          <w:top w:val="single" w:sz="4" w:space="0" w:color="auto"/>
          <w:bottom w:val="single" w:sz="4" w:space="0" w:color="auto"/>
          <w:insideH w:val="nil"/>
          <w:insideV w:val="nil"/>
        </w:tblBorders>
        <w:tblLook w:val="04A0" w:firstRow="1" w:lastRow="0" w:firstColumn="1" w:lastColumn="0" w:noHBand="0" w:noVBand="1"/>
      </w:tblPr>
      <w:tblGrid>
        <w:gridCol w:w="2970"/>
        <w:gridCol w:w="1620"/>
        <w:gridCol w:w="1359"/>
        <w:gridCol w:w="795"/>
      </w:tblGrid>
      <w:tr w:rsidR="00EA1F9C" w:rsidTr="00EA1F9C">
        <w:trPr>
          <w:trHeight w:val="480"/>
        </w:trPr>
        <w:tc>
          <w:tcPr>
            <w:tcW w:w="2970" w:type="dxa"/>
            <w:tcBorders>
              <w:top w:val="single" w:sz="4" w:space="0" w:color="auto"/>
              <w:left w:val="nil"/>
              <w:bottom w:val="single" w:sz="4" w:space="0" w:color="auto"/>
              <w:right w:val="nil"/>
            </w:tcBorders>
            <w:vAlign w:val="center"/>
            <w:hideMark/>
          </w:tcPr>
          <w:p w:rsidR="00EA1F9C" w:rsidRDefault="00EA1F9C">
            <w:pPr>
              <w:spacing w:after="0" w:line="240" w:lineRule="auto"/>
              <w:ind w:left="720" w:hanging="360"/>
              <w:jc w:val="center"/>
              <w:rPr>
                <w:rFonts w:ascii="Times New Roman" w:hAnsi="Times New Roman"/>
                <w:sz w:val="20"/>
                <w:szCs w:val="20"/>
                <w:lang w:val="nb-NO"/>
              </w:rPr>
            </w:pPr>
            <w:r>
              <w:rPr>
                <w:rFonts w:ascii="Times New Roman" w:hAnsi="Times New Roman"/>
                <w:sz w:val="20"/>
                <w:szCs w:val="20"/>
                <w:lang w:val="nb-NO"/>
              </w:rPr>
              <w:t>Variabel</w:t>
            </w:r>
          </w:p>
        </w:tc>
        <w:tc>
          <w:tcPr>
            <w:tcW w:w="1620" w:type="dxa"/>
            <w:tcBorders>
              <w:top w:val="single" w:sz="4" w:space="0" w:color="auto"/>
              <w:left w:val="nil"/>
              <w:bottom w:val="single" w:sz="4" w:space="0" w:color="auto"/>
              <w:right w:val="nil"/>
            </w:tcBorders>
            <w:vAlign w:val="center"/>
            <w:hideMark/>
          </w:tcPr>
          <w:p w:rsidR="00EA1F9C" w:rsidRDefault="00EA1F9C">
            <w:pPr>
              <w:spacing w:after="0" w:line="240" w:lineRule="auto"/>
              <w:jc w:val="center"/>
              <w:rPr>
                <w:rFonts w:ascii="Times New Roman" w:hAnsi="Times New Roman"/>
                <w:sz w:val="20"/>
                <w:szCs w:val="20"/>
                <w:vertAlign w:val="subscript"/>
                <w:lang w:val="nb-NO"/>
              </w:rPr>
            </w:pPr>
            <w:r>
              <w:rPr>
                <w:rFonts w:ascii="Times New Roman" w:hAnsi="Times New Roman"/>
                <w:sz w:val="20"/>
                <w:szCs w:val="20"/>
                <w:lang w:val="nb-NO"/>
              </w:rPr>
              <w:t>F</w:t>
            </w:r>
            <w:r>
              <w:rPr>
                <w:rFonts w:ascii="Times New Roman" w:hAnsi="Times New Roman"/>
                <w:sz w:val="20"/>
                <w:szCs w:val="20"/>
                <w:vertAlign w:val="subscript"/>
                <w:lang w:val="nb-NO"/>
              </w:rPr>
              <w:t>hitung</w:t>
            </w:r>
          </w:p>
        </w:tc>
        <w:tc>
          <w:tcPr>
            <w:tcW w:w="1359" w:type="dxa"/>
            <w:tcBorders>
              <w:top w:val="single" w:sz="4" w:space="0" w:color="auto"/>
              <w:left w:val="nil"/>
              <w:bottom w:val="single" w:sz="4" w:space="0" w:color="auto"/>
              <w:right w:val="nil"/>
            </w:tcBorders>
            <w:vAlign w:val="center"/>
            <w:hideMark/>
          </w:tcPr>
          <w:p w:rsidR="00EA1F9C" w:rsidRDefault="00EA1F9C">
            <w:pPr>
              <w:spacing w:after="0" w:line="240" w:lineRule="auto"/>
              <w:jc w:val="center"/>
              <w:rPr>
                <w:rFonts w:ascii="Times New Roman" w:hAnsi="Times New Roman"/>
                <w:sz w:val="20"/>
                <w:szCs w:val="20"/>
                <w:vertAlign w:val="subscript"/>
                <w:lang w:val="nb-NO"/>
              </w:rPr>
            </w:pPr>
            <w:r>
              <w:rPr>
                <w:rFonts w:ascii="Times New Roman" w:hAnsi="Times New Roman"/>
                <w:sz w:val="20"/>
                <w:szCs w:val="20"/>
                <w:lang w:val="nb-NO"/>
              </w:rPr>
              <w:t>F</w:t>
            </w:r>
            <w:r>
              <w:rPr>
                <w:rFonts w:ascii="Times New Roman" w:hAnsi="Times New Roman"/>
                <w:sz w:val="20"/>
                <w:szCs w:val="20"/>
                <w:vertAlign w:val="subscript"/>
                <w:lang w:val="nb-NO"/>
              </w:rPr>
              <w:t>tabel</w:t>
            </w:r>
          </w:p>
        </w:tc>
        <w:tc>
          <w:tcPr>
            <w:tcW w:w="795" w:type="dxa"/>
            <w:tcBorders>
              <w:top w:val="single" w:sz="4" w:space="0" w:color="auto"/>
              <w:left w:val="nil"/>
              <w:bottom w:val="single" w:sz="4" w:space="0" w:color="auto"/>
              <w:right w:val="nil"/>
            </w:tcBorders>
            <w:vAlign w:val="center"/>
            <w:hideMark/>
          </w:tcPr>
          <w:p w:rsidR="00EA1F9C" w:rsidRDefault="00EA1F9C">
            <w:pPr>
              <w:spacing w:after="0" w:line="240" w:lineRule="auto"/>
              <w:jc w:val="center"/>
              <w:rPr>
                <w:rFonts w:ascii="Times New Roman" w:hAnsi="Times New Roman"/>
                <w:sz w:val="20"/>
                <w:szCs w:val="20"/>
                <w:lang w:val="nb-NO"/>
              </w:rPr>
            </w:pPr>
            <w:r>
              <w:rPr>
                <w:rFonts w:ascii="Times New Roman" w:hAnsi="Times New Roman"/>
                <w:sz w:val="20"/>
                <w:szCs w:val="20"/>
                <w:lang w:val="nb-NO"/>
              </w:rPr>
              <w:t>Sig.</w:t>
            </w:r>
          </w:p>
        </w:tc>
      </w:tr>
      <w:tr w:rsidR="00EA1F9C" w:rsidTr="00EA1F9C">
        <w:trPr>
          <w:trHeight w:val="719"/>
        </w:trPr>
        <w:tc>
          <w:tcPr>
            <w:tcW w:w="2970" w:type="dxa"/>
            <w:tcBorders>
              <w:top w:val="single" w:sz="4" w:space="0" w:color="auto"/>
              <w:left w:val="nil"/>
              <w:bottom w:val="single" w:sz="4" w:space="0" w:color="auto"/>
              <w:right w:val="nil"/>
            </w:tcBorders>
            <w:hideMark/>
          </w:tcPr>
          <w:p w:rsidR="00EA1F9C" w:rsidRDefault="00EA1F9C">
            <w:pPr>
              <w:spacing w:after="0" w:line="240" w:lineRule="auto"/>
              <w:rPr>
                <w:rFonts w:ascii="Times New Roman" w:hAnsi="Times New Roman"/>
                <w:bCs/>
                <w:color w:val="000000"/>
                <w:sz w:val="20"/>
                <w:szCs w:val="20"/>
              </w:rPr>
            </w:pPr>
            <w:r>
              <w:rPr>
                <w:rFonts w:ascii="Times New Roman" w:hAnsi="Times New Roman"/>
                <w:bCs/>
                <w:color w:val="000000"/>
                <w:sz w:val="20"/>
                <w:szCs w:val="20"/>
              </w:rPr>
              <w:t>(Constant)</w:t>
            </w:r>
          </w:p>
          <w:p w:rsidR="00EA1F9C" w:rsidRDefault="00EA1F9C">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Kompetensi </w:t>
            </w:r>
          </w:p>
          <w:p w:rsidR="00EA1F9C" w:rsidRDefault="00EA1F9C">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Motivasi </w:t>
            </w:r>
          </w:p>
          <w:p w:rsidR="00EA1F9C" w:rsidRDefault="00EA1F9C">
            <w:pPr>
              <w:spacing w:after="0" w:line="240" w:lineRule="auto"/>
              <w:rPr>
                <w:rFonts w:ascii="Times New Roman" w:hAnsi="Times New Roman"/>
                <w:sz w:val="20"/>
                <w:szCs w:val="24"/>
              </w:rPr>
            </w:pPr>
            <w:r>
              <w:rPr>
                <w:rFonts w:ascii="Times New Roman" w:hAnsi="Times New Roman"/>
                <w:bCs/>
                <w:color w:val="000000"/>
                <w:sz w:val="20"/>
                <w:szCs w:val="20"/>
              </w:rPr>
              <w:t>Disiplin Kerja</w:t>
            </w:r>
          </w:p>
        </w:tc>
        <w:tc>
          <w:tcPr>
            <w:tcW w:w="1620" w:type="dxa"/>
            <w:tcBorders>
              <w:top w:val="single" w:sz="4" w:space="0" w:color="auto"/>
              <w:left w:val="nil"/>
              <w:bottom w:val="single" w:sz="4" w:space="0" w:color="auto"/>
              <w:right w:val="nil"/>
            </w:tcBorders>
            <w:vAlign w:val="center"/>
            <w:hideMark/>
          </w:tcPr>
          <w:p w:rsidR="00EA1F9C" w:rsidRDefault="00EA1F9C">
            <w:pPr>
              <w:spacing w:after="0" w:line="240" w:lineRule="auto"/>
              <w:jc w:val="center"/>
              <w:rPr>
                <w:rFonts w:ascii="Times New Roman" w:hAnsi="Times New Roman"/>
                <w:sz w:val="20"/>
                <w:szCs w:val="20"/>
                <w:lang w:val="nb-NO"/>
              </w:rPr>
            </w:pPr>
            <w:r>
              <w:rPr>
                <w:rFonts w:ascii="Times New Roman" w:hAnsi="Times New Roman"/>
                <w:sz w:val="20"/>
                <w:szCs w:val="20"/>
                <w:lang w:val="id-ID"/>
              </w:rPr>
              <w:t>32,056</w:t>
            </w:r>
            <w:r>
              <w:rPr>
                <w:rFonts w:ascii="Times New Roman" w:hAnsi="Times New Roman"/>
                <w:sz w:val="20"/>
                <w:szCs w:val="20"/>
                <w:lang w:val="id-ID"/>
              </w:rPr>
              <w:tab/>
            </w:r>
          </w:p>
        </w:tc>
        <w:tc>
          <w:tcPr>
            <w:tcW w:w="1359" w:type="dxa"/>
            <w:tcBorders>
              <w:top w:val="single" w:sz="4" w:space="0" w:color="auto"/>
              <w:left w:val="nil"/>
              <w:bottom w:val="single" w:sz="4" w:space="0" w:color="auto"/>
              <w:right w:val="nil"/>
            </w:tcBorders>
            <w:vAlign w:val="center"/>
            <w:hideMark/>
          </w:tcPr>
          <w:p w:rsidR="00EA1F9C" w:rsidRDefault="00EA1F9C">
            <w:pPr>
              <w:spacing w:after="0" w:line="240" w:lineRule="auto"/>
              <w:jc w:val="center"/>
              <w:rPr>
                <w:rFonts w:ascii="Times New Roman" w:hAnsi="Times New Roman"/>
                <w:sz w:val="20"/>
                <w:szCs w:val="20"/>
                <w:lang w:val="id-ID"/>
              </w:rPr>
            </w:pPr>
            <w:r>
              <w:rPr>
                <w:rFonts w:ascii="Times New Roman" w:hAnsi="Times New Roman"/>
                <w:sz w:val="20"/>
                <w:szCs w:val="20"/>
                <w:lang w:val="nb-NO"/>
              </w:rPr>
              <w:t>2,</w:t>
            </w:r>
            <w:r>
              <w:rPr>
                <w:rFonts w:ascii="Times New Roman" w:hAnsi="Times New Roman"/>
                <w:sz w:val="20"/>
                <w:szCs w:val="20"/>
                <w:lang w:val="id-ID"/>
              </w:rPr>
              <w:t>70</w:t>
            </w:r>
          </w:p>
        </w:tc>
        <w:tc>
          <w:tcPr>
            <w:tcW w:w="795" w:type="dxa"/>
            <w:tcBorders>
              <w:top w:val="single" w:sz="4" w:space="0" w:color="auto"/>
              <w:left w:val="nil"/>
              <w:bottom w:val="single" w:sz="4" w:space="0" w:color="auto"/>
              <w:right w:val="nil"/>
            </w:tcBorders>
            <w:vAlign w:val="center"/>
            <w:hideMark/>
          </w:tcPr>
          <w:p w:rsidR="00EA1F9C" w:rsidRDefault="00EA1F9C">
            <w:pPr>
              <w:spacing w:after="0" w:line="240" w:lineRule="auto"/>
              <w:jc w:val="center"/>
              <w:rPr>
                <w:rFonts w:ascii="Times New Roman" w:hAnsi="Times New Roman"/>
                <w:sz w:val="20"/>
                <w:szCs w:val="20"/>
                <w:lang w:val="nb-NO"/>
              </w:rPr>
            </w:pPr>
            <w:r>
              <w:rPr>
                <w:rFonts w:ascii="Times New Roman" w:hAnsi="Times New Roman"/>
                <w:sz w:val="20"/>
                <w:szCs w:val="20"/>
                <w:lang w:val="nb-NO"/>
              </w:rPr>
              <w:t>0,000</w:t>
            </w:r>
          </w:p>
        </w:tc>
      </w:tr>
    </w:tbl>
    <w:p w:rsidR="00EA1F9C" w:rsidRDefault="00EA1F9C" w:rsidP="00EA1F9C">
      <w:pPr>
        <w:spacing w:after="0" w:line="480" w:lineRule="auto"/>
        <w:ind w:left="360" w:firstLine="720"/>
        <w:jc w:val="both"/>
        <w:rPr>
          <w:rFonts w:ascii="Times New Roman" w:hAnsi="Times New Roman"/>
          <w:sz w:val="24"/>
          <w:szCs w:val="24"/>
          <w:lang w:val="nb-NO"/>
        </w:rPr>
      </w:pPr>
      <w:r>
        <w:rPr>
          <w:rFonts w:ascii="Times New Roman" w:hAnsi="Times New Roman"/>
          <w:sz w:val="24"/>
          <w:szCs w:val="24"/>
          <w:lang w:val="nb-NO"/>
        </w:rPr>
        <w:t>Sumber : Data primer yang diolah, 2021</w:t>
      </w:r>
    </w:p>
    <w:p w:rsidR="00EA1F9C" w:rsidRDefault="00EA1F9C" w:rsidP="00EA1F9C">
      <w:pPr>
        <w:autoSpaceDE w:val="0"/>
        <w:autoSpaceDN w:val="0"/>
        <w:adjustRightInd w:val="0"/>
        <w:spacing w:after="0" w:line="480" w:lineRule="auto"/>
        <w:ind w:left="99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Langkah-langkah pengujiannya sebagai berikut:</w:t>
      </w:r>
    </w:p>
    <w:p w:rsidR="00EA1F9C" w:rsidRDefault="00EA1F9C" w:rsidP="00540724">
      <w:pPr>
        <w:numPr>
          <w:ilvl w:val="0"/>
          <w:numId w:val="49"/>
        </w:numPr>
        <w:autoSpaceDE w:val="0"/>
        <w:autoSpaceDN w:val="0"/>
        <w:adjustRightInd w:val="0"/>
        <w:spacing w:after="0" w:line="480" w:lineRule="auto"/>
        <w:ind w:left="1350"/>
        <w:contextualSpacing/>
        <w:rPr>
          <w:rFonts w:ascii="Times New Roman" w:eastAsia="Times New Roman" w:hAnsi="Times New Roman"/>
          <w:sz w:val="24"/>
          <w:szCs w:val="24"/>
        </w:rPr>
      </w:pPr>
      <w:r>
        <w:rPr>
          <w:rFonts w:ascii="Times New Roman" w:eastAsia="Times New Roman" w:hAnsi="Times New Roman"/>
          <w:sz w:val="24"/>
          <w:szCs w:val="24"/>
        </w:rPr>
        <w:t>Menentukan Ho dan Ha</w:t>
      </w:r>
    </w:p>
    <w:p w:rsidR="00EA1F9C" w:rsidRDefault="00EA1F9C" w:rsidP="00EA1F9C">
      <w:pPr>
        <w:autoSpaceDE w:val="0"/>
        <w:autoSpaceDN w:val="0"/>
        <w:adjustRightInd w:val="0"/>
        <w:spacing w:after="0" w:line="480" w:lineRule="auto"/>
        <w:ind w:left="1800" w:hanging="450"/>
        <w:contextualSpacing/>
        <w:jc w:val="both"/>
        <w:rPr>
          <w:rFonts w:ascii="Times New Roman" w:eastAsia="Times New Roman" w:hAnsi="Times New Roman"/>
          <w:sz w:val="24"/>
          <w:szCs w:val="24"/>
        </w:rPr>
      </w:pPr>
      <w:r>
        <w:rPr>
          <w:rFonts w:ascii="Times New Roman" w:eastAsia="Times New Roman" w:hAnsi="Times New Roman"/>
          <w:sz w:val="24"/>
          <w:szCs w:val="24"/>
        </w:rPr>
        <w:t>Ho: β</w:t>
      </w:r>
      <w:r>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 β</w:t>
      </w:r>
      <w:r>
        <w:rPr>
          <w:rFonts w:ascii="Times New Roman" w:eastAsia="Times New Roman" w:hAnsi="Times New Roman"/>
          <w:sz w:val="24"/>
          <w:szCs w:val="24"/>
          <w:vertAlign w:val="subscript"/>
        </w:rPr>
        <w:t xml:space="preserve">2 </w:t>
      </w:r>
      <w:r>
        <w:rPr>
          <w:rFonts w:ascii="Times New Roman" w:eastAsia="Times New Roman" w:hAnsi="Times New Roman"/>
          <w:sz w:val="24"/>
          <w:szCs w:val="24"/>
        </w:rPr>
        <w:t>= β</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 0, berarti tidak ada pengaruh secara simultan antara variabel </w:t>
      </w:r>
      <w:r>
        <w:rPr>
          <w:rFonts w:ascii="Times New Roman" w:eastAsia="Times New Roman" w:hAnsi="Times New Roman"/>
          <w:sz w:val="24"/>
        </w:rPr>
        <w:t>kompetensi (X</w:t>
      </w:r>
      <w:r>
        <w:rPr>
          <w:rFonts w:ascii="Times New Roman" w:eastAsia="Times New Roman" w:hAnsi="Times New Roman"/>
          <w:sz w:val="24"/>
          <w:vertAlign w:val="subscript"/>
        </w:rPr>
        <w:t>1</w:t>
      </w:r>
      <w:r>
        <w:rPr>
          <w:rFonts w:ascii="Times New Roman" w:eastAsia="Times New Roman" w:hAnsi="Times New Roman"/>
          <w:sz w:val="24"/>
        </w:rPr>
        <w:t>), motivasi (X</w:t>
      </w:r>
      <w:r>
        <w:rPr>
          <w:rFonts w:ascii="Times New Roman" w:eastAsia="Times New Roman" w:hAnsi="Times New Roman"/>
          <w:sz w:val="24"/>
          <w:vertAlign w:val="subscript"/>
        </w:rPr>
        <w:t>2</w:t>
      </w:r>
      <w:r>
        <w:rPr>
          <w:rFonts w:ascii="Times New Roman" w:eastAsia="Times New Roman" w:hAnsi="Times New Roman"/>
          <w:sz w:val="24"/>
        </w:rPr>
        <w:t>), dan disiplin kerja (X</w:t>
      </w:r>
      <w:r>
        <w:rPr>
          <w:rFonts w:ascii="Times New Roman" w:eastAsia="Times New Roman" w:hAnsi="Times New Roman"/>
          <w:sz w:val="24"/>
          <w:vertAlign w:val="subscript"/>
        </w:rPr>
        <w:t>3</w:t>
      </w:r>
      <w:r>
        <w:rPr>
          <w:rFonts w:ascii="Times New Roman" w:eastAsia="Times New Roman" w:hAnsi="Times New Roman"/>
          <w:sz w:val="24"/>
        </w:rPr>
        <w:t xml:space="preserve">) </w:t>
      </w:r>
      <w:r>
        <w:rPr>
          <w:rFonts w:ascii="Times New Roman" w:eastAsia="Times New Roman" w:hAnsi="Times New Roman"/>
          <w:sz w:val="24"/>
          <w:szCs w:val="24"/>
        </w:rPr>
        <w:t>terhadap variabel Kinerja karyawan (Y).</w:t>
      </w:r>
    </w:p>
    <w:p w:rsidR="00EA1F9C" w:rsidRDefault="00EA1F9C" w:rsidP="00EA1F9C">
      <w:pPr>
        <w:autoSpaceDE w:val="0"/>
        <w:autoSpaceDN w:val="0"/>
        <w:adjustRightInd w:val="0"/>
        <w:spacing w:after="0" w:line="480" w:lineRule="auto"/>
        <w:ind w:left="1800" w:hanging="45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Ha:  β</w:t>
      </w:r>
      <w:r>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 β</w:t>
      </w:r>
      <w:r>
        <w:rPr>
          <w:rFonts w:ascii="Times New Roman" w:eastAsia="Times New Roman" w:hAnsi="Times New Roman"/>
          <w:sz w:val="24"/>
          <w:szCs w:val="24"/>
          <w:vertAlign w:val="subscript"/>
        </w:rPr>
        <w:t xml:space="preserve">2 </w:t>
      </w:r>
      <w:r>
        <w:rPr>
          <w:rFonts w:ascii="Times New Roman" w:eastAsia="Times New Roman" w:hAnsi="Times New Roman"/>
          <w:sz w:val="24"/>
          <w:szCs w:val="24"/>
        </w:rPr>
        <w:t>= β</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 0, berarti ada pengaruh secara simultan antara variabel </w:t>
      </w:r>
      <w:r>
        <w:rPr>
          <w:rFonts w:ascii="Times New Roman" w:eastAsia="Times New Roman" w:hAnsi="Times New Roman"/>
          <w:sz w:val="24"/>
        </w:rPr>
        <w:t>kompetensi (X</w:t>
      </w:r>
      <w:r>
        <w:rPr>
          <w:rFonts w:ascii="Times New Roman" w:eastAsia="Times New Roman" w:hAnsi="Times New Roman"/>
          <w:sz w:val="24"/>
          <w:vertAlign w:val="subscript"/>
        </w:rPr>
        <w:t>1</w:t>
      </w:r>
      <w:r>
        <w:rPr>
          <w:rFonts w:ascii="Times New Roman" w:eastAsia="Times New Roman" w:hAnsi="Times New Roman"/>
          <w:sz w:val="24"/>
        </w:rPr>
        <w:t>), motivasi (X</w:t>
      </w:r>
      <w:r>
        <w:rPr>
          <w:rFonts w:ascii="Times New Roman" w:eastAsia="Times New Roman" w:hAnsi="Times New Roman"/>
          <w:sz w:val="24"/>
          <w:vertAlign w:val="subscript"/>
        </w:rPr>
        <w:t>2</w:t>
      </w:r>
      <w:r>
        <w:rPr>
          <w:rFonts w:ascii="Times New Roman" w:eastAsia="Times New Roman" w:hAnsi="Times New Roman"/>
          <w:sz w:val="24"/>
        </w:rPr>
        <w:t>), dan disiplin kerja (X</w:t>
      </w:r>
      <w:r>
        <w:rPr>
          <w:rFonts w:ascii="Times New Roman" w:eastAsia="Times New Roman" w:hAnsi="Times New Roman"/>
          <w:sz w:val="24"/>
          <w:vertAlign w:val="subscript"/>
        </w:rPr>
        <w:t>3</w:t>
      </w:r>
      <w:r>
        <w:rPr>
          <w:rFonts w:ascii="Times New Roman" w:eastAsia="Times New Roman" w:hAnsi="Times New Roman"/>
          <w:sz w:val="24"/>
        </w:rPr>
        <w:t>)</w:t>
      </w:r>
      <w:r>
        <w:rPr>
          <w:rFonts w:ascii="Times New Roman" w:eastAsia="Times New Roman" w:hAnsi="Times New Roman"/>
          <w:sz w:val="24"/>
          <w:szCs w:val="24"/>
        </w:rPr>
        <w:t xml:space="preserve"> terhadap variabel Kinerja karyawan (Y).</w:t>
      </w:r>
    </w:p>
    <w:p w:rsidR="00EA1F9C" w:rsidRDefault="00EA1F9C" w:rsidP="00540724">
      <w:pPr>
        <w:numPr>
          <w:ilvl w:val="0"/>
          <w:numId w:val="49"/>
        </w:numPr>
        <w:spacing w:after="160" w:line="480" w:lineRule="auto"/>
        <w:ind w:left="1350"/>
        <w:contextualSpacing/>
        <w:jc w:val="both"/>
        <w:rPr>
          <w:rFonts w:ascii="Times New Roman" w:eastAsia="Times New Roman" w:hAnsi="Times New Roman"/>
          <w:sz w:val="24"/>
        </w:rPr>
      </w:pPr>
      <w:r>
        <w:rPr>
          <w:rFonts w:ascii="Times New Roman" w:eastAsia="Times New Roman" w:hAnsi="Times New Roman"/>
          <w:sz w:val="24"/>
        </w:rPr>
        <w:t xml:space="preserve">Menentukan </w:t>
      </w:r>
      <w:r>
        <w:rPr>
          <w:rFonts w:ascii="Times New Roman" w:eastAsia="Times New Roman" w:hAnsi="Times New Roman"/>
          <w:i/>
          <w:sz w:val="24"/>
        </w:rPr>
        <w:t xml:space="preserve">level of significant </w:t>
      </w:r>
      <w:r>
        <w:rPr>
          <w:rFonts w:ascii="Times New Roman" w:eastAsia="Times New Roman" w:hAnsi="Times New Roman"/>
          <w:sz w:val="24"/>
        </w:rPr>
        <w:t>(α = 0,05)</w:t>
      </w:r>
    </w:p>
    <w:p w:rsidR="00EA1F9C" w:rsidRDefault="00EA1F9C" w:rsidP="00EA1F9C">
      <w:pPr>
        <w:spacing w:line="480" w:lineRule="auto"/>
        <w:ind w:left="1350"/>
        <w:contextualSpacing/>
        <w:jc w:val="both"/>
        <w:rPr>
          <w:rFonts w:ascii="Times New Roman" w:eastAsia="Times New Roman" w:hAnsi="Times New Roman"/>
          <w:sz w:val="24"/>
        </w:rPr>
      </w:pPr>
      <w:r>
        <w:rPr>
          <w:rFonts w:ascii="Times New Roman" w:eastAsia="Times New Roman" w:hAnsi="Times New Roman"/>
          <w:sz w:val="24"/>
        </w:rPr>
        <w:t>Nilai F</w:t>
      </w:r>
      <w:r>
        <w:rPr>
          <w:rFonts w:ascii="Times New Roman" w:eastAsia="Times New Roman" w:hAnsi="Times New Roman"/>
          <w:sz w:val="24"/>
          <w:vertAlign w:val="subscript"/>
        </w:rPr>
        <w:t>tabel</w:t>
      </w:r>
      <w:r>
        <w:rPr>
          <w:rFonts w:ascii="Times New Roman" w:eastAsia="Times New Roman" w:hAnsi="Times New Roman"/>
          <w:sz w:val="24"/>
        </w:rPr>
        <w:t xml:space="preserve"> = k; (n-k)</w:t>
      </w:r>
    </w:p>
    <w:p w:rsidR="00EA1F9C" w:rsidRDefault="00DF4EB4" w:rsidP="00EA1F9C">
      <w:pPr>
        <w:spacing w:line="480" w:lineRule="auto"/>
        <w:ind w:left="1350"/>
        <w:contextualSpacing/>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4; (100-4</w:t>
      </w:r>
      <w:r w:rsidR="00EA1F9C">
        <w:rPr>
          <w:rFonts w:ascii="Times New Roman" w:eastAsia="Times New Roman" w:hAnsi="Times New Roman"/>
          <w:sz w:val="24"/>
        </w:rPr>
        <w:t>)</w:t>
      </w:r>
    </w:p>
    <w:p w:rsidR="00EA1F9C" w:rsidRDefault="00DF4EB4" w:rsidP="00EA1F9C">
      <w:pPr>
        <w:spacing w:line="480" w:lineRule="auto"/>
        <w:ind w:left="1350"/>
        <w:contextualSpacing/>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4;96</w:t>
      </w:r>
    </w:p>
    <w:p w:rsidR="00EA1F9C" w:rsidRDefault="00DF4EB4" w:rsidP="00EA1F9C">
      <w:pPr>
        <w:spacing w:line="480" w:lineRule="auto"/>
        <w:ind w:left="1440" w:firstLine="720"/>
        <w:contextualSpacing/>
        <w:jc w:val="both"/>
        <w:rPr>
          <w:rFonts w:ascii="Times New Roman" w:eastAsia="Times New Roman" w:hAnsi="Times New Roman"/>
          <w:sz w:val="24"/>
        </w:rPr>
      </w:pPr>
      <w:r>
        <w:rPr>
          <w:rFonts w:ascii="Times New Roman" w:eastAsia="Times New Roman" w:hAnsi="Times New Roman"/>
          <w:sz w:val="24"/>
        </w:rPr>
        <w:t>= 2,47</w:t>
      </w:r>
    </w:p>
    <w:p w:rsidR="00EA1F9C" w:rsidRDefault="00EA1F9C" w:rsidP="00540724">
      <w:pPr>
        <w:numPr>
          <w:ilvl w:val="0"/>
          <w:numId w:val="49"/>
        </w:numPr>
        <w:spacing w:after="160" w:line="480" w:lineRule="auto"/>
        <w:ind w:left="1350"/>
        <w:contextualSpacing/>
        <w:jc w:val="both"/>
        <w:rPr>
          <w:rFonts w:ascii="Times New Roman" w:eastAsia="Times New Roman" w:hAnsi="Times New Roman"/>
          <w:sz w:val="24"/>
        </w:rPr>
      </w:pPr>
      <w:r>
        <w:rPr>
          <w:noProof/>
        </w:rPr>
        <mc:AlternateContent>
          <mc:Choice Requires="wpg">
            <w:drawing>
              <wp:anchor distT="0" distB="0" distL="0" distR="0" simplePos="0" relativeHeight="251706368" behindDoc="0" locked="0" layoutInCell="1" allowOverlap="1" wp14:anchorId="6814DBA6" wp14:editId="033B5D3B">
                <wp:simplePos x="0" y="0"/>
                <wp:positionH relativeFrom="margin">
                  <wp:align>left</wp:align>
                </wp:positionH>
                <wp:positionV relativeFrom="paragraph">
                  <wp:posOffset>346075</wp:posOffset>
                </wp:positionV>
                <wp:extent cx="5039995" cy="916940"/>
                <wp:effectExtent l="0" t="0" r="27305" b="16510"/>
                <wp:wrapNone/>
                <wp:docPr id="21" name="Group 21"/>
                <wp:cNvGraphicFramePr/>
                <a:graphic xmlns:a="http://schemas.openxmlformats.org/drawingml/2006/main">
                  <a:graphicData uri="http://schemas.microsoft.com/office/word/2010/wordprocessingGroup">
                    <wpg:wgp>
                      <wpg:cNvGrpSpPr/>
                      <wpg:grpSpPr bwMode="auto">
                        <a:xfrm>
                          <a:off x="0" y="0"/>
                          <a:ext cx="5039995" cy="916940"/>
                          <a:chOff x="0" y="0"/>
                          <a:chExt cx="6921" cy="1328"/>
                        </a:xfrm>
                      </wpg:grpSpPr>
                      <wpg:grpSp>
                        <wpg:cNvPr id="68" name="1043"/>
                        <wpg:cNvGrpSpPr>
                          <a:grpSpLocks/>
                        </wpg:cNvGrpSpPr>
                        <wpg:grpSpPr bwMode="auto">
                          <a:xfrm>
                            <a:off x="1972" y="0"/>
                            <a:ext cx="4671" cy="1173"/>
                            <a:chOff x="1972" y="0"/>
                            <a:chExt cx="4671" cy="1173"/>
                          </a:xfrm>
                        </wpg:grpSpPr>
                        <wpg:grpSp>
                          <wpg:cNvPr id="71" name="1044"/>
                          <wpg:cNvGrpSpPr>
                            <a:grpSpLocks/>
                          </wpg:cNvGrpSpPr>
                          <wpg:grpSpPr bwMode="auto">
                            <a:xfrm>
                              <a:off x="1972" y="0"/>
                              <a:ext cx="4671" cy="1173"/>
                              <a:chOff x="1972" y="0"/>
                              <a:chExt cx="4671" cy="1173"/>
                            </a:xfrm>
                          </wpg:grpSpPr>
                          <wps:wsp>
                            <wps:cNvPr id="73" name="1045"/>
                            <wps:cNvSpPr>
                              <a:spLocks/>
                            </wps:cNvSpPr>
                            <wps:spPr bwMode="auto">
                              <a:xfrm>
                                <a:off x="1972" y="145"/>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1046"/>
                            <wps:cNvSpPr>
                              <a:spLocks noChangeArrowheads="1"/>
                            </wps:cNvSpPr>
                            <wps:spPr bwMode="auto">
                              <a:xfrm>
                                <a:off x="5066" y="0"/>
                                <a:ext cx="1459" cy="579"/>
                              </a:xfrm>
                              <a:prstGeom prst="rect">
                                <a:avLst/>
                              </a:prstGeom>
                              <a:solidFill>
                                <a:srgbClr val="FFFFFF"/>
                              </a:solidFill>
                              <a:ln w="9525">
                                <a:solidFill>
                                  <a:srgbClr val="FFFFFF"/>
                                </a:solidFill>
                                <a:miter lim="800000"/>
                                <a:headEnd/>
                                <a:tailEnd/>
                              </a:ln>
                            </wps:spPr>
                            <wps:txbx>
                              <w:txbxContent>
                                <w:p w:rsidR="00E23B53" w:rsidRDefault="00E23B53" w:rsidP="00EA1F9C">
                                  <w:pPr>
                                    <w:jc w:val="center"/>
                                    <w:rPr>
                                      <w:rFonts w:ascii="Times New Roman" w:hAnsi="Times New Roman"/>
                                      <w:sz w:val="20"/>
                                      <w:szCs w:val="20"/>
                                    </w:rPr>
                                  </w:pPr>
                                  <w:r>
                                    <w:rPr>
                                      <w:rFonts w:ascii="Times New Roman" w:eastAsiaTheme="minorEastAsia" w:hAnsi="Times New Roman"/>
                                      <w:sz w:val="20"/>
                                      <w:szCs w:val="20"/>
                                      <w:lang w:eastAsia="ja-JP"/>
                                    </w:rPr>
                                    <w:t>Daerah Tolak Ho</w:t>
                                  </w:r>
                                </w:p>
                              </w:txbxContent>
                            </wps:txbx>
                            <wps:bodyPr rot="0" vert="horz" wrap="square" lIns="91440" tIns="45720" rIns="91440" bIns="45720" anchor="t" anchorCtr="0" upright="1">
                              <a:noAutofit/>
                            </wps:bodyPr>
                          </wps:wsp>
                          <wps:wsp>
                            <wps:cNvPr id="75" name="1048"/>
                            <wps:cNvSpPr>
                              <a:spLocks noChangeArrowheads="1"/>
                            </wps:cNvSpPr>
                            <wps:spPr bwMode="auto">
                              <a:xfrm>
                                <a:off x="4935" y="55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76" name="1049"/>
                            <wps:cNvCnPr>
                              <a:cxnSpLocks noChangeShapeType="1"/>
                            </wps:cNvCnPr>
                            <wps:spPr bwMode="auto">
                              <a:xfrm>
                                <a:off x="1972" y="1170"/>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1050"/>
                          <wps:cNvSpPr txBox="1">
                            <a:spLocks noChangeArrowheads="1"/>
                          </wps:cNvSpPr>
                          <wps:spPr bwMode="auto">
                            <a:xfrm>
                              <a:off x="2798" y="469"/>
                              <a:ext cx="1483" cy="676"/>
                            </a:xfrm>
                            <a:prstGeom prst="rect">
                              <a:avLst/>
                            </a:prstGeom>
                            <a:solidFill>
                              <a:srgbClr val="FFFFFF"/>
                            </a:solidFill>
                            <a:ln w="9525">
                              <a:solidFill>
                                <a:srgbClr val="FFFFFF"/>
                              </a:solidFill>
                              <a:miter lim="800000"/>
                              <a:headEnd/>
                              <a:tailEnd/>
                            </a:ln>
                          </wps:spPr>
                          <wps:txbx>
                            <w:txbxContent>
                              <w:p w:rsidR="00E23B53" w:rsidRDefault="00E23B53" w:rsidP="00EA1F9C">
                                <w:pPr>
                                  <w:jc w:val="center"/>
                                  <w:rPr>
                                    <w:rFonts w:ascii="Times New Roman" w:hAnsi="Times New Roman"/>
                                    <w:sz w:val="20"/>
                                    <w:szCs w:val="20"/>
                                  </w:rPr>
                                </w:pPr>
                                <w:r>
                                  <w:rPr>
                                    <w:rFonts w:ascii="Times New Roman" w:eastAsiaTheme="minorEastAsia" w:hAnsi="Times New Roman"/>
                                    <w:sz w:val="20"/>
                                    <w:szCs w:val="20"/>
                                    <w:lang w:eastAsia="ja-JP"/>
                                  </w:rPr>
                                  <w:t>Daerah Terima Ho</w:t>
                                </w:r>
                              </w:p>
                            </w:txbxContent>
                          </wps:txbx>
                          <wps:bodyPr rot="0" vert="horz" wrap="square" lIns="91440" tIns="45720" rIns="91440" bIns="45720" anchor="t" anchorCtr="0" upright="1">
                            <a:noAutofit/>
                          </wps:bodyPr>
                        </wps:wsp>
                      </wpg:grpSp>
                      <wps:wsp>
                        <wps:cNvPr id="69" name="1051"/>
                        <wps:cNvSpPr>
                          <a:spLocks noChangeArrowheads="1"/>
                        </wps:cNvSpPr>
                        <wps:spPr bwMode="auto">
                          <a:xfrm>
                            <a:off x="0" y="550"/>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0" name="1052"/>
                        <wps:cNvSpPr>
                          <a:spLocks noChangeArrowheads="1"/>
                        </wps:cNvSpPr>
                        <wps:spPr bwMode="auto">
                          <a:xfrm>
                            <a:off x="5863" y="579"/>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4DBA6" id="Group 21" o:spid="_x0000_s1048" style="position:absolute;left:0;text-align:left;margin-left:0;margin-top:27.25pt;width:396.85pt;height:72.2pt;z-index:251706368;mso-wrap-distance-left:0;mso-wrap-distance-right:0;mso-position-horizontal:left;mso-position-horizontal-relative:margin" coordsize="692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">
                <v:group id="1043" o:spid="_x0000_s1049" style="position:absolute;left:1972;width:4671;height:1173" coordorigin="1972" coordsize="4671,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1044" o:spid="_x0000_s1050" style="position:absolute;left:1972;width:4671;height:1173" coordorigin="1972" coordsize="4671,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1045" o:spid="_x0000_s1051" style="position:absolute;left:1972;top:145;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" path="m,960c120,888,240,816,432,672,624,528,912,192,1152,96,1392,,1632,,1872,96v240,96,528,432,720,576c2784,816,2952,912,3024,960e" filled="f">
                      <v:path arrowok="t" o:connecttype="custom" o:connectlocs="0,64903;293814,45432;783504,6490;1273196,6490;1762886,45432;2056701,64903" o:connectangles="0,0,0,0,0,0"/>
                    </v:shape>
                    <v:rect id="1046" o:spid="_x0000_s1052" style="position:absolute;left:5066;width:145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" strokecolor="white">
                      <v:textbox>
                        <w:txbxContent>
                          <w:p w:rsidR="00E23B53" w:rsidRDefault="00E23B53" w:rsidP="00EA1F9C">
                            <w:pPr>
                              <w:jc w:val="center"/>
                              <w:rPr>
                                <w:rFonts w:ascii="Times New Roman" w:hAnsi="Times New Roman"/>
                                <w:sz w:val="20"/>
                                <w:szCs w:val="20"/>
                              </w:rPr>
                            </w:pPr>
                            <w:r>
                              <w:rPr>
                                <w:rFonts w:ascii="Times New Roman" w:eastAsiaTheme="minorEastAsia" w:hAnsi="Times New Roman"/>
                                <w:sz w:val="20"/>
                                <w:szCs w:val="20"/>
                                <w:lang w:eastAsia="ja-JP"/>
                              </w:rPr>
                              <w:t>Daerah Tolak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53" type="#_x0000_t5" style="position:absolute;left:4935;top:553;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" adj="0" fillcolor="black">
                      <v:fill r:id="rId25" o:title="" o:opacity2="0" type="pattern"/>
                    </v:shape>
                    <v:shape id="1049" o:spid="_x0000_s1054" type="#_x0000_t32" style="position:absolute;left:1972;top:1170;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group>
                  <v:shape id="1050" o:spid="_x0000_s1055" type="#_x0000_t202" style="position:absolute;left:2798;top:469;width:1483;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" strokecolor="white">
                    <v:textbox>
                      <w:txbxContent>
                        <w:p w:rsidR="00E23B53" w:rsidRDefault="00E23B53" w:rsidP="00EA1F9C">
                          <w:pPr>
                            <w:jc w:val="center"/>
                            <w:rPr>
                              <w:rFonts w:ascii="Times New Roman" w:hAnsi="Times New Roman"/>
                              <w:sz w:val="20"/>
                              <w:szCs w:val="20"/>
                            </w:rPr>
                          </w:pPr>
                          <w:r>
                            <w:rPr>
                              <w:rFonts w:ascii="Times New Roman" w:eastAsiaTheme="minorEastAsia" w:hAnsi="Times New Roman"/>
                              <w:sz w:val="20"/>
                              <w:szCs w:val="20"/>
                              <w:lang w:eastAsia="ja-JP"/>
                            </w:rPr>
                            <w:t>Daerah Terima Ho</w:t>
                          </w:r>
                        </w:p>
                      </w:txbxContent>
                    </v:textbox>
                  </v:shape>
                </v:group>
                <v:rect id="1051" o:spid="_x0000_s1056" style="position:absolute;top:550;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" strokecolor="white"/>
                <v:rect id="1052" o:spid="_x0000_s1057" style="position:absolute;left:5863;top:579;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" strokecolor="white"/>
                <w10:wrap anchorx="margin"/>
              </v:group>
            </w:pict>
          </mc:Fallback>
        </mc:AlternateContent>
      </w:r>
      <w:r>
        <w:rPr>
          <w:rFonts w:ascii="Times New Roman" w:eastAsia="Times New Roman" w:hAnsi="Times New Roman"/>
          <w:sz w:val="24"/>
        </w:rPr>
        <w:t>Kriteria pengujian</w:t>
      </w:r>
    </w:p>
    <w:p w:rsidR="00EA1F9C" w:rsidRDefault="00EA1F9C" w:rsidP="00EA1F9C">
      <w:pPr>
        <w:spacing w:line="480" w:lineRule="auto"/>
        <w:ind w:left="1069"/>
        <w:contextualSpacing/>
        <w:jc w:val="both"/>
        <w:rPr>
          <w:rFonts w:ascii="Times New Roman" w:eastAsia="Times New Roman" w:hAnsi="Times New Roman"/>
          <w:sz w:val="24"/>
        </w:rPr>
      </w:pPr>
    </w:p>
    <w:p w:rsidR="00EA1F9C" w:rsidRDefault="00EA1F9C" w:rsidP="00EA1F9C">
      <w:pPr>
        <w:spacing w:line="480" w:lineRule="auto"/>
        <w:ind w:left="1440"/>
        <w:contextualSpacing/>
        <w:jc w:val="center"/>
        <w:rPr>
          <w:rFonts w:ascii="Times New Roman" w:eastAsia="Times New Roman" w:hAnsi="Times New Roman"/>
          <w:sz w:val="24"/>
        </w:rPr>
      </w:pPr>
    </w:p>
    <w:p w:rsidR="00EA1F9C" w:rsidRDefault="00EA1F9C" w:rsidP="00EA1F9C">
      <w:pPr>
        <w:ind w:left="1440"/>
        <w:contextualSpacing/>
        <w:jc w:val="center"/>
        <w:rPr>
          <w:rFonts w:ascii="Times New Roman" w:eastAsia="Times New Roman" w:hAnsi="Times New Roman"/>
          <w:sz w:val="24"/>
        </w:rPr>
      </w:pPr>
    </w:p>
    <w:p w:rsidR="00EA1F9C" w:rsidRDefault="00DF4EB4" w:rsidP="00EA1F9C">
      <w:pPr>
        <w:ind w:left="3969"/>
        <w:contextualSpacing/>
        <w:jc w:val="center"/>
        <w:rPr>
          <w:rFonts w:ascii="Times New Roman" w:eastAsia="Times New Roman" w:hAnsi="Times New Roman"/>
          <w:sz w:val="24"/>
        </w:rPr>
      </w:pPr>
      <w:r>
        <w:rPr>
          <w:rFonts w:ascii="Times New Roman" w:eastAsia="Times New Roman" w:hAnsi="Times New Roman"/>
          <w:sz w:val="24"/>
        </w:rPr>
        <w:t>2,47</w:t>
      </w:r>
      <w:r w:rsidR="00EA1F9C">
        <w:rPr>
          <w:rFonts w:ascii="Times New Roman" w:eastAsia="Times New Roman" w:hAnsi="Times New Roman"/>
          <w:sz w:val="24"/>
        </w:rPr>
        <w:t xml:space="preserve">     32,056</w:t>
      </w:r>
    </w:p>
    <w:p w:rsidR="00EA1F9C" w:rsidRDefault="00EA1F9C" w:rsidP="00EA1F9C">
      <w:pPr>
        <w:jc w:val="center"/>
        <w:rPr>
          <w:rFonts w:ascii="Times New Roman" w:eastAsia="Times New Roman" w:hAnsi="Times New Roman"/>
          <w:b/>
          <w:sz w:val="24"/>
        </w:rPr>
      </w:pPr>
      <w:r>
        <w:rPr>
          <w:rFonts w:ascii="Times New Roman" w:eastAsia="Times New Roman" w:hAnsi="Times New Roman"/>
          <w:b/>
          <w:sz w:val="24"/>
        </w:rPr>
        <w:t>Gambar IV.6</w:t>
      </w:r>
    </w:p>
    <w:p w:rsidR="00EA1F9C" w:rsidRDefault="00EA1F9C" w:rsidP="00EA1F9C">
      <w:pPr>
        <w:jc w:val="center"/>
        <w:rPr>
          <w:rFonts w:ascii="Times New Roman" w:eastAsia="Times New Roman" w:hAnsi="Times New Roman"/>
          <w:b/>
          <w:sz w:val="24"/>
        </w:rPr>
      </w:pPr>
      <w:r>
        <w:rPr>
          <w:rFonts w:ascii="Times New Roman" w:eastAsia="Times New Roman" w:hAnsi="Times New Roman"/>
          <w:b/>
          <w:sz w:val="24"/>
        </w:rPr>
        <w:t>Kurva Normal Uji F</w:t>
      </w:r>
    </w:p>
    <w:p w:rsidR="00EA1F9C" w:rsidRDefault="00EA1F9C" w:rsidP="00EA1F9C">
      <w:pPr>
        <w:ind w:left="284"/>
        <w:contextualSpacing/>
        <w:jc w:val="center"/>
        <w:rPr>
          <w:rFonts w:ascii="Times New Roman" w:eastAsia="Times New Roman" w:hAnsi="Times New Roman"/>
          <w:b/>
          <w:sz w:val="24"/>
        </w:rPr>
      </w:pPr>
    </w:p>
    <w:p w:rsidR="00EA1F9C" w:rsidRDefault="00EA1F9C" w:rsidP="00EA1F9C">
      <w:pPr>
        <w:spacing w:line="480" w:lineRule="auto"/>
        <w:ind w:left="1440"/>
        <w:contextualSpacing/>
        <w:jc w:val="both"/>
        <w:rPr>
          <w:rFonts w:ascii="Times New Roman" w:eastAsia="Times New Roman" w:hAnsi="Times New Roman"/>
          <w:sz w:val="24"/>
        </w:rPr>
      </w:pPr>
      <w:r>
        <w:rPr>
          <w:rFonts w:ascii="Times New Roman" w:eastAsia="Times New Roman" w:hAnsi="Times New Roman"/>
          <w:sz w:val="24"/>
        </w:rPr>
        <w:t>Ho diterima apabila F</w:t>
      </w:r>
      <w:r>
        <w:rPr>
          <w:rFonts w:ascii="Times New Roman" w:eastAsia="Times New Roman" w:hAnsi="Times New Roman"/>
          <w:sz w:val="24"/>
          <w:vertAlign w:val="subscript"/>
        </w:rPr>
        <w:t>hitung</w:t>
      </w:r>
      <w:r>
        <w:rPr>
          <w:rFonts w:ascii="Times New Roman" w:eastAsia="Times New Roman" w:hAnsi="Times New Roman"/>
          <w:sz w:val="24"/>
        </w:rPr>
        <w:t xml:space="preserve"> ≤ F</w:t>
      </w:r>
      <w:r>
        <w:rPr>
          <w:rFonts w:ascii="Times New Roman" w:eastAsia="Times New Roman" w:hAnsi="Times New Roman"/>
          <w:sz w:val="24"/>
          <w:vertAlign w:val="subscript"/>
        </w:rPr>
        <w:t>tabel</w:t>
      </w:r>
      <w:r>
        <w:rPr>
          <w:rFonts w:ascii="Times New Roman" w:eastAsia="Times New Roman" w:hAnsi="Times New Roman"/>
          <w:sz w:val="24"/>
        </w:rPr>
        <w:t xml:space="preserve"> </w:t>
      </w:r>
    </w:p>
    <w:p w:rsidR="00EA1F9C" w:rsidRDefault="00EA1F9C" w:rsidP="00EA1F9C">
      <w:pPr>
        <w:spacing w:line="480" w:lineRule="auto"/>
        <w:ind w:left="1440"/>
        <w:contextualSpacing/>
        <w:jc w:val="both"/>
        <w:rPr>
          <w:rFonts w:ascii="Times New Roman" w:eastAsia="Times New Roman" w:hAnsi="Times New Roman"/>
          <w:sz w:val="24"/>
          <w:vertAlign w:val="subscript"/>
        </w:rPr>
      </w:pPr>
      <w:r>
        <w:rPr>
          <w:rFonts w:ascii="Times New Roman" w:eastAsia="Times New Roman" w:hAnsi="Times New Roman"/>
          <w:sz w:val="24"/>
        </w:rPr>
        <w:t>Ho ditolak apabila F</w:t>
      </w:r>
      <w:r>
        <w:rPr>
          <w:rFonts w:ascii="Times New Roman" w:eastAsia="Times New Roman" w:hAnsi="Times New Roman"/>
          <w:sz w:val="24"/>
          <w:vertAlign w:val="subscript"/>
        </w:rPr>
        <w:t>hitung</w:t>
      </w:r>
      <w:r>
        <w:rPr>
          <w:rFonts w:ascii="Times New Roman" w:eastAsia="Times New Roman" w:hAnsi="Times New Roman"/>
          <w:sz w:val="24"/>
        </w:rPr>
        <w:t xml:space="preserve"> &gt; F</w:t>
      </w:r>
      <w:r>
        <w:rPr>
          <w:rFonts w:ascii="Times New Roman" w:eastAsia="Times New Roman" w:hAnsi="Times New Roman"/>
          <w:sz w:val="24"/>
          <w:vertAlign w:val="subscript"/>
        </w:rPr>
        <w:t xml:space="preserve">tabel </w:t>
      </w:r>
    </w:p>
    <w:p w:rsidR="00EA1F9C" w:rsidRDefault="00EA1F9C" w:rsidP="00540724">
      <w:pPr>
        <w:numPr>
          <w:ilvl w:val="0"/>
          <w:numId w:val="49"/>
        </w:numPr>
        <w:spacing w:after="160" w:line="480" w:lineRule="auto"/>
        <w:ind w:left="1440"/>
        <w:contextualSpacing/>
        <w:jc w:val="both"/>
        <w:rPr>
          <w:rFonts w:ascii="Times New Roman" w:eastAsia="Times New Roman" w:hAnsi="Times New Roman"/>
          <w:sz w:val="24"/>
        </w:rPr>
      </w:pPr>
      <w:r>
        <w:rPr>
          <w:rFonts w:ascii="Times New Roman" w:eastAsia="Times New Roman" w:hAnsi="Times New Roman"/>
          <w:sz w:val="24"/>
        </w:rPr>
        <w:t>Perhitungan nilai F</w:t>
      </w:r>
      <w:r>
        <w:rPr>
          <w:rFonts w:ascii="Times New Roman" w:eastAsia="Times New Roman" w:hAnsi="Times New Roman"/>
          <w:sz w:val="24"/>
          <w:vertAlign w:val="subscript"/>
        </w:rPr>
        <w:t>hitung</w:t>
      </w:r>
    </w:p>
    <w:p w:rsidR="00EA1F9C" w:rsidRDefault="00EA1F9C" w:rsidP="00EA1F9C">
      <w:pPr>
        <w:spacing w:line="480" w:lineRule="auto"/>
        <w:ind w:left="1440"/>
        <w:contextualSpacing/>
        <w:jc w:val="both"/>
        <w:rPr>
          <w:rFonts w:ascii="Times New Roman" w:eastAsia="Times New Roman" w:hAnsi="Times New Roman"/>
          <w:sz w:val="24"/>
        </w:rPr>
      </w:pPr>
      <w:r>
        <w:rPr>
          <w:rFonts w:ascii="Times New Roman" w:eastAsia="Times New Roman" w:hAnsi="Times New Roman"/>
          <w:sz w:val="24"/>
        </w:rPr>
        <w:t>Berdasarkan output data yang diolah menggunakan aplikasi SPSS versi 26 hasil yang diperoleh F</w:t>
      </w:r>
      <w:r>
        <w:rPr>
          <w:rFonts w:ascii="Times New Roman" w:eastAsia="Times New Roman" w:hAnsi="Times New Roman"/>
          <w:sz w:val="24"/>
          <w:vertAlign w:val="subscript"/>
        </w:rPr>
        <w:t>hitung</w:t>
      </w:r>
      <w:r>
        <w:rPr>
          <w:rFonts w:ascii="Times New Roman" w:eastAsia="Times New Roman" w:hAnsi="Times New Roman"/>
          <w:sz w:val="24"/>
        </w:rPr>
        <w:t xml:space="preserve"> sebesar 32,056.</w:t>
      </w:r>
    </w:p>
    <w:p w:rsidR="00EA1F9C" w:rsidRDefault="00EA1F9C" w:rsidP="00540724">
      <w:pPr>
        <w:numPr>
          <w:ilvl w:val="0"/>
          <w:numId w:val="49"/>
        </w:numPr>
        <w:spacing w:after="160" w:line="480" w:lineRule="auto"/>
        <w:ind w:left="1440"/>
        <w:contextualSpacing/>
        <w:jc w:val="both"/>
        <w:rPr>
          <w:rFonts w:ascii="Times New Roman" w:eastAsia="Times New Roman" w:hAnsi="Times New Roman"/>
          <w:sz w:val="24"/>
        </w:rPr>
      </w:pPr>
      <w:r>
        <w:rPr>
          <w:rFonts w:ascii="Times New Roman" w:eastAsia="Times New Roman" w:hAnsi="Times New Roman"/>
          <w:sz w:val="24"/>
        </w:rPr>
        <w:t>Keputusan pengujian</w:t>
      </w:r>
    </w:p>
    <w:p w:rsidR="00EA1F9C" w:rsidRDefault="00EA1F9C" w:rsidP="00EA1F9C">
      <w:pPr>
        <w:spacing w:line="480" w:lineRule="auto"/>
        <w:ind w:left="1440"/>
        <w:contextualSpacing/>
        <w:jc w:val="both"/>
        <w:rPr>
          <w:rFonts w:ascii="Times New Roman" w:eastAsia="Times New Roman" w:hAnsi="Times New Roman"/>
          <w:sz w:val="24"/>
        </w:rPr>
      </w:pPr>
      <w:r>
        <w:rPr>
          <w:rFonts w:ascii="Times New Roman" w:eastAsia="Times New Roman" w:hAnsi="Times New Roman"/>
          <w:sz w:val="24"/>
        </w:rPr>
        <w:t>Berdasarkan hasil analisis uji F melalui program SPSS versi 26 diperoleh F</w:t>
      </w:r>
      <w:r>
        <w:rPr>
          <w:rFonts w:ascii="Times New Roman" w:eastAsia="Times New Roman" w:hAnsi="Times New Roman"/>
          <w:sz w:val="24"/>
          <w:vertAlign w:val="subscript"/>
        </w:rPr>
        <w:t xml:space="preserve">hitung </w:t>
      </w:r>
      <w:r>
        <w:rPr>
          <w:rFonts w:ascii="Times New Roman" w:eastAsia="Times New Roman" w:hAnsi="Times New Roman"/>
          <w:sz w:val="24"/>
        </w:rPr>
        <w:t>sebesar 32,056 sedangkan nilai F</w:t>
      </w:r>
      <w:r>
        <w:rPr>
          <w:rFonts w:ascii="Times New Roman" w:eastAsia="Times New Roman" w:hAnsi="Times New Roman"/>
          <w:sz w:val="24"/>
          <w:vertAlign w:val="subscript"/>
        </w:rPr>
        <w:t>tabel</w:t>
      </w:r>
      <w:r w:rsidR="00DF4EB4">
        <w:rPr>
          <w:rFonts w:ascii="Times New Roman" w:eastAsia="Times New Roman" w:hAnsi="Times New Roman"/>
          <w:sz w:val="24"/>
        </w:rPr>
        <w:t xml:space="preserve"> sebesar 2,47</w:t>
      </w:r>
      <w:r>
        <w:rPr>
          <w:rFonts w:ascii="Times New Roman" w:eastAsia="Times New Roman" w:hAnsi="Times New Roman"/>
          <w:sz w:val="24"/>
        </w:rPr>
        <w:t>. Jadi F</w:t>
      </w:r>
      <w:r>
        <w:rPr>
          <w:rFonts w:ascii="Times New Roman" w:eastAsia="Times New Roman" w:hAnsi="Times New Roman"/>
          <w:sz w:val="24"/>
          <w:vertAlign w:val="subscript"/>
        </w:rPr>
        <w:t>hitung</w:t>
      </w:r>
      <w:r>
        <w:rPr>
          <w:rFonts w:ascii="Times New Roman" w:eastAsia="Times New Roman" w:hAnsi="Times New Roman"/>
          <w:sz w:val="24"/>
        </w:rPr>
        <w:t xml:space="preserve"> &gt; F</w:t>
      </w:r>
      <w:r>
        <w:rPr>
          <w:rFonts w:ascii="Times New Roman" w:eastAsia="Times New Roman" w:hAnsi="Times New Roman"/>
          <w:sz w:val="24"/>
          <w:vertAlign w:val="subscript"/>
        </w:rPr>
        <w:t xml:space="preserve">tabel </w:t>
      </w:r>
      <w:r>
        <w:rPr>
          <w:rFonts w:ascii="Times New Roman" w:eastAsia="Times New Roman" w:hAnsi="Times New Roman"/>
          <w:sz w:val="24"/>
        </w:rPr>
        <w:t xml:space="preserve">sehingga Ho ditolak, yang berarti ada pengaruh </w:t>
      </w:r>
      <w:r>
        <w:rPr>
          <w:rFonts w:ascii="Times New Roman" w:eastAsia="Times New Roman" w:hAnsi="Times New Roman"/>
          <w:sz w:val="24"/>
        </w:rPr>
        <w:lastRenderedPageBreak/>
        <w:t>secara bersama-sama antara variabel kompetensi (X</w:t>
      </w:r>
      <w:r>
        <w:rPr>
          <w:rFonts w:ascii="Times New Roman" w:eastAsia="Times New Roman" w:hAnsi="Times New Roman"/>
          <w:sz w:val="24"/>
          <w:vertAlign w:val="subscript"/>
        </w:rPr>
        <w:t>1</w:t>
      </w:r>
      <w:r>
        <w:rPr>
          <w:rFonts w:ascii="Times New Roman" w:eastAsia="Times New Roman" w:hAnsi="Times New Roman"/>
          <w:sz w:val="24"/>
        </w:rPr>
        <w:t>), motivasi (X</w:t>
      </w:r>
      <w:r>
        <w:rPr>
          <w:rFonts w:ascii="Times New Roman" w:eastAsia="Times New Roman" w:hAnsi="Times New Roman"/>
          <w:sz w:val="24"/>
          <w:vertAlign w:val="subscript"/>
        </w:rPr>
        <w:t>2</w:t>
      </w:r>
      <w:r>
        <w:rPr>
          <w:rFonts w:ascii="Times New Roman" w:eastAsia="Times New Roman" w:hAnsi="Times New Roman"/>
          <w:sz w:val="24"/>
        </w:rPr>
        <w:t>), dan disiplin kerja (X</w:t>
      </w:r>
      <w:r>
        <w:rPr>
          <w:rFonts w:ascii="Times New Roman" w:eastAsia="Times New Roman" w:hAnsi="Times New Roman"/>
          <w:sz w:val="24"/>
          <w:vertAlign w:val="subscript"/>
        </w:rPr>
        <w:t>3</w:t>
      </w:r>
      <w:r>
        <w:rPr>
          <w:rFonts w:ascii="Times New Roman" w:eastAsia="Times New Roman" w:hAnsi="Times New Roman"/>
          <w:sz w:val="24"/>
        </w:rPr>
        <w:t>) terhadap variabel Kinerja karyawan (Y).</w:t>
      </w:r>
    </w:p>
    <w:p w:rsidR="00EA1F9C" w:rsidRDefault="00EA1F9C" w:rsidP="00EA1F9C">
      <w:pPr>
        <w:spacing w:after="0" w:line="480" w:lineRule="auto"/>
        <w:ind w:left="1451"/>
        <w:contextualSpacing/>
        <w:jc w:val="both"/>
        <w:rPr>
          <w:rFonts w:ascii="Times New Roman" w:eastAsia="Times New Roman" w:hAnsi="Times New Roman"/>
          <w:sz w:val="24"/>
        </w:rPr>
      </w:pPr>
      <w:r>
        <w:rPr>
          <w:rFonts w:ascii="Times New Roman" w:eastAsia="Times New Roman" w:hAnsi="Times New Roman"/>
          <w:b/>
          <w:sz w:val="24"/>
        </w:rPr>
        <w:tab/>
      </w:r>
      <w:r>
        <w:rPr>
          <w:rFonts w:ascii="Times New Roman" w:eastAsia="Times New Roman" w:hAnsi="Times New Roman"/>
          <w:sz w:val="24"/>
        </w:rPr>
        <w:t>Jadi dapat disimpulkan, bahwa semua variabel bebas atau variabel  independen pada penelitian ini secara simultan atau bersama-sama kompetensi (X</w:t>
      </w:r>
      <w:r>
        <w:rPr>
          <w:rFonts w:ascii="Times New Roman" w:eastAsia="Times New Roman" w:hAnsi="Times New Roman"/>
          <w:sz w:val="24"/>
          <w:vertAlign w:val="subscript"/>
        </w:rPr>
        <w:t>1</w:t>
      </w:r>
      <w:r>
        <w:rPr>
          <w:rFonts w:ascii="Times New Roman" w:eastAsia="Times New Roman" w:hAnsi="Times New Roman"/>
          <w:sz w:val="24"/>
        </w:rPr>
        <w:t>), motivasi (X</w:t>
      </w:r>
      <w:r>
        <w:rPr>
          <w:rFonts w:ascii="Times New Roman" w:eastAsia="Times New Roman" w:hAnsi="Times New Roman"/>
          <w:sz w:val="24"/>
          <w:vertAlign w:val="subscript"/>
        </w:rPr>
        <w:t>2</w:t>
      </w:r>
      <w:r>
        <w:rPr>
          <w:rFonts w:ascii="Times New Roman" w:eastAsia="Times New Roman" w:hAnsi="Times New Roman"/>
          <w:sz w:val="24"/>
        </w:rPr>
        <w:t>), dan disiplin kerja (X</w:t>
      </w:r>
      <w:r>
        <w:rPr>
          <w:rFonts w:ascii="Times New Roman" w:eastAsia="Times New Roman" w:hAnsi="Times New Roman"/>
          <w:sz w:val="24"/>
          <w:vertAlign w:val="subscript"/>
        </w:rPr>
        <w:t>3</w:t>
      </w:r>
      <w:r>
        <w:rPr>
          <w:rFonts w:ascii="Times New Roman" w:eastAsia="Times New Roman" w:hAnsi="Times New Roman"/>
          <w:sz w:val="24"/>
        </w:rPr>
        <w:t xml:space="preserve">) berpengaruh signifikan terhadap variabel terikat atau variabel dependen kinerja karyawan dibuktikan dengan beberapa langkah pengujian di atas, dapat disimpulkan pula dengan nilai signifikan pada pengujian tidak lebih dari </w:t>
      </w:r>
      <w:r>
        <w:rPr>
          <w:rFonts w:ascii="Times New Roman" w:eastAsia="Times New Roman" w:hAnsi="Times New Roman"/>
          <w:i/>
          <w:sz w:val="24"/>
        </w:rPr>
        <w:t>level of significant</w:t>
      </w:r>
      <w:r>
        <w:rPr>
          <w:rFonts w:ascii="Times New Roman" w:eastAsia="Times New Roman" w:hAnsi="Times New Roman"/>
          <w:sz w:val="24"/>
        </w:rPr>
        <w:t xml:space="preserve"> yang digunakan, yaitu 0,000 &lt; 0,05.</w:t>
      </w:r>
    </w:p>
    <w:p w:rsidR="00EA1F9C" w:rsidRDefault="00EA1F9C" w:rsidP="00540724">
      <w:pPr>
        <w:pStyle w:val="ListParagraph"/>
        <w:numPr>
          <w:ilvl w:val="1"/>
          <w:numId w:val="48"/>
        </w:numPr>
        <w:spacing w:after="0" w:line="480" w:lineRule="auto"/>
        <w:ind w:left="1276" w:hanging="283"/>
        <w:jc w:val="both"/>
        <w:rPr>
          <w:rFonts w:ascii="Times New Roman" w:eastAsia="Times New Roman" w:hAnsi="Times New Roman"/>
          <w:sz w:val="24"/>
        </w:rPr>
      </w:pPr>
      <w:r>
        <w:rPr>
          <w:rFonts w:ascii="Times New Roman" w:eastAsia="Times New Roman" w:hAnsi="Times New Roman"/>
          <w:sz w:val="24"/>
        </w:rPr>
        <w:t>Uji Parsial (Uji t)</w:t>
      </w:r>
    </w:p>
    <w:p w:rsidR="00EA1F9C" w:rsidRDefault="00EA1F9C" w:rsidP="00EA1F9C">
      <w:pPr>
        <w:spacing w:after="0" w:line="480" w:lineRule="auto"/>
        <w:ind w:left="1418" w:firstLine="567"/>
        <w:contextualSpacing/>
        <w:jc w:val="both"/>
        <w:rPr>
          <w:rFonts w:ascii="Times New Roman" w:eastAsia="Times New Roman" w:hAnsi="Times New Roman"/>
          <w:sz w:val="24"/>
        </w:rPr>
      </w:pPr>
      <w:r>
        <w:rPr>
          <w:rFonts w:ascii="Times New Roman" w:eastAsia="Times New Roman" w:hAnsi="Times New Roman"/>
          <w:sz w:val="24"/>
        </w:rPr>
        <w:t>Pengujian ini dilakukan untuk mengetahui seberapa besar pengaruh satu variabel independen secara individu terhadap variabel dependen. Kriterianya apabila tingkat signifikan t &lt; dari tingkat signifikan yang digunakan, maka variabel independen berpengaruh terhadap variabel dependen. Namun sebaliknya apabila t &gt; dari tingkat signifikan maka variabel independen tidak berpengaruh terhadap variabel dependen.</w:t>
      </w:r>
    </w:p>
    <w:p w:rsidR="00EA1F9C" w:rsidRDefault="00EA1F9C" w:rsidP="00EA1F9C">
      <w:pPr>
        <w:spacing w:after="0"/>
        <w:ind w:left="1134"/>
        <w:contextualSpacing/>
        <w:jc w:val="center"/>
        <w:rPr>
          <w:rFonts w:ascii="Times New Roman" w:eastAsia="Times New Roman" w:hAnsi="Times New Roman"/>
          <w:b/>
          <w:sz w:val="24"/>
        </w:rPr>
      </w:pPr>
      <w:r>
        <w:rPr>
          <w:rFonts w:ascii="Times New Roman" w:eastAsia="Times New Roman" w:hAnsi="Times New Roman"/>
          <w:b/>
          <w:sz w:val="24"/>
        </w:rPr>
        <w:t>Tabel IV.7</w:t>
      </w:r>
    </w:p>
    <w:p w:rsidR="00EA1F9C" w:rsidRDefault="00EA1F9C" w:rsidP="00EA1F9C">
      <w:pPr>
        <w:ind w:left="1134"/>
        <w:contextualSpacing/>
        <w:jc w:val="center"/>
        <w:rPr>
          <w:rFonts w:ascii="Times New Roman" w:eastAsia="Times New Roman" w:hAnsi="Times New Roman"/>
          <w:b/>
          <w:sz w:val="24"/>
        </w:rPr>
      </w:pPr>
      <w:r>
        <w:rPr>
          <w:rFonts w:ascii="Times New Roman" w:eastAsia="Times New Roman" w:hAnsi="Times New Roman"/>
          <w:b/>
          <w:sz w:val="24"/>
        </w:rPr>
        <w:t xml:space="preserve"> Hasil Uji t</w:t>
      </w:r>
    </w:p>
    <w:tbl>
      <w:tblPr>
        <w:tblW w:w="0" w:type="auto"/>
        <w:tblInd w:w="1526" w:type="dxa"/>
        <w:tblLook w:val="04A0" w:firstRow="1" w:lastRow="0" w:firstColumn="1" w:lastColumn="0" w:noHBand="0" w:noVBand="1"/>
      </w:tblPr>
      <w:tblGrid>
        <w:gridCol w:w="2233"/>
        <w:gridCol w:w="1864"/>
        <w:gridCol w:w="2428"/>
      </w:tblGrid>
      <w:tr w:rsidR="00EA1F9C" w:rsidTr="00EA1F9C">
        <w:trPr>
          <w:trHeight w:val="215"/>
        </w:trPr>
        <w:tc>
          <w:tcPr>
            <w:tcW w:w="2233" w:type="dxa"/>
            <w:tcBorders>
              <w:top w:val="single" w:sz="4" w:space="0" w:color="auto"/>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sz w:val="20"/>
              </w:rPr>
            </w:pPr>
            <w:r>
              <w:rPr>
                <w:rFonts w:ascii="Times New Roman" w:eastAsia="Times New Roman" w:hAnsi="Times New Roman"/>
                <w:sz w:val="20"/>
              </w:rPr>
              <w:t>Variabel</w:t>
            </w:r>
          </w:p>
        </w:tc>
        <w:tc>
          <w:tcPr>
            <w:tcW w:w="1864" w:type="dxa"/>
            <w:tcBorders>
              <w:top w:val="single" w:sz="4" w:space="0" w:color="auto"/>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sz w:val="20"/>
              </w:rPr>
            </w:pPr>
            <w:r>
              <w:rPr>
                <w:rFonts w:ascii="Times New Roman" w:eastAsia="Times New Roman" w:hAnsi="Times New Roman"/>
                <w:sz w:val="20"/>
              </w:rPr>
              <w:t>t</w:t>
            </w:r>
          </w:p>
        </w:tc>
        <w:tc>
          <w:tcPr>
            <w:tcW w:w="2428" w:type="dxa"/>
            <w:tcBorders>
              <w:top w:val="single" w:sz="4" w:space="0" w:color="auto"/>
              <w:left w:val="nil"/>
              <w:bottom w:val="single" w:sz="4" w:space="0" w:color="auto"/>
              <w:right w:val="nil"/>
            </w:tcBorders>
            <w:hideMark/>
          </w:tcPr>
          <w:p w:rsidR="00EA1F9C" w:rsidRDefault="00EA1F9C">
            <w:pPr>
              <w:spacing w:after="0" w:line="240" w:lineRule="auto"/>
              <w:contextualSpacing/>
              <w:jc w:val="center"/>
              <w:rPr>
                <w:rFonts w:ascii="Times New Roman" w:eastAsia="Times New Roman" w:hAnsi="Times New Roman"/>
                <w:sz w:val="20"/>
              </w:rPr>
            </w:pPr>
            <w:r>
              <w:rPr>
                <w:rFonts w:ascii="Times New Roman" w:eastAsia="Times New Roman" w:hAnsi="Times New Roman"/>
                <w:sz w:val="20"/>
              </w:rPr>
              <w:t>Sig.</w:t>
            </w:r>
          </w:p>
        </w:tc>
      </w:tr>
      <w:tr w:rsidR="00EA1F9C" w:rsidTr="00EA1F9C">
        <w:trPr>
          <w:trHeight w:val="215"/>
        </w:trPr>
        <w:tc>
          <w:tcPr>
            <w:tcW w:w="2233" w:type="dxa"/>
            <w:tcBorders>
              <w:top w:val="single" w:sz="4" w:space="0" w:color="auto"/>
              <w:left w:val="nil"/>
              <w:bottom w:val="nil"/>
              <w:right w:val="nil"/>
            </w:tcBorders>
            <w:hideMark/>
          </w:tcPr>
          <w:p w:rsidR="00EA1F9C" w:rsidRDefault="00EA1F9C">
            <w:pPr>
              <w:spacing w:after="0" w:line="240" w:lineRule="auto"/>
              <w:contextualSpacing/>
              <w:rPr>
                <w:rFonts w:ascii="Times New Roman" w:eastAsia="Times New Roman" w:hAnsi="Times New Roman"/>
                <w:sz w:val="20"/>
              </w:rPr>
            </w:pPr>
            <w:r>
              <w:rPr>
                <w:rFonts w:ascii="Times New Roman" w:eastAsia="Times New Roman" w:hAnsi="Times New Roman"/>
                <w:sz w:val="20"/>
              </w:rPr>
              <w:t>Kompetensi</w:t>
            </w:r>
          </w:p>
        </w:tc>
        <w:tc>
          <w:tcPr>
            <w:tcW w:w="1864" w:type="dxa"/>
            <w:tcBorders>
              <w:top w:val="single" w:sz="4" w:space="0" w:color="auto"/>
              <w:left w:val="nil"/>
              <w:bottom w:val="nil"/>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4"/>
              </w:rPr>
            </w:pPr>
            <w:r>
              <w:rPr>
                <w:rFonts w:ascii="Times New Roman" w:hAnsi="Times New Roman"/>
                <w:color w:val="000000"/>
                <w:sz w:val="20"/>
                <w:szCs w:val="24"/>
              </w:rPr>
              <w:t>3,217</w:t>
            </w:r>
          </w:p>
        </w:tc>
        <w:tc>
          <w:tcPr>
            <w:tcW w:w="2428" w:type="dxa"/>
            <w:tcBorders>
              <w:top w:val="single" w:sz="4" w:space="0" w:color="auto"/>
              <w:left w:val="nil"/>
              <w:bottom w:val="nil"/>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4"/>
              </w:rPr>
            </w:pPr>
            <w:r>
              <w:rPr>
                <w:rFonts w:ascii="Times New Roman" w:hAnsi="Times New Roman"/>
                <w:color w:val="000000"/>
                <w:sz w:val="20"/>
                <w:szCs w:val="24"/>
              </w:rPr>
              <w:t>0,002</w:t>
            </w:r>
          </w:p>
        </w:tc>
      </w:tr>
      <w:tr w:rsidR="00EA1F9C" w:rsidTr="00EA1F9C">
        <w:trPr>
          <w:trHeight w:val="162"/>
        </w:trPr>
        <w:tc>
          <w:tcPr>
            <w:tcW w:w="2233" w:type="dxa"/>
            <w:hideMark/>
          </w:tcPr>
          <w:p w:rsidR="00EA1F9C" w:rsidRDefault="00EA1F9C">
            <w:pPr>
              <w:spacing w:after="0" w:line="240" w:lineRule="auto"/>
              <w:contextualSpacing/>
              <w:rPr>
                <w:rFonts w:ascii="Times New Roman" w:eastAsia="Times New Roman" w:hAnsi="Times New Roman"/>
                <w:sz w:val="20"/>
              </w:rPr>
            </w:pPr>
            <w:r>
              <w:rPr>
                <w:rFonts w:ascii="Times New Roman" w:eastAsia="Times New Roman" w:hAnsi="Times New Roman"/>
                <w:sz w:val="20"/>
              </w:rPr>
              <w:t xml:space="preserve">Motivasi </w:t>
            </w:r>
          </w:p>
        </w:tc>
        <w:tc>
          <w:tcPr>
            <w:tcW w:w="1864" w:type="dxa"/>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4"/>
              </w:rPr>
            </w:pPr>
            <w:r>
              <w:rPr>
                <w:rFonts w:ascii="Times New Roman" w:hAnsi="Times New Roman"/>
                <w:color w:val="000000"/>
                <w:sz w:val="20"/>
                <w:szCs w:val="24"/>
              </w:rPr>
              <w:t>6,014</w:t>
            </w:r>
          </w:p>
        </w:tc>
        <w:tc>
          <w:tcPr>
            <w:tcW w:w="2428" w:type="dxa"/>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4"/>
              </w:rPr>
            </w:pPr>
            <w:r>
              <w:rPr>
                <w:rFonts w:ascii="Times New Roman" w:hAnsi="Times New Roman"/>
                <w:color w:val="000000"/>
                <w:sz w:val="20"/>
                <w:szCs w:val="24"/>
              </w:rPr>
              <w:t>0,000</w:t>
            </w:r>
          </w:p>
        </w:tc>
      </w:tr>
      <w:tr w:rsidR="00EA1F9C" w:rsidTr="00EA1F9C">
        <w:trPr>
          <w:trHeight w:val="89"/>
        </w:trPr>
        <w:tc>
          <w:tcPr>
            <w:tcW w:w="2233" w:type="dxa"/>
            <w:tcBorders>
              <w:top w:val="nil"/>
              <w:left w:val="nil"/>
              <w:bottom w:val="single" w:sz="4" w:space="0" w:color="auto"/>
              <w:right w:val="nil"/>
            </w:tcBorders>
            <w:hideMark/>
          </w:tcPr>
          <w:p w:rsidR="00EA1F9C" w:rsidRDefault="00EA1F9C">
            <w:pPr>
              <w:spacing w:after="0" w:line="240" w:lineRule="auto"/>
              <w:contextualSpacing/>
              <w:rPr>
                <w:rFonts w:ascii="Times New Roman" w:eastAsia="Times New Roman" w:hAnsi="Times New Roman"/>
                <w:sz w:val="20"/>
              </w:rPr>
            </w:pPr>
            <w:r>
              <w:rPr>
                <w:rFonts w:ascii="Times New Roman" w:eastAsia="Times New Roman" w:hAnsi="Times New Roman"/>
                <w:sz w:val="20"/>
              </w:rPr>
              <w:t>Disiplin Kerja</w:t>
            </w:r>
          </w:p>
        </w:tc>
        <w:tc>
          <w:tcPr>
            <w:tcW w:w="1864" w:type="dxa"/>
            <w:tcBorders>
              <w:top w:val="nil"/>
              <w:left w:val="nil"/>
              <w:bottom w:val="single" w:sz="4" w:space="0" w:color="auto"/>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4"/>
              </w:rPr>
            </w:pPr>
            <w:r>
              <w:rPr>
                <w:rFonts w:ascii="Times New Roman" w:hAnsi="Times New Roman"/>
                <w:color w:val="000000"/>
                <w:sz w:val="20"/>
                <w:szCs w:val="24"/>
              </w:rPr>
              <w:t>2,668</w:t>
            </w:r>
          </w:p>
        </w:tc>
        <w:tc>
          <w:tcPr>
            <w:tcW w:w="2428" w:type="dxa"/>
            <w:tcBorders>
              <w:top w:val="nil"/>
              <w:left w:val="nil"/>
              <w:bottom w:val="single" w:sz="4" w:space="0" w:color="auto"/>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24"/>
              </w:rPr>
            </w:pPr>
            <w:r>
              <w:rPr>
                <w:rFonts w:ascii="Times New Roman" w:hAnsi="Times New Roman"/>
                <w:color w:val="000000"/>
                <w:sz w:val="20"/>
                <w:szCs w:val="24"/>
              </w:rPr>
              <w:t>0,009</w:t>
            </w:r>
          </w:p>
        </w:tc>
      </w:tr>
      <w:tr w:rsidR="00EA1F9C" w:rsidTr="00EA1F9C">
        <w:trPr>
          <w:trHeight w:val="271"/>
        </w:trPr>
        <w:tc>
          <w:tcPr>
            <w:tcW w:w="6525" w:type="dxa"/>
            <w:gridSpan w:val="3"/>
            <w:tcBorders>
              <w:top w:val="single" w:sz="4" w:space="0" w:color="auto"/>
              <w:left w:val="nil"/>
              <w:bottom w:val="nil"/>
              <w:right w:val="nil"/>
            </w:tcBorders>
            <w:hideMark/>
          </w:tcPr>
          <w:p w:rsidR="00EA1F9C" w:rsidRDefault="00EA1F9C">
            <w:pPr>
              <w:autoSpaceDE w:val="0"/>
              <w:autoSpaceDN w:val="0"/>
              <w:adjustRightInd w:val="0"/>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Sumber: data primer diolah, 2021</w:t>
            </w:r>
          </w:p>
        </w:tc>
      </w:tr>
    </w:tbl>
    <w:p w:rsidR="00EA1F9C" w:rsidRDefault="00EA1F9C" w:rsidP="00EA1F9C">
      <w:pPr>
        <w:autoSpaceDE w:val="0"/>
        <w:autoSpaceDN w:val="0"/>
        <w:adjustRightInd w:val="0"/>
        <w:spacing w:after="0" w:line="480" w:lineRule="auto"/>
        <w:ind w:left="1276"/>
        <w:rPr>
          <w:rFonts w:ascii="Times New Roman" w:eastAsiaTheme="minorEastAsia" w:hAnsi="Times New Roman"/>
          <w:sz w:val="24"/>
          <w:szCs w:val="24"/>
          <w:lang w:eastAsia="ja-JP"/>
        </w:rPr>
      </w:pPr>
    </w:p>
    <w:p w:rsidR="00EA1F9C" w:rsidRDefault="00EA1F9C" w:rsidP="00EA1F9C">
      <w:pPr>
        <w:autoSpaceDE w:val="0"/>
        <w:autoSpaceDN w:val="0"/>
        <w:adjustRightInd w:val="0"/>
        <w:spacing w:after="0" w:line="480" w:lineRule="auto"/>
        <w:ind w:left="1276"/>
        <w:rPr>
          <w:rFonts w:ascii="Times New Roman" w:eastAsiaTheme="minorEastAsia" w:hAnsi="Times New Roman"/>
          <w:sz w:val="24"/>
          <w:szCs w:val="24"/>
          <w:lang w:eastAsia="ja-JP"/>
        </w:rPr>
      </w:pPr>
      <w:r>
        <w:rPr>
          <w:rFonts w:ascii="Times New Roman" w:eastAsiaTheme="minorEastAsia" w:hAnsi="Times New Roman"/>
          <w:sz w:val="24"/>
          <w:szCs w:val="24"/>
          <w:lang w:eastAsia="ja-JP"/>
        </w:rPr>
        <w:lastRenderedPageBreak/>
        <w:t xml:space="preserve">Langkah-langkah pengujian pada uji t ini adalah sebagai berikut: </w:t>
      </w:r>
    </w:p>
    <w:p w:rsidR="00EA1F9C" w:rsidRDefault="00EA1F9C" w:rsidP="00540724">
      <w:pPr>
        <w:numPr>
          <w:ilvl w:val="0"/>
          <w:numId w:val="50"/>
        </w:numPr>
        <w:autoSpaceDE w:val="0"/>
        <w:autoSpaceDN w:val="0"/>
        <w:adjustRightInd w:val="0"/>
        <w:spacing w:after="0" w:line="480" w:lineRule="auto"/>
        <w:ind w:left="1701" w:hanging="409"/>
        <w:contextualSpacing/>
        <w:rPr>
          <w:rFonts w:ascii="Times New Roman" w:eastAsia="Times New Roman" w:hAnsi="Times New Roman"/>
          <w:sz w:val="24"/>
          <w:szCs w:val="24"/>
        </w:rPr>
      </w:pPr>
      <w:r>
        <w:rPr>
          <w:rFonts w:ascii="Times New Roman" w:eastAsia="Times New Roman" w:hAnsi="Times New Roman"/>
          <w:sz w:val="24"/>
          <w:szCs w:val="24"/>
        </w:rPr>
        <w:t>Pengaruh variabel Kompetensi (X</w:t>
      </w:r>
      <w:r>
        <w:rPr>
          <w:rFonts w:ascii="Times New Roman" w:eastAsia="Times New Roman" w:hAnsi="Times New Roman"/>
          <w:sz w:val="24"/>
          <w:szCs w:val="24"/>
          <w:vertAlign w:val="subscript"/>
        </w:rPr>
        <w:t>1</w:t>
      </w:r>
      <w:r>
        <w:rPr>
          <w:rFonts w:ascii="Times New Roman" w:eastAsia="Times New Roman" w:hAnsi="Times New Roman"/>
          <w:sz w:val="24"/>
          <w:szCs w:val="24"/>
        </w:rPr>
        <w:t>) terhadap variabel Kinerja karyawan(Y).</w:t>
      </w:r>
    </w:p>
    <w:p w:rsidR="00EA1F9C" w:rsidRDefault="00EA1F9C" w:rsidP="00540724">
      <w:pPr>
        <w:numPr>
          <w:ilvl w:val="0"/>
          <w:numId w:val="51"/>
        </w:numPr>
        <w:autoSpaceDE w:val="0"/>
        <w:autoSpaceDN w:val="0"/>
        <w:adjustRightInd w:val="0"/>
        <w:spacing w:after="0" w:line="480" w:lineRule="auto"/>
        <w:ind w:left="2127" w:hanging="426"/>
        <w:contextualSpacing/>
        <w:rPr>
          <w:rFonts w:ascii="Times New Roman" w:eastAsia="Times New Roman" w:hAnsi="Times New Roman"/>
          <w:sz w:val="24"/>
          <w:szCs w:val="24"/>
        </w:rPr>
      </w:pPr>
      <w:r>
        <w:rPr>
          <w:rFonts w:ascii="Times New Roman" w:eastAsia="Times New Roman" w:hAnsi="Times New Roman"/>
          <w:sz w:val="24"/>
          <w:szCs w:val="24"/>
        </w:rPr>
        <w:t>Menentukan hipotesa</w:t>
      </w:r>
    </w:p>
    <w:p w:rsidR="00EA1F9C" w:rsidRDefault="00EA1F9C" w:rsidP="00EA1F9C">
      <w:pPr>
        <w:autoSpaceDE w:val="0"/>
        <w:autoSpaceDN w:val="0"/>
        <w:adjustRightInd w:val="0"/>
        <w:spacing w:after="0" w:line="480" w:lineRule="auto"/>
        <w:ind w:left="2520" w:hanging="393"/>
        <w:contextualSpacing/>
        <w:jc w:val="both"/>
        <w:rPr>
          <w:rFonts w:ascii="Times New Roman" w:eastAsia="Times New Roman" w:hAnsi="Times New Roman"/>
          <w:sz w:val="24"/>
          <w:szCs w:val="24"/>
        </w:rPr>
      </w:pPr>
      <w:r>
        <w:rPr>
          <w:rFonts w:ascii="Times New Roman" w:eastAsia="Times New Roman" w:hAnsi="Times New Roman"/>
          <w:sz w:val="24"/>
          <w:szCs w:val="24"/>
        </w:rPr>
        <w:t>Ho: β = 0, tidak ada pengaruh antara variabel Kompetensi (X1) terhadap variabel Kinerja karyawan(Y).</w:t>
      </w:r>
    </w:p>
    <w:p w:rsidR="00EA1F9C" w:rsidRDefault="00EA1F9C" w:rsidP="00EA1F9C">
      <w:pPr>
        <w:autoSpaceDE w:val="0"/>
        <w:autoSpaceDN w:val="0"/>
        <w:adjustRightInd w:val="0"/>
        <w:spacing w:after="0" w:line="480" w:lineRule="auto"/>
        <w:ind w:left="2520" w:hanging="393"/>
        <w:contextualSpacing/>
        <w:jc w:val="both"/>
        <w:rPr>
          <w:rFonts w:ascii="Times New Roman" w:eastAsia="Times New Roman" w:hAnsi="Times New Roman"/>
          <w:sz w:val="24"/>
          <w:szCs w:val="24"/>
        </w:rPr>
      </w:pPr>
      <w:r>
        <w:rPr>
          <w:rFonts w:ascii="Times New Roman" w:eastAsia="Times New Roman" w:hAnsi="Times New Roman"/>
          <w:sz w:val="24"/>
          <w:szCs w:val="24"/>
        </w:rPr>
        <w:t>Ha: β ≠ 0, ada pengaruh antara variabel Kompetensi (X</w:t>
      </w:r>
      <w:r>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terhadap variabel Kinerja karyawan(Y). </w:t>
      </w:r>
    </w:p>
    <w:p w:rsidR="00EA1F9C" w:rsidRDefault="00EA1F9C" w:rsidP="00540724">
      <w:pPr>
        <w:numPr>
          <w:ilvl w:val="0"/>
          <w:numId w:val="51"/>
        </w:numPr>
        <w:autoSpaceDE w:val="0"/>
        <w:autoSpaceDN w:val="0"/>
        <w:adjustRightInd w:val="0"/>
        <w:spacing w:after="0" w:line="480" w:lineRule="auto"/>
        <w:ind w:left="2127" w:hanging="426"/>
        <w:contextualSpacing/>
        <w:rPr>
          <w:rFonts w:ascii="Times New Roman" w:eastAsia="Times New Roman" w:hAnsi="Times New Roman"/>
          <w:sz w:val="24"/>
          <w:szCs w:val="24"/>
        </w:rPr>
      </w:pPr>
      <w:r>
        <w:rPr>
          <w:rFonts w:ascii="Times New Roman" w:eastAsia="Times New Roman" w:hAnsi="Times New Roman"/>
          <w:sz w:val="24"/>
          <w:szCs w:val="24"/>
        </w:rPr>
        <w:t xml:space="preserve">Menentukan </w:t>
      </w:r>
      <w:r>
        <w:rPr>
          <w:rFonts w:ascii="Times New Roman" w:eastAsia="Times New Roman" w:hAnsi="Times New Roman"/>
          <w:i/>
          <w:sz w:val="24"/>
          <w:szCs w:val="24"/>
        </w:rPr>
        <w:t xml:space="preserve">level of significant </w:t>
      </w:r>
      <w:r>
        <w:rPr>
          <w:rFonts w:ascii="Times New Roman" w:eastAsia="Times New Roman" w:hAnsi="Times New Roman"/>
          <w:sz w:val="24"/>
          <w:szCs w:val="24"/>
        </w:rPr>
        <w:t>(α = 0,05)</w:t>
      </w:r>
    </w:p>
    <w:p w:rsidR="00EA1F9C" w:rsidRDefault="00EA1F9C" w:rsidP="00EA1F9C">
      <w:pPr>
        <w:autoSpaceDE w:val="0"/>
        <w:autoSpaceDN w:val="0"/>
        <w:adjustRightInd w:val="0"/>
        <w:spacing w:after="0" w:line="480" w:lineRule="auto"/>
        <w:ind w:left="2552" w:hanging="426"/>
        <w:contextualSpacing/>
        <w:rPr>
          <w:rFonts w:ascii="Times New Roman" w:eastAsia="Times New Roman" w:hAnsi="Times New Roman"/>
          <w:sz w:val="24"/>
          <w:szCs w:val="24"/>
        </w:rPr>
      </w:pPr>
      <w:r>
        <w:rPr>
          <w:rFonts w:ascii="Times New Roman" w:eastAsia="Times New Roman" w:hAnsi="Times New Roman"/>
          <w:sz w:val="24"/>
          <w:szCs w:val="24"/>
        </w:rPr>
        <w:t>Nilai t</w:t>
      </w:r>
      <w:r>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 α/2 ; n-k-1</w:t>
      </w:r>
    </w:p>
    <w:p w:rsidR="00EA1F9C" w:rsidRDefault="00EA1F9C" w:rsidP="00EA1F9C">
      <w:pPr>
        <w:autoSpaceDE w:val="0"/>
        <w:autoSpaceDN w:val="0"/>
        <w:adjustRightInd w:val="0"/>
        <w:spacing w:after="0" w:line="480" w:lineRule="auto"/>
        <w:ind w:left="3272" w:firstLine="328"/>
        <w:contextualSpacing/>
        <w:rPr>
          <w:rFonts w:ascii="Times New Roman" w:eastAsia="Times New Roman" w:hAnsi="Times New Roman"/>
          <w:sz w:val="24"/>
          <w:szCs w:val="24"/>
        </w:rPr>
      </w:pPr>
      <w:r>
        <w:rPr>
          <w:rFonts w:ascii="Times New Roman" w:eastAsia="Times New Roman" w:hAnsi="Times New Roman"/>
          <w:sz w:val="24"/>
          <w:szCs w:val="24"/>
        </w:rPr>
        <w:t>= 0,05/2 ; 100-4-1</w:t>
      </w:r>
    </w:p>
    <w:p w:rsidR="00EA1F9C" w:rsidRDefault="00DF4EB4" w:rsidP="00EA1F9C">
      <w:pPr>
        <w:autoSpaceDE w:val="0"/>
        <w:autoSpaceDN w:val="0"/>
        <w:adjustRightInd w:val="0"/>
        <w:spacing w:after="0" w:line="480" w:lineRule="auto"/>
        <w:ind w:left="2944" w:firstLine="656"/>
        <w:contextualSpacing/>
        <w:rPr>
          <w:rFonts w:ascii="Times New Roman" w:eastAsia="Times New Roman" w:hAnsi="Times New Roman"/>
          <w:sz w:val="24"/>
          <w:szCs w:val="24"/>
        </w:rPr>
      </w:pPr>
      <w:r>
        <w:rPr>
          <w:rFonts w:ascii="Times New Roman" w:eastAsia="Times New Roman" w:hAnsi="Times New Roman"/>
          <w:sz w:val="24"/>
          <w:szCs w:val="24"/>
        </w:rPr>
        <w:t>= 0,025 ; 95</w:t>
      </w:r>
    </w:p>
    <w:p w:rsidR="00EA1F9C" w:rsidRDefault="00EA1F9C" w:rsidP="00EA1F9C">
      <w:pPr>
        <w:autoSpaceDE w:val="0"/>
        <w:autoSpaceDN w:val="0"/>
        <w:adjustRightInd w:val="0"/>
        <w:spacing w:after="0" w:line="480" w:lineRule="auto"/>
        <w:ind w:left="2944" w:firstLine="656"/>
        <w:contextualSpacing/>
        <w:rPr>
          <w:rFonts w:ascii="Times New Roman" w:eastAsia="Times New Roman" w:hAnsi="Times New Roman"/>
          <w:sz w:val="24"/>
          <w:szCs w:val="24"/>
        </w:rPr>
      </w:pPr>
      <w:r>
        <w:rPr>
          <w:rFonts w:ascii="Times New Roman" w:eastAsia="Times New Roman" w:hAnsi="Times New Roman"/>
          <w:sz w:val="24"/>
          <w:szCs w:val="24"/>
        </w:rPr>
        <w:t>= 1,985</w:t>
      </w:r>
    </w:p>
    <w:p w:rsidR="00EA1F9C" w:rsidRDefault="00EA1F9C" w:rsidP="00540724">
      <w:pPr>
        <w:numPr>
          <w:ilvl w:val="0"/>
          <w:numId w:val="51"/>
        </w:numPr>
        <w:autoSpaceDE w:val="0"/>
        <w:autoSpaceDN w:val="0"/>
        <w:adjustRightInd w:val="0"/>
        <w:spacing w:after="0" w:line="480" w:lineRule="auto"/>
        <w:ind w:left="2127" w:hanging="426"/>
        <w:contextualSpacing/>
        <w:rPr>
          <w:rFonts w:ascii="Times New Roman" w:eastAsia="Times New Roman" w:hAnsi="Times New Roman"/>
          <w:sz w:val="24"/>
          <w:szCs w:val="24"/>
        </w:rPr>
      </w:pPr>
      <w:r>
        <w:rPr>
          <w:rFonts w:ascii="Times New Roman" w:eastAsia="Times New Roman" w:hAnsi="Times New Roman"/>
          <w:sz w:val="24"/>
          <w:szCs w:val="24"/>
        </w:rPr>
        <w:t>Kriteria pengujian</w:t>
      </w:r>
    </w:p>
    <w:p w:rsidR="00EA1F9C" w:rsidRDefault="00EA1F9C" w:rsidP="00EA1F9C">
      <w:pPr>
        <w:autoSpaceDE w:val="0"/>
        <w:autoSpaceDN w:val="0"/>
        <w:adjustRightInd w:val="0"/>
        <w:spacing w:after="0" w:line="480" w:lineRule="auto"/>
        <w:ind w:left="2127" w:hanging="426"/>
        <w:contextualSpacing/>
        <w:rPr>
          <w:rFonts w:ascii="Times New Roman" w:eastAsia="Times New Roman" w:hAnsi="Times New Roman"/>
          <w:sz w:val="24"/>
          <w:szCs w:val="24"/>
        </w:rPr>
      </w:pPr>
      <w:r>
        <w:rPr>
          <w:noProof/>
        </w:rPr>
        <mc:AlternateContent>
          <mc:Choice Requires="wpg">
            <w:drawing>
              <wp:anchor distT="0" distB="0" distL="114300" distR="114300" simplePos="0" relativeHeight="251707392" behindDoc="0" locked="0" layoutInCell="1" allowOverlap="1" wp14:anchorId="17743F75" wp14:editId="61B3269F">
                <wp:simplePos x="0" y="0"/>
                <wp:positionH relativeFrom="margin">
                  <wp:posOffset>160020</wp:posOffset>
                </wp:positionH>
                <wp:positionV relativeFrom="paragraph">
                  <wp:posOffset>59690</wp:posOffset>
                </wp:positionV>
                <wp:extent cx="5029200" cy="994410"/>
                <wp:effectExtent l="0" t="0" r="19050" b="15240"/>
                <wp:wrapNone/>
                <wp:docPr id="43" name="Group 43"/>
                <wp:cNvGraphicFramePr/>
                <a:graphic xmlns:a="http://schemas.openxmlformats.org/drawingml/2006/main">
                  <a:graphicData uri="http://schemas.microsoft.com/office/word/2010/wordprocessingGroup">
                    <wpg:wgp>
                      <wpg:cNvGrpSpPr/>
                      <wpg:grpSpPr>
                        <a:xfrm>
                          <a:off x="0" y="0"/>
                          <a:ext cx="5029200" cy="994410"/>
                          <a:chOff x="0" y="0"/>
                          <a:chExt cx="4495800" cy="806120"/>
                        </a:xfrm>
                      </wpg:grpSpPr>
                      <wps:wsp>
                        <wps:cNvPr id="57" name="1053"/>
                        <wps:cNvSpPr>
                          <a:spLocks noChangeArrowheads="1"/>
                        </wps:cNvSpPr>
                        <wps:spPr bwMode="auto">
                          <a:xfrm>
                            <a:off x="295275" y="28574"/>
                            <a:ext cx="1054506" cy="399415"/>
                          </a:xfrm>
                          <a:prstGeom prst="rect">
                            <a:avLst/>
                          </a:prstGeom>
                          <a:solidFill>
                            <a:srgbClr val="FFFFFF"/>
                          </a:solidFill>
                          <a:ln w="9525">
                            <a:solidFill>
                              <a:srgbClr val="FFFFFF"/>
                            </a:solidFill>
                            <a:miter lim="800000"/>
                            <a:headEnd/>
                            <a:tailEnd/>
                          </a:ln>
                        </wps:spPr>
                        <wps:txb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wps:txbx>
                        <wps:bodyPr rot="0" vert="horz" wrap="square" lIns="91440" tIns="45720" rIns="91440" bIns="45720" anchor="t" anchorCtr="0" upright="1">
                          <a:noAutofit/>
                        </wps:bodyPr>
                      </wps:wsp>
                      <wps:wsp>
                        <wps:cNvPr id="58" name="1054"/>
                        <wps:cNvSpPr>
                          <a:spLocks noChangeArrowheads="1"/>
                        </wps:cNvSpPr>
                        <wps:spPr bwMode="auto">
                          <a:xfrm>
                            <a:off x="3209925" y="57349"/>
                            <a:ext cx="1118158" cy="370029"/>
                          </a:xfrm>
                          <a:prstGeom prst="rect">
                            <a:avLst/>
                          </a:prstGeom>
                          <a:solidFill>
                            <a:srgbClr val="FFFFFF"/>
                          </a:solidFill>
                          <a:ln w="9525">
                            <a:solidFill>
                              <a:srgbClr val="FFFFFF"/>
                            </a:solidFill>
                            <a:miter lim="800000"/>
                            <a:headEnd/>
                            <a:tailEnd/>
                          </a:ln>
                        </wps:spPr>
                        <wps:txb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wps:txbx>
                        <wps:bodyPr rot="0" vert="horz" wrap="square" lIns="91440" tIns="45720" rIns="91440" bIns="45720" anchor="t" anchorCtr="0" upright="1">
                          <a:noAutofit/>
                        </wps:bodyPr>
                      </wps:wsp>
                      <wpg:grpSp>
                        <wpg:cNvPr id="59" name="1056"/>
                        <wpg:cNvGrpSpPr>
                          <a:grpSpLocks/>
                        </wpg:cNvGrpSpPr>
                        <wpg:grpSpPr bwMode="auto">
                          <a:xfrm>
                            <a:off x="0" y="0"/>
                            <a:ext cx="4495800" cy="806120"/>
                            <a:chOff x="0" y="0"/>
                            <a:chExt cx="6921" cy="1168"/>
                          </a:xfrm>
                        </wpg:grpSpPr>
                        <wpg:grpSp>
                          <wpg:cNvPr id="60" name="1057"/>
                          <wpg:cNvGrpSpPr>
                            <a:grpSpLocks/>
                          </wpg:cNvGrpSpPr>
                          <wpg:grpSpPr bwMode="auto">
                            <a:xfrm>
                              <a:off x="451" y="0"/>
                              <a:ext cx="6246" cy="1039"/>
                              <a:chOff x="451" y="0"/>
                              <a:chExt cx="6246" cy="1039"/>
                            </a:xfrm>
                          </wpg:grpSpPr>
                          <wps:wsp>
                            <wps:cNvPr id="63" name="1058"/>
                            <wps:cNvSpPr>
                              <a:spLocks/>
                            </wps:cNvSpPr>
                            <wps:spPr bwMode="auto">
                              <a:xfrm>
                                <a:off x="1972" y="0"/>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1059"/>
                            <wps:cNvSpPr>
                              <a:spLocks noChangeArrowheads="1"/>
                            </wps:cNvSpPr>
                            <wps:spPr bwMode="auto">
                              <a:xfrm>
                                <a:off x="4989" y="419"/>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66" name="1060"/>
                            <wps:cNvSpPr>
                              <a:spLocks noChangeArrowheads="1"/>
                            </wps:cNvSpPr>
                            <wps:spPr bwMode="auto">
                              <a:xfrm flipH="1">
                                <a:off x="451" y="414"/>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67" name="1061"/>
                            <wps:cNvCnPr>
                              <a:cxnSpLocks noChangeShapeType="1"/>
                            </wps:cNvCnPr>
                            <wps:spPr bwMode="auto">
                              <a:xfrm>
                                <a:off x="1972" y="1039"/>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1062"/>
                          <wps:cNvSpPr>
                            <a:spLocks noChangeArrowheads="1"/>
                          </wps:cNvSpPr>
                          <wps:spPr bwMode="auto">
                            <a:xfrm>
                              <a:off x="0" y="419"/>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2" name="1063"/>
                          <wps:cNvSpPr>
                            <a:spLocks noChangeArrowheads="1"/>
                          </wps:cNvSpPr>
                          <wps:spPr bwMode="auto">
                            <a:xfrm>
                              <a:off x="5863" y="396"/>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7743F75" id="Group 43" o:spid="_x0000_s1058" style="position:absolute;left:0;text-align:left;margin-left:12.6pt;margin-top:4.7pt;width:396pt;height:78.3pt;z-index:251707392;mso-position-horizontal-relative:margin;mso-width-relative:margin" coordsize="44958,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">
                <v:rect id="1053" o:spid="_x0000_s1059" style="position:absolute;left:2952;top:285;width:10545;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" strokecolor="white">
                  <v:textbo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v:textbox>
                </v:rect>
                <v:rect id="1054" o:spid="_x0000_s1060" style="position:absolute;left:32099;top:573;width:11181;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" strokecolor="white">
                  <v:textbo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v:textbox>
                </v:rect>
                <v:group id="1056" o:spid="_x0000_s1061" style="position:absolute;width:44958;height:8061" coordsize="692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1057" o:spid="_x0000_s1062" style="position:absolute;left:451;width:6246;height:1039" coordorigin="451" coordsize="6246,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1058" o:spid="_x0000_s1063" style="position:absolute;left:1972;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64" type="#_x0000_t5" style="position:absolute;left:4989;top:419;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" adj="0" fillcolor="black">
                      <v:fill r:id="rId25" o:title="" o:opacity2="0" type="pattern"/>
                    </v:shape>
                    <v:shape id="1060" o:spid="_x0000_s1065" type="#_x0000_t5" style="position:absolute;left:451;top:414;width:1664;height:6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" adj="0" fillcolor="black">
                      <v:fill r:id="rId25" o:title="" o:opacity2="0" type="pattern"/>
                    </v:shape>
                    <v:shape id="1061" o:spid="_x0000_s1066" type="#_x0000_t32" style="position:absolute;left:1972;top:1039;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group>
                  <v:rect id="1062" o:spid="_x0000_s1067" style="position:absolute;top:419;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" strokecolor="white"/>
                  <v:rect id="1063" o:spid="_x0000_s1068" style="position:absolute;left:5863;top:396;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" strokecolor="white"/>
                </v:group>
                <w10:wrap anchorx="margin"/>
              </v:group>
            </w:pict>
          </mc:Fallback>
        </mc:AlternateContent>
      </w:r>
    </w:p>
    <w:p w:rsidR="00EA1F9C" w:rsidRDefault="00EA1F9C" w:rsidP="00EA1F9C">
      <w:pPr>
        <w:autoSpaceDE w:val="0"/>
        <w:autoSpaceDN w:val="0"/>
        <w:adjustRightInd w:val="0"/>
        <w:spacing w:after="0" w:line="480" w:lineRule="auto"/>
        <w:ind w:left="2127" w:hanging="426"/>
        <w:rPr>
          <w:rFonts w:ascii="Times New Roman" w:eastAsia="Times New Roman" w:hAnsi="Times New Roman"/>
          <w:sz w:val="24"/>
          <w:szCs w:val="24"/>
        </w:rPr>
      </w:pPr>
    </w:p>
    <w:p w:rsidR="00EA1F9C" w:rsidRDefault="00EA1F9C" w:rsidP="00EA1F9C">
      <w:pPr>
        <w:autoSpaceDE w:val="0"/>
        <w:autoSpaceDN w:val="0"/>
        <w:adjustRightInd w:val="0"/>
        <w:spacing w:after="0" w:line="480" w:lineRule="auto"/>
        <w:ind w:left="2127" w:hanging="426"/>
        <w:rPr>
          <w:rFonts w:ascii="Times New Roman" w:eastAsiaTheme="minorEastAsia" w:hAnsi="Times New Roman"/>
          <w:sz w:val="24"/>
          <w:szCs w:val="24"/>
          <w:lang w:eastAsia="ja-JP"/>
        </w:rPr>
      </w:pPr>
    </w:p>
    <w:p w:rsidR="00EA1F9C" w:rsidRDefault="00EA1F9C" w:rsidP="00EA1F9C">
      <w:pPr>
        <w:spacing w:after="0" w:line="360" w:lineRule="auto"/>
        <w:rPr>
          <w:rFonts w:ascii="Times New Roman" w:eastAsiaTheme="minorEastAsia" w:hAnsi="Times New Roman"/>
          <w:sz w:val="24"/>
          <w:lang w:eastAsia="ja-JP"/>
        </w:rPr>
      </w:pPr>
      <w:r>
        <w:rPr>
          <w:rFonts w:ascii="Times New Roman" w:eastAsiaTheme="minorEastAsia" w:hAnsi="Times New Roman"/>
          <w:color w:val="000000"/>
          <w:sz w:val="24"/>
          <w:szCs w:val="18"/>
          <w:lang w:eastAsia="ja-JP"/>
        </w:rPr>
        <w:t xml:space="preserve">                                       </w:t>
      </w:r>
      <w:r>
        <w:rPr>
          <w:rFonts w:ascii="Times New Roman" w:eastAsiaTheme="minorEastAsia" w:hAnsi="Times New Roman"/>
          <w:sz w:val="24"/>
          <w:lang w:eastAsia="ja-JP"/>
        </w:rPr>
        <w:t>-1,985</w:t>
      </w:r>
      <w:r>
        <w:rPr>
          <w:rFonts w:ascii="Times New Roman" w:eastAsiaTheme="minorEastAsia" w:hAnsi="Times New Roman"/>
          <w:lang w:eastAsia="ja-JP"/>
        </w:rPr>
        <w:tab/>
        <w:t xml:space="preserve">             0                        </w:t>
      </w:r>
      <w:r>
        <w:rPr>
          <w:rFonts w:ascii="Times New Roman" w:eastAsiaTheme="minorEastAsia" w:hAnsi="Times New Roman"/>
          <w:sz w:val="24"/>
          <w:lang w:eastAsia="ja-JP"/>
        </w:rPr>
        <w:t xml:space="preserve">1,985    3,217       </w:t>
      </w:r>
    </w:p>
    <w:p w:rsidR="00EA1F9C" w:rsidRDefault="00EA1F9C" w:rsidP="00EA1F9C">
      <w:pPr>
        <w:ind w:left="852" w:hanging="426"/>
        <w:contextualSpacing/>
        <w:jc w:val="center"/>
        <w:rPr>
          <w:rFonts w:ascii="Times New Roman" w:eastAsia="Times New Roman" w:hAnsi="Times New Roman"/>
          <w:b/>
          <w:sz w:val="24"/>
        </w:rPr>
      </w:pPr>
      <w:r>
        <w:rPr>
          <w:rFonts w:ascii="Times New Roman" w:eastAsia="Times New Roman" w:hAnsi="Times New Roman"/>
          <w:b/>
          <w:sz w:val="24"/>
        </w:rPr>
        <w:t>Gambar IV.7</w:t>
      </w:r>
    </w:p>
    <w:p w:rsidR="00EA1F9C" w:rsidRDefault="00EA1F9C" w:rsidP="00EA1F9C">
      <w:pPr>
        <w:ind w:left="852" w:hanging="426"/>
        <w:contextualSpacing/>
        <w:jc w:val="center"/>
        <w:rPr>
          <w:rFonts w:ascii="Times New Roman" w:eastAsia="Times New Roman" w:hAnsi="Times New Roman"/>
          <w:b/>
          <w:sz w:val="24"/>
        </w:rPr>
      </w:pPr>
      <w:r>
        <w:rPr>
          <w:rFonts w:ascii="Times New Roman" w:eastAsia="Times New Roman" w:hAnsi="Times New Roman"/>
          <w:b/>
          <w:sz w:val="24"/>
        </w:rPr>
        <w:t>Kurva Normal Uji t Kompetensi</w:t>
      </w:r>
    </w:p>
    <w:p w:rsidR="00EA1F9C" w:rsidRDefault="00EA1F9C" w:rsidP="00EA1F9C">
      <w:pPr>
        <w:ind w:left="852" w:hanging="426"/>
        <w:contextualSpacing/>
        <w:jc w:val="center"/>
        <w:rPr>
          <w:rFonts w:ascii="Times New Roman" w:eastAsia="Times New Roman" w:hAnsi="Times New Roman"/>
          <w:b/>
          <w:sz w:val="24"/>
        </w:rPr>
      </w:pPr>
    </w:p>
    <w:p w:rsidR="00EA1F9C" w:rsidRDefault="00EA1F9C" w:rsidP="00EA1F9C">
      <w:pPr>
        <w:spacing w:line="480" w:lineRule="auto"/>
        <w:ind w:left="2694" w:hanging="567"/>
        <w:contextualSpacing/>
        <w:jc w:val="both"/>
        <w:rPr>
          <w:rFonts w:ascii="Times New Roman" w:eastAsia="Times New Roman" w:hAnsi="Times New Roman"/>
          <w:sz w:val="24"/>
        </w:rPr>
      </w:pPr>
      <w:r>
        <w:rPr>
          <w:rFonts w:ascii="Times New Roman" w:eastAsia="Times New Roman" w:hAnsi="Times New Roman"/>
          <w:sz w:val="24"/>
        </w:rPr>
        <w:t>Ho diterima apabila -t</w:t>
      </w:r>
      <w:r>
        <w:rPr>
          <w:rFonts w:ascii="Times New Roman" w:eastAsia="Times New Roman" w:hAnsi="Times New Roman"/>
          <w:sz w:val="24"/>
          <w:vertAlign w:val="subscript"/>
        </w:rPr>
        <w:t>tabel</w:t>
      </w:r>
      <w:r>
        <w:rPr>
          <w:rFonts w:ascii="Times New Roman" w:eastAsia="Times New Roman" w:hAnsi="Times New Roman"/>
          <w:sz w:val="24"/>
        </w:rPr>
        <w:t xml:space="preserve"> ≤ t</w:t>
      </w:r>
      <w:r>
        <w:rPr>
          <w:rFonts w:ascii="Times New Roman" w:eastAsia="Times New Roman" w:hAnsi="Times New Roman"/>
          <w:sz w:val="24"/>
          <w:vertAlign w:val="subscript"/>
        </w:rPr>
        <w:t>hitung</w:t>
      </w:r>
      <w:r>
        <w:rPr>
          <w:rFonts w:ascii="Times New Roman" w:eastAsia="Times New Roman" w:hAnsi="Times New Roman"/>
          <w:sz w:val="24"/>
        </w:rPr>
        <w:t xml:space="preserve"> ≤ t</w:t>
      </w:r>
      <w:r>
        <w:rPr>
          <w:rFonts w:ascii="Times New Roman" w:eastAsia="Times New Roman" w:hAnsi="Times New Roman"/>
          <w:sz w:val="24"/>
          <w:vertAlign w:val="subscript"/>
        </w:rPr>
        <w:t>tabel</w:t>
      </w:r>
      <w:r>
        <w:rPr>
          <w:rFonts w:ascii="Times New Roman" w:eastAsia="Times New Roman" w:hAnsi="Times New Roman"/>
          <w:sz w:val="24"/>
        </w:rPr>
        <w:t xml:space="preserve"> </w:t>
      </w:r>
    </w:p>
    <w:p w:rsidR="00EA1F9C" w:rsidRDefault="00EA1F9C" w:rsidP="00EA1F9C">
      <w:pPr>
        <w:spacing w:line="480" w:lineRule="auto"/>
        <w:ind w:left="2694" w:hanging="567"/>
        <w:contextualSpacing/>
        <w:jc w:val="both"/>
        <w:rPr>
          <w:rFonts w:ascii="Times New Roman" w:eastAsia="Times New Roman" w:hAnsi="Times New Roman"/>
          <w:sz w:val="24"/>
          <w:vertAlign w:val="subscript"/>
          <w:lang w:val="id-ID"/>
        </w:rPr>
      </w:pPr>
      <w:r>
        <w:rPr>
          <w:rFonts w:ascii="Times New Roman" w:eastAsia="Times New Roman" w:hAnsi="Times New Roman"/>
          <w:sz w:val="24"/>
        </w:rPr>
        <w:t>Ho ditolak apabila –t</w:t>
      </w:r>
      <w:r>
        <w:rPr>
          <w:rFonts w:ascii="Times New Roman" w:eastAsia="Times New Roman" w:hAnsi="Times New Roman"/>
          <w:sz w:val="24"/>
          <w:vertAlign w:val="subscript"/>
        </w:rPr>
        <w:t>hitung</w:t>
      </w:r>
      <w:r>
        <w:rPr>
          <w:rFonts w:ascii="Times New Roman" w:eastAsia="Times New Roman" w:hAnsi="Times New Roman"/>
          <w:sz w:val="24"/>
        </w:rPr>
        <w:t xml:space="preserve"> &lt; -t</w:t>
      </w:r>
      <w:r>
        <w:rPr>
          <w:rFonts w:ascii="Times New Roman" w:eastAsia="Times New Roman" w:hAnsi="Times New Roman"/>
          <w:sz w:val="24"/>
          <w:vertAlign w:val="subscript"/>
        </w:rPr>
        <w:t xml:space="preserve">tabel </w:t>
      </w:r>
      <w:r>
        <w:rPr>
          <w:rFonts w:ascii="Times New Roman" w:eastAsia="Times New Roman" w:hAnsi="Times New Roman"/>
          <w:sz w:val="24"/>
        </w:rPr>
        <w:t>atau t</w:t>
      </w:r>
      <w:r>
        <w:rPr>
          <w:rFonts w:ascii="Times New Roman" w:eastAsia="Times New Roman" w:hAnsi="Times New Roman"/>
          <w:sz w:val="24"/>
          <w:vertAlign w:val="subscript"/>
        </w:rPr>
        <w:t>hitung</w:t>
      </w:r>
      <w:r>
        <w:rPr>
          <w:rFonts w:ascii="Times New Roman" w:eastAsia="Times New Roman" w:hAnsi="Times New Roman"/>
          <w:sz w:val="24"/>
        </w:rPr>
        <w:t xml:space="preserve"> &gt; t</w:t>
      </w:r>
      <w:r>
        <w:rPr>
          <w:rFonts w:ascii="Times New Roman" w:eastAsia="Times New Roman" w:hAnsi="Times New Roman"/>
          <w:sz w:val="24"/>
          <w:vertAlign w:val="subscript"/>
        </w:rPr>
        <w:t>tabel</w:t>
      </w:r>
    </w:p>
    <w:p w:rsidR="00B64D9A" w:rsidRDefault="00B64D9A" w:rsidP="00EA1F9C">
      <w:pPr>
        <w:spacing w:line="480" w:lineRule="auto"/>
        <w:ind w:left="2694" w:hanging="567"/>
        <w:contextualSpacing/>
        <w:jc w:val="both"/>
        <w:rPr>
          <w:rFonts w:ascii="Times New Roman" w:eastAsia="Times New Roman" w:hAnsi="Times New Roman"/>
          <w:sz w:val="24"/>
          <w:vertAlign w:val="subscript"/>
          <w:lang w:val="id-ID"/>
        </w:rPr>
      </w:pPr>
    </w:p>
    <w:p w:rsidR="00B64D9A" w:rsidRPr="00B64D9A" w:rsidRDefault="00B64D9A" w:rsidP="00EA1F9C">
      <w:pPr>
        <w:spacing w:line="480" w:lineRule="auto"/>
        <w:ind w:left="2694" w:hanging="567"/>
        <w:contextualSpacing/>
        <w:jc w:val="both"/>
        <w:rPr>
          <w:rFonts w:ascii="Times New Roman" w:eastAsia="Times New Roman" w:hAnsi="Times New Roman"/>
          <w:sz w:val="24"/>
          <w:lang w:val="id-ID"/>
        </w:rPr>
      </w:pPr>
    </w:p>
    <w:p w:rsidR="00EA1F9C" w:rsidRDefault="00EA1F9C" w:rsidP="00540724">
      <w:pPr>
        <w:numPr>
          <w:ilvl w:val="0"/>
          <w:numId w:val="51"/>
        </w:numPr>
        <w:spacing w:after="160" w:line="480" w:lineRule="auto"/>
        <w:ind w:left="2127" w:hanging="426"/>
        <w:contextualSpacing/>
        <w:jc w:val="both"/>
        <w:rPr>
          <w:rFonts w:ascii="Times New Roman" w:eastAsia="Times New Roman" w:hAnsi="Times New Roman"/>
          <w:sz w:val="24"/>
        </w:rPr>
      </w:pPr>
      <w:r>
        <w:rPr>
          <w:rFonts w:ascii="Times New Roman" w:eastAsia="Times New Roman" w:hAnsi="Times New Roman"/>
          <w:color w:val="000000"/>
          <w:sz w:val="24"/>
          <w:szCs w:val="18"/>
        </w:rPr>
        <w:lastRenderedPageBreak/>
        <w:t>Keputusan pengujian</w:t>
      </w:r>
    </w:p>
    <w:p w:rsidR="00EA1F9C" w:rsidRDefault="00EA1F9C" w:rsidP="00EA1F9C">
      <w:pPr>
        <w:spacing w:line="480" w:lineRule="auto"/>
        <w:ind w:left="2127"/>
        <w:contextualSpacing/>
        <w:jc w:val="both"/>
        <w:rPr>
          <w:rFonts w:ascii="Times New Roman" w:eastAsia="Times New Roman" w:hAnsi="Times New Roman"/>
          <w:color w:val="000000"/>
          <w:sz w:val="24"/>
          <w:szCs w:val="18"/>
        </w:rPr>
      </w:pPr>
      <w:r>
        <w:rPr>
          <w:rFonts w:ascii="Times New Roman" w:eastAsia="Times New Roman" w:hAnsi="Times New Roman"/>
          <w:color w:val="000000"/>
          <w:sz w:val="24"/>
          <w:szCs w:val="18"/>
        </w:rPr>
        <w:t>Dari hasil perhitungan menggunakan SPSS versi 26 maka diperoleh hasil t</w:t>
      </w:r>
      <w:r>
        <w:rPr>
          <w:rFonts w:ascii="Times New Roman" w:eastAsia="Times New Roman" w:hAnsi="Times New Roman"/>
          <w:color w:val="000000"/>
          <w:sz w:val="24"/>
          <w:szCs w:val="18"/>
          <w:vertAlign w:val="subscript"/>
        </w:rPr>
        <w:t>hitung</w:t>
      </w:r>
      <w:r>
        <w:rPr>
          <w:rFonts w:ascii="Times New Roman" w:eastAsia="Times New Roman" w:hAnsi="Times New Roman"/>
          <w:color w:val="000000"/>
          <w:sz w:val="24"/>
          <w:szCs w:val="18"/>
        </w:rPr>
        <w:t xml:space="preserve"> &gt; t</w:t>
      </w:r>
      <w:r>
        <w:rPr>
          <w:rFonts w:ascii="Times New Roman" w:eastAsia="Times New Roman" w:hAnsi="Times New Roman"/>
          <w:color w:val="000000"/>
          <w:sz w:val="24"/>
          <w:szCs w:val="18"/>
          <w:vertAlign w:val="subscript"/>
        </w:rPr>
        <w:t xml:space="preserve">tabel </w:t>
      </w:r>
      <w:r>
        <w:rPr>
          <w:rFonts w:ascii="Times New Roman" w:eastAsia="Times New Roman" w:hAnsi="Times New Roman"/>
          <w:color w:val="000000"/>
          <w:sz w:val="24"/>
          <w:szCs w:val="18"/>
        </w:rPr>
        <w:t xml:space="preserve">(3,217 &gt; 1,985 ) dengan nilai signifikan 0,002 &lt; 0,05 yaitu Ho ditolak, maka hal ini menunjukkan bahwa kompetensi berpengaruh positif dan signifikan terhadap kinerja karyawan. </w:t>
      </w:r>
    </w:p>
    <w:p w:rsidR="00EA1F9C" w:rsidRDefault="00EA1F9C" w:rsidP="00540724">
      <w:pPr>
        <w:numPr>
          <w:ilvl w:val="0"/>
          <w:numId w:val="50"/>
        </w:numPr>
        <w:spacing w:after="160" w:line="480" w:lineRule="auto"/>
        <w:ind w:left="1701" w:hanging="425"/>
        <w:contextualSpacing/>
        <w:jc w:val="both"/>
        <w:rPr>
          <w:rFonts w:ascii="Times New Roman" w:eastAsia="Times New Roman" w:hAnsi="Times New Roman"/>
          <w:sz w:val="24"/>
        </w:rPr>
      </w:pPr>
      <w:r>
        <w:rPr>
          <w:rFonts w:ascii="Times New Roman" w:eastAsia="Times New Roman" w:hAnsi="Times New Roman"/>
          <w:color w:val="000000"/>
          <w:sz w:val="24"/>
          <w:szCs w:val="18"/>
        </w:rPr>
        <w:t>Pengaruh Motivasi (X</w:t>
      </w:r>
      <w:r>
        <w:rPr>
          <w:rFonts w:ascii="Times New Roman" w:eastAsia="Times New Roman" w:hAnsi="Times New Roman"/>
          <w:color w:val="000000"/>
          <w:sz w:val="24"/>
          <w:szCs w:val="18"/>
          <w:vertAlign w:val="subscript"/>
        </w:rPr>
        <w:t>2</w:t>
      </w:r>
      <w:r>
        <w:rPr>
          <w:rFonts w:ascii="Times New Roman" w:eastAsia="Times New Roman" w:hAnsi="Times New Roman"/>
          <w:color w:val="000000"/>
          <w:sz w:val="24"/>
          <w:szCs w:val="18"/>
        </w:rPr>
        <w:t>) terhadap Kinerja karyawan(Y)</w:t>
      </w:r>
    </w:p>
    <w:p w:rsidR="00EA1F9C" w:rsidRDefault="00EA1F9C" w:rsidP="00540724">
      <w:pPr>
        <w:numPr>
          <w:ilvl w:val="0"/>
          <w:numId w:val="52"/>
        </w:numPr>
        <w:autoSpaceDE w:val="0"/>
        <w:autoSpaceDN w:val="0"/>
        <w:adjustRightInd w:val="0"/>
        <w:spacing w:after="0" w:line="480" w:lineRule="auto"/>
        <w:ind w:left="2127" w:hanging="437"/>
        <w:contextualSpacing/>
        <w:rPr>
          <w:rFonts w:ascii="Times New Roman" w:eastAsia="Times New Roman" w:hAnsi="Times New Roman"/>
          <w:sz w:val="24"/>
          <w:szCs w:val="24"/>
        </w:rPr>
      </w:pPr>
      <w:r>
        <w:rPr>
          <w:rFonts w:ascii="Times New Roman" w:eastAsia="Times New Roman" w:hAnsi="Times New Roman"/>
          <w:sz w:val="24"/>
          <w:szCs w:val="24"/>
        </w:rPr>
        <w:t>Menentukan hipotesa</w:t>
      </w:r>
    </w:p>
    <w:p w:rsidR="00EA1F9C" w:rsidRDefault="00EA1F9C" w:rsidP="00EA1F9C">
      <w:pPr>
        <w:autoSpaceDE w:val="0"/>
        <w:autoSpaceDN w:val="0"/>
        <w:adjustRightInd w:val="0"/>
        <w:spacing w:after="0" w:line="480" w:lineRule="auto"/>
        <w:ind w:left="2520" w:hanging="360"/>
        <w:contextualSpacing/>
        <w:jc w:val="both"/>
        <w:rPr>
          <w:rFonts w:ascii="Times New Roman" w:eastAsia="Times New Roman" w:hAnsi="Times New Roman"/>
          <w:sz w:val="24"/>
          <w:szCs w:val="24"/>
        </w:rPr>
      </w:pPr>
      <w:r>
        <w:rPr>
          <w:rFonts w:ascii="Times New Roman" w:eastAsia="Times New Roman" w:hAnsi="Times New Roman"/>
          <w:sz w:val="24"/>
          <w:szCs w:val="24"/>
        </w:rPr>
        <w:t>Ho: β = 0, tidak ada pengaruh antara variabel Motivasi (X</w:t>
      </w:r>
      <w:r>
        <w:rPr>
          <w:rFonts w:ascii="Times New Roman" w:eastAsia="Times New Roman" w:hAnsi="Times New Roman"/>
          <w:sz w:val="24"/>
          <w:szCs w:val="24"/>
          <w:vertAlign w:val="subscript"/>
        </w:rPr>
        <w:t>2</w:t>
      </w:r>
      <w:r>
        <w:rPr>
          <w:rFonts w:ascii="Times New Roman" w:eastAsia="Times New Roman" w:hAnsi="Times New Roman"/>
          <w:sz w:val="24"/>
          <w:szCs w:val="24"/>
        </w:rPr>
        <w:t>) terhadap variabel kinerja karyawan(Y).</w:t>
      </w:r>
    </w:p>
    <w:p w:rsidR="00EA1F9C" w:rsidRDefault="00EA1F9C" w:rsidP="00EA1F9C">
      <w:pPr>
        <w:autoSpaceDE w:val="0"/>
        <w:autoSpaceDN w:val="0"/>
        <w:adjustRightInd w:val="0"/>
        <w:spacing w:after="0" w:line="480" w:lineRule="auto"/>
        <w:ind w:left="2520" w:hanging="360"/>
        <w:contextualSpacing/>
        <w:jc w:val="both"/>
        <w:rPr>
          <w:rFonts w:ascii="Times New Roman" w:eastAsia="Times New Roman" w:hAnsi="Times New Roman"/>
          <w:sz w:val="24"/>
          <w:szCs w:val="24"/>
        </w:rPr>
      </w:pPr>
      <w:r>
        <w:rPr>
          <w:rFonts w:ascii="Times New Roman" w:eastAsia="Times New Roman" w:hAnsi="Times New Roman"/>
          <w:sz w:val="24"/>
          <w:szCs w:val="24"/>
        </w:rPr>
        <w:t>Ha: β ≠ 0, ada pengaruh antara variabel Motivasi (X</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terhadap variabel Kinerja karyawan(Y). </w:t>
      </w:r>
    </w:p>
    <w:p w:rsidR="00EA1F9C" w:rsidRDefault="00EA1F9C" w:rsidP="00540724">
      <w:pPr>
        <w:numPr>
          <w:ilvl w:val="0"/>
          <w:numId w:val="52"/>
        </w:numPr>
        <w:autoSpaceDE w:val="0"/>
        <w:autoSpaceDN w:val="0"/>
        <w:adjustRightInd w:val="0"/>
        <w:spacing w:after="0" w:line="480" w:lineRule="auto"/>
        <w:ind w:left="2127" w:hanging="426"/>
        <w:contextualSpacing/>
        <w:rPr>
          <w:rFonts w:ascii="Times New Roman" w:eastAsia="Times New Roman" w:hAnsi="Times New Roman"/>
          <w:sz w:val="24"/>
          <w:szCs w:val="24"/>
        </w:rPr>
      </w:pPr>
      <w:r>
        <w:rPr>
          <w:rFonts w:ascii="Times New Roman" w:eastAsia="Times New Roman" w:hAnsi="Times New Roman"/>
          <w:sz w:val="24"/>
          <w:szCs w:val="24"/>
        </w:rPr>
        <w:t xml:space="preserve">Menentukan </w:t>
      </w:r>
      <w:r>
        <w:rPr>
          <w:rFonts w:ascii="Times New Roman" w:eastAsia="Times New Roman" w:hAnsi="Times New Roman"/>
          <w:i/>
          <w:sz w:val="24"/>
          <w:szCs w:val="24"/>
        </w:rPr>
        <w:t xml:space="preserve">level of significant </w:t>
      </w:r>
      <w:r>
        <w:rPr>
          <w:rFonts w:ascii="Times New Roman" w:eastAsia="Times New Roman" w:hAnsi="Times New Roman"/>
          <w:sz w:val="24"/>
          <w:szCs w:val="24"/>
        </w:rPr>
        <w:t>(α = 0,05)</w:t>
      </w:r>
    </w:p>
    <w:p w:rsidR="00EA1F9C" w:rsidRDefault="00EA1F9C" w:rsidP="00EA1F9C">
      <w:pPr>
        <w:autoSpaceDE w:val="0"/>
        <w:autoSpaceDN w:val="0"/>
        <w:adjustRightInd w:val="0"/>
        <w:spacing w:after="0" w:line="480" w:lineRule="auto"/>
        <w:ind w:left="2127"/>
        <w:contextualSpacing/>
        <w:rPr>
          <w:rFonts w:ascii="Times New Roman" w:eastAsia="Times New Roman" w:hAnsi="Times New Roman"/>
          <w:sz w:val="24"/>
          <w:szCs w:val="24"/>
        </w:rPr>
      </w:pPr>
      <w:r>
        <w:rPr>
          <w:rFonts w:ascii="Times New Roman" w:eastAsia="Times New Roman" w:hAnsi="Times New Roman"/>
          <w:sz w:val="24"/>
          <w:szCs w:val="24"/>
        </w:rPr>
        <w:t>Nilai t</w:t>
      </w:r>
      <w:r>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  = α/2 ; n-k-1</w:t>
      </w:r>
    </w:p>
    <w:p w:rsidR="00EA1F9C" w:rsidRDefault="00EA1F9C" w:rsidP="00EA1F9C">
      <w:pPr>
        <w:autoSpaceDE w:val="0"/>
        <w:autoSpaceDN w:val="0"/>
        <w:adjustRightInd w:val="0"/>
        <w:spacing w:after="0" w:line="480" w:lineRule="auto"/>
        <w:ind w:left="2127"/>
        <w:contextualSpacing/>
        <w:rPr>
          <w:rFonts w:ascii="Times New Roman" w:eastAsia="Times New Roman" w:hAnsi="Times New Roman"/>
          <w:sz w:val="24"/>
          <w:szCs w:val="24"/>
        </w:rPr>
      </w:pPr>
      <w:r>
        <w:rPr>
          <w:rFonts w:ascii="Times New Roman" w:eastAsia="Times New Roman" w:hAnsi="Times New Roman"/>
          <w:sz w:val="24"/>
          <w:szCs w:val="24"/>
        </w:rPr>
        <w:t>= 0,05/2 ; 100-3-1</w:t>
      </w:r>
    </w:p>
    <w:p w:rsidR="00EA1F9C" w:rsidRDefault="00EA1F9C" w:rsidP="00EA1F9C">
      <w:pPr>
        <w:autoSpaceDE w:val="0"/>
        <w:autoSpaceDN w:val="0"/>
        <w:adjustRightInd w:val="0"/>
        <w:spacing w:after="0" w:line="480" w:lineRule="auto"/>
        <w:ind w:left="2127"/>
        <w:contextualSpacing/>
        <w:rPr>
          <w:rFonts w:ascii="Times New Roman" w:eastAsia="Times New Roman" w:hAnsi="Times New Roman"/>
          <w:sz w:val="24"/>
          <w:szCs w:val="24"/>
        </w:rPr>
      </w:pPr>
      <w:r>
        <w:rPr>
          <w:rFonts w:ascii="Times New Roman" w:eastAsia="Times New Roman" w:hAnsi="Times New Roman"/>
          <w:sz w:val="24"/>
          <w:szCs w:val="24"/>
        </w:rPr>
        <w:t xml:space="preserve">= 0,025 ; 96 </w:t>
      </w:r>
    </w:p>
    <w:p w:rsidR="00EA1F9C" w:rsidRDefault="00EA1F9C" w:rsidP="00EA1F9C">
      <w:pPr>
        <w:autoSpaceDE w:val="0"/>
        <w:autoSpaceDN w:val="0"/>
        <w:adjustRightInd w:val="0"/>
        <w:spacing w:after="0" w:line="480" w:lineRule="auto"/>
        <w:ind w:left="2127"/>
        <w:contextualSpacing/>
        <w:rPr>
          <w:rFonts w:ascii="Times New Roman" w:eastAsia="Times New Roman" w:hAnsi="Times New Roman"/>
          <w:sz w:val="24"/>
          <w:szCs w:val="24"/>
        </w:rPr>
      </w:pPr>
      <w:r>
        <w:rPr>
          <w:rFonts w:ascii="Times New Roman" w:eastAsia="Times New Roman" w:hAnsi="Times New Roman"/>
          <w:sz w:val="24"/>
          <w:szCs w:val="24"/>
        </w:rPr>
        <w:t>= 1,985</w:t>
      </w:r>
    </w:p>
    <w:p w:rsidR="00EA1F9C" w:rsidRDefault="00EA1F9C" w:rsidP="00540724">
      <w:pPr>
        <w:numPr>
          <w:ilvl w:val="0"/>
          <w:numId w:val="52"/>
        </w:numPr>
        <w:autoSpaceDE w:val="0"/>
        <w:autoSpaceDN w:val="0"/>
        <w:adjustRightInd w:val="0"/>
        <w:spacing w:after="0" w:line="480" w:lineRule="auto"/>
        <w:ind w:left="2127" w:hanging="426"/>
        <w:contextualSpacing/>
        <w:rPr>
          <w:rFonts w:ascii="Times New Roman" w:eastAsia="Times New Roman" w:hAnsi="Times New Roman"/>
          <w:sz w:val="24"/>
          <w:szCs w:val="24"/>
        </w:rPr>
      </w:pPr>
      <w:r>
        <w:rPr>
          <w:noProof/>
        </w:rPr>
        <mc:AlternateContent>
          <mc:Choice Requires="wpg">
            <w:drawing>
              <wp:anchor distT="0" distB="0" distL="114300" distR="114300" simplePos="0" relativeHeight="251708416" behindDoc="0" locked="0" layoutInCell="1" allowOverlap="1" wp14:anchorId="30DD9EAB" wp14:editId="411CD818">
                <wp:simplePos x="0" y="0"/>
                <wp:positionH relativeFrom="margin">
                  <wp:posOffset>291465</wp:posOffset>
                </wp:positionH>
                <wp:positionV relativeFrom="paragraph">
                  <wp:posOffset>248920</wp:posOffset>
                </wp:positionV>
                <wp:extent cx="4981575" cy="826135"/>
                <wp:effectExtent l="0" t="0" r="9525" b="12065"/>
                <wp:wrapNone/>
                <wp:docPr id="141" name="Group 141"/>
                <wp:cNvGraphicFramePr/>
                <a:graphic xmlns:a="http://schemas.openxmlformats.org/drawingml/2006/main">
                  <a:graphicData uri="http://schemas.microsoft.com/office/word/2010/wordprocessingGroup">
                    <wpg:wgp>
                      <wpg:cNvGrpSpPr/>
                      <wpg:grpSpPr>
                        <a:xfrm>
                          <a:off x="0" y="0"/>
                          <a:ext cx="4981575" cy="826135"/>
                          <a:chOff x="0" y="0"/>
                          <a:chExt cx="4495800" cy="826135"/>
                        </a:xfrm>
                      </wpg:grpSpPr>
                      <wps:wsp>
                        <wps:cNvPr id="44" name="1053"/>
                        <wps:cNvSpPr>
                          <a:spLocks noChangeArrowheads="1"/>
                        </wps:cNvSpPr>
                        <wps:spPr bwMode="auto">
                          <a:xfrm>
                            <a:off x="295275" y="28575"/>
                            <a:ext cx="1054506" cy="399415"/>
                          </a:xfrm>
                          <a:prstGeom prst="rect">
                            <a:avLst/>
                          </a:prstGeom>
                          <a:solidFill>
                            <a:srgbClr val="FFFFFF"/>
                          </a:solidFill>
                          <a:ln w="9525">
                            <a:solidFill>
                              <a:srgbClr val="FFFFFF"/>
                            </a:solidFill>
                            <a:miter lim="800000"/>
                            <a:headEnd/>
                            <a:tailEnd/>
                          </a:ln>
                        </wps:spPr>
                        <wps:txb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wps:txbx>
                        <wps:bodyPr rot="0" vert="horz" wrap="square" lIns="91440" tIns="45720" rIns="91440" bIns="45720" anchor="t" anchorCtr="0" upright="1">
                          <a:noAutofit/>
                        </wps:bodyPr>
                      </wps:wsp>
                      <wps:wsp>
                        <wps:cNvPr id="45" name="1054"/>
                        <wps:cNvSpPr>
                          <a:spLocks noChangeArrowheads="1"/>
                        </wps:cNvSpPr>
                        <wps:spPr bwMode="auto">
                          <a:xfrm>
                            <a:off x="3209924" y="47625"/>
                            <a:ext cx="1205949" cy="399415"/>
                          </a:xfrm>
                          <a:prstGeom prst="rect">
                            <a:avLst/>
                          </a:prstGeom>
                          <a:solidFill>
                            <a:srgbClr val="FFFFFF"/>
                          </a:solidFill>
                          <a:ln w="9525">
                            <a:solidFill>
                              <a:srgbClr val="FFFFFF"/>
                            </a:solidFill>
                            <a:miter lim="800000"/>
                            <a:headEnd/>
                            <a:tailEnd/>
                          </a:ln>
                        </wps:spPr>
                        <wps:txb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wps:txbx>
                        <wps:bodyPr rot="0" vert="horz" wrap="square" lIns="91440" tIns="45720" rIns="91440" bIns="45720" anchor="t" anchorCtr="0" upright="1">
                          <a:noAutofit/>
                        </wps:bodyPr>
                      </wps:wsp>
                      <wpg:grpSp>
                        <wpg:cNvPr id="46" name="1056"/>
                        <wpg:cNvGrpSpPr>
                          <a:grpSpLocks/>
                        </wpg:cNvGrpSpPr>
                        <wpg:grpSpPr bwMode="auto">
                          <a:xfrm>
                            <a:off x="0" y="0"/>
                            <a:ext cx="4495800" cy="826135"/>
                            <a:chOff x="0" y="0"/>
                            <a:chExt cx="6921" cy="1197"/>
                          </a:xfrm>
                        </wpg:grpSpPr>
                        <wpg:grpSp>
                          <wpg:cNvPr id="47" name="1057"/>
                          <wpg:cNvGrpSpPr>
                            <a:grpSpLocks/>
                          </wpg:cNvGrpSpPr>
                          <wpg:grpSpPr bwMode="auto">
                            <a:xfrm>
                              <a:off x="451" y="0"/>
                              <a:ext cx="6192" cy="1039"/>
                              <a:chOff x="451" y="0"/>
                              <a:chExt cx="6192" cy="1039"/>
                            </a:xfrm>
                          </wpg:grpSpPr>
                          <wps:wsp>
                            <wps:cNvPr id="52" name="1058"/>
                            <wps:cNvSpPr>
                              <a:spLocks/>
                            </wps:cNvSpPr>
                            <wps:spPr bwMode="auto">
                              <a:xfrm>
                                <a:off x="1972" y="0"/>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1059"/>
                            <wps:cNvSpPr>
                              <a:spLocks noChangeArrowheads="1"/>
                            </wps:cNvSpPr>
                            <wps:spPr bwMode="auto">
                              <a:xfrm>
                                <a:off x="4935" y="419"/>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55" name="1060"/>
                            <wps:cNvSpPr>
                              <a:spLocks noChangeArrowheads="1"/>
                            </wps:cNvSpPr>
                            <wps:spPr bwMode="auto">
                              <a:xfrm flipH="1">
                                <a:off x="451" y="414"/>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56" name="1061"/>
                            <wps:cNvCnPr>
                              <a:cxnSpLocks noChangeShapeType="1"/>
                            </wps:cNvCnPr>
                            <wps:spPr bwMode="auto">
                              <a:xfrm>
                                <a:off x="1972" y="1039"/>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1062"/>
                          <wps:cNvSpPr>
                            <a:spLocks noChangeArrowheads="1"/>
                          </wps:cNvSpPr>
                          <wps:spPr bwMode="auto">
                            <a:xfrm>
                              <a:off x="0" y="419"/>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1" name="1063"/>
                          <wps:cNvSpPr>
                            <a:spLocks noChangeArrowheads="1"/>
                          </wps:cNvSpPr>
                          <wps:spPr bwMode="auto">
                            <a:xfrm>
                              <a:off x="5863" y="4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30DD9EAB" id="Group 141" o:spid="_x0000_s1069" style="position:absolute;left:0;text-align:left;margin-left:22.95pt;margin-top:19.6pt;width:392.25pt;height:65.05pt;z-index:251708416;mso-position-horizontal-relative:margin;mso-width-relative:margin" coordsize="44958,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">
                <v:rect id="1053" o:spid="_x0000_s1070" style="position:absolute;left:2952;top:285;width:10545;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" strokecolor="white">
                  <v:textbo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v:textbox>
                </v:rect>
                <v:rect id="1054" o:spid="_x0000_s1071" style="position:absolute;left:32099;top:476;width:12059;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" strokecolor="white">
                  <v:textbo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v:textbox>
                </v:rect>
                <v:group id="1056" o:spid="_x0000_s1072" style="position:absolute;width:44958;height:8261" coordsize="692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1057" o:spid="_x0000_s1073" style="position:absolute;left:451;width:6192;height:1039" coordorigin="451" coordsize="6192,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1058" o:spid="_x0000_s1074" style="position:absolute;left:1972;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75" type="#_x0000_t5" style="position:absolute;left:4935;top:419;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" adj="0" fillcolor="black">
                      <v:fill r:id="rId25" o:title="" o:opacity2="0" type="pattern"/>
                    </v:shape>
                    <v:shape id="1060" o:spid="_x0000_s1076" type="#_x0000_t5" style="position:absolute;left:451;top:414;width:1664;height:6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" adj="0" fillcolor="black">
                      <v:fill r:id="rId25" o:title="" o:opacity2="0" type="pattern"/>
                    </v:shape>
                    <v:shape id="1061" o:spid="_x0000_s1077" type="#_x0000_t32" style="position:absolute;left:1972;top:1039;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group>
                  <v:rect id="1062" o:spid="_x0000_s1078" style="position:absolute;top:419;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" strokecolor="white"/>
                  <v:rect id="1063" o:spid="_x0000_s1079" style="position:absolute;left:5863;top:448;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" strokecolor="white"/>
                </v:group>
                <w10:wrap anchorx="margin"/>
              </v:group>
            </w:pict>
          </mc:Fallback>
        </mc:AlternateContent>
      </w:r>
      <w:r>
        <w:rPr>
          <w:rFonts w:ascii="Times New Roman" w:eastAsia="Times New Roman" w:hAnsi="Times New Roman"/>
          <w:sz w:val="24"/>
          <w:szCs w:val="24"/>
        </w:rPr>
        <w:t>Kriteria pengujian</w:t>
      </w:r>
    </w:p>
    <w:p w:rsidR="00EA1F9C" w:rsidRDefault="00EA1F9C" w:rsidP="00EA1F9C">
      <w:pPr>
        <w:autoSpaceDE w:val="0"/>
        <w:autoSpaceDN w:val="0"/>
        <w:adjustRightInd w:val="0"/>
        <w:spacing w:after="0" w:line="480" w:lineRule="auto"/>
        <w:ind w:left="1701"/>
        <w:contextualSpacing/>
        <w:rPr>
          <w:rFonts w:ascii="Times New Roman" w:eastAsia="Times New Roman" w:hAnsi="Times New Roman"/>
          <w:sz w:val="24"/>
          <w:szCs w:val="24"/>
        </w:rPr>
      </w:pPr>
    </w:p>
    <w:p w:rsidR="00EA1F9C" w:rsidRDefault="00EA1F9C" w:rsidP="00EA1F9C">
      <w:pPr>
        <w:autoSpaceDE w:val="0"/>
        <w:autoSpaceDN w:val="0"/>
        <w:adjustRightInd w:val="0"/>
        <w:spacing w:after="0" w:line="480" w:lineRule="auto"/>
        <w:ind w:left="1701"/>
        <w:rPr>
          <w:rFonts w:ascii="Times New Roman" w:eastAsiaTheme="minorEastAsia" w:hAnsi="Times New Roman"/>
          <w:sz w:val="24"/>
          <w:szCs w:val="24"/>
          <w:lang w:eastAsia="ja-JP"/>
        </w:rPr>
      </w:pPr>
    </w:p>
    <w:p w:rsidR="00EA1F9C" w:rsidRDefault="00EA1F9C" w:rsidP="00EA1F9C">
      <w:pPr>
        <w:spacing w:after="0" w:line="360" w:lineRule="auto"/>
        <w:ind w:left="1701"/>
        <w:rPr>
          <w:rFonts w:ascii="Times New Roman" w:eastAsiaTheme="minorEastAsia" w:hAnsi="Times New Roman"/>
          <w:sz w:val="24"/>
          <w:lang w:eastAsia="ja-JP"/>
        </w:rPr>
      </w:pPr>
      <w:r>
        <w:rPr>
          <w:rFonts w:ascii="Times New Roman" w:eastAsiaTheme="minorEastAsia" w:hAnsi="Times New Roman"/>
          <w:color w:val="000000"/>
          <w:sz w:val="18"/>
          <w:szCs w:val="18"/>
          <w:lang w:eastAsia="ja-JP"/>
        </w:rPr>
        <w:t xml:space="preserve">                      </w:t>
      </w:r>
      <w:r>
        <w:rPr>
          <w:rFonts w:ascii="Times New Roman" w:eastAsiaTheme="minorEastAsia" w:hAnsi="Times New Roman"/>
          <w:sz w:val="24"/>
          <w:lang w:eastAsia="ja-JP"/>
        </w:rPr>
        <w:t>-1,985</w:t>
      </w:r>
      <w:r>
        <w:rPr>
          <w:rFonts w:ascii="Times New Roman" w:eastAsiaTheme="minorEastAsia" w:hAnsi="Times New Roman"/>
          <w:lang w:eastAsia="ja-JP"/>
        </w:rPr>
        <w:tab/>
        <w:t xml:space="preserve">                0                       </w:t>
      </w:r>
      <w:r>
        <w:rPr>
          <w:rFonts w:ascii="Times New Roman" w:eastAsiaTheme="minorEastAsia" w:hAnsi="Times New Roman"/>
          <w:sz w:val="24"/>
          <w:lang w:eastAsia="ja-JP"/>
        </w:rPr>
        <w:t xml:space="preserve">1,985      6,014     </w:t>
      </w:r>
    </w:p>
    <w:p w:rsidR="00EA1F9C" w:rsidRDefault="00EA1F9C" w:rsidP="00EA1F9C">
      <w:pPr>
        <w:ind w:left="720"/>
        <w:contextualSpacing/>
        <w:jc w:val="center"/>
        <w:rPr>
          <w:rFonts w:ascii="Times New Roman" w:eastAsia="Times New Roman" w:hAnsi="Times New Roman"/>
          <w:b/>
          <w:sz w:val="24"/>
        </w:rPr>
      </w:pPr>
      <w:r>
        <w:rPr>
          <w:rFonts w:ascii="Times New Roman" w:eastAsia="Times New Roman" w:hAnsi="Times New Roman"/>
          <w:b/>
          <w:sz w:val="24"/>
        </w:rPr>
        <w:t>Gambar IV.8</w:t>
      </w:r>
    </w:p>
    <w:p w:rsidR="00EA1F9C" w:rsidRDefault="00EA1F9C" w:rsidP="00EA1F9C">
      <w:pPr>
        <w:spacing w:line="480" w:lineRule="auto"/>
        <w:ind w:left="720"/>
        <w:contextualSpacing/>
        <w:jc w:val="center"/>
        <w:rPr>
          <w:rFonts w:ascii="Times New Roman" w:eastAsia="Times New Roman" w:hAnsi="Times New Roman"/>
          <w:b/>
          <w:sz w:val="24"/>
        </w:rPr>
      </w:pPr>
      <w:r>
        <w:rPr>
          <w:rFonts w:ascii="Times New Roman" w:eastAsia="Times New Roman" w:hAnsi="Times New Roman"/>
          <w:b/>
          <w:sz w:val="24"/>
        </w:rPr>
        <w:t xml:space="preserve">Kurva Normal Uji t Motivasi </w:t>
      </w:r>
    </w:p>
    <w:p w:rsidR="00EA1F9C" w:rsidRDefault="00EA1F9C" w:rsidP="00EA1F9C">
      <w:pPr>
        <w:tabs>
          <w:tab w:val="left" w:pos="1260"/>
        </w:tabs>
        <w:spacing w:line="480" w:lineRule="auto"/>
        <w:ind w:left="2127"/>
        <w:contextualSpacing/>
        <w:jc w:val="both"/>
        <w:rPr>
          <w:rFonts w:ascii="Times New Roman" w:eastAsia="Times New Roman" w:hAnsi="Times New Roman"/>
          <w:sz w:val="24"/>
        </w:rPr>
      </w:pPr>
      <w:r>
        <w:rPr>
          <w:rFonts w:ascii="Times New Roman" w:eastAsia="Times New Roman" w:hAnsi="Times New Roman"/>
          <w:sz w:val="24"/>
        </w:rPr>
        <w:t>Ho diterima apabila -t</w:t>
      </w:r>
      <w:r>
        <w:rPr>
          <w:rFonts w:ascii="Times New Roman" w:eastAsia="Times New Roman" w:hAnsi="Times New Roman"/>
          <w:sz w:val="24"/>
          <w:vertAlign w:val="subscript"/>
        </w:rPr>
        <w:t>tabel</w:t>
      </w:r>
      <w:r>
        <w:rPr>
          <w:rFonts w:ascii="Times New Roman" w:eastAsia="Times New Roman" w:hAnsi="Times New Roman"/>
          <w:sz w:val="24"/>
        </w:rPr>
        <w:t xml:space="preserve"> ≤ t</w:t>
      </w:r>
      <w:r>
        <w:rPr>
          <w:rFonts w:ascii="Times New Roman" w:eastAsia="Times New Roman" w:hAnsi="Times New Roman"/>
          <w:sz w:val="24"/>
          <w:vertAlign w:val="subscript"/>
        </w:rPr>
        <w:t>hitung</w:t>
      </w:r>
      <w:r>
        <w:rPr>
          <w:rFonts w:ascii="Times New Roman" w:eastAsia="Times New Roman" w:hAnsi="Times New Roman"/>
          <w:sz w:val="24"/>
        </w:rPr>
        <w:t xml:space="preserve"> ≤ t</w:t>
      </w:r>
      <w:r>
        <w:rPr>
          <w:rFonts w:ascii="Times New Roman" w:eastAsia="Times New Roman" w:hAnsi="Times New Roman"/>
          <w:sz w:val="24"/>
          <w:vertAlign w:val="subscript"/>
        </w:rPr>
        <w:t>tabel</w:t>
      </w:r>
      <w:r>
        <w:rPr>
          <w:rFonts w:ascii="Times New Roman" w:eastAsia="Times New Roman" w:hAnsi="Times New Roman"/>
          <w:sz w:val="24"/>
        </w:rPr>
        <w:t xml:space="preserve"> </w:t>
      </w:r>
    </w:p>
    <w:p w:rsidR="00EA1F9C" w:rsidRDefault="00EA1F9C" w:rsidP="00EA1F9C">
      <w:pPr>
        <w:spacing w:line="480" w:lineRule="auto"/>
        <w:ind w:left="2127"/>
        <w:contextualSpacing/>
        <w:jc w:val="both"/>
        <w:rPr>
          <w:rFonts w:ascii="Times New Roman" w:eastAsia="Times New Roman" w:hAnsi="Times New Roman"/>
          <w:color w:val="000000"/>
          <w:sz w:val="24"/>
          <w:szCs w:val="18"/>
        </w:rPr>
      </w:pPr>
      <w:r>
        <w:rPr>
          <w:rFonts w:ascii="Times New Roman" w:eastAsia="Times New Roman" w:hAnsi="Times New Roman"/>
          <w:sz w:val="24"/>
        </w:rPr>
        <w:lastRenderedPageBreak/>
        <w:t>Ho ditolak apabila –t</w:t>
      </w:r>
      <w:r>
        <w:rPr>
          <w:rFonts w:ascii="Times New Roman" w:eastAsia="Times New Roman" w:hAnsi="Times New Roman"/>
          <w:sz w:val="24"/>
          <w:vertAlign w:val="subscript"/>
        </w:rPr>
        <w:t>hitung</w:t>
      </w:r>
      <w:r>
        <w:rPr>
          <w:rFonts w:ascii="Times New Roman" w:eastAsia="Times New Roman" w:hAnsi="Times New Roman"/>
          <w:sz w:val="24"/>
        </w:rPr>
        <w:t xml:space="preserve"> &lt; -t</w:t>
      </w:r>
      <w:r>
        <w:rPr>
          <w:rFonts w:ascii="Times New Roman" w:eastAsia="Times New Roman" w:hAnsi="Times New Roman"/>
          <w:sz w:val="24"/>
          <w:vertAlign w:val="subscript"/>
        </w:rPr>
        <w:t xml:space="preserve">tabel </w:t>
      </w:r>
      <w:r>
        <w:rPr>
          <w:rFonts w:ascii="Times New Roman" w:eastAsia="Times New Roman" w:hAnsi="Times New Roman"/>
          <w:sz w:val="24"/>
        </w:rPr>
        <w:t>atau t</w:t>
      </w:r>
      <w:r>
        <w:rPr>
          <w:rFonts w:ascii="Times New Roman" w:eastAsia="Times New Roman" w:hAnsi="Times New Roman"/>
          <w:sz w:val="24"/>
          <w:vertAlign w:val="subscript"/>
        </w:rPr>
        <w:t>hitung</w:t>
      </w:r>
      <w:r>
        <w:rPr>
          <w:rFonts w:ascii="Times New Roman" w:eastAsia="Times New Roman" w:hAnsi="Times New Roman"/>
          <w:sz w:val="24"/>
        </w:rPr>
        <w:t xml:space="preserve"> &gt; t</w:t>
      </w:r>
      <w:r>
        <w:rPr>
          <w:rFonts w:ascii="Times New Roman" w:eastAsia="Times New Roman" w:hAnsi="Times New Roman"/>
          <w:sz w:val="24"/>
          <w:vertAlign w:val="subscript"/>
        </w:rPr>
        <w:t xml:space="preserve">tabel </w:t>
      </w:r>
    </w:p>
    <w:p w:rsidR="00EA1F9C" w:rsidRDefault="00EA1F9C" w:rsidP="00540724">
      <w:pPr>
        <w:numPr>
          <w:ilvl w:val="0"/>
          <w:numId w:val="52"/>
        </w:numPr>
        <w:spacing w:after="160" w:line="480" w:lineRule="auto"/>
        <w:ind w:left="2127" w:hanging="426"/>
        <w:contextualSpacing/>
        <w:jc w:val="both"/>
        <w:rPr>
          <w:rFonts w:ascii="Times New Roman" w:eastAsia="Times New Roman" w:hAnsi="Times New Roman"/>
          <w:sz w:val="24"/>
        </w:rPr>
      </w:pPr>
      <w:r>
        <w:rPr>
          <w:rFonts w:ascii="Times New Roman" w:eastAsia="Times New Roman" w:hAnsi="Times New Roman"/>
          <w:color w:val="000000"/>
          <w:sz w:val="24"/>
          <w:szCs w:val="18"/>
        </w:rPr>
        <w:t>Keputusan pengujian</w:t>
      </w:r>
    </w:p>
    <w:p w:rsidR="00EA1F9C" w:rsidRDefault="00EA1F9C" w:rsidP="00EA1F9C">
      <w:pPr>
        <w:spacing w:line="480" w:lineRule="auto"/>
        <w:ind w:left="2127"/>
        <w:contextualSpacing/>
        <w:jc w:val="both"/>
        <w:rPr>
          <w:rFonts w:ascii="Times New Roman" w:eastAsia="Times New Roman" w:hAnsi="Times New Roman"/>
          <w:color w:val="000000"/>
          <w:sz w:val="24"/>
          <w:szCs w:val="18"/>
        </w:rPr>
      </w:pPr>
      <w:r>
        <w:rPr>
          <w:rFonts w:ascii="Times New Roman" w:eastAsia="Times New Roman" w:hAnsi="Times New Roman"/>
          <w:color w:val="000000"/>
          <w:sz w:val="24"/>
          <w:szCs w:val="18"/>
        </w:rPr>
        <w:t>Dari hasil perhitungan menggunakan SPSS versi 26 maka diperoleh hasil t</w:t>
      </w:r>
      <w:r>
        <w:rPr>
          <w:rFonts w:ascii="Times New Roman" w:eastAsia="Times New Roman" w:hAnsi="Times New Roman"/>
          <w:color w:val="000000"/>
          <w:sz w:val="24"/>
          <w:szCs w:val="18"/>
          <w:vertAlign w:val="subscript"/>
        </w:rPr>
        <w:t>hitung</w:t>
      </w:r>
      <w:r>
        <w:rPr>
          <w:rFonts w:ascii="Times New Roman" w:eastAsia="Times New Roman" w:hAnsi="Times New Roman"/>
          <w:color w:val="000000"/>
          <w:sz w:val="24"/>
          <w:szCs w:val="18"/>
        </w:rPr>
        <w:t xml:space="preserve"> &gt; t</w:t>
      </w:r>
      <w:r>
        <w:rPr>
          <w:rFonts w:ascii="Times New Roman" w:eastAsia="Times New Roman" w:hAnsi="Times New Roman"/>
          <w:color w:val="000000"/>
          <w:sz w:val="24"/>
          <w:szCs w:val="18"/>
          <w:vertAlign w:val="subscript"/>
        </w:rPr>
        <w:t xml:space="preserve">tabel </w:t>
      </w:r>
      <w:r>
        <w:rPr>
          <w:rFonts w:ascii="Times New Roman" w:eastAsia="Times New Roman" w:hAnsi="Times New Roman"/>
          <w:color w:val="000000"/>
          <w:sz w:val="24"/>
          <w:szCs w:val="18"/>
        </w:rPr>
        <w:t>(6,014 &gt; 1,985) dengan nilai signifikan 0,000 &lt; 0,05 yaitu Ho ditolak, maka hal ini menunjukkan bahwa motivasi berpengaruh positif dan signifikan terhadap kinerja karyawan.</w:t>
      </w:r>
    </w:p>
    <w:p w:rsidR="00EA1F9C" w:rsidRDefault="00EA1F9C" w:rsidP="00540724">
      <w:pPr>
        <w:numPr>
          <w:ilvl w:val="0"/>
          <w:numId w:val="50"/>
        </w:numPr>
        <w:spacing w:after="160" w:line="480" w:lineRule="auto"/>
        <w:ind w:left="1701" w:hanging="425"/>
        <w:contextualSpacing/>
        <w:jc w:val="both"/>
        <w:rPr>
          <w:rFonts w:ascii="Times New Roman" w:eastAsia="Times New Roman" w:hAnsi="Times New Roman"/>
          <w:sz w:val="24"/>
        </w:rPr>
      </w:pPr>
      <w:r>
        <w:rPr>
          <w:rFonts w:ascii="Times New Roman" w:eastAsia="Times New Roman" w:hAnsi="Times New Roman"/>
          <w:color w:val="000000"/>
          <w:sz w:val="24"/>
          <w:szCs w:val="18"/>
        </w:rPr>
        <w:t>Pengaruh variabel Disiplin Kerja (X</w:t>
      </w:r>
      <w:r>
        <w:rPr>
          <w:rFonts w:ascii="Times New Roman" w:eastAsia="Times New Roman" w:hAnsi="Times New Roman"/>
          <w:color w:val="000000"/>
          <w:sz w:val="24"/>
          <w:szCs w:val="18"/>
          <w:vertAlign w:val="subscript"/>
        </w:rPr>
        <w:t>3</w:t>
      </w:r>
      <w:r>
        <w:rPr>
          <w:rFonts w:ascii="Times New Roman" w:eastAsia="Times New Roman" w:hAnsi="Times New Roman"/>
          <w:color w:val="000000"/>
          <w:sz w:val="24"/>
          <w:szCs w:val="18"/>
        </w:rPr>
        <w:t>) terhadap Kinerja karyawan (Y).</w:t>
      </w:r>
    </w:p>
    <w:p w:rsidR="00EA1F9C" w:rsidRDefault="00EA1F9C" w:rsidP="00540724">
      <w:pPr>
        <w:numPr>
          <w:ilvl w:val="0"/>
          <w:numId w:val="53"/>
        </w:numPr>
        <w:autoSpaceDE w:val="0"/>
        <w:autoSpaceDN w:val="0"/>
        <w:adjustRightInd w:val="0"/>
        <w:spacing w:after="0" w:line="480" w:lineRule="auto"/>
        <w:ind w:left="2127" w:hanging="426"/>
        <w:contextualSpacing/>
        <w:rPr>
          <w:rFonts w:ascii="Times New Roman" w:eastAsia="Times New Roman" w:hAnsi="Times New Roman"/>
          <w:sz w:val="24"/>
          <w:szCs w:val="24"/>
        </w:rPr>
      </w:pPr>
      <w:r>
        <w:rPr>
          <w:rFonts w:ascii="Times New Roman" w:eastAsia="Times New Roman" w:hAnsi="Times New Roman"/>
          <w:sz w:val="24"/>
          <w:szCs w:val="24"/>
        </w:rPr>
        <w:t>Menentukan hipotesa</w:t>
      </w:r>
    </w:p>
    <w:p w:rsidR="00EA1F9C" w:rsidRDefault="00EA1F9C" w:rsidP="00EA1F9C">
      <w:pPr>
        <w:autoSpaceDE w:val="0"/>
        <w:autoSpaceDN w:val="0"/>
        <w:adjustRightInd w:val="0"/>
        <w:spacing w:after="0" w:line="480" w:lineRule="auto"/>
        <w:ind w:left="2520" w:hanging="450"/>
        <w:contextualSpacing/>
        <w:jc w:val="both"/>
        <w:rPr>
          <w:rFonts w:ascii="Times New Roman" w:eastAsia="Times New Roman" w:hAnsi="Times New Roman"/>
          <w:sz w:val="24"/>
          <w:szCs w:val="24"/>
        </w:rPr>
      </w:pPr>
      <w:r>
        <w:rPr>
          <w:rFonts w:ascii="Times New Roman" w:eastAsia="Times New Roman" w:hAnsi="Times New Roman"/>
          <w:sz w:val="24"/>
          <w:szCs w:val="24"/>
        </w:rPr>
        <w:t>Ho: β = 0, tidak ada pengaruh antara variabel Disiplin Kerja (X</w:t>
      </w:r>
      <w:r>
        <w:rPr>
          <w:rFonts w:ascii="Times New Roman" w:eastAsia="Times New Roman" w:hAnsi="Times New Roman"/>
          <w:sz w:val="24"/>
          <w:szCs w:val="24"/>
          <w:vertAlign w:val="subscript"/>
        </w:rPr>
        <w:t>3</w:t>
      </w:r>
      <w:r>
        <w:rPr>
          <w:rFonts w:ascii="Times New Roman" w:eastAsia="Times New Roman" w:hAnsi="Times New Roman"/>
          <w:sz w:val="24"/>
          <w:szCs w:val="24"/>
        </w:rPr>
        <w:t>) terhadap variabel Kinerja karyawan(Y).</w:t>
      </w:r>
    </w:p>
    <w:p w:rsidR="00EA1F9C" w:rsidRDefault="00EA1F9C" w:rsidP="00EA1F9C">
      <w:pPr>
        <w:autoSpaceDE w:val="0"/>
        <w:autoSpaceDN w:val="0"/>
        <w:adjustRightInd w:val="0"/>
        <w:spacing w:after="0" w:line="480" w:lineRule="auto"/>
        <w:ind w:left="2520" w:hanging="450"/>
        <w:contextualSpacing/>
        <w:jc w:val="both"/>
        <w:rPr>
          <w:rFonts w:ascii="Times New Roman" w:eastAsia="Times New Roman" w:hAnsi="Times New Roman"/>
          <w:sz w:val="24"/>
          <w:szCs w:val="24"/>
        </w:rPr>
      </w:pPr>
      <w:r>
        <w:rPr>
          <w:rFonts w:ascii="Times New Roman" w:eastAsia="Times New Roman" w:hAnsi="Times New Roman"/>
          <w:sz w:val="24"/>
          <w:szCs w:val="24"/>
        </w:rPr>
        <w:t>Ha: β ≠ 0, ada pengaruh antara variabel Disiplin Kerja (X</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terhadap variabel Kinerja karyawan (Y). </w:t>
      </w:r>
    </w:p>
    <w:p w:rsidR="00EA1F9C" w:rsidRDefault="00EA1F9C" w:rsidP="00540724">
      <w:pPr>
        <w:numPr>
          <w:ilvl w:val="0"/>
          <w:numId w:val="53"/>
        </w:numPr>
        <w:autoSpaceDE w:val="0"/>
        <w:autoSpaceDN w:val="0"/>
        <w:adjustRightInd w:val="0"/>
        <w:spacing w:after="0" w:line="480" w:lineRule="auto"/>
        <w:ind w:left="2127" w:hanging="426"/>
        <w:contextualSpacing/>
        <w:rPr>
          <w:rFonts w:ascii="Times New Roman" w:eastAsia="Times New Roman" w:hAnsi="Times New Roman"/>
          <w:sz w:val="24"/>
          <w:szCs w:val="24"/>
        </w:rPr>
      </w:pPr>
      <w:r>
        <w:rPr>
          <w:rFonts w:ascii="Times New Roman" w:eastAsia="Times New Roman" w:hAnsi="Times New Roman"/>
          <w:sz w:val="24"/>
          <w:szCs w:val="24"/>
        </w:rPr>
        <w:t xml:space="preserve">Menentukan </w:t>
      </w:r>
      <w:r>
        <w:rPr>
          <w:rFonts w:ascii="Times New Roman" w:eastAsia="Times New Roman" w:hAnsi="Times New Roman"/>
          <w:i/>
          <w:sz w:val="24"/>
          <w:szCs w:val="24"/>
        </w:rPr>
        <w:t xml:space="preserve">level of significant </w:t>
      </w:r>
      <w:r>
        <w:rPr>
          <w:rFonts w:ascii="Times New Roman" w:eastAsia="Times New Roman" w:hAnsi="Times New Roman"/>
          <w:sz w:val="24"/>
          <w:szCs w:val="24"/>
        </w:rPr>
        <w:t>(α = 0,05)</w:t>
      </w:r>
    </w:p>
    <w:p w:rsidR="00EA1F9C" w:rsidRDefault="00EA1F9C" w:rsidP="00EA1F9C">
      <w:pPr>
        <w:autoSpaceDE w:val="0"/>
        <w:autoSpaceDN w:val="0"/>
        <w:adjustRightInd w:val="0"/>
        <w:spacing w:after="0" w:line="480" w:lineRule="auto"/>
        <w:ind w:left="2127"/>
        <w:contextualSpacing/>
        <w:rPr>
          <w:rFonts w:ascii="Times New Roman" w:eastAsia="Times New Roman" w:hAnsi="Times New Roman"/>
          <w:sz w:val="24"/>
          <w:szCs w:val="24"/>
        </w:rPr>
      </w:pPr>
      <w:r>
        <w:rPr>
          <w:rFonts w:ascii="Times New Roman" w:eastAsia="Times New Roman" w:hAnsi="Times New Roman"/>
          <w:sz w:val="24"/>
          <w:szCs w:val="24"/>
        </w:rPr>
        <w:t>Nilai t</w:t>
      </w:r>
      <w:r>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 = α/2 ; n-k-1</w:t>
      </w:r>
    </w:p>
    <w:p w:rsidR="00EA1F9C" w:rsidRDefault="00EA1F9C" w:rsidP="00EA1F9C">
      <w:pPr>
        <w:autoSpaceDE w:val="0"/>
        <w:autoSpaceDN w:val="0"/>
        <w:adjustRightInd w:val="0"/>
        <w:spacing w:after="0" w:line="480" w:lineRule="auto"/>
        <w:ind w:left="2127"/>
        <w:contextualSpacing/>
        <w:rPr>
          <w:rFonts w:ascii="Times New Roman" w:eastAsia="Times New Roman" w:hAnsi="Times New Roman"/>
          <w:sz w:val="24"/>
          <w:szCs w:val="24"/>
        </w:rPr>
      </w:pPr>
      <w:r>
        <w:rPr>
          <w:rFonts w:ascii="Times New Roman" w:eastAsia="Times New Roman" w:hAnsi="Times New Roman"/>
          <w:sz w:val="24"/>
          <w:szCs w:val="24"/>
        </w:rPr>
        <w:t>= 0,05/2 ; 100-3-1</w:t>
      </w:r>
    </w:p>
    <w:p w:rsidR="00EA1F9C" w:rsidRDefault="00EA1F9C" w:rsidP="00EA1F9C">
      <w:pPr>
        <w:autoSpaceDE w:val="0"/>
        <w:autoSpaceDN w:val="0"/>
        <w:adjustRightInd w:val="0"/>
        <w:spacing w:after="0" w:line="480" w:lineRule="auto"/>
        <w:ind w:left="2127"/>
        <w:contextualSpacing/>
        <w:rPr>
          <w:rFonts w:ascii="Times New Roman" w:eastAsia="Times New Roman" w:hAnsi="Times New Roman"/>
          <w:sz w:val="24"/>
          <w:szCs w:val="24"/>
        </w:rPr>
      </w:pPr>
      <w:r>
        <w:rPr>
          <w:rFonts w:ascii="Times New Roman" w:eastAsia="Times New Roman" w:hAnsi="Times New Roman"/>
          <w:sz w:val="24"/>
          <w:szCs w:val="24"/>
        </w:rPr>
        <w:t>= 0,025 ; 96</w:t>
      </w:r>
    </w:p>
    <w:p w:rsidR="00EA1F9C" w:rsidRDefault="00EA1F9C" w:rsidP="00EA1F9C">
      <w:pPr>
        <w:autoSpaceDE w:val="0"/>
        <w:autoSpaceDN w:val="0"/>
        <w:adjustRightInd w:val="0"/>
        <w:spacing w:after="0" w:line="480" w:lineRule="auto"/>
        <w:ind w:left="2127"/>
        <w:contextualSpacing/>
        <w:rPr>
          <w:rFonts w:ascii="Times New Roman" w:eastAsia="Times New Roman" w:hAnsi="Times New Roman"/>
          <w:sz w:val="24"/>
          <w:szCs w:val="24"/>
          <w:lang w:val="id-ID"/>
        </w:rPr>
      </w:pPr>
      <w:r>
        <w:rPr>
          <w:rFonts w:ascii="Times New Roman" w:eastAsia="Times New Roman" w:hAnsi="Times New Roman"/>
          <w:sz w:val="24"/>
          <w:szCs w:val="24"/>
        </w:rPr>
        <w:t>= 1,985</w:t>
      </w:r>
    </w:p>
    <w:p w:rsidR="00B64D9A" w:rsidRDefault="00B64D9A" w:rsidP="00EA1F9C">
      <w:pPr>
        <w:autoSpaceDE w:val="0"/>
        <w:autoSpaceDN w:val="0"/>
        <w:adjustRightInd w:val="0"/>
        <w:spacing w:after="0" w:line="480" w:lineRule="auto"/>
        <w:ind w:left="2127"/>
        <w:contextualSpacing/>
        <w:rPr>
          <w:rFonts w:ascii="Times New Roman" w:eastAsia="Times New Roman" w:hAnsi="Times New Roman"/>
          <w:sz w:val="24"/>
          <w:szCs w:val="24"/>
          <w:lang w:val="id-ID"/>
        </w:rPr>
      </w:pPr>
    </w:p>
    <w:p w:rsidR="00B64D9A" w:rsidRDefault="00B64D9A" w:rsidP="00EA1F9C">
      <w:pPr>
        <w:autoSpaceDE w:val="0"/>
        <w:autoSpaceDN w:val="0"/>
        <w:adjustRightInd w:val="0"/>
        <w:spacing w:after="0" w:line="480" w:lineRule="auto"/>
        <w:ind w:left="2127"/>
        <w:contextualSpacing/>
        <w:rPr>
          <w:rFonts w:ascii="Times New Roman" w:eastAsia="Times New Roman" w:hAnsi="Times New Roman"/>
          <w:sz w:val="24"/>
          <w:szCs w:val="24"/>
          <w:lang w:val="id-ID"/>
        </w:rPr>
      </w:pPr>
    </w:p>
    <w:p w:rsidR="00B64D9A" w:rsidRDefault="00B64D9A" w:rsidP="00EA1F9C">
      <w:pPr>
        <w:autoSpaceDE w:val="0"/>
        <w:autoSpaceDN w:val="0"/>
        <w:adjustRightInd w:val="0"/>
        <w:spacing w:after="0" w:line="480" w:lineRule="auto"/>
        <w:ind w:left="2127"/>
        <w:contextualSpacing/>
        <w:rPr>
          <w:rFonts w:ascii="Times New Roman" w:eastAsia="Times New Roman" w:hAnsi="Times New Roman"/>
          <w:sz w:val="24"/>
          <w:szCs w:val="24"/>
          <w:lang w:val="id-ID"/>
        </w:rPr>
      </w:pPr>
    </w:p>
    <w:p w:rsidR="00B64D9A" w:rsidRPr="00B64D9A" w:rsidRDefault="00B64D9A" w:rsidP="00EA1F9C">
      <w:pPr>
        <w:autoSpaceDE w:val="0"/>
        <w:autoSpaceDN w:val="0"/>
        <w:adjustRightInd w:val="0"/>
        <w:spacing w:after="0" w:line="480" w:lineRule="auto"/>
        <w:ind w:left="2127"/>
        <w:contextualSpacing/>
        <w:rPr>
          <w:rFonts w:ascii="Times New Roman" w:eastAsia="Times New Roman" w:hAnsi="Times New Roman"/>
          <w:sz w:val="24"/>
          <w:szCs w:val="24"/>
          <w:lang w:val="id-ID"/>
        </w:rPr>
      </w:pPr>
    </w:p>
    <w:p w:rsidR="00EA1F9C" w:rsidRDefault="00EA1F9C" w:rsidP="00540724">
      <w:pPr>
        <w:numPr>
          <w:ilvl w:val="0"/>
          <w:numId w:val="53"/>
        </w:numPr>
        <w:autoSpaceDE w:val="0"/>
        <w:autoSpaceDN w:val="0"/>
        <w:adjustRightInd w:val="0"/>
        <w:spacing w:after="0" w:line="480" w:lineRule="auto"/>
        <w:ind w:left="2127" w:hanging="426"/>
        <w:contextualSpacing/>
        <w:rPr>
          <w:rFonts w:ascii="Times New Roman" w:eastAsia="Times New Roman" w:hAnsi="Times New Roman"/>
          <w:sz w:val="24"/>
          <w:szCs w:val="24"/>
        </w:rPr>
      </w:pPr>
      <w:r>
        <w:rPr>
          <w:noProof/>
        </w:rPr>
        <w:lastRenderedPageBreak/>
        <mc:AlternateContent>
          <mc:Choice Requires="wpg">
            <w:drawing>
              <wp:anchor distT="0" distB="0" distL="114300" distR="114300" simplePos="0" relativeHeight="251709440" behindDoc="0" locked="0" layoutInCell="1" allowOverlap="1" wp14:anchorId="0A9ADF9F" wp14:editId="72819480">
                <wp:simplePos x="0" y="0"/>
                <wp:positionH relativeFrom="margin">
                  <wp:posOffset>388620</wp:posOffset>
                </wp:positionH>
                <wp:positionV relativeFrom="paragraph">
                  <wp:posOffset>237490</wp:posOffset>
                </wp:positionV>
                <wp:extent cx="4981575" cy="826135"/>
                <wp:effectExtent l="0" t="0" r="9525" b="12065"/>
                <wp:wrapNone/>
                <wp:docPr id="165" name="Group 165"/>
                <wp:cNvGraphicFramePr/>
                <a:graphic xmlns:a="http://schemas.openxmlformats.org/drawingml/2006/main">
                  <a:graphicData uri="http://schemas.microsoft.com/office/word/2010/wordprocessingGroup">
                    <wpg:wgp>
                      <wpg:cNvGrpSpPr/>
                      <wpg:grpSpPr>
                        <a:xfrm>
                          <a:off x="0" y="0"/>
                          <a:ext cx="4981575" cy="826135"/>
                          <a:chOff x="0" y="0"/>
                          <a:chExt cx="4495800" cy="826135"/>
                        </a:xfrm>
                      </wpg:grpSpPr>
                      <wps:wsp>
                        <wps:cNvPr id="33" name="1053"/>
                        <wps:cNvSpPr>
                          <a:spLocks noChangeArrowheads="1"/>
                        </wps:cNvSpPr>
                        <wps:spPr bwMode="auto">
                          <a:xfrm>
                            <a:off x="295275" y="28575"/>
                            <a:ext cx="1054506" cy="399415"/>
                          </a:xfrm>
                          <a:prstGeom prst="rect">
                            <a:avLst/>
                          </a:prstGeom>
                          <a:solidFill>
                            <a:srgbClr val="FFFFFF"/>
                          </a:solidFill>
                          <a:ln w="9525">
                            <a:solidFill>
                              <a:srgbClr val="FFFFFF"/>
                            </a:solidFill>
                            <a:miter lim="800000"/>
                            <a:headEnd/>
                            <a:tailEnd/>
                          </a:ln>
                        </wps:spPr>
                        <wps:txb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wps:txbx>
                        <wps:bodyPr rot="0" vert="horz" wrap="square" lIns="91440" tIns="45720" rIns="91440" bIns="45720" anchor="t" anchorCtr="0" upright="1">
                          <a:noAutofit/>
                        </wps:bodyPr>
                      </wps:wsp>
                      <wps:wsp>
                        <wps:cNvPr id="34" name="1054"/>
                        <wps:cNvSpPr>
                          <a:spLocks noChangeArrowheads="1"/>
                        </wps:cNvSpPr>
                        <wps:spPr bwMode="auto">
                          <a:xfrm>
                            <a:off x="3209924" y="47625"/>
                            <a:ext cx="1144495" cy="399415"/>
                          </a:xfrm>
                          <a:prstGeom prst="rect">
                            <a:avLst/>
                          </a:prstGeom>
                          <a:solidFill>
                            <a:srgbClr val="FFFFFF"/>
                          </a:solidFill>
                          <a:ln w="9525">
                            <a:solidFill>
                              <a:srgbClr val="FFFFFF"/>
                            </a:solidFill>
                            <a:miter lim="800000"/>
                            <a:headEnd/>
                            <a:tailEnd/>
                          </a:ln>
                        </wps:spPr>
                        <wps:txb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wps:txbx>
                        <wps:bodyPr rot="0" vert="horz" wrap="square" lIns="91440" tIns="45720" rIns="91440" bIns="45720" anchor="t" anchorCtr="0" upright="1">
                          <a:noAutofit/>
                        </wps:bodyPr>
                      </wps:wsp>
                      <wpg:grpSp>
                        <wpg:cNvPr id="35" name="1056"/>
                        <wpg:cNvGrpSpPr>
                          <a:grpSpLocks/>
                        </wpg:cNvGrpSpPr>
                        <wpg:grpSpPr bwMode="auto">
                          <a:xfrm>
                            <a:off x="0" y="0"/>
                            <a:ext cx="4495800" cy="826135"/>
                            <a:chOff x="0" y="0"/>
                            <a:chExt cx="6921" cy="1197"/>
                          </a:xfrm>
                        </wpg:grpSpPr>
                        <wpg:grpSp>
                          <wpg:cNvPr id="36" name="1057"/>
                          <wpg:cNvGrpSpPr>
                            <a:grpSpLocks/>
                          </wpg:cNvGrpSpPr>
                          <wpg:grpSpPr bwMode="auto">
                            <a:xfrm>
                              <a:off x="451" y="0"/>
                              <a:ext cx="6192" cy="1039"/>
                              <a:chOff x="451" y="0"/>
                              <a:chExt cx="6192" cy="1039"/>
                            </a:xfrm>
                          </wpg:grpSpPr>
                          <wps:wsp>
                            <wps:cNvPr id="39" name="1058"/>
                            <wps:cNvSpPr>
                              <a:spLocks/>
                            </wps:cNvSpPr>
                            <wps:spPr bwMode="auto">
                              <a:xfrm>
                                <a:off x="1972" y="0"/>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1059"/>
                            <wps:cNvSpPr>
                              <a:spLocks noChangeArrowheads="1"/>
                            </wps:cNvSpPr>
                            <wps:spPr bwMode="auto">
                              <a:xfrm>
                                <a:off x="4935" y="419"/>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41" name="1060"/>
                            <wps:cNvSpPr>
                              <a:spLocks noChangeArrowheads="1"/>
                            </wps:cNvSpPr>
                            <wps:spPr bwMode="auto">
                              <a:xfrm flipH="1">
                                <a:off x="451" y="414"/>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42" name="1061"/>
                            <wps:cNvCnPr>
                              <a:cxnSpLocks noChangeShapeType="1"/>
                            </wps:cNvCnPr>
                            <wps:spPr bwMode="auto">
                              <a:xfrm>
                                <a:off x="1972" y="1039"/>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1062"/>
                          <wps:cNvSpPr>
                            <a:spLocks noChangeArrowheads="1"/>
                          </wps:cNvSpPr>
                          <wps:spPr bwMode="auto">
                            <a:xfrm>
                              <a:off x="0" y="419"/>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8" name="1063"/>
                          <wps:cNvSpPr>
                            <a:spLocks noChangeArrowheads="1"/>
                          </wps:cNvSpPr>
                          <wps:spPr bwMode="auto">
                            <a:xfrm>
                              <a:off x="5863" y="4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A9ADF9F" id="Group 165" o:spid="_x0000_s1080" style="position:absolute;left:0;text-align:left;margin-left:30.6pt;margin-top:18.7pt;width:392.25pt;height:65.05pt;z-index:251709440;mso-position-horizontal-relative:margin;mso-width-relative:margin" coordsize="44958,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">
                <v:rect id="1053" o:spid="_x0000_s1081" style="position:absolute;left:2952;top:285;width:10545;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" strokecolor="white">
                  <v:textbo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v:textbox>
                </v:rect>
                <v:rect id="1054" o:spid="_x0000_s1082" style="position:absolute;left:32099;top:476;width:11445;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" strokecolor="white">
                  <v:textbox>
                    <w:txbxContent>
                      <w:p w:rsidR="00E23B53" w:rsidRDefault="00E23B53" w:rsidP="00EA1F9C">
                        <w:pPr>
                          <w:jc w:val="center"/>
                          <w:rPr>
                            <w:rFonts w:ascii="Times New Roman" w:hAnsi="Times New Roman"/>
                            <w:szCs w:val="20"/>
                          </w:rPr>
                        </w:pPr>
                        <w:r>
                          <w:rPr>
                            <w:rFonts w:ascii="Times New Roman" w:eastAsiaTheme="minorEastAsia" w:hAnsi="Times New Roman"/>
                            <w:szCs w:val="20"/>
                            <w:lang w:eastAsia="ja-JP"/>
                          </w:rPr>
                          <w:t>Daerah Tolak Ho</w:t>
                        </w:r>
                      </w:p>
                    </w:txbxContent>
                  </v:textbox>
                </v:rect>
                <v:group id="1056" o:spid="_x0000_s1083" style="position:absolute;width:44958;height:8261" coordsize="692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1057" o:spid="_x0000_s1084" style="position:absolute;left:451;width:6192;height:1039" coordorigin="451" coordsize="6192,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1058" o:spid="_x0000_s1085" style="position:absolute;left:1972;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86" type="#_x0000_t5" style="position:absolute;left:4935;top:419;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" adj="0" fillcolor="black">
                      <v:fill r:id="rId25" o:title="" o:opacity2="0" type="pattern"/>
                    </v:shape>
                    <v:shape id="1060" o:spid="_x0000_s1087" type="#_x0000_t5" style="position:absolute;left:451;top:414;width:1664;height:6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" adj="0" fillcolor="black">
                      <v:fill r:id="rId25" o:title="" o:opacity2="0" type="pattern"/>
                    </v:shape>
                    <v:shape id="1061" o:spid="_x0000_s1088" type="#_x0000_t32" style="position:absolute;left:1972;top:1039;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rect id="1062" o:spid="_x0000_s1089" style="position:absolute;top:419;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" strokecolor="white"/>
                  <v:rect id="1063" o:spid="_x0000_s1090" style="position:absolute;left:5863;top:448;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" strokecolor="white"/>
                </v:group>
                <w10:wrap anchorx="margin"/>
              </v:group>
            </w:pict>
          </mc:Fallback>
        </mc:AlternateContent>
      </w:r>
      <w:r>
        <w:rPr>
          <w:rFonts w:ascii="Times New Roman" w:eastAsia="Times New Roman" w:hAnsi="Times New Roman"/>
          <w:sz w:val="24"/>
          <w:szCs w:val="24"/>
        </w:rPr>
        <w:t>Kriteria pengujian</w:t>
      </w:r>
    </w:p>
    <w:p w:rsidR="00EA1F9C" w:rsidRDefault="00EA1F9C" w:rsidP="00EA1F9C">
      <w:pPr>
        <w:autoSpaceDE w:val="0"/>
        <w:autoSpaceDN w:val="0"/>
        <w:adjustRightInd w:val="0"/>
        <w:spacing w:after="0" w:line="480" w:lineRule="auto"/>
        <w:ind w:left="1701"/>
        <w:contextualSpacing/>
        <w:rPr>
          <w:rFonts w:ascii="Times New Roman" w:eastAsia="Times New Roman" w:hAnsi="Times New Roman"/>
          <w:sz w:val="24"/>
          <w:szCs w:val="24"/>
        </w:rPr>
      </w:pPr>
    </w:p>
    <w:p w:rsidR="00EA1F9C" w:rsidRDefault="00EA1F9C" w:rsidP="00EA1F9C">
      <w:pPr>
        <w:autoSpaceDE w:val="0"/>
        <w:autoSpaceDN w:val="0"/>
        <w:adjustRightInd w:val="0"/>
        <w:spacing w:after="0" w:line="480" w:lineRule="auto"/>
        <w:ind w:left="1701"/>
        <w:rPr>
          <w:rFonts w:ascii="Times New Roman" w:eastAsiaTheme="minorEastAsia" w:hAnsi="Times New Roman"/>
          <w:sz w:val="24"/>
          <w:szCs w:val="24"/>
          <w:lang w:eastAsia="ja-JP"/>
        </w:rPr>
      </w:pPr>
    </w:p>
    <w:p w:rsidR="00EA1F9C" w:rsidRDefault="00EA1F9C" w:rsidP="00EA1F9C">
      <w:pPr>
        <w:spacing w:after="0" w:line="360" w:lineRule="auto"/>
        <w:ind w:left="1701"/>
        <w:rPr>
          <w:rFonts w:ascii="Times New Roman" w:eastAsiaTheme="minorEastAsia" w:hAnsi="Times New Roman"/>
          <w:color w:val="000000"/>
          <w:sz w:val="24"/>
          <w:szCs w:val="18"/>
          <w:lang w:eastAsia="ja-JP"/>
        </w:rPr>
      </w:pPr>
      <w:r>
        <w:rPr>
          <w:rFonts w:ascii="Times New Roman" w:eastAsiaTheme="minorEastAsia" w:hAnsi="Times New Roman"/>
          <w:color w:val="000000"/>
          <w:sz w:val="18"/>
          <w:szCs w:val="18"/>
          <w:lang w:eastAsia="ja-JP"/>
        </w:rPr>
        <w:t xml:space="preserve">                      </w:t>
      </w:r>
      <w:r>
        <w:rPr>
          <w:rFonts w:ascii="Times New Roman" w:eastAsiaTheme="minorEastAsia" w:hAnsi="Times New Roman"/>
          <w:color w:val="000000"/>
          <w:sz w:val="24"/>
          <w:szCs w:val="18"/>
          <w:lang w:eastAsia="ja-JP"/>
        </w:rPr>
        <w:t xml:space="preserve"> </w:t>
      </w:r>
      <w:r>
        <w:rPr>
          <w:rFonts w:ascii="Times New Roman" w:eastAsiaTheme="minorEastAsia" w:hAnsi="Times New Roman"/>
          <w:sz w:val="24"/>
          <w:lang w:eastAsia="ja-JP"/>
        </w:rPr>
        <w:t>-1,985</w:t>
      </w:r>
      <w:r>
        <w:rPr>
          <w:rFonts w:ascii="Times New Roman" w:eastAsiaTheme="minorEastAsia" w:hAnsi="Times New Roman"/>
          <w:lang w:eastAsia="ja-JP"/>
        </w:rPr>
        <w:tab/>
        <w:t xml:space="preserve">                  0                        </w:t>
      </w:r>
      <w:r>
        <w:rPr>
          <w:rFonts w:ascii="Times New Roman" w:eastAsiaTheme="minorEastAsia" w:hAnsi="Times New Roman"/>
          <w:sz w:val="24"/>
          <w:lang w:eastAsia="ja-JP"/>
        </w:rPr>
        <w:t xml:space="preserve">1,985      2,668   </w:t>
      </w:r>
    </w:p>
    <w:p w:rsidR="00EA1F9C" w:rsidRDefault="00EA1F9C" w:rsidP="00EA1F9C">
      <w:pPr>
        <w:ind w:left="1440"/>
        <w:contextualSpacing/>
        <w:jc w:val="center"/>
        <w:rPr>
          <w:rFonts w:ascii="Times New Roman" w:eastAsia="Times New Roman" w:hAnsi="Times New Roman"/>
          <w:b/>
          <w:sz w:val="24"/>
        </w:rPr>
      </w:pPr>
      <w:r>
        <w:rPr>
          <w:rFonts w:ascii="Times New Roman" w:eastAsia="Times New Roman" w:hAnsi="Times New Roman"/>
          <w:b/>
          <w:sz w:val="24"/>
        </w:rPr>
        <w:t>Gambar IV.9</w:t>
      </w:r>
    </w:p>
    <w:p w:rsidR="00EA1F9C" w:rsidRDefault="00EA1F9C" w:rsidP="00EA1F9C">
      <w:pPr>
        <w:ind w:left="1440"/>
        <w:contextualSpacing/>
        <w:jc w:val="center"/>
        <w:rPr>
          <w:rFonts w:ascii="Times New Roman" w:eastAsia="Times New Roman" w:hAnsi="Times New Roman"/>
          <w:b/>
          <w:sz w:val="24"/>
        </w:rPr>
      </w:pPr>
      <w:r>
        <w:rPr>
          <w:rFonts w:ascii="Times New Roman" w:eastAsia="Times New Roman" w:hAnsi="Times New Roman"/>
          <w:b/>
          <w:sz w:val="24"/>
        </w:rPr>
        <w:t>Kurva Normal Uji t Disiplin Kerja</w:t>
      </w:r>
    </w:p>
    <w:p w:rsidR="00EA1F9C" w:rsidRDefault="00EA1F9C" w:rsidP="00EA1F9C">
      <w:pPr>
        <w:ind w:left="1701"/>
        <w:contextualSpacing/>
        <w:jc w:val="both"/>
        <w:rPr>
          <w:rFonts w:ascii="Times New Roman" w:eastAsia="Times New Roman" w:hAnsi="Times New Roman"/>
          <w:sz w:val="24"/>
        </w:rPr>
      </w:pPr>
    </w:p>
    <w:p w:rsidR="00EA1F9C" w:rsidRDefault="00EA1F9C" w:rsidP="00EA1F9C">
      <w:pPr>
        <w:spacing w:line="480" w:lineRule="auto"/>
        <w:ind w:left="2127"/>
        <w:contextualSpacing/>
        <w:jc w:val="both"/>
        <w:rPr>
          <w:rFonts w:ascii="Times New Roman" w:eastAsia="Times New Roman" w:hAnsi="Times New Roman"/>
          <w:sz w:val="24"/>
        </w:rPr>
      </w:pPr>
      <w:r>
        <w:rPr>
          <w:rFonts w:ascii="Times New Roman" w:eastAsia="Times New Roman" w:hAnsi="Times New Roman"/>
          <w:sz w:val="24"/>
        </w:rPr>
        <w:t>Ho diterima apabila -t</w:t>
      </w:r>
      <w:r>
        <w:rPr>
          <w:rFonts w:ascii="Times New Roman" w:eastAsia="Times New Roman" w:hAnsi="Times New Roman"/>
          <w:sz w:val="24"/>
          <w:vertAlign w:val="subscript"/>
        </w:rPr>
        <w:t>tabel</w:t>
      </w:r>
      <w:r>
        <w:rPr>
          <w:rFonts w:ascii="Times New Roman" w:eastAsia="Times New Roman" w:hAnsi="Times New Roman"/>
          <w:sz w:val="24"/>
        </w:rPr>
        <w:t xml:space="preserve"> ≤ t</w:t>
      </w:r>
      <w:r>
        <w:rPr>
          <w:rFonts w:ascii="Times New Roman" w:eastAsia="Times New Roman" w:hAnsi="Times New Roman"/>
          <w:sz w:val="24"/>
          <w:vertAlign w:val="subscript"/>
        </w:rPr>
        <w:t>hitung</w:t>
      </w:r>
      <w:r>
        <w:rPr>
          <w:rFonts w:ascii="Times New Roman" w:eastAsia="Times New Roman" w:hAnsi="Times New Roman"/>
          <w:sz w:val="24"/>
        </w:rPr>
        <w:t xml:space="preserve"> ≤ t</w:t>
      </w:r>
      <w:r>
        <w:rPr>
          <w:rFonts w:ascii="Times New Roman" w:eastAsia="Times New Roman" w:hAnsi="Times New Roman"/>
          <w:sz w:val="24"/>
          <w:vertAlign w:val="subscript"/>
        </w:rPr>
        <w:t>tabel</w:t>
      </w:r>
      <w:r>
        <w:rPr>
          <w:rFonts w:ascii="Times New Roman" w:eastAsia="Times New Roman" w:hAnsi="Times New Roman"/>
          <w:sz w:val="24"/>
        </w:rPr>
        <w:t xml:space="preserve"> </w:t>
      </w:r>
    </w:p>
    <w:p w:rsidR="00EA1F9C" w:rsidRDefault="00EA1F9C" w:rsidP="00EA1F9C">
      <w:pPr>
        <w:spacing w:line="480" w:lineRule="auto"/>
        <w:ind w:left="2127"/>
        <w:contextualSpacing/>
        <w:jc w:val="both"/>
        <w:rPr>
          <w:rFonts w:ascii="Times New Roman" w:eastAsia="Times New Roman" w:hAnsi="Times New Roman"/>
          <w:sz w:val="24"/>
          <w:vertAlign w:val="subscript"/>
        </w:rPr>
      </w:pPr>
      <w:r>
        <w:rPr>
          <w:rFonts w:ascii="Times New Roman" w:eastAsia="Times New Roman" w:hAnsi="Times New Roman"/>
          <w:sz w:val="24"/>
        </w:rPr>
        <w:t>Ho ditolak apabila –t</w:t>
      </w:r>
      <w:r>
        <w:rPr>
          <w:rFonts w:ascii="Times New Roman" w:eastAsia="Times New Roman" w:hAnsi="Times New Roman"/>
          <w:sz w:val="24"/>
          <w:vertAlign w:val="subscript"/>
        </w:rPr>
        <w:t>hitung</w:t>
      </w:r>
      <w:r>
        <w:rPr>
          <w:rFonts w:ascii="Times New Roman" w:eastAsia="Times New Roman" w:hAnsi="Times New Roman"/>
          <w:sz w:val="24"/>
        </w:rPr>
        <w:t xml:space="preserve"> &lt; -t</w:t>
      </w:r>
      <w:r>
        <w:rPr>
          <w:rFonts w:ascii="Times New Roman" w:eastAsia="Times New Roman" w:hAnsi="Times New Roman"/>
          <w:sz w:val="24"/>
          <w:vertAlign w:val="subscript"/>
        </w:rPr>
        <w:t xml:space="preserve">tabel </w:t>
      </w:r>
      <w:r>
        <w:rPr>
          <w:rFonts w:ascii="Times New Roman" w:eastAsia="Times New Roman" w:hAnsi="Times New Roman"/>
          <w:sz w:val="24"/>
        </w:rPr>
        <w:t>atau t</w:t>
      </w:r>
      <w:r>
        <w:rPr>
          <w:rFonts w:ascii="Times New Roman" w:eastAsia="Times New Roman" w:hAnsi="Times New Roman"/>
          <w:sz w:val="24"/>
          <w:vertAlign w:val="subscript"/>
        </w:rPr>
        <w:t>hitung</w:t>
      </w:r>
      <w:r>
        <w:rPr>
          <w:rFonts w:ascii="Times New Roman" w:eastAsia="Times New Roman" w:hAnsi="Times New Roman"/>
          <w:sz w:val="24"/>
        </w:rPr>
        <w:t xml:space="preserve"> &gt; t</w:t>
      </w:r>
      <w:r>
        <w:rPr>
          <w:rFonts w:ascii="Times New Roman" w:eastAsia="Times New Roman" w:hAnsi="Times New Roman"/>
          <w:sz w:val="24"/>
          <w:vertAlign w:val="subscript"/>
        </w:rPr>
        <w:t>tabel</w:t>
      </w:r>
    </w:p>
    <w:p w:rsidR="00EA1F9C" w:rsidRDefault="00EA1F9C" w:rsidP="00540724">
      <w:pPr>
        <w:numPr>
          <w:ilvl w:val="0"/>
          <w:numId w:val="53"/>
        </w:numPr>
        <w:spacing w:after="160" w:line="480" w:lineRule="auto"/>
        <w:ind w:left="2127" w:hanging="426"/>
        <w:contextualSpacing/>
        <w:jc w:val="both"/>
        <w:rPr>
          <w:rFonts w:ascii="Times New Roman" w:eastAsia="Times New Roman" w:hAnsi="Times New Roman"/>
          <w:sz w:val="24"/>
        </w:rPr>
      </w:pPr>
      <w:r>
        <w:rPr>
          <w:rFonts w:ascii="Times New Roman" w:eastAsia="Times New Roman" w:hAnsi="Times New Roman"/>
          <w:color w:val="000000"/>
          <w:sz w:val="24"/>
          <w:szCs w:val="18"/>
        </w:rPr>
        <w:t>Keputusan pengujian</w:t>
      </w:r>
    </w:p>
    <w:p w:rsidR="00EA1F9C" w:rsidRDefault="00EA1F9C" w:rsidP="00EA1F9C">
      <w:pPr>
        <w:spacing w:after="0" w:line="480" w:lineRule="auto"/>
        <w:ind w:left="2127"/>
        <w:contextualSpacing/>
        <w:jc w:val="both"/>
        <w:rPr>
          <w:rFonts w:ascii="Times New Roman" w:eastAsia="Times New Roman" w:hAnsi="Times New Roman"/>
          <w:color w:val="000000"/>
          <w:sz w:val="24"/>
          <w:szCs w:val="18"/>
        </w:rPr>
      </w:pPr>
      <w:r>
        <w:rPr>
          <w:rFonts w:ascii="Times New Roman" w:eastAsia="Times New Roman" w:hAnsi="Times New Roman"/>
          <w:color w:val="000000"/>
          <w:sz w:val="24"/>
          <w:szCs w:val="18"/>
        </w:rPr>
        <w:t>Dari hasil perhitungan menggunakan SPSS versi 26 maka diperoleh hasil t</w:t>
      </w:r>
      <w:r>
        <w:rPr>
          <w:rFonts w:ascii="Times New Roman" w:eastAsia="Times New Roman" w:hAnsi="Times New Roman"/>
          <w:color w:val="000000"/>
          <w:sz w:val="24"/>
          <w:szCs w:val="18"/>
          <w:vertAlign w:val="subscript"/>
        </w:rPr>
        <w:t>hitung</w:t>
      </w:r>
      <w:r>
        <w:rPr>
          <w:rFonts w:ascii="Times New Roman" w:eastAsia="Times New Roman" w:hAnsi="Times New Roman"/>
          <w:color w:val="000000"/>
          <w:sz w:val="24"/>
          <w:szCs w:val="18"/>
        </w:rPr>
        <w:t xml:space="preserve"> &gt; t</w:t>
      </w:r>
      <w:r>
        <w:rPr>
          <w:rFonts w:ascii="Times New Roman" w:eastAsia="Times New Roman" w:hAnsi="Times New Roman"/>
          <w:color w:val="000000"/>
          <w:sz w:val="24"/>
          <w:szCs w:val="18"/>
          <w:vertAlign w:val="subscript"/>
        </w:rPr>
        <w:t xml:space="preserve">tabel </w:t>
      </w:r>
      <w:r>
        <w:rPr>
          <w:rFonts w:ascii="Times New Roman" w:eastAsia="Times New Roman" w:hAnsi="Times New Roman"/>
          <w:color w:val="000000"/>
          <w:sz w:val="24"/>
          <w:szCs w:val="18"/>
        </w:rPr>
        <w:t>(2,668 &gt; 1,985) dengan nilai signifikansi 0,009 &lt; 0,05 yaitu Ho ditolak, maka hal ini menunjukkan bahwa disiplin kerja berpengaruh positif dan signifikan terhadap kinerja karyawan.</w:t>
      </w:r>
    </w:p>
    <w:p w:rsidR="00EA1F9C" w:rsidRDefault="00EA1F9C" w:rsidP="00540724">
      <w:pPr>
        <w:pStyle w:val="ListParagraph"/>
        <w:numPr>
          <w:ilvl w:val="0"/>
          <w:numId w:val="45"/>
        </w:numPr>
        <w:spacing w:after="0" w:line="480" w:lineRule="auto"/>
        <w:ind w:left="720"/>
        <w:jc w:val="both"/>
        <w:outlineLvl w:val="2"/>
        <w:rPr>
          <w:rFonts w:ascii="Times New Roman" w:eastAsia="Times New Roman" w:hAnsi="Times New Roman"/>
          <w:color w:val="000000"/>
          <w:sz w:val="24"/>
          <w:szCs w:val="18"/>
        </w:rPr>
      </w:pPr>
      <w:bookmarkStart w:id="146" w:name="_Toc46803815"/>
      <w:bookmarkStart w:id="147" w:name="_Toc15446782"/>
      <w:bookmarkStart w:id="148" w:name="_Toc93299902"/>
      <w:r>
        <w:rPr>
          <w:rFonts w:ascii="Times New Roman" w:eastAsia="Times New Roman" w:hAnsi="Times New Roman"/>
          <w:sz w:val="24"/>
        </w:rPr>
        <w:t>Uji Koefisien Determinasi (R</w:t>
      </w:r>
      <w:r>
        <w:rPr>
          <w:rFonts w:ascii="Times New Roman" w:eastAsia="Times New Roman" w:hAnsi="Times New Roman"/>
          <w:sz w:val="24"/>
          <w:vertAlign w:val="superscript"/>
        </w:rPr>
        <w:t>2</w:t>
      </w:r>
      <w:r>
        <w:rPr>
          <w:rFonts w:ascii="Times New Roman" w:eastAsia="Times New Roman" w:hAnsi="Times New Roman"/>
          <w:sz w:val="24"/>
        </w:rPr>
        <w:t>)</w:t>
      </w:r>
      <w:bookmarkEnd w:id="146"/>
      <w:bookmarkEnd w:id="147"/>
      <w:bookmarkEnd w:id="148"/>
      <w:r>
        <w:rPr>
          <w:rFonts w:ascii="Times New Roman" w:eastAsia="Times New Roman" w:hAnsi="Times New Roman"/>
          <w:sz w:val="24"/>
        </w:rPr>
        <w:t xml:space="preserve"> </w:t>
      </w:r>
    </w:p>
    <w:p w:rsidR="00EA1F9C" w:rsidRDefault="00EA1F9C" w:rsidP="00EA1F9C">
      <w:pPr>
        <w:spacing w:line="480" w:lineRule="auto"/>
        <w:ind w:left="709" w:firstLine="567"/>
        <w:contextualSpacing/>
        <w:jc w:val="both"/>
        <w:rPr>
          <w:rFonts w:ascii="Times New Roman" w:eastAsia="Times New Roman" w:hAnsi="Times New Roman"/>
          <w:sz w:val="24"/>
          <w:lang w:val="id-ID"/>
        </w:rPr>
      </w:pPr>
      <w:r>
        <w:rPr>
          <w:rFonts w:ascii="Times New Roman" w:eastAsia="Times New Roman" w:hAnsi="Times New Roman"/>
          <w:sz w:val="24"/>
        </w:rPr>
        <w:t>Uji ini dilakukan untuk mengetahui seberapa besar kontribusi dari variabel bebas terhadap variabel terikat.  Nilai koefisien determinasi yang ditentukan yaitu 0 &lt; R</w:t>
      </w:r>
      <w:r>
        <w:rPr>
          <w:rFonts w:ascii="Times New Roman" w:eastAsia="Times New Roman" w:hAnsi="Times New Roman"/>
          <w:sz w:val="24"/>
          <w:vertAlign w:val="superscript"/>
        </w:rPr>
        <w:t>2</w:t>
      </w:r>
      <w:r>
        <w:rPr>
          <w:rFonts w:ascii="Times New Roman" w:eastAsia="Times New Roman" w:hAnsi="Times New Roman"/>
          <w:sz w:val="24"/>
        </w:rPr>
        <w:t xml:space="preserve"> &lt; 1. Nilai </w:t>
      </w:r>
      <w:r>
        <w:rPr>
          <w:rFonts w:ascii="Times New Roman" w:eastAsia="Times New Roman" w:hAnsi="Times New Roman"/>
          <w:i/>
          <w:sz w:val="24"/>
        </w:rPr>
        <w:t>adjusted</w:t>
      </w:r>
      <w:r>
        <w:rPr>
          <w:rFonts w:ascii="Times New Roman" w:eastAsia="Times New Roman" w:hAnsi="Times New Roman"/>
          <w:sz w:val="24"/>
        </w:rPr>
        <w:t xml:space="preserve"> R</w:t>
      </w:r>
      <w:r>
        <w:rPr>
          <w:rFonts w:ascii="Times New Roman" w:eastAsia="Times New Roman" w:hAnsi="Times New Roman"/>
          <w:sz w:val="24"/>
          <w:vertAlign w:val="superscript"/>
        </w:rPr>
        <w:t>2</w:t>
      </w:r>
      <w:r>
        <w:rPr>
          <w:rFonts w:ascii="Times New Roman" w:eastAsia="Times New Roman" w:hAnsi="Times New Roman"/>
          <w:sz w:val="24"/>
        </w:rPr>
        <w:t xml:space="preserve"> yang mendekati satu berarti semakin besar kontribusi variabel bebas dalam menjelaskan variabel terikat. Hasil uji determinasi pada penelitian ini dapat dilihat pada tabel berikut: </w:t>
      </w:r>
    </w:p>
    <w:p w:rsidR="00B64D9A" w:rsidRDefault="00B64D9A" w:rsidP="00EA1F9C">
      <w:pPr>
        <w:spacing w:line="480" w:lineRule="auto"/>
        <w:ind w:left="709" w:firstLine="567"/>
        <w:contextualSpacing/>
        <w:jc w:val="both"/>
        <w:rPr>
          <w:rFonts w:ascii="Times New Roman" w:eastAsia="Times New Roman" w:hAnsi="Times New Roman"/>
          <w:sz w:val="24"/>
          <w:lang w:val="id-ID"/>
        </w:rPr>
      </w:pPr>
    </w:p>
    <w:p w:rsidR="00B64D9A" w:rsidRDefault="00B64D9A" w:rsidP="00EA1F9C">
      <w:pPr>
        <w:spacing w:line="480" w:lineRule="auto"/>
        <w:ind w:left="709" w:firstLine="567"/>
        <w:contextualSpacing/>
        <w:jc w:val="both"/>
        <w:rPr>
          <w:rFonts w:ascii="Times New Roman" w:eastAsia="Times New Roman" w:hAnsi="Times New Roman"/>
          <w:sz w:val="24"/>
          <w:lang w:val="id-ID"/>
        </w:rPr>
      </w:pPr>
    </w:p>
    <w:p w:rsidR="00B64D9A" w:rsidRPr="00B64D9A" w:rsidRDefault="00B64D9A" w:rsidP="00EA1F9C">
      <w:pPr>
        <w:spacing w:line="480" w:lineRule="auto"/>
        <w:ind w:left="709" w:firstLine="567"/>
        <w:contextualSpacing/>
        <w:jc w:val="both"/>
        <w:rPr>
          <w:rFonts w:ascii="Times New Roman" w:eastAsia="Times New Roman" w:hAnsi="Times New Roman"/>
          <w:sz w:val="24"/>
          <w:lang w:val="id-ID"/>
        </w:rPr>
      </w:pPr>
    </w:p>
    <w:p w:rsidR="00EA1F9C" w:rsidRDefault="00EA1F9C" w:rsidP="00EA1F9C">
      <w:pPr>
        <w:spacing w:line="240" w:lineRule="auto"/>
        <w:jc w:val="center"/>
        <w:rPr>
          <w:rFonts w:ascii="Times New Roman" w:eastAsia="Times New Roman" w:hAnsi="Times New Roman"/>
          <w:b/>
          <w:sz w:val="24"/>
        </w:rPr>
      </w:pPr>
      <w:r>
        <w:rPr>
          <w:rFonts w:ascii="Times New Roman" w:eastAsia="Times New Roman" w:hAnsi="Times New Roman"/>
          <w:b/>
          <w:sz w:val="24"/>
        </w:rPr>
        <w:lastRenderedPageBreak/>
        <w:t>Tabel IV.8</w:t>
      </w:r>
    </w:p>
    <w:p w:rsidR="00EA1F9C" w:rsidRDefault="00EA1F9C" w:rsidP="00EA1F9C">
      <w:pPr>
        <w:spacing w:line="240" w:lineRule="auto"/>
        <w:jc w:val="center"/>
        <w:rPr>
          <w:rFonts w:ascii="Times New Roman" w:eastAsia="Times New Roman" w:hAnsi="Times New Roman"/>
          <w:b/>
          <w:sz w:val="24"/>
        </w:rPr>
      </w:pPr>
      <w:r>
        <w:rPr>
          <w:rFonts w:ascii="Times New Roman" w:eastAsia="Times New Roman" w:hAnsi="Times New Roman"/>
          <w:b/>
          <w:sz w:val="24"/>
        </w:rPr>
        <w:t>Hasil Uji Koefisien Determinasi (R</w:t>
      </w:r>
      <w:r>
        <w:rPr>
          <w:rFonts w:ascii="Times New Roman" w:eastAsia="Times New Roman" w:hAnsi="Times New Roman"/>
          <w:b/>
          <w:sz w:val="24"/>
          <w:vertAlign w:val="superscript"/>
        </w:rPr>
        <w:t>2</w:t>
      </w:r>
      <w:r>
        <w:rPr>
          <w:rFonts w:ascii="Times New Roman" w:eastAsia="Times New Roman" w:hAnsi="Times New Roman"/>
          <w:b/>
          <w:sz w:val="24"/>
        </w:rPr>
        <w:t>)</w:t>
      </w:r>
    </w:p>
    <w:tbl>
      <w:tblPr>
        <w:tblW w:w="0" w:type="auto"/>
        <w:tblInd w:w="1998" w:type="dxa"/>
        <w:tblLook w:val="04A0" w:firstRow="1" w:lastRow="0" w:firstColumn="1" w:lastColumn="0" w:noHBand="0" w:noVBand="1"/>
      </w:tblPr>
      <w:tblGrid>
        <w:gridCol w:w="4410"/>
        <w:gridCol w:w="90"/>
      </w:tblGrid>
      <w:tr w:rsidR="00EA1F9C" w:rsidTr="00EA1F9C">
        <w:tc>
          <w:tcPr>
            <w:tcW w:w="4500" w:type="dxa"/>
            <w:gridSpan w:val="2"/>
            <w:tcBorders>
              <w:top w:val="single" w:sz="4" w:space="0" w:color="auto"/>
              <w:left w:val="nil"/>
              <w:bottom w:val="single" w:sz="4" w:space="0" w:color="auto"/>
              <w:right w:val="nil"/>
            </w:tcBorders>
            <w:hideMark/>
          </w:tcPr>
          <w:p w:rsidR="00EA1F9C" w:rsidRDefault="00EA1F9C">
            <w:pPr>
              <w:spacing w:line="240" w:lineRule="auto"/>
              <w:jc w:val="center"/>
              <w:rPr>
                <w:rFonts w:ascii="Times New Roman" w:eastAsia="Times New Roman" w:hAnsi="Times New Roman"/>
                <w:sz w:val="20"/>
              </w:rPr>
            </w:pPr>
            <w:r>
              <w:rPr>
                <w:rFonts w:ascii="Times New Roman" w:eastAsia="Times New Roman" w:hAnsi="Times New Roman"/>
                <w:sz w:val="20"/>
              </w:rPr>
              <w:t xml:space="preserve">R </w:t>
            </w:r>
            <w:r>
              <w:rPr>
                <w:rFonts w:ascii="Times New Roman" w:eastAsia="Times New Roman" w:hAnsi="Times New Roman"/>
                <w:i/>
                <w:sz w:val="20"/>
              </w:rPr>
              <w:t>Square</w:t>
            </w:r>
          </w:p>
        </w:tc>
      </w:tr>
      <w:tr w:rsidR="00EA1F9C" w:rsidTr="00EA1F9C">
        <w:tc>
          <w:tcPr>
            <w:tcW w:w="4500" w:type="dxa"/>
            <w:gridSpan w:val="2"/>
            <w:tcBorders>
              <w:top w:val="single" w:sz="4" w:space="0" w:color="auto"/>
              <w:left w:val="nil"/>
              <w:bottom w:val="single" w:sz="4" w:space="0" w:color="auto"/>
              <w:right w:val="nil"/>
            </w:tcBorders>
            <w:vAlign w:val="center"/>
            <w:hideMark/>
          </w:tcPr>
          <w:p w:rsidR="00EA1F9C" w:rsidRDefault="00EA1F9C">
            <w:pPr>
              <w:autoSpaceDE w:val="0"/>
              <w:autoSpaceDN w:val="0"/>
              <w:adjustRightInd w:val="0"/>
              <w:spacing w:after="0" w:line="240" w:lineRule="auto"/>
              <w:ind w:left="60" w:right="60"/>
              <w:jc w:val="center"/>
              <w:rPr>
                <w:rFonts w:ascii="Times New Roman" w:hAnsi="Times New Roman"/>
                <w:color w:val="000000"/>
                <w:sz w:val="20"/>
                <w:szCs w:val="18"/>
              </w:rPr>
            </w:pPr>
            <w:r>
              <w:rPr>
                <w:rFonts w:ascii="Times New Roman" w:hAnsi="Times New Roman"/>
                <w:color w:val="000000"/>
                <w:sz w:val="20"/>
                <w:szCs w:val="18"/>
              </w:rPr>
              <w:t>0,485</w:t>
            </w:r>
          </w:p>
        </w:tc>
      </w:tr>
      <w:tr w:rsidR="00EA1F9C" w:rsidTr="00EA1F9C">
        <w:trPr>
          <w:gridAfter w:val="1"/>
          <w:wAfter w:w="90" w:type="dxa"/>
        </w:trPr>
        <w:tc>
          <w:tcPr>
            <w:tcW w:w="4410" w:type="dxa"/>
            <w:hideMark/>
          </w:tcPr>
          <w:p w:rsidR="00EA1F9C" w:rsidRDefault="00EA1F9C">
            <w:pPr>
              <w:spacing w:line="240" w:lineRule="auto"/>
              <w:rPr>
                <w:rFonts w:ascii="Times New Roman" w:eastAsia="Times New Roman" w:hAnsi="Times New Roman"/>
                <w:sz w:val="24"/>
              </w:rPr>
            </w:pPr>
            <w:r>
              <w:rPr>
                <w:rFonts w:ascii="Times New Roman" w:eastAsia="Times New Roman" w:hAnsi="Times New Roman"/>
                <w:sz w:val="24"/>
              </w:rPr>
              <w:t xml:space="preserve">Sumber: </w:t>
            </w:r>
            <w:r>
              <w:rPr>
                <w:rFonts w:ascii="Times New Roman" w:eastAsiaTheme="minorEastAsia" w:hAnsi="Times New Roman"/>
                <w:sz w:val="24"/>
                <w:szCs w:val="24"/>
                <w:lang w:eastAsia="ja-JP"/>
              </w:rPr>
              <w:t>data primer diolah, 2021</w:t>
            </w:r>
          </w:p>
        </w:tc>
      </w:tr>
    </w:tbl>
    <w:p w:rsidR="00EA1F9C" w:rsidRDefault="00EA1F9C" w:rsidP="00EA1F9C">
      <w:pPr>
        <w:autoSpaceDE w:val="0"/>
        <w:autoSpaceDN w:val="0"/>
        <w:adjustRightInd w:val="0"/>
        <w:spacing w:after="0" w:line="480" w:lineRule="auto"/>
        <w:ind w:left="709" w:firstLine="567"/>
        <w:jc w:val="both"/>
        <w:rPr>
          <w:rFonts w:ascii="Times New Roman" w:eastAsiaTheme="minorEastAsia" w:hAnsi="Times New Roman"/>
          <w:sz w:val="24"/>
          <w:szCs w:val="24"/>
          <w:lang w:eastAsia="ja-JP"/>
        </w:rPr>
      </w:pPr>
    </w:p>
    <w:p w:rsidR="00EA1F9C" w:rsidRDefault="00EA1F9C" w:rsidP="00EA1F9C">
      <w:pPr>
        <w:autoSpaceDE w:val="0"/>
        <w:autoSpaceDN w:val="0"/>
        <w:adjustRightInd w:val="0"/>
        <w:spacing w:after="0" w:line="480" w:lineRule="auto"/>
        <w:ind w:left="709" w:firstLine="567"/>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Berdasarkan hasil uji koefisien determinasi diperoleh </w:t>
      </w:r>
      <w:r>
        <w:rPr>
          <w:rFonts w:ascii="Times New Roman" w:eastAsiaTheme="minorEastAsia" w:hAnsi="Times New Roman"/>
          <w:i/>
          <w:sz w:val="24"/>
          <w:szCs w:val="24"/>
          <w:lang w:eastAsia="ja-JP"/>
        </w:rPr>
        <w:t>Adjusted</w:t>
      </w:r>
      <w:r>
        <w:rPr>
          <w:rFonts w:ascii="Times New Roman" w:eastAsiaTheme="minorEastAsia" w:hAnsi="Times New Roman"/>
          <w:sz w:val="24"/>
          <w:szCs w:val="24"/>
          <w:lang w:eastAsia="ja-JP"/>
        </w:rPr>
        <w:t xml:space="preserve"> R</w:t>
      </w:r>
      <w:r>
        <w:rPr>
          <w:rFonts w:ascii="Times New Roman" w:eastAsiaTheme="minorEastAsia" w:hAnsi="Times New Roman"/>
          <w:sz w:val="24"/>
          <w:szCs w:val="24"/>
          <w:vertAlign w:val="superscript"/>
          <w:lang w:eastAsia="ja-JP"/>
        </w:rPr>
        <w:t xml:space="preserve"> </w:t>
      </w:r>
      <w:r>
        <w:rPr>
          <w:rFonts w:ascii="Times New Roman" w:eastAsiaTheme="minorEastAsia" w:hAnsi="Times New Roman"/>
          <w:i/>
          <w:sz w:val="24"/>
          <w:szCs w:val="24"/>
          <w:lang w:eastAsia="ja-JP"/>
        </w:rPr>
        <w:t>Square</w:t>
      </w:r>
      <w:r>
        <w:rPr>
          <w:rFonts w:ascii="Times New Roman" w:eastAsiaTheme="minorEastAsia" w:hAnsi="Times New Roman"/>
          <w:sz w:val="24"/>
          <w:szCs w:val="24"/>
          <w:lang w:eastAsia="ja-JP"/>
        </w:rPr>
        <w:t xml:space="preserve"> sebesar 0,485 (48,5%). Kontribusi variabel kompetensi, motivasi , dan disiplin kerja terhadap variabel kinerja karyawan </w:t>
      </w:r>
      <w:r w:rsidR="00B64D9A">
        <w:rPr>
          <w:rFonts w:ascii="Times New Roman" w:eastAsiaTheme="minorEastAsia" w:hAnsi="Times New Roman"/>
          <w:sz w:val="24"/>
          <w:szCs w:val="24"/>
          <w:lang w:eastAsia="ja-JP"/>
        </w:rPr>
        <w:t>PT. Tupai Adyamas Indonesia</w:t>
      </w:r>
      <w:r>
        <w:rPr>
          <w:rFonts w:ascii="Times New Roman" w:eastAsiaTheme="minorEastAsia" w:hAnsi="Times New Roman"/>
          <w:sz w:val="24"/>
          <w:szCs w:val="24"/>
          <w:lang w:eastAsia="ja-JP"/>
        </w:rPr>
        <w:t xml:space="preserve"> sebesar 48,5%. Sisanya sebesar 51,5% dipengaruhi oleh variabel lain yang tidak diteliti dalam penelitian ini.</w:t>
      </w:r>
    </w:p>
    <w:p w:rsidR="00EA1F9C" w:rsidRDefault="00EA1F9C" w:rsidP="00540724">
      <w:pPr>
        <w:pStyle w:val="ListParagraph"/>
        <w:numPr>
          <w:ilvl w:val="3"/>
          <w:numId w:val="42"/>
        </w:numPr>
        <w:spacing w:before="240" w:after="160" w:line="480" w:lineRule="auto"/>
        <w:ind w:left="426" w:hanging="426"/>
        <w:jc w:val="both"/>
        <w:outlineLvl w:val="1"/>
        <w:rPr>
          <w:rFonts w:ascii="Times New Roman" w:eastAsia="Times New Roman" w:hAnsi="Times New Roman"/>
          <w:b/>
          <w:sz w:val="24"/>
        </w:rPr>
      </w:pPr>
      <w:bookmarkStart w:id="149" w:name="_Toc15446783"/>
      <w:bookmarkStart w:id="150" w:name="_Toc46803816"/>
      <w:bookmarkStart w:id="151" w:name="_Toc93299903"/>
      <w:r>
        <w:rPr>
          <w:rFonts w:ascii="Times New Roman" w:eastAsia="Times New Roman" w:hAnsi="Times New Roman"/>
          <w:b/>
          <w:sz w:val="24"/>
        </w:rPr>
        <w:t>Pembahasa</w:t>
      </w:r>
      <w:bookmarkStart w:id="152" w:name="_Toc15446784"/>
      <w:bookmarkEnd w:id="149"/>
      <w:r>
        <w:rPr>
          <w:rFonts w:ascii="Times New Roman" w:eastAsia="Times New Roman" w:hAnsi="Times New Roman"/>
          <w:b/>
          <w:sz w:val="24"/>
        </w:rPr>
        <w:t>n</w:t>
      </w:r>
      <w:bookmarkEnd w:id="150"/>
      <w:bookmarkEnd w:id="151"/>
    </w:p>
    <w:p w:rsidR="00EA1F9C" w:rsidRDefault="00EA1F9C" w:rsidP="00540724">
      <w:pPr>
        <w:pStyle w:val="ListParagraph"/>
        <w:numPr>
          <w:ilvl w:val="6"/>
          <w:numId w:val="54"/>
        </w:numPr>
        <w:spacing w:before="240" w:after="160" w:line="480" w:lineRule="auto"/>
        <w:ind w:left="900"/>
        <w:jc w:val="both"/>
        <w:rPr>
          <w:rFonts w:ascii="Times New Roman" w:eastAsia="Times New Roman" w:hAnsi="Times New Roman"/>
          <w:sz w:val="24"/>
        </w:rPr>
      </w:pPr>
      <w:r>
        <w:rPr>
          <w:rFonts w:ascii="Times New Roman" w:hAnsi="Times New Roman"/>
          <w:sz w:val="24"/>
        </w:rPr>
        <w:t>Pengaruh secara simultan kompetensi, motivasi, dan disiplin kerja terhadap kinerja karyawan</w:t>
      </w:r>
      <w:bookmarkEnd w:id="152"/>
    </w:p>
    <w:p w:rsidR="00EA1F9C" w:rsidRDefault="00EA1F9C" w:rsidP="00EA1F9C">
      <w:pPr>
        <w:spacing w:line="480" w:lineRule="auto"/>
        <w:ind w:left="851" w:firstLine="589"/>
        <w:contextualSpacing/>
        <w:jc w:val="both"/>
        <w:rPr>
          <w:rFonts w:ascii="Times New Roman" w:eastAsia="Times New Roman" w:hAnsi="Times New Roman"/>
          <w:sz w:val="24"/>
        </w:rPr>
      </w:pPr>
      <w:r>
        <w:rPr>
          <w:rFonts w:ascii="Times New Roman" w:eastAsia="Times New Roman" w:hAnsi="Times New Roman"/>
          <w:sz w:val="24"/>
        </w:rPr>
        <w:t xml:space="preserve">Berdasarkan hasil uji F menunjukkan bahwa kompetensi, motivasi, dan disiplin kerja secara simultan berpengaruh signifikan terhadap kinerja karyawan </w:t>
      </w:r>
      <w:r w:rsidR="00B64D9A">
        <w:rPr>
          <w:rFonts w:ascii="Times New Roman" w:eastAsia="Times New Roman" w:hAnsi="Times New Roman"/>
          <w:sz w:val="24"/>
        </w:rPr>
        <w:t>PT. Tupai Adyamas Indonesia</w:t>
      </w:r>
      <w:r>
        <w:rPr>
          <w:rFonts w:ascii="Times New Roman" w:eastAsia="Times New Roman" w:hAnsi="Times New Roman"/>
          <w:sz w:val="24"/>
        </w:rPr>
        <w:t>. Hal ini didasarkan pada hasil penelitian yang dapat dilihat dari nilai F</w:t>
      </w:r>
      <w:r>
        <w:rPr>
          <w:rFonts w:ascii="Times New Roman" w:eastAsia="Times New Roman" w:hAnsi="Times New Roman"/>
          <w:sz w:val="24"/>
          <w:vertAlign w:val="subscript"/>
        </w:rPr>
        <w:t>hitung</w:t>
      </w:r>
      <w:r>
        <w:rPr>
          <w:rFonts w:ascii="Times New Roman" w:eastAsia="Times New Roman" w:hAnsi="Times New Roman"/>
          <w:sz w:val="24"/>
        </w:rPr>
        <w:t xml:space="preserve"> sebesar 32,056 dan nilai signifikansi lebih rendah dari </w:t>
      </w:r>
      <w:r>
        <w:rPr>
          <w:rFonts w:ascii="Times New Roman" w:eastAsia="Times New Roman" w:hAnsi="Times New Roman"/>
          <w:i/>
          <w:sz w:val="24"/>
        </w:rPr>
        <w:t xml:space="preserve">level of significant </w:t>
      </w:r>
      <w:r>
        <w:rPr>
          <w:rFonts w:ascii="Times New Roman" w:eastAsia="Times New Roman" w:hAnsi="Times New Roman"/>
          <w:sz w:val="24"/>
        </w:rPr>
        <w:t>yang digunakan, yaitu 0,000 &lt; 0,05. Semakin baiknya kompetensi karyawan, motivasi yang diterapkan di perusahaan, maupun tingkat kedisiplinan kerja karyawannya, maka kinerja karyawanakan mengalami peningkatan yang signifikan.</w:t>
      </w:r>
    </w:p>
    <w:p w:rsidR="00EA1F9C" w:rsidRDefault="00EA1F9C" w:rsidP="00540724">
      <w:pPr>
        <w:pStyle w:val="ListParagraph"/>
        <w:numPr>
          <w:ilvl w:val="0"/>
          <w:numId w:val="55"/>
        </w:numPr>
        <w:spacing w:after="160" w:line="480" w:lineRule="auto"/>
        <w:ind w:left="900" w:hanging="360"/>
        <w:jc w:val="both"/>
        <w:rPr>
          <w:rFonts w:ascii="Times New Roman" w:eastAsia="Times New Roman" w:hAnsi="Times New Roman"/>
          <w:sz w:val="24"/>
        </w:rPr>
      </w:pPr>
      <w:bookmarkStart w:id="153" w:name="_Toc15446785"/>
      <w:r>
        <w:rPr>
          <w:rFonts w:ascii="Times New Roman" w:eastAsia="Times New Roman" w:hAnsi="Times New Roman"/>
          <w:sz w:val="24"/>
        </w:rPr>
        <w:lastRenderedPageBreak/>
        <w:t>Pengaruh kompetensi terhadap kinerja karyawan</w:t>
      </w:r>
      <w:bookmarkEnd w:id="153"/>
    </w:p>
    <w:p w:rsidR="00EA1F9C" w:rsidRDefault="00EA1F9C" w:rsidP="00EA1F9C">
      <w:pPr>
        <w:spacing w:line="480" w:lineRule="auto"/>
        <w:ind w:left="851" w:firstLine="589"/>
        <w:contextualSpacing/>
        <w:jc w:val="both"/>
        <w:rPr>
          <w:rFonts w:ascii="Times New Roman" w:eastAsia="Times New Roman" w:hAnsi="Times New Roman"/>
          <w:sz w:val="24"/>
        </w:rPr>
      </w:pPr>
      <w:r>
        <w:rPr>
          <w:rFonts w:ascii="Times New Roman" w:eastAsia="Times New Roman" w:hAnsi="Times New Roman"/>
          <w:sz w:val="24"/>
        </w:rPr>
        <w:t xml:space="preserve">Berdasarkan hasil uji t menunjukkan bahwa kompetensi berpengaruh positif dan signifikan terhadap kinerja karyawan </w:t>
      </w:r>
      <w:r w:rsidR="00B64D9A">
        <w:rPr>
          <w:rFonts w:ascii="Times New Roman" w:eastAsia="Times New Roman" w:hAnsi="Times New Roman"/>
          <w:sz w:val="24"/>
        </w:rPr>
        <w:t>PT. Tupai Adyamas Indonesia</w:t>
      </w:r>
      <w:r>
        <w:rPr>
          <w:rFonts w:ascii="Times New Roman" w:eastAsia="Times New Roman" w:hAnsi="Times New Roman"/>
          <w:sz w:val="24"/>
        </w:rPr>
        <w:t>. Hal ini berdasarkan pada hasil penelitian yang dapat dilihat dari nilai t</w:t>
      </w:r>
      <w:r>
        <w:rPr>
          <w:rFonts w:ascii="Times New Roman" w:eastAsia="Times New Roman" w:hAnsi="Times New Roman"/>
          <w:sz w:val="24"/>
          <w:vertAlign w:val="subscript"/>
        </w:rPr>
        <w:t>hitung</w:t>
      </w:r>
      <w:r>
        <w:rPr>
          <w:rFonts w:ascii="Times New Roman" w:eastAsia="Times New Roman" w:hAnsi="Times New Roman"/>
          <w:sz w:val="24"/>
        </w:rPr>
        <w:t xml:space="preserve"> sebesar 3,217, koefisien regresi mempunyai nilai positif sebesar 0,240, dan nilai signifikansinya kurang dari 5% yaitu sebesar 0,002. Jika semakin baik kompetensi yang dimiliki karyawan, maka kinerja karyawan </w:t>
      </w:r>
      <w:r w:rsidR="00B64D9A">
        <w:rPr>
          <w:rFonts w:ascii="Times New Roman" w:eastAsia="Times New Roman" w:hAnsi="Times New Roman"/>
          <w:sz w:val="24"/>
        </w:rPr>
        <w:t>PT. Tupai Adyamas Indonesia</w:t>
      </w:r>
      <w:r>
        <w:rPr>
          <w:rFonts w:ascii="Times New Roman" w:eastAsia="Times New Roman" w:hAnsi="Times New Roman"/>
          <w:sz w:val="24"/>
        </w:rPr>
        <w:t xml:space="preserve"> akan meningkat. Kompetensi merupakan salah satu faktor penting yang harus dimiliki karyawan guna menunjang pekerjaannya agar maksimal. Karyawan yang berkompeten terlihat dengan bekerja dengan maksimal dan produktif dengan memanfaatkan pengetahuan keterampilan, serta pengalaman mengenai pekerjaan yang dimiliki.</w:t>
      </w:r>
    </w:p>
    <w:p w:rsidR="00EA1F9C" w:rsidRDefault="00EA1F9C" w:rsidP="00EA1F9C">
      <w:pPr>
        <w:spacing w:line="480" w:lineRule="auto"/>
        <w:ind w:left="851" w:firstLine="589"/>
        <w:contextualSpacing/>
        <w:jc w:val="both"/>
        <w:rPr>
          <w:rFonts w:ascii="Times New Roman" w:eastAsiaTheme="minorEastAsia" w:hAnsi="Times New Roman"/>
          <w:color w:val="000000" w:themeColor="text1"/>
          <w:sz w:val="24"/>
          <w:szCs w:val="24"/>
          <w:lang w:eastAsia="ja-JP"/>
        </w:rPr>
      </w:pPr>
      <w:r>
        <w:rPr>
          <w:rFonts w:ascii="Times New Roman" w:eastAsia="Times New Roman" w:hAnsi="Times New Roman"/>
          <w:color w:val="000000" w:themeColor="text1"/>
          <w:sz w:val="24"/>
        </w:rPr>
        <w:t xml:space="preserve">Penelitian ini sejalan dengan penelitian sebelumnya yang dilakukan oleh </w:t>
      </w:r>
      <w:r>
        <w:rPr>
          <w:rFonts w:ascii="Times New Roman" w:hAnsi="Times New Roman"/>
          <w:bCs/>
          <w:color w:val="000000" w:themeColor="text1"/>
          <w:sz w:val="24"/>
          <w:szCs w:val="24"/>
        </w:rPr>
        <w:t xml:space="preserve">Mufidah, Silvya L. Mandey,  Mananeke Lisbeth (2014) dan Moh. Hafid (2017) </w:t>
      </w:r>
      <w:r>
        <w:rPr>
          <w:rFonts w:ascii="Times New Roman" w:eastAsia="Times New Roman" w:hAnsi="Times New Roman"/>
          <w:color w:val="000000" w:themeColor="text1"/>
          <w:sz w:val="24"/>
        </w:rPr>
        <w:t xml:space="preserve">menyebutkan bahwa kompetensi terbukti berpengaruh positif dan signifikan terhadap kinerja karyawan. </w:t>
      </w:r>
      <w:r>
        <w:rPr>
          <w:rFonts w:ascii="Times New Roman" w:eastAsiaTheme="minorEastAsia" w:hAnsi="Times New Roman"/>
          <w:color w:val="000000" w:themeColor="text1"/>
          <w:sz w:val="24"/>
          <w:szCs w:val="24"/>
          <w:lang w:eastAsia="ja-JP"/>
        </w:rPr>
        <w:t xml:space="preserve">Keadaan sesuai ditempat kerja di </w:t>
      </w:r>
      <w:r w:rsidR="00B64D9A">
        <w:rPr>
          <w:rFonts w:ascii="Times New Roman" w:eastAsiaTheme="minorEastAsia" w:hAnsi="Times New Roman"/>
          <w:color w:val="000000" w:themeColor="text1"/>
          <w:sz w:val="24"/>
          <w:szCs w:val="24"/>
          <w:lang w:eastAsia="ja-JP"/>
        </w:rPr>
        <w:t>PT. Tupai Adyamas Indonesia</w:t>
      </w:r>
      <w:r>
        <w:rPr>
          <w:rFonts w:ascii="Times New Roman" w:eastAsiaTheme="minorEastAsia" w:hAnsi="Times New Roman"/>
          <w:color w:val="000000" w:themeColor="text1"/>
          <w:sz w:val="24"/>
          <w:szCs w:val="24"/>
          <w:lang w:eastAsia="ja-JP"/>
        </w:rPr>
        <w:t>, dengan kompetensi yang baik  dapat berjalan sesuai dengan tujuan perusahaan untuk mengutamakan konsumen. Kompetensi ini berkaitan dengan kemampuan digunakan sebagai pemacu karyawan lainnya dalam melaksanakan kinerjanya sebagai inisiator rekan kerja lainnya.</w:t>
      </w:r>
    </w:p>
    <w:p w:rsidR="00EA1F9C" w:rsidRDefault="00EA1F9C" w:rsidP="00EA1F9C">
      <w:pPr>
        <w:spacing w:line="480" w:lineRule="auto"/>
        <w:ind w:left="851" w:firstLine="589"/>
        <w:contextualSpacing/>
        <w:jc w:val="both"/>
        <w:rPr>
          <w:rFonts w:ascii="Times New Roman" w:hAnsi="Times New Roman"/>
          <w:bCs/>
          <w:color w:val="000000" w:themeColor="text1"/>
          <w:sz w:val="24"/>
          <w:szCs w:val="24"/>
        </w:rPr>
      </w:pPr>
    </w:p>
    <w:p w:rsidR="00EA1F9C" w:rsidRDefault="00EA1F9C" w:rsidP="00540724">
      <w:pPr>
        <w:pStyle w:val="ListParagraph"/>
        <w:numPr>
          <w:ilvl w:val="0"/>
          <w:numId w:val="55"/>
        </w:numPr>
        <w:spacing w:after="160" w:line="480" w:lineRule="auto"/>
        <w:ind w:left="810" w:hanging="450"/>
        <w:jc w:val="both"/>
        <w:rPr>
          <w:rFonts w:ascii="Times New Roman" w:eastAsia="Times New Roman" w:hAnsi="Times New Roman"/>
          <w:sz w:val="24"/>
        </w:rPr>
      </w:pPr>
      <w:bookmarkStart w:id="154" w:name="_Toc15446786"/>
      <w:r>
        <w:rPr>
          <w:rFonts w:ascii="Times New Roman" w:eastAsia="Times New Roman" w:hAnsi="Times New Roman"/>
          <w:sz w:val="24"/>
        </w:rPr>
        <w:lastRenderedPageBreak/>
        <w:t>Pengaruh Motivasi Terhadap Kinerja karyawan</w:t>
      </w:r>
      <w:bookmarkEnd w:id="154"/>
    </w:p>
    <w:p w:rsidR="00EA1F9C" w:rsidRDefault="00EA1F9C" w:rsidP="00EA1F9C">
      <w:pPr>
        <w:spacing w:line="480" w:lineRule="auto"/>
        <w:ind w:left="851" w:firstLine="655"/>
        <w:contextualSpacing/>
        <w:jc w:val="both"/>
        <w:rPr>
          <w:rFonts w:ascii="Times New Roman" w:eastAsia="Times New Roman" w:hAnsi="Times New Roman"/>
          <w:sz w:val="24"/>
        </w:rPr>
      </w:pPr>
      <w:r>
        <w:rPr>
          <w:rFonts w:ascii="Times New Roman" w:eastAsia="Times New Roman" w:hAnsi="Times New Roman"/>
          <w:sz w:val="24"/>
        </w:rPr>
        <w:t xml:space="preserve">Berdasarkan hasil uji t menunjukkan bahwa motivasi berpengaruh positif dan signifikan terhadap kinerja karyawan </w:t>
      </w:r>
      <w:r w:rsidR="00B64D9A">
        <w:rPr>
          <w:rFonts w:ascii="Times New Roman" w:eastAsia="Times New Roman" w:hAnsi="Times New Roman"/>
          <w:sz w:val="24"/>
        </w:rPr>
        <w:t>PT. Tupai Adyamas Indonesia</w:t>
      </w:r>
      <w:r>
        <w:rPr>
          <w:rFonts w:ascii="Times New Roman" w:eastAsia="Times New Roman" w:hAnsi="Times New Roman"/>
          <w:sz w:val="24"/>
        </w:rPr>
        <w:t>. Hal ini berdasarkan pada hasil penelitian yang dapat dilihat dari nilai t</w:t>
      </w:r>
      <w:r>
        <w:rPr>
          <w:rFonts w:ascii="Times New Roman" w:eastAsia="Times New Roman" w:hAnsi="Times New Roman"/>
          <w:sz w:val="24"/>
          <w:vertAlign w:val="subscript"/>
        </w:rPr>
        <w:t>hitung</w:t>
      </w:r>
      <w:r>
        <w:rPr>
          <w:rFonts w:ascii="Times New Roman" w:eastAsia="Times New Roman" w:hAnsi="Times New Roman"/>
          <w:sz w:val="24"/>
        </w:rPr>
        <w:t xml:space="preserve"> sebesar 6,014, koefisien regresi mempunyai nilai positif sebesar 0,532 , dan nilai signifikansinya kurang dari 5% yaitu sebesar 0,000. Jika motivasi yang diterapkan di perusahaan semakin baik, maka kinerja karyawan </w:t>
      </w:r>
      <w:r w:rsidR="00B64D9A">
        <w:rPr>
          <w:rFonts w:ascii="Times New Roman" w:eastAsia="Times New Roman" w:hAnsi="Times New Roman"/>
          <w:sz w:val="24"/>
        </w:rPr>
        <w:t>PT. Tupai Adyamas Indonesia</w:t>
      </w:r>
      <w:r>
        <w:rPr>
          <w:rFonts w:ascii="Times New Roman" w:eastAsia="Times New Roman" w:hAnsi="Times New Roman"/>
          <w:sz w:val="24"/>
        </w:rPr>
        <w:t xml:space="preserve"> juga akan meningkat. Motivasi yang positif dapat membantu meningkatkan kinerja karyawan-karyawannya.</w:t>
      </w:r>
    </w:p>
    <w:p w:rsidR="00EA1F9C" w:rsidRDefault="00EA1F9C" w:rsidP="00EA1F9C">
      <w:pPr>
        <w:spacing w:line="480" w:lineRule="auto"/>
        <w:ind w:left="851" w:firstLine="655"/>
        <w:contextualSpacing/>
        <w:jc w:val="both"/>
        <w:rPr>
          <w:rFonts w:ascii="Times New Roman" w:eastAsiaTheme="minorEastAsia" w:hAnsi="Times New Roman"/>
          <w:sz w:val="24"/>
          <w:szCs w:val="24"/>
          <w:lang w:eastAsia="ja-JP"/>
        </w:rPr>
      </w:pPr>
      <w:r>
        <w:rPr>
          <w:rFonts w:ascii="Times New Roman" w:eastAsia="Times New Roman" w:hAnsi="Times New Roman"/>
          <w:sz w:val="24"/>
        </w:rPr>
        <w:t xml:space="preserve">Penelitian ini mendukung penelitian sebelumnya yang dilakukan oleh </w:t>
      </w:r>
      <w:r>
        <w:rPr>
          <w:rFonts w:ascii="Times New Roman" w:hAnsi="Times New Roman"/>
          <w:bCs/>
          <w:sz w:val="24"/>
          <w:szCs w:val="24"/>
          <w:lang w:val="id-ID"/>
        </w:rPr>
        <w:t xml:space="preserve">Nur Avni Rozalia, Hamida Nayati Utami, Ika Ruhana, </w:t>
      </w:r>
      <w:r>
        <w:rPr>
          <w:rFonts w:ascii="Times New Roman" w:hAnsi="Times New Roman"/>
          <w:bCs/>
          <w:sz w:val="24"/>
          <w:szCs w:val="24"/>
        </w:rPr>
        <w:t>(</w:t>
      </w:r>
      <w:r>
        <w:rPr>
          <w:rFonts w:ascii="Times New Roman" w:hAnsi="Times New Roman"/>
          <w:bCs/>
          <w:sz w:val="24"/>
          <w:szCs w:val="24"/>
          <w:lang w:val="id-ID"/>
        </w:rPr>
        <w:t>2015)</w:t>
      </w:r>
      <w:r>
        <w:rPr>
          <w:rFonts w:ascii="Times New Roman" w:hAnsi="Times New Roman"/>
          <w:bCs/>
          <w:sz w:val="24"/>
          <w:szCs w:val="24"/>
        </w:rPr>
        <w:t xml:space="preserve"> dan </w:t>
      </w:r>
      <w:r>
        <w:rPr>
          <w:rFonts w:ascii="Times New Roman" w:hAnsi="Times New Roman"/>
          <w:bCs/>
          <w:sz w:val="24"/>
          <w:szCs w:val="24"/>
          <w:lang w:val="id-ID"/>
        </w:rPr>
        <w:t>Yanti Komala Sari</w:t>
      </w:r>
      <w:r>
        <w:rPr>
          <w:rFonts w:ascii="Times New Roman" w:hAnsi="Times New Roman"/>
          <w:bCs/>
          <w:sz w:val="24"/>
          <w:szCs w:val="24"/>
        </w:rPr>
        <w:t xml:space="preserve"> (</w:t>
      </w:r>
      <w:r>
        <w:rPr>
          <w:rFonts w:ascii="Times New Roman" w:hAnsi="Times New Roman"/>
          <w:bCs/>
          <w:sz w:val="24"/>
          <w:szCs w:val="24"/>
          <w:lang w:val="id-ID"/>
        </w:rPr>
        <w:t>2014)</w:t>
      </w:r>
      <w:r>
        <w:rPr>
          <w:rFonts w:ascii="Times New Roman" w:eastAsia="Times New Roman" w:hAnsi="Times New Roman"/>
          <w:sz w:val="24"/>
        </w:rPr>
        <w:t xml:space="preserve"> menyebutkan bahwa motivasi terbukti berpengaruh positif dan signifikan terhadap kinerja karyawan. </w:t>
      </w:r>
      <w:r>
        <w:rPr>
          <w:rFonts w:ascii="Times New Roman" w:eastAsiaTheme="minorEastAsia" w:hAnsi="Times New Roman"/>
          <w:sz w:val="24"/>
          <w:szCs w:val="24"/>
          <w:lang w:eastAsia="ja-JP"/>
        </w:rPr>
        <w:t xml:space="preserve">Keadaan sesuai ditempat kerja di </w:t>
      </w:r>
      <w:r w:rsidR="00B64D9A">
        <w:rPr>
          <w:rFonts w:ascii="Times New Roman" w:eastAsiaTheme="minorEastAsia" w:hAnsi="Times New Roman"/>
          <w:sz w:val="24"/>
          <w:szCs w:val="24"/>
          <w:lang w:eastAsia="ja-JP"/>
        </w:rPr>
        <w:t>PT. Tupai Adyamas Indonesia</w:t>
      </w:r>
      <w:r>
        <w:rPr>
          <w:rFonts w:ascii="Times New Roman" w:eastAsiaTheme="minorEastAsia" w:hAnsi="Times New Roman"/>
          <w:sz w:val="24"/>
          <w:szCs w:val="24"/>
          <w:lang w:eastAsia="ja-JP"/>
        </w:rPr>
        <w:t>, motivasi kerja dalam pekerjaan akan mendukung karyawan kerja semangat ddan terus maju kedepan untuk memajukan perusahaan.</w:t>
      </w:r>
    </w:p>
    <w:p w:rsidR="00EA1F9C" w:rsidRDefault="00EA1F9C" w:rsidP="00540724">
      <w:pPr>
        <w:pStyle w:val="ListParagraph"/>
        <w:numPr>
          <w:ilvl w:val="0"/>
          <w:numId w:val="55"/>
        </w:numPr>
        <w:spacing w:after="160" w:line="480" w:lineRule="auto"/>
        <w:ind w:left="900" w:hanging="540"/>
        <w:jc w:val="both"/>
        <w:rPr>
          <w:rFonts w:ascii="Times New Roman" w:eastAsia="Times New Roman" w:hAnsi="Times New Roman"/>
          <w:sz w:val="24"/>
        </w:rPr>
      </w:pPr>
      <w:bookmarkStart w:id="155" w:name="_Toc15446787"/>
      <w:r>
        <w:rPr>
          <w:rFonts w:ascii="Times New Roman" w:eastAsia="Times New Roman" w:hAnsi="Times New Roman"/>
          <w:sz w:val="24"/>
        </w:rPr>
        <w:t>Pengaruh Disiplin Kerja Terhadap Kinerja karyawan</w:t>
      </w:r>
      <w:bookmarkEnd w:id="155"/>
    </w:p>
    <w:p w:rsidR="00EA1F9C" w:rsidRDefault="00EA1F9C" w:rsidP="00EA1F9C">
      <w:pPr>
        <w:spacing w:line="480" w:lineRule="auto"/>
        <w:ind w:left="851" w:firstLine="567"/>
        <w:contextualSpacing/>
        <w:jc w:val="both"/>
        <w:rPr>
          <w:rFonts w:ascii="Times New Roman" w:eastAsia="Times New Roman" w:hAnsi="Times New Roman"/>
          <w:sz w:val="24"/>
        </w:rPr>
      </w:pPr>
      <w:r>
        <w:rPr>
          <w:rFonts w:ascii="Times New Roman" w:eastAsia="Times New Roman" w:hAnsi="Times New Roman"/>
          <w:sz w:val="24"/>
        </w:rPr>
        <w:t xml:space="preserve">Berdasarkan hasil uji t menunjukkan bahwa disiplin kerja berpengaruh positif dan signifikan terhadap kinerja </w:t>
      </w:r>
      <w:r w:rsidR="00B64D9A">
        <w:rPr>
          <w:rFonts w:ascii="Times New Roman" w:eastAsia="Times New Roman" w:hAnsi="Times New Roman"/>
          <w:sz w:val="24"/>
        </w:rPr>
        <w:t>PT. Tupai Adyamas Indonesia</w:t>
      </w:r>
      <w:r>
        <w:rPr>
          <w:rFonts w:ascii="Times New Roman" w:eastAsia="Times New Roman" w:hAnsi="Times New Roman"/>
          <w:sz w:val="24"/>
        </w:rPr>
        <w:t>.</w:t>
      </w:r>
      <w:r>
        <w:rPr>
          <w:rFonts w:ascii="Times New Roman" w:hAnsi="Times New Roman"/>
          <w:sz w:val="24"/>
          <w:szCs w:val="24"/>
        </w:rPr>
        <w:t xml:space="preserve"> </w:t>
      </w:r>
      <w:r>
        <w:rPr>
          <w:rFonts w:ascii="Times New Roman" w:eastAsia="Times New Roman" w:hAnsi="Times New Roman"/>
          <w:sz w:val="24"/>
        </w:rPr>
        <w:t>Hal ini berdasarkan pada hasil penelitian yang dapat dilihat dari nilai t</w:t>
      </w:r>
      <w:r>
        <w:rPr>
          <w:rFonts w:ascii="Times New Roman" w:eastAsia="Times New Roman" w:hAnsi="Times New Roman"/>
          <w:sz w:val="24"/>
          <w:vertAlign w:val="subscript"/>
        </w:rPr>
        <w:t>hitung</w:t>
      </w:r>
      <w:r>
        <w:rPr>
          <w:rFonts w:ascii="Times New Roman" w:eastAsia="Times New Roman" w:hAnsi="Times New Roman"/>
          <w:sz w:val="24"/>
        </w:rPr>
        <w:t xml:space="preserve"> sebesar 2,668, koefisien regresi mempunyai nilai positif </w:t>
      </w:r>
      <w:r>
        <w:rPr>
          <w:rFonts w:ascii="Times New Roman" w:eastAsia="Times New Roman" w:hAnsi="Times New Roman"/>
          <w:sz w:val="24"/>
        </w:rPr>
        <w:lastRenderedPageBreak/>
        <w:t>sebesar 0,234, dan nilai signifikansinya kurang dari 5% yaitu sebesar 0,009. Jika semakin disiplin kerja yang diterapkan oleh karyawan, maka kinerja karyawankaryawannya akan meningkat. Disiplin kerja merupakan sikap yang ditunjukkan karyawan dalam mematuhi peraturan di perusahaan. Karyawan yang disiplin dapat bekerja dengan baik, terhindar dari pelanggaran peraturan dan hukuman, sehingga Ia dapat fokus bekerja dan akan berdampak pada kinerja karyawannya.</w:t>
      </w:r>
    </w:p>
    <w:p w:rsidR="00EA1F9C" w:rsidRDefault="00EA1F9C" w:rsidP="00EA1F9C">
      <w:pPr>
        <w:spacing w:line="480" w:lineRule="auto"/>
        <w:ind w:left="851" w:firstLine="567"/>
        <w:contextualSpacing/>
        <w:jc w:val="both"/>
        <w:rPr>
          <w:rFonts w:ascii="Times New Roman" w:eastAsiaTheme="minorEastAsia" w:hAnsi="Times New Roman"/>
          <w:sz w:val="24"/>
          <w:szCs w:val="24"/>
          <w:lang w:eastAsia="ja-JP"/>
        </w:rPr>
      </w:pPr>
      <w:r>
        <w:rPr>
          <w:rFonts w:ascii="Times New Roman" w:eastAsia="Times New Roman" w:hAnsi="Times New Roman"/>
          <w:sz w:val="24"/>
        </w:rPr>
        <w:t xml:space="preserve">Penelitian mendukung penelitian sebelumnya yang dilakukan oleh </w:t>
      </w:r>
      <w:r>
        <w:rPr>
          <w:rFonts w:ascii="Times New Roman" w:eastAsiaTheme="minorHAnsi" w:hAnsi="Times New Roman"/>
          <w:bCs/>
          <w:sz w:val="24"/>
          <w:szCs w:val="24"/>
          <w:lang w:val="id-ID"/>
        </w:rPr>
        <w:t>Patricia M. Sahangggamu, Silvya L. Mandey</w:t>
      </w:r>
      <w:r>
        <w:rPr>
          <w:rFonts w:ascii="Times New Roman" w:eastAsiaTheme="minorHAnsi" w:hAnsi="Times New Roman"/>
          <w:bCs/>
          <w:sz w:val="24"/>
          <w:szCs w:val="24"/>
        </w:rPr>
        <w:t xml:space="preserve"> (</w:t>
      </w:r>
      <w:r>
        <w:rPr>
          <w:rFonts w:ascii="Times New Roman" w:eastAsiaTheme="minorHAnsi" w:hAnsi="Times New Roman"/>
          <w:bCs/>
          <w:sz w:val="24"/>
          <w:szCs w:val="24"/>
          <w:lang w:val="id-ID"/>
        </w:rPr>
        <w:t>2014)</w:t>
      </w:r>
      <w:r>
        <w:rPr>
          <w:rFonts w:ascii="Times New Roman" w:eastAsiaTheme="minorHAnsi" w:hAnsi="Times New Roman"/>
          <w:bCs/>
          <w:sz w:val="24"/>
          <w:szCs w:val="24"/>
        </w:rPr>
        <w:t xml:space="preserve"> dan </w:t>
      </w:r>
      <w:r>
        <w:rPr>
          <w:rFonts w:ascii="Times New Roman" w:eastAsiaTheme="minorHAnsi" w:hAnsi="Times New Roman"/>
          <w:bCs/>
          <w:sz w:val="24"/>
          <w:szCs w:val="24"/>
          <w:lang w:val="id-ID"/>
        </w:rPr>
        <w:t>Nur Avni Rozalia, Hamida Nayati Utami, Ika Ruhana</w:t>
      </w:r>
      <w:r>
        <w:rPr>
          <w:rFonts w:ascii="Times New Roman" w:eastAsiaTheme="minorHAnsi" w:hAnsi="Times New Roman"/>
          <w:bCs/>
          <w:sz w:val="24"/>
          <w:szCs w:val="24"/>
        </w:rPr>
        <w:t xml:space="preserve"> (</w:t>
      </w:r>
      <w:r>
        <w:rPr>
          <w:rFonts w:ascii="Times New Roman" w:eastAsiaTheme="minorHAnsi" w:hAnsi="Times New Roman"/>
          <w:bCs/>
          <w:sz w:val="24"/>
          <w:szCs w:val="24"/>
          <w:lang w:val="id-ID"/>
        </w:rPr>
        <w:t>2015)</w:t>
      </w:r>
      <w:r>
        <w:rPr>
          <w:rFonts w:ascii="Times New Roman" w:eastAsia="Times New Roman" w:hAnsi="Times New Roman"/>
          <w:sz w:val="24"/>
        </w:rPr>
        <w:t xml:space="preserve">, menyebutkan bahwa disiplin kerja terbukti berpengaruh positif dan signifikan terhadap kinerja karyawan. </w:t>
      </w:r>
      <w:r>
        <w:rPr>
          <w:rFonts w:ascii="Times New Roman" w:eastAsiaTheme="minorEastAsia" w:hAnsi="Times New Roman"/>
          <w:sz w:val="24"/>
          <w:szCs w:val="24"/>
          <w:lang w:eastAsia="ja-JP"/>
        </w:rPr>
        <w:t xml:space="preserve">Keadaan sesuai ditempat kerja di </w:t>
      </w:r>
      <w:r w:rsidR="00B64D9A">
        <w:rPr>
          <w:rFonts w:ascii="Times New Roman" w:eastAsiaTheme="minorEastAsia" w:hAnsi="Times New Roman"/>
          <w:sz w:val="24"/>
          <w:szCs w:val="24"/>
          <w:lang w:eastAsia="ja-JP"/>
        </w:rPr>
        <w:t>PT. Tupai Adyamas Indonesia</w:t>
      </w:r>
      <w:r>
        <w:rPr>
          <w:rFonts w:ascii="Times New Roman" w:eastAsiaTheme="minorEastAsia" w:hAnsi="Times New Roman"/>
          <w:sz w:val="24"/>
          <w:szCs w:val="24"/>
          <w:lang w:eastAsia="ja-JP"/>
        </w:rPr>
        <w:t xml:space="preserve"> ketepatan waktu sesuai </w:t>
      </w:r>
      <w:r>
        <w:rPr>
          <w:rFonts w:ascii="Times New Roman" w:eastAsiaTheme="minorEastAsia" w:hAnsi="Times New Roman"/>
          <w:i/>
          <w:sz w:val="24"/>
          <w:szCs w:val="24"/>
          <w:lang w:eastAsia="ja-JP"/>
        </w:rPr>
        <w:t>standard operating procedure preventif</w:t>
      </w:r>
      <w:r>
        <w:rPr>
          <w:rFonts w:ascii="Times New Roman" w:eastAsiaTheme="minorEastAsia" w:hAnsi="Times New Roman"/>
          <w:sz w:val="24"/>
          <w:szCs w:val="24"/>
          <w:lang w:eastAsia="ja-JP"/>
        </w:rPr>
        <w:t xml:space="preserve"> yang sudah ditetapkan.</w:t>
      </w:r>
    </w:p>
    <w:p w:rsidR="006F6505" w:rsidRDefault="006F6505" w:rsidP="00EA1F9C">
      <w:pPr>
        <w:spacing w:after="0" w:line="480" w:lineRule="auto"/>
        <w:rPr>
          <w:rFonts w:ascii="Times New Roman" w:eastAsia="Times New Roman" w:hAnsi="Times New Roman"/>
          <w:sz w:val="24"/>
        </w:rPr>
        <w:sectPr w:rsidR="006F6505" w:rsidSect="006F6505">
          <w:pgSz w:w="11907" w:h="16839"/>
          <w:pgMar w:top="2268" w:right="1701" w:bottom="1701" w:left="2268" w:header="720" w:footer="720" w:gutter="0"/>
          <w:pgNumType w:start="40"/>
          <w:cols w:space="720"/>
          <w:titlePg/>
          <w:docGrid w:linePitch="299"/>
        </w:sectPr>
      </w:pPr>
    </w:p>
    <w:p w:rsidR="00EA1F9C" w:rsidRDefault="00EA1F9C" w:rsidP="00EA1F9C">
      <w:pPr>
        <w:pStyle w:val="Heading1"/>
        <w:spacing w:before="0" w:line="480" w:lineRule="auto"/>
        <w:jc w:val="center"/>
        <w:rPr>
          <w:rFonts w:ascii="Times New Roman" w:eastAsiaTheme="minorEastAsia" w:hAnsi="Times New Roman" w:cs="Times New Roman"/>
          <w:color w:val="auto"/>
          <w:sz w:val="24"/>
          <w:szCs w:val="24"/>
          <w:lang w:eastAsia="ja-JP"/>
        </w:rPr>
      </w:pPr>
      <w:bookmarkStart w:id="156" w:name="_Toc46803817"/>
      <w:bookmarkStart w:id="157" w:name="_Toc93299904"/>
      <w:bookmarkStart w:id="158" w:name="_Toc15446789"/>
      <w:r>
        <w:rPr>
          <w:rFonts w:ascii="Times New Roman" w:eastAsiaTheme="minorEastAsia" w:hAnsi="Times New Roman" w:cs="Times New Roman"/>
          <w:color w:val="auto"/>
          <w:sz w:val="24"/>
          <w:szCs w:val="24"/>
          <w:lang w:eastAsia="ja-JP"/>
        </w:rPr>
        <w:lastRenderedPageBreak/>
        <w:t>BAB V</w:t>
      </w:r>
      <w:bookmarkEnd w:id="156"/>
      <w:bookmarkEnd w:id="157"/>
    </w:p>
    <w:p w:rsidR="00EA1F9C" w:rsidRDefault="00EA1F9C" w:rsidP="00EA1F9C">
      <w:pPr>
        <w:pStyle w:val="Heading1"/>
        <w:spacing w:before="0" w:line="480" w:lineRule="auto"/>
        <w:jc w:val="center"/>
        <w:rPr>
          <w:rFonts w:ascii="Times New Roman" w:eastAsiaTheme="minorEastAsia" w:hAnsi="Times New Roman" w:cs="Times New Roman"/>
          <w:color w:val="auto"/>
          <w:sz w:val="24"/>
          <w:szCs w:val="24"/>
          <w:lang w:eastAsia="ja-JP"/>
        </w:rPr>
      </w:pPr>
      <w:bookmarkStart w:id="159" w:name="_Toc46803818"/>
      <w:bookmarkStart w:id="160" w:name="_Toc93299905"/>
      <w:r>
        <w:rPr>
          <w:rFonts w:ascii="Times New Roman" w:eastAsiaTheme="minorEastAsia" w:hAnsi="Times New Roman" w:cs="Times New Roman"/>
          <w:color w:val="auto"/>
          <w:sz w:val="24"/>
          <w:szCs w:val="24"/>
          <w:lang w:eastAsia="ja-JP"/>
        </w:rPr>
        <w:t>KESIMPULAN DAN SARAN</w:t>
      </w:r>
      <w:bookmarkEnd w:id="158"/>
      <w:bookmarkEnd w:id="159"/>
      <w:bookmarkEnd w:id="160"/>
    </w:p>
    <w:p w:rsidR="00EA1F9C" w:rsidRDefault="00EA1F9C" w:rsidP="00540724">
      <w:pPr>
        <w:pStyle w:val="Heading2"/>
        <w:numPr>
          <w:ilvl w:val="5"/>
          <w:numId w:val="56"/>
        </w:numPr>
        <w:spacing w:line="480" w:lineRule="auto"/>
        <w:ind w:left="450"/>
        <w:rPr>
          <w:rFonts w:ascii="Times New Roman" w:eastAsia="Times New Roman" w:hAnsi="Times New Roman" w:cs="Times New Roman"/>
          <w:color w:val="auto"/>
          <w:sz w:val="24"/>
        </w:rPr>
      </w:pPr>
      <w:bookmarkStart w:id="161" w:name="_Toc46803819"/>
      <w:bookmarkStart w:id="162" w:name="_Toc15446790"/>
      <w:bookmarkStart w:id="163" w:name="_Toc93299906"/>
      <w:r>
        <w:rPr>
          <w:rFonts w:ascii="Times New Roman" w:eastAsia="Times New Roman" w:hAnsi="Times New Roman" w:cs="Times New Roman"/>
          <w:color w:val="auto"/>
          <w:sz w:val="24"/>
        </w:rPr>
        <w:t>Kesimpulan</w:t>
      </w:r>
      <w:bookmarkEnd w:id="161"/>
      <w:bookmarkEnd w:id="162"/>
      <w:bookmarkEnd w:id="163"/>
    </w:p>
    <w:p w:rsidR="00EA1F9C" w:rsidRDefault="00EA1F9C" w:rsidP="00540724">
      <w:pPr>
        <w:pStyle w:val="ListParagraph"/>
        <w:numPr>
          <w:ilvl w:val="0"/>
          <w:numId w:val="57"/>
        </w:numPr>
        <w:spacing w:line="480" w:lineRule="auto"/>
        <w:jc w:val="both"/>
        <w:rPr>
          <w:rFonts w:ascii="Times New Roman" w:hAnsi="Times New Roman"/>
          <w:b/>
          <w:sz w:val="24"/>
        </w:rPr>
      </w:pPr>
      <w:bookmarkStart w:id="164" w:name="_Toc15446792"/>
      <w:r>
        <w:rPr>
          <w:rFonts w:ascii="Times New Roman" w:hAnsi="Times New Roman"/>
          <w:sz w:val="24"/>
        </w:rPr>
        <w:t xml:space="preserve">Hasil uji F menunjukkan bahwa kompetensi, motivasi , dan disiplin kerja secara simultan atau secara bersama-sama berpengaruh dan signifikan terhadap kinerja karyawan </w:t>
      </w:r>
      <w:r w:rsidR="00B64D9A">
        <w:rPr>
          <w:rFonts w:ascii="Times New Roman" w:hAnsi="Times New Roman"/>
          <w:sz w:val="24"/>
        </w:rPr>
        <w:t>PT. Tupai Adyamas Indonesia</w:t>
      </w:r>
      <w:r>
        <w:rPr>
          <w:rFonts w:ascii="Times New Roman" w:hAnsi="Times New Roman"/>
          <w:b/>
          <w:sz w:val="24"/>
          <w:szCs w:val="24"/>
        </w:rPr>
        <w:t>.</w:t>
      </w:r>
    </w:p>
    <w:p w:rsidR="00EA1F9C" w:rsidRDefault="00EA1F9C" w:rsidP="00540724">
      <w:pPr>
        <w:pStyle w:val="ListParagraph"/>
        <w:numPr>
          <w:ilvl w:val="0"/>
          <w:numId w:val="57"/>
        </w:numPr>
        <w:spacing w:after="160" w:line="480" w:lineRule="auto"/>
        <w:jc w:val="both"/>
        <w:rPr>
          <w:rFonts w:ascii="Times New Roman" w:eastAsia="Times New Roman" w:hAnsi="Times New Roman"/>
          <w:b/>
          <w:sz w:val="24"/>
        </w:rPr>
      </w:pPr>
      <w:bookmarkStart w:id="165" w:name="_Toc46803820"/>
      <w:bookmarkEnd w:id="164"/>
      <w:r>
        <w:rPr>
          <w:rFonts w:ascii="Times New Roman" w:eastAsia="Times New Roman" w:hAnsi="Times New Roman"/>
          <w:sz w:val="24"/>
        </w:rPr>
        <w:t>Hasil uji t menunjukkan</w:t>
      </w:r>
      <w:bookmarkEnd w:id="165"/>
    </w:p>
    <w:p w:rsidR="00EA1F9C" w:rsidRDefault="00972388" w:rsidP="00540724">
      <w:pPr>
        <w:pStyle w:val="ListParagraph"/>
        <w:numPr>
          <w:ilvl w:val="1"/>
          <w:numId w:val="58"/>
        </w:numPr>
        <w:spacing w:after="160" w:line="480" w:lineRule="auto"/>
        <w:ind w:left="1276" w:hanging="425"/>
        <w:jc w:val="both"/>
        <w:rPr>
          <w:rFonts w:ascii="Times New Roman" w:eastAsia="Times New Roman" w:hAnsi="Times New Roman"/>
          <w:sz w:val="24"/>
        </w:rPr>
      </w:pPr>
      <w:r>
        <w:rPr>
          <w:rFonts w:ascii="Times New Roman" w:eastAsia="Times New Roman" w:hAnsi="Times New Roman"/>
          <w:sz w:val="24"/>
        </w:rPr>
        <w:t>Kompetensi</w:t>
      </w:r>
      <w:r w:rsidR="00EA1F9C">
        <w:rPr>
          <w:rFonts w:ascii="Times New Roman" w:eastAsia="Times New Roman" w:hAnsi="Times New Roman"/>
          <w:sz w:val="24"/>
        </w:rPr>
        <w:t xml:space="preserve"> berpengaruh positif dan signifikan terhadap kinerja karyawan </w:t>
      </w:r>
      <w:r w:rsidR="00B64D9A">
        <w:rPr>
          <w:rFonts w:ascii="Times New Roman" w:eastAsia="Times New Roman" w:hAnsi="Times New Roman"/>
          <w:sz w:val="24"/>
        </w:rPr>
        <w:t>PT. Tupai Adyamas Indonesia</w:t>
      </w:r>
      <w:r w:rsidR="00EA1F9C">
        <w:rPr>
          <w:rFonts w:ascii="Times New Roman" w:eastAsia="Times New Roman" w:hAnsi="Times New Roman"/>
          <w:sz w:val="24"/>
        </w:rPr>
        <w:t>. S</w:t>
      </w:r>
      <w:r w:rsidR="00EA1F9C">
        <w:rPr>
          <w:rFonts w:ascii="Times New Roman" w:eastAsia="Times New Roman" w:hAnsi="Times New Roman"/>
          <w:color w:val="000000"/>
          <w:sz w:val="24"/>
          <w:szCs w:val="18"/>
        </w:rPr>
        <w:t>emakin baik kompetensi yang dimiliki karyawan, maka kinerja karyawan akan meningkat.</w:t>
      </w:r>
    </w:p>
    <w:p w:rsidR="00EA1F9C" w:rsidRDefault="00972388" w:rsidP="00540724">
      <w:pPr>
        <w:pStyle w:val="ListParagraph"/>
        <w:numPr>
          <w:ilvl w:val="1"/>
          <w:numId w:val="58"/>
        </w:numPr>
        <w:spacing w:after="160" w:line="480" w:lineRule="auto"/>
        <w:ind w:left="1276" w:hanging="425"/>
        <w:jc w:val="both"/>
        <w:rPr>
          <w:rFonts w:ascii="Times New Roman" w:eastAsia="Times New Roman" w:hAnsi="Times New Roman"/>
          <w:sz w:val="24"/>
        </w:rPr>
      </w:pPr>
      <w:r>
        <w:rPr>
          <w:rFonts w:ascii="Times New Roman" w:eastAsia="Times New Roman" w:hAnsi="Times New Roman"/>
          <w:sz w:val="24"/>
        </w:rPr>
        <w:t>Motivasi</w:t>
      </w:r>
      <w:r>
        <w:rPr>
          <w:rFonts w:ascii="Times New Roman" w:eastAsia="Times New Roman" w:hAnsi="Times New Roman"/>
          <w:color w:val="000000"/>
          <w:sz w:val="24"/>
          <w:szCs w:val="18"/>
        </w:rPr>
        <w:t xml:space="preserve"> </w:t>
      </w:r>
      <w:r w:rsidR="00EA1F9C">
        <w:rPr>
          <w:rFonts w:ascii="Times New Roman" w:eastAsia="Times New Roman" w:hAnsi="Times New Roman"/>
          <w:color w:val="000000"/>
          <w:sz w:val="24"/>
          <w:szCs w:val="18"/>
        </w:rPr>
        <w:t xml:space="preserve">berpengaruh positif dan signifikan terhadap kinerja </w:t>
      </w:r>
      <w:r w:rsidR="00EA1F9C">
        <w:rPr>
          <w:rFonts w:ascii="Times New Roman" w:eastAsia="Times New Roman" w:hAnsi="Times New Roman"/>
          <w:sz w:val="24"/>
        </w:rPr>
        <w:t xml:space="preserve">karyawan </w:t>
      </w:r>
      <w:r w:rsidR="00B64D9A">
        <w:rPr>
          <w:rFonts w:ascii="Times New Roman" w:eastAsia="Times New Roman" w:hAnsi="Times New Roman"/>
          <w:sz w:val="24"/>
        </w:rPr>
        <w:t>PT. Tupai Adyamas Indonesia</w:t>
      </w:r>
      <w:r w:rsidR="00EA1F9C">
        <w:rPr>
          <w:rFonts w:ascii="Times New Roman" w:eastAsia="Times New Roman" w:hAnsi="Times New Roman"/>
          <w:sz w:val="24"/>
        </w:rPr>
        <w:t>. Apabila</w:t>
      </w:r>
      <w:r w:rsidR="00EA1F9C">
        <w:rPr>
          <w:rFonts w:ascii="Times New Roman" w:eastAsia="Times New Roman" w:hAnsi="Times New Roman"/>
          <w:color w:val="000000"/>
          <w:sz w:val="24"/>
          <w:szCs w:val="18"/>
        </w:rPr>
        <w:t xml:space="preserve"> motivasi yang diterapkan di dalam perusahaan semakin baik, maka terjadi pula peningkatan kinerja karyawan</w:t>
      </w:r>
      <w:r w:rsidR="00EA1F9C">
        <w:rPr>
          <w:rFonts w:ascii="Times New Roman" w:eastAsia="Times New Roman" w:hAnsi="Times New Roman"/>
          <w:i/>
          <w:color w:val="000000"/>
          <w:sz w:val="24"/>
          <w:szCs w:val="18"/>
        </w:rPr>
        <w:t>.</w:t>
      </w:r>
    </w:p>
    <w:p w:rsidR="00EA1F9C" w:rsidRDefault="00EA1F9C" w:rsidP="00540724">
      <w:pPr>
        <w:pStyle w:val="ListParagraph"/>
        <w:numPr>
          <w:ilvl w:val="1"/>
          <w:numId w:val="58"/>
        </w:numPr>
        <w:spacing w:after="160" w:line="480" w:lineRule="auto"/>
        <w:ind w:left="1276" w:hanging="425"/>
        <w:jc w:val="both"/>
        <w:rPr>
          <w:rFonts w:ascii="Times New Roman" w:eastAsia="Times New Roman" w:hAnsi="Times New Roman"/>
          <w:sz w:val="24"/>
        </w:rPr>
      </w:pPr>
      <w:r>
        <w:rPr>
          <w:rFonts w:ascii="Times New Roman" w:eastAsia="Times New Roman" w:hAnsi="Times New Roman"/>
          <w:sz w:val="24"/>
        </w:rPr>
        <w:t>D</w:t>
      </w:r>
      <w:r w:rsidR="00972388">
        <w:rPr>
          <w:rFonts w:ascii="Times New Roman" w:eastAsia="Times New Roman" w:hAnsi="Times New Roman"/>
          <w:color w:val="000000"/>
          <w:sz w:val="24"/>
          <w:szCs w:val="18"/>
        </w:rPr>
        <w:t xml:space="preserve">isiplin kerja </w:t>
      </w:r>
      <w:r>
        <w:rPr>
          <w:rFonts w:ascii="Times New Roman" w:eastAsia="Times New Roman" w:hAnsi="Times New Roman"/>
          <w:color w:val="000000"/>
          <w:sz w:val="24"/>
          <w:szCs w:val="18"/>
        </w:rPr>
        <w:t xml:space="preserve">berpengaruh positif dan signifikan terhadap kinerja </w:t>
      </w:r>
      <w:r>
        <w:rPr>
          <w:rFonts w:ascii="Times New Roman" w:eastAsia="Times New Roman" w:hAnsi="Times New Roman"/>
          <w:sz w:val="24"/>
        </w:rPr>
        <w:t xml:space="preserve">karyawan </w:t>
      </w:r>
      <w:r w:rsidR="00B64D9A">
        <w:rPr>
          <w:rFonts w:ascii="Times New Roman" w:eastAsia="Times New Roman" w:hAnsi="Times New Roman"/>
          <w:sz w:val="24"/>
        </w:rPr>
        <w:t>PT. Tupai Adyamas Indonesia</w:t>
      </w:r>
      <w:r>
        <w:rPr>
          <w:rFonts w:ascii="Times New Roman" w:eastAsia="Times New Roman" w:hAnsi="Times New Roman"/>
          <w:color w:val="000000"/>
          <w:sz w:val="24"/>
          <w:szCs w:val="18"/>
        </w:rPr>
        <w:t xml:space="preserve">. Karyawan yang bekerja disiplin dan sesuai dengan peraturan perusahaan, maka akan meningkatkan kinerja karyawankaryawan tersebut. Variabel independen disiplin kerja memiliki pengaruh lebih besar dibandingkan variabel independen yang lain terhadap variabel dependen kinerja karyawan, karena sikap disiplin dapat mempengaruhi karyawan dalam bekerja, sehingga berpengaruh pula pada tingkat kinerja karyawannya. </w:t>
      </w:r>
      <w:r>
        <w:rPr>
          <w:rFonts w:ascii="Times New Roman" w:eastAsia="Times New Roman" w:hAnsi="Times New Roman"/>
          <w:sz w:val="24"/>
        </w:rPr>
        <w:t xml:space="preserve"> </w:t>
      </w:r>
    </w:p>
    <w:p w:rsidR="00EA1F9C" w:rsidRDefault="00EA1F9C" w:rsidP="00540724">
      <w:pPr>
        <w:pStyle w:val="Heading2"/>
        <w:numPr>
          <w:ilvl w:val="5"/>
          <w:numId w:val="56"/>
        </w:numPr>
        <w:spacing w:line="480" w:lineRule="auto"/>
        <w:ind w:left="450"/>
        <w:rPr>
          <w:rFonts w:ascii="Times New Roman" w:eastAsia="Times New Roman" w:hAnsi="Times New Roman" w:cs="Times New Roman"/>
          <w:sz w:val="24"/>
        </w:rPr>
      </w:pPr>
      <w:bookmarkStart w:id="166" w:name="_Toc46803821"/>
      <w:bookmarkStart w:id="167" w:name="_Toc15446793"/>
      <w:bookmarkStart w:id="168" w:name="_Toc93299907"/>
      <w:r>
        <w:rPr>
          <w:rFonts w:ascii="Times New Roman" w:eastAsia="Times New Roman" w:hAnsi="Times New Roman" w:cs="Times New Roman"/>
          <w:color w:val="000000"/>
          <w:sz w:val="24"/>
          <w:szCs w:val="18"/>
        </w:rPr>
        <w:lastRenderedPageBreak/>
        <w:t>Saran</w:t>
      </w:r>
      <w:bookmarkEnd w:id="166"/>
      <w:bookmarkEnd w:id="167"/>
      <w:bookmarkEnd w:id="168"/>
    </w:p>
    <w:p w:rsidR="00EA1F9C" w:rsidRDefault="00EA1F9C" w:rsidP="00EA1F9C">
      <w:pPr>
        <w:spacing w:line="480" w:lineRule="auto"/>
        <w:ind w:left="426"/>
        <w:contextualSpacing/>
        <w:jc w:val="both"/>
        <w:rPr>
          <w:rFonts w:ascii="Times New Roman" w:eastAsia="Times New Roman" w:hAnsi="Times New Roman"/>
          <w:color w:val="000000"/>
          <w:sz w:val="24"/>
          <w:szCs w:val="18"/>
        </w:rPr>
      </w:pPr>
      <w:r>
        <w:rPr>
          <w:rFonts w:ascii="Times New Roman" w:eastAsia="Times New Roman" w:hAnsi="Times New Roman"/>
          <w:color w:val="000000"/>
          <w:sz w:val="24"/>
          <w:szCs w:val="18"/>
        </w:rPr>
        <w:t>Berdasarkan uraian kesimpulan hasil penelitian di atas, peneliti dapat memberi saran sebagai berikut:</w:t>
      </w:r>
    </w:p>
    <w:p w:rsidR="00EA1F9C" w:rsidRDefault="00EA1F9C" w:rsidP="00EA1F9C">
      <w:pPr>
        <w:spacing w:line="480" w:lineRule="auto"/>
        <w:ind w:left="426"/>
        <w:contextualSpacing/>
        <w:jc w:val="both"/>
        <w:rPr>
          <w:rFonts w:ascii="Times New Roman" w:eastAsia="Times New Roman" w:hAnsi="Times New Roman"/>
          <w:color w:val="000000"/>
          <w:sz w:val="24"/>
          <w:szCs w:val="18"/>
        </w:rPr>
      </w:pPr>
      <w:r>
        <w:rPr>
          <w:rFonts w:ascii="Times New Roman" w:eastAsia="Times New Roman" w:hAnsi="Times New Roman"/>
          <w:color w:val="000000"/>
          <w:sz w:val="24"/>
          <w:szCs w:val="18"/>
        </w:rPr>
        <w:t>Berdasarkan uraian kesimpulan hasil penelitian di atas, peneliti dapat memberi saran sebagai berikut:</w:t>
      </w:r>
    </w:p>
    <w:p w:rsidR="00EA1F9C" w:rsidRDefault="00EA1F9C" w:rsidP="00540724">
      <w:pPr>
        <w:numPr>
          <w:ilvl w:val="0"/>
          <w:numId w:val="59"/>
        </w:numPr>
        <w:spacing w:after="160" w:line="480" w:lineRule="auto"/>
        <w:contextualSpacing/>
        <w:jc w:val="both"/>
        <w:rPr>
          <w:rFonts w:ascii="Times New Roman" w:eastAsia="Times New Roman" w:hAnsi="Times New Roman"/>
          <w:sz w:val="24"/>
        </w:rPr>
      </w:pPr>
      <w:r>
        <w:rPr>
          <w:rFonts w:ascii="Times New Roman" w:eastAsia="Times New Roman" w:hAnsi="Times New Roman"/>
          <w:sz w:val="24"/>
        </w:rPr>
        <w:t>Sebaiknya karyawan yang sudah mahir dalam menjalankan pekerjaan hendaknya menberikan bimbingan kepada karyawan yang masih mengalami kesulitan dalam bekerja. Karyawan yang sudah mahir dalam menjalankan pekerjaan hendaknya memberikan bimbingan kepada karyawan yang masih kesulitan dalam bekerja.</w:t>
      </w:r>
    </w:p>
    <w:p w:rsidR="00EA1F9C" w:rsidRDefault="00EA1F9C" w:rsidP="00540724">
      <w:pPr>
        <w:numPr>
          <w:ilvl w:val="0"/>
          <w:numId w:val="59"/>
        </w:numPr>
        <w:spacing w:after="160" w:line="480" w:lineRule="auto"/>
        <w:contextualSpacing/>
        <w:jc w:val="both"/>
        <w:rPr>
          <w:rFonts w:ascii="Times New Roman" w:eastAsia="Times New Roman" w:hAnsi="Times New Roman"/>
          <w:sz w:val="24"/>
        </w:rPr>
      </w:pPr>
      <w:r>
        <w:rPr>
          <w:rFonts w:ascii="Times New Roman" w:eastAsia="Times New Roman" w:hAnsi="Times New Roman"/>
          <w:sz w:val="24"/>
        </w:rPr>
        <w:t xml:space="preserve">Disarankan karyawan lebih bertanggungjawab terhadap pekerjaannya. Diharapkan karyawan berkembang menambah pengetahuan tentang pekerjaannya. Perusahaan hendaknya secara rutin melakukan pelatihan terhadap karyawan guna meningkatkan kompetensinya. </w:t>
      </w:r>
    </w:p>
    <w:p w:rsidR="002B7711" w:rsidRPr="002B7711" w:rsidRDefault="00EA1F9C" w:rsidP="00540724">
      <w:pPr>
        <w:numPr>
          <w:ilvl w:val="0"/>
          <w:numId w:val="59"/>
        </w:numPr>
        <w:spacing w:after="160" w:line="480" w:lineRule="auto"/>
        <w:contextualSpacing/>
        <w:jc w:val="both"/>
        <w:rPr>
          <w:rFonts w:ascii="Times New Roman" w:eastAsia="Times New Roman" w:hAnsi="Times New Roman"/>
          <w:color w:val="000000"/>
          <w:sz w:val="24"/>
          <w:szCs w:val="18"/>
        </w:rPr>
      </w:pPr>
      <w:r>
        <w:rPr>
          <w:rFonts w:ascii="Times New Roman" w:eastAsia="Times New Roman" w:hAnsi="Times New Roman"/>
          <w:color w:val="000000"/>
          <w:sz w:val="24"/>
          <w:szCs w:val="18"/>
        </w:rPr>
        <w:t xml:space="preserve">Hendaknya karyawan mampu bekerja secara </w:t>
      </w:r>
      <w:r>
        <w:rPr>
          <w:rFonts w:ascii="Times New Roman" w:eastAsia="Times New Roman" w:hAnsi="Times New Roman"/>
          <w:i/>
          <w:color w:val="000000"/>
          <w:sz w:val="24"/>
          <w:szCs w:val="18"/>
        </w:rPr>
        <w:t>team</w:t>
      </w:r>
      <w:r>
        <w:rPr>
          <w:rFonts w:ascii="Times New Roman" w:eastAsia="Times New Roman" w:hAnsi="Times New Roman"/>
          <w:color w:val="000000"/>
          <w:sz w:val="24"/>
          <w:szCs w:val="18"/>
        </w:rPr>
        <w:t>, saling tolong menolong jika rekan mengalami kesulitan, serta bersikap baik kepada rekan maupun dengan pimpinan, begitupun sebaliknya. Menerapkan kedisiplinan mengenai waktu (durasi bekerja) dan mengenai aturan perusahaan. Apabila ada keputusan yang dibuat oleh pimpinan, hendaknya tidak memberatkan karyawan sehingga kedisiplinan akan tercipta dengan baik.</w:t>
      </w:r>
    </w:p>
    <w:p w:rsidR="002B7711" w:rsidRDefault="002B7711" w:rsidP="00540724">
      <w:pPr>
        <w:numPr>
          <w:ilvl w:val="0"/>
          <w:numId w:val="59"/>
        </w:numPr>
        <w:spacing w:after="160" w:line="480" w:lineRule="auto"/>
        <w:contextualSpacing/>
        <w:jc w:val="both"/>
        <w:rPr>
          <w:rFonts w:ascii="Times New Roman" w:eastAsia="Times New Roman" w:hAnsi="Times New Roman"/>
          <w:color w:val="000000"/>
          <w:sz w:val="24"/>
          <w:szCs w:val="18"/>
        </w:rPr>
        <w:sectPr w:rsidR="002B7711" w:rsidSect="006F6505">
          <w:headerReference w:type="default" r:id="rId26"/>
          <w:footerReference w:type="default" r:id="rId27"/>
          <w:pgSz w:w="11907" w:h="16839" w:code="9"/>
          <w:pgMar w:top="2268" w:right="1701" w:bottom="1701" w:left="2268" w:header="720" w:footer="720" w:gutter="0"/>
          <w:cols w:space="720"/>
          <w:titlePg/>
          <w:docGrid w:linePitch="360"/>
        </w:sectPr>
      </w:pPr>
    </w:p>
    <w:p w:rsidR="00EA1F9C" w:rsidRDefault="00EA1F9C" w:rsidP="009459C8">
      <w:pPr>
        <w:tabs>
          <w:tab w:val="left" w:pos="900"/>
        </w:tabs>
        <w:spacing w:after="0" w:line="240" w:lineRule="auto"/>
        <w:jc w:val="center"/>
        <w:rPr>
          <w:rFonts w:ascii="Times New Roman" w:hAnsi="Times New Roman"/>
          <w:b/>
          <w:sz w:val="24"/>
          <w:szCs w:val="24"/>
          <w:lang w:val="id-ID"/>
        </w:rPr>
      </w:pPr>
    </w:p>
    <w:p w:rsidR="009459C8" w:rsidRDefault="009459C8" w:rsidP="00C64504">
      <w:pPr>
        <w:tabs>
          <w:tab w:val="left" w:pos="900"/>
        </w:tabs>
        <w:spacing w:after="0" w:line="240" w:lineRule="auto"/>
        <w:ind w:left="426"/>
        <w:jc w:val="center"/>
        <w:rPr>
          <w:rFonts w:ascii="Times New Roman" w:hAnsi="Times New Roman"/>
          <w:b/>
          <w:sz w:val="24"/>
          <w:szCs w:val="24"/>
          <w:lang w:val="id-ID"/>
        </w:rPr>
      </w:pPr>
      <w:r w:rsidRPr="00F37839">
        <w:rPr>
          <w:rFonts w:ascii="Times New Roman" w:hAnsi="Times New Roman"/>
          <w:b/>
          <w:sz w:val="24"/>
          <w:szCs w:val="24"/>
        </w:rPr>
        <w:t>DAFTAR PUSTAKA</w:t>
      </w:r>
    </w:p>
    <w:p w:rsidR="00C64504" w:rsidRPr="00C64504" w:rsidRDefault="00C64504" w:rsidP="009459C8">
      <w:pPr>
        <w:tabs>
          <w:tab w:val="left" w:pos="900"/>
        </w:tabs>
        <w:spacing w:after="0" w:line="240" w:lineRule="auto"/>
        <w:jc w:val="center"/>
        <w:rPr>
          <w:rFonts w:ascii="Times New Roman" w:hAnsi="Times New Roman"/>
          <w:b/>
          <w:sz w:val="24"/>
          <w:szCs w:val="24"/>
          <w:lang w:val="id-ID"/>
        </w:rPr>
      </w:pPr>
    </w:p>
    <w:p w:rsidR="00543B70" w:rsidRDefault="00543B70" w:rsidP="00543B70">
      <w:pPr>
        <w:tabs>
          <w:tab w:val="left" w:pos="900"/>
        </w:tabs>
        <w:spacing w:after="0"/>
        <w:ind w:left="720"/>
        <w:jc w:val="both"/>
        <w:rPr>
          <w:rFonts w:ascii="Times New Roman" w:hAnsi="Times New Roman"/>
          <w:b/>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Pr>
          <w:rFonts w:ascii="Times New Roman" w:hAnsi="Times New Roman"/>
          <w:b/>
          <w:sz w:val="24"/>
          <w:szCs w:val="24"/>
          <w:lang w:val="id-ID"/>
        </w:rPr>
        <w:fldChar w:fldCharType="begin" w:fldLock="1"/>
      </w:r>
      <w:r>
        <w:rPr>
          <w:rFonts w:ascii="Times New Roman" w:hAnsi="Times New Roman"/>
          <w:b/>
          <w:sz w:val="24"/>
          <w:szCs w:val="24"/>
          <w:lang w:val="id-ID"/>
        </w:rPr>
        <w:instrText xml:space="preserve">ADDIN Mendeley Bibliography CSL_BIBLIOGRAPHY </w:instrText>
      </w:r>
      <w:r>
        <w:rPr>
          <w:rFonts w:ascii="Times New Roman" w:hAnsi="Times New Roman"/>
          <w:b/>
          <w:sz w:val="24"/>
          <w:szCs w:val="24"/>
          <w:lang w:val="id-ID"/>
        </w:rPr>
        <w:fldChar w:fldCharType="separate"/>
      </w:r>
      <w:r w:rsidRPr="006F6505">
        <w:rPr>
          <w:rFonts w:ascii="Times New Roman" w:hAnsi="Times New Roman"/>
          <w:noProof/>
          <w:sz w:val="24"/>
          <w:szCs w:val="24"/>
        </w:rPr>
        <w:t xml:space="preserve">Anggriawan, K. H., Hamid, D., &amp; Mukzam, M. D. (2015). Pengaruh insentif dan motivasi terhadap kinerja karyawan (studi pada karyawan Cv Suka Alam (Kaliwatu Rafting) Kota Batu, Jawa Timur). </w:t>
      </w:r>
      <w:r w:rsidRPr="006F6505">
        <w:rPr>
          <w:rFonts w:ascii="Times New Roman" w:hAnsi="Times New Roman"/>
          <w:i/>
          <w:iCs/>
          <w:noProof/>
          <w:sz w:val="24"/>
          <w:szCs w:val="24"/>
        </w:rPr>
        <w:t>Jurnal Administrasi Bisnis (JAB)</w:t>
      </w:r>
      <w:r w:rsidRPr="006F6505">
        <w:rPr>
          <w:rFonts w:ascii="Times New Roman" w:hAnsi="Times New Roman"/>
          <w:noProof/>
          <w:sz w:val="24"/>
          <w:szCs w:val="24"/>
        </w:rPr>
        <w:t xml:space="preserve">, </w:t>
      </w:r>
      <w:r w:rsidRPr="006F6505">
        <w:rPr>
          <w:rFonts w:ascii="Times New Roman" w:hAnsi="Times New Roman"/>
          <w:i/>
          <w:iCs/>
          <w:noProof/>
          <w:sz w:val="24"/>
          <w:szCs w:val="24"/>
        </w:rPr>
        <w:t>28</w:t>
      </w:r>
      <w:r w:rsidR="0089360A">
        <w:rPr>
          <w:rFonts w:ascii="Times New Roman" w:hAnsi="Times New Roman"/>
          <w:noProof/>
          <w:sz w:val="24"/>
          <w:szCs w:val="24"/>
        </w:rPr>
        <w:t xml:space="preserve">(1).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Ardiana, T. E. (2017). Pengaruh Motivasi Kerja Guru Terhadap Kinerja Guru Akuntansi SMK di Kota Madiun. </w:t>
      </w:r>
      <w:r w:rsidRPr="006F6505">
        <w:rPr>
          <w:rFonts w:ascii="Times New Roman" w:hAnsi="Times New Roman"/>
          <w:i/>
          <w:iCs/>
          <w:noProof/>
          <w:sz w:val="24"/>
          <w:szCs w:val="24"/>
        </w:rPr>
        <w:t>Jurnal Akuntansi Dan Pajak</w:t>
      </w:r>
      <w:r w:rsidRPr="006F6505">
        <w:rPr>
          <w:rFonts w:ascii="Times New Roman" w:hAnsi="Times New Roman"/>
          <w:noProof/>
          <w:sz w:val="24"/>
          <w:szCs w:val="24"/>
        </w:rPr>
        <w:t xml:space="preserve">, </w:t>
      </w:r>
      <w:r w:rsidRPr="006F6505">
        <w:rPr>
          <w:rFonts w:ascii="Times New Roman" w:hAnsi="Times New Roman"/>
          <w:i/>
          <w:iCs/>
          <w:noProof/>
          <w:sz w:val="24"/>
          <w:szCs w:val="24"/>
        </w:rPr>
        <w:t>17</w:t>
      </w:r>
      <w:r w:rsidRPr="006F6505">
        <w:rPr>
          <w:rFonts w:ascii="Times New Roman" w:hAnsi="Times New Roman"/>
          <w:noProof/>
          <w:sz w:val="24"/>
          <w:szCs w:val="24"/>
        </w:rPr>
        <w:t>(02), 14</w:t>
      </w:r>
      <w:r w:rsidR="0089360A">
        <w:rPr>
          <w:rFonts w:ascii="Times New Roman" w:hAnsi="Times New Roman"/>
          <w:noProof/>
          <w:sz w:val="24"/>
          <w:szCs w:val="24"/>
        </w:rPr>
        <w:t xml:space="preserve">–23.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Aryana, P., &amp; Winoto, H. (2017). ( Studi kasus pada karyawan pendukung non akademik Universitas XYZ ). </w:t>
      </w:r>
      <w:r w:rsidR="0089360A">
        <w:rPr>
          <w:rFonts w:ascii="Times New Roman" w:hAnsi="Times New Roman"/>
          <w:i/>
          <w:iCs/>
          <w:noProof/>
          <w:sz w:val="24"/>
          <w:szCs w:val="24"/>
        </w:rPr>
        <w:t>Jurnal Ilmiyah Manajemen Bisnis</w:t>
      </w:r>
      <w:r w:rsidRPr="006F6505">
        <w:rPr>
          <w:rFonts w:ascii="Times New Roman" w:hAnsi="Times New Roman"/>
          <w:noProof/>
          <w:sz w:val="24"/>
          <w:szCs w:val="24"/>
        </w:rPr>
        <w:t xml:space="preserve">, </w:t>
      </w:r>
      <w:r w:rsidRPr="006F6505">
        <w:rPr>
          <w:rFonts w:ascii="Times New Roman" w:hAnsi="Times New Roman"/>
          <w:i/>
          <w:iCs/>
          <w:noProof/>
          <w:sz w:val="24"/>
          <w:szCs w:val="24"/>
        </w:rPr>
        <w:t>17</w:t>
      </w:r>
      <w:r w:rsidRPr="006F6505">
        <w:rPr>
          <w:rFonts w:ascii="Times New Roman" w:hAnsi="Times New Roman"/>
          <w:noProof/>
          <w:sz w:val="24"/>
          <w:szCs w:val="24"/>
        </w:rPr>
        <w:t xml:space="preserve">(2), 89–109.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Bangun. Wilson. </w:t>
      </w:r>
      <w:r>
        <w:rPr>
          <w:rFonts w:ascii="Times New Roman" w:hAnsi="Times New Roman"/>
          <w:noProof/>
          <w:sz w:val="24"/>
          <w:szCs w:val="24"/>
          <w:lang w:val="id-ID"/>
        </w:rPr>
        <w:t>(</w:t>
      </w:r>
      <w:r w:rsidRPr="006F6505">
        <w:rPr>
          <w:rFonts w:ascii="Times New Roman" w:hAnsi="Times New Roman"/>
          <w:noProof/>
          <w:sz w:val="24"/>
          <w:szCs w:val="24"/>
        </w:rPr>
        <w:t>2012</w:t>
      </w:r>
      <w:r>
        <w:rPr>
          <w:rFonts w:ascii="Times New Roman" w:hAnsi="Times New Roman"/>
          <w:noProof/>
          <w:sz w:val="24"/>
          <w:szCs w:val="24"/>
          <w:lang w:val="id-ID"/>
        </w:rPr>
        <w:t>)</w:t>
      </w:r>
      <w:r w:rsidRPr="006F6505">
        <w:rPr>
          <w:rFonts w:ascii="Times New Roman" w:hAnsi="Times New Roman"/>
          <w:noProof/>
          <w:sz w:val="24"/>
          <w:szCs w:val="24"/>
        </w:rPr>
        <w:t xml:space="preserve">. "Manajemen Sumber Daya Manusia ". Jakarta: Erlangga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lang w:val="id-ID"/>
        </w:rPr>
        <w:t xml:space="preserve">Busro, Dr. Muhammad. (2018). </w:t>
      </w:r>
      <w:r w:rsidRPr="006F6505">
        <w:rPr>
          <w:rFonts w:ascii="Times New Roman" w:hAnsi="Times New Roman"/>
          <w:i/>
          <w:iCs/>
          <w:noProof/>
          <w:sz w:val="24"/>
          <w:szCs w:val="24"/>
          <w:lang w:val="id-ID"/>
        </w:rPr>
        <w:t>Teori-Teori Manajemen Sumber Daya Manusia</w:t>
      </w:r>
      <w:r w:rsidRPr="006F6505">
        <w:rPr>
          <w:rFonts w:ascii="Times New Roman" w:hAnsi="Times New Roman"/>
          <w:noProof/>
          <w:sz w:val="24"/>
          <w:szCs w:val="24"/>
          <w:lang w:val="id-ID"/>
        </w:rPr>
        <w:t>, Prenada Media</w:t>
      </w:r>
      <w:r w:rsidRPr="006F6505">
        <w:rPr>
          <w:rFonts w:ascii="Times New Roman" w:hAnsi="Times New Roman"/>
          <w:noProof/>
          <w:sz w:val="24"/>
          <w:szCs w:val="24"/>
        </w:rPr>
        <w:t xml:space="preserve">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Elqadri, Z. M., Wardoyo, W. T. D., &amp; Priyono. (2015). The Influence of Motivation and Discipline Work against Employee Work Productivity Tona ’ an Markets. </w:t>
      </w:r>
      <w:r w:rsidRPr="006F6505">
        <w:rPr>
          <w:rFonts w:ascii="Times New Roman" w:hAnsi="Times New Roman"/>
          <w:i/>
          <w:iCs/>
          <w:noProof/>
          <w:sz w:val="24"/>
          <w:szCs w:val="24"/>
        </w:rPr>
        <w:t>Review of European Studies</w:t>
      </w:r>
      <w:r w:rsidRPr="006F6505">
        <w:rPr>
          <w:rFonts w:ascii="Times New Roman" w:hAnsi="Times New Roman"/>
          <w:noProof/>
          <w:sz w:val="24"/>
          <w:szCs w:val="24"/>
        </w:rPr>
        <w:t xml:space="preserve">, </w:t>
      </w:r>
      <w:r w:rsidRPr="006F6505">
        <w:rPr>
          <w:rFonts w:ascii="Times New Roman" w:hAnsi="Times New Roman"/>
          <w:i/>
          <w:iCs/>
          <w:noProof/>
          <w:sz w:val="24"/>
          <w:szCs w:val="24"/>
        </w:rPr>
        <w:t>7</w:t>
      </w:r>
      <w:r w:rsidRPr="006F6505">
        <w:rPr>
          <w:rFonts w:ascii="Times New Roman" w:hAnsi="Times New Roman"/>
          <w:noProof/>
          <w:sz w:val="24"/>
          <w:szCs w:val="24"/>
        </w:rPr>
        <w:t>(12), 59–66. https://doi.org/10.5539/res.v7n12p59</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Ezane, K., Corresponding, J., &amp; Dai, C. (2009). The Influence of Organizational Culture on Organizational Learning , Worker Involvement and Worker Productivity. </w:t>
      </w:r>
      <w:r w:rsidRPr="006F6505">
        <w:rPr>
          <w:rFonts w:ascii="Times New Roman" w:hAnsi="Times New Roman"/>
          <w:i/>
          <w:iCs/>
          <w:noProof/>
          <w:sz w:val="24"/>
          <w:szCs w:val="24"/>
        </w:rPr>
        <w:t>International Journal of Business and Management Vol.</w:t>
      </w:r>
      <w:r w:rsidRPr="006F6505">
        <w:rPr>
          <w:rFonts w:ascii="Times New Roman" w:hAnsi="Times New Roman"/>
          <w:noProof/>
          <w:sz w:val="24"/>
          <w:szCs w:val="24"/>
        </w:rPr>
        <w:t xml:space="preserve">, </w:t>
      </w:r>
      <w:r w:rsidRPr="006F6505">
        <w:rPr>
          <w:rFonts w:ascii="Times New Roman" w:hAnsi="Times New Roman"/>
          <w:i/>
          <w:iCs/>
          <w:noProof/>
          <w:sz w:val="24"/>
          <w:szCs w:val="24"/>
        </w:rPr>
        <w:t>4</w:t>
      </w:r>
      <w:r w:rsidRPr="006F6505">
        <w:rPr>
          <w:rFonts w:ascii="Times New Roman" w:hAnsi="Times New Roman"/>
          <w:noProof/>
          <w:sz w:val="24"/>
          <w:szCs w:val="24"/>
        </w:rPr>
        <w:t xml:space="preserve">(9), 243–250.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Ghozali, I. (2018). Analisis Multivariate dengan program IBSM SPSS24. </w:t>
      </w:r>
      <w:r w:rsidRPr="00C64504">
        <w:rPr>
          <w:rFonts w:ascii="Times New Roman" w:hAnsi="Times New Roman"/>
          <w:i/>
          <w:iCs/>
          <w:noProof/>
          <w:sz w:val="24"/>
          <w:szCs w:val="24"/>
        </w:rPr>
        <w:t>Semarang: Universitas Diponegoro</w:t>
      </w:r>
      <w:r w:rsidRPr="00C64504">
        <w:rPr>
          <w:rFonts w:ascii="Times New Roman" w:hAnsi="Times New Roman"/>
          <w:noProof/>
          <w:sz w:val="24"/>
          <w:szCs w:val="24"/>
        </w:rPr>
        <w:t>.</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Gitonga, G. K., Mungania, A. K., &amp; Kariuki, A. (2019). Influence of Alternative Work Discipline Interventions on Employee Productivity in the County Government of Meru. </w:t>
      </w:r>
      <w:r w:rsidRPr="006F6505">
        <w:rPr>
          <w:rFonts w:ascii="Times New Roman" w:hAnsi="Times New Roman"/>
          <w:i/>
          <w:iCs/>
          <w:noProof/>
          <w:sz w:val="24"/>
          <w:szCs w:val="24"/>
        </w:rPr>
        <w:t>International Journal of Academic Research in Business and Social Sciences</w:t>
      </w:r>
      <w:r w:rsidRPr="006F6505">
        <w:rPr>
          <w:rFonts w:ascii="Times New Roman" w:hAnsi="Times New Roman"/>
          <w:noProof/>
          <w:sz w:val="24"/>
          <w:szCs w:val="24"/>
        </w:rPr>
        <w:t xml:space="preserve">, </w:t>
      </w:r>
      <w:r w:rsidRPr="006F6505">
        <w:rPr>
          <w:rFonts w:ascii="Times New Roman" w:hAnsi="Times New Roman"/>
          <w:i/>
          <w:iCs/>
          <w:noProof/>
          <w:sz w:val="24"/>
          <w:szCs w:val="24"/>
        </w:rPr>
        <w:t>9</w:t>
      </w:r>
      <w:r w:rsidR="0089360A">
        <w:rPr>
          <w:rFonts w:ascii="Times New Roman" w:hAnsi="Times New Roman"/>
          <w:noProof/>
          <w:sz w:val="24"/>
          <w:szCs w:val="24"/>
        </w:rPr>
        <w:t xml:space="preserve">(1).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DF4EB4">
        <w:rPr>
          <w:rFonts w:ascii="Times New Roman" w:hAnsi="Times New Roman"/>
          <w:noProof/>
          <w:sz w:val="24"/>
          <w:szCs w:val="24"/>
          <w:lang w:val="id-ID"/>
        </w:rPr>
        <w:t xml:space="preserve">Hafid, M. (2017). Pengaruh Motivasi Dan Kompetensi Guru Terhadap Kinerja Guru Sekolah Dan Madrasah Di Lingkungan Pondok Pesantren Salafiyah Syafi’iyah Sukorejo. </w:t>
      </w:r>
      <w:r w:rsidRPr="006F6505">
        <w:rPr>
          <w:rFonts w:ascii="Times New Roman" w:hAnsi="Times New Roman"/>
          <w:i/>
          <w:iCs/>
          <w:noProof/>
          <w:sz w:val="24"/>
          <w:szCs w:val="24"/>
        </w:rPr>
        <w:t>JPII</w:t>
      </w:r>
      <w:r w:rsidRPr="006F6505">
        <w:rPr>
          <w:rFonts w:ascii="Times New Roman" w:hAnsi="Times New Roman"/>
          <w:noProof/>
          <w:sz w:val="24"/>
          <w:szCs w:val="24"/>
        </w:rPr>
        <w:t xml:space="preserve">, </w:t>
      </w:r>
      <w:r w:rsidRPr="006F6505">
        <w:rPr>
          <w:rFonts w:ascii="Times New Roman" w:hAnsi="Times New Roman"/>
          <w:i/>
          <w:iCs/>
          <w:noProof/>
          <w:sz w:val="24"/>
          <w:szCs w:val="24"/>
        </w:rPr>
        <w:t>1</w:t>
      </w:r>
      <w:r w:rsidRPr="006F6505">
        <w:rPr>
          <w:rFonts w:ascii="Times New Roman" w:hAnsi="Times New Roman"/>
          <w:noProof/>
          <w:sz w:val="24"/>
          <w:szCs w:val="24"/>
        </w:rPr>
        <w:t>(April), 293–31</w:t>
      </w:r>
      <w:r w:rsidR="0089360A">
        <w:rPr>
          <w:rFonts w:ascii="Times New Roman" w:hAnsi="Times New Roman"/>
          <w:noProof/>
          <w:sz w:val="24"/>
          <w:szCs w:val="24"/>
        </w:rPr>
        <w:t xml:space="preserve">4.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Handoko, T. H. (2012). Manajemen Personalia &amp; Sumberdaya Manusia. </w:t>
      </w:r>
      <w:r w:rsidRPr="00C64504">
        <w:rPr>
          <w:rFonts w:ascii="Times New Roman" w:hAnsi="Times New Roman"/>
          <w:noProof/>
          <w:sz w:val="24"/>
          <w:szCs w:val="24"/>
        </w:rPr>
        <w:lastRenderedPageBreak/>
        <w:t xml:space="preserve">In </w:t>
      </w:r>
      <w:r w:rsidRPr="00C64504">
        <w:rPr>
          <w:rFonts w:ascii="Times New Roman" w:hAnsi="Times New Roman"/>
          <w:i/>
          <w:iCs/>
          <w:noProof/>
          <w:sz w:val="24"/>
          <w:szCs w:val="24"/>
        </w:rPr>
        <w:t>Manajemen Personalia &amp; Sumberdaya Manusia</w:t>
      </w:r>
      <w:r w:rsidRPr="00C64504">
        <w:rPr>
          <w:rFonts w:ascii="Times New Roman" w:hAnsi="Times New Roman"/>
          <w:noProof/>
          <w:sz w:val="24"/>
          <w:szCs w:val="24"/>
        </w:rPr>
        <w:t>.</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Hasibuan, M. (2012). </w:t>
      </w:r>
      <w:r w:rsidRPr="00C64504">
        <w:rPr>
          <w:rFonts w:ascii="Times New Roman" w:hAnsi="Times New Roman"/>
          <w:i/>
          <w:iCs/>
          <w:noProof/>
          <w:sz w:val="24"/>
          <w:szCs w:val="24"/>
        </w:rPr>
        <w:t>Manajemen Sumber Daya Manusia.</w:t>
      </w:r>
      <w:r w:rsidRPr="00C64504">
        <w:rPr>
          <w:rFonts w:ascii="Times New Roman" w:hAnsi="Times New Roman"/>
          <w:noProof/>
          <w:sz w:val="24"/>
          <w:szCs w:val="24"/>
        </w:rPr>
        <w:t xml:space="preserve"> Jakarta: Bumi Aksara</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Hutapea , P., &amp; Thoha, N. (2016). Kompetensi Plus. Jakarta: PT Gramedia. Jakarta: PT. Gramedia Pustaka Utama.</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iCs/>
          <w:noProof/>
          <w:sz w:val="24"/>
          <w:szCs w:val="24"/>
          <w:lang w:val="id-ID"/>
        </w:rPr>
      </w:pPr>
      <w:r w:rsidRPr="00C64504">
        <w:rPr>
          <w:rFonts w:ascii="Times New Roman" w:hAnsi="Times New Roman"/>
          <w:iCs/>
          <w:noProof/>
          <w:sz w:val="24"/>
          <w:szCs w:val="24"/>
        </w:rPr>
        <w:t>Istiatin &amp; Ida Aryati Diyah PW. (2016). Modul Manajemen Sumber Daya Manusia. Uniba Press: Surakarta</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Kuncoro,  mudrajad. (2010). Metode kuantitatif : teori dan aplikasi untuk bisnis dan ekonomi. In </w:t>
      </w:r>
      <w:r w:rsidRPr="00C64504">
        <w:rPr>
          <w:rFonts w:ascii="Times New Roman" w:hAnsi="Times New Roman"/>
          <w:i/>
          <w:iCs/>
          <w:noProof/>
          <w:sz w:val="24"/>
          <w:szCs w:val="24"/>
        </w:rPr>
        <w:t>System</w:t>
      </w:r>
      <w:r w:rsidRPr="00C64504">
        <w:rPr>
          <w:rFonts w:ascii="Times New Roman" w:hAnsi="Times New Roman"/>
          <w:noProof/>
          <w:sz w:val="24"/>
          <w:szCs w:val="24"/>
        </w:rPr>
        <w:t>.</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Malayu S.P Hasibuan. (2012). Manajemen Sumber Daya Manusia. . pp : 141 -150. </w:t>
      </w:r>
      <w:r w:rsidRPr="006F6505">
        <w:rPr>
          <w:rFonts w:ascii="Times New Roman" w:hAnsi="Times New Roman"/>
          <w:i/>
          <w:iCs/>
          <w:noProof/>
          <w:sz w:val="24"/>
          <w:szCs w:val="24"/>
        </w:rPr>
        <w:t>Jakarta: PT.Bumi Aksara</w:t>
      </w:r>
      <w:r w:rsidR="0089360A">
        <w:rPr>
          <w:rFonts w:ascii="Times New Roman" w:hAnsi="Times New Roman"/>
          <w:noProof/>
          <w:sz w:val="24"/>
          <w:szCs w:val="24"/>
        </w:rPr>
        <w:t xml:space="preserve">.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Pr>
          <w:rFonts w:ascii="Times New Roman" w:hAnsi="Times New Roman"/>
          <w:noProof/>
          <w:sz w:val="24"/>
          <w:szCs w:val="24"/>
        </w:rPr>
        <w:t xml:space="preserve">Mangkunegara, </w:t>
      </w:r>
      <w:r w:rsidRPr="006F6505">
        <w:rPr>
          <w:rFonts w:ascii="Times New Roman" w:hAnsi="Times New Roman"/>
          <w:noProof/>
          <w:sz w:val="24"/>
          <w:szCs w:val="24"/>
        </w:rPr>
        <w:t xml:space="preserve"> A. P. (2015). Manajemen Sumber Daya Manusia Perusahaan. In </w:t>
      </w:r>
      <w:r w:rsidRPr="006F6505">
        <w:rPr>
          <w:rFonts w:ascii="Times New Roman" w:hAnsi="Times New Roman"/>
          <w:i/>
          <w:iCs/>
          <w:noProof/>
          <w:sz w:val="24"/>
          <w:szCs w:val="24"/>
        </w:rPr>
        <w:t>Remaja Rosdakarya</w:t>
      </w:r>
      <w:r w:rsidR="0089360A">
        <w:rPr>
          <w:rFonts w:ascii="Times New Roman" w:hAnsi="Times New Roman"/>
          <w:noProof/>
          <w:sz w:val="24"/>
          <w:szCs w:val="24"/>
        </w:rPr>
        <w:t xml:space="preserve">.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Mufidah, Mandey, S. L., &amp; Mananeke, L. (2014). Analisis tingkat pendidikan, kompetensi dan kompensasi terhadap kinerja karyawan pada Pt. Asuransi Jasaraharja Putera Manado. </w:t>
      </w:r>
      <w:r w:rsidRPr="006F6505">
        <w:rPr>
          <w:rFonts w:ascii="Times New Roman" w:hAnsi="Times New Roman"/>
          <w:i/>
          <w:iCs/>
          <w:noProof/>
          <w:sz w:val="24"/>
          <w:szCs w:val="24"/>
        </w:rPr>
        <w:t>Jurnal Emba</w:t>
      </w:r>
      <w:r w:rsidRPr="006F6505">
        <w:rPr>
          <w:rFonts w:ascii="Times New Roman" w:hAnsi="Times New Roman"/>
          <w:noProof/>
          <w:sz w:val="24"/>
          <w:szCs w:val="24"/>
        </w:rPr>
        <w:t xml:space="preserve">, </w:t>
      </w:r>
      <w:r w:rsidRPr="006F6505">
        <w:rPr>
          <w:rFonts w:ascii="Times New Roman" w:hAnsi="Times New Roman"/>
          <w:i/>
          <w:iCs/>
          <w:noProof/>
          <w:sz w:val="24"/>
          <w:szCs w:val="24"/>
        </w:rPr>
        <w:t>2</w:t>
      </w:r>
      <w:r w:rsidRPr="006F6505">
        <w:rPr>
          <w:rFonts w:ascii="Times New Roman" w:hAnsi="Times New Roman"/>
          <w:noProof/>
          <w:sz w:val="24"/>
          <w:szCs w:val="24"/>
        </w:rPr>
        <w:t>(2), 1339–1348</w:t>
      </w:r>
      <w:r w:rsidR="0089360A">
        <w:rPr>
          <w:rFonts w:ascii="Times New Roman" w:hAnsi="Times New Roman"/>
          <w:noProof/>
          <w:sz w:val="24"/>
          <w:szCs w:val="24"/>
        </w:rPr>
        <w:t xml:space="preserve">.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Nurwijayanti, &amp; Arifudin, A. (2020). Komitmen Organisasi, Disiplin Kerja Pada Kinerja Karyawan Unit Bandara Kelas Satu Mopa. </w:t>
      </w:r>
      <w:r w:rsidRPr="006F6505">
        <w:rPr>
          <w:rFonts w:ascii="Times New Roman" w:hAnsi="Times New Roman"/>
          <w:i/>
          <w:iCs/>
          <w:noProof/>
          <w:sz w:val="24"/>
          <w:szCs w:val="24"/>
        </w:rPr>
        <w:t>MUSAMUS Journal of Businness &amp; Management</w:t>
      </w:r>
      <w:r w:rsidRPr="006F6505">
        <w:rPr>
          <w:rFonts w:ascii="Times New Roman" w:hAnsi="Times New Roman"/>
          <w:noProof/>
          <w:sz w:val="24"/>
          <w:szCs w:val="24"/>
        </w:rPr>
        <w:t xml:space="preserve">, </w:t>
      </w:r>
      <w:r w:rsidRPr="006F6505">
        <w:rPr>
          <w:rFonts w:ascii="Times New Roman" w:hAnsi="Times New Roman"/>
          <w:i/>
          <w:iCs/>
          <w:noProof/>
          <w:sz w:val="24"/>
          <w:szCs w:val="24"/>
        </w:rPr>
        <w:t>II</w:t>
      </w:r>
      <w:r w:rsidR="0089360A">
        <w:rPr>
          <w:rFonts w:ascii="Times New Roman" w:hAnsi="Times New Roman"/>
          <w:noProof/>
          <w:sz w:val="24"/>
          <w:szCs w:val="24"/>
        </w:rPr>
        <w:t xml:space="preserve">(2), 89–99.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Pratiwi, N. P. P., Sunarwijaya, I. K., &amp; Adiyandnya, M. S. P. (2021). Kinerja sistem informasi akuntansi dan faktor- faktor yang mempengaruhi. </w:t>
      </w:r>
      <w:r w:rsidRPr="006F6505">
        <w:rPr>
          <w:rFonts w:ascii="Times New Roman" w:hAnsi="Times New Roman"/>
          <w:i/>
          <w:iCs/>
          <w:noProof/>
          <w:sz w:val="24"/>
          <w:szCs w:val="24"/>
        </w:rPr>
        <w:t>Jurnal Kharisma</w:t>
      </w:r>
      <w:r w:rsidRPr="006F6505">
        <w:rPr>
          <w:rFonts w:ascii="Times New Roman" w:hAnsi="Times New Roman"/>
          <w:noProof/>
          <w:sz w:val="24"/>
          <w:szCs w:val="24"/>
        </w:rPr>
        <w:t xml:space="preserve">, </w:t>
      </w:r>
      <w:r w:rsidRPr="006F6505">
        <w:rPr>
          <w:rFonts w:ascii="Times New Roman" w:hAnsi="Times New Roman"/>
          <w:i/>
          <w:iCs/>
          <w:noProof/>
          <w:sz w:val="24"/>
          <w:szCs w:val="24"/>
        </w:rPr>
        <w:t>3</w:t>
      </w:r>
      <w:r w:rsidR="0089360A">
        <w:rPr>
          <w:rFonts w:ascii="Times New Roman" w:hAnsi="Times New Roman"/>
          <w:noProof/>
          <w:sz w:val="24"/>
          <w:szCs w:val="24"/>
        </w:rPr>
        <w:t xml:space="preserve">(1), 403–412.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Rozalia, N. A., Utami, H. N., &amp; Ruhana, I. (2015). Pengaruh motivasi kerja dan disiplin kerja terhadap kinerja karyawan (studi kasus pada karyawan PT. Pattindo Malang). </w:t>
      </w:r>
      <w:r w:rsidRPr="006F6505">
        <w:rPr>
          <w:rFonts w:ascii="Times New Roman" w:hAnsi="Times New Roman"/>
          <w:i/>
          <w:iCs/>
          <w:noProof/>
          <w:sz w:val="24"/>
          <w:szCs w:val="24"/>
        </w:rPr>
        <w:t>Jurnal Administrasi Bisnis (JAB)</w:t>
      </w:r>
      <w:r w:rsidRPr="006F6505">
        <w:rPr>
          <w:rFonts w:ascii="Times New Roman" w:hAnsi="Times New Roman"/>
          <w:noProof/>
          <w:sz w:val="24"/>
          <w:szCs w:val="24"/>
        </w:rPr>
        <w:t xml:space="preserve">, </w:t>
      </w:r>
      <w:r w:rsidRPr="006F6505">
        <w:rPr>
          <w:rFonts w:ascii="Times New Roman" w:hAnsi="Times New Roman"/>
          <w:i/>
          <w:iCs/>
          <w:noProof/>
          <w:sz w:val="24"/>
          <w:szCs w:val="24"/>
        </w:rPr>
        <w:t>26</w:t>
      </w:r>
      <w:r w:rsidR="0089360A">
        <w:rPr>
          <w:rFonts w:ascii="Times New Roman" w:hAnsi="Times New Roman"/>
          <w:noProof/>
          <w:sz w:val="24"/>
          <w:szCs w:val="24"/>
        </w:rPr>
        <w:t xml:space="preserve">(2).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Rivai, V dan Mulyadi. (2010). Kepemimpinan dan Perilaku Organisasi. Jakarta: PT Raja Grafindo Persada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Sahangggamu, P. M., &amp; Mandey, S. L. (2014). Pengaruh pelatihan kerja, motivasi, dan disiplin kerja terhadap kinerja karyawan pada PT. Bank Perkreditan Rakyat Dana Raya. </w:t>
      </w:r>
      <w:r w:rsidRPr="006F6505">
        <w:rPr>
          <w:rFonts w:ascii="Times New Roman" w:hAnsi="Times New Roman"/>
          <w:i/>
          <w:iCs/>
          <w:noProof/>
          <w:sz w:val="24"/>
          <w:szCs w:val="24"/>
        </w:rPr>
        <w:t>Jurnal EMBA</w:t>
      </w:r>
      <w:r w:rsidRPr="006F6505">
        <w:rPr>
          <w:rFonts w:ascii="Times New Roman" w:hAnsi="Times New Roman"/>
          <w:noProof/>
          <w:sz w:val="24"/>
          <w:szCs w:val="24"/>
        </w:rPr>
        <w:t xml:space="preserve">, </w:t>
      </w:r>
      <w:r w:rsidRPr="006F6505">
        <w:rPr>
          <w:rFonts w:ascii="Times New Roman" w:hAnsi="Times New Roman"/>
          <w:i/>
          <w:iCs/>
          <w:noProof/>
          <w:sz w:val="24"/>
          <w:szCs w:val="24"/>
        </w:rPr>
        <w:t>2</w:t>
      </w:r>
      <w:r w:rsidRPr="006F6505">
        <w:rPr>
          <w:rFonts w:ascii="Times New Roman" w:hAnsi="Times New Roman"/>
          <w:noProof/>
          <w:sz w:val="24"/>
          <w:szCs w:val="24"/>
        </w:rPr>
        <w:t>(4), 514–523</w:t>
      </w:r>
      <w:r w:rsidR="0089360A">
        <w:rPr>
          <w:rFonts w:ascii="Times New Roman" w:hAnsi="Times New Roman"/>
          <w:noProof/>
          <w:sz w:val="24"/>
          <w:szCs w:val="24"/>
        </w:rPr>
        <w:t xml:space="preserve">.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Samsudin, S. (2019). </w:t>
      </w:r>
      <w:r w:rsidRPr="00C64504">
        <w:rPr>
          <w:rFonts w:ascii="Times New Roman" w:hAnsi="Times New Roman"/>
          <w:i/>
          <w:noProof/>
          <w:sz w:val="24"/>
          <w:szCs w:val="24"/>
        </w:rPr>
        <w:t>Manajemen Sumber Daya Manusia</w:t>
      </w:r>
      <w:r w:rsidRPr="00C64504">
        <w:rPr>
          <w:rFonts w:ascii="Times New Roman" w:hAnsi="Times New Roman"/>
          <w:noProof/>
          <w:sz w:val="24"/>
          <w:szCs w:val="24"/>
        </w:rPr>
        <w:t xml:space="preserve">. Bandung: CV </w:t>
      </w:r>
      <w:r w:rsidRPr="00C64504">
        <w:rPr>
          <w:rFonts w:ascii="Times New Roman" w:hAnsi="Times New Roman"/>
          <w:noProof/>
          <w:sz w:val="24"/>
          <w:szCs w:val="24"/>
        </w:rPr>
        <w:lastRenderedPageBreak/>
        <w:t>Pustaka Setia.</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Sari, Y. K. (2014). Pengaruh kepemimpinan, motivasi dan disiplin kerja terhadap kinerja karyawan pada PT. Patra Komala di Dumai. </w:t>
      </w:r>
      <w:r w:rsidRPr="006F6505">
        <w:rPr>
          <w:rFonts w:ascii="Times New Roman" w:hAnsi="Times New Roman"/>
          <w:i/>
          <w:iCs/>
          <w:noProof/>
          <w:sz w:val="24"/>
          <w:szCs w:val="24"/>
        </w:rPr>
        <w:t>JURNAL TEPAK MANAJEMEN BISNIS</w:t>
      </w:r>
      <w:r w:rsidRPr="006F6505">
        <w:rPr>
          <w:rFonts w:ascii="Times New Roman" w:hAnsi="Times New Roman"/>
          <w:noProof/>
          <w:sz w:val="24"/>
          <w:szCs w:val="24"/>
        </w:rPr>
        <w:t xml:space="preserve">, </w:t>
      </w:r>
      <w:r w:rsidRPr="006F6505">
        <w:rPr>
          <w:rFonts w:ascii="Times New Roman" w:hAnsi="Times New Roman"/>
          <w:i/>
          <w:iCs/>
          <w:noProof/>
          <w:sz w:val="24"/>
          <w:szCs w:val="24"/>
        </w:rPr>
        <w:t>VI</w:t>
      </w:r>
      <w:r w:rsidRPr="006F6505">
        <w:rPr>
          <w:rFonts w:ascii="Times New Roman" w:hAnsi="Times New Roman"/>
          <w:noProof/>
          <w:sz w:val="24"/>
          <w:szCs w:val="24"/>
        </w:rPr>
        <w:t>(2), 119–127.</w:t>
      </w:r>
      <w:r w:rsidR="0089360A">
        <w:rPr>
          <w:rFonts w:ascii="Times New Roman" w:hAnsi="Times New Roman"/>
          <w:noProof/>
          <w:sz w:val="24"/>
          <w:szCs w:val="24"/>
        </w:rPr>
        <w:t xml:space="preserve">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Sedarmayanti. (2011). </w:t>
      </w:r>
      <w:r w:rsidRPr="00C64504">
        <w:rPr>
          <w:rFonts w:ascii="Times New Roman" w:hAnsi="Times New Roman"/>
          <w:i/>
          <w:iCs/>
          <w:noProof/>
          <w:sz w:val="24"/>
          <w:szCs w:val="24"/>
        </w:rPr>
        <w:t>Sumber Daya Manusia dan Produktivitas Kerja.</w:t>
      </w:r>
      <w:r w:rsidRPr="00C64504">
        <w:rPr>
          <w:rFonts w:ascii="Times New Roman" w:hAnsi="Times New Roman"/>
          <w:noProof/>
          <w:sz w:val="24"/>
          <w:szCs w:val="24"/>
        </w:rPr>
        <w:t xml:space="preserve"> CV. Mandar Maju.</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Siregar, S. (2017). Metode Penelitian Kuantitatif Dilengkapi dengan Perbandingan Perhitungan Manual dan SPSS Versi 17. </w:t>
      </w:r>
      <w:r w:rsidRPr="006F6505">
        <w:rPr>
          <w:rFonts w:ascii="Times New Roman" w:hAnsi="Times New Roman"/>
          <w:i/>
          <w:iCs/>
          <w:noProof/>
          <w:sz w:val="24"/>
          <w:szCs w:val="24"/>
        </w:rPr>
        <w:t>Jakarta: Kencana Persada Media Group</w:t>
      </w:r>
      <w:r w:rsidRPr="006F6505">
        <w:rPr>
          <w:rFonts w:ascii="Times New Roman" w:hAnsi="Times New Roman"/>
          <w:noProof/>
          <w:sz w:val="24"/>
          <w:szCs w:val="24"/>
        </w:rPr>
        <w:t>.</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 </w:t>
      </w:r>
      <w:r>
        <w:rPr>
          <w:rFonts w:ascii="Times New Roman" w:hAnsi="Times New Roman"/>
          <w:noProof/>
          <w:sz w:val="24"/>
          <w:szCs w:val="24"/>
        </w:rPr>
        <w:t>Sugiyono. (</w:t>
      </w:r>
      <w:r>
        <w:rPr>
          <w:rFonts w:ascii="Times New Roman" w:hAnsi="Times New Roman"/>
          <w:noProof/>
          <w:sz w:val="24"/>
          <w:szCs w:val="24"/>
          <w:lang w:val="id-ID"/>
        </w:rPr>
        <w:t>2018</w:t>
      </w:r>
      <w:r w:rsidRPr="006F6505">
        <w:rPr>
          <w:rFonts w:ascii="Times New Roman" w:hAnsi="Times New Roman"/>
          <w:noProof/>
          <w:sz w:val="24"/>
          <w:szCs w:val="24"/>
        </w:rPr>
        <w:t xml:space="preserve">). </w:t>
      </w:r>
      <w:r w:rsidRPr="006F6505">
        <w:rPr>
          <w:rFonts w:ascii="Times New Roman" w:hAnsi="Times New Roman"/>
          <w:i/>
          <w:iCs/>
          <w:noProof/>
          <w:sz w:val="24"/>
          <w:szCs w:val="24"/>
        </w:rPr>
        <w:t>Metodologi Penelitian Kuantitatif Kualitatif Dan R &amp; D</w:t>
      </w:r>
      <w:r w:rsidRPr="006F6505">
        <w:rPr>
          <w:rFonts w:ascii="Times New Roman" w:hAnsi="Times New Roman"/>
          <w:noProof/>
          <w:sz w:val="24"/>
          <w:szCs w:val="24"/>
        </w:rPr>
        <w:t>. Bandung: Alfabeta.</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Sulaksono, H. (2015). </w:t>
      </w:r>
      <w:r w:rsidRPr="00C64504">
        <w:rPr>
          <w:rFonts w:ascii="Times New Roman" w:hAnsi="Times New Roman"/>
          <w:iCs/>
          <w:noProof/>
          <w:sz w:val="24"/>
          <w:szCs w:val="24"/>
        </w:rPr>
        <w:t>M</w:t>
      </w:r>
      <w:r w:rsidRPr="00C64504">
        <w:rPr>
          <w:rFonts w:ascii="Times New Roman" w:hAnsi="Times New Roman"/>
          <w:i/>
          <w:iCs/>
          <w:noProof/>
          <w:sz w:val="24"/>
          <w:szCs w:val="24"/>
        </w:rPr>
        <w:t>aya Organisasi Dan Kinerja.</w:t>
      </w:r>
      <w:r w:rsidRPr="00C64504">
        <w:rPr>
          <w:rFonts w:ascii="Times New Roman" w:hAnsi="Times New Roman"/>
          <w:noProof/>
          <w:sz w:val="24"/>
          <w:szCs w:val="24"/>
        </w:rPr>
        <w:t xml:space="preserve"> Sleman: Deepublish.</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rPr>
        <w:t xml:space="preserve">Sutrisno, E. (2009). </w:t>
      </w:r>
      <w:r w:rsidRPr="00C64504">
        <w:rPr>
          <w:rFonts w:ascii="Times New Roman" w:hAnsi="Times New Roman"/>
          <w:i/>
          <w:iCs/>
          <w:noProof/>
          <w:sz w:val="24"/>
          <w:szCs w:val="24"/>
        </w:rPr>
        <w:t>Manajemen Sumber Daya Manusia Edisi pertama.</w:t>
      </w:r>
      <w:r w:rsidRPr="00C64504">
        <w:rPr>
          <w:rFonts w:ascii="Times New Roman" w:hAnsi="Times New Roman"/>
          <w:noProof/>
          <w:sz w:val="24"/>
          <w:szCs w:val="24"/>
        </w:rPr>
        <w:t xml:space="preserve"> Jakarta: Kencana Prenada Media Group.</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C64504">
        <w:rPr>
          <w:rFonts w:ascii="Times New Roman" w:hAnsi="Times New Roman"/>
          <w:noProof/>
          <w:sz w:val="24"/>
          <w:szCs w:val="24"/>
          <w:lang w:val="id-ID"/>
        </w:rPr>
        <w:t>Uha, I.N. 2013. Maya Organisasi Kepemimpinan dan kinerja. Jakarta: Kencana.</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Tumilaar, B. R. (2015). The Effect of Discipline, Leadership, and Motivation on Employee Performance at BPJS Ketenagakerjaan Sulut. </w:t>
      </w:r>
      <w:r w:rsidRPr="006F6505">
        <w:rPr>
          <w:rFonts w:ascii="Times New Roman" w:hAnsi="Times New Roman"/>
          <w:i/>
          <w:iCs/>
          <w:noProof/>
          <w:sz w:val="24"/>
          <w:szCs w:val="24"/>
        </w:rPr>
        <w:t>Jurnal Emba</w:t>
      </w:r>
      <w:r w:rsidRPr="006F6505">
        <w:rPr>
          <w:rFonts w:ascii="Times New Roman" w:hAnsi="Times New Roman"/>
          <w:noProof/>
          <w:sz w:val="24"/>
          <w:szCs w:val="24"/>
        </w:rPr>
        <w:t xml:space="preserve">, </w:t>
      </w:r>
      <w:r w:rsidRPr="006F6505">
        <w:rPr>
          <w:rFonts w:ascii="Times New Roman" w:hAnsi="Times New Roman"/>
          <w:i/>
          <w:iCs/>
          <w:noProof/>
          <w:sz w:val="24"/>
          <w:szCs w:val="24"/>
        </w:rPr>
        <w:t>3</w:t>
      </w:r>
      <w:r w:rsidRPr="006F6505">
        <w:rPr>
          <w:rFonts w:ascii="Times New Roman" w:hAnsi="Times New Roman"/>
          <w:noProof/>
          <w:sz w:val="24"/>
          <w:szCs w:val="24"/>
        </w:rPr>
        <w:t>(2), 787–797</w:t>
      </w:r>
      <w:r w:rsidR="0089360A">
        <w:rPr>
          <w:rFonts w:ascii="Times New Roman" w:hAnsi="Times New Roman"/>
          <w:noProof/>
          <w:sz w:val="24"/>
          <w:szCs w:val="24"/>
        </w:rPr>
        <w:t xml:space="preserve">. </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r w:rsidRPr="006F6505">
        <w:rPr>
          <w:rFonts w:ascii="Times New Roman" w:hAnsi="Times New Roman"/>
          <w:noProof/>
          <w:sz w:val="24"/>
          <w:szCs w:val="24"/>
        </w:rPr>
        <w:t xml:space="preserve">Wardhana, I., &amp; Sasono, D. A. (2015). Pengaruh Motivasi, Insentif, dan Pengembangan Karir Terhadap Kinerja Karyawan Pt. Telkomsel Grapari Pemuda Surabaya. </w:t>
      </w:r>
      <w:r w:rsidRPr="006F6505">
        <w:rPr>
          <w:rFonts w:ascii="Times New Roman" w:hAnsi="Times New Roman"/>
          <w:i/>
          <w:iCs/>
          <w:noProof/>
          <w:sz w:val="24"/>
          <w:szCs w:val="24"/>
        </w:rPr>
        <w:t>E-Jurnal Ilmu Manajemen Magistra</w:t>
      </w:r>
      <w:r w:rsidRPr="006F6505">
        <w:rPr>
          <w:rFonts w:ascii="Times New Roman" w:hAnsi="Times New Roman"/>
          <w:noProof/>
          <w:sz w:val="24"/>
          <w:szCs w:val="24"/>
        </w:rPr>
        <w:t xml:space="preserve">, </w:t>
      </w:r>
      <w:r w:rsidRPr="006F6505">
        <w:rPr>
          <w:rFonts w:ascii="Times New Roman" w:hAnsi="Times New Roman"/>
          <w:i/>
          <w:iCs/>
          <w:noProof/>
          <w:sz w:val="24"/>
          <w:szCs w:val="24"/>
        </w:rPr>
        <w:t>1</w:t>
      </w:r>
      <w:r w:rsidRPr="006F6505">
        <w:rPr>
          <w:rFonts w:ascii="Times New Roman" w:hAnsi="Times New Roman"/>
          <w:noProof/>
          <w:sz w:val="24"/>
          <w:szCs w:val="24"/>
        </w:rPr>
        <w:t xml:space="preserve">(2), 2442–4315. </w:t>
      </w:r>
    </w:p>
    <w:p w:rsidR="00543B70"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lang w:val="id-ID"/>
        </w:rPr>
      </w:pP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szCs w:val="24"/>
        </w:rPr>
      </w:pPr>
      <w:r w:rsidRPr="00C64504">
        <w:rPr>
          <w:rFonts w:ascii="Times New Roman" w:hAnsi="Times New Roman"/>
          <w:noProof/>
          <w:sz w:val="24"/>
          <w:szCs w:val="24"/>
          <w:lang w:val="id-ID"/>
        </w:rPr>
        <w:t xml:space="preserve">Wibowo, 2014. </w:t>
      </w:r>
      <w:r w:rsidRPr="00C64504">
        <w:rPr>
          <w:rFonts w:ascii="Times New Roman" w:hAnsi="Times New Roman"/>
          <w:i/>
          <w:iCs/>
          <w:noProof/>
          <w:sz w:val="24"/>
          <w:szCs w:val="24"/>
          <w:lang w:val="id-ID"/>
        </w:rPr>
        <w:t xml:space="preserve">Manajemen Kinerja, </w:t>
      </w:r>
      <w:r w:rsidRPr="00C64504">
        <w:rPr>
          <w:rFonts w:ascii="Times New Roman" w:hAnsi="Times New Roman"/>
          <w:noProof/>
          <w:sz w:val="24"/>
          <w:szCs w:val="24"/>
          <w:lang w:val="id-ID"/>
        </w:rPr>
        <w:t>Edisi keempat, Rajawali Pers, Jakarta.</w:t>
      </w:r>
    </w:p>
    <w:p w:rsidR="00543B70" w:rsidRPr="00C64504" w:rsidRDefault="00543B70" w:rsidP="00543B70">
      <w:pPr>
        <w:widowControl w:val="0"/>
        <w:autoSpaceDE w:val="0"/>
        <w:autoSpaceDN w:val="0"/>
        <w:adjustRightInd w:val="0"/>
        <w:spacing w:after="0" w:line="240" w:lineRule="auto"/>
        <w:ind w:left="1200" w:hanging="480"/>
        <w:jc w:val="both"/>
        <w:rPr>
          <w:rFonts w:ascii="Times New Roman" w:hAnsi="Times New Roman"/>
          <w:noProof/>
          <w:sz w:val="24"/>
          <w:lang w:val="id-ID"/>
        </w:rPr>
      </w:pPr>
    </w:p>
    <w:p w:rsidR="006F6505" w:rsidRDefault="00543B70" w:rsidP="00543B70">
      <w:pPr>
        <w:widowControl w:val="0"/>
        <w:autoSpaceDE w:val="0"/>
        <w:autoSpaceDN w:val="0"/>
        <w:adjustRightInd w:val="0"/>
        <w:spacing w:after="0" w:line="240" w:lineRule="auto"/>
        <w:ind w:left="480" w:hanging="480"/>
        <w:rPr>
          <w:rFonts w:ascii="Times New Roman" w:hAnsi="Times New Roman"/>
          <w:b/>
          <w:sz w:val="24"/>
          <w:szCs w:val="24"/>
          <w:lang w:val="id-ID"/>
        </w:rPr>
      </w:pPr>
      <w:r>
        <w:rPr>
          <w:rFonts w:ascii="Times New Roman" w:hAnsi="Times New Roman"/>
          <w:b/>
          <w:sz w:val="24"/>
          <w:szCs w:val="24"/>
          <w:lang w:val="id-ID"/>
        </w:rPr>
        <w:fldChar w:fldCharType="end"/>
      </w:r>
    </w:p>
    <w:p w:rsidR="006F6505" w:rsidRDefault="006F6505" w:rsidP="009459C8">
      <w:pPr>
        <w:tabs>
          <w:tab w:val="left" w:pos="900"/>
        </w:tabs>
        <w:spacing w:after="0" w:line="240" w:lineRule="auto"/>
        <w:jc w:val="center"/>
        <w:rPr>
          <w:rFonts w:ascii="Times New Roman" w:hAnsi="Times New Roman"/>
          <w:b/>
          <w:sz w:val="24"/>
          <w:szCs w:val="24"/>
          <w:lang w:val="id-ID"/>
        </w:rPr>
      </w:pPr>
    </w:p>
    <w:p w:rsidR="006F6505" w:rsidRDefault="006F6505" w:rsidP="009459C8">
      <w:pPr>
        <w:tabs>
          <w:tab w:val="left" w:pos="900"/>
        </w:tabs>
        <w:spacing w:after="0" w:line="240" w:lineRule="auto"/>
        <w:jc w:val="center"/>
        <w:rPr>
          <w:rFonts w:ascii="Times New Roman" w:hAnsi="Times New Roman"/>
          <w:b/>
          <w:sz w:val="24"/>
          <w:szCs w:val="24"/>
          <w:lang w:val="id-ID"/>
        </w:rPr>
      </w:pPr>
    </w:p>
    <w:p w:rsidR="006F6505" w:rsidRDefault="006F6505" w:rsidP="009459C8">
      <w:pPr>
        <w:tabs>
          <w:tab w:val="left" w:pos="900"/>
        </w:tabs>
        <w:spacing w:after="0" w:line="240" w:lineRule="auto"/>
        <w:jc w:val="center"/>
        <w:rPr>
          <w:rFonts w:ascii="Times New Roman" w:hAnsi="Times New Roman"/>
          <w:b/>
          <w:sz w:val="24"/>
          <w:szCs w:val="24"/>
          <w:lang w:val="id-ID"/>
        </w:rPr>
      </w:pPr>
    </w:p>
    <w:p w:rsidR="006F6505" w:rsidRDefault="006F6505" w:rsidP="009459C8">
      <w:pPr>
        <w:tabs>
          <w:tab w:val="left" w:pos="900"/>
        </w:tabs>
        <w:spacing w:after="0" w:line="240" w:lineRule="auto"/>
        <w:jc w:val="center"/>
        <w:rPr>
          <w:rFonts w:ascii="Times New Roman" w:hAnsi="Times New Roman"/>
          <w:b/>
          <w:sz w:val="24"/>
          <w:szCs w:val="24"/>
          <w:lang w:val="id-ID"/>
        </w:rPr>
      </w:pPr>
    </w:p>
    <w:p w:rsidR="002B7711" w:rsidRDefault="002B7711" w:rsidP="0089360A">
      <w:pPr>
        <w:tabs>
          <w:tab w:val="left" w:pos="900"/>
        </w:tabs>
        <w:spacing w:after="0" w:line="240" w:lineRule="auto"/>
        <w:rPr>
          <w:rFonts w:ascii="Times New Roman" w:hAnsi="Times New Roman"/>
          <w:b/>
          <w:sz w:val="24"/>
          <w:szCs w:val="24"/>
          <w:lang w:val="id-ID"/>
        </w:rPr>
      </w:pPr>
    </w:p>
    <w:p w:rsidR="0089360A" w:rsidRDefault="0089360A" w:rsidP="0089360A">
      <w:pPr>
        <w:tabs>
          <w:tab w:val="left" w:pos="900"/>
        </w:tabs>
        <w:spacing w:after="0" w:line="240" w:lineRule="auto"/>
        <w:rPr>
          <w:rFonts w:ascii="Times New Roman" w:hAnsi="Times New Roman"/>
          <w:b/>
          <w:sz w:val="24"/>
          <w:szCs w:val="24"/>
          <w:lang w:val="id-ID"/>
        </w:rPr>
      </w:pPr>
    </w:p>
    <w:p w:rsidR="00972388" w:rsidRDefault="00972388" w:rsidP="00972388">
      <w:pPr>
        <w:tabs>
          <w:tab w:val="left" w:pos="900"/>
        </w:tabs>
        <w:spacing w:after="0" w:line="240" w:lineRule="auto"/>
        <w:rPr>
          <w:rFonts w:ascii="Times New Roman" w:hAnsi="Times New Roman"/>
          <w:b/>
          <w:sz w:val="24"/>
          <w:szCs w:val="24"/>
          <w:lang w:val="id-ID"/>
        </w:rPr>
      </w:pPr>
    </w:p>
    <w:p w:rsidR="00972388" w:rsidRPr="0089360A" w:rsidRDefault="00972388" w:rsidP="00972388">
      <w:pPr>
        <w:tabs>
          <w:tab w:val="left" w:pos="900"/>
        </w:tabs>
        <w:spacing w:after="0" w:line="240" w:lineRule="auto"/>
        <w:rPr>
          <w:rFonts w:ascii="Times New Roman" w:hAnsi="Times New Roman"/>
          <w:b/>
          <w:sz w:val="24"/>
          <w:szCs w:val="24"/>
          <w:lang w:val="en-ID"/>
        </w:rPr>
      </w:pPr>
    </w:p>
    <w:p w:rsidR="002B7711" w:rsidRPr="00972388" w:rsidRDefault="002B7711" w:rsidP="00972388">
      <w:pPr>
        <w:tabs>
          <w:tab w:val="left" w:pos="900"/>
        </w:tabs>
        <w:spacing w:after="0" w:line="240" w:lineRule="auto"/>
        <w:rPr>
          <w:rFonts w:ascii="Times New Roman" w:hAnsi="Times New Roman"/>
          <w:b/>
          <w:sz w:val="24"/>
          <w:szCs w:val="24"/>
          <w:lang w:val="id-ID"/>
        </w:rPr>
      </w:pPr>
      <w:r w:rsidRPr="00B07522">
        <w:rPr>
          <w:rFonts w:ascii="Times New Roman" w:hAnsi="Times New Roman"/>
          <w:b/>
          <w:sz w:val="24"/>
          <w:szCs w:val="24"/>
        </w:rPr>
        <w:lastRenderedPageBreak/>
        <w:t>Kuesioner Pertanyaan</w:t>
      </w:r>
    </w:p>
    <w:p w:rsidR="002B7711" w:rsidRPr="00F37839" w:rsidRDefault="002B7711" w:rsidP="002B7711">
      <w:pPr>
        <w:spacing w:line="480" w:lineRule="auto"/>
        <w:jc w:val="center"/>
        <w:rPr>
          <w:rFonts w:ascii="Times New Roman" w:hAnsi="Times New Roman"/>
          <w:b/>
          <w:sz w:val="24"/>
          <w:szCs w:val="24"/>
        </w:rPr>
      </w:pPr>
      <w:r w:rsidRPr="00F37839">
        <w:rPr>
          <w:rFonts w:ascii="Times New Roman" w:hAnsi="Times New Roman"/>
          <w:b/>
          <w:sz w:val="24"/>
          <w:szCs w:val="24"/>
        </w:rPr>
        <w:t>KUESIONER PENELITIAN</w:t>
      </w:r>
    </w:p>
    <w:p w:rsidR="002B7711" w:rsidRPr="00F37839" w:rsidRDefault="002B7711" w:rsidP="002B7711">
      <w:pPr>
        <w:spacing w:line="480" w:lineRule="auto"/>
        <w:jc w:val="both"/>
        <w:rPr>
          <w:rFonts w:ascii="Times New Roman" w:hAnsi="Times New Roman"/>
          <w:sz w:val="24"/>
          <w:szCs w:val="24"/>
        </w:rPr>
      </w:pPr>
      <w:r w:rsidRPr="00F37839">
        <w:rPr>
          <w:rFonts w:ascii="Times New Roman" w:hAnsi="Times New Roman"/>
          <w:sz w:val="24"/>
          <w:szCs w:val="24"/>
        </w:rPr>
        <w:t>Assalamualaikum Wr. Wb</w:t>
      </w:r>
    </w:p>
    <w:p w:rsidR="002B7711" w:rsidRPr="00F37839" w:rsidRDefault="002B7711" w:rsidP="002B7711">
      <w:pPr>
        <w:pStyle w:val="NoSpacing"/>
        <w:spacing w:line="480" w:lineRule="auto"/>
        <w:ind w:firstLine="294"/>
        <w:jc w:val="both"/>
        <w:rPr>
          <w:rFonts w:ascii="Times New Roman" w:hAnsi="Times New Roman" w:cs="Times New Roman"/>
          <w:sz w:val="24"/>
          <w:szCs w:val="24"/>
        </w:rPr>
      </w:pPr>
      <w:r w:rsidRPr="00F37839">
        <w:rPr>
          <w:rFonts w:ascii="Times New Roman" w:hAnsi="Times New Roman" w:cs="Times New Roman"/>
          <w:sz w:val="24"/>
          <w:szCs w:val="24"/>
        </w:rPr>
        <w:t xml:space="preserve">Penelitian dalam rangka menyelesaikan skripsi di jurusan Pendidikan Ekonomi Fakultas Ekonomi Universitas Islam Batik Surakarta, saya berkmaksud mengadakan penelitian terhadap Bapak/Ibu karyawan. Penelitian ini untuk mengetahui pengaruh </w:t>
      </w:r>
      <w:r w:rsidRPr="00F37839">
        <w:rPr>
          <w:rFonts w:ascii="Times New Roman" w:eastAsia="Times New Roman" w:hAnsi="Times New Roman" w:cs="Times New Roman"/>
          <w:bCs/>
          <w:sz w:val="24"/>
          <w:szCs w:val="24"/>
        </w:rPr>
        <w:t xml:space="preserve">kompetensi, motivasi dan disiplin kerja terhadap  kinerja karyawan </w:t>
      </w:r>
      <w:r>
        <w:rPr>
          <w:rFonts w:ascii="Times New Roman" w:eastAsia="Times New Roman" w:hAnsi="Times New Roman" w:cs="Times New Roman"/>
          <w:bCs/>
          <w:sz w:val="24"/>
          <w:szCs w:val="24"/>
        </w:rPr>
        <w:t>PT. Tupai Adyamas Indonesia</w:t>
      </w:r>
    </w:p>
    <w:p w:rsidR="002B7711" w:rsidRPr="00F37839" w:rsidRDefault="002B7711" w:rsidP="002B7711">
      <w:pPr>
        <w:pStyle w:val="NoSpacing"/>
        <w:spacing w:line="480" w:lineRule="auto"/>
        <w:ind w:firstLine="294"/>
        <w:jc w:val="both"/>
        <w:rPr>
          <w:rFonts w:ascii="Times New Roman" w:hAnsi="Times New Roman" w:cs="Times New Roman"/>
          <w:sz w:val="24"/>
          <w:szCs w:val="24"/>
        </w:rPr>
      </w:pPr>
      <w:r w:rsidRPr="00F37839">
        <w:rPr>
          <w:rFonts w:ascii="Times New Roman" w:hAnsi="Times New Roman" w:cs="Times New Roman"/>
          <w:sz w:val="24"/>
          <w:szCs w:val="24"/>
        </w:rPr>
        <w:t xml:space="preserve">Berkaitan dengan itu, saya mohon bantuan Bapak/Ibu untuk menjawab pertanyaan/pernyataan dalam kuesioner penelitian dengan sebaik-baiknya. Kuesioner/angket ini bukan tes, sehingga tidak ada jawaban benar atau salah. Jawaban yang paling baik adalah yang sesuai dengan keadaaan diri Bapak/Ibu yang sebenarnya. </w:t>
      </w:r>
    </w:p>
    <w:p w:rsidR="002B7711" w:rsidRPr="00F37839" w:rsidRDefault="002B7711" w:rsidP="002B7711">
      <w:pPr>
        <w:pStyle w:val="NoSpacing"/>
        <w:spacing w:line="480" w:lineRule="auto"/>
        <w:ind w:firstLine="294"/>
        <w:jc w:val="both"/>
        <w:rPr>
          <w:rFonts w:ascii="Times New Roman" w:hAnsi="Times New Roman" w:cs="Times New Roman"/>
          <w:sz w:val="24"/>
          <w:szCs w:val="24"/>
        </w:rPr>
      </w:pPr>
      <w:r w:rsidRPr="00F37839">
        <w:rPr>
          <w:rFonts w:ascii="Times New Roman" w:hAnsi="Times New Roman" w:cs="Times New Roman"/>
          <w:sz w:val="24"/>
          <w:szCs w:val="24"/>
        </w:rPr>
        <w:t>Jawaban yang Bapak/Ibu berikan semata-mata demi kepentingan ilmu pengetahuan dan peneliti menjamin kerahasiaannya. Jawaban Bapak/Ibu juga tidak akan mempengaruhi nilai Bapak/Ibu atau nama baik instansi/perusahaan.</w:t>
      </w:r>
    </w:p>
    <w:p w:rsidR="002B7711" w:rsidRPr="00F37839" w:rsidRDefault="002B7711" w:rsidP="002B7711">
      <w:pPr>
        <w:pStyle w:val="NoSpacing"/>
        <w:spacing w:line="480" w:lineRule="auto"/>
        <w:ind w:firstLine="294"/>
        <w:jc w:val="both"/>
        <w:rPr>
          <w:rFonts w:ascii="Times New Roman" w:hAnsi="Times New Roman" w:cs="Times New Roman"/>
          <w:sz w:val="24"/>
          <w:szCs w:val="24"/>
        </w:rPr>
      </w:pPr>
      <w:r w:rsidRPr="00F37839">
        <w:rPr>
          <w:rFonts w:ascii="Times New Roman" w:hAnsi="Times New Roman" w:cs="Times New Roman"/>
          <w:sz w:val="24"/>
          <w:szCs w:val="24"/>
        </w:rPr>
        <w:t>Atas bantuan Bapak/Ibu, saya ucapkan terimakasih.</w:t>
      </w:r>
    </w:p>
    <w:p w:rsidR="002B7711" w:rsidRPr="00F37839" w:rsidRDefault="002B7711" w:rsidP="002B7711">
      <w:pPr>
        <w:pStyle w:val="NoSpacing"/>
        <w:spacing w:line="480" w:lineRule="auto"/>
        <w:jc w:val="both"/>
        <w:rPr>
          <w:rFonts w:ascii="Times New Roman" w:hAnsi="Times New Roman" w:cs="Times New Roman"/>
          <w:sz w:val="24"/>
          <w:szCs w:val="24"/>
        </w:rPr>
      </w:pPr>
      <w:r w:rsidRPr="00F37839">
        <w:rPr>
          <w:rFonts w:ascii="Times New Roman" w:hAnsi="Times New Roman" w:cs="Times New Roman"/>
          <w:sz w:val="24"/>
          <w:szCs w:val="24"/>
        </w:rPr>
        <w:t>Wassalamu'alaikum Wr. Wb</w:t>
      </w:r>
    </w:p>
    <w:p w:rsidR="002B7711" w:rsidRPr="00F37839" w:rsidRDefault="002B7711" w:rsidP="002B7711">
      <w:pPr>
        <w:spacing w:line="360" w:lineRule="auto"/>
        <w:ind w:firstLine="5126"/>
        <w:jc w:val="both"/>
        <w:rPr>
          <w:rFonts w:ascii="Times New Roman" w:hAnsi="Times New Roman"/>
          <w:sz w:val="24"/>
          <w:szCs w:val="24"/>
        </w:rPr>
      </w:pPr>
      <w:r w:rsidRPr="00F37839">
        <w:rPr>
          <w:rFonts w:ascii="Times New Roman" w:hAnsi="Times New Roman"/>
          <w:sz w:val="24"/>
          <w:szCs w:val="24"/>
        </w:rPr>
        <w:t xml:space="preserve">               Hormat Saya</w:t>
      </w:r>
    </w:p>
    <w:p w:rsidR="002B7711" w:rsidRPr="00F37839" w:rsidRDefault="002B7711" w:rsidP="002B7711">
      <w:pPr>
        <w:spacing w:line="360" w:lineRule="auto"/>
        <w:ind w:firstLine="5126"/>
        <w:jc w:val="both"/>
        <w:rPr>
          <w:rFonts w:ascii="Times New Roman" w:hAnsi="Times New Roman"/>
          <w:sz w:val="24"/>
          <w:szCs w:val="24"/>
        </w:rPr>
      </w:pPr>
    </w:p>
    <w:p w:rsidR="002B7711" w:rsidRPr="002B7711" w:rsidRDefault="002B7711" w:rsidP="002B7711">
      <w:pPr>
        <w:tabs>
          <w:tab w:val="left" w:pos="2866"/>
        </w:tabs>
        <w:spacing w:line="240" w:lineRule="auto"/>
        <w:jc w:val="center"/>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Ari Nugroho</w:t>
      </w:r>
    </w:p>
    <w:p w:rsidR="00972388" w:rsidRDefault="00972388" w:rsidP="00972388">
      <w:pPr>
        <w:spacing w:line="240" w:lineRule="auto"/>
        <w:rPr>
          <w:rFonts w:ascii="Times New Roman" w:hAnsi="Times New Roman"/>
          <w:b/>
          <w:bCs/>
          <w:sz w:val="24"/>
          <w:szCs w:val="24"/>
          <w:lang w:val="id-ID"/>
        </w:rPr>
      </w:pPr>
    </w:p>
    <w:p w:rsidR="0089360A" w:rsidRDefault="0089360A" w:rsidP="00972388">
      <w:pPr>
        <w:spacing w:line="240" w:lineRule="auto"/>
        <w:rPr>
          <w:rFonts w:ascii="Times New Roman" w:hAnsi="Times New Roman"/>
          <w:b/>
          <w:bCs/>
          <w:sz w:val="24"/>
          <w:szCs w:val="24"/>
          <w:lang w:val="id-ID"/>
        </w:rPr>
      </w:pPr>
    </w:p>
    <w:p w:rsidR="002B7711" w:rsidRPr="00F37839" w:rsidRDefault="002B7711" w:rsidP="007C6ABA">
      <w:pPr>
        <w:spacing w:line="240" w:lineRule="auto"/>
        <w:jc w:val="center"/>
        <w:rPr>
          <w:rFonts w:ascii="Times New Roman" w:hAnsi="Times New Roman"/>
          <w:sz w:val="24"/>
          <w:szCs w:val="24"/>
        </w:rPr>
      </w:pPr>
      <w:r w:rsidRPr="00F37839">
        <w:rPr>
          <w:rFonts w:ascii="Times New Roman" w:hAnsi="Times New Roman"/>
          <w:b/>
          <w:bCs/>
          <w:sz w:val="24"/>
          <w:szCs w:val="24"/>
        </w:rPr>
        <w:lastRenderedPageBreak/>
        <w:t>ANGKET PENELITIAN</w:t>
      </w:r>
    </w:p>
    <w:p w:rsidR="002B7711" w:rsidRPr="00F37839" w:rsidRDefault="002B7711" w:rsidP="002B7711">
      <w:pPr>
        <w:autoSpaceDE w:val="0"/>
        <w:autoSpaceDN w:val="0"/>
        <w:adjustRightInd w:val="0"/>
        <w:spacing w:after="0" w:line="480" w:lineRule="auto"/>
        <w:rPr>
          <w:rFonts w:ascii="Times New Roman" w:hAnsi="Times New Roman"/>
          <w:b/>
          <w:bCs/>
          <w:sz w:val="24"/>
          <w:szCs w:val="24"/>
        </w:rPr>
      </w:pPr>
    </w:p>
    <w:p w:rsidR="002B7711" w:rsidRPr="00F37839" w:rsidRDefault="002B7711" w:rsidP="002B7711">
      <w:pPr>
        <w:autoSpaceDE w:val="0"/>
        <w:autoSpaceDN w:val="0"/>
        <w:adjustRightInd w:val="0"/>
        <w:spacing w:after="0" w:line="480" w:lineRule="auto"/>
        <w:rPr>
          <w:rFonts w:ascii="Times New Roman" w:hAnsi="Times New Roman"/>
          <w:b/>
          <w:bCs/>
          <w:sz w:val="24"/>
          <w:szCs w:val="24"/>
          <w:u w:val="single"/>
          <w:lang w:val="id-ID"/>
        </w:rPr>
      </w:pPr>
      <w:r w:rsidRPr="00F37839">
        <w:rPr>
          <w:rFonts w:ascii="Times New Roman" w:hAnsi="Times New Roman"/>
          <w:b/>
          <w:bCs/>
          <w:sz w:val="24"/>
          <w:szCs w:val="24"/>
          <w:u w:val="single"/>
        </w:rPr>
        <w:t>Petunjuk pengisian :</w:t>
      </w:r>
    </w:p>
    <w:p w:rsidR="002B7711" w:rsidRPr="00F37839" w:rsidRDefault="002B7711" w:rsidP="00540724">
      <w:pPr>
        <w:pStyle w:val="ListParagraph"/>
        <w:numPr>
          <w:ilvl w:val="0"/>
          <w:numId w:val="27"/>
        </w:numPr>
        <w:autoSpaceDE w:val="0"/>
        <w:autoSpaceDN w:val="0"/>
        <w:adjustRightInd w:val="0"/>
        <w:spacing w:after="0" w:line="480" w:lineRule="auto"/>
        <w:jc w:val="both"/>
        <w:rPr>
          <w:rFonts w:ascii="Times New Roman" w:hAnsi="Times New Roman"/>
          <w:bCs/>
          <w:sz w:val="24"/>
          <w:szCs w:val="24"/>
          <w:lang w:val="id-ID"/>
        </w:rPr>
      </w:pPr>
      <w:r w:rsidRPr="00F37839">
        <w:rPr>
          <w:rFonts w:ascii="Times New Roman" w:hAnsi="Times New Roman"/>
          <w:bCs/>
          <w:sz w:val="24"/>
          <w:szCs w:val="24"/>
        </w:rPr>
        <w:t>Pernyataan di bawah ini hanya semata-mata untuk data penelitian dalam rangka menyusun Tugas Akhir Skripsi.</w:t>
      </w:r>
    </w:p>
    <w:p w:rsidR="002B7711" w:rsidRPr="00F37839" w:rsidRDefault="002B7711" w:rsidP="00540724">
      <w:pPr>
        <w:pStyle w:val="ListParagraph"/>
        <w:numPr>
          <w:ilvl w:val="0"/>
          <w:numId w:val="27"/>
        </w:numPr>
        <w:autoSpaceDE w:val="0"/>
        <w:autoSpaceDN w:val="0"/>
        <w:adjustRightInd w:val="0"/>
        <w:spacing w:after="0" w:line="480" w:lineRule="auto"/>
        <w:jc w:val="both"/>
        <w:rPr>
          <w:rFonts w:ascii="Times New Roman" w:hAnsi="Times New Roman"/>
          <w:bCs/>
          <w:sz w:val="24"/>
          <w:szCs w:val="24"/>
          <w:lang w:val="id-ID"/>
        </w:rPr>
      </w:pPr>
      <w:r w:rsidRPr="00F37839">
        <w:rPr>
          <w:rFonts w:ascii="Times New Roman" w:hAnsi="Times New Roman"/>
          <w:bCs/>
          <w:sz w:val="24"/>
          <w:szCs w:val="24"/>
        </w:rPr>
        <w:t>Pilihlah salah satu jawaban yang memenuhi persepsi saudara dengan cara member</w:t>
      </w:r>
      <w:r w:rsidRPr="00F37839">
        <w:rPr>
          <w:rFonts w:ascii="Times New Roman" w:hAnsi="Times New Roman"/>
          <w:bCs/>
          <w:sz w:val="24"/>
          <w:szCs w:val="24"/>
          <w:lang w:val="id-ID"/>
        </w:rPr>
        <w:t>i</w:t>
      </w:r>
      <w:r w:rsidRPr="00F37839">
        <w:rPr>
          <w:rFonts w:ascii="Times New Roman" w:hAnsi="Times New Roman"/>
          <w:bCs/>
          <w:sz w:val="24"/>
          <w:szCs w:val="24"/>
        </w:rPr>
        <w:t xml:space="preserve"> tanda silang (X).</w:t>
      </w:r>
    </w:p>
    <w:p w:rsidR="002B7711" w:rsidRPr="00F37839" w:rsidRDefault="002B7711" w:rsidP="00540724">
      <w:pPr>
        <w:pStyle w:val="ListParagraph"/>
        <w:numPr>
          <w:ilvl w:val="0"/>
          <w:numId w:val="27"/>
        </w:numPr>
        <w:autoSpaceDE w:val="0"/>
        <w:autoSpaceDN w:val="0"/>
        <w:adjustRightInd w:val="0"/>
        <w:spacing w:after="0" w:line="480" w:lineRule="auto"/>
        <w:jc w:val="both"/>
        <w:rPr>
          <w:rFonts w:ascii="Times New Roman" w:hAnsi="Times New Roman"/>
          <w:bCs/>
          <w:sz w:val="24"/>
          <w:szCs w:val="24"/>
          <w:lang w:val="id-ID"/>
        </w:rPr>
      </w:pPr>
      <w:r w:rsidRPr="00F37839">
        <w:rPr>
          <w:rFonts w:ascii="Times New Roman" w:hAnsi="Times New Roman"/>
          <w:bCs/>
          <w:sz w:val="24"/>
          <w:szCs w:val="24"/>
        </w:rPr>
        <w:t>Isilah data responden berikut berdasarkan kriteria yang saudara miliki.</w:t>
      </w:r>
    </w:p>
    <w:p w:rsidR="002B7711" w:rsidRPr="00F37839" w:rsidRDefault="002B7711" w:rsidP="002B7711">
      <w:pPr>
        <w:spacing w:line="360" w:lineRule="auto"/>
        <w:jc w:val="both"/>
        <w:rPr>
          <w:rFonts w:ascii="Times New Roman" w:hAnsi="Times New Roman"/>
          <w:b/>
          <w:bCs/>
          <w:sz w:val="24"/>
          <w:szCs w:val="24"/>
        </w:rPr>
      </w:pPr>
    </w:p>
    <w:p w:rsidR="002B7711" w:rsidRPr="00F37839" w:rsidRDefault="002B7711" w:rsidP="002B7711">
      <w:pPr>
        <w:spacing w:line="360" w:lineRule="auto"/>
        <w:jc w:val="both"/>
        <w:rPr>
          <w:rFonts w:ascii="Times New Roman" w:hAnsi="Times New Roman"/>
          <w:sz w:val="24"/>
          <w:szCs w:val="24"/>
        </w:rPr>
      </w:pPr>
      <w:r w:rsidRPr="00F37839">
        <w:rPr>
          <w:rFonts w:ascii="Times New Roman" w:hAnsi="Times New Roman"/>
          <w:sz w:val="24"/>
          <w:szCs w:val="24"/>
        </w:rPr>
        <w:t>IDENTITAS RESPONDEN:</w:t>
      </w:r>
    </w:p>
    <w:p w:rsidR="002B7711" w:rsidRPr="00F37839" w:rsidRDefault="002B7711" w:rsidP="00540724">
      <w:pPr>
        <w:pStyle w:val="ListParagraph"/>
        <w:numPr>
          <w:ilvl w:val="0"/>
          <w:numId w:val="28"/>
        </w:numPr>
        <w:spacing w:line="360" w:lineRule="auto"/>
        <w:jc w:val="both"/>
        <w:rPr>
          <w:rFonts w:ascii="Times New Roman" w:hAnsi="Times New Roman"/>
          <w:sz w:val="24"/>
          <w:szCs w:val="24"/>
        </w:rPr>
      </w:pPr>
      <w:r w:rsidRPr="00F37839">
        <w:rPr>
          <w:rFonts w:ascii="Times New Roman" w:hAnsi="Times New Roman"/>
          <w:noProof/>
          <w:sz w:val="24"/>
          <w:szCs w:val="24"/>
        </w:rPr>
        <mc:AlternateContent>
          <mc:Choice Requires="wps">
            <w:drawing>
              <wp:anchor distT="0" distB="0" distL="0" distR="0" simplePos="0" relativeHeight="251711488" behindDoc="0" locked="0" layoutInCell="1" allowOverlap="1" wp14:anchorId="786D1453" wp14:editId="0BB19C88">
                <wp:simplePos x="0" y="0"/>
                <wp:positionH relativeFrom="column">
                  <wp:posOffset>1517650</wp:posOffset>
                </wp:positionH>
                <wp:positionV relativeFrom="paragraph">
                  <wp:posOffset>165735</wp:posOffset>
                </wp:positionV>
                <wp:extent cx="1828800" cy="9525"/>
                <wp:effectExtent l="0" t="0" r="19050" b="28575"/>
                <wp:wrapNone/>
                <wp:docPr id="102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9525"/>
                        </a:xfrm>
                        <a:prstGeom prst="line">
                          <a:avLst/>
                        </a:prstGeom>
                        <a:ln w="9525" cap="flat" cmpd="sng">
                          <a:solidFill>
                            <a:srgbClr val="000000"/>
                          </a:solidFill>
                          <a:prstDash val="dash"/>
                          <a:round/>
                          <a:headEnd type="none" w="med" len="med"/>
                          <a:tailEnd type="none" w="med" len="med"/>
                        </a:ln>
                      </wps:spPr>
                      <wps:bodyPr/>
                    </wps:wsp>
                  </a:graphicData>
                </a:graphic>
                <wp14:sizeRelV relativeFrom="margin">
                  <wp14:pctHeight>0</wp14:pctHeight>
                </wp14:sizeRelV>
              </wp:anchor>
            </w:drawing>
          </mc:Choice>
          <mc:Fallback>
            <w:pict>
              <v:line w14:anchorId="44ECB041" id="Straight Connector 18" o:spid="_x0000_s1026" style="position:absolute;z-index:25171148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119.5pt,13.05pt" to="26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">
                <v:stroke dashstyle="dash"/>
                <o:lock v:ext="edit" shapetype="f"/>
              </v:line>
            </w:pict>
          </mc:Fallback>
        </mc:AlternateContent>
      </w:r>
      <w:r w:rsidRPr="00F37839">
        <w:rPr>
          <w:rFonts w:ascii="Times New Roman" w:hAnsi="Times New Roman"/>
          <w:sz w:val="24"/>
          <w:szCs w:val="24"/>
        </w:rPr>
        <w:t>Nama</w:t>
      </w:r>
      <w:r w:rsidRPr="00F37839">
        <w:rPr>
          <w:rFonts w:ascii="Times New Roman" w:hAnsi="Times New Roman"/>
          <w:sz w:val="24"/>
          <w:szCs w:val="24"/>
        </w:rPr>
        <w:tab/>
      </w:r>
      <w:r w:rsidRPr="00F37839">
        <w:rPr>
          <w:rFonts w:ascii="Times New Roman" w:hAnsi="Times New Roman"/>
          <w:sz w:val="24"/>
          <w:szCs w:val="24"/>
        </w:rPr>
        <w:tab/>
        <w:t xml:space="preserve">: </w:t>
      </w:r>
    </w:p>
    <w:p w:rsidR="002B7711" w:rsidRDefault="002B7711" w:rsidP="002B7711">
      <w:pPr>
        <w:pStyle w:val="ListParagraph"/>
        <w:spacing w:after="0"/>
        <w:jc w:val="both"/>
        <w:rPr>
          <w:rFonts w:ascii="Times New Roman" w:hAnsi="Times New Roman"/>
          <w:sz w:val="24"/>
          <w:szCs w:val="24"/>
        </w:rPr>
      </w:pPr>
    </w:p>
    <w:p w:rsidR="002B7711" w:rsidRDefault="002B7711" w:rsidP="00540724">
      <w:pPr>
        <w:pStyle w:val="ListParagraph"/>
        <w:numPr>
          <w:ilvl w:val="0"/>
          <w:numId w:val="28"/>
        </w:numPr>
        <w:spacing w:after="0"/>
        <w:jc w:val="both"/>
        <w:rPr>
          <w:rFonts w:ascii="Times New Roman" w:hAnsi="Times New Roman"/>
          <w:sz w:val="24"/>
          <w:szCs w:val="24"/>
        </w:rPr>
      </w:pPr>
      <w:r w:rsidRPr="00F37839">
        <w:rPr>
          <w:rFonts w:ascii="Times New Roman" w:hAnsi="Times New Roman"/>
          <w:noProof/>
          <w:sz w:val="24"/>
          <w:szCs w:val="24"/>
        </w:rPr>
        <mc:AlternateContent>
          <mc:Choice Requires="wps">
            <w:drawing>
              <wp:anchor distT="0" distB="0" distL="0" distR="0" simplePos="0" relativeHeight="251715584" behindDoc="0" locked="0" layoutInCell="1" allowOverlap="1" wp14:anchorId="37CEC1EF" wp14:editId="11F2ADF7">
                <wp:simplePos x="0" y="0"/>
                <wp:positionH relativeFrom="column">
                  <wp:posOffset>2849768</wp:posOffset>
                </wp:positionH>
                <wp:positionV relativeFrom="paragraph">
                  <wp:posOffset>24765</wp:posOffset>
                </wp:positionV>
                <wp:extent cx="209355" cy="180975"/>
                <wp:effectExtent l="0" t="0" r="19685" b="28575"/>
                <wp:wrapNone/>
                <wp:docPr id="18" name="Flowchart: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355" cy="18097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rsidR="00E23B53" w:rsidRDefault="00E23B53" w:rsidP="002B7711">
                            <w:pPr>
                              <w:jc w:val="center"/>
                            </w:pPr>
                            <w: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EC1EF" id="_x0000_t109" coordsize="21600,21600" o:spt="109" path="m,l,21600r21600,l21600,xe">
                <v:stroke joinstyle="miter"/>
                <v:path gradientshapeok="t" o:connecttype="rect"/>
              </v:shapetype>
              <v:shape id="Flowchart: Process 53" o:spid="_x0000_s1091" type="#_x0000_t109" style="position:absolute;left:0;text-align:left;margin-left:224.4pt;margin-top:1.95pt;width:16.5pt;height:14.25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" strokeweight="1pt">
                <v:stroke joinstyle="round"/>
                <v:path arrowok="t"/>
                <v:textbox>
                  <w:txbxContent>
                    <w:p w:rsidR="00E23B53" w:rsidRDefault="00E23B53" w:rsidP="002B7711">
                      <w:pPr>
                        <w:jc w:val="center"/>
                      </w:pPr>
                      <w:r>
                        <w:t xml:space="preserve">   </w:t>
                      </w:r>
                    </w:p>
                  </w:txbxContent>
                </v:textbox>
              </v:shape>
            </w:pict>
          </mc:Fallback>
        </mc:AlternateContent>
      </w:r>
      <w:r w:rsidRPr="00F37839">
        <w:rPr>
          <w:rFonts w:ascii="Times New Roman" w:hAnsi="Times New Roman"/>
          <w:noProof/>
          <w:sz w:val="24"/>
          <w:szCs w:val="24"/>
        </w:rPr>
        <mc:AlternateContent>
          <mc:Choice Requires="wps">
            <w:drawing>
              <wp:anchor distT="0" distB="0" distL="0" distR="0" simplePos="0" relativeHeight="251716608" behindDoc="0" locked="0" layoutInCell="1" allowOverlap="1" wp14:anchorId="2608A2CA" wp14:editId="3459F2DB">
                <wp:simplePos x="0" y="0"/>
                <wp:positionH relativeFrom="column">
                  <wp:posOffset>1489075</wp:posOffset>
                </wp:positionH>
                <wp:positionV relativeFrom="paragraph">
                  <wp:posOffset>26669</wp:posOffset>
                </wp:positionV>
                <wp:extent cx="209550" cy="180975"/>
                <wp:effectExtent l="0" t="0" r="19050" b="28575"/>
                <wp:wrapNone/>
                <wp:docPr id="19" name="Flowchart: Process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rsidR="00E23B53" w:rsidRDefault="00E23B53" w:rsidP="002B7711">
                            <w:pPr>
                              <w:jc w:val="center"/>
                            </w:pPr>
                            <w: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A2CA" id="Flowchart: Process 143" o:spid="_x0000_s1092" type="#_x0000_t109" style="position:absolute;left:0;text-align:left;margin-left:117.25pt;margin-top:2.1pt;width:16.5pt;height:14.2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" strokeweight="1pt">
                <v:stroke joinstyle="round"/>
                <v:path arrowok="t"/>
                <v:textbox>
                  <w:txbxContent>
                    <w:p w:rsidR="00E23B53" w:rsidRDefault="00E23B53" w:rsidP="002B7711">
                      <w:pPr>
                        <w:jc w:val="center"/>
                      </w:pPr>
                      <w:r>
                        <w:t xml:space="preserve">   </w:t>
                      </w:r>
                    </w:p>
                  </w:txbxContent>
                </v:textbox>
              </v:shape>
            </w:pict>
          </mc:Fallback>
        </mc:AlternateContent>
      </w:r>
      <w:r>
        <w:rPr>
          <w:rFonts w:ascii="Times New Roman" w:hAnsi="Times New Roman"/>
          <w:sz w:val="24"/>
          <w:szCs w:val="24"/>
        </w:rPr>
        <w:t>Jenis kelamin</w:t>
      </w:r>
      <w:r w:rsidRPr="00F37839">
        <w:rPr>
          <w:rFonts w:ascii="Times New Roman" w:hAnsi="Times New Roman"/>
          <w:sz w:val="24"/>
          <w:szCs w:val="24"/>
        </w:rPr>
        <w:tab/>
        <w:t>:</w:t>
      </w:r>
      <w:r w:rsidRPr="00F37839">
        <w:rPr>
          <w:rFonts w:ascii="Times New Roman" w:hAnsi="Times New Roman"/>
          <w:sz w:val="24"/>
          <w:szCs w:val="24"/>
        </w:rPr>
        <w:tab/>
      </w:r>
      <w:r>
        <w:rPr>
          <w:rFonts w:ascii="Times New Roman" w:hAnsi="Times New Roman"/>
          <w:sz w:val="24"/>
          <w:szCs w:val="24"/>
        </w:rPr>
        <w:t>Laki-laki</w:t>
      </w:r>
      <w:r w:rsidRPr="00F37839">
        <w:rPr>
          <w:rFonts w:ascii="Times New Roman" w:hAnsi="Times New Roman"/>
          <w:sz w:val="24"/>
          <w:szCs w:val="24"/>
        </w:rPr>
        <w:t xml:space="preserve">     </w:t>
      </w:r>
      <w:r>
        <w:rPr>
          <w:rFonts w:ascii="Times New Roman" w:hAnsi="Times New Roman"/>
          <w:sz w:val="24"/>
          <w:szCs w:val="24"/>
        </w:rPr>
        <w:tab/>
      </w:r>
      <w:r w:rsidRPr="00F37839">
        <w:rPr>
          <w:rFonts w:ascii="Times New Roman" w:hAnsi="Times New Roman"/>
          <w:sz w:val="24"/>
          <w:szCs w:val="24"/>
        </w:rPr>
        <w:t xml:space="preserve"> </w:t>
      </w:r>
      <w:r w:rsidRPr="00F37839">
        <w:rPr>
          <w:rFonts w:ascii="Times New Roman" w:hAnsi="Times New Roman"/>
          <w:sz w:val="24"/>
          <w:szCs w:val="24"/>
        </w:rPr>
        <w:tab/>
      </w:r>
      <w:r>
        <w:rPr>
          <w:rFonts w:ascii="Times New Roman" w:hAnsi="Times New Roman"/>
          <w:sz w:val="24"/>
          <w:szCs w:val="24"/>
        </w:rPr>
        <w:t>Perempuan</w:t>
      </w:r>
    </w:p>
    <w:p w:rsidR="002B7711" w:rsidRPr="00F37839" w:rsidRDefault="002B7711" w:rsidP="002B7711">
      <w:pPr>
        <w:pStyle w:val="ListParagraph"/>
        <w:spacing w:after="0"/>
        <w:jc w:val="both"/>
        <w:rPr>
          <w:rFonts w:ascii="Times New Roman" w:hAnsi="Times New Roman"/>
          <w:sz w:val="24"/>
          <w:szCs w:val="24"/>
        </w:rPr>
      </w:pPr>
    </w:p>
    <w:p w:rsidR="002B7711" w:rsidRPr="00F37839" w:rsidRDefault="002B7711" w:rsidP="00540724">
      <w:pPr>
        <w:pStyle w:val="ListParagraph"/>
        <w:numPr>
          <w:ilvl w:val="0"/>
          <w:numId w:val="28"/>
        </w:numPr>
        <w:spacing w:after="0" w:line="360" w:lineRule="auto"/>
        <w:jc w:val="both"/>
        <w:rPr>
          <w:rFonts w:ascii="Times New Roman" w:hAnsi="Times New Roman"/>
          <w:sz w:val="24"/>
          <w:szCs w:val="24"/>
        </w:rPr>
      </w:pPr>
      <w:r w:rsidRPr="00F37839">
        <w:rPr>
          <w:rFonts w:ascii="Times New Roman" w:hAnsi="Times New Roman"/>
          <w:noProof/>
          <w:sz w:val="24"/>
          <w:szCs w:val="24"/>
        </w:rPr>
        <mc:AlternateContent>
          <mc:Choice Requires="wps">
            <w:drawing>
              <wp:anchor distT="0" distB="0" distL="0" distR="0" simplePos="0" relativeHeight="251714560" behindDoc="0" locked="0" layoutInCell="1" allowOverlap="1" wp14:anchorId="79C67C5E" wp14:editId="4E9E26EC">
                <wp:simplePos x="0" y="0"/>
                <wp:positionH relativeFrom="column">
                  <wp:posOffset>1489075</wp:posOffset>
                </wp:positionH>
                <wp:positionV relativeFrom="paragraph">
                  <wp:posOffset>238125</wp:posOffset>
                </wp:positionV>
                <wp:extent cx="209213" cy="200965"/>
                <wp:effectExtent l="0" t="0" r="19685" b="27940"/>
                <wp:wrapNone/>
                <wp:docPr id="1030" name="Flowchart: Process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213" cy="20096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rsidR="00E23B53" w:rsidRDefault="00E23B53" w:rsidP="002B7711">
                            <w:pPr>
                              <w:jc w:val="center"/>
                            </w:pPr>
                            <w: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7C5E" id="Flowchart: Process 148" o:spid="_x0000_s1093" type="#_x0000_t109" style="position:absolute;left:0;text-align:left;margin-left:117.25pt;margin-top:18.75pt;width:16.45pt;height:15.8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" strokeweight="1pt">
                <v:stroke joinstyle="round"/>
                <v:path arrowok="t"/>
                <v:textbox>
                  <w:txbxContent>
                    <w:p w:rsidR="00E23B53" w:rsidRDefault="00E23B53" w:rsidP="002B7711">
                      <w:pPr>
                        <w:jc w:val="center"/>
                      </w:pPr>
                      <w:r>
                        <w:t xml:space="preserve">   </w:t>
                      </w:r>
                    </w:p>
                  </w:txbxContent>
                </v:textbox>
              </v:shape>
            </w:pict>
          </mc:Fallback>
        </mc:AlternateContent>
      </w:r>
      <w:r w:rsidRPr="00F37839">
        <w:rPr>
          <w:rFonts w:ascii="Times New Roman" w:hAnsi="Times New Roman"/>
          <w:noProof/>
          <w:sz w:val="24"/>
          <w:szCs w:val="24"/>
        </w:rPr>
        <mc:AlternateContent>
          <mc:Choice Requires="wps">
            <w:drawing>
              <wp:anchor distT="0" distB="0" distL="0" distR="0" simplePos="0" relativeHeight="251712512" behindDoc="0" locked="0" layoutInCell="1" allowOverlap="1" wp14:anchorId="2448007B" wp14:editId="794732DD">
                <wp:simplePos x="0" y="0"/>
                <wp:positionH relativeFrom="column">
                  <wp:posOffset>2849768</wp:posOffset>
                </wp:positionH>
                <wp:positionV relativeFrom="paragraph">
                  <wp:posOffset>24765</wp:posOffset>
                </wp:positionV>
                <wp:extent cx="209355" cy="180975"/>
                <wp:effectExtent l="0" t="0" r="19685" b="28575"/>
                <wp:wrapNone/>
                <wp:docPr id="1027" name="Flowchart: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355" cy="18097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rsidR="00E23B53" w:rsidRDefault="00E23B53" w:rsidP="002B7711">
                            <w:pPr>
                              <w:jc w:val="center"/>
                            </w:pPr>
                            <w: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007B" id="_x0000_s1094" type="#_x0000_t109" style="position:absolute;left:0;text-align:left;margin-left:224.4pt;margin-top:1.95pt;width:16.5pt;height:14.2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" strokeweight="1pt">
                <v:stroke joinstyle="round"/>
                <v:path arrowok="t"/>
                <v:textbox>
                  <w:txbxContent>
                    <w:p w:rsidR="00E23B53" w:rsidRDefault="00E23B53" w:rsidP="002B7711">
                      <w:pPr>
                        <w:jc w:val="center"/>
                      </w:pPr>
                      <w:r>
                        <w:t xml:space="preserve">   </w:t>
                      </w:r>
                    </w:p>
                  </w:txbxContent>
                </v:textbox>
              </v:shape>
            </w:pict>
          </mc:Fallback>
        </mc:AlternateContent>
      </w:r>
      <w:r w:rsidRPr="00F37839">
        <w:rPr>
          <w:rFonts w:ascii="Times New Roman" w:hAnsi="Times New Roman"/>
          <w:noProof/>
          <w:sz w:val="24"/>
          <w:szCs w:val="24"/>
        </w:rPr>
        <mc:AlternateContent>
          <mc:Choice Requires="wps">
            <w:drawing>
              <wp:anchor distT="0" distB="0" distL="0" distR="0" simplePos="0" relativeHeight="251713536" behindDoc="0" locked="0" layoutInCell="1" allowOverlap="1" wp14:anchorId="3B7753BA" wp14:editId="6BD3E1C1">
                <wp:simplePos x="0" y="0"/>
                <wp:positionH relativeFrom="column">
                  <wp:posOffset>1489075</wp:posOffset>
                </wp:positionH>
                <wp:positionV relativeFrom="paragraph">
                  <wp:posOffset>26669</wp:posOffset>
                </wp:positionV>
                <wp:extent cx="209550" cy="180975"/>
                <wp:effectExtent l="0" t="0" r="19050" b="28575"/>
                <wp:wrapNone/>
                <wp:docPr id="1028" name="Flowchart: Process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rsidR="00E23B53" w:rsidRDefault="00E23B53" w:rsidP="002B7711">
                            <w:pPr>
                              <w:jc w:val="center"/>
                            </w:pPr>
                            <w: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53BA" id="_x0000_s1095" type="#_x0000_t109" style="position:absolute;left:0;text-align:left;margin-left:117.25pt;margin-top:2.1pt;width:16.5pt;height:14.25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" strokeweight="1pt">
                <v:stroke joinstyle="round"/>
                <v:path arrowok="t"/>
                <v:textbox>
                  <w:txbxContent>
                    <w:p w:rsidR="00E23B53" w:rsidRDefault="00E23B53" w:rsidP="002B7711">
                      <w:pPr>
                        <w:jc w:val="center"/>
                      </w:pPr>
                      <w:r>
                        <w:t xml:space="preserve">   </w:t>
                      </w:r>
                    </w:p>
                  </w:txbxContent>
                </v:textbox>
              </v:shape>
            </w:pict>
          </mc:Fallback>
        </mc:AlternateContent>
      </w:r>
      <w:r w:rsidRPr="00F37839">
        <w:rPr>
          <w:rFonts w:ascii="Times New Roman" w:hAnsi="Times New Roman"/>
          <w:sz w:val="24"/>
          <w:szCs w:val="24"/>
        </w:rPr>
        <w:t>Usia</w:t>
      </w:r>
      <w:r w:rsidRPr="00F37839">
        <w:rPr>
          <w:rFonts w:ascii="Times New Roman" w:hAnsi="Times New Roman"/>
          <w:sz w:val="24"/>
          <w:szCs w:val="24"/>
        </w:rPr>
        <w:tab/>
      </w:r>
      <w:r w:rsidRPr="00F37839">
        <w:rPr>
          <w:rFonts w:ascii="Times New Roman" w:hAnsi="Times New Roman"/>
          <w:sz w:val="24"/>
          <w:szCs w:val="24"/>
        </w:rPr>
        <w:tab/>
        <w:t>:</w:t>
      </w:r>
      <w:r w:rsidRPr="00F37839">
        <w:rPr>
          <w:rFonts w:ascii="Times New Roman" w:hAnsi="Times New Roman"/>
          <w:sz w:val="24"/>
          <w:szCs w:val="24"/>
        </w:rPr>
        <w:tab/>
        <w:t xml:space="preserve">21- 25 tahun      </w:t>
      </w:r>
      <w:r w:rsidRPr="00F37839">
        <w:rPr>
          <w:rFonts w:ascii="Times New Roman" w:hAnsi="Times New Roman"/>
          <w:sz w:val="24"/>
          <w:szCs w:val="24"/>
        </w:rPr>
        <w:tab/>
        <w:t>41 – 45 tahun</w:t>
      </w:r>
    </w:p>
    <w:p w:rsidR="002B7711" w:rsidRPr="00F37839" w:rsidRDefault="002B7711" w:rsidP="002B7711">
      <w:pPr>
        <w:pStyle w:val="ListParagraph"/>
        <w:spacing w:after="0" w:line="360" w:lineRule="auto"/>
        <w:ind w:left="2160" w:firstLine="720"/>
        <w:jc w:val="both"/>
        <w:rPr>
          <w:rFonts w:ascii="Times New Roman" w:hAnsi="Times New Roman"/>
          <w:sz w:val="24"/>
          <w:szCs w:val="24"/>
        </w:rPr>
      </w:pPr>
      <w:r w:rsidRPr="00F37839">
        <w:rPr>
          <w:rFonts w:ascii="Times New Roman" w:hAnsi="Times New Roman"/>
          <w:sz w:val="24"/>
          <w:szCs w:val="24"/>
        </w:rPr>
        <w:t>26 - 40 tahun</w:t>
      </w:r>
      <w:r w:rsidRPr="00F37839">
        <w:rPr>
          <w:rFonts w:ascii="Times New Roman" w:hAnsi="Times New Roman"/>
          <w:sz w:val="24"/>
          <w:szCs w:val="24"/>
        </w:rPr>
        <w:tab/>
      </w:r>
    </w:p>
    <w:p w:rsidR="002B7711" w:rsidRDefault="002B7711" w:rsidP="002B7711">
      <w:pPr>
        <w:pStyle w:val="ListParagraph"/>
        <w:spacing w:after="0" w:line="360" w:lineRule="auto"/>
        <w:jc w:val="both"/>
        <w:rPr>
          <w:rFonts w:ascii="Times New Roman" w:hAnsi="Times New Roman"/>
          <w:sz w:val="24"/>
          <w:szCs w:val="24"/>
        </w:rPr>
      </w:pPr>
    </w:p>
    <w:p w:rsidR="002B7711" w:rsidRPr="00F37839" w:rsidRDefault="002B7711" w:rsidP="002B7711">
      <w:pPr>
        <w:spacing w:line="480" w:lineRule="auto"/>
        <w:rPr>
          <w:rFonts w:ascii="Times New Roman" w:hAnsi="Times New Roman"/>
          <w:sz w:val="24"/>
          <w:szCs w:val="24"/>
          <w:lang w:val="id-ID"/>
        </w:rPr>
      </w:pPr>
      <w:r w:rsidRPr="00F37839">
        <w:rPr>
          <w:rFonts w:ascii="Times New Roman" w:hAnsi="Times New Roman"/>
          <w:sz w:val="24"/>
          <w:szCs w:val="24"/>
          <w:lang w:val="id-ID"/>
        </w:rPr>
        <w:t>Keterangan :</w:t>
      </w:r>
    </w:p>
    <w:tbl>
      <w:tblPr>
        <w:tblStyle w:val="TableGrid"/>
        <w:tblW w:w="0" w:type="auto"/>
        <w:tblInd w:w="198" w:type="dxa"/>
        <w:tblLook w:val="04A0" w:firstRow="1" w:lastRow="0" w:firstColumn="1" w:lastColumn="0" w:noHBand="0" w:noVBand="1"/>
      </w:tblPr>
      <w:tblGrid>
        <w:gridCol w:w="1901"/>
        <w:gridCol w:w="2718"/>
        <w:gridCol w:w="1476"/>
      </w:tblGrid>
      <w:tr w:rsidR="002B7711" w:rsidRPr="00F37839" w:rsidTr="002B7711">
        <w:tc>
          <w:tcPr>
            <w:tcW w:w="1901"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 xml:space="preserve">Keterangan </w:t>
            </w:r>
          </w:p>
        </w:tc>
        <w:tc>
          <w:tcPr>
            <w:tcW w:w="2718"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 xml:space="preserve">Arti </w:t>
            </w:r>
          </w:p>
        </w:tc>
        <w:tc>
          <w:tcPr>
            <w:tcW w:w="1476"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 xml:space="preserve">Angka </w:t>
            </w:r>
          </w:p>
        </w:tc>
      </w:tr>
      <w:tr w:rsidR="002B7711" w:rsidRPr="00F37839" w:rsidTr="002B7711">
        <w:tc>
          <w:tcPr>
            <w:tcW w:w="1901"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SS</w:t>
            </w:r>
          </w:p>
        </w:tc>
        <w:tc>
          <w:tcPr>
            <w:tcW w:w="2718"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Sangat Setuju</w:t>
            </w:r>
          </w:p>
        </w:tc>
        <w:tc>
          <w:tcPr>
            <w:tcW w:w="1476"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5</w:t>
            </w:r>
          </w:p>
        </w:tc>
      </w:tr>
      <w:tr w:rsidR="002B7711" w:rsidRPr="00F37839" w:rsidTr="002B7711">
        <w:tc>
          <w:tcPr>
            <w:tcW w:w="1901"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S</w:t>
            </w:r>
          </w:p>
        </w:tc>
        <w:tc>
          <w:tcPr>
            <w:tcW w:w="2718"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Setuju</w:t>
            </w:r>
          </w:p>
        </w:tc>
        <w:tc>
          <w:tcPr>
            <w:tcW w:w="1476"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4</w:t>
            </w:r>
          </w:p>
        </w:tc>
      </w:tr>
      <w:tr w:rsidR="002B7711" w:rsidRPr="00F37839" w:rsidTr="002B7711">
        <w:tc>
          <w:tcPr>
            <w:tcW w:w="1901"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N</w:t>
            </w:r>
          </w:p>
        </w:tc>
        <w:tc>
          <w:tcPr>
            <w:tcW w:w="2718"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Netral</w:t>
            </w:r>
          </w:p>
        </w:tc>
        <w:tc>
          <w:tcPr>
            <w:tcW w:w="1476"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3</w:t>
            </w:r>
          </w:p>
        </w:tc>
      </w:tr>
      <w:tr w:rsidR="002B7711" w:rsidRPr="00F37839" w:rsidTr="002B7711">
        <w:tc>
          <w:tcPr>
            <w:tcW w:w="1901"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TS</w:t>
            </w:r>
          </w:p>
        </w:tc>
        <w:tc>
          <w:tcPr>
            <w:tcW w:w="2718"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Tidak Setuju</w:t>
            </w:r>
          </w:p>
        </w:tc>
        <w:tc>
          <w:tcPr>
            <w:tcW w:w="1476"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2</w:t>
            </w:r>
          </w:p>
        </w:tc>
      </w:tr>
      <w:tr w:rsidR="002B7711" w:rsidRPr="00F37839" w:rsidTr="002B7711">
        <w:tc>
          <w:tcPr>
            <w:tcW w:w="1901"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STS</w:t>
            </w:r>
          </w:p>
        </w:tc>
        <w:tc>
          <w:tcPr>
            <w:tcW w:w="2718"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Sangat Tidak Setuju</w:t>
            </w:r>
          </w:p>
        </w:tc>
        <w:tc>
          <w:tcPr>
            <w:tcW w:w="1476" w:type="dxa"/>
          </w:tcPr>
          <w:p w:rsidR="002B7711" w:rsidRPr="00F37839" w:rsidRDefault="002B7711" w:rsidP="002B7711">
            <w:pPr>
              <w:spacing w:line="360" w:lineRule="auto"/>
              <w:jc w:val="center"/>
              <w:rPr>
                <w:rFonts w:ascii="Times New Roman" w:hAnsi="Times New Roman"/>
                <w:sz w:val="24"/>
                <w:szCs w:val="24"/>
                <w:lang w:val="id-ID"/>
              </w:rPr>
            </w:pPr>
            <w:r w:rsidRPr="00F37839">
              <w:rPr>
                <w:rFonts w:ascii="Times New Roman" w:hAnsi="Times New Roman"/>
                <w:sz w:val="24"/>
                <w:szCs w:val="24"/>
                <w:lang w:val="id-ID"/>
              </w:rPr>
              <w:t>1</w:t>
            </w:r>
          </w:p>
        </w:tc>
      </w:tr>
    </w:tbl>
    <w:p w:rsidR="002B7711" w:rsidRDefault="002B7711" w:rsidP="002B7711">
      <w:pPr>
        <w:spacing w:line="360" w:lineRule="auto"/>
        <w:rPr>
          <w:rFonts w:ascii="Times New Roman" w:hAnsi="Times New Roman"/>
          <w:b/>
          <w:sz w:val="24"/>
          <w:szCs w:val="24"/>
          <w:lang w:val="id-ID"/>
        </w:rPr>
      </w:pPr>
    </w:p>
    <w:p w:rsidR="002B7711" w:rsidRPr="002B7711" w:rsidRDefault="002B7711" w:rsidP="002B7711">
      <w:pPr>
        <w:spacing w:line="360" w:lineRule="auto"/>
        <w:rPr>
          <w:rFonts w:ascii="Times New Roman" w:hAnsi="Times New Roman"/>
          <w:b/>
          <w:sz w:val="24"/>
          <w:szCs w:val="24"/>
          <w:lang w:val="id-ID"/>
        </w:rPr>
      </w:pPr>
    </w:p>
    <w:p w:rsidR="002B7711" w:rsidRPr="00F37839" w:rsidRDefault="002B7711" w:rsidP="002B7711">
      <w:pPr>
        <w:spacing w:line="360" w:lineRule="auto"/>
        <w:rPr>
          <w:rFonts w:ascii="Times New Roman" w:hAnsi="Times New Roman"/>
          <w:b/>
          <w:sz w:val="24"/>
          <w:szCs w:val="24"/>
        </w:rPr>
      </w:pPr>
      <w:r w:rsidRPr="00F37839">
        <w:rPr>
          <w:rFonts w:ascii="Times New Roman" w:hAnsi="Times New Roman"/>
          <w:b/>
          <w:sz w:val="24"/>
          <w:szCs w:val="24"/>
          <w:lang w:val="id-ID"/>
        </w:rPr>
        <w:lastRenderedPageBreak/>
        <w:t>Butir pertanyaan</w:t>
      </w:r>
      <w:r w:rsidRPr="00F37839">
        <w:rPr>
          <w:rFonts w:ascii="Times New Roman" w:hAnsi="Times New Roman"/>
          <w:b/>
          <w:sz w:val="24"/>
          <w:szCs w:val="24"/>
        </w:rPr>
        <w:t xml:space="preserve"> :</w:t>
      </w:r>
    </w:p>
    <w:tbl>
      <w:tblPr>
        <w:tblStyle w:val="TableGrid"/>
        <w:tblW w:w="0" w:type="auto"/>
        <w:tblInd w:w="108" w:type="dxa"/>
        <w:tblLook w:val="04A0" w:firstRow="1" w:lastRow="0" w:firstColumn="1" w:lastColumn="0" w:noHBand="0" w:noVBand="1"/>
      </w:tblPr>
      <w:tblGrid>
        <w:gridCol w:w="519"/>
        <w:gridCol w:w="5061"/>
        <w:gridCol w:w="450"/>
        <w:gridCol w:w="359"/>
        <w:gridCol w:w="361"/>
        <w:gridCol w:w="450"/>
        <w:gridCol w:w="594"/>
        <w:gridCol w:w="9"/>
      </w:tblGrid>
      <w:tr w:rsidR="002B7711" w:rsidRPr="00B50787" w:rsidTr="002B7711">
        <w:tc>
          <w:tcPr>
            <w:tcW w:w="7803" w:type="dxa"/>
            <w:gridSpan w:val="8"/>
            <w:shd w:val="clear" w:color="auto" w:fill="C6D9F1" w:themeFill="text2" w:themeFillTint="33"/>
          </w:tcPr>
          <w:p w:rsidR="002B7711" w:rsidRPr="00B50787" w:rsidRDefault="002B7711" w:rsidP="002B7711">
            <w:pPr>
              <w:jc w:val="center"/>
              <w:rPr>
                <w:rFonts w:ascii="Times New Roman" w:hAnsi="Times New Roman"/>
                <w:b/>
                <w:sz w:val="20"/>
                <w:szCs w:val="20"/>
              </w:rPr>
            </w:pPr>
            <w:r w:rsidRPr="00B50787">
              <w:rPr>
                <w:rFonts w:ascii="Times New Roman" w:hAnsi="Times New Roman"/>
                <w:b/>
                <w:sz w:val="20"/>
                <w:szCs w:val="20"/>
              </w:rPr>
              <w:t>Kinerja</w:t>
            </w: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 xml:space="preserve">No </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 xml:space="preserve">Keterangan </w:t>
            </w:r>
          </w:p>
        </w:tc>
        <w:tc>
          <w:tcPr>
            <w:tcW w:w="450"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SS</w:t>
            </w:r>
          </w:p>
        </w:tc>
        <w:tc>
          <w:tcPr>
            <w:tcW w:w="359"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S</w:t>
            </w:r>
          </w:p>
        </w:tc>
        <w:tc>
          <w:tcPr>
            <w:tcW w:w="3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N</w:t>
            </w:r>
          </w:p>
        </w:tc>
        <w:tc>
          <w:tcPr>
            <w:tcW w:w="450"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TS</w:t>
            </w:r>
          </w:p>
        </w:tc>
        <w:tc>
          <w:tcPr>
            <w:tcW w:w="603" w:type="dxa"/>
            <w:gridSpan w:val="2"/>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STS</w:t>
            </w: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1</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Meningkatkan kualitas peke</w:t>
            </w:r>
            <w:r>
              <w:rPr>
                <w:rFonts w:ascii="Times New Roman" w:hAnsi="Times New Roman"/>
                <w:sz w:val="20"/>
                <w:szCs w:val="20"/>
              </w:rPr>
              <w:t>rjaan dalam melakukan pekerjaan.</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2</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Menggunakan pengalaman un</w:t>
            </w:r>
            <w:r>
              <w:rPr>
                <w:rFonts w:ascii="Times New Roman" w:hAnsi="Times New Roman"/>
                <w:sz w:val="20"/>
                <w:szCs w:val="20"/>
              </w:rPr>
              <w:t>tuk meningkatkan pekerjaan.</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3</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Memunculkan ide dalam b</w:t>
            </w:r>
            <w:r>
              <w:rPr>
                <w:rFonts w:ascii="Times New Roman" w:hAnsi="Times New Roman"/>
                <w:sz w:val="20"/>
                <w:szCs w:val="20"/>
              </w:rPr>
              <w:t>ekerja agar efektif dan efisien.</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4</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S</w:t>
            </w:r>
            <w:r>
              <w:rPr>
                <w:rFonts w:ascii="Times New Roman" w:hAnsi="Times New Roman"/>
                <w:sz w:val="20"/>
                <w:szCs w:val="20"/>
              </w:rPr>
              <w:t>aling berkordinasi saat bekerja.</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rPr>
          <w:trHeight w:val="332"/>
        </w:trPr>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5</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Tidak melang</w:t>
            </w:r>
            <w:r>
              <w:rPr>
                <w:rFonts w:ascii="Times New Roman" w:hAnsi="Times New Roman"/>
                <w:sz w:val="20"/>
                <w:szCs w:val="20"/>
              </w:rPr>
              <w:t>gar jam kerja, sesuai peraturan.</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rPr>
          <w:trHeight w:val="300"/>
        </w:trPr>
        <w:tc>
          <w:tcPr>
            <w:tcW w:w="7803" w:type="dxa"/>
            <w:gridSpan w:val="8"/>
            <w:shd w:val="clear" w:color="auto" w:fill="C6D9F1" w:themeFill="text2" w:themeFillTint="33"/>
          </w:tcPr>
          <w:p w:rsidR="002B7711" w:rsidRPr="00B50787" w:rsidRDefault="002B7711" w:rsidP="002B7711">
            <w:pPr>
              <w:jc w:val="center"/>
              <w:rPr>
                <w:rFonts w:ascii="Times New Roman" w:hAnsi="Times New Roman"/>
                <w:b/>
                <w:sz w:val="20"/>
                <w:szCs w:val="20"/>
                <w:lang w:val="id-ID"/>
              </w:rPr>
            </w:pPr>
            <w:r w:rsidRPr="00B50787">
              <w:rPr>
                <w:rFonts w:ascii="Times New Roman" w:hAnsi="Times New Roman"/>
                <w:b/>
                <w:sz w:val="20"/>
                <w:szCs w:val="20"/>
              </w:rPr>
              <w:t>Kompetensi</w:t>
            </w: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No</w:t>
            </w:r>
          </w:p>
        </w:tc>
        <w:tc>
          <w:tcPr>
            <w:tcW w:w="5061"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 xml:space="preserve">Keterangan </w:t>
            </w:r>
          </w:p>
        </w:tc>
        <w:tc>
          <w:tcPr>
            <w:tcW w:w="450"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SS</w:t>
            </w:r>
          </w:p>
        </w:tc>
        <w:tc>
          <w:tcPr>
            <w:tcW w:w="359"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S</w:t>
            </w:r>
          </w:p>
        </w:tc>
        <w:tc>
          <w:tcPr>
            <w:tcW w:w="361"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N</w:t>
            </w:r>
          </w:p>
        </w:tc>
        <w:tc>
          <w:tcPr>
            <w:tcW w:w="450"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TS</w:t>
            </w:r>
          </w:p>
        </w:tc>
        <w:tc>
          <w:tcPr>
            <w:tcW w:w="594"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STS</w:t>
            </w: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rPr>
                <w:rFonts w:ascii="Times New Roman" w:hAnsi="Times New Roman"/>
                <w:sz w:val="20"/>
                <w:szCs w:val="20"/>
                <w:lang w:val="id-ID"/>
              </w:rPr>
            </w:pPr>
            <w:r w:rsidRPr="00B50787">
              <w:rPr>
                <w:rFonts w:ascii="Times New Roman" w:hAnsi="Times New Roman"/>
                <w:sz w:val="20"/>
                <w:szCs w:val="20"/>
                <w:lang w:val="id-ID"/>
              </w:rPr>
              <w:t>1</w:t>
            </w:r>
          </w:p>
        </w:tc>
        <w:tc>
          <w:tcPr>
            <w:tcW w:w="5061" w:type="dxa"/>
          </w:tcPr>
          <w:p w:rsidR="002B7711" w:rsidRPr="00B50787" w:rsidRDefault="002B7711" w:rsidP="002B7711">
            <w:pPr>
              <w:rPr>
                <w:rFonts w:ascii="Times New Roman" w:hAnsi="Times New Roman"/>
                <w:sz w:val="20"/>
                <w:szCs w:val="20"/>
                <w:lang w:val="id-ID"/>
              </w:rPr>
            </w:pPr>
            <w:r w:rsidRPr="00B50787">
              <w:rPr>
                <w:rFonts w:ascii="Times New Roman" w:hAnsi="Times New Roman"/>
                <w:sz w:val="20"/>
                <w:szCs w:val="20"/>
              </w:rPr>
              <w:t>Memiliki pengetahuan dapat meng</w:t>
            </w:r>
            <w:r>
              <w:rPr>
                <w:rFonts w:ascii="Times New Roman" w:hAnsi="Times New Roman"/>
                <w:sz w:val="20"/>
                <w:szCs w:val="20"/>
              </w:rPr>
              <w:t>gunakan peralatan dalam bekerja.</w:t>
            </w:r>
          </w:p>
        </w:tc>
        <w:tc>
          <w:tcPr>
            <w:tcW w:w="450" w:type="dxa"/>
          </w:tcPr>
          <w:p w:rsidR="002B7711" w:rsidRPr="00B50787" w:rsidRDefault="002B7711" w:rsidP="002B7711">
            <w:pPr>
              <w:rPr>
                <w:rFonts w:ascii="Times New Roman" w:hAnsi="Times New Roman"/>
                <w:sz w:val="20"/>
                <w:szCs w:val="20"/>
                <w:lang w:val="id-ID"/>
              </w:rPr>
            </w:pPr>
          </w:p>
        </w:tc>
        <w:tc>
          <w:tcPr>
            <w:tcW w:w="359" w:type="dxa"/>
          </w:tcPr>
          <w:p w:rsidR="002B7711" w:rsidRPr="00B50787" w:rsidRDefault="002B7711" w:rsidP="002B7711">
            <w:pPr>
              <w:rPr>
                <w:rFonts w:ascii="Times New Roman" w:hAnsi="Times New Roman"/>
                <w:sz w:val="20"/>
                <w:szCs w:val="20"/>
                <w:lang w:val="id-ID"/>
              </w:rPr>
            </w:pPr>
          </w:p>
        </w:tc>
        <w:tc>
          <w:tcPr>
            <w:tcW w:w="361" w:type="dxa"/>
          </w:tcPr>
          <w:p w:rsidR="002B7711" w:rsidRPr="00B50787" w:rsidRDefault="002B7711" w:rsidP="002B7711">
            <w:pPr>
              <w:rPr>
                <w:rFonts w:ascii="Times New Roman" w:hAnsi="Times New Roman"/>
                <w:sz w:val="20"/>
                <w:szCs w:val="20"/>
                <w:lang w:val="id-ID"/>
              </w:rPr>
            </w:pPr>
          </w:p>
        </w:tc>
        <w:tc>
          <w:tcPr>
            <w:tcW w:w="450" w:type="dxa"/>
          </w:tcPr>
          <w:p w:rsidR="002B7711" w:rsidRPr="00B50787" w:rsidRDefault="002B7711" w:rsidP="002B7711">
            <w:pPr>
              <w:rPr>
                <w:rFonts w:ascii="Times New Roman" w:hAnsi="Times New Roman"/>
                <w:sz w:val="20"/>
                <w:szCs w:val="20"/>
                <w:lang w:val="id-ID"/>
              </w:rPr>
            </w:pPr>
          </w:p>
        </w:tc>
        <w:tc>
          <w:tcPr>
            <w:tcW w:w="594" w:type="dxa"/>
          </w:tcPr>
          <w:p w:rsidR="002B7711" w:rsidRPr="00B50787" w:rsidRDefault="002B7711" w:rsidP="002B7711">
            <w:pPr>
              <w:rPr>
                <w:rFonts w:ascii="Times New Roman" w:hAnsi="Times New Roman"/>
                <w:sz w:val="20"/>
                <w:szCs w:val="20"/>
                <w:lang w:val="id-ID"/>
              </w:rPr>
            </w:pP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rPr>
                <w:rFonts w:ascii="Times New Roman" w:hAnsi="Times New Roman"/>
                <w:sz w:val="20"/>
                <w:szCs w:val="20"/>
                <w:lang w:val="id-ID"/>
              </w:rPr>
            </w:pPr>
            <w:r w:rsidRPr="00B50787">
              <w:rPr>
                <w:rFonts w:ascii="Times New Roman" w:hAnsi="Times New Roman"/>
                <w:sz w:val="20"/>
                <w:szCs w:val="20"/>
                <w:lang w:val="id-ID"/>
              </w:rPr>
              <w:t>2</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Pengetahuan dapat meny</w:t>
            </w:r>
            <w:r>
              <w:rPr>
                <w:rFonts w:ascii="Times New Roman" w:hAnsi="Times New Roman"/>
                <w:sz w:val="20"/>
                <w:szCs w:val="20"/>
              </w:rPr>
              <w:t>elesaikan pekerjaan dengan baik.</w:t>
            </w:r>
          </w:p>
        </w:tc>
        <w:tc>
          <w:tcPr>
            <w:tcW w:w="450" w:type="dxa"/>
          </w:tcPr>
          <w:p w:rsidR="002B7711" w:rsidRPr="00B50787" w:rsidRDefault="002B7711" w:rsidP="002B7711">
            <w:pPr>
              <w:rPr>
                <w:rFonts w:ascii="Times New Roman" w:hAnsi="Times New Roman"/>
                <w:sz w:val="20"/>
                <w:szCs w:val="20"/>
                <w:lang w:val="id-ID"/>
              </w:rPr>
            </w:pPr>
          </w:p>
        </w:tc>
        <w:tc>
          <w:tcPr>
            <w:tcW w:w="359" w:type="dxa"/>
          </w:tcPr>
          <w:p w:rsidR="002B7711" w:rsidRPr="00B50787" w:rsidRDefault="002B7711" w:rsidP="002B7711">
            <w:pPr>
              <w:rPr>
                <w:rFonts w:ascii="Times New Roman" w:hAnsi="Times New Roman"/>
                <w:sz w:val="20"/>
                <w:szCs w:val="20"/>
                <w:lang w:val="id-ID"/>
              </w:rPr>
            </w:pPr>
          </w:p>
        </w:tc>
        <w:tc>
          <w:tcPr>
            <w:tcW w:w="361" w:type="dxa"/>
          </w:tcPr>
          <w:p w:rsidR="002B7711" w:rsidRPr="00B50787" w:rsidRDefault="002B7711" w:rsidP="002B7711">
            <w:pPr>
              <w:rPr>
                <w:rFonts w:ascii="Times New Roman" w:hAnsi="Times New Roman"/>
                <w:sz w:val="20"/>
                <w:szCs w:val="20"/>
                <w:lang w:val="id-ID"/>
              </w:rPr>
            </w:pPr>
          </w:p>
        </w:tc>
        <w:tc>
          <w:tcPr>
            <w:tcW w:w="450" w:type="dxa"/>
          </w:tcPr>
          <w:p w:rsidR="002B7711" w:rsidRPr="00B50787" w:rsidRDefault="002B7711" w:rsidP="002B7711">
            <w:pPr>
              <w:rPr>
                <w:rFonts w:ascii="Times New Roman" w:hAnsi="Times New Roman"/>
                <w:sz w:val="20"/>
                <w:szCs w:val="20"/>
                <w:lang w:val="id-ID"/>
              </w:rPr>
            </w:pPr>
          </w:p>
        </w:tc>
        <w:tc>
          <w:tcPr>
            <w:tcW w:w="594" w:type="dxa"/>
          </w:tcPr>
          <w:p w:rsidR="002B7711" w:rsidRPr="00B50787" w:rsidRDefault="002B7711" w:rsidP="002B7711">
            <w:pPr>
              <w:rPr>
                <w:rFonts w:ascii="Times New Roman" w:hAnsi="Times New Roman"/>
                <w:sz w:val="20"/>
                <w:szCs w:val="20"/>
                <w:lang w:val="id-ID"/>
              </w:rPr>
            </w:pPr>
          </w:p>
        </w:tc>
      </w:tr>
      <w:tr w:rsidR="002B7711" w:rsidRPr="00B50787" w:rsidTr="002B7711">
        <w:trPr>
          <w:gridAfter w:val="1"/>
          <w:wAfter w:w="9" w:type="dxa"/>
        </w:trPr>
        <w:tc>
          <w:tcPr>
            <w:tcW w:w="519" w:type="dxa"/>
            <w:tcBorders>
              <w:bottom w:val="single" w:sz="4" w:space="0" w:color="auto"/>
            </w:tcBorders>
            <w:shd w:val="clear" w:color="auto" w:fill="C6D9F1" w:themeFill="text2" w:themeFillTint="33"/>
          </w:tcPr>
          <w:p w:rsidR="002B7711" w:rsidRPr="00B50787" w:rsidRDefault="002B7711" w:rsidP="002B7711">
            <w:pPr>
              <w:rPr>
                <w:rFonts w:ascii="Times New Roman" w:hAnsi="Times New Roman"/>
                <w:sz w:val="20"/>
                <w:szCs w:val="20"/>
                <w:lang w:val="id-ID"/>
              </w:rPr>
            </w:pPr>
            <w:r w:rsidRPr="00B50787">
              <w:rPr>
                <w:rFonts w:ascii="Times New Roman" w:hAnsi="Times New Roman"/>
                <w:sz w:val="20"/>
                <w:szCs w:val="20"/>
                <w:lang w:val="id-ID"/>
              </w:rPr>
              <w:t>3</w:t>
            </w:r>
          </w:p>
        </w:tc>
        <w:tc>
          <w:tcPr>
            <w:tcW w:w="5061" w:type="dxa"/>
            <w:tcBorders>
              <w:bottom w:val="single" w:sz="4" w:space="0" w:color="auto"/>
            </w:tcBorders>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Memiliki keterampilan dapa</w:t>
            </w:r>
            <w:r>
              <w:rPr>
                <w:rFonts w:ascii="Times New Roman" w:hAnsi="Times New Roman"/>
                <w:sz w:val="20"/>
                <w:szCs w:val="20"/>
              </w:rPr>
              <w:t>t dapat mengerjakan dengan baik.</w:t>
            </w:r>
          </w:p>
        </w:tc>
        <w:tc>
          <w:tcPr>
            <w:tcW w:w="450" w:type="dxa"/>
            <w:tcBorders>
              <w:bottom w:val="single" w:sz="4" w:space="0" w:color="auto"/>
            </w:tcBorders>
          </w:tcPr>
          <w:p w:rsidR="002B7711" w:rsidRPr="00B50787" w:rsidRDefault="002B7711" w:rsidP="002B7711">
            <w:pPr>
              <w:rPr>
                <w:rFonts w:ascii="Times New Roman" w:hAnsi="Times New Roman"/>
                <w:sz w:val="20"/>
                <w:szCs w:val="20"/>
                <w:lang w:val="id-ID"/>
              </w:rPr>
            </w:pPr>
          </w:p>
        </w:tc>
        <w:tc>
          <w:tcPr>
            <w:tcW w:w="359" w:type="dxa"/>
            <w:tcBorders>
              <w:bottom w:val="single" w:sz="4" w:space="0" w:color="auto"/>
            </w:tcBorders>
          </w:tcPr>
          <w:p w:rsidR="002B7711" w:rsidRPr="00B50787" w:rsidRDefault="002B7711" w:rsidP="002B7711">
            <w:pPr>
              <w:rPr>
                <w:rFonts w:ascii="Times New Roman" w:hAnsi="Times New Roman"/>
                <w:sz w:val="20"/>
                <w:szCs w:val="20"/>
                <w:lang w:val="id-ID"/>
              </w:rPr>
            </w:pPr>
          </w:p>
        </w:tc>
        <w:tc>
          <w:tcPr>
            <w:tcW w:w="361" w:type="dxa"/>
            <w:tcBorders>
              <w:bottom w:val="single" w:sz="4" w:space="0" w:color="auto"/>
            </w:tcBorders>
          </w:tcPr>
          <w:p w:rsidR="002B7711" w:rsidRPr="00B50787" w:rsidRDefault="002B7711" w:rsidP="002B7711">
            <w:pPr>
              <w:rPr>
                <w:rFonts w:ascii="Times New Roman" w:hAnsi="Times New Roman"/>
                <w:sz w:val="20"/>
                <w:szCs w:val="20"/>
                <w:lang w:val="id-ID"/>
              </w:rPr>
            </w:pPr>
          </w:p>
        </w:tc>
        <w:tc>
          <w:tcPr>
            <w:tcW w:w="450" w:type="dxa"/>
            <w:tcBorders>
              <w:bottom w:val="single" w:sz="4" w:space="0" w:color="auto"/>
            </w:tcBorders>
          </w:tcPr>
          <w:p w:rsidR="002B7711" w:rsidRPr="00B50787" w:rsidRDefault="002B7711" w:rsidP="002B7711">
            <w:pPr>
              <w:rPr>
                <w:rFonts w:ascii="Times New Roman" w:hAnsi="Times New Roman"/>
                <w:sz w:val="20"/>
                <w:szCs w:val="20"/>
                <w:lang w:val="id-ID"/>
              </w:rPr>
            </w:pPr>
          </w:p>
        </w:tc>
        <w:tc>
          <w:tcPr>
            <w:tcW w:w="594" w:type="dxa"/>
            <w:tcBorders>
              <w:bottom w:val="single" w:sz="4" w:space="0" w:color="auto"/>
            </w:tcBorders>
          </w:tcPr>
          <w:p w:rsidR="002B7711" w:rsidRPr="00B50787" w:rsidRDefault="002B7711" w:rsidP="002B7711">
            <w:pPr>
              <w:rPr>
                <w:rFonts w:ascii="Times New Roman" w:hAnsi="Times New Roman"/>
                <w:sz w:val="20"/>
                <w:szCs w:val="20"/>
                <w:lang w:val="id-ID"/>
              </w:rPr>
            </w:pPr>
          </w:p>
        </w:tc>
      </w:tr>
      <w:tr w:rsidR="002B7711" w:rsidRPr="00B50787" w:rsidTr="002B7711">
        <w:trPr>
          <w:gridAfter w:val="1"/>
          <w:wAfter w:w="9" w:type="dxa"/>
        </w:trPr>
        <w:tc>
          <w:tcPr>
            <w:tcW w:w="51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4</w:t>
            </w:r>
          </w:p>
        </w:tc>
        <w:tc>
          <w:tcPr>
            <w:tcW w:w="5061"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Memiliki keterampilan dapat</w:t>
            </w:r>
            <w:r>
              <w:rPr>
                <w:rFonts w:ascii="Times New Roman" w:hAnsi="Times New Roman"/>
                <w:sz w:val="20"/>
                <w:szCs w:val="20"/>
              </w:rPr>
              <w:t xml:space="preserve"> bekerjasama dengan rekan kerja.</w:t>
            </w:r>
          </w:p>
        </w:tc>
        <w:tc>
          <w:tcPr>
            <w:tcW w:w="450"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c>
          <w:tcPr>
            <w:tcW w:w="359"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c>
          <w:tcPr>
            <w:tcW w:w="361"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c>
          <w:tcPr>
            <w:tcW w:w="450"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c>
          <w:tcPr>
            <w:tcW w:w="594"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r>
      <w:tr w:rsidR="002B7711" w:rsidRPr="00B50787" w:rsidTr="002B7711">
        <w:trPr>
          <w:gridAfter w:val="1"/>
          <w:wAfter w:w="9" w:type="dxa"/>
          <w:trHeight w:val="368"/>
        </w:trPr>
        <w:tc>
          <w:tcPr>
            <w:tcW w:w="51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5</w:t>
            </w:r>
          </w:p>
        </w:tc>
        <w:tc>
          <w:tcPr>
            <w:tcW w:w="5061"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 xml:space="preserve">Bertanggung jawab dan </w:t>
            </w:r>
            <w:r>
              <w:rPr>
                <w:rFonts w:ascii="Times New Roman" w:hAnsi="Times New Roman"/>
                <w:sz w:val="20"/>
                <w:szCs w:val="20"/>
              </w:rPr>
              <w:t>rajin dalam melakukan pekerjaan.</w:t>
            </w:r>
          </w:p>
        </w:tc>
        <w:tc>
          <w:tcPr>
            <w:tcW w:w="450"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c>
          <w:tcPr>
            <w:tcW w:w="359"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c>
          <w:tcPr>
            <w:tcW w:w="361"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c>
          <w:tcPr>
            <w:tcW w:w="450"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c>
          <w:tcPr>
            <w:tcW w:w="594" w:type="dxa"/>
            <w:tcBorders>
              <w:top w:val="single" w:sz="4" w:space="0" w:color="auto"/>
              <w:left w:val="single" w:sz="4" w:space="0" w:color="auto"/>
              <w:bottom w:val="single" w:sz="4" w:space="0" w:color="auto"/>
              <w:right w:val="single" w:sz="4" w:space="0" w:color="auto"/>
            </w:tcBorders>
          </w:tcPr>
          <w:p w:rsidR="002B7711" w:rsidRPr="00B50787" w:rsidRDefault="002B7711" w:rsidP="002B7711">
            <w:pPr>
              <w:rPr>
                <w:rFonts w:ascii="Times New Roman" w:hAnsi="Times New Roman"/>
                <w:sz w:val="20"/>
                <w:szCs w:val="20"/>
                <w:lang w:val="id-ID"/>
              </w:rPr>
            </w:pPr>
          </w:p>
        </w:tc>
      </w:tr>
      <w:tr w:rsidR="002B7711" w:rsidRPr="00B50787" w:rsidTr="002B7711">
        <w:tc>
          <w:tcPr>
            <w:tcW w:w="7803" w:type="dxa"/>
            <w:gridSpan w:val="8"/>
            <w:shd w:val="clear" w:color="auto" w:fill="C6D9F1" w:themeFill="text2" w:themeFillTint="33"/>
          </w:tcPr>
          <w:p w:rsidR="002B7711" w:rsidRPr="00B50787" w:rsidRDefault="002B7711" w:rsidP="002B7711">
            <w:pPr>
              <w:jc w:val="center"/>
              <w:rPr>
                <w:rFonts w:ascii="Times New Roman" w:hAnsi="Times New Roman"/>
                <w:b/>
                <w:sz w:val="20"/>
                <w:szCs w:val="20"/>
              </w:rPr>
            </w:pPr>
            <w:r w:rsidRPr="00B50787">
              <w:rPr>
                <w:rFonts w:ascii="Times New Roman" w:hAnsi="Times New Roman"/>
                <w:b/>
                <w:sz w:val="20"/>
                <w:szCs w:val="20"/>
              </w:rPr>
              <w:t>Motivasi</w:t>
            </w: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No</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Keterangan</w:t>
            </w:r>
          </w:p>
        </w:tc>
        <w:tc>
          <w:tcPr>
            <w:tcW w:w="450"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SS</w:t>
            </w:r>
          </w:p>
        </w:tc>
        <w:tc>
          <w:tcPr>
            <w:tcW w:w="359"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S</w:t>
            </w:r>
          </w:p>
        </w:tc>
        <w:tc>
          <w:tcPr>
            <w:tcW w:w="3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N</w:t>
            </w:r>
          </w:p>
        </w:tc>
        <w:tc>
          <w:tcPr>
            <w:tcW w:w="450"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TS</w:t>
            </w:r>
          </w:p>
        </w:tc>
        <w:tc>
          <w:tcPr>
            <w:tcW w:w="603" w:type="dxa"/>
            <w:gridSpan w:val="2"/>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STS</w:t>
            </w: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1</w:t>
            </w:r>
          </w:p>
        </w:tc>
        <w:tc>
          <w:tcPr>
            <w:tcW w:w="5061" w:type="dxa"/>
          </w:tcPr>
          <w:p w:rsidR="002B7711" w:rsidRPr="00B50787" w:rsidRDefault="002B7711" w:rsidP="002B7711">
            <w:pPr>
              <w:rPr>
                <w:rFonts w:ascii="Times New Roman" w:hAnsi="Times New Roman"/>
                <w:sz w:val="20"/>
                <w:szCs w:val="20"/>
              </w:rPr>
            </w:pPr>
            <w:r>
              <w:rPr>
                <w:rFonts w:ascii="Times New Roman" w:hAnsi="Times New Roman"/>
                <w:sz w:val="20"/>
                <w:szCs w:val="20"/>
              </w:rPr>
              <w:t>Semangat bekerja dengan adanya jaminan dan fasilitas yang baik.</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2</w:t>
            </w:r>
          </w:p>
        </w:tc>
        <w:tc>
          <w:tcPr>
            <w:tcW w:w="5061" w:type="dxa"/>
          </w:tcPr>
          <w:p w:rsidR="002B7711" w:rsidRPr="00B50787" w:rsidRDefault="002B7711" w:rsidP="002B7711">
            <w:pPr>
              <w:rPr>
                <w:rFonts w:ascii="Times New Roman" w:hAnsi="Times New Roman"/>
                <w:sz w:val="20"/>
                <w:szCs w:val="20"/>
              </w:rPr>
            </w:pPr>
            <w:r>
              <w:rPr>
                <w:rFonts w:ascii="Times New Roman" w:hAnsi="Times New Roman"/>
                <w:sz w:val="20"/>
                <w:szCs w:val="20"/>
              </w:rPr>
              <w:t>Merasa aman dengan adanya SOP setiap prosesnya.</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3</w:t>
            </w:r>
          </w:p>
        </w:tc>
        <w:tc>
          <w:tcPr>
            <w:tcW w:w="5061" w:type="dxa"/>
          </w:tcPr>
          <w:p w:rsidR="002B7711" w:rsidRPr="00B50787" w:rsidRDefault="002B7711" w:rsidP="002B7711">
            <w:pPr>
              <w:rPr>
                <w:rFonts w:ascii="Times New Roman" w:hAnsi="Times New Roman"/>
                <w:sz w:val="20"/>
                <w:szCs w:val="20"/>
              </w:rPr>
            </w:pPr>
            <w:r>
              <w:rPr>
                <w:rFonts w:ascii="Times New Roman" w:hAnsi="Times New Roman"/>
                <w:sz w:val="20"/>
                <w:szCs w:val="20"/>
              </w:rPr>
              <w:t>Lingkungan pekerjaan nyaman.</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4</w:t>
            </w:r>
          </w:p>
        </w:tc>
        <w:tc>
          <w:tcPr>
            <w:tcW w:w="5061" w:type="dxa"/>
          </w:tcPr>
          <w:p w:rsidR="002B7711" w:rsidRPr="00B50787" w:rsidRDefault="002B7711" w:rsidP="002B7711">
            <w:pPr>
              <w:rPr>
                <w:rFonts w:ascii="Times New Roman" w:hAnsi="Times New Roman"/>
                <w:sz w:val="20"/>
                <w:szCs w:val="20"/>
              </w:rPr>
            </w:pPr>
            <w:r>
              <w:rPr>
                <w:rFonts w:ascii="Times New Roman" w:hAnsi="Times New Roman"/>
                <w:sz w:val="20"/>
                <w:szCs w:val="20"/>
              </w:rPr>
              <w:t>Aadanya Reward karyawan berprestasi.</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5</w:t>
            </w:r>
          </w:p>
        </w:tc>
        <w:tc>
          <w:tcPr>
            <w:tcW w:w="5061" w:type="dxa"/>
          </w:tcPr>
          <w:p w:rsidR="002B7711" w:rsidRPr="00B50787" w:rsidRDefault="002B7711" w:rsidP="002B7711">
            <w:pPr>
              <w:rPr>
                <w:rFonts w:ascii="Times New Roman" w:hAnsi="Times New Roman"/>
                <w:sz w:val="20"/>
                <w:szCs w:val="20"/>
              </w:rPr>
            </w:pPr>
            <w:r>
              <w:rPr>
                <w:rFonts w:ascii="Times New Roman" w:hAnsi="Times New Roman"/>
                <w:sz w:val="20"/>
                <w:szCs w:val="20"/>
              </w:rPr>
              <w:t>Adanya tunjangan dan kenaikan jabatan.</w:t>
            </w:r>
          </w:p>
        </w:tc>
        <w:tc>
          <w:tcPr>
            <w:tcW w:w="450" w:type="dxa"/>
          </w:tcPr>
          <w:p w:rsidR="002B7711" w:rsidRPr="00B50787" w:rsidRDefault="002B7711" w:rsidP="002B7711">
            <w:pPr>
              <w:rPr>
                <w:rFonts w:ascii="Times New Roman" w:hAnsi="Times New Roman"/>
                <w:sz w:val="20"/>
                <w:szCs w:val="20"/>
              </w:rPr>
            </w:pPr>
          </w:p>
        </w:tc>
        <w:tc>
          <w:tcPr>
            <w:tcW w:w="359" w:type="dxa"/>
          </w:tcPr>
          <w:p w:rsidR="002B7711" w:rsidRPr="00B50787" w:rsidRDefault="002B7711" w:rsidP="002B7711">
            <w:pPr>
              <w:rPr>
                <w:rFonts w:ascii="Times New Roman" w:hAnsi="Times New Roman"/>
                <w:sz w:val="20"/>
                <w:szCs w:val="20"/>
              </w:rPr>
            </w:pPr>
          </w:p>
        </w:tc>
        <w:tc>
          <w:tcPr>
            <w:tcW w:w="361" w:type="dxa"/>
          </w:tcPr>
          <w:p w:rsidR="002B7711" w:rsidRPr="00B50787" w:rsidRDefault="002B7711" w:rsidP="002B7711">
            <w:pPr>
              <w:rPr>
                <w:rFonts w:ascii="Times New Roman" w:hAnsi="Times New Roman"/>
                <w:sz w:val="20"/>
                <w:szCs w:val="20"/>
              </w:rPr>
            </w:pPr>
          </w:p>
        </w:tc>
        <w:tc>
          <w:tcPr>
            <w:tcW w:w="450" w:type="dxa"/>
          </w:tcPr>
          <w:p w:rsidR="002B7711" w:rsidRPr="00B50787" w:rsidRDefault="002B7711" w:rsidP="002B7711">
            <w:pPr>
              <w:rPr>
                <w:rFonts w:ascii="Times New Roman" w:hAnsi="Times New Roman"/>
                <w:sz w:val="20"/>
                <w:szCs w:val="20"/>
              </w:rPr>
            </w:pPr>
          </w:p>
        </w:tc>
        <w:tc>
          <w:tcPr>
            <w:tcW w:w="603" w:type="dxa"/>
            <w:gridSpan w:val="2"/>
          </w:tcPr>
          <w:p w:rsidR="002B7711" w:rsidRPr="00B50787" w:rsidRDefault="002B7711" w:rsidP="002B7711">
            <w:pPr>
              <w:rPr>
                <w:rFonts w:ascii="Times New Roman" w:hAnsi="Times New Roman"/>
                <w:sz w:val="20"/>
                <w:szCs w:val="20"/>
              </w:rPr>
            </w:pPr>
          </w:p>
        </w:tc>
      </w:tr>
      <w:tr w:rsidR="002B7711" w:rsidRPr="00B50787" w:rsidTr="002B7711">
        <w:tc>
          <w:tcPr>
            <w:tcW w:w="7803" w:type="dxa"/>
            <w:gridSpan w:val="8"/>
            <w:shd w:val="clear" w:color="auto" w:fill="C6D9F1" w:themeFill="text2" w:themeFillTint="33"/>
          </w:tcPr>
          <w:p w:rsidR="002B7711" w:rsidRPr="00B50787" w:rsidRDefault="002B7711" w:rsidP="002B7711">
            <w:pPr>
              <w:jc w:val="center"/>
              <w:rPr>
                <w:rFonts w:ascii="Times New Roman" w:hAnsi="Times New Roman"/>
                <w:b/>
                <w:sz w:val="20"/>
                <w:szCs w:val="20"/>
              </w:rPr>
            </w:pPr>
            <w:r w:rsidRPr="00B50787">
              <w:rPr>
                <w:rFonts w:ascii="Times New Roman" w:hAnsi="Times New Roman"/>
                <w:b/>
                <w:sz w:val="20"/>
                <w:szCs w:val="20"/>
              </w:rPr>
              <w:t>Disiplin kerja</w:t>
            </w: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No</w:t>
            </w:r>
          </w:p>
        </w:tc>
        <w:tc>
          <w:tcPr>
            <w:tcW w:w="5061"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Keterangan</w:t>
            </w:r>
          </w:p>
        </w:tc>
        <w:tc>
          <w:tcPr>
            <w:tcW w:w="450"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SS</w:t>
            </w:r>
          </w:p>
        </w:tc>
        <w:tc>
          <w:tcPr>
            <w:tcW w:w="359"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S</w:t>
            </w:r>
          </w:p>
        </w:tc>
        <w:tc>
          <w:tcPr>
            <w:tcW w:w="361"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N</w:t>
            </w:r>
          </w:p>
        </w:tc>
        <w:tc>
          <w:tcPr>
            <w:tcW w:w="450"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TS</w:t>
            </w:r>
          </w:p>
        </w:tc>
        <w:tc>
          <w:tcPr>
            <w:tcW w:w="594" w:type="dxa"/>
          </w:tcPr>
          <w:p w:rsidR="002B7711" w:rsidRPr="00B50787" w:rsidRDefault="002B7711" w:rsidP="002B7711">
            <w:pPr>
              <w:jc w:val="center"/>
              <w:rPr>
                <w:rFonts w:ascii="Times New Roman" w:hAnsi="Times New Roman"/>
                <w:sz w:val="20"/>
                <w:szCs w:val="20"/>
                <w:lang w:val="id-ID"/>
              </w:rPr>
            </w:pPr>
            <w:r w:rsidRPr="00B50787">
              <w:rPr>
                <w:rFonts w:ascii="Times New Roman" w:hAnsi="Times New Roman"/>
                <w:sz w:val="20"/>
                <w:szCs w:val="20"/>
                <w:lang w:val="id-ID"/>
              </w:rPr>
              <w:t>STS</w:t>
            </w: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rPr>
                <w:rFonts w:ascii="Times New Roman" w:hAnsi="Times New Roman"/>
                <w:sz w:val="20"/>
                <w:szCs w:val="20"/>
                <w:lang w:val="id-ID"/>
              </w:rPr>
            </w:pPr>
            <w:r w:rsidRPr="00B50787">
              <w:rPr>
                <w:rFonts w:ascii="Times New Roman" w:hAnsi="Times New Roman"/>
                <w:sz w:val="20"/>
                <w:szCs w:val="20"/>
                <w:lang w:val="id-ID"/>
              </w:rPr>
              <w:t>1</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Dapat hadir sesuai den</w:t>
            </w:r>
            <w:r>
              <w:rPr>
                <w:rFonts w:ascii="Times New Roman" w:hAnsi="Times New Roman"/>
                <w:sz w:val="20"/>
                <w:szCs w:val="20"/>
              </w:rPr>
              <w:t>gan waktu yang telah ditetapkan.</w:t>
            </w:r>
          </w:p>
        </w:tc>
        <w:tc>
          <w:tcPr>
            <w:tcW w:w="450" w:type="dxa"/>
          </w:tcPr>
          <w:p w:rsidR="002B7711" w:rsidRPr="00B50787" w:rsidRDefault="002B7711" w:rsidP="002B7711">
            <w:pPr>
              <w:rPr>
                <w:rFonts w:ascii="Times New Roman" w:hAnsi="Times New Roman"/>
                <w:sz w:val="20"/>
                <w:szCs w:val="20"/>
                <w:lang w:val="id-ID"/>
              </w:rPr>
            </w:pPr>
          </w:p>
        </w:tc>
        <w:tc>
          <w:tcPr>
            <w:tcW w:w="359" w:type="dxa"/>
          </w:tcPr>
          <w:p w:rsidR="002B7711" w:rsidRPr="00B50787" w:rsidRDefault="002B7711" w:rsidP="002B7711">
            <w:pPr>
              <w:rPr>
                <w:rFonts w:ascii="Times New Roman" w:hAnsi="Times New Roman"/>
                <w:sz w:val="20"/>
                <w:szCs w:val="20"/>
                <w:lang w:val="id-ID"/>
              </w:rPr>
            </w:pPr>
          </w:p>
        </w:tc>
        <w:tc>
          <w:tcPr>
            <w:tcW w:w="361" w:type="dxa"/>
          </w:tcPr>
          <w:p w:rsidR="002B7711" w:rsidRPr="00B50787" w:rsidRDefault="002B7711" w:rsidP="002B7711">
            <w:pPr>
              <w:rPr>
                <w:rFonts w:ascii="Times New Roman" w:hAnsi="Times New Roman"/>
                <w:sz w:val="20"/>
                <w:szCs w:val="20"/>
                <w:lang w:val="id-ID"/>
              </w:rPr>
            </w:pPr>
          </w:p>
        </w:tc>
        <w:tc>
          <w:tcPr>
            <w:tcW w:w="450" w:type="dxa"/>
          </w:tcPr>
          <w:p w:rsidR="002B7711" w:rsidRPr="00B50787" w:rsidRDefault="002B7711" w:rsidP="002B7711">
            <w:pPr>
              <w:rPr>
                <w:rFonts w:ascii="Times New Roman" w:hAnsi="Times New Roman"/>
                <w:sz w:val="20"/>
                <w:szCs w:val="20"/>
                <w:lang w:val="id-ID"/>
              </w:rPr>
            </w:pPr>
          </w:p>
        </w:tc>
        <w:tc>
          <w:tcPr>
            <w:tcW w:w="594" w:type="dxa"/>
          </w:tcPr>
          <w:p w:rsidR="002B7711" w:rsidRPr="00B50787" w:rsidRDefault="002B7711" w:rsidP="002B7711">
            <w:pPr>
              <w:rPr>
                <w:rFonts w:ascii="Times New Roman" w:hAnsi="Times New Roman"/>
                <w:sz w:val="20"/>
                <w:szCs w:val="20"/>
                <w:lang w:val="id-ID"/>
              </w:rPr>
            </w:pP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rPr>
                <w:rFonts w:ascii="Times New Roman" w:hAnsi="Times New Roman"/>
                <w:sz w:val="20"/>
                <w:szCs w:val="20"/>
                <w:lang w:val="id-ID"/>
              </w:rPr>
            </w:pPr>
            <w:r w:rsidRPr="00B50787">
              <w:rPr>
                <w:rFonts w:ascii="Times New Roman" w:hAnsi="Times New Roman"/>
                <w:sz w:val="20"/>
                <w:szCs w:val="20"/>
                <w:lang w:val="id-ID"/>
              </w:rPr>
              <w:t>2</w:t>
            </w:r>
          </w:p>
        </w:tc>
        <w:tc>
          <w:tcPr>
            <w:tcW w:w="5061" w:type="dxa"/>
          </w:tcPr>
          <w:p w:rsidR="002B7711" w:rsidRPr="00B50787" w:rsidRDefault="002B7711" w:rsidP="002B7711">
            <w:pPr>
              <w:rPr>
                <w:rFonts w:ascii="Times New Roman" w:hAnsi="Times New Roman"/>
                <w:sz w:val="20"/>
                <w:szCs w:val="20"/>
                <w:lang w:val="id-ID"/>
              </w:rPr>
            </w:pPr>
            <w:r w:rsidRPr="00B50787">
              <w:rPr>
                <w:rFonts w:ascii="Times New Roman" w:hAnsi="Times New Roman"/>
                <w:sz w:val="20"/>
                <w:szCs w:val="20"/>
              </w:rPr>
              <w:t>Peraturan yang ditetapkan p</w:t>
            </w:r>
            <w:r>
              <w:rPr>
                <w:rFonts w:ascii="Times New Roman" w:hAnsi="Times New Roman"/>
                <w:sz w:val="20"/>
                <w:szCs w:val="20"/>
              </w:rPr>
              <w:t>erusahaan ditaati oleh karyawan.</w:t>
            </w:r>
          </w:p>
        </w:tc>
        <w:tc>
          <w:tcPr>
            <w:tcW w:w="450" w:type="dxa"/>
          </w:tcPr>
          <w:p w:rsidR="002B7711" w:rsidRPr="00B50787" w:rsidRDefault="002B7711" w:rsidP="002B7711">
            <w:pPr>
              <w:rPr>
                <w:rFonts w:ascii="Times New Roman" w:hAnsi="Times New Roman"/>
                <w:sz w:val="20"/>
                <w:szCs w:val="20"/>
                <w:lang w:val="id-ID"/>
              </w:rPr>
            </w:pPr>
          </w:p>
        </w:tc>
        <w:tc>
          <w:tcPr>
            <w:tcW w:w="359" w:type="dxa"/>
          </w:tcPr>
          <w:p w:rsidR="002B7711" w:rsidRPr="00B50787" w:rsidRDefault="002B7711" w:rsidP="002B7711">
            <w:pPr>
              <w:rPr>
                <w:rFonts w:ascii="Times New Roman" w:hAnsi="Times New Roman"/>
                <w:sz w:val="20"/>
                <w:szCs w:val="20"/>
                <w:lang w:val="id-ID"/>
              </w:rPr>
            </w:pPr>
          </w:p>
        </w:tc>
        <w:tc>
          <w:tcPr>
            <w:tcW w:w="361" w:type="dxa"/>
          </w:tcPr>
          <w:p w:rsidR="002B7711" w:rsidRPr="00B50787" w:rsidRDefault="002B7711" w:rsidP="002B7711">
            <w:pPr>
              <w:rPr>
                <w:rFonts w:ascii="Times New Roman" w:hAnsi="Times New Roman"/>
                <w:sz w:val="20"/>
                <w:szCs w:val="20"/>
                <w:lang w:val="id-ID"/>
              </w:rPr>
            </w:pPr>
          </w:p>
        </w:tc>
        <w:tc>
          <w:tcPr>
            <w:tcW w:w="450" w:type="dxa"/>
          </w:tcPr>
          <w:p w:rsidR="002B7711" w:rsidRPr="00B50787" w:rsidRDefault="002B7711" w:rsidP="002B7711">
            <w:pPr>
              <w:rPr>
                <w:rFonts w:ascii="Times New Roman" w:hAnsi="Times New Roman"/>
                <w:sz w:val="20"/>
                <w:szCs w:val="20"/>
                <w:lang w:val="id-ID"/>
              </w:rPr>
            </w:pPr>
          </w:p>
        </w:tc>
        <w:tc>
          <w:tcPr>
            <w:tcW w:w="594" w:type="dxa"/>
          </w:tcPr>
          <w:p w:rsidR="002B7711" w:rsidRPr="00B50787" w:rsidRDefault="002B7711" w:rsidP="002B7711">
            <w:pPr>
              <w:rPr>
                <w:rFonts w:ascii="Times New Roman" w:hAnsi="Times New Roman"/>
                <w:sz w:val="20"/>
                <w:szCs w:val="20"/>
                <w:lang w:val="id-ID"/>
              </w:rPr>
            </w:pP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3</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Melaksanakan pekerjaan sesuai interuksi yang diberikan atasa</w:t>
            </w:r>
            <w:r>
              <w:rPr>
                <w:rFonts w:ascii="Times New Roman" w:hAnsi="Times New Roman"/>
                <w:sz w:val="20"/>
                <w:szCs w:val="20"/>
              </w:rPr>
              <w:t>n.</w:t>
            </w:r>
          </w:p>
        </w:tc>
        <w:tc>
          <w:tcPr>
            <w:tcW w:w="450" w:type="dxa"/>
          </w:tcPr>
          <w:p w:rsidR="002B7711" w:rsidRPr="00B50787" w:rsidRDefault="002B7711" w:rsidP="002B7711">
            <w:pPr>
              <w:rPr>
                <w:rFonts w:ascii="Times New Roman" w:hAnsi="Times New Roman"/>
                <w:sz w:val="20"/>
                <w:szCs w:val="20"/>
                <w:lang w:val="id-ID"/>
              </w:rPr>
            </w:pPr>
          </w:p>
        </w:tc>
        <w:tc>
          <w:tcPr>
            <w:tcW w:w="359" w:type="dxa"/>
          </w:tcPr>
          <w:p w:rsidR="002B7711" w:rsidRPr="00B50787" w:rsidRDefault="002B7711" w:rsidP="002B7711">
            <w:pPr>
              <w:rPr>
                <w:rFonts w:ascii="Times New Roman" w:hAnsi="Times New Roman"/>
                <w:sz w:val="20"/>
                <w:szCs w:val="20"/>
                <w:lang w:val="id-ID"/>
              </w:rPr>
            </w:pPr>
          </w:p>
        </w:tc>
        <w:tc>
          <w:tcPr>
            <w:tcW w:w="361" w:type="dxa"/>
          </w:tcPr>
          <w:p w:rsidR="002B7711" w:rsidRPr="00B50787" w:rsidRDefault="002B7711" w:rsidP="002B7711">
            <w:pPr>
              <w:rPr>
                <w:rFonts w:ascii="Times New Roman" w:hAnsi="Times New Roman"/>
                <w:sz w:val="20"/>
                <w:szCs w:val="20"/>
                <w:lang w:val="id-ID"/>
              </w:rPr>
            </w:pPr>
          </w:p>
        </w:tc>
        <w:tc>
          <w:tcPr>
            <w:tcW w:w="450" w:type="dxa"/>
          </w:tcPr>
          <w:p w:rsidR="002B7711" w:rsidRPr="00B50787" w:rsidRDefault="002B7711" w:rsidP="002B7711">
            <w:pPr>
              <w:rPr>
                <w:rFonts w:ascii="Times New Roman" w:hAnsi="Times New Roman"/>
                <w:sz w:val="20"/>
                <w:szCs w:val="20"/>
                <w:lang w:val="id-ID"/>
              </w:rPr>
            </w:pPr>
          </w:p>
        </w:tc>
        <w:tc>
          <w:tcPr>
            <w:tcW w:w="594" w:type="dxa"/>
          </w:tcPr>
          <w:p w:rsidR="002B7711" w:rsidRPr="00B50787" w:rsidRDefault="002B7711" w:rsidP="002B7711">
            <w:pPr>
              <w:rPr>
                <w:rFonts w:ascii="Times New Roman" w:hAnsi="Times New Roman"/>
                <w:sz w:val="20"/>
                <w:szCs w:val="20"/>
                <w:lang w:val="id-ID"/>
              </w:rPr>
            </w:pP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4</w:t>
            </w:r>
          </w:p>
        </w:tc>
        <w:tc>
          <w:tcPr>
            <w:tcW w:w="5061" w:type="dxa"/>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Bekerja sesuai den</w:t>
            </w:r>
            <w:r>
              <w:rPr>
                <w:rFonts w:ascii="Times New Roman" w:hAnsi="Times New Roman"/>
                <w:sz w:val="20"/>
                <w:szCs w:val="20"/>
              </w:rPr>
              <w:t>gan waktu yang telah ditentukan.</w:t>
            </w:r>
          </w:p>
        </w:tc>
        <w:tc>
          <w:tcPr>
            <w:tcW w:w="450" w:type="dxa"/>
          </w:tcPr>
          <w:p w:rsidR="002B7711" w:rsidRPr="00B50787" w:rsidRDefault="002B7711" w:rsidP="002B7711">
            <w:pPr>
              <w:rPr>
                <w:rFonts w:ascii="Times New Roman" w:hAnsi="Times New Roman"/>
                <w:sz w:val="20"/>
                <w:szCs w:val="20"/>
                <w:lang w:val="id-ID"/>
              </w:rPr>
            </w:pPr>
          </w:p>
        </w:tc>
        <w:tc>
          <w:tcPr>
            <w:tcW w:w="359" w:type="dxa"/>
          </w:tcPr>
          <w:p w:rsidR="002B7711" w:rsidRPr="00B50787" w:rsidRDefault="002B7711" w:rsidP="002B7711">
            <w:pPr>
              <w:rPr>
                <w:rFonts w:ascii="Times New Roman" w:hAnsi="Times New Roman"/>
                <w:sz w:val="20"/>
                <w:szCs w:val="20"/>
                <w:lang w:val="id-ID"/>
              </w:rPr>
            </w:pPr>
          </w:p>
        </w:tc>
        <w:tc>
          <w:tcPr>
            <w:tcW w:w="361" w:type="dxa"/>
          </w:tcPr>
          <w:p w:rsidR="002B7711" w:rsidRPr="00B50787" w:rsidRDefault="002B7711" w:rsidP="002B7711">
            <w:pPr>
              <w:rPr>
                <w:rFonts w:ascii="Times New Roman" w:hAnsi="Times New Roman"/>
                <w:sz w:val="20"/>
                <w:szCs w:val="20"/>
                <w:lang w:val="id-ID"/>
              </w:rPr>
            </w:pPr>
          </w:p>
        </w:tc>
        <w:tc>
          <w:tcPr>
            <w:tcW w:w="450" w:type="dxa"/>
          </w:tcPr>
          <w:p w:rsidR="002B7711" w:rsidRPr="00B50787" w:rsidRDefault="002B7711" w:rsidP="002B7711">
            <w:pPr>
              <w:rPr>
                <w:rFonts w:ascii="Times New Roman" w:hAnsi="Times New Roman"/>
                <w:sz w:val="20"/>
                <w:szCs w:val="20"/>
                <w:lang w:val="id-ID"/>
              </w:rPr>
            </w:pPr>
          </w:p>
        </w:tc>
        <w:tc>
          <w:tcPr>
            <w:tcW w:w="594" w:type="dxa"/>
          </w:tcPr>
          <w:p w:rsidR="002B7711" w:rsidRPr="00B50787" w:rsidRDefault="002B7711" w:rsidP="002B7711">
            <w:pPr>
              <w:rPr>
                <w:rFonts w:ascii="Times New Roman" w:hAnsi="Times New Roman"/>
                <w:sz w:val="20"/>
                <w:szCs w:val="20"/>
                <w:lang w:val="id-ID"/>
              </w:rPr>
            </w:pPr>
          </w:p>
        </w:tc>
      </w:tr>
      <w:tr w:rsidR="002B7711" w:rsidRPr="00B50787" w:rsidTr="002B7711">
        <w:trPr>
          <w:gridAfter w:val="1"/>
          <w:wAfter w:w="9" w:type="dxa"/>
        </w:trPr>
        <w:tc>
          <w:tcPr>
            <w:tcW w:w="519" w:type="dxa"/>
            <w:shd w:val="clear" w:color="auto" w:fill="C6D9F1" w:themeFill="text2" w:themeFillTint="33"/>
          </w:tcPr>
          <w:p w:rsidR="002B7711" w:rsidRPr="00B50787" w:rsidRDefault="002B7711" w:rsidP="002B7711">
            <w:pPr>
              <w:rPr>
                <w:rFonts w:ascii="Times New Roman" w:hAnsi="Times New Roman"/>
                <w:sz w:val="20"/>
                <w:szCs w:val="20"/>
              </w:rPr>
            </w:pPr>
            <w:r w:rsidRPr="00B50787">
              <w:rPr>
                <w:rFonts w:ascii="Times New Roman" w:hAnsi="Times New Roman"/>
                <w:sz w:val="20"/>
                <w:szCs w:val="20"/>
              </w:rPr>
              <w:t>5</w:t>
            </w:r>
          </w:p>
        </w:tc>
        <w:tc>
          <w:tcPr>
            <w:tcW w:w="5061" w:type="dxa"/>
          </w:tcPr>
          <w:p w:rsidR="002B7711" w:rsidRPr="00B50787" w:rsidRDefault="002B7711" w:rsidP="002B7711">
            <w:pPr>
              <w:rPr>
                <w:rFonts w:ascii="Times New Roman" w:hAnsi="Times New Roman"/>
                <w:sz w:val="20"/>
                <w:szCs w:val="20"/>
                <w:lang w:val="id-ID"/>
              </w:rPr>
            </w:pPr>
            <w:r w:rsidRPr="00B50787">
              <w:rPr>
                <w:rFonts w:ascii="Times New Roman" w:hAnsi="Times New Roman"/>
                <w:sz w:val="20"/>
                <w:szCs w:val="20"/>
              </w:rPr>
              <w:t>Mengi</w:t>
            </w:r>
            <w:r>
              <w:rPr>
                <w:rFonts w:ascii="Times New Roman" w:hAnsi="Times New Roman"/>
                <w:sz w:val="20"/>
                <w:szCs w:val="20"/>
              </w:rPr>
              <w:t>kuti prosedur kerja yang sesuai.</w:t>
            </w:r>
          </w:p>
        </w:tc>
        <w:tc>
          <w:tcPr>
            <w:tcW w:w="450" w:type="dxa"/>
          </w:tcPr>
          <w:p w:rsidR="002B7711" w:rsidRPr="00B50787" w:rsidRDefault="002B7711" w:rsidP="002B7711">
            <w:pPr>
              <w:rPr>
                <w:rFonts w:ascii="Times New Roman" w:hAnsi="Times New Roman"/>
                <w:sz w:val="20"/>
                <w:szCs w:val="20"/>
                <w:lang w:val="id-ID"/>
              </w:rPr>
            </w:pPr>
          </w:p>
        </w:tc>
        <w:tc>
          <w:tcPr>
            <w:tcW w:w="359" w:type="dxa"/>
          </w:tcPr>
          <w:p w:rsidR="002B7711" w:rsidRPr="00B50787" w:rsidRDefault="002B7711" w:rsidP="002B7711">
            <w:pPr>
              <w:rPr>
                <w:rFonts w:ascii="Times New Roman" w:hAnsi="Times New Roman"/>
                <w:sz w:val="20"/>
                <w:szCs w:val="20"/>
                <w:lang w:val="id-ID"/>
              </w:rPr>
            </w:pPr>
          </w:p>
        </w:tc>
        <w:tc>
          <w:tcPr>
            <w:tcW w:w="361" w:type="dxa"/>
          </w:tcPr>
          <w:p w:rsidR="002B7711" w:rsidRPr="00B50787" w:rsidRDefault="002B7711" w:rsidP="002B7711">
            <w:pPr>
              <w:rPr>
                <w:rFonts w:ascii="Times New Roman" w:hAnsi="Times New Roman"/>
                <w:sz w:val="20"/>
                <w:szCs w:val="20"/>
                <w:lang w:val="id-ID"/>
              </w:rPr>
            </w:pPr>
          </w:p>
        </w:tc>
        <w:tc>
          <w:tcPr>
            <w:tcW w:w="450" w:type="dxa"/>
          </w:tcPr>
          <w:p w:rsidR="002B7711" w:rsidRPr="00B50787" w:rsidRDefault="002B7711" w:rsidP="002B7711">
            <w:pPr>
              <w:rPr>
                <w:rFonts w:ascii="Times New Roman" w:hAnsi="Times New Roman"/>
                <w:sz w:val="20"/>
                <w:szCs w:val="20"/>
                <w:lang w:val="id-ID"/>
              </w:rPr>
            </w:pPr>
          </w:p>
        </w:tc>
        <w:tc>
          <w:tcPr>
            <w:tcW w:w="594" w:type="dxa"/>
          </w:tcPr>
          <w:p w:rsidR="002B7711" w:rsidRPr="00B50787" w:rsidRDefault="002B7711" w:rsidP="002B7711">
            <w:pPr>
              <w:rPr>
                <w:rFonts w:ascii="Times New Roman" w:hAnsi="Times New Roman"/>
                <w:sz w:val="20"/>
                <w:szCs w:val="20"/>
                <w:lang w:val="id-ID"/>
              </w:rPr>
            </w:pPr>
          </w:p>
        </w:tc>
      </w:tr>
    </w:tbl>
    <w:p w:rsidR="002B7711" w:rsidRPr="00F37839" w:rsidRDefault="002B7711" w:rsidP="002B7711">
      <w:pPr>
        <w:spacing w:line="360" w:lineRule="auto"/>
        <w:rPr>
          <w:rFonts w:ascii="Times New Roman" w:hAnsi="Times New Roman"/>
          <w:sz w:val="24"/>
          <w:szCs w:val="24"/>
        </w:rPr>
      </w:pPr>
    </w:p>
    <w:p w:rsidR="007C6ABA" w:rsidRDefault="007C6ABA" w:rsidP="002B7711">
      <w:pPr>
        <w:spacing w:line="360" w:lineRule="auto"/>
        <w:jc w:val="center"/>
        <w:rPr>
          <w:rFonts w:ascii="Times New Roman" w:hAnsi="Times New Roman"/>
          <w:b/>
          <w:sz w:val="24"/>
          <w:szCs w:val="24"/>
          <w:lang w:val="id-ID"/>
        </w:rPr>
      </w:pPr>
    </w:p>
    <w:p w:rsidR="007C6ABA" w:rsidRDefault="007C6ABA" w:rsidP="002B7711">
      <w:pPr>
        <w:spacing w:line="360" w:lineRule="auto"/>
        <w:jc w:val="center"/>
        <w:rPr>
          <w:rFonts w:ascii="Times New Roman" w:hAnsi="Times New Roman"/>
          <w:b/>
          <w:sz w:val="24"/>
          <w:szCs w:val="24"/>
          <w:lang w:val="id-ID"/>
        </w:rPr>
      </w:pPr>
    </w:p>
    <w:p w:rsidR="002B7711" w:rsidRPr="00F37839" w:rsidRDefault="002B7711" w:rsidP="002B7711">
      <w:pPr>
        <w:spacing w:line="360" w:lineRule="auto"/>
        <w:jc w:val="center"/>
        <w:rPr>
          <w:rFonts w:ascii="Times New Roman" w:hAnsi="Times New Roman"/>
          <w:b/>
          <w:sz w:val="24"/>
          <w:szCs w:val="24"/>
          <w:lang w:val="id-ID"/>
        </w:rPr>
      </w:pPr>
      <w:r w:rsidRPr="00F37839">
        <w:rPr>
          <w:rFonts w:ascii="Times New Roman" w:hAnsi="Times New Roman"/>
          <w:b/>
          <w:sz w:val="24"/>
          <w:szCs w:val="24"/>
          <w:lang w:val="id-ID"/>
        </w:rPr>
        <w:t xml:space="preserve">TERIMA KASIH </w:t>
      </w:r>
    </w:p>
    <w:p w:rsidR="002B7711" w:rsidRDefault="002B7711" w:rsidP="002B7711">
      <w:pPr>
        <w:spacing w:line="480" w:lineRule="auto"/>
        <w:rPr>
          <w:rFonts w:ascii="Times New Roman" w:hAnsi="Times New Roman"/>
          <w:b/>
          <w:sz w:val="24"/>
          <w:szCs w:val="24"/>
        </w:rPr>
      </w:pPr>
    </w:p>
    <w:p w:rsidR="0089360A" w:rsidRDefault="0089360A" w:rsidP="002B7711">
      <w:pPr>
        <w:spacing w:line="480" w:lineRule="auto"/>
        <w:rPr>
          <w:rFonts w:ascii="Times New Roman" w:hAnsi="Times New Roman"/>
          <w:b/>
          <w:sz w:val="24"/>
          <w:szCs w:val="24"/>
        </w:rPr>
      </w:pPr>
    </w:p>
    <w:p w:rsidR="002B7711" w:rsidRPr="00B07522" w:rsidRDefault="002B7711" w:rsidP="002B7711">
      <w:pPr>
        <w:tabs>
          <w:tab w:val="right" w:leader="dot" w:pos="7371"/>
          <w:tab w:val="right" w:pos="7938"/>
        </w:tabs>
        <w:spacing w:after="0" w:line="480" w:lineRule="auto"/>
        <w:ind w:left="357" w:hanging="357"/>
        <w:jc w:val="both"/>
        <w:rPr>
          <w:rFonts w:ascii="Times New Roman" w:hAnsi="Times New Roman"/>
          <w:b/>
          <w:sz w:val="24"/>
          <w:szCs w:val="24"/>
        </w:rPr>
      </w:pPr>
      <w:r w:rsidRPr="00B07522">
        <w:rPr>
          <w:rFonts w:ascii="Times New Roman" w:hAnsi="Times New Roman"/>
          <w:b/>
          <w:sz w:val="24"/>
          <w:szCs w:val="24"/>
        </w:rPr>
        <w:lastRenderedPageBreak/>
        <w:t>Tabulasi 20 Responden</w:t>
      </w:r>
    </w:p>
    <w:tbl>
      <w:tblPr>
        <w:tblW w:w="8254" w:type="dxa"/>
        <w:tblInd w:w="93" w:type="dxa"/>
        <w:tblLook w:val="04A0" w:firstRow="1" w:lastRow="0" w:firstColumn="1" w:lastColumn="0" w:noHBand="0" w:noVBand="1"/>
      </w:tblPr>
      <w:tblGrid>
        <w:gridCol w:w="486"/>
        <w:gridCol w:w="306"/>
        <w:gridCol w:w="306"/>
        <w:gridCol w:w="306"/>
        <w:gridCol w:w="306"/>
        <w:gridCol w:w="306"/>
        <w:gridCol w:w="414"/>
        <w:gridCol w:w="306"/>
        <w:gridCol w:w="306"/>
        <w:gridCol w:w="306"/>
        <w:gridCol w:w="306"/>
        <w:gridCol w:w="306"/>
        <w:gridCol w:w="414"/>
        <w:gridCol w:w="306"/>
        <w:gridCol w:w="306"/>
        <w:gridCol w:w="306"/>
        <w:gridCol w:w="306"/>
        <w:gridCol w:w="306"/>
        <w:gridCol w:w="414"/>
        <w:gridCol w:w="306"/>
        <w:gridCol w:w="306"/>
        <w:gridCol w:w="306"/>
        <w:gridCol w:w="306"/>
        <w:gridCol w:w="306"/>
        <w:gridCol w:w="406"/>
      </w:tblGrid>
      <w:tr w:rsidR="002B7711" w:rsidRPr="00673AE6" w:rsidTr="002B7711">
        <w:trPr>
          <w:trHeight w:val="89"/>
        </w:trPr>
        <w:tc>
          <w:tcPr>
            <w:tcW w:w="48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rPr>
                <w:rFonts w:ascii="Times New Roman" w:eastAsia="Times New Roman" w:hAnsi="Times New Roman"/>
                <w:b/>
                <w:color w:val="000000"/>
                <w:sz w:val="18"/>
              </w:rPr>
            </w:pPr>
            <w:r w:rsidRPr="00673AE6">
              <w:rPr>
                <w:rFonts w:ascii="Times New Roman" w:eastAsia="Times New Roman" w:hAnsi="Times New Roman"/>
                <w:b/>
                <w:color w:val="000000"/>
                <w:sz w:val="18"/>
              </w:rPr>
              <w:t>NO</w:t>
            </w:r>
          </w:p>
        </w:tc>
        <w:tc>
          <w:tcPr>
            <w:tcW w:w="1530" w:type="dxa"/>
            <w:gridSpan w:val="5"/>
            <w:tcBorders>
              <w:top w:val="single" w:sz="4" w:space="0" w:color="auto"/>
              <w:left w:val="nil"/>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KOMPETENSI</w:t>
            </w:r>
          </w:p>
        </w:tc>
        <w:tc>
          <w:tcPr>
            <w:tcW w:w="414" w:type="dxa"/>
            <w:tcBorders>
              <w:top w:val="single" w:sz="4" w:space="0" w:color="auto"/>
              <w:left w:val="nil"/>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rPr>
                <w:rFonts w:ascii="Times New Roman" w:eastAsia="Times New Roman" w:hAnsi="Times New Roman"/>
                <w:b/>
                <w:bCs/>
                <w:color w:val="000000"/>
                <w:sz w:val="18"/>
                <w:szCs w:val="18"/>
              </w:rPr>
            </w:pPr>
          </w:p>
        </w:tc>
        <w:tc>
          <w:tcPr>
            <w:tcW w:w="1530" w:type="dxa"/>
            <w:gridSpan w:val="5"/>
            <w:tcBorders>
              <w:top w:val="single" w:sz="4" w:space="0" w:color="auto"/>
              <w:left w:val="nil"/>
              <w:bottom w:val="single" w:sz="4" w:space="0" w:color="auto"/>
              <w:right w:val="single" w:sz="4" w:space="0" w:color="auto"/>
            </w:tcBorders>
            <w:shd w:val="clear" w:color="000000" w:fill="DAEEF3"/>
            <w:noWrap/>
            <w:vAlign w:val="center"/>
          </w:tcPr>
          <w:p w:rsidR="002B7711" w:rsidRPr="00673AE6" w:rsidRDefault="002B7711" w:rsidP="002B7711">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lang w:val="en-ID"/>
              </w:rPr>
              <w:t>MOTIVASI</w:t>
            </w:r>
          </w:p>
        </w:tc>
        <w:tc>
          <w:tcPr>
            <w:tcW w:w="414" w:type="dxa"/>
            <w:tcBorders>
              <w:top w:val="single" w:sz="4" w:space="0" w:color="auto"/>
              <w:left w:val="nil"/>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rPr>
                <w:rFonts w:ascii="Times New Roman" w:eastAsia="Times New Roman" w:hAnsi="Times New Roman"/>
                <w:b/>
                <w:bCs/>
                <w:color w:val="000000"/>
                <w:sz w:val="18"/>
                <w:szCs w:val="18"/>
              </w:rPr>
            </w:pPr>
          </w:p>
        </w:tc>
        <w:tc>
          <w:tcPr>
            <w:tcW w:w="1530" w:type="dxa"/>
            <w:gridSpan w:val="5"/>
            <w:tcBorders>
              <w:top w:val="single" w:sz="4" w:space="0" w:color="auto"/>
              <w:left w:val="nil"/>
              <w:bottom w:val="single" w:sz="4" w:space="0" w:color="auto"/>
              <w:right w:val="single" w:sz="4" w:space="0" w:color="auto"/>
            </w:tcBorders>
            <w:shd w:val="clear" w:color="000000" w:fill="DAEEF3"/>
            <w:noWrap/>
            <w:vAlign w:val="center"/>
          </w:tcPr>
          <w:p w:rsidR="002B7711" w:rsidRPr="00673AE6" w:rsidRDefault="002B7711" w:rsidP="002B7711">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lang w:val="en-ID"/>
              </w:rPr>
              <w:t>DISIPLIN KERJA</w:t>
            </w:r>
          </w:p>
        </w:tc>
        <w:tc>
          <w:tcPr>
            <w:tcW w:w="414" w:type="dxa"/>
            <w:tcBorders>
              <w:top w:val="single" w:sz="4" w:space="0" w:color="auto"/>
              <w:left w:val="nil"/>
              <w:bottom w:val="single" w:sz="4" w:space="0" w:color="auto"/>
              <w:right w:val="single" w:sz="4" w:space="0" w:color="auto"/>
            </w:tcBorders>
            <w:shd w:val="clear" w:color="000000" w:fill="DAEEF3"/>
            <w:noWrap/>
            <w:vAlign w:val="center"/>
          </w:tcPr>
          <w:p w:rsidR="002B7711" w:rsidRPr="00673AE6" w:rsidRDefault="002B7711" w:rsidP="002B7711">
            <w:pPr>
              <w:spacing w:after="0" w:line="240" w:lineRule="auto"/>
              <w:rPr>
                <w:rFonts w:ascii="Times New Roman" w:eastAsia="Times New Roman" w:hAnsi="Times New Roman"/>
                <w:b/>
                <w:bCs/>
                <w:color w:val="000000"/>
                <w:sz w:val="18"/>
                <w:szCs w:val="18"/>
              </w:rPr>
            </w:pPr>
          </w:p>
        </w:tc>
        <w:tc>
          <w:tcPr>
            <w:tcW w:w="1530" w:type="dxa"/>
            <w:gridSpan w:val="5"/>
            <w:tcBorders>
              <w:top w:val="single" w:sz="4" w:space="0" w:color="auto"/>
              <w:left w:val="nil"/>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KINERJA</w:t>
            </w:r>
          </w:p>
        </w:tc>
        <w:tc>
          <w:tcPr>
            <w:tcW w:w="406" w:type="dxa"/>
            <w:tcBorders>
              <w:top w:val="single" w:sz="4" w:space="0" w:color="auto"/>
              <w:left w:val="nil"/>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rPr>
                <w:rFonts w:ascii="Times New Roman" w:eastAsia="Times New Roman" w:hAnsi="Times New Roman"/>
                <w:color w:val="000000"/>
                <w:sz w:val="18"/>
              </w:rPr>
            </w:pP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w:t>
            </w:r>
          </w:p>
        </w:tc>
        <w:tc>
          <w:tcPr>
            <w:tcW w:w="306" w:type="dxa"/>
            <w:tcBorders>
              <w:top w:val="single" w:sz="4" w:space="0" w:color="auto"/>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c>
          <w:tcPr>
            <w:tcW w:w="306" w:type="dxa"/>
            <w:tcBorders>
              <w:top w:val="single" w:sz="4" w:space="0" w:color="auto"/>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top w:val="single" w:sz="4" w:space="0" w:color="auto"/>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single" w:sz="4" w:space="0" w:color="auto"/>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top w:val="single" w:sz="4" w:space="0" w:color="auto"/>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single" w:sz="4" w:space="0" w:color="auto"/>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19</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23</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19</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17</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19</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21</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17</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6</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21</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15</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7</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17</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8</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23</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23</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23</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9</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19</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10</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21</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19</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18</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18</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11</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23</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12</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15</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13</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15</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17</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14</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23</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15</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21</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17</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21</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16</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17</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18</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19</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17</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18</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16</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23</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18</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22</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14</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19</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24</w:t>
            </w:r>
          </w:p>
        </w:tc>
        <w:tc>
          <w:tcPr>
            <w:tcW w:w="306" w:type="dxa"/>
            <w:tcBorders>
              <w:top w:val="nil"/>
              <w:lef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right w:val="single" w:sz="4" w:space="0" w:color="auto"/>
            </w:tcBorders>
            <w:shd w:val="clear" w:color="auto" w:fill="auto"/>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25</w:t>
            </w:r>
          </w:p>
        </w:tc>
      </w:tr>
      <w:tr w:rsidR="002B7711" w:rsidRPr="00673AE6" w:rsidTr="002B7711">
        <w:trPr>
          <w:trHeight w:val="268"/>
        </w:trPr>
        <w:tc>
          <w:tcPr>
            <w:tcW w:w="48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c>
          <w:tcPr>
            <w:tcW w:w="306" w:type="dxa"/>
            <w:tcBorders>
              <w:top w:val="nil"/>
              <w:left w:val="single" w:sz="4" w:space="0" w:color="auto"/>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23</w:t>
            </w:r>
          </w:p>
        </w:tc>
        <w:tc>
          <w:tcPr>
            <w:tcW w:w="306" w:type="dxa"/>
            <w:tcBorders>
              <w:left w:val="single" w:sz="4" w:space="0" w:color="auto"/>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306" w:type="dxa"/>
            <w:tcBorders>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15</w:t>
            </w:r>
          </w:p>
        </w:tc>
        <w:tc>
          <w:tcPr>
            <w:tcW w:w="306" w:type="dxa"/>
            <w:tcBorders>
              <w:top w:val="nil"/>
              <w:left w:val="single" w:sz="4" w:space="0" w:color="auto"/>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14" w:type="dxa"/>
            <w:tcBorders>
              <w:top w:val="nil"/>
              <w:left w:val="single" w:sz="4" w:space="0" w:color="auto"/>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20</w:t>
            </w:r>
          </w:p>
        </w:tc>
        <w:tc>
          <w:tcPr>
            <w:tcW w:w="306" w:type="dxa"/>
            <w:tcBorders>
              <w:top w:val="nil"/>
              <w:left w:val="single" w:sz="4" w:space="0" w:color="auto"/>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3</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4</w:t>
            </w:r>
          </w:p>
        </w:tc>
        <w:tc>
          <w:tcPr>
            <w:tcW w:w="306" w:type="dxa"/>
            <w:tcBorders>
              <w:top w:val="nil"/>
              <w:bottom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306" w:type="dxa"/>
            <w:tcBorders>
              <w:top w:val="nil"/>
              <w:bottom w:val="single" w:sz="4" w:space="0" w:color="auto"/>
              <w:right w:val="single" w:sz="4" w:space="0" w:color="auto"/>
            </w:tcBorders>
            <w:shd w:val="clear" w:color="000000" w:fill="DAEEF3"/>
            <w:noWrap/>
            <w:vAlign w:val="center"/>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5</w:t>
            </w:r>
          </w:p>
        </w:tc>
        <w:tc>
          <w:tcPr>
            <w:tcW w:w="406" w:type="dxa"/>
            <w:tcBorders>
              <w:top w:val="nil"/>
              <w:left w:val="single" w:sz="4" w:space="0" w:color="auto"/>
              <w:bottom w:val="single" w:sz="4" w:space="0" w:color="auto"/>
              <w:right w:val="single" w:sz="4" w:space="0" w:color="auto"/>
            </w:tcBorders>
            <w:shd w:val="clear" w:color="000000" w:fill="DAEEF3"/>
            <w:noWrap/>
            <w:vAlign w:val="bottom"/>
            <w:hideMark/>
          </w:tcPr>
          <w:p w:rsidR="002B7711" w:rsidRPr="00673AE6" w:rsidRDefault="002B7711" w:rsidP="002B7711">
            <w:pPr>
              <w:spacing w:after="0" w:line="240" w:lineRule="auto"/>
              <w:jc w:val="right"/>
              <w:rPr>
                <w:rFonts w:ascii="Times New Roman" w:eastAsia="Times New Roman" w:hAnsi="Times New Roman"/>
                <w:color w:val="000000"/>
                <w:sz w:val="18"/>
              </w:rPr>
            </w:pPr>
            <w:r w:rsidRPr="00673AE6">
              <w:rPr>
                <w:rFonts w:ascii="Times New Roman" w:eastAsia="Times New Roman" w:hAnsi="Times New Roman"/>
                <w:color w:val="000000"/>
                <w:sz w:val="18"/>
              </w:rPr>
              <w:t>21</w:t>
            </w:r>
          </w:p>
        </w:tc>
      </w:tr>
    </w:tbl>
    <w:p w:rsidR="002B7711" w:rsidRPr="00960E4C" w:rsidRDefault="002B7711" w:rsidP="002B7711">
      <w:pPr>
        <w:autoSpaceDE w:val="0"/>
        <w:autoSpaceDN w:val="0"/>
        <w:adjustRightInd w:val="0"/>
        <w:spacing w:after="0" w:line="240" w:lineRule="auto"/>
        <w:rPr>
          <w:rFonts w:ascii="Times New Roman" w:hAnsi="Times New Roman"/>
          <w:sz w:val="16"/>
          <w:szCs w:val="16"/>
        </w:rPr>
      </w:pPr>
    </w:p>
    <w:p w:rsidR="002B7711" w:rsidRPr="00960E4C"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2B7711" w:rsidRDefault="002B7711" w:rsidP="002B7711">
      <w:pPr>
        <w:autoSpaceDE w:val="0"/>
        <w:autoSpaceDN w:val="0"/>
        <w:adjustRightInd w:val="0"/>
        <w:spacing w:after="0" w:line="240" w:lineRule="auto"/>
        <w:rPr>
          <w:rFonts w:ascii="Times New Roman" w:hAnsi="Times New Roman"/>
          <w:b/>
          <w:sz w:val="24"/>
          <w:szCs w:val="16"/>
        </w:rPr>
      </w:pPr>
    </w:p>
    <w:p w:rsidR="0089360A" w:rsidRDefault="0089360A" w:rsidP="002B7711">
      <w:pPr>
        <w:tabs>
          <w:tab w:val="right" w:leader="dot" w:pos="7371"/>
          <w:tab w:val="right" w:pos="7938"/>
        </w:tabs>
        <w:spacing w:after="0" w:line="480" w:lineRule="auto"/>
        <w:ind w:left="357" w:hanging="357"/>
        <w:jc w:val="both"/>
        <w:rPr>
          <w:rFonts w:ascii="Times New Roman" w:hAnsi="Times New Roman"/>
          <w:b/>
          <w:sz w:val="24"/>
          <w:szCs w:val="16"/>
        </w:rPr>
      </w:pPr>
    </w:p>
    <w:p w:rsidR="002B7711" w:rsidRPr="00B07522" w:rsidRDefault="002B7711" w:rsidP="002B7711">
      <w:pPr>
        <w:tabs>
          <w:tab w:val="right" w:leader="dot" w:pos="7371"/>
          <w:tab w:val="right" w:pos="7938"/>
        </w:tabs>
        <w:spacing w:after="0" w:line="480" w:lineRule="auto"/>
        <w:ind w:left="357" w:hanging="357"/>
        <w:jc w:val="both"/>
        <w:rPr>
          <w:rFonts w:ascii="Times New Roman" w:hAnsi="Times New Roman"/>
          <w:b/>
          <w:sz w:val="24"/>
          <w:szCs w:val="24"/>
        </w:rPr>
      </w:pPr>
      <w:bookmarkStart w:id="169" w:name="_GoBack"/>
      <w:bookmarkEnd w:id="169"/>
      <w:r w:rsidRPr="00B07522">
        <w:rPr>
          <w:rFonts w:ascii="Times New Roman" w:hAnsi="Times New Roman"/>
          <w:b/>
          <w:sz w:val="24"/>
          <w:szCs w:val="24"/>
        </w:rPr>
        <w:lastRenderedPageBreak/>
        <w:t>Hasil Uji Validitas dan Reliabilitas</w:t>
      </w:r>
    </w:p>
    <w:p w:rsidR="002B7711" w:rsidRPr="00B07522" w:rsidRDefault="002B7711" w:rsidP="002B7711">
      <w:pPr>
        <w:autoSpaceDE w:val="0"/>
        <w:autoSpaceDN w:val="0"/>
        <w:adjustRightInd w:val="0"/>
        <w:spacing w:after="0" w:line="240" w:lineRule="auto"/>
        <w:rPr>
          <w:rFonts w:ascii="Times New Roman" w:hAnsi="Times New Roman"/>
          <w:b/>
          <w:i/>
          <w:sz w:val="24"/>
          <w:szCs w:val="16"/>
        </w:rPr>
      </w:pPr>
      <w:r w:rsidRPr="00B07522">
        <w:rPr>
          <w:rFonts w:ascii="Times New Roman" w:hAnsi="Times New Roman"/>
          <w:b/>
          <w:sz w:val="24"/>
          <w:szCs w:val="16"/>
        </w:rPr>
        <w:t>Validitas Kinerja</w:t>
      </w:r>
    </w:p>
    <w:p w:rsidR="002B7711" w:rsidRPr="001D0277" w:rsidRDefault="002B7711" w:rsidP="002B7711">
      <w:pPr>
        <w:autoSpaceDE w:val="0"/>
        <w:autoSpaceDN w:val="0"/>
        <w:adjustRightInd w:val="0"/>
        <w:spacing w:after="0" w:line="240" w:lineRule="auto"/>
        <w:rPr>
          <w:rFonts w:ascii="Times New Roman" w:hAnsi="Times New Roman"/>
          <w:sz w:val="24"/>
          <w:szCs w:val="24"/>
        </w:rPr>
      </w:pPr>
    </w:p>
    <w:tbl>
      <w:tblPr>
        <w:tblW w:w="7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6"/>
        <w:gridCol w:w="1767"/>
        <w:gridCol w:w="911"/>
        <w:gridCol w:w="911"/>
        <w:gridCol w:w="911"/>
        <w:gridCol w:w="911"/>
        <w:gridCol w:w="911"/>
        <w:gridCol w:w="911"/>
      </w:tblGrid>
      <w:tr w:rsidR="002B7711" w:rsidRPr="009D10D9" w:rsidTr="002B7711">
        <w:trPr>
          <w:cantSplit/>
          <w:trHeight w:val="266"/>
        </w:trPr>
        <w:tc>
          <w:tcPr>
            <w:tcW w:w="7937" w:type="dxa"/>
            <w:gridSpan w:val="8"/>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Correlations</w:t>
            </w:r>
          </w:p>
        </w:tc>
      </w:tr>
      <w:tr w:rsidR="002B7711" w:rsidRPr="009D10D9" w:rsidTr="002B7711">
        <w:trPr>
          <w:cantSplit/>
          <w:trHeight w:val="304"/>
        </w:trPr>
        <w:tc>
          <w:tcPr>
            <w:tcW w:w="2473" w:type="dxa"/>
            <w:gridSpan w:val="2"/>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11"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Y.1</w:t>
            </w:r>
          </w:p>
        </w:tc>
        <w:tc>
          <w:tcPr>
            <w:tcW w:w="911"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Y.2</w:t>
            </w:r>
          </w:p>
        </w:tc>
        <w:tc>
          <w:tcPr>
            <w:tcW w:w="911"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Y.3</w:t>
            </w:r>
          </w:p>
        </w:tc>
        <w:tc>
          <w:tcPr>
            <w:tcW w:w="911"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Y.4</w:t>
            </w:r>
          </w:p>
        </w:tc>
        <w:tc>
          <w:tcPr>
            <w:tcW w:w="911"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Y.5</w:t>
            </w:r>
          </w:p>
        </w:tc>
        <w:tc>
          <w:tcPr>
            <w:tcW w:w="911"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Y.TOT</w:t>
            </w:r>
          </w:p>
        </w:tc>
      </w:tr>
      <w:tr w:rsidR="002B7711" w:rsidRPr="009D10D9" w:rsidTr="002B7711">
        <w:trPr>
          <w:cantSplit/>
          <w:trHeight w:val="247"/>
        </w:trPr>
        <w:tc>
          <w:tcPr>
            <w:tcW w:w="706" w:type="dxa"/>
            <w:vMerge w:val="restart"/>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Y.1</w:t>
            </w:r>
          </w:p>
        </w:tc>
        <w:tc>
          <w:tcPr>
            <w:tcW w:w="1766"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11"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11"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.583</w:t>
            </w:r>
            <w:r w:rsidRPr="009D10D9">
              <w:rPr>
                <w:rFonts w:ascii="Times New Roman" w:hAnsi="Times New Roman"/>
                <w:color w:val="010205"/>
                <w:sz w:val="18"/>
                <w:szCs w:val="18"/>
                <w:vertAlign w:val="superscript"/>
              </w:rPr>
              <w:t>**</w:t>
            </w:r>
          </w:p>
        </w:tc>
        <w:tc>
          <w:tcPr>
            <w:tcW w:w="911"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.260</w:t>
            </w:r>
          </w:p>
        </w:tc>
        <w:tc>
          <w:tcPr>
            <w:tcW w:w="911"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.256</w:t>
            </w:r>
          </w:p>
        </w:tc>
        <w:tc>
          <w:tcPr>
            <w:tcW w:w="911"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.225</w:t>
            </w:r>
          </w:p>
        </w:tc>
        <w:tc>
          <w:tcPr>
            <w:tcW w:w="911"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.663</w:t>
            </w:r>
            <w:r w:rsidRPr="009D10D9">
              <w:rPr>
                <w:rFonts w:ascii="Times New Roman" w:hAnsi="Times New Roman"/>
                <w:color w:val="010205"/>
                <w:sz w:val="18"/>
                <w:szCs w:val="18"/>
                <w:vertAlign w:val="superscript"/>
              </w:rPr>
              <w:t>**</w:t>
            </w:r>
          </w:p>
        </w:tc>
      </w:tr>
      <w:tr w:rsidR="002B7711" w:rsidRPr="009D10D9" w:rsidTr="002B7711">
        <w:trPr>
          <w:cantSplit/>
          <w:trHeight w:val="160"/>
        </w:trPr>
        <w:tc>
          <w:tcPr>
            <w:tcW w:w="706" w:type="dxa"/>
            <w:vMerge/>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11" w:type="dxa"/>
            <w:tcBorders>
              <w:top w:val="single" w:sz="8" w:space="0" w:color="AEAEAE"/>
              <w:left w:val="nil"/>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.007</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.268</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.275</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.340</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.001</w:t>
            </w:r>
          </w:p>
        </w:tc>
      </w:tr>
      <w:tr w:rsidR="002B7711" w:rsidRPr="009D10D9" w:rsidTr="002B7711">
        <w:trPr>
          <w:cantSplit/>
          <w:trHeight w:val="160"/>
        </w:trPr>
        <w:tc>
          <w:tcPr>
            <w:tcW w:w="706" w:type="dxa"/>
            <w:vMerge/>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11"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06"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Y.2</w:t>
            </w: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.583</w:t>
            </w:r>
            <w:r w:rsidRPr="009D10D9">
              <w:rPr>
                <w:rFonts w:ascii="Times New Roman" w:hAnsi="Times New Roman"/>
                <w:color w:val="010205"/>
                <w:sz w:val="18"/>
                <w:szCs w:val="18"/>
                <w:vertAlign w:val="superscript"/>
              </w:rPr>
              <w:t>**</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.120</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.138</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.172</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.560</w:t>
            </w:r>
            <w:r w:rsidRPr="009D10D9">
              <w:rPr>
                <w:rFonts w:ascii="Times New Roman" w:hAnsi="Times New Roman"/>
                <w:color w:val="010205"/>
                <w:sz w:val="18"/>
                <w:szCs w:val="18"/>
                <w:vertAlign w:val="superscript"/>
              </w:rPr>
              <w:t>*</w:t>
            </w:r>
          </w:p>
        </w:tc>
      </w:tr>
      <w:tr w:rsidR="002B7711" w:rsidRPr="009D10D9" w:rsidTr="002B7711">
        <w:trPr>
          <w:cantSplit/>
          <w:trHeight w:val="160"/>
        </w:trPr>
        <w:tc>
          <w:tcPr>
            <w:tcW w:w="706"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.007</w:t>
            </w:r>
          </w:p>
        </w:tc>
        <w:tc>
          <w:tcPr>
            <w:tcW w:w="91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.613</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.562</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.468</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.010</w:t>
            </w:r>
          </w:p>
        </w:tc>
      </w:tr>
      <w:tr w:rsidR="002B7711" w:rsidRPr="009D10D9" w:rsidTr="002B7711">
        <w:trPr>
          <w:cantSplit/>
          <w:trHeight w:val="160"/>
        </w:trPr>
        <w:tc>
          <w:tcPr>
            <w:tcW w:w="706"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11"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06"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Y.3</w:t>
            </w: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.260</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.120</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.209</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.152</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.527</w:t>
            </w:r>
            <w:r w:rsidRPr="009D10D9">
              <w:rPr>
                <w:rFonts w:ascii="Times New Roman" w:hAnsi="Times New Roman"/>
                <w:color w:val="010205"/>
                <w:sz w:val="18"/>
                <w:szCs w:val="18"/>
                <w:vertAlign w:val="superscript"/>
              </w:rPr>
              <w:t>*</w:t>
            </w:r>
          </w:p>
        </w:tc>
      </w:tr>
      <w:tr w:rsidR="002B7711" w:rsidRPr="009D10D9" w:rsidTr="002B7711">
        <w:trPr>
          <w:cantSplit/>
          <w:trHeight w:val="160"/>
        </w:trPr>
        <w:tc>
          <w:tcPr>
            <w:tcW w:w="706"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.268</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.613</w:t>
            </w:r>
          </w:p>
        </w:tc>
        <w:tc>
          <w:tcPr>
            <w:tcW w:w="91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.378</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.523</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.017</w:t>
            </w:r>
          </w:p>
        </w:tc>
      </w:tr>
      <w:tr w:rsidR="002B7711" w:rsidRPr="009D10D9" w:rsidTr="002B7711">
        <w:trPr>
          <w:cantSplit/>
          <w:trHeight w:val="160"/>
        </w:trPr>
        <w:tc>
          <w:tcPr>
            <w:tcW w:w="706"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11"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06"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Y.4</w:t>
            </w: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.256</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.138</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.209</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.781</w:t>
            </w:r>
            <w:r w:rsidRPr="009D10D9">
              <w:rPr>
                <w:rFonts w:ascii="Times New Roman" w:hAnsi="Times New Roman"/>
                <w:color w:val="010205"/>
                <w:sz w:val="18"/>
                <w:szCs w:val="18"/>
                <w:vertAlign w:val="superscript"/>
              </w:rPr>
              <w:t>**</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.780</w:t>
            </w:r>
            <w:r w:rsidRPr="009D10D9">
              <w:rPr>
                <w:rFonts w:ascii="Times New Roman" w:hAnsi="Times New Roman"/>
                <w:color w:val="010205"/>
                <w:sz w:val="18"/>
                <w:szCs w:val="18"/>
                <w:vertAlign w:val="superscript"/>
              </w:rPr>
              <w:t>**</w:t>
            </w:r>
          </w:p>
        </w:tc>
      </w:tr>
      <w:tr w:rsidR="002B7711" w:rsidRPr="009D10D9" w:rsidTr="002B7711">
        <w:trPr>
          <w:cantSplit/>
          <w:trHeight w:val="160"/>
        </w:trPr>
        <w:tc>
          <w:tcPr>
            <w:tcW w:w="706"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.275</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.562</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.378</w:t>
            </w:r>
          </w:p>
        </w:tc>
        <w:tc>
          <w:tcPr>
            <w:tcW w:w="91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60"/>
        </w:trPr>
        <w:tc>
          <w:tcPr>
            <w:tcW w:w="706"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11"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47"/>
        </w:trPr>
        <w:tc>
          <w:tcPr>
            <w:tcW w:w="706"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Y.5</w:t>
            </w: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.225</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.172</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.152</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.781</w:t>
            </w:r>
            <w:r w:rsidRPr="009D10D9">
              <w:rPr>
                <w:rFonts w:ascii="Times New Roman" w:hAnsi="Times New Roman"/>
                <w:color w:val="010205"/>
                <w:sz w:val="18"/>
                <w:szCs w:val="18"/>
                <w:vertAlign w:val="superscript"/>
              </w:rPr>
              <w:t>**</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.742</w:t>
            </w:r>
            <w:r w:rsidRPr="009D10D9">
              <w:rPr>
                <w:rFonts w:ascii="Times New Roman" w:hAnsi="Times New Roman"/>
                <w:color w:val="010205"/>
                <w:sz w:val="18"/>
                <w:szCs w:val="18"/>
                <w:vertAlign w:val="superscript"/>
              </w:rPr>
              <w:t>**</w:t>
            </w:r>
          </w:p>
        </w:tc>
      </w:tr>
      <w:tr w:rsidR="002B7711" w:rsidRPr="009D10D9" w:rsidTr="002B7711">
        <w:trPr>
          <w:cantSplit/>
          <w:trHeight w:val="160"/>
        </w:trPr>
        <w:tc>
          <w:tcPr>
            <w:tcW w:w="706"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.340</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.468</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.523</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1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60"/>
        </w:trPr>
        <w:tc>
          <w:tcPr>
            <w:tcW w:w="706"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11"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06" w:type="dxa"/>
            <w:vMerge w:val="restart"/>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Y.TOT</w:t>
            </w: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.663</w:t>
            </w:r>
            <w:r w:rsidRPr="009D10D9">
              <w:rPr>
                <w:rFonts w:ascii="Times New Roman" w:hAnsi="Times New Roman"/>
                <w:color w:val="010205"/>
                <w:sz w:val="18"/>
                <w:szCs w:val="18"/>
                <w:vertAlign w:val="superscript"/>
              </w:rPr>
              <w:t>**</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.560</w:t>
            </w:r>
            <w:r w:rsidRPr="009D10D9">
              <w:rPr>
                <w:rFonts w:ascii="Times New Roman" w:hAnsi="Times New Roman"/>
                <w:color w:val="010205"/>
                <w:sz w:val="18"/>
                <w:szCs w:val="18"/>
                <w:vertAlign w:val="superscript"/>
              </w:rPr>
              <w:t>*</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.527</w:t>
            </w:r>
            <w:r w:rsidRPr="009D10D9">
              <w:rPr>
                <w:rFonts w:ascii="Times New Roman" w:hAnsi="Times New Roman"/>
                <w:color w:val="010205"/>
                <w:sz w:val="18"/>
                <w:szCs w:val="18"/>
                <w:vertAlign w:val="superscript"/>
              </w:rPr>
              <w:t>*</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.780</w:t>
            </w:r>
            <w:r w:rsidRPr="009D10D9">
              <w:rPr>
                <w:rFonts w:ascii="Times New Roman" w:hAnsi="Times New Roman"/>
                <w:color w:val="010205"/>
                <w:sz w:val="18"/>
                <w:szCs w:val="18"/>
                <w:vertAlign w:val="superscript"/>
              </w:rPr>
              <w:t>**</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.742</w:t>
            </w:r>
            <w:r w:rsidRPr="009D10D9">
              <w:rPr>
                <w:rFonts w:ascii="Times New Roman" w:hAnsi="Times New Roman"/>
                <w:color w:val="010205"/>
                <w:sz w:val="18"/>
                <w:szCs w:val="18"/>
                <w:vertAlign w:val="superscript"/>
              </w:rPr>
              <w:t>**</w:t>
            </w:r>
          </w:p>
        </w:tc>
        <w:tc>
          <w:tcPr>
            <w:tcW w:w="911"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r>
      <w:tr w:rsidR="002B7711" w:rsidRPr="009D10D9" w:rsidTr="002B7711">
        <w:trPr>
          <w:cantSplit/>
          <w:trHeight w:val="160"/>
        </w:trPr>
        <w:tc>
          <w:tcPr>
            <w:tcW w:w="706" w:type="dxa"/>
            <w:vMerge/>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6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11"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.001</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.010</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.017</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11" w:type="dxa"/>
            <w:tcBorders>
              <w:top w:val="single" w:sz="8" w:space="0" w:color="AEAEAE"/>
              <w:left w:val="single" w:sz="8" w:space="0" w:color="E0E0E0"/>
              <w:bottom w:val="single" w:sz="8" w:space="0" w:color="AEAEAE"/>
              <w:right w:val="nil"/>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r>
      <w:tr w:rsidR="002B7711" w:rsidRPr="009D10D9" w:rsidTr="002B7711">
        <w:trPr>
          <w:cantSplit/>
          <w:trHeight w:val="160"/>
        </w:trPr>
        <w:tc>
          <w:tcPr>
            <w:tcW w:w="706" w:type="dxa"/>
            <w:vMerge/>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766"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11"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11"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37" w:type="dxa"/>
            <w:gridSpan w:val="8"/>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 Correlation is significant at the 0.01 level (2-tailed).</w:t>
            </w:r>
          </w:p>
        </w:tc>
      </w:tr>
      <w:tr w:rsidR="002B7711" w:rsidRPr="009D10D9" w:rsidTr="002B7711">
        <w:trPr>
          <w:cantSplit/>
          <w:trHeight w:val="228"/>
        </w:trPr>
        <w:tc>
          <w:tcPr>
            <w:tcW w:w="7937" w:type="dxa"/>
            <w:gridSpan w:val="8"/>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 Correlation is significant at the 0.05 level (2-tailed).</w:t>
            </w:r>
          </w:p>
        </w:tc>
      </w:tr>
    </w:tbl>
    <w:p w:rsidR="002B7711" w:rsidRPr="00B07522" w:rsidRDefault="002B7711" w:rsidP="002B7711">
      <w:pPr>
        <w:autoSpaceDE w:val="0"/>
        <w:autoSpaceDN w:val="0"/>
        <w:adjustRightInd w:val="0"/>
        <w:spacing w:after="0" w:line="240" w:lineRule="auto"/>
        <w:rPr>
          <w:rFonts w:ascii="Times New Roman" w:hAnsi="Times New Roman"/>
          <w:b/>
          <w:sz w:val="24"/>
          <w:szCs w:val="16"/>
        </w:rPr>
      </w:pPr>
    </w:p>
    <w:p w:rsidR="002B7711" w:rsidRPr="00B07522" w:rsidRDefault="002B7711" w:rsidP="002B7711">
      <w:pPr>
        <w:autoSpaceDE w:val="0"/>
        <w:autoSpaceDN w:val="0"/>
        <w:adjustRightInd w:val="0"/>
        <w:spacing w:after="0" w:line="240" w:lineRule="auto"/>
        <w:rPr>
          <w:rFonts w:ascii="Times New Roman" w:hAnsi="Times New Roman"/>
          <w:b/>
          <w:sz w:val="24"/>
          <w:szCs w:val="16"/>
        </w:rPr>
      </w:pPr>
      <w:r w:rsidRPr="00B07522">
        <w:rPr>
          <w:rFonts w:ascii="Times New Roman" w:hAnsi="Times New Roman"/>
          <w:b/>
          <w:sz w:val="24"/>
          <w:szCs w:val="16"/>
        </w:rPr>
        <w:t>Reliabilitas Kinerja</w:t>
      </w: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2B7711" w:rsidRPr="009D10D9" w:rsidTr="002B7711">
        <w:trPr>
          <w:cantSplit/>
        </w:trPr>
        <w:tc>
          <w:tcPr>
            <w:tcW w:w="4051" w:type="dxa"/>
            <w:gridSpan w:val="4"/>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Case Processing Summary</w:t>
            </w:r>
          </w:p>
        </w:tc>
      </w:tr>
      <w:tr w:rsidR="002B7711" w:rsidRPr="009D10D9" w:rsidTr="002B7711">
        <w:trPr>
          <w:cantSplit/>
        </w:trPr>
        <w:tc>
          <w:tcPr>
            <w:tcW w:w="2003" w:type="dxa"/>
            <w:gridSpan w:val="2"/>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N</w:t>
            </w:r>
          </w:p>
        </w:tc>
        <w:tc>
          <w:tcPr>
            <w:tcW w:w="1024"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w:t>
            </w:r>
          </w:p>
        </w:tc>
      </w:tr>
      <w:tr w:rsidR="002B7711" w:rsidRPr="009D10D9" w:rsidTr="002B7711">
        <w:trPr>
          <w:cantSplit/>
        </w:trPr>
        <w:tc>
          <w:tcPr>
            <w:tcW w:w="856" w:type="dxa"/>
            <w:vMerge w:val="restart"/>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Cases</w:t>
            </w:r>
          </w:p>
        </w:tc>
        <w:tc>
          <w:tcPr>
            <w:tcW w:w="1147"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Valid</w:t>
            </w:r>
          </w:p>
        </w:tc>
        <w:tc>
          <w:tcPr>
            <w:tcW w:w="1024"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1024"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r>
      <w:tr w:rsidR="002B7711" w:rsidRPr="009D10D9" w:rsidTr="002B7711">
        <w:trPr>
          <w:cantSplit/>
        </w:trPr>
        <w:tc>
          <w:tcPr>
            <w:tcW w:w="856" w:type="dxa"/>
            <w:vMerge/>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147"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Excluded</w:t>
            </w:r>
            <w:r w:rsidRPr="009D10D9">
              <w:rPr>
                <w:rFonts w:ascii="Times New Roman" w:hAnsi="Times New Roman"/>
                <w:color w:val="264A60"/>
                <w:sz w:val="18"/>
                <w:szCs w:val="18"/>
                <w:vertAlign w:val="superscript"/>
              </w:rPr>
              <w:t>a</w:t>
            </w:r>
          </w:p>
        </w:tc>
        <w:tc>
          <w:tcPr>
            <w:tcW w:w="1024"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w:t>
            </w:r>
          </w:p>
        </w:tc>
        <w:tc>
          <w:tcPr>
            <w:tcW w:w="1024"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w:t>
            </w:r>
          </w:p>
        </w:tc>
      </w:tr>
      <w:tr w:rsidR="002B7711" w:rsidRPr="009D10D9" w:rsidTr="002B7711">
        <w:trPr>
          <w:cantSplit/>
        </w:trPr>
        <w:tc>
          <w:tcPr>
            <w:tcW w:w="856" w:type="dxa"/>
            <w:vMerge/>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147"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Total</w:t>
            </w:r>
          </w:p>
        </w:tc>
        <w:tc>
          <w:tcPr>
            <w:tcW w:w="1024"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1024"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r>
      <w:tr w:rsidR="002B7711" w:rsidRPr="009D10D9" w:rsidTr="002B7711">
        <w:trPr>
          <w:cantSplit/>
        </w:trPr>
        <w:tc>
          <w:tcPr>
            <w:tcW w:w="4051" w:type="dxa"/>
            <w:gridSpan w:val="4"/>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a. Listwise deletion based on all variables in the procedure.</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2B7711" w:rsidRPr="009D10D9" w:rsidTr="002B7711">
        <w:trPr>
          <w:cantSplit/>
        </w:trPr>
        <w:tc>
          <w:tcPr>
            <w:tcW w:w="2692" w:type="dxa"/>
            <w:gridSpan w:val="2"/>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Reliability Statistics</w:t>
            </w:r>
          </w:p>
        </w:tc>
      </w:tr>
      <w:tr w:rsidR="002B7711" w:rsidRPr="009D10D9" w:rsidTr="002B7711">
        <w:trPr>
          <w:cantSplit/>
        </w:trPr>
        <w:tc>
          <w:tcPr>
            <w:tcW w:w="1512"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N of Items</w:t>
            </w:r>
          </w:p>
        </w:tc>
      </w:tr>
      <w:tr w:rsidR="002B7711" w:rsidRPr="009D10D9" w:rsidTr="002B7711">
        <w:trPr>
          <w:cantSplit/>
        </w:trPr>
        <w:tc>
          <w:tcPr>
            <w:tcW w:w="1512" w:type="dxa"/>
            <w:tcBorders>
              <w:top w:val="single" w:sz="8" w:space="0" w:color="152935"/>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.668</w:t>
            </w:r>
          </w:p>
        </w:tc>
        <w:tc>
          <w:tcPr>
            <w:tcW w:w="1180" w:type="dxa"/>
            <w:tcBorders>
              <w:top w:val="single" w:sz="8" w:space="0" w:color="152935"/>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2B7711" w:rsidRPr="009D10D9" w:rsidTr="002B7711">
        <w:trPr>
          <w:cantSplit/>
        </w:trPr>
        <w:tc>
          <w:tcPr>
            <w:tcW w:w="6606" w:type="dxa"/>
            <w:gridSpan w:val="5"/>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Item-Total Statistics</w:t>
            </w:r>
          </w:p>
        </w:tc>
      </w:tr>
      <w:tr w:rsidR="002B7711" w:rsidRPr="009D10D9" w:rsidTr="002B7711">
        <w:trPr>
          <w:cantSplit/>
        </w:trPr>
        <w:tc>
          <w:tcPr>
            <w:tcW w:w="734" w:type="dxa"/>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Scale Mean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Scale Variance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Corrected Item-Total Correlation</w:t>
            </w:r>
          </w:p>
        </w:tc>
        <w:tc>
          <w:tcPr>
            <w:tcW w:w="1468"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Cronbach's Alpha if Item Deleted</w:t>
            </w:r>
          </w:p>
        </w:tc>
      </w:tr>
      <w:tr w:rsidR="002B7711" w:rsidRPr="009D10D9" w:rsidTr="002B7711">
        <w:trPr>
          <w:cantSplit/>
        </w:trPr>
        <w:tc>
          <w:tcPr>
            <w:tcW w:w="734"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Y.1</w:t>
            </w:r>
          </w:p>
        </w:tc>
        <w:tc>
          <w:tcPr>
            <w:tcW w:w="1468"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17.6000</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3.726</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.469</w:t>
            </w:r>
          </w:p>
        </w:tc>
        <w:tc>
          <w:tcPr>
            <w:tcW w:w="1468"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.601</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Y.2</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17.7000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4.011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.335</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.653</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Y.3</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17.7000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4.011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.257</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.688</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Y.4</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17.7500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2.829</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.532</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.563</w:t>
            </w:r>
          </w:p>
        </w:tc>
      </w:tr>
      <w:tr w:rsidR="002B7711" w:rsidRPr="009D10D9" w:rsidTr="002B7711">
        <w:trPr>
          <w:cantSplit/>
        </w:trPr>
        <w:tc>
          <w:tcPr>
            <w:tcW w:w="734"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Y.5</w:t>
            </w:r>
          </w:p>
        </w:tc>
        <w:tc>
          <w:tcPr>
            <w:tcW w:w="1468"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17.8500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3.397</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.561</w:t>
            </w:r>
          </w:p>
        </w:tc>
        <w:tc>
          <w:tcPr>
            <w:tcW w:w="1468"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.556</w:t>
            </w:r>
          </w:p>
        </w:tc>
      </w:tr>
    </w:tbl>
    <w:p w:rsidR="002B7711" w:rsidRDefault="002B7711" w:rsidP="002B7711">
      <w:pPr>
        <w:autoSpaceDE w:val="0"/>
        <w:autoSpaceDN w:val="0"/>
        <w:adjustRightInd w:val="0"/>
        <w:spacing w:after="0" w:line="240" w:lineRule="auto"/>
        <w:rPr>
          <w:rFonts w:ascii="Times New Roman" w:hAnsi="Times New Roman"/>
          <w:sz w:val="24"/>
          <w:szCs w:val="16"/>
        </w:rPr>
      </w:pPr>
    </w:p>
    <w:p w:rsidR="002B7711" w:rsidRPr="00B07522" w:rsidRDefault="002B7711" w:rsidP="002B7711">
      <w:pPr>
        <w:autoSpaceDE w:val="0"/>
        <w:autoSpaceDN w:val="0"/>
        <w:adjustRightInd w:val="0"/>
        <w:spacing w:after="0" w:line="240" w:lineRule="auto"/>
        <w:rPr>
          <w:rFonts w:ascii="Times New Roman" w:hAnsi="Times New Roman"/>
          <w:b/>
          <w:sz w:val="24"/>
          <w:szCs w:val="16"/>
        </w:rPr>
      </w:pPr>
      <w:r w:rsidRPr="00B07522">
        <w:rPr>
          <w:rFonts w:ascii="Times New Roman" w:hAnsi="Times New Roman"/>
          <w:b/>
          <w:sz w:val="24"/>
          <w:szCs w:val="16"/>
        </w:rPr>
        <w:lastRenderedPageBreak/>
        <w:t>Validitas Kompetensi</w:t>
      </w:r>
    </w:p>
    <w:tbl>
      <w:tblPr>
        <w:tblW w:w="7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2"/>
        <w:gridCol w:w="1746"/>
        <w:gridCol w:w="900"/>
        <w:gridCol w:w="900"/>
        <w:gridCol w:w="900"/>
        <w:gridCol w:w="900"/>
        <w:gridCol w:w="900"/>
        <w:gridCol w:w="902"/>
      </w:tblGrid>
      <w:tr w:rsidR="002B7711" w:rsidRPr="009D10D9" w:rsidTr="002B7711">
        <w:trPr>
          <w:cantSplit/>
          <w:trHeight w:val="284"/>
        </w:trPr>
        <w:tc>
          <w:tcPr>
            <w:tcW w:w="7940" w:type="dxa"/>
            <w:gridSpan w:val="8"/>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Correlations</w:t>
            </w:r>
          </w:p>
        </w:tc>
      </w:tr>
      <w:tr w:rsidR="002B7711" w:rsidRPr="009D10D9" w:rsidTr="002B7711">
        <w:trPr>
          <w:cantSplit/>
          <w:trHeight w:val="303"/>
        </w:trPr>
        <w:tc>
          <w:tcPr>
            <w:tcW w:w="2538" w:type="dxa"/>
            <w:gridSpan w:val="2"/>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X1.1</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X1.2</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X1.3</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X1.4</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X1.5</w:t>
            </w:r>
          </w:p>
        </w:tc>
        <w:tc>
          <w:tcPr>
            <w:tcW w:w="900"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X1.TOT</w:t>
            </w:r>
          </w:p>
        </w:tc>
      </w:tr>
      <w:tr w:rsidR="002B7711" w:rsidRPr="009D10D9" w:rsidTr="002B7711">
        <w:trPr>
          <w:cantSplit/>
          <w:trHeight w:val="228"/>
        </w:trPr>
        <w:tc>
          <w:tcPr>
            <w:tcW w:w="792" w:type="dxa"/>
            <w:vMerge w:val="restart"/>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X1.1</w:t>
            </w:r>
          </w:p>
        </w:tc>
        <w:tc>
          <w:tcPr>
            <w:tcW w:w="1746"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00"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.356</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.393</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.657</w:t>
            </w:r>
            <w:r w:rsidRPr="009D10D9">
              <w:rPr>
                <w:rFonts w:ascii="Times New Roman" w:hAnsi="Times New Roman"/>
                <w:color w:val="010205"/>
                <w:sz w:val="18"/>
                <w:szCs w:val="18"/>
                <w:vertAlign w:val="superscript"/>
              </w:rPr>
              <w:t>**</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00"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.651</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2" w:type="dxa"/>
            <w:vMerge/>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.123</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.087</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.002</w:t>
            </w:r>
          </w:p>
        </w:tc>
      </w:tr>
      <w:tr w:rsidR="002B7711" w:rsidRPr="009D10D9" w:rsidTr="002B7711">
        <w:trPr>
          <w:cantSplit/>
          <w:trHeight w:val="159"/>
        </w:trPr>
        <w:tc>
          <w:tcPr>
            <w:tcW w:w="792" w:type="dxa"/>
            <w:vMerge/>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2"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X1.2</w:t>
            </w: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.356</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.644</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.480</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.391</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.775</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2"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.123</w:t>
            </w:r>
          </w:p>
        </w:tc>
        <w:tc>
          <w:tcPr>
            <w:tcW w:w="90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.032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.088</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59"/>
        </w:trPr>
        <w:tc>
          <w:tcPr>
            <w:tcW w:w="792"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2"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X1.3</w:t>
            </w: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.393</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.644</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.703</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.504</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.864</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2"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.087</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.002</w:t>
            </w:r>
          </w:p>
        </w:tc>
        <w:tc>
          <w:tcPr>
            <w:tcW w:w="90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.024</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59"/>
        </w:trPr>
        <w:tc>
          <w:tcPr>
            <w:tcW w:w="792"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47"/>
        </w:trPr>
        <w:tc>
          <w:tcPr>
            <w:tcW w:w="792"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X1.4</w:t>
            </w: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.657</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.480</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.703</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.346</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.853</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2"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.032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.001</w:t>
            </w:r>
          </w:p>
        </w:tc>
        <w:tc>
          <w:tcPr>
            <w:tcW w:w="90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.136</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59"/>
        </w:trPr>
        <w:tc>
          <w:tcPr>
            <w:tcW w:w="792"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2"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X1.5</w:t>
            </w: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.391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.504</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.346</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.591</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2"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.088</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.024</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.136</w:t>
            </w:r>
          </w:p>
        </w:tc>
        <w:tc>
          <w:tcPr>
            <w:tcW w:w="90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.006</w:t>
            </w:r>
          </w:p>
        </w:tc>
      </w:tr>
      <w:tr w:rsidR="002B7711" w:rsidRPr="009D10D9" w:rsidTr="002B7711">
        <w:trPr>
          <w:cantSplit/>
          <w:trHeight w:val="159"/>
        </w:trPr>
        <w:tc>
          <w:tcPr>
            <w:tcW w:w="792"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2" w:type="dxa"/>
            <w:vMerge w:val="restart"/>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X1.TOT</w:t>
            </w: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.651</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.775</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.864</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.853</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.591</w:t>
            </w:r>
            <w:r w:rsidRPr="009D10D9">
              <w:rPr>
                <w:rFonts w:ascii="Times New Roman" w:hAnsi="Times New Roman"/>
                <w:color w:val="010205"/>
                <w:sz w:val="18"/>
                <w:szCs w:val="18"/>
                <w:vertAlign w:val="superscript"/>
              </w:rPr>
              <w:t>**</w:t>
            </w:r>
          </w:p>
        </w:tc>
        <w:tc>
          <w:tcPr>
            <w:tcW w:w="900"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r>
      <w:tr w:rsidR="002B7711" w:rsidRPr="009D10D9" w:rsidTr="002B7711">
        <w:trPr>
          <w:cantSplit/>
          <w:trHeight w:val="159"/>
        </w:trPr>
        <w:tc>
          <w:tcPr>
            <w:tcW w:w="792" w:type="dxa"/>
            <w:vMerge/>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6"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.006</w:t>
            </w:r>
          </w:p>
        </w:tc>
        <w:tc>
          <w:tcPr>
            <w:tcW w:w="900" w:type="dxa"/>
            <w:tcBorders>
              <w:top w:val="single" w:sz="8" w:space="0" w:color="AEAEAE"/>
              <w:left w:val="single" w:sz="8" w:space="0" w:color="E0E0E0"/>
              <w:bottom w:val="single" w:sz="8" w:space="0" w:color="AEAEAE"/>
              <w:right w:val="nil"/>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r>
      <w:tr w:rsidR="002B7711" w:rsidRPr="009D10D9" w:rsidTr="002B7711">
        <w:trPr>
          <w:cantSplit/>
          <w:trHeight w:val="159"/>
        </w:trPr>
        <w:tc>
          <w:tcPr>
            <w:tcW w:w="792" w:type="dxa"/>
            <w:vMerge/>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746"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900"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900"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40" w:type="dxa"/>
            <w:gridSpan w:val="8"/>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 Correlation is significant at the 0.01 level (2-tailed).</w:t>
            </w:r>
          </w:p>
        </w:tc>
      </w:tr>
      <w:tr w:rsidR="002B7711" w:rsidRPr="009D10D9" w:rsidTr="002B7711">
        <w:trPr>
          <w:cantSplit/>
          <w:trHeight w:val="228"/>
        </w:trPr>
        <w:tc>
          <w:tcPr>
            <w:tcW w:w="7940" w:type="dxa"/>
            <w:gridSpan w:val="8"/>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 Correlation is significant at the 0.05 level (2-tailed).</w:t>
            </w:r>
          </w:p>
        </w:tc>
      </w:tr>
    </w:tbl>
    <w:p w:rsidR="002B7711" w:rsidRPr="001D0277" w:rsidRDefault="002B7711" w:rsidP="002B7711">
      <w:pPr>
        <w:autoSpaceDE w:val="0"/>
        <w:autoSpaceDN w:val="0"/>
        <w:adjustRightInd w:val="0"/>
        <w:spacing w:after="0" w:line="240" w:lineRule="auto"/>
        <w:rPr>
          <w:rFonts w:ascii="Times New Roman" w:hAnsi="Times New Roman"/>
          <w:sz w:val="24"/>
          <w:szCs w:val="24"/>
        </w:rPr>
      </w:pPr>
    </w:p>
    <w:p w:rsidR="002B7711" w:rsidRPr="00B07522" w:rsidRDefault="002B7711" w:rsidP="002B7711">
      <w:pPr>
        <w:autoSpaceDE w:val="0"/>
        <w:autoSpaceDN w:val="0"/>
        <w:adjustRightInd w:val="0"/>
        <w:spacing w:after="0" w:line="240" w:lineRule="auto"/>
        <w:rPr>
          <w:rFonts w:ascii="Times New Roman" w:hAnsi="Times New Roman"/>
          <w:b/>
          <w:sz w:val="24"/>
          <w:szCs w:val="16"/>
        </w:rPr>
      </w:pPr>
      <w:r w:rsidRPr="00B07522">
        <w:rPr>
          <w:rFonts w:ascii="Times New Roman" w:hAnsi="Times New Roman"/>
          <w:b/>
          <w:sz w:val="24"/>
          <w:szCs w:val="16"/>
        </w:rPr>
        <w:t>Reliabilitas Kompetensi</w:t>
      </w: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2B7711" w:rsidRPr="009D10D9" w:rsidTr="002B7711">
        <w:trPr>
          <w:cantSplit/>
        </w:trPr>
        <w:tc>
          <w:tcPr>
            <w:tcW w:w="4051" w:type="dxa"/>
            <w:gridSpan w:val="4"/>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Case Processing Summary</w:t>
            </w:r>
          </w:p>
        </w:tc>
      </w:tr>
      <w:tr w:rsidR="002B7711" w:rsidRPr="009D10D9" w:rsidTr="002B7711">
        <w:trPr>
          <w:cantSplit/>
        </w:trPr>
        <w:tc>
          <w:tcPr>
            <w:tcW w:w="2003" w:type="dxa"/>
            <w:gridSpan w:val="2"/>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N</w:t>
            </w:r>
          </w:p>
        </w:tc>
        <w:tc>
          <w:tcPr>
            <w:tcW w:w="1024"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w:t>
            </w:r>
          </w:p>
        </w:tc>
      </w:tr>
      <w:tr w:rsidR="002B7711" w:rsidRPr="009D10D9" w:rsidTr="002B7711">
        <w:trPr>
          <w:cantSplit/>
        </w:trPr>
        <w:tc>
          <w:tcPr>
            <w:tcW w:w="856" w:type="dxa"/>
            <w:vMerge w:val="restart"/>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Cases</w:t>
            </w:r>
          </w:p>
        </w:tc>
        <w:tc>
          <w:tcPr>
            <w:tcW w:w="1147"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Valid</w:t>
            </w:r>
          </w:p>
        </w:tc>
        <w:tc>
          <w:tcPr>
            <w:tcW w:w="1024"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1024"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r>
      <w:tr w:rsidR="002B7711" w:rsidRPr="009D10D9" w:rsidTr="002B7711">
        <w:trPr>
          <w:cantSplit/>
        </w:trPr>
        <w:tc>
          <w:tcPr>
            <w:tcW w:w="856" w:type="dxa"/>
            <w:vMerge/>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147"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Excluded</w:t>
            </w:r>
            <w:r w:rsidRPr="009D10D9">
              <w:rPr>
                <w:rFonts w:ascii="Times New Roman" w:hAnsi="Times New Roman"/>
                <w:color w:val="264A60"/>
                <w:sz w:val="18"/>
                <w:szCs w:val="18"/>
                <w:vertAlign w:val="superscript"/>
              </w:rPr>
              <w:t>a</w:t>
            </w:r>
          </w:p>
        </w:tc>
        <w:tc>
          <w:tcPr>
            <w:tcW w:w="1024"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w:t>
            </w:r>
          </w:p>
        </w:tc>
        <w:tc>
          <w:tcPr>
            <w:tcW w:w="1024"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w:t>
            </w:r>
          </w:p>
        </w:tc>
      </w:tr>
      <w:tr w:rsidR="002B7711" w:rsidRPr="009D10D9" w:rsidTr="002B7711">
        <w:trPr>
          <w:cantSplit/>
        </w:trPr>
        <w:tc>
          <w:tcPr>
            <w:tcW w:w="856" w:type="dxa"/>
            <w:vMerge/>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147"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Total</w:t>
            </w:r>
          </w:p>
        </w:tc>
        <w:tc>
          <w:tcPr>
            <w:tcW w:w="1024"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1024"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r>
      <w:tr w:rsidR="002B7711" w:rsidRPr="009D10D9" w:rsidTr="002B7711">
        <w:trPr>
          <w:cantSplit/>
        </w:trPr>
        <w:tc>
          <w:tcPr>
            <w:tcW w:w="4051" w:type="dxa"/>
            <w:gridSpan w:val="4"/>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a. Listwise deletion based on all variables in the procedure.</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2B7711" w:rsidRPr="009D10D9" w:rsidTr="002B7711">
        <w:trPr>
          <w:cantSplit/>
        </w:trPr>
        <w:tc>
          <w:tcPr>
            <w:tcW w:w="2691" w:type="dxa"/>
            <w:gridSpan w:val="2"/>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Reliability Statistics</w:t>
            </w:r>
          </w:p>
        </w:tc>
      </w:tr>
      <w:tr w:rsidR="002B7711" w:rsidRPr="009D10D9" w:rsidTr="002B7711">
        <w:trPr>
          <w:cantSplit/>
        </w:trPr>
        <w:tc>
          <w:tcPr>
            <w:tcW w:w="1511"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N of Items</w:t>
            </w:r>
          </w:p>
        </w:tc>
      </w:tr>
      <w:tr w:rsidR="002B7711" w:rsidRPr="009D10D9" w:rsidTr="002B7711">
        <w:trPr>
          <w:cantSplit/>
        </w:trPr>
        <w:tc>
          <w:tcPr>
            <w:tcW w:w="1511" w:type="dxa"/>
            <w:tcBorders>
              <w:top w:val="single" w:sz="8" w:space="0" w:color="152935"/>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.801</w:t>
            </w:r>
          </w:p>
        </w:tc>
        <w:tc>
          <w:tcPr>
            <w:tcW w:w="1180" w:type="dxa"/>
            <w:tcBorders>
              <w:top w:val="single" w:sz="8" w:space="0" w:color="152935"/>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2B7711" w:rsidRPr="009D10D9" w:rsidTr="002B7711">
        <w:trPr>
          <w:cantSplit/>
        </w:trPr>
        <w:tc>
          <w:tcPr>
            <w:tcW w:w="6606" w:type="dxa"/>
            <w:gridSpan w:val="5"/>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Item-Total Statistics</w:t>
            </w:r>
          </w:p>
        </w:tc>
      </w:tr>
      <w:tr w:rsidR="002B7711" w:rsidRPr="009D10D9" w:rsidTr="002B7711">
        <w:trPr>
          <w:cantSplit/>
        </w:trPr>
        <w:tc>
          <w:tcPr>
            <w:tcW w:w="734" w:type="dxa"/>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Scale Mean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Scale Variance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Corrected Item-Total Correlation</w:t>
            </w:r>
          </w:p>
        </w:tc>
        <w:tc>
          <w:tcPr>
            <w:tcW w:w="1468"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Cronbach's Alpha if Item Deleted</w:t>
            </w:r>
          </w:p>
        </w:tc>
      </w:tr>
      <w:tr w:rsidR="002B7711" w:rsidRPr="009D10D9" w:rsidTr="002B7711">
        <w:trPr>
          <w:cantSplit/>
        </w:trPr>
        <w:tc>
          <w:tcPr>
            <w:tcW w:w="734"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X1.1</w:t>
            </w:r>
          </w:p>
        </w:tc>
        <w:tc>
          <w:tcPr>
            <w:tcW w:w="1468"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15.3500</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7.924</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.445</w:t>
            </w:r>
          </w:p>
        </w:tc>
        <w:tc>
          <w:tcPr>
            <w:tcW w:w="1468"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.806</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X1.2</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15.8500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7.082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.614</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.753</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X1.3</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15.3500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6.871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.770</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.705</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X1.4</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15.2000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6.800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.746</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.710</w:t>
            </w:r>
          </w:p>
        </w:tc>
      </w:tr>
      <w:tr w:rsidR="002B7711" w:rsidRPr="009D10D9" w:rsidTr="002B7711">
        <w:trPr>
          <w:cantSplit/>
        </w:trPr>
        <w:tc>
          <w:tcPr>
            <w:tcW w:w="734"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X1.5</w:t>
            </w:r>
          </w:p>
        </w:tc>
        <w:tc>
          <w:tcPr>
            <w:tcW w:w="1468"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15.2500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8.408</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.381</w:t>
            </w:r>
          </w:p>
        </w:tc>
        <w:tc>
          <w:tcPr>
            <w:tcW w:w="1468"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.821</w:t>
            </w:r>
          </w:p>
        </w:tc>
      </w:tr>
    </w:tbl>
    <w:p w:rsidR="002B7711" w:rsidRPr="00960E4C" w:rsidRDefault="002B7711" w:rsidP="002B7711">
      <w:pPr>
        <w:autoSpaceDE w:val="0"/>
        <w:autoSpaceDN w:val="0"/>
        <w:adjustRightInd w:val="0"/>
        <w:spacing w:after="0" w:line="240" w:lineRule="auto"/>
        <w:rPr>
          <w:rFonts w:ascii="Times New Roman" w:hAnsi="Times New Roman"/>
          <w:sz w:val="24"/>
          <w:szCs w:val="16"/>
        </w:rPr>
      </w:pPr>
    </w:p>
    <w:p w:rsidR="002B7711" w:rsidRDefault="002B7711" w:rsidP="002B7711">
      <w:pPr>
        <w:autoSpaceDE w:val="0"/>
        <w:autoSpaceDN w:val="0"/>
        <w:adjustRightInd w:val="0"/>
        <w:spacing w:after="0" w:line="240" w:lineRule="auto"/>
        <w:rPr>
          <w:rFonts w:ascii="Times New Roman" w:hAnsi="Times New Roman"/>
          <w:sz w:val="24"/>
          <w:szCs w:val="16"/>
        </w:rPr>
      </w:pPr>
    </w:p>
    <w:p w:rsidR="002B7711" w:rsidRPr="00B07522" w:rsidRDefault="002B7711" w:rsidP="002B7711">
      <w:pPr>
        <w:autoSpaceDE w:val="0"/>
        <w:autoSpaceDN w:val="0"/>
        <w:adjustRightInd w:val="0"/>
        <w:spacing w:after="0" w:line="240" w:lineRule="auto"/>
        <w:rPr>
          <w:rFonts w:ascii="Times New Roman" w:hAnsi="Times New Roman"/>
          <w:b/>
          <w:sz w:val="16"/>
          <w:szCs w:val="16"/>
        </w:rPr>
      </w:pPr>
      <w:r w:rsidRPr="00B07522">
        <w:rPr>
          <w:rFonts w:ascii="Times New Roman" w:hAnsi="Times New Roman"/>
          <w:b/>
          <w:sz w:val="24"/>
          <w:szCs w:val="16"/>
        </w:rPr>
        <w:lastRenderedPageBreak/>
        <w:t>Validitas Motivasi</w:t>
      </w:r>
    </w:p>
    <w:tbl>
      <w:tblPr>
        <w:tblW w:w="7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742"/>
        <w:gridCol w:w="898"/>
        <w:gridCol w:w="898"/>
        <w:gridCol w:w="898"/>
        <w:gridCol w:w="898"/>
        <w:gridCol w:w="898"/>
        <w:gridCol w:w="900"/>
      </w:tblGrid>
      <w:tr w:rsidR="002B7711" w:rsidRPr="009D10D9" w:rsidTr="002B7711">
        <w:trPr>
          <w:cantSplit/>
          <w:trHeight w:val="284"/>
        </w:trPr>
        <w:tc>
          <w:tcPr>
            <w:tcW w:w="7923" w:type="dxa"/>
            <w:gridSpan w:val="8"/>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Correlations</w:t>
            </w:r>
          </w:p>
        </w:tc>
      </w:tr>
      <w:tr w:rsidR="002B7711" w:rsidRPr="009D10D9" w:rsidTr="002B7711">
        <w:trPr>
          <w:cantSplit/>
          <w:trHeight w:val="303"/>
        </w:trPr>
        <w:tc>
          <w:tcPr>
            <w:tcW w:w="2533" w:type="dxa"/>
            <w:gridSpan w:val="2"/>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X2.1</w:t>
            </w:r>
          </w:p>
        </w:tc>
        <w:tc>
          <w:tcPr>
            <w:tcW w:w="89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X2.2</w:t>
            </w:r>
          </w:p>
        </w:tc>
        <w:tc>
          <w:tcPr>
            <w:tcW w:w="89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X2.3</w:t>
            </w:r>
          </w:p>
        </w:tc>
        <w:tc>
          <w:tcPr>
            <w:tcW w:w="89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X2.4</w:t>
            </w:r>
          </w:p>
        </w:tc>
        <w:tc>
          <w:tcPr>
            <w:tcW w:w="89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X2.5</w:t>
            </w:r>
          </w:p>
        </w:tc>
        <w:tc>
          <w:tcPr>
            <w:tcW w:w="898"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X2.TOT</w:t>
            </w:r>
          </w:p>
        </w:tc>
      </w:tr>
      <w:tr w:rsidR="002B7711" w:rsidRPr="009D10D9" w:rsidTr="002B7711">
        <w:trPr>
          <w:cantSplit/>
          <w:trHeight w:val="228"/>
        </w:trPr>
        <w:tc>
          <w:tcPr>
            <w:tcW w:w="791" w:type="dxa"/>
            <w:vMerge w:val="restart"/>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X2.1</w:t>
            </w:r>
          </w:p>
        </w:tc>
        <w:tc>
          <w:tcPr>
            <w:tcW w:w="1742"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.219</w:t>
            </w:r>
          </w:p>
        </w:tc>
        <w:tc>
          <w:tcPr>
            <w:tcW w:w="89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.410</w:t>
            </w:r>
          </w:p>
        </w:tc>
        <w:tc>
          <w:tcPr>
            <w:tcW w:w="89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.268</w:t>
            </w:r>
          </w:p>
        </w:tc>
        <w:tc>
          <w:tcPr>
            <w:tcW w:w="89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.485</w:t>
            </w:r>
            <w:r w:rsidRPr="009D10D9">
              <w:rPr>
                <w:rFonts w:ascii="Times New Roman" w:hAnsi="Times New Roman"/>
                <w:color w:val="010205"/>
                <w:sz w:val="18"/>
                <w:szCs w:val="18"/>
                <w:vertAlign w:val="superscript"/>
              </w:rPr>
              <w:t>*</w:t>
            </w:r>
          </w:p>
        </w:tc>
        <w:tc>
          <w:tcPr>
            <w:tcW w:w="898"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.797</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.353</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.073</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.253</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.030</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59"/>
        </w:trPr>
        <w:tc>
          <w:tcPr>
            <w:tcW w:w="791" w:type="dxa"/>
            <w:vMerge/>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1"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X2.2</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.219</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.460</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.218</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.543</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.353</w:t>
            </w:r>
          </w:p>
        </w:tc>
        <w:tc>
          <w:tcPr>
            <w:tcW w:w="8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.041</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.355</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.013</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1"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X2.3</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.410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.460</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.226</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.643</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.073</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.041</w:t>
            </w:r>
          </w:p>
        </w:tc>
        <w:tc>
          <w:tcPr>
            <w:tcW w:w="8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.339</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.002</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47"/>
        </w:trPr>
        <w:tc>
          <w:tcPr>
            <w:tcW w:w="791"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X2.4</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.268</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.218</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.292</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.562</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.253</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.355</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.212</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.010</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1"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X2.5</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.485</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.226</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.292</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.631</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.030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.339</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.212</w:t>
            </w:r>
          </w:p>
        </w:tc>
        <w:tc>
          <w:tcPr>
            <w:tcW w:w="8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.003</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1" w:type="dxa"/>
            <w:vMerge w:val="restart"/>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X2.TOT</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.797</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.543</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.643</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.562</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.631</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r>
      <w:tr w:rsidR="002B7711" w:rsidRPr="009D10D9" w:rsidTr="002B7711">
        <w:trPr>
          <w:cantSplit/>
          <w:trHeight w:val="159"/>
        </w:trPr>
        <w:tc>
          <w:tcPr>
            <w:tcW w:w="791" w:type="dxa"/>
            <w:vMerge/>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.013</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.002</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.003</w:t>
            </w:r>
          </w:p>
        </w:tc>
        <w:tc>
          <w:tcPr>
            <w:tcW w:w="898" w:type="dxa"/>
            <w:tcBorders>
              <w:top w:val="single" w:sz="8" w:space="0" w:color="AEAEAE"/>
              <w:left w:val="single" w:sz="8" w:space="0" w:color="E0E0E0"/>
              <w:bottom w:val="single" w:sz="8" w:space="0" w:color="AEAEAE"/>
              <w:right w:val="nil"/>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r>
      <w:tr w:rsidR="002B7711" w:rsidRPr="009D10D9" w:rsidTr="002B7711">
        <w:trPr>
          <w:cantSplit/>
          <w:trHeight w:val="159"/>
        </w:trPr>
        <w:tc>
          <w:tcPr>
            <w:tcW w:w="791" w:type="dxa"/>
            <w:vMerge/>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742"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23" w:type="dxa"/>
            <w:gridSpan w:val="8"/>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 Correlation is significant at the 0.05 level (2-tailed).</w:t>
            </w:r>
          </w:p>
        </w:tc>
      </w:tr>
      <w:tr w:rsidR="002B7711" w:rsidRPr="009D10D9" w:rsidTr="002B7711">
        <w:trPr>
          <w:cantSplit/>
          <w:trHeight w:val="228"/>
        </w:trPr>
        <w:tc>
          <w:tcPr>
            <w:tcW w:w="7923" w:type="dxa"/>
            <w:gridSpan w:val="8"/>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 Correlation is significant at the 0.01 level (2-tailed).</w:t>
            </w:r>
          </w:p>
        </w:tc>
      </w:tr>
    </w:tbl>
    <w:p w:rsidR="002B7711" w:rsidRDefault="002B7711" w:rsidP="002B7711">
      <w:pPr>
        <w:autoSpaceDE w:val="0"/>
        <w:autoSpaceDN w:val="0"/>
        <w:adjustRightInd w:val="0"/>
        <w:spacing w:after="0" w:line="240" w:lineRule="auto"/>
        <w:rPr>
          <w:rFonts w:ascii="Times New Roman" w:hAnsi="Times New Roman"/>
          <w:sz w:val="24"/>
          <w:szCs w:val="16"/>
        </w:rPr>
      </w:pPr>
    </w:p>
    <w:p w:rsidR="002B7711" w:rsidRPr="00B07522" w:rsidRDefault="002B7711" w:rsidP="002B7711">
      <w:pPr>
        <w:autoSpaceDE w:val="0"/>
        <w:autoSpaceDN w:val="0"/>
        <w:adjustRightInd w:val="0"/>
        <w:spacing w:after="0" w:line="240" w:lineRule="auto"/>
        <w:rPr>
          <w:rFonts w:ascii="Times New Roman" w:hAnsi="Times New Roman"/>
          <w:b/>
          <w:sz w:val="24"/>
          <w:szCs w:val="16"/>
        </w:rPr>
      </w:pPr>
      <w:r w:rsidRPr="00B07522">
        <w:rPr>
          <w:rFonts w:ascii="Times New Roman" w:hAnsi="Times New Roman"/>
          <w:b/>
          <w:sz w:val="24"/>
          <w:szCs w:val="16"/>
        </w:rPr>
        <w:t>Reliabilitas Motivasi</w:t>
      </w: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2B7711" w:rsidRPr="009D10D9" w:rsidTr="002B7711">
        <w:trPr>
          <w:cantSplit/>
        </w:trPr>
        <w:tc>
          <w:tcPr>
            <w:tcW w:w="4051" w:type="dxa"/>
            <w:gridSpan w:val="4"/>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Case Processing Summary</w:t>
            </w:r>
          </w:p>
        </w:tc>
      </w:tr>
      <w:tr w:rsidR="002B7711" w:rsidRPr="009D10D9" w:rsidTr="002B7711">
        <w:trPr>
          <w:cantSplit/>
        </w:trPr>
        <w:tc>
          <w:tcPr>
            <w:tcW w:w="2003" w:type="dxa"/>
            <w:gridSpan w:val="2"/>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N</w:t>
            </w:r>
          </w:p>
        </w:tc>
        <w:tc>
          <w:tcPr>
            <w:tcW w:w="1024"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w:t>
            </w:r>
          </w:p>
        </w:tc>
      </w:tr>
      <w:tr w:rsidR="002B7711" w:rsidRPr="009D10D9" w:rsidTr="002B7711">
        <w:trPr>
          <w:cantSplit/>
        </w:trPr>
        <w:tc>
          <w:tcPr>
            <w:tcW w:w="856" w:type="dxa"/>
            <w:vMerge w:val="restart"/>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Cases</w:t>
            </w:r>
          </w:p>
        </w:tc>
        <w:tc>
          <w:tcPr>
            <w:tcW w:w="1147"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Valid</w:t>
            </w:r>
          </w:p>
        </w:tc>
        <w:tc>
          <w:tcPr>
            <w:tcW w:w="1024"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1024"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r>
      <w:tr w:rsidR="002B7711" w:rsidRPr="009D10D9" w:rsidTr="002B7711">
        <w:trPr>
          <w:cantSplit/>
        </w:trPr>
        <w:tc>
          <w:tcPr>
            <w:tcW w:w="856" w:type="dxa"/>
            <w:vMerge/>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147"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Excluded</w:t>
            </w:r>
            <w:r w:rsidRPr="009D10D9">
              <w:rPr>
                <w:rFonts w:ascii="Times New Roman" w:hAnsi="Times New Roman"/>
                <w:color w:val="264A60"/>
                <w:sz w:val="18"/>
                <w:szCs w:val="18"/>
                <w:vertAlign w:val="superscript"/>
              </w:rPr>
              <w:t>a</w:t>
            </w:r>
          </w:p>
        </w:tc>
        <w:tc>
          <w:tcPr>
            <w:tcW w:w="1024"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w:t>
            </w:r>
          </w:p>
        </w:tc>
        <w:tc>
          <w:tcPr>
            <w:tcW w:w="1024"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w:t>
            </w:r>
          </w:p>
        </w:tc>
      </w:tr>
      <w:tr w:rsidR="002B7711" w:rsidRPr="009D10D9" w:rsidTr="002B7711">
        <w:trPr>
          <w:cantSplit/>
        </w:trPr>
        <w:tc>
          <w:tcPr>
            <w:tcW w:w="856" w:type="dxa"/>
            <w:vMerge/>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147"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Total</w:t>
            </w:r>
          </w:p>
        </w:tc>
        <w:tc>
          <w:tcPr>
            <w:tcW w:w="1024"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1024"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r>
      <w:tr w:rsidR="002B7711" w:rsidRPr="009D10D9" w:rsidTr="002B7711">
        <w:trPr>
          <w:cantSplit/>
        </w:trPr>
        <w:tc>
          <w:tcPr>
            <w:tcW w:w="4051" w:type="dxa"/>
            <w:gridSpan w:val="4"/>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a. Listwise deletion based on all variables in the procedure.</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2B7711" w:rsidRPr="009D10D9" w:rsidTr="002B7711">
        <w:trPr>
          <w:cantSplit/>
        </w:trPr>
        <w:tc>
          <w:tcPr>
            <w:tcW w:w="2691" w:type="dxa"/>
            <w:gridSpan w:val="2"/>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Reliability Statistics</w:t>
            </w:r>
          </w:p>
        </w:tc>
      </w:tr>
      <w:tr w:rsidR="002B7711" w:rsidRPr="009D10D9" w:rsidTr="002B7711">
        <w:trPr>
          <w:cantSplit/>
        </w:trPr>
        <w:tc>
          <w:tcPr>
            <w:tcW w:w="1511"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N of Items</w:t>
            </w:r>
          </w:p>
        </w:tc>
      </w:tr>
      <w:tr w:rsidR="002B7711" w:rsidRPr="009D10D9" w:rsidTr="002B7711">
        <w:trPr>
          <w:cantSplit/>
        </w:trPr>
        <w:tc>
          <w:tcPr>
            <w:tcW w:w="1511" w:type="dxa"/>
            <w:tcBorders>
              <w:top w:val="single" w:sz="8" w:space="0" w:color="152935"/>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.637</w:t>
            </w:r>
          </w:p>
        </w:tc>
        <w:tc>
          <w:tcPr>
            <w:tcW w:w="1180" w:type="dxa"/>
            <w:tcBorders>
              <w:top w:val="single" w:sz="8" w:space="0" w:color="152935"/>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2B7711" w:rsidRPr="009D10D9" w:rsidTr="002B7711">
        <w:trPr>
          <w:cantSplit/>
        </w:trPr>
        <w:tc>
          <w:tcPr>
            <w:tcW w:w="6606" w:type="dxa"/>
            <w:gridSpan w:val="5"/>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Item-Total Statistics</w:t>
            </w:r>
          </w:p>
        </w:tc>
      </w:tr>
      <w:tr w:rsidR="002B7711" w:rsidRPr="009D10D9" w:rsidTr="002B7711">
        <w:trPr>
          <w:cantSplit/>
        </w:trPr>
        <w:tc>
          <w:tcPr>
            <w:tcW w:w="734" w:type="dxa"/>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Scale Mean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Scale Variance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Corrected Item-Total Correlation</w:t>
            </w:r>
          </w:p>
        </w:tc>
        <w:tc>
          <w:tcPr>
            <w:tcW w:w="1468"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Cronbach's Alpha if Item Deleted</w:t>
            </w:r>
          </w:p>
        </w:tc>
      </w:tr>
      <w:tr w:rsidR="002B7711" w:rsidRPr="009D10D9" w:rsidTr="002B7711">
        <w:trPr>
          <w:cantSplit/>
        </w:trPr>
        <w:tc>
          <w:tcPr>
            <w:tcW w:w="734"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X2.1</w:t>
            </w:r>
          </w:p>
        </w:tc>
        <w:tc>
          <w:tcPr>
            <w:tcW w:w="1468"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17.5000</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3.211</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.550</w:t>
            </w:r>
          </w:p>
        </w:tc>
        <w:tc>
          <w:tcPr>
            <w:tcW w:w="1468"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.490</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X2.2</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17.1500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4.871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.334</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.611</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X2.3</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17.2500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4.303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.404</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.577</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X2.4</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17.6500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4.555</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.279</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.638</w:t>
            </w:r>
          </w:p>
        </w:tc>
      </w:tr>
      <w:tr w:rsidR="002B7711" w:rsidRPr="009D10D9" w:rsidTr="002B7711">
        <w:trPr>
          <w:cantSplit/>
        </w:trPr>
        <w:tc>
          <w:tcPr>
            <w:tcW w:w="734"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X2.5</w:t>
            </w:r>
          </w:p>
        </w:tc>
        <w:tc>
          <w:tcPr>
            <w:tcW w:w="1468"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17.0500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4.471</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.417</w:t>
            </w:r>
          </w:p>
        </w:tc>
        <w:tc>
          <w:tcPr>
            <w:tcW w:w="1468"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.574</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p w:rsidR="002B7711" w:rsidRDefault="002B7711" w:rsidP="002B7711">
      <w:pPr>
        <w:autoSpaceDE w:val="0"/>
        <w:autoSpaceDN w:val="0"/>
        <w:adjustRightInd w:val="0"/>
        <w:spacing w:after="0" w:line="240" w:lineRule="auto"/>
        <w:rPr>
          <w:rFonts w:ascii="Times New Roman" w:hAnsi="Times New Roman"/>
          <w:sz w:val="24"/>
          <w:szCs w:val="16"/>
        </w:rPr>
      </w:pPr>
    </w:p>
    <w:p w:rsidR="002B7711" w:rsidRPr="00B07522" w:rsidRDefault="002B7711" w:rsidP="002B7711">
      <w:pPr>
        <w:autoSpaceDE w:val="0"/>
        <w:autoSpaceDN w:val="0"/>
        <w:adjustRightInd w:val="0"/>
        <w:spacing w:after="0" w:line="240" w:lineRule="auto"/>
        <w:rPr>
          <w:rFonts w:ascii="Times New Roman" w:hAnsi="Times New Roman"/>
          <w:b/>
          <w:sz w:val="24"/>
          <w:szCs w:val="24"/>
        </w:rPr>
      </w:pPr>
      <w:r w:rsidRPr="00B07522">
        <w:rPr>
          <w:rFonts w:ascii="Times New Roman" w:hAnsi="Times New Roman"/>
          <w:b/>
          <w:sz w:val="24"/>
          <w:szCs w:val="16"/>
        </w:rPr>
        <w:lastRenderedPageBreak/>
        <w:t>Validitas Disiplin Kerja</w:t>
      </w:r>
    </w:p>
    <w:tbl>
      <w:tblPr>
        <w:tblW w:w="7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742"/>
        <w:gridCol w:w="898"/>
        <w:gridCol w:w="898"/>
        <w:gridCol w:w="898"/>
        <w:gridCol w:w="898"/>
        <w:gridCol w:w="898"/>
        <w:gridCol w:w="900"/>
      </w:tblGrid>
      <w:tr w:rsidR="002B7711" w:rsidRPr="009D10D9" w:rsidTr="002B7711">
        <w:trPr>
          <w:cantSplit/>
          <w:trHeight w:val="284"/>
        </w:trPr>
        <w:tc>
          <w:tcPr>
            <w:tcW w:w="7923" w:type="dxa"/>
            <w:gridSpan w:val="8"/>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Correlations</w:t>
            </w:r>
          </w:p>
        </w:tc>
      </w:tr>
      <w:tr w:rsidR="002B7711" w:rsidRPr="009D10D9" w:rsidTr="002B7711">
        <w:trPr>
          <w:cantSplit/>
          <w:trHeight w:val="303"/>
        </w:trPr>
        <w:tc>
          <w:tcPr>
            <w:tcW w:w="2533" w:type="dxa"/>
            <w:gridSpan w:val="2"/>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X3.1</w:t>
            </w:r>
          </w:p>
        </w:tc>
        <w:tc>
          <w:tcPr>
            <w:tcW w:w="89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X3.2</w:t>
            </w:r>
          </w:p>
        </w:tc>
        <w:tc>
          <w:tcPr>
            <w:tcW w:w="89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X3.3</w:t>
            </w:r>
          </w:p>
        </w:tc>
        <w:tc>
          <w:tcPr>
            <w:tcW w:w="89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X3.4</w:t>
            </w:r>
          </w:p>
        </w:tc>
        <w:tc>
          <w:tcPr>
            <w:tcW w:w="89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X3.5</w:t>
            </w:r>
          </w:p>
        </w:tc>
        <w:tc>
          <w:tcPr>
            <w:tcW w:w="898"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X3.TOT</w:t>
            </w:r>
          </w:p>
        </w:tc>
      </w:tr>
      <w:tr w:rsidR="002B7711" w:rsidRPr="009D10D9" w:rsidTr="002B7711">
        <w:trPr>
          <w:cantSplit/>
          <w:trHeight w:val="228"/>
        </w:trPr>
        <w:tc>
          <w:tcPr>
            <w:tcW w:w="791" w:type="dxa"/>
            <w:vMerge w:val="restart"/>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X3.1</w:t>
            </w:r>
          </w:p>
        </w:tc>
        <w:tc>
          <w:tcPr>
            <w:tcW w:w="1742"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.765</w:t>
            </w:r>
            <w:r w:rsidRPr="009D10D9">
              <w:rPr>
                <w:rFonts w:ascii="Times New Roman" w:hAnsi="Times New Roman"/>
                <w:color w:val="010205"/>
                <w:sz w:val="18"/>
                <w:szCs w:val="18"/>
                <w:vertAlign w:val="superscript"/>
              </w:rPr>
              <w:t>**</w:t>
            </w:r>
          </w:p>
        </w:tc>
        <w:tc>
          <w:tcPr>
            <w:tcW w:w="89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.827</w:t>
            </w:r>
            <w:r w:rsidRPr="009D10D9">
              <w:rPr>
                <w:rFonts w:ascii="Times New Roman" w:hAnsi="Times New Roman"/>
                <w:color w:val="010205"/>
                <w:sz w:val="18"/>
                <w:szCs w:val="18"/>
                <w:vertAlign w:val="superscript"/>
              </w:rPr>
              <w:t>**</w:t>
            </w:r>
          </w:p>
        </w:tc>
        <w:tc>
          <w:tcPr>
            <w:tcW w:w="89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.343</w:t>
            </w:r>
          </w:p>
        </w:tc>
        <w:tc>
          <w:tcPr>
            <w:tcW w:w="89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.236</w:t>
            </w:r>
          </w:p>
        </w:tc>
        <w:tc>
          <w:tcPr>
            <w:tcW w:w="898"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.871</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.138</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.317</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59"/>
        </w:trPr>
        <w:tc>
          <w:tcPr>
            <w:tcW w:w="791" w:type="dxa"/>
            <w:vMerge/>
            <w:tcBorders>
              <w:top w:val="single" w:sz="8" w:space="0" w:color="152935"/>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1"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X3.2</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.765</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.792</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.354</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.382</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.898</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.126</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.097</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1"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X3.3</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.827</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.792</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.520</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.486</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.935</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.019</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.030</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47"/>
        </w:trPr>
        <w:tc>
          <w:tcPr>
            <w:tcW w:w="791"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X3.4</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.343</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.354</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.520</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.397</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.611</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.138</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.126</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.019</w:t>
            </w:r>
          </w:p>
        </w:tc>
        <w:tc>
          <w:tcPr>
            <w:tcW w:w="8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.083</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.004</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1" w:type="dxa"/>
            <w:vMerge w:val="restart"/>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X3.5</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.236</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.382</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.486</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.397</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.537</w:t>
            </w:r>
            <w:r w:rsidRPr="009D10D9">
              <w:rPr>
                <w:rFonts w:ascii="Times New Roman" w:hAnsi="Times New Roman"/>
                <w:color w:val="010205"/>
                <w:sz w:val="18"/>
                <w:szCs w:val="18"/>
                <w:vertAlign w:val="superscript"/>
              </w:rPr>
              <w:t>*</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.317</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.097</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.030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.083</w:t>
            </w:r>
          </w:p>
        </w:tc>
        <w:tc>
          <w:tcPr>
            <w:tcW w:w="8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.015</w:t>
            </w:r>
          </w:p>
        </w:tc>
      </w:tr>
      <w:tr w:rsidR="002B7711" w:rsidRPr="009D10D9" w:rsidTr="002B7711">
        <w:trPr>
          <w:cantSplit/>
          <w:trHeight w:val="159"/>
        </w:trPr>
        <w:tc>
          <w:tcPr>
            <w:tcW w:w="791" w:type="dxa"/>
            <w:vMerge/>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nil"/>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1" w:type="dxa"/>
            <w:vMerge w:val="restart"/>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X3.TOT</w:t>
            </w: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Pearson Correlation</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.871</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.898</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.935</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.611</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.537</w:t>
            </w:r>
            <w:r w:rsidRPr="009D10D9">
              <w:rPr>
                <w:rFonts w:ascii="Times New Roman" w:hAnsi="Times New Roman"/>
                <w:color w:val="010205"/>
                <w:sz w:val="18"/>
                <w:szCs w:val="18"/>
                <w:vertAlign w:val="superscript"/>
              </w:rPr>
              <w:t>*</w:t>
            </w:r>
          </w:p>
        </w:tc>
        <w:tc>
          <w:tcPr>
            <w:tcW w:w="89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w:t>
            </w:r>
          </w:p>
        </w:tc>
      </w:tr>
      <w:tr w:rsidR="002B7711" w:rsidRPr="009D10D9" w:rsidTr="002B7711">
        <w:trPr>
          <w:cantSplit/>
          <w:trHeight w:val="159"/>
        </w:trPr>
        <w:tc>
          <w:tcPr>
            <w:tcW w:w="791" w:type="dxa"/>
            <w:vMerge/>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742"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Sig. (2-tailed)</w:t>
            </w:r>
          </w:p>
        </w:tc>
        <w:tc>
          <w:tcPr>
            <w:tcW w:w="89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.000</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.004</w:t>
            </w:r>
          </w:p>
        </w:tc>
        <w:tc>
          <w:tcPr>
            <w:tcW w:w="89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.015</w:t>
            </w:r>
          </w:p>
        </w:tc>
        <w:tc>
          <w:tcPr>
            <w:tcW w:w="898" w:type="dxa"/>
            <w:tcBorders>
              <w:top w:val="single" w:sz="8" w:space="0" w:color="AEAEAE"/>
              <w:left w:val="single" w:sz="8" w:space="0" w:color="E0E0E0"/>
              <w:bottom w:val="single" w:sz="8" w:space="0" w:color="AEAEAE"/>
              <w:right w:val="nil"/>
            </w:tcBorders>
            <w:shd w:val="clear" w:color="auto" w:fill="FFFFFF"/>
            <w:vAlign w:val="center"/>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r>
      <w:tr w:rsidR="002B7711" w:rsidRPr="009D10D9" w:rsidTr="002B7711">
        <w:trPr>
          <w:cantSplit/>
          <w:trHeight w:val="159"/>
        </w:trPr>
        <w:tc>
          <w:tcPr>
            <w:tcW w:w="791" w:type="dxa"/>
            <w:vMerge/>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742"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N</w:t>
            </w:r>
          </w:p>
        </w:tc>
        <w:tc>
          <w:tcPr>
            <w:tcW w:w="898"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898"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r>
      <w:tr w:rsidR="002B7711" w:rsidRPr="009D10D9" w:rsidTr="002B7711">
        <w:trPr>
          <w:cantSplit/>
          <w:trHeight w:val="228"/>
        </w:trPr>
        <w:tc>
          <w:tcPr>
            <w:tcW w:w="7923" w:type="dxa"/>
            <w:gridSpan w:val="8"/>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 Correlation is significant at the 0.01 level (2-tailed).</w:t>
            </w:r>
          </w:p>
        </w:tc>
      </w:tr>
      <w:tr w:rsidR="002B7711" w:rsidRPr="009D10D9" w:rsidTr="002B7711">
        <w:trPr>
          <w:cantSplit/>
          <w:trHeight w:val="228"/>
        </w:trPr>
        <w:tc>
          <w:tcPr>
            <w:tcW w:w="7923" w:type="dxa"/>
            <w:gridSpan w:val="8"/>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 Correlation is significant at the 0.05 level (2-tailed).</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2B7711" w:rsidRPr="009D10D9" w:rsidTr="002B7711">
        <w:trPr>
          <w:cantSplit/>
        </w:trPr>
        <w:tc>
          <w:tcPr>
            <w:tcW w:w="4051" w:type="dxa"/>
            <w:gridSpan w:val="4"/>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Case Processing Summary</w:t>
            </w:r>
          </w:p>
        </w:tc>
      </w:tr>
      <w:tr w:rsidR="002B7711" w:rsidRPr="009D10D9" w:rsidTr="002B7711">
        <w:trPr>
          <w:cantSplit/>
        </w:trPr>
        <w:tc>
          <w:tcPr>
            <w:tcW w:w="2003" w:type="dxa"/>
            <w:gridSpan w:val="2"/>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N</w:t>
            </w:r>
          </w:p>
        </w:tc>
        <w:tc>
          <w:tcPr>
            <w:tcW w:w="1024"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w:t>
            </w:r>
          </w:p>
        </w:tc>
      </w:tr>
      <w:tr w:rsidR="002B7711" w:rsidRPr="009D10D9" w:rsidTr="002B7711">
        <w:trPr>
          <w:cantSplit/>
        </w:trPr>
        <w:tc>
          <w:tcPr>
            <w:tcW w:w="856" w:type="dxa"/>
            <w:vMerge w:val="restart"/>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Cases</w:t>
            </w:r>
          </w:p>
        </w:tc>
        <w:tc>
          <w:tcPr>
            <w:tcW w:w="1147"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Valid</w:t>
            </w:r>
          </w:p>
        </w:tc>
        <w:tc>
          <w:tcPr>
            <w:tcW w:w="1024"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1024"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r>
      <w:tr w:rsidR="002B7711" w:rsidRPr="009D10D9" w:rsidTr="002B7711">
        <w:trPr>
          <w:cantSplit/>
        </w:trPr>
        <w:tc>
          <w:tcPr>
            <w:tcW w:w="856" w:type="dxa"/>
            <w:vMerge/>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147"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Excluded</w:t>
            </w:r>
            <w:r w:rsidRPr="009D10D9">
              <w:rPr>
                <w:rFonts w:ascii="Times New Roman" w:hAnsi="Times New Roman"/>
                <w:color w:val="264A60"/>
                <w:sz w:val="18"/>
                <w:szCs w:val="18"/>
                <w:vertAlign w:val="superscript"/>
              </w:rPr>
              <w:t>a</w:t>
            </w:r>
          </w:p>
        </w:tc>
        <w:tc>
          <w:tcPr>
            <w:tcW w:w="1024"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w:t>
            </w:r>
          </w:p>
        </w:tc>
        <w:tc>
          <w:tcPr>
            <w:tcW w:w="1024"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.0</w:t>
            </w:r>
          </w:p>
        </w:tc>
      </w:tr>
      <w:tr w:rsidR="002B7711" w:rsidRPr="009D10D9" w:rsidTr="002B7711">
        <w:trPr>
          <w:cantSplit/>
        </w:trPr>
        <w:tc>
          <w:tcPr>
            <w:tcW w:w="856" w:type="dxa"/>
            <w:vMerge/>
            <w:tcBorders>
              <w:top w:val="single" w:sz="8" w:space="0" w:color="152935"/>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rPr>
                <w:rFonts w:ascii="Times New Roman" w:hAnsi="Times New Roman"/>
                <w:color w:val="010205"/>
                <w:sz w:val="18"/>
                <w:szCs w:val="18"/>
              </w:rPr>
            </w:pPr>
          </w:p>
        </w:tc>
        <w:tc>
          <w:tcPr>
            <w:tcW w:w="1147"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Total</w:t>
            </w:r>
          </w:p>
        </w:tc>
        <w:tc>
          <w:tcPr>
            <w:tcW w:w="1024"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20</w:t>
            </w:r>
          </w:p>
        </w:tc>
        <w:tc>
          <w:tcPr>
            <w:tcW w:w="1024"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100.0</w:t>
            </w:r>
          </w:p>
        </w:tc>
      </w:tr>
      <w:tr w:rsidR="002B7711" w:rsidRPr="009D10D9" w:rsidTr="002B7711">
        <w:trPr>
          <w:cantSplit/>
        </w:trPr>
        <w:tc>
          <w:tcPr>
            <w:tcW w:w="4051" w:type="dxa"/>
            <w:gridSpan w:val="4"/>
            <w:tcBorders>
              <w:top w:val="nil"/>
              <w:left w:val="nil"/>
              <w:bottom w:val="nil"/>
              <w:right w:val="nil"/>
            </w:tcBorders>
            <w:shd w:val="clear" w:color="auto" w:fill="FFFFFF"/>
          </w:tcPr>
          <w:p w:rsidR="002B7711" w:rsidRPr="009D10D9"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9D10D9">
              <w:rPr>
                <w:rFonts w:ascii="Times New Roman" w:hAnsi="Times New Roman"/>
                <w:color w:val="010205"/>
                <w:sz w:val="18"/>
                <w:szCs w:val="18"/>
              </w:rPr>
              <w:t>a. Listwise deletion based on all variables in the procedure.</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2B7711" w:rsidRPr="009D10D9" w:rsidTr="002B7711">
        <w:trPr>
          <w:cantSplit/>
        </w:trPr>
        <w:tc>
          <w:tcPr>
            <w:tcW w:w="2691" w:type="dxa"/>
            <w:gridSpan w:val="2"/>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Reliability Statistics</w:t>
            </w:r>
          </w:p>
        </w:tc>
      </w:tr>
      <w:tr w:rsidR="002B7711" w:rsidRPr="009D10D9" w:rsidTr="002B7711">
        <w:trPr>
          <w:cantSplit/>
        </w:trPr>
        <w:tc>
          <w:tcPr>
            <w:tcW w:w="1511"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N of Items</w:t>
            </w:r>
          </w:p>
        </w:tc>
      </w:tr>
      <w:tr w:rsidR="002B7711" w:rsidRPr="009D10D9" w:rsidTr="002B7711">
        <w:trPr>
          <w:cantSplit/>
        </w:trPr>
        <w:tc>
          <w:tcPr>
            <w:tcW w:w="1511" w:type="dxa"/>
            <w:tcBorders>
              <w:top w:val="single" w:sz="8" w:space="0" w:color="152935"/>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.826</w:t>
            </w:r>
          </w:p>
        </w:tc>
        <w:tc>
          <w:tcPr>
            <w:tcW w:w="1180" w:type="dxa"/>
            <w:tcBorders>
              <w:top w:val="single" w:sz="8" w:space="0" w:color="152935"/>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w:t>
            </w:r>
          </w:p>
        </w:tc>
      </w:tr>
    </w:tbl>
    <w:p w:rsidR="002B7711" w:rsidRPr="009D10D9" w:rsidRDefault="002B7711" w:rsidP="002B7711">
      <w:pPr>
        <w:autoSpaceDE w:val="0"/>
        <w:autoSpaceDN w:val="0"/>
        <w:adjustRightInd w:val="0"/>
        <w:spacing w:after="0" w:line="240" w:lineRule="auto"/>
        <w:rPr>
          <w:rFonts w:ascii="Times New Roman" w:hAnsi="Times New Roman"/>
          <w:sz w:val="24"/>
          <w:szCs w:val="24"/>
        </w:rPr>
      </w:pPr>
    </w:p>
    <w:p w:rsidR="002B7711" w:rsidRPr="009D10D9" w:rsidRDefault="002B7711" w:rsidP="002B7711">
      <w:pPr>
        <w:autoSpaceDE w:val="0"/>
        <w:autoSpaceDN w:val="0"/>
        <w:adjustRightInd w:val="0"/>
        <w:spacing w:after="0" w:line="240" w:lineRule="auto"/>
        <w:rPr>
          <w:rFonts w:ascii="Times New Roman" w:hAnsi="Times New Roman"/>
          <w:sz w:val="24"/>
          <w:szCs w:val="24"/>
        </w:rPr>
      </w:pP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2B7711" w:rsidRPr="009D10D9" w:rsidTr="002B7711">
        <w:trPr>
          <w:cantSplit/>
        </w:trPr>
        <w:tc>
          <w:tcPr>
            <w:tcW w:w="6606" w:type="dxa"/>
            <w:gridSpan w:val="5"/>
            <w:tcBorders>
              <w:top w:val="nil"/>
              <w:left w:val="nil"/>
              <w:bottom w:val="nil"/>
              <w:right w:val="nil"/>
            </w:tcBorders>
            <w:shd w:val="clear" w:color="auto" w:fill="FFFFFF"/>
            <w:vAlign w:val="center"/>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010205"/>
              </w:rPr>
            </w:pPr>
            <w:r w:rsidRPr="009D10D9">
              <w:rPr>
                <w:rFonts w:ascii="Times New Roman" w:hAnsi="Times New Roman"/>
                <w:b/>
                <w:bCs/>
                <w:color w:val="010205"/>
              </w:rPr>
              <w:t>Item-Total Statistics</w:t>
            </w:r>
          </w:p>
        </w:tc>
      </w:tr>
      <w:tr w:rsidR="002B7711" w:rsidRPr="009D10D9" w:rsidTr="002B7711">
        <w:trPr>
          <w:cantSplit/>
        </w:trPr>
        <w:tc>
          <w:tcPr>
            <w:tcW w:w="734" w:type="dxa"/>
            <w:tcBorders>
              <w:top w:val="nil"/>
              <w:left w:val="nil"/>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rPr>
                <w:rFonts w:ascii="Times New Roman" w:hAnsi="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Scale Mean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Scale Variance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Corrected Item-Total Correlation</w:t>
            </w:r>
          </w:p>
        </w:tc>
        <w:tc>
          <w:tcPr>
            <w:tcW w:w="1468" w:type="dxa"/>
            <w:tcBorders>
              <w:top w:val="nil"/>
              <w:left w:val="single" w:sz="8" w:space="0" w:color="E0E0E0"/>
              <w:bottom w:val="single" w:sz="8" w:space="0" w:color="152935"/>
              <w:right w:val="nil"/>
            </w:tcBorders>
            <w:shd w:val="clear" w:color="auto" w:fill="FFFFFF"/>
            <w:vAlign w:val="bottom"/>
          </w:tcPr>
          <w:p w:rsidR="002B7711" w:rsidRPr="009D10D9"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9D10D9">
              <w:rPr>
                <w:rFonts w:ascii="Times New Roman" w:hAnsi="Times New Roman"/>
                <w:color w:val="264A60"/>
                <w:sz w:val="18"/>
                <w:szCs w:val="18"/>
              </w:rPr>
              <w:t>Cronbach's Alpha if Item Deleted</w:t>
            </w:r>
          </w:p>
        </w:tc>
      </w:tr>
      <w:tr w:rsidR="002B7711" w:rsidRPr="009D10D9" w:rsidTr="002B7711">
        <w:trPr>
          <w:cantSplit/>
        </w:trPr>
        <w:tc>
          <w:tcPr>
            <w:tcW w:w="734" w:type="dxa"/>
            <w:tcBorders>
              <w:top w:val="single" w:sz="8" w:space="0" w:color="152935"/>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X3.1</w:t>
            </w:r>
          </w:p>
        </w:tc>
        <w:tc>
          <w:tcPr>
            <w:tcW w:w="1468" w:type="dxa"/>
            <w:tcBorders>
              <w:top w:val="single" w:sz="8" w:space="0" w:color="152935"/>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17.5000</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5.632</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.750</w:t>
            </w:r>
          </w:p>
        </w:tc>
        <w:tc>
          <w:tcPr>
            <w:tcW w:w="1468" w:type="dxa"/>
            <w:tcBorders>
              <w:top w:val="single" w:sz="8" w:space="0" w:color="152935"/>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.753</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X3.2</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17.9500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4.892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.772</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.759</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X3.3</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17.3500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6.661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.898</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.730</w:t>
            </w:r>
          </w:p>
        </w:tc>
      </w:tr>
      <w:tr w:rsidR="002B7711" w:rsidRPr="009D10D9" w:rsidTr="002B7711">
        <w:trPr>
          <w:cantSplit/>
        </w:trPr>
        <w:tc>
          <w:tcPr>
            <w:tcW w:w="734" w:type="dxa"/>
            <w:tcBorders>
              <w:top w:val="single" w:sz="8" w:space="0" w:color="AEAEAE"/>
              <w:left w:val="nil"/>
              <w:bottom w:val="single" w:sz="8" w:space="0" w:color="AEAEAE"/>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X3.4</w:t>
            </w:r>
          </w:p>
        </w:tc>
        <w:tc>
          <w:tcPr>
            <w:tcW w:w="1468" w:type="dxa"/>
            <w:tcBorders>
              <w:top w:val="single" w:sz="8" w:space="0" w:color="AEAEAE"/>
              <w:left w:val="nil"/>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17.0500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8.050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.452</w:t>
            </w:r>
          </w:p>
        </w:tc>
        <w:tc>
          <w:tcPr>
            <w:tcW w:w="1468" w:type="dxa"/>
            <w:tcBorders>
              <w:top w:val="single" w:sz="8" w:space="0" w:color="AEAEAE"/>
              <w:left w:val="single" w:sz="8" w:space="0" w:color="E0E0E0"/>
              <w:bottom w:val="single" w:sz="8" w:space="0" w:color="AEAEAE"/>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.834</w:t>
            </w:r>
          </w:p>
        </w:tc>
      </w:tr>
      <w:tr w:rsidR="002B7711" w:rsidRPr="009D10D9" w:rsidTr="002B7711">
        <w:trPr>
          <w:cantSplit/>
        </w:trPr>
        <w:tc>
          <w:tcPr>
            <w:tcW w:w="734" w:type="dxa"/>
            <w:tcBorders>
              <w:top w:val="single" w:sz="8" w:space="0" w:color="AEAEAE"/>
              <w:left w:val="nil"/>
              <w:bottom w:val="single" w:sz="8" w:space="0" w:color="152935"/>
              <w:right w:val="nil"/>
            </w:tcBorders>
            <w:shd w:val="clear" w:color="auto" w:fill="E0E0E0"/>
          </w:tcPr>
          <w:p w:rsidR="002B7711" w:rsidRPr="009D10D9"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9D10D9">
              <w:rPr>
                <w:rFonts w:ascii="Times New Roman" w:hAnsi="Times New Roman"/>
                <w:color w:val="264A60"/>
                <w:sz w:val="18"/>
                <w:szCs w:val="18"/>
              </w:rPr>
              <w:t>X3.5</w:t>
            </w:r>
          </w:p>
        </w:tc>
        <w:tc>
          <w:tcPr>
            <w:tcW w:w="1468" w:type="dxa"/>
            <w:tcBorders>
              <w:top w:val="single" w:sz="8" w:space="0" w:color="AEAEAE"/>
              <w:left w:val="nil"/>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16.9500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8.892</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.427</w:t>
            </w:r>
          </w:p>
        </w:tc>
        <w:tc>
          <w:tcPr>
            <w:tcW w:w="1468" w:type="dxa"/>
            <w:tcBorders>
              <w:top w:val="single" w:sz="8" w:space="0" w:color="AEAEAE"/>
              <w:left w:val="single" w:sz="8" w:space="0" w:color="E0E0E0"/>
              <w:bottom w:val="single" w:sz="8" w:space="0" w:color="152935"/>
              <w:right w:val="nil"/>
            </w:tcBorders>
            <w:shd w:val="clear" w:color="auto" w:fill="FFFFFF"/>
          </w:tcPr>
          <w:p w:rsidR="002B7711" w:rsidRPr="009D10D9"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9D10D9">
              <w:rPr>
                <w:rFonts w:ascii="Times New Roman" w:hAnsi="Times New Roman"/>
                <w:color w:val="010205"/>
                <w:sz w:val="18"/>
                <w:szCs w:val="18"/>
              </w:rPr>
              <w:t>.844</w:t>
            </w:r>
          </w:p>
        </w:tc>
      </w:tr>
    </w:tbl>
    <w:p w:rsidR="002B7711" w:rsidRPr="00F37839" w:rsidRDefault="002B7711" w:rsidP="002B7711">
      <w:pPr>
        <w:widowControl w:val="0"/>
        <w:autoSpaceDE w:val="0"/>
        <w:autoSpaceDN w:val="0"/>
        <w:adjustRightInd w:val="0"/>
        <w:spacing w:after="0" w:line="240" w:lineRule="auto"/>
        <w:rPr>
          <w:rFonts w:ascii="Times New Roman" w:hAnsi="Times New Roman"/>
          <w:b/>
          <w:sz w:val="24"/>
          <w:szCs w:val="24"/>
        </w:rPr>
      </w:pPr>
    </w:p>
    <w:p w:rsidR="002B7711" w:rsidRPr="00F37839" w:rsidRDefault="002B7711" w:rsidP="002B7711">
      <w:pPr>
        <w:widowControl w:val="0"/>
        <w:autoSpaceDE w:val="0"/>
        <w:autoSpaceDN w:val="0"/>
        <w:adjustRightInd w:val="0"/>
        <w:spacing w:after="0" w:line="240" w:lineRule="auto"/>
        <w:rPr>
          <w:rFonts w:ascii="Times New Roman" w:hAnsi="Times New Roman"/>
          <w:b/>
          <w:sz w:val="24"/>
          <w:szCs w:val="24"/>
        </w:rPr>
      </w:pPr>
    </w:p>
    <w:p w:rsidR="002B7711" w:rsidRPr="00F37839" w:rsidRDefault="002B7711" w:rsidP="002B7711">
      <w:pPr>
        <w:widowControl w:val="0"/>
        <w:autoSpaceDE w:val="0"/>
        <w:autoSpaceDN w:val="0"/>
        <w:adjustRightInd w:val="0"/>
        <w:spacing w:after="0" w:line="240" w:lineRule="auto"/>
        <w:rPr>
          <w:rFonts w:ascii="Times New Roman" w:hAnsi="Times New Roman"/>
          <w:b/>
          <w:sz w:val="24"/>
          <w:szCs w:val="24"/>
        </w:rPr>
      </w:pPr>
    </w:p>
    <w:p w:rsidR="002B7711" w:rsidRDefault="002B7711" w:rsidP="002B7711">
      <w:pPr>
        <w:widowControl w:val="0"/>
        <w:autoSpaceDE w:val="0"/>
        <w:autoSpaceDN w:val="0"/>
        <w:adjustRightInd w:val="0"/>
        <w:spacing w:after="0" w:line="240" w:lineRule="auto"/>
        <w:rPr>
          <w:rFonts w:ascii="Times New Roman" w:hAnsi="Times New Roman"/>
          <w:b/>
          <w:sz w:val="24"/>
          <w:szCs w:val="24"/>
        </w:rPr>
      </w:pPr>
    </w:p>
    <w:p w:rsidR="002B7711" w:rsidRPr="00B07522" w:rsidRDefault="002B7711" w:rsidP="002B7711">
      <w:pPr>
        <w:tabs>
          <w:tab w:val="right" w:leader="dot" w:pos="7371"/>
          <w:tab w:val="right" w:pos="7938"/>
        </w:tabs>
        <w:spacing w:after="0" w:line="480" w:lineRule="auto"/>
        <w:ind w:left="357" w:hanging="357"/>
        <w:jc w:val="both"/>
        <w:rPr>
          <w:rFonts w:ascii="Times New Roman" w:hAnsi="Times New Roman"/>
          <w:b/>
          <w:sz w:val="24"/>
          <w:szCs w:val="24"/>
        </w:rPr>
      </w:pPr>
      <w:r w:rsidRPr="00B07522">
        <w:rPr>
          <w:rFonts w:ascii="Times New Roman" w:hAnsi="Times New Roman"/>
          <w:b/>
          <w:sz w:val="24"/>
          <w:szCs w:val="24"/>
        </w:rPr>
        <w:lastRenderedPageBreak/>
        <w:t xml:space="preserve">Tabulasi </w:t>
      </w:r>
      <w:r>
        <w:rPr>
          <w:rFonts w:ascii="Times New Roman" w:hAnsi="Times New Roman"/>
          <w:b/>
          <w:sz w:val="24"/>
          <w:szCs w:val="24"/>
        </w:rPr>
        <w:t>10</w:t>
      </w:r>
      <w:r w:rsidRPr="00B07522">
        <w:rPr>
          <w:rFonts w:ascii="Times New Roman" w:hAnsi="Times New Roman"/>
          <w:b/>
          <w:sz w:val="24"/>
          <w:szCs w:val="24"/>
        </w:rPr>
        <w:t>0 Responden</w:t>
      </w:r>
    </w:p>
    <w:tbl>
      <w:tblPr>
        <w:tblW w:w="8226" w:type="dxa"/>
        <w:tblInd w:w="-72" w:type="dxa"/>
        <w:tblLook w:val="04A0" w:firstRow="1" w:lastRow="0" w:firstColumn="1" w:lastColumn="0" w:noHBand="0" w:noVBand="1"/>
      </w:tblPr>
      <w:tblGrid>
        <w:gridCol w:w="632"/>
        <w:gridCol w:w="292"/>
        <w:gridCol w:w="292"/>
        <w:gridCol w:w="293"/>
        <w:gridCol w:w="293"/>
        <w:gridCol w:w="293"/>
        <w:gridCol w:w="434"/>
        <w:gridCol w:w="293"/>
        <w:gridCol w:w="293"/>
        <w:gridCol w:w="293"/>
        <w:gridCol w:w="293"/>
        <w:gridCol w:w="293"/>
        <w:gridCol w:w="434"/>
        <w:gridCol w:w="293"/>
        <w:gridCol w:w="293"/>
        <w:gridCol w:w="293"/>
        <w:gridCol w:w="293"/>
        <w:gridCol w:w="293"/>
        <w:gridCol w:w="434"/>
        <w:gridCol w:w="293"/>
        <w:gridCol w:w="293"/>
        <w:gridCol w:w="293"/>
        <w:gridCol w:w="293"/>
        <w:gridCol w:w="293"/>
        <w:gridCol w:w="434"/>
      </w:tblGrid>
      <w:tr w:rsidR="002B7711" w:rsidRPr="00465DDA" w:rsidTr="002B7711">
        <w:trPr>
          <w:trHeight w:val="303"/>
        </w:trPr>
        <w:tc>
          <w:tcPr>
            <w:tcW w:w="65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2B7711" w:rsidRPr="00465DDA" w:rsidRDefault="002B7711" w:rsidP="002B7711">
            <w:pPr>
              <w:spacing w:after="0" w:line="240" w:lineRule="auto"/>
              <w:jc w:val="center"/>
              <w:rPr>
                <w:rFonts w:ascii="Times New Roman" w:eastAsia="Times New Roman" w:hAnsi="Times New Roman"/>
                <w:color w:val="000000"/>
                <w:sz w:val="20"/>
                <w:szCs w:val="16"/>
              </w:rPr>
            </w:pPr>
            <w:r w:rsidRPr="00465DDA">
              <w:rPr>
                <w:rFonts w:ascii="Times New Roman" w:eastAsia="Times New Roman" w:hAnsi="Times New Roman"/>
                <w:color w:val="000000"/>
                <w:sz w:val="20"/>
                <w:szCs w:val="16"/>
              </w:rPr>
              <w:t>NO</w:t>
            </w:r>
          </w:p>
        </w:tc>
        <w:tc>
          <w:tcPr>
            <w:tcW w:w="1897" w:type="dxa"/>
            <w:gridSpan w:val="6"/>
            <w:tcBorders>
              <w:top w:val="single" w:sz="4" w:space="0" w:color="auto"/>
              <w:left w:val="nil"/>
              <w:bottom w:val="single" w:sz="4" w:space="0" w:color="auto"/>
              <w:right w:val="nil"/>
            </w:tcBorders>
            <w:shd w:val="clear" w:color="000000" w:fill="95B3D7"/>
            <w:noWrap/>
            <w:vAlign w:val="bottom"/>
            <w:hideMark/>
          </w:tcPr>
          <w:p w:rsidR="002B7711" w:rsidRPr="00465DDA" w:rsidRDefault="002B7711" w:rsidP="002B7711">
            <w:pPr>
              <w:spacing w:after="0" w:line="240" w:lineRule="auto"/>
              <w:jc w:val="center"/>
              <w:rPr>
                <w:rFonts w:ascii="Times New Roman" w:eastAsia="Times New Roman" w:hAnsi="Times New Roman"/>
                <w:color w:val="000000"/>
                <w:sz w:val="20"/>
                <w:szCs w:val="16"/>
              </w:rPr>
            </w:pPr>
            <w:r w:rsidRPr="00465DDA">
              <w:rPr>
                <w:rFonts w:ascii="Times New Roman" w:eastAsia="Times New Roman" w:hAnsi="Times New Roman"/>
                <w:color w:val="000000"/>
                <w:sz w:val="20"/>
                <w:szCs w:val="16"/>
              </w:rPr>
              <w:t>KINERJA</w:t>
            </w:r>
          </w:p>
        </w:tc>
        <w:tc>
          <w:tcPr>
            <w:tcW w:w="1893" w:type="dxa"/>
            <w:gridSpan w:val="6"/>
            <w:tcBorders>
              <w:top w:val="single" w:sz="4" w:space="0" w:color="auto"/>
              <w:left w:val="nil"/>
              <w:bottom w:val="single" w:sz="4" w:space="0" w:color="auto"/>
              <w:right w:val="nil"/>
            </w:tcBorders>
            <w:shd w:val="clear" w:color="000000" w:fill="95B3D7"/>
            <w:noWrap/>
            <w:vAlign w:val="bottom"/>
            <w:hideMark/>
          </w:tcPr>
          <w:p w:rsidR="002B7711" w:rsidRPr="00465DDA" w:rsidRDefault="002B7711" w:rsidP="002B7711">
            <w:pPr>
              <w:spacing w:after="0" w:line="240" w:lineRule="auto"/>
              <w:jc w:val="center"/>
              <w:rPr>
                <w:rFonts w:ascii="Times New Roman" w:eastAsia="Times New Roman" w:hAnsi="Times New Roman"/>
                <w:color w:val="000000"/>
                <w:sz w:val="20"/>
                <w:szCs w:val="16"/>
              </w:rPr>
            </w:pPr>
            <w:r w:rsidRPr="00465DDA">
              <w:rPr>
                <w:rFonts w:ascii="Times New Roman" w:eastAsia="Times New Roman" w:hAnsi="Times New Roman"/>
                <w:color w:val="000000"/>
                <w:sz w:val="20"/>
                <w:szCs w:val="16"/>
              </w:rPr>
              <w:t>KOMPETENSI</w:t>
            </w:r>
          </w:p>
        </w:tc>
        <w:tc>
          <w:tcPr>
            <w:tcW w:w="1893" w:type="dxa"/>
            <w:gridSpan w:val="6"/>
            <w:tcBorders>
              <w:top w:val="single" w:sz="4" w:space="0" w:color="auto"/>
              <w:left w:val="nil"/>
              <w:bottom w:val="single" w:sz="4" w:space="0" w:color="auto"/>
              <w:right w:val="nil"/>
            </w:tcBorders>
            <w:shd w:val="clear" w:color="000000" w:fill="95B3D7"/>
            <w:noWrap/>
            <w:vAlign w:val="bottom"/>
            <w:hideMark/>
          </w:tcPr>
          <w:p w:rsidR="002B7711" w:rsidRPr="00465DDA" w:rsidRDefault="002B7711" w:rsidP="002B7711">
            <w:pPr>
              <w:spacing w:after="0" w:line="240" w:lineRule="auto"/>
              <w:jc w:val="center"/>
              <w:rPr>
                <w:rFonts w:ascii="Times New Roman" w:eastAsia="Times New Roman" w:hAnsi="Times New Roman"/>
                <w:color w:val="000000"/>
                <w:sz w:val="20"/>
                <w:szCs w:val="16"/>
              </w:rPr>
            </w:pPr>
            <w:r w:rsidRPr="00465DDA">
              <w:rPr>
                <w:rFonts w:ascii="Times New Roman" w:eastAsia="Times New Roman" w:hAnsi="Times New Roman"/>
                <w:color w:val="000000"/>
                <w:sz w:val="20"/>
                <w:szCs w:val="16"/>
              </w:rPr>
              <w:t>MOTIVASI</w:t>
            </w:r>
          </w:p>
        </w:tc>
        <w:tc>
          <w:tcPr>
            <w:tcW w:w="1893" w:type="dxa"/>
            <w:gridSpan w:val="6"/>
            <w:tcBorders>
              <w:top w:val="single" w:sz="4" w:space="0" w:color="auto"/>
              <w:left w:val="nil"/>
              <w:bottom w:val="single" w:sz="4" w:space="0" w:color="auto"/>
              <w:right w:val="nil"/>
            </w:tcBorders>
            <w:shd w:val="clear" w:color="000000" w:fill="95B3D7"/>
            <w:noWrap/>
            <w:vAlign w:val="bottom"/>
            <w:hideMark/>
          </w:tcPr>
          <w:p w:rsidR="002B7711" w:rsidRPr="00465DDA" w:rsidRDefault="002B7711" w:rsidP="002B7711">
            <w:pPr>
              <w:spacing w:after="0" w:line="240" w:lineRule="auto"/>
              <w:jc w:val="center"/>
              <w:rPr>
                <w:rFonts w:ascii="Times New Roman" w:eastAsia="Times New Roman" w:hAnsi="Times New Roman"/>
                <w:color w:val="000000"/>
                <w:sz w:val="20"/>
                <w:szCs w:val="16"/>
              </w:rPr>
            </w:pPr>
            <w:r w:rsidRPr="00465DDA">
              <w:rPr>
                <w:rFonts w:ascii="Times New Roman" w:eastAsia="Times New Roman" w:hAnsi="Times New Roman"/>
                <w:color w:val="000000"/>
                <w:sz w:val="20"/>
                <w:szCs w:val="16"/>
              </w:rPr>
              <w:t>DISIPLIN KERJA</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lastRenderedPageBreak/>
              <w:t>40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69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79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lastRenderedPageBreak/>
              <w:t>82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24</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89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91</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16</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21</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96</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23</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97</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20</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25</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98</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22</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99</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19</w:t>
            </w:r>
          </w:p>
        </w:tc>
      </w:tr>
      <w:tr w:rsidR="002B7711" w:rsidRPr="00465DDA" w:rsidTr="002B7711">
        <w:trPr>
          <w:trHeight w:val="303"/>
        </w:trPr>
        <w:tc>
          <w:tcPr>
            <w:tcW w:w="650"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100</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5</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2</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1"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17</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3</w:t>
            </w:r>
          </w:p>
        </w:tc>
        <w:tc>
          <w:tcPr>
            <w:tcW w:w="290" w:type="dxa"/>
            <w:tcBorders>
              <w:top w:val="nil"/>
              <w:left w:val="nil"/>
              <w:bottom w:val="nil"/>
              <w:right w:val="nil"/>
            </w:tcBorders>
            <w:shd w:val="clear" w:color="auto" w:fill="auto"/>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4</w:t>
            </w:r>
          </w:p>
        </w:tc>
        <w:tc>
          <w:tcPr>
            <w:tcW w:w="443" w:type="dxa"/>
            <w:tcBorders>
              <w:top w:val="nil"/>
              <w:left w:val="single" w:sz="4" w:space="0" w:color="auto"/>
              <w:bottom w:val="nil"/>
              <w:right w:val="single" w:sz="4" w:space="0" w:color="auto"/>
            </w:tcBorders>
            <w:shd w:val="clear" w:color="000000" w:fill="95B3D7"/>
            <w:noWrap/>
            <w:vAlign w:val="bottom"/>
            <w:hideMark/>
          </w:tcPr>
          <w:p w:rsidR="002B7711" w:rsidRPr="00465DDA" w:rsidRDefault="002B7711" w:rsidP="002B7711">
            <w:pPr>
              <w:spacing w:after="0" w:line="240" w:lineRule="auto"/>
              <w:rPr>
                <w:rFonts w:ascii="Times New Roman" w:eastAsia="Times New Roman" w:hAnsi="Times New Roman"/>
                <w:color w:val="000000"/>
                <w:sz w:val="16"/>
                <w:szCs w:val="16"/>
              </w:rPr>
            </w:pPr>
            <w:r w:rsidRPr="00465DDA">
              <w:rPr>
                <w:rFonts w:ascii="Times New Roman" w:eastAsia="Times New Roman" w:hAnsi="Times New Roman"/>
                <w:color w:val="000000"/>
                <w:sz w:val="16"/>
                <w:szCs w:val="16"/>
              </w:rPr>
              <w:t>18</w:t>
            </w:r>
          </w:p>
        </w:tc>
      </w:tr>
    </w:tbl>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Default="002B7711" w:rsidP="002B7711">
      <w:pPr>
        <w:autoSpaceDE w:val="0"/>
        <w:autoSpaceDN w:val="0"/>
        <w:adjustRightInd w:val="0"/>
        <w:spacing w:line="240" w:lineRule="auto"/>
        <w:rPr>
          <w:rFonts w:ascii="Times New Roman"/>
          <w:b/>
          <w:bCs/>
          <w:color w:val="000000"/>
          <w:sz w:val="24"/>
          <w:szCs w:val="24"/>
        </w:rPr>
      </w:pPr>
    </w:p>
    <w:p w:rsidR="002B7711" w:rsidRPr="00B07522" w:rsidRDefault="002B7711" w:rsidP="002B7711">
      <w:pPr>
        <w:spacing w:after="100" w:line="480" w:lineRule="auto"/>
        <w:ind w:left="357" w:hanging="357"/>
        <w:jc w:val="both"/>
        <w:rPr>
          <w:rFonts w:ascii="Times New Roman" w:hAnsi="Times New Roman"/>
          <w:b/>
          <w:bCs/>
          <w:sz w:val="24"/>
          <w:szCs w:val="24"/>
        </w:rPr>
      </w:pPr>
      <w:r w:rsidRPr="00B07522">
        <w:rPr>
          <w:rFonts w:ascii="Times New Roman" w:hAnsi="Times New Roman"/>
          <w:b/>
          <w:sz w:val="24"/>
          <w:szCs w:val="24"/>
        </w:rPr>
        <w:lastRenderedPageBreak/>
        <w:t xml:space="preserve">Hasil Uji Normalitas </w:t>
      </w:r>
    </w:p>
    <w:tbl>
      <w:tblPr>
        <w:tblW w:w="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3"/>
        <w:gridCol w:w="1534"/>
        <w:gridCol w:w="1566"/>
      </w:tblGrid>
      <w:tr w:rsidR="002B7711" w:rsidRPr="00753D7F" w:rsidTr="002B7711">
        <w:trPr>
          <w:cantSplit/>
        </w:trPr>
        <w:tc>
          <w:tcPr>
            <w:tcW w:w="5693" w:type="dxa"/>
            <w:gridSpan w:val="3"/>
            <w:tcBorders>
              <w:top w:val="nil"/>
              <w:left w:val="nil"/>
              <w:bottom w:val="nil"/>
              <w:right w:val="nil"/>
            </w:tcBorders>
            <w:shd w:val="clear" w:color="auto" w:fill="FFFFFF"/>
            <w:vAlign w:val="center"/>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010205"/>
              </w:rPr>
            </w:pPr>
            <w:r w:rsidRPr="00753D7F">
              <w:rPr>
                <w:rFonts w:ascii="Times New Roman" w:hAnsi="Times New Roman"/>
                <w:b/>
                <w:bCs/>
                <w:color w:val="010205"/>
              </w:rPr>
              <w:t>One-Sample Kolmogorov-Smirnov Test</w:t>
            </w:r>
          </w:p>
        </w:tc>
      </w:tr>
      <w:tr w:rsidR="002B7711" w:rsidRPr="00753D7F" w:rsidTr="002B7711">
        <w:trPr>
          <w:cantSplit/>
        </w:trPr>
        <w:tc>
          <w:tcPr>
            <w:tcW w:w="4127" w:type="dxa"/>
            <w:gridSpan w:val="2"/>
            <w:tcBorders>
              <w:top w:val="nil"/>
              <w:left w:val="nil"/>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1566" w:type="dxa"/>
            <w:tcBorders>
              <w:top w:val="nil"/>
              <w:left w:val="nil"/>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Unstandardized Residual</w:t>
            </w:r>
          </w:p>
        </w:tc>
      </w:tr>
      <w:tr w:rsidR="002B7711" w:rsidRPr="00753D7F" w:rsidTr="002B7711">
        <w:trPr>
          <w:cantSplit/>
        </w:trPr>
        <w:tc>
          <w:tcPr>
            <w:tcW w:w="4127" w:type="dxa"/>
            <w:gridSpan w:val="2"/>
            <w:tcBorders>
              <w:top w:val="single" w:sz="8" w:space="0" w:color="152935"/>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N</w:t>
            </w:r>
          </w:p>
        </w:tc>
        <w:tc>
          <w:tcPr>
            <w:tcW w:w="1566" w:type="dxa"/>
            <w:tcBorders>
              <w:top w:val="single" w:sz="8" w:space="0" w:color="152935"/>
              <w:left w:val="nil"/>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100</w:t>
            </w:r>
          </w:p>
        </w:tc>
      </w:tr>
      <w:tr w:rsidR="002B7711" w:rsidRPr="00753D7F" w:rsidTr="002B7711">
        <w:trPr>
          <w:cantSplit/>
        </w:trPr>
        <w:tc>
          <w:tcPr>
            <w:tcW w:w="2593" w:type="dxa"/>
            <w:vMerge w:val="restart"/>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Normal Parameters</w:t>
            </w:r>
            <w:r w:rsidRPr="00753D7F">
              <w:rPr>
                <w:rFonts w:ascii="Times New Roman" w:hAnsi="Times New Roman"/>
                <w:color w:val="264A60"/>
                <w:sz w:val="18"/>
                <w:szCs w:val="18"/>
                <w:vertAlign w:val="superscript"/>
              </w:rPr>
              <w:t>a,b</w:t>
            </w:r>
          </w:p>
        </w:tc>
        <w:tc>
          <w:tcPr>
            <w:tcW w:w="1534"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Mean</w:t>
            </w:r>
          </w:p>
        </w:tc>
        <w:tc>
          <w:tcPr>
            <w:tcW w:w="1566" w:type="dxa"/>
            <w:tcBorders>
              <w:top w:val="single" w:sz="8" w:space="0" w:color="AEAEAE"/>
              <w:left w:val="nil"/>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.0000000</w:t>
            </w:r>
          </w:p>
        </w:tc>
      </w:tr>
      <w:tr w:rsidR="002B7711" w:rsidRPr="00753D7F" w:rsidTr="002B7711">
        <w:trPr>
          <w:cantSplit/>
        </w:trPr>
        <w:tc>
          <w:tcPr>
            <w:tcW w:w="2593" w:type="dxa"/>
            <w:vMerge/>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534"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Std. Deviation</w:t>
            </w:r>
          </w:p>
        </w:tc>
        <w:tc>
          <w:tcPr>
            <w:tcW w:w="1566" w:type="dxa"/>
            <w:tcBorders>
              <w:top w:val="single" w:sz="8" w:space="0" w:color="AEAEAE"/>
              <w:left w:val="nil"/>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2.17327732</w:t>
            </w:r>
          </w:p>
        </w:tc>
      </w:tr>
      <w:tr w:rsidR="002B7711" w:rsidRPr="00753D7F" w:rsidTr="002B7711">
        <w:trPr>
          <w:cantSplit/>
        </w:trPr>
        <w:tc>
          <w:tcPr>
            <w:tcW w:w="2593" w:type="dxa"/>
            <w:vMerge w:val="restart"/>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Most Extreme Differences</w:t>
            </w:r>
          </w:p>
        </w:tc>
        <w:tc>
          <w:tcPr>
            <w:tcW w:w="1534"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Absolute</w:t>
            </w:r>
          </w:p>
        </w:tc>
        <w:tc>
          <w:tcPr>
            <w:tcW w:w="1566" w:type="dxa"/>
            <w:tcBorders>
              <w:top w:val="single" w:sz="8" w:space="0" w:color="AEAEAE"/>
              <w:left w:val="nil"/>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.057</w:t>
            </w:r>
          </w:p>
        </w:tc>
      </w:tr>
      <w:tr w:rsidR="002B7711" w:rsidRPr="00753D7F" w:rsidTr="002B7711">
        <w:trPr>
          <w:cantSplit/>
        </w:trPr>
        <w:tc>
          <w:tcPr>
            <w:tcW w:w="2593" w:type="dxa"/>
            <w:vMerge/>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534"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Positive</w:t>
            </w:r>
          </w:p>
        </w:tc>
        <w:tc>
          <w:tcPr>
            <w:tcW w:w="1566" w:type="dxa"/>
            <w:tcBorders>
              <w:top w:val="single" w:sz="8" w:space="0" w:color="AEAEAE"/>
              <w:left w:val="nil"/>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.047</w:t>
            </w:r>
          </w:p>
        </w:tc>
      </w:tr>
      <w:tr w:rsidR="002B7711" w:rsidRPr="00753D7F" w:rsidTr="002B7711">
        <w:trPr>
          <w:cantSplit/>
        </w:trPr>
        <w:tc>
          <w:tcPr>
            <w:tcW w:w="2593" w:type="dxa"/>
            <w:vMerge/>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534"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Negative</w:t>
            </w:r>
          </w:p>
        </w:tc>
        <w:tc>
          <w:tcPr>
            <w:tcW w:w="1566" w:type="dxa"/>
            <w:tcBorders>
              <w:top w:val="single" w:sz="8" w:space="0" w:color="AEAEAE"/>
              <w:left w:val="nil"/>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-.057</w:t>
            </w:r>
          </w:p>
        </w:tc>
      </w:tr>
      <w:tr w:rsidR="002B7711" w:rsidRPr="00753D7F" w:rsidTr="002B7711">
        <w:trPr>
          <w:cantSplit/>
        </w:trPr>
        <w:tc>
          <w:tcPr>
            <w:tcW w:w="4127" w:type="dxa"/>
            <w:gridSpan w:val="2"/>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Test Statistic</w:t>
            </w:r>
          </w:p>
        </w:tc>
        <w:tc>
          <w:tcPr>
            <w:tcW w:w="1566" w:type="dxa"/>
            <w:tcBorders>
              <w:top w:val="single" w:sz="8" w:space="0" w:color="AEAEAE"/>
              <w:left w:val="nil"/>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.057</w:t>
            </w:r>
          </w:p>
        </w:tc>
      </w:tr>
      <w:tr w:rsidR="002B7711" w:rsidRPr="00753D7F" w:rsidTr="002B7711">
        <w:trPr>
          <w:cantSplit/>
        </w:trPr>
        <w:tc>
          <w:tcPr>
            <w:tcW w:w="4127" w:type="dxa"/>
            <w:gridSpan w:val="2"/>
            <w:tcBorders>
              <w:top w:val="single" w:sz="8" w:space="0" w:color="AEAEAE"/>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Asymp. Sig. (2-tailed)</w:t>
            </w:r>
          </w:p>
        </w:tc>
        <w:tc>
          <w:tcPr>
            <w:tcW w:w="1566" w:type="dxa"/>
            <w:tcBorders>
              <w:top w:val="single" w:sz="8" w:space="0" w:color="AEAEAE"/>
              <w:left w:val="nil"/>
              <w:bottom w:val="single" w:sz="8" w:space="0" w:color="152935"/>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.200</w:t>
            </w:r>
            <w:r w:rsidRPr="00753D7F">
              <w:rPr>
                <w:rFonts w:ascii="Times New Roman" w:hAnsi="Times New Roman"/>
                <w:color w:val="010205"/>
                <w:sz w:val="18"/>
                <w:szCs w:val="18"/>
                <w:vertAlign w:val="superscript"/>
              </w:rPr>
              <w:t>c,d</w:t>
            </w:r>
          </w:p>
        </w:tc>
      </w:tr>
      <w:tr w:rsidR="002B7711" w:rsidRPr="00753D7F" w:rsidTr="002B7711">
        <w:trPr>
          <w:cantSplit/>
        </w:trPr>
        <w:tc>
          <w:tcPr>
            <w:tcW w:w="5693" w:type="dxa"/>
            <w:gridSpan w:val="3"/>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a. Test distribution is Normal.</w:t>
            </w:r>
          </w:p>
        </w:tc>
      </w:tr>
      <w:tr w:rsidR="002B7711" w:rsidRPr="00753D7F" w:rsidTr="002B7711">
        <w:trPr>
          <w:cantSplit/>
        </w:trPr>
        <w:tc>
          <w:tcPr>
            <w:tcW w:w="5693" w:type="dxa"/>
            <w:gridSpan w:val="3"/>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b. Calculated from data.</w:t>
            </w:r>
          </w:p>
        </w:tc>
      </w:tr>
      <w:tr w:rsidR="002B7711" w:rsidRPr="00753D7F" w:rsidTr="002B7711">
        <w:trPr>
          <w:cantSplit/>
        </w:trPr>
        <w:tc>
          <w:tcPr>
            <w:tcW w:w="5693" w:type="dxa"/>
            <w:gridSpan w:val="3"/>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c. Lilliefors Significance Correction.</w:t>
            </w:r>
          </w:p>
        </w:tc>
      </w:tr>
      <w:tr w:rsidR="002B7711" w:rsidRPr="00753D7F" w:rsidTr="002B7711">
        <w:trPr>
          <w:cantSplit/>
        </w:trPr>
        <w:tc>
          <w:tcPr>
            <w:tcW w:w="5693" w:type="dxa"/>
            <w:gridSpan w:val="3"/>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d. This is a lower bound of the true significance.</w:t>
            </w:r>
          </w:p>
        </w:tc>
      </w:tr>
    </w:tbl>
    <w:p w:rsidR="002B7711" w:rsidRPr="00207F6A" w:rsidRDefault="002B7711" w:rsidP="002B7711">
      <w:pPr>
        <w:autoSpaceDE w:val="0"/>
        <w:autoSpaceDN w:val="0"/>
        <w:adjustRightInd w:val="0"/>
        <w:spacing w:line="240" w:lineRule="auto"/>
        <w:rPr>
          <w:rFonts w:ascii="Times New Roman"/>
          <w:b/>
          <w:bCs/>
          <w:color w:val="000000"/>
          <w:sz w:val="24"/>
          <w:szCs w:val="24"/>
        </w:rPr>
      </w:pPr>
    </w:p>
    <w:p w:rsidR="002B7711" w:rsidRPr="00207F6A" w:rsidRDefault="002B7711" w:rsidP="002B7711">
      <w:pPr>
        <w:autoSpaceDE w:val="0"/>
        <w:autoSpaceDN w:val="0"/>
        <w:adjustRightInd w:val="0"/>
        <w:spacing w:after="0" w:line="240" w:lineRule="auto"/>
        <w:ind w:left="720"/>
        <w:rPr>
          <w:rFonts w:ascii="Times New Roman" w:eastAsiaTheme="minorHAnsi"/>
          <w:sz w:val="24"/>
          <w:szCs w:val="24"/>
        </w:rPr>
      </w:pPr>
      <w:r w:rsidRPr="00B12716">
        <w:rPr>
          <w:rFonts w:ascii="Times New Roman" w:hAnsi="Times New Roman"/>
          <w:noProof/>
          <w:sz w:val="24"/>
          <w:szCs w:val="24"/>
        </w:rPr>
        <w:drawing>
          <wp:inline distT="0" distB="0" distL="0" distR="0" wp14:anchorId="3A88AB7D" wp14:editId="2827B659">
            <wp:extent cx="3112669" cy="183201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2759" cy="1832072"/>
                    </a:xfrm>
                    <a:prstGeom prst="rect">
                      <a:avLst/>
                    </a:prstGeom>
                    <a:noFill/>
                    <a:ln>
                      <a:noFill/>
                    </a:ln>
                  </pic:spPr>
                </pic:pic>
              </a:graphicData>
            </a:graphic>
          </wp:inline>
        </w:drawing>
      </w:r>
    </w:p>
    <w:p w:rsidR="002B7711" w:rsidRPr="00207F6A" w:rsidRDefault="002B7711" w:rsidP="002B7711">
      <w:pPr>
        <w:autoSpaceDE w:val="0"/>
        <w:autoSpaceDN w:val="0"/>
        <w:adjustRightInd w:val="0"/>
        <w:spacing w:after="0" w:line="240" w:lineRule="auto"/>
        <w:rPr>
          <w:rFonts w:ascii="Times New Roman" w:eastAsiaTheme="minorHAnsi"/>
          <w:sz w:val="24"/>
          <w:szCs w:val="24"/>
        </w:rPr>
      </w:pPr>
    </w:p>
    <w:p w:rsidR="002B7711" w:rsidRPr="00207F6A" w:rsidRDefault="002B7711" w:rsidP="002B7711">
      <w:pPr>
        <w:autoSpaceDE w:val="0"/>
        <w:autoSpaceDN w:val="0"/>
        <w:adjustRightInd w:val="0"/>
        <w:spacing w:after="0" w:line="400" w:lineRule="atLeast"/>
        <w:rPr>
          <w:rFonts w:ascii="Times New Roman" w:eastAsiaTheme="minorHAnsi"/>
          <w:sz w:val="24"/>
          <w:szCs w:val="24"/>
        </w:rPr>
      </w:pPr>
      <w:r w:rsidRPr="00B12716">
        <w:rPr>
          <w:rFonts w:ascii="Times New Roman" w:hAnsi="Times New Roman"/>
          <w:noProof/>
          <w:sz w:val="24"/>
          <w:szCs w:val="24"/>
        </w:rPr>
        <w:drawing>
          <wp:inline distT="0" distB="0" distL="0" distR="0" wp14:anchorId="168B494E" wp14:editId="7887E80F">
            <wp:extent cx="3029043" cy="1782798"/>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5882" cy="1786823"/>
                    </a:xfrm>
                    <a:prstGeom prst="rect">
                      <a:avLst/>
                    </a:prstGeom>
                    <a:noFill/>
                    <a:ln>
                      <a:noFill/>
                    </a:ln>
                  </pic:spPr>
                </pic:pic>
              </a:graphicData>
            </a:graphic>
          </wp:inline>
        </w:drawing>
      </w:r>
    </w:p>
    <w:p w:rsidR="002B7711" w:rsidRPr="00207F6A" w:rsidRDefault="002B7711" w:rsidP="002B7711">
      <w:pPr>
        <w:autoSpaceDE w:val="0"/>
        <w:autoSpaceDN w:val="0"/>
        <w:adjustRightInd w:val="0"/>
        <w:spacing w:after="0" w:line="240" w:lineRule="auto"/>
        <w:rPr>
          <w:rFonts w:ascii="Times New Roman" w:eastAsiaTheme="minorHAnsi"/>
          <w:sz w:val="24"/>
          <w:szCs w:val="24"/>
        </w:rPr>
      </w:pPr>
    </w:p>
    <w:p w:rsidR="002B7711" w:rsidRPr="00207F6A" w:rsidRDefault="002B7711" w:rsidP="002B7711">
      <w:pPr>
        <w:autoSpaceDE w:val="0"/>
        <w:autoSpaceDN w:val="0"/>
        <w:adjustRightInd w:val="0"/>
        <w:spacing w:after="0" w:line="240" w:lineRule="auto"/>
        <w:rPr>
          <w:rFonts w:ascii="Times New Roman" w:eastAsiaTheme="minorHAnsi"/>
          <w:sz w:val="24"/>
          <w:szCs w:val="24"/>
        </w:rPr>
      </w:pPr>
    </w:p>
    <w:p w:rsidR="002B7711" w:rsidRDefault="002B7711" w:rsidP="002B7711">
      <w:pPr>
        <w:autoSpaceDE w:val="0"/>
        <w:autoSpaceDN w:val="0"/>
        <w:adjustRightInd w:val="0"/>
        <w:spacing w:after="0" w:line="240" w:lineRule="auto"/>
        <w:rPr>
          <w:rFonts w:ascii="Times New Roman" w:eastAsiaTheme="minorHAnsi"/>
          <w:sz w:val="24"/>
          <w:szCs w:val="24"/>
        </w:rPr>
      </w:pPr>
    </w:p>
    <w:p w:rsidR="002B7711" w:rsidRDefault="002B7711" w:rsidP="002B7711">
      <w:pPr>
        <w:autoSpaceDE w:val="0"/>
        <w:autoSpaceDN w:val="0"/>
        <w:adjustRightInd w:val="0"/>
        <w:spacing w:after="0" w:line="240" w:lineRule="auto"/>
        <w:rPr>
          <w:rFonts w:ascii="Times New Roman" w:eastAsiaTheme="minorHAnsi"/>
          <w:sz w:val="24"/>
          <w:szCs w:val="24"/>
        </w:rPr>
      </w:pPr>
    </w:p>
    <w:p w:rsidR="002B7711" w:rsidRDefault="002B7711" w:rsidP="002B7711">
      <w:pPr>
        <w:autoSpaceDE w:val="0"/>
        <w:autoSpaceDN w:val="0"/>
        <w:adjustRightInd w:val="0"/>
        <w:spacing w:after="0" w:line="240" w:lineRule="auto"/>
        <w:rPr>
          <w:rFonts w:ascii="Times New Roman" w:eastAsiaTheme="minorHAnsi"/>
          <w:sz w:val="24"/>
          <w:szCs w:val="24"/>
        </w:rPr>
      </w:pPr>
    </w:p>
    <w:p w:rsidR="002B7711" w:rsidRDefault="002B7711" w:rsidP="002B7711">
      <w:pPr>
        <w:autoSpaceDE w:val="0"/>
        <w:autoSpaceDN w:val="0"/>
        <w:adjustRightInd w:val="0"/>
        <w:spacing w:after="0" w:line="240" w:lineRule="auto"/>
        <w:rPr>
          <w:rFonts w:ascii="Times New Roman" w:eastAsiaTheme="minorHAnsi"/>
          <w:sz w:val="24"/>
          <w:szCs w:val="24"/>
        </w:rPr>
      </w:pPr>
    </w:p>
    <w:p w:rsidR="002B7711" w:rsidRDefault="002B7711" w:rsidP="002B7711">
      <w:pPr>
        <w:autoSpaceDE w:val="0"/>
        <w:autoSpaceDN w:val="0"/>
        <w:adjustRightInd w:val="0"/>
        <w:spacing w:after="0" w:line="240" w:lineRule="auto"/>
        <w:rPr>
          <w:rFonts w:ascii="Times New Roman" w:eastAsiaTheme="minorHAnsi"/>
          <w:sz w:val="24"/>
          <w:szCs w:val="24"/>
        </w:rPr>
      </w:pPr>
    </w:p>
    <w:p w:rsidR="002B7711" w:rsidRDefault="002B7711" w:rsidP="002B7711">
      <w:pPr>
        <w:autoSpaceDE w:val="0"/>
        <w:autoSpaceDN w:val="0"/>
        <w:adjustRightInd w:val="0"/>
        <w:spacing w:after="0" w:line="240" w:lineRule="auto"/>
        <w:rPr>
          <w:rFonts w:ascii="Times New Roman" w:eastAsiaTheme="minorHAnsi"/>
          <w:sz w:val="24"/>
          <w:szCs w:val="24"/>
        </w:rPr>
      </w:pPr>
    </w:p>
    <w:p w:rsidR="002B7711" w:rsidRPr="00B07522" w:rsidRDefault="002B7711" w:rsidP="002B7711">
      <w:pPr>
        <w:spacing w:after="100" w:line="480" w:lineRule="auto"/>
        <w:ind w:left="357" w:hanging="357"/>
        <w:jc w:val="both"/>
        <w:rPr>
          <w:rFonts w:ascii="Times New Roman" w:hAnsi="Times New Roman"/>
          <w:b/>
          <w:bCs/>
          <w:sz w:val="24"/>
          <w:szCs w:val="24"/>
        </w:rPr>
      </w:pPr>
      <w:r w:rsidRPr="00B07522">
        <w:rPr>
          <w:rFonts w:ascii="Times New Roman" w:hAnsi="Times New Roman"/>
          <w:b/>
          <w:sz w:val="24"/>
          <w:szCs w:val="24"/>
        </w:rPr>
        <w:lastRenderedPageBreak/>
        <w:t xml:space="preserve">Hasil Uji </w:t>
      </w:r>
      <w:r w:rsidRPr="00B07522">
        <w:rPr>
          <w:rFonts w:ascii="Times New Roman" w:hAnsi="Times New Roman"/>
          <w:b/>
          <w:sz w:val="24"/>
          <w:szCs w:val="24"/>
          <w:lang w:val="id-ID"/>
        </w:rPr>
        <w:t>Multikolinearitas</w:t>
      </w:r>
      <w:r w:rsidRPr="00B07522">
        <w:rPr>
          <w:rFonts w:ascii="Times New Roman" w:hAnsi="Times New Roman"/>
          <w:b/>
          <w:sz w:val="24"/>
          <w:szCs w:val="24"/>
        </w:rPr>
        <w:t xml:space="preserve"> </w:t>
      </w:r>
    </w:p>
    <w:tbl>
      <w:tblPr>
        <w:tblW w:w="7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5"/>
        <w:gridCol w:w="1245"/>
        <w:gridCol w:w="803"/>
        <w:gridCol w:w="1007"/>
        <w:gridCol w:w="1111"/>
        <w:gridCol w:w="774"/>
        <w:gridCol w:w="774"/>
        <w:gridCol w:w="931"/>
        <w:gridCol w:w="699"/>
      </w:tblGrid>
      <w:tr w:rsidR="002B7711" w:rsidRPr="00753D7F" w:rsidTr="002B7711">
        <w:trPr>
          <w:cantSplit/>
          <w:trHeight w:val="262"/>
        </w:trPr>
        <w:tc>
          <w:tcPr>
            <w:tcW w:w="7899" w:type="dxa"/>
            <w:gridSpan w:val="9"/>
            <w:tcBorders>
              <w:top w:val="nil"/>
              <w:left w:val="nil"/>
              <w:bottom w:val="nil"/>
              <w:right w:val="nil"/>
            </w:tcBorders>
            <w:shd w:val="clear" w:color="auto" w:fill="FFFFFF"/>
            <w:vAlign w:val="center"/>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010205"/>
              </w:rPr>
            </w:pPr>
            <w:r w:rsidRPr="00753D7F">
              <w:rPr>
                <w:rFonts w:ascii="Times New Roman" w:hAnsi="Times New Roman"/>
                <w:b/>
                <w:bCs/>
                <w:color w:val="010205"/>
              </w:rPr>
              <w:t>Coefficients</w:t>
            </w:r>
            <w:r w:rsidRPr="00753D7F">
              <w:rPr>
                <w:rFonts w:ascii="Times New Roman" w:hAnsi="Times New Roman"/>
                <w:b/>
                <w:bCs/>
                <w:color w:val="010205"/>
                <w:vertAlign w:val="superscript"/>
              </w:rPr>
              <w:t>a</w:t>
            </w:r>
          </w:p>
        </w:tc>
      </w:tr>
      <w:tr w:rsidR="002B7711" w:rsidRPr="00753D7F" w:rsidTr="002B7711">
        <w:trPr>
          <w:cantSplit/>
          <w:trHeight w:val="462"/>
        </w:trPr>
        <w:tc>
          <w:tcPr>
            <w:tcW w:w="1800" w:type="dxa"/>
            <w:gridSpan w:val="2"/>
            <w:vMerge w:val="restart"/>
            <w:tcBorders>
              <w:top w:val="nil"/>
              <w:left w:val="nil"/>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Model</w:t>
            </w:r>
          </w:p>
        </w:tc>
        <w:tc>
          <w:tcPr>
            <w:tcW w:w="1810" w:type="dxa"/>
            <w:gridSpan w:val="2"/>
            <w:tcBorders>
              <w:top w:val="nil"/>
              <w:left w:val="nil"/>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Unstandardized Coefficients</w:t>
            </w:r>
          </w:p>
        </w:tc>
        <w:tc>
          <w:tcPr>
            <w:tcW w:w="1111" w:type="dxa"/>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Standardized Coefficients</w:t>
            </w:r>
          </w:p>
        </w:tc>
        <w:tc>
          <w:tcPr>
            <w:tcW w:w="774" w:type="dxa"/>
            <w:vMerge w:val="restart"/>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t</w:t>
            </w:r>
          </w:p>
        </w:tc>
        <w:tc>
          <w:tcPr>
            <w:tcW w:w="774" w:type="dxa"/>
            <w:vMerge w:val="restart"/>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Sig.</w:t>
            </w:r>
          </w:p>
        </w:tc>
        <w:tc>
          <w:tcPr>
            <w:tcW w:w="1630" w:type="dxa"/>
            <w:gridSpan w:val="2"/>
            <w:tcBorders>
              <w:top w:val="nil"/>
              <w:left w:val="single" w:sz="8" w:space="0" w:color="E0E0E0"/>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Collinearity Statistics</w:t>
            </w:r>
          </w:p>
        </w:tc>
      </w:tr>
      <w:tr w:rsidR="002B7711" w:rsidRPr="00753D7F" w:rsidTr="002B7711">
        <w:trPr>
          <w:cantSplit/>
          <w:trHeight w:val="148"/>
        </w:trPr>
        <w:tc>
          <w:tcPr>
            <w:tcW w:w="1800" w:type="dxa"/>
            <w:gridSpan w:val="2"/>
            <w:vMerge/>
            <w:tcBorders>
              <w:top w:val="nil"/>
              <w:left w:val="nil"/>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803" w:type="dxa"/>
            <w:tcBorders>
              <w:top w:val="nil"/>
              <w:left w:val="nil"/>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B</w:t>
            </w:r>
          </w:p>
        </w:tc>
        <w:tc>
          <w:tcPr>
            <w:tcW w:w="1007"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Std. Error</w:t>
            </w:r>
          </w:p>
        </w:tc>
        <w:tc>
          <w:tcPr>
            <w:tcW w:w="1111"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Beta</w:t>
            </w:r>
          </w:p>
        </w:tc>
        <w:tc>
          <w:tcPr>
            <w:tcW w:w="774" w:type="dxa"/>
            <w:vMerge/>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774" w:type="dxa"/>
            <w:vMerge/>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931"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Tolerance</w:t>
            </w:r>
          </w:p>
        </w:tc>
        <w:tc>
          <w:tcPr>
            <w:tcW w:w="699" w:type="dxa"/>
            <w:tcBorders>
              <w:top w:val="nil"/>
              <w:left w:val="single" w:sz="8" w:space="0" w:color="E0E0E0"/>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VIF</w:t>
            </w:r>
          </w:p>
        </w:tc>
      </w:tr>
      <w:tr w:rsidR="002B7711" w:rsidRPr="00753D7F" w:rsidTr="002B7711">
        <w:trPr>
          <w:cantSplit/>
          <w:trHeight w:val="293"/>
        </w:trPr>
        <w:tc>
          <w:tcPr>
            <w:tcW w:w="555" w:type="dxa"/>
            <w:vMerge w:val="restart"/>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1</w:t>
            </w:r>
          </w:p>
        </w:tc>
        <w:tc>
          <w:tcPr>
            <w:tcW w:w="1245" w:type="dxa"/>
            <w:tcBorders>
              <w:top w:val="single" w:sz="8" w:space="0" w:color="152935"/>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(Constant)</w:t>
            </w:r>
          </w:p>
        </w:tc>
        <w:tc>
          <w:tcPr>
            <w:tcW w:w="803" w:type="dxa"/>
            <w:tcBorders>
              <w:top w:val="single" w:sz="8" w:space="0" w:color="152935"/>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.518</w:t>
            </w:r>
          </w:p>
        </w:tc>
        <w:tc>
          <w:tcPr>
            <w:tcW w:w="1007"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2.271</w:t>
            </w:r>
          </w:p>
        </w:tc>
        <w:tc>
          <w:tcPr>
            <w:tcW w:w="111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774"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.228</w:t>
            </w:r>
          </w:p>
        </w:tc>
        <w:tc>
          <w:tcPr>
            <w:tcW w:w="774"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.820</w:t>
            </w:r>
          </w:p>
        </w:tc>
        <w:tc>
          <w:tcPr>
            <w:tcW w:w="93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699" w:type="dxa"/>
            <w:tcBorders>
              <w:top w:val="single" w:sz="8" w:space="0" w:color="152935"/>
              <w:left w:val="single" w:sz="8" w:space="0" w:color="E0E0E0"/>
              <w:bottom w:val="single" w:sz="8" w:space="0" w:color="AEAEAE"/>
              <w:right w:val="nil"/>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1245"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Kompetensi</w:t>
            </w:r>
          </w:p>
        </w:tc>
        <w:tc>
          <w:tcPr>
            <w:tcW w:w="803"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.240</w:t>
            </w:r>
          </w:p>
        </w:tc>
        <w:tc>
          <w:tcPr>
            <w:tcW w:w="1007"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.075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.246</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3.217</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.002</w:t>
            </w:r>
          </w:p>
        </w:tc>
        <w:tc>
          <w:tcPr>
            <w:tcW w:w="93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.893</w:t>
            </w:r>
          </w:p>
        </w:tc>
        <w:tc>
          <w:tcPr>
            <w:tcW w:w="699" w:type="dxa"/>
            <w:tcBorders>
              <w:top w:val="single" w:sz="8" w:space="0" w:color="AEAEAE"/>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1.120</w:t>
            </w: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245"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Motivasi</w:t>
            </w:r>
          </w:p>
        </w:tc>
        <w:tc>
          <w:tcPr>
            <w:tcW w:w="803"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.532</w:t>
            </w:r>
          </w:p>
        </w:tc>
        <w:tc>
          <w:tcPr>
            <w:tcW w:w="1007"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.088</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.490</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6.014</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.000</w:t>
            </w:r>
          </w:p>
        </w:tc>
        <w:tc>
          <w:tcPr>
            <w:tcW w:w="93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.782</w:t>
            </w:r>
          </w:p>
        </w:tc>
        <w:tc>
          <w:tcPr>
            <w:tcW w:w="699" w:type="dxa"/>
            <w:tcBorders>
              <w:top w:val="single" w:sz="8" w:space="0" w:color="AEAEAE"/>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1.278</w:t>
            </w: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245" w:type="dxa"/>
            <w:tcBorders>
              <w:top w:val="single" w:sz="8" w:space="0" w:color="AEAEAE"/>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DisiplinKerja</w:t>
            </w:r>
          </w:p>
        </w:tc>
        <w:tc>
          <w:tcPr>
            <w:tcW w:w="803" w:type="dxa"/>
            <w:tcBorders>
              <w:top w:val="single" w:sz="8" w:space="0" w:color="AEAEAE"/>
              <w:left w:val="nil"/>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.234</w:t>
            </w:r>
          </w:p>
        </w:tc>
        <w:tc>
          <w:tcPr>
            <w:tcW w:w="1007"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.088</w:t>
            </w:r>
          </w:p>
        </w:tc>
        <w:tc>
          <w:tcPr>
            <w:tcW w:w="1111"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.206</w:t>
            </w:r>
          </w:p>
        </w:tc>
        <w:tc>
          <w:tcPr>
            <w:tcW w:w="774"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2.668</w:t>
            </w:r>
          </w:p>
        </w:tc>
        <w:tc>
          <w:tcPr>
            <w:tcW w:w="774"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.009</w:t>
            </w:r>
          </w:p>
        </w:tc>
        <w:tc>
          <w:tcPr>
            <w:tcW w:w="931"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.870</w:t>
            </w:r>
          </w:p>
        </w:tc>
        <w:tc>
          <w:tcPr>
            <w:tcW w:w="699" w:type="dxa"/>
            <w:tcBorders>
              <w:top w:val="single" w:sz="8" w:space="0" w:color="AEAEAE"/>
              <w:left w:val="single" w:sz="8" w:space="0" w:color="E0E0E0"/>
              <w:bottom w:val="single" w:sz="8" w:space="0" w:color="152935"/>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1.150</w:t>
            </w:r>
          </w:p>
        </w:tc>
      </w:tr>
      <w:tr w:rsidR="002B7711" w:rsidRPr="00753D7F" w:rsidTr="002B7711">
        <w:trPr>
          <w:cantSplit/>
          <w:trHeight w:val="231"/>
        </w:trPr>
        <w:tc>
          <w:tcPr>
            <w:tcW w:w="7899" w:type="dxa"/>
            <w:gridSpan w:val="9"/>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a. Dependent Variable: Kinerja</w:t>
            </w:r>
          </w:p>
        </w:tc>
      </w:tr>
    </w:tbl>
    <w:p w:rsidR="002B7711" w:rsidRPr="00207F6A" w:rsidRDefault="002B7711" w:rsidP="002B7711">
      <w:pPr>
        <w:widowControl w:val="0"/>
        <w:autoSpaceDE w:val="0"/>
        <w:autoSpaceDN w:val="0"/>
        <w:adjustRightInd w:val="0"/>
        <w:spacing w:line="240" w:lineRule="auto"/>
        <w:rPr>
          <w:rFonts w:ascii="Times New Roman"/>
          <w:b/>
          <w:sz w:val="24"/>
          <w:szCs w:val="24"/>
        </w:rPr>
      </w:pPr>
    </w:p>
    <w:p w:rsidR="002B7711" w:rsidRPr="00B07522" w:rsidRDefault="002B7711" w:rsidP="002B7711">
      <w:pPr>
        <w:spacing w:after="100" w:line="480" w:lineRule="auto"/>
        <w:ind w:left="357" w:hanging="357"/>
        <w:jc w:val="both"/>
        <w:rPr>
          <w:rFonts w:ascii="Times New Roman" w:hAnsi="Times New Roman"/>
          <w:b/>
          <w:sz w:val="24"/>
          <w:szCs w:val="24"/>
        </w:rPr>
      </w:pPr>
      <w:r w:rsidRPr="00B07522">
        <w:rPr>
          <w:rFonts w:ascii="Times New Roman" w:hAnsi="Times New Roman"/>
          <w:b/>
          <w:sz w:val="24"/>
          <w:szCs w:val="24"/>
        </w:rPr>
        <w:t xml:space="preserve">Lampiran 8 </w:t>
      </w:r>
      <w:r w:rsidRPr="00B07522">
        <w:rPr>
          <w:rFonts w:ascii="Times New Roman" w:hAnsi="Times New Roman"/>
          <w:b/>
          <w:sz w:val="24"/>
          <w:szCs w:val="24"/>
          <w:lang w:val="id-ID"/>
        </w:rPr>
        <w:t xml:space="preserve">Hasil Uji Heteroskedastisitas </w:t>
      </w:r>
    </w:p>
    <w:tbl>
      <w:tblPr>
        <w:tblW w:w="6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8"/>
        <w:gridCol w:w="1100"/>
        <w:gridCol w:w="1064"/>
        <w:gridCol w:w="1064"/>
        <w:gridCol w:w="1174"/>
        <w:gridCol w:w="819"/>
        <w:gridCol w:w="819"/>
      </w:tblGrid>
      <w:tr w:rsidR="002B7711" w:rsidRPr="00753D7F" w:rsidTr="002B7711">
        <w:trPr>
          <w:cantSplit/>
          <w:trHeight w:val="266"/>
        </w:trPr>
        <w:tc>
          <w:tcPr>
            <w:tcW w:w="6627" w:type="dxa"/>
            <w:gridSpan w:val="7"/>
            <w:tcBorders>
              <w:top w:val="nil"/>
              <w:left w:val="nil"/>
              <w:bottom w:val="nil"/>
              <w:right w:val="nil"/>
            </w:tcBorders>
            <w:shd w:val="clear" w:color="auto" w:fill="FFFFFF"/>
            <w:vAlign w:val="center"/>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010205"/>
              </w:rPr>
            </w:pPr>
            <w:r w:rsidRPr="00753D7F">
              <w:rPr>
                <w:rFonts w:ascii="Times New Roman" w:hAnsi="Times New Roman"/>
                <w:b/>
                <w:bCs/>
                <w:color w:val="010205"/>
              </w:rPr>
              <w:t>Coefficients</w:t>
            </w:r>
            <w:r w:rsidRPr="00753D7F">
              <w:rPr>
                <w:rFonts w:ascii="Times New Roman" w:hAnsi="Times New Roman"/>
                <w:b/>
                <w:bCs/>
                <w:color w:val="010205"/>
                <w:vertAlign w:val="superscript"/>
              </w:rPr>
              <w:t>a</w:t>
            </w:r>
          </w:p>
        </w:tc>
      </w:tr>
      <w:tr w:rsidR="002B7711" w:rsidRPr="00753D7F" w:rsidTr="002B7711">
        <w:trPr>
          <w:cantSplit/>
          <w:trHeight w:val="444"/>
        </w:trPr>
        <w:tc>
          <w:tcPr>
            <w:tcW w:w="1688" w:type="dxa"/>
            <w:gridSpan w:val="2"/>
            <w:vMerge w:val="restart"/>
            <w:tcBorders>
              <w:top w:val="nil"/>
              <w:left w:val="nil"/>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Model</w:t>
            </w:r>
          </w:p>
        </w:tc>
        <w:tc>
          <w:tcPr>
            <w:tcW w:w="2127" w:type="dxa"/>
            <w:gridSpan w:val="2"/>
            <w:tcBorders>
              <w:top w:val="nil"/>
              <w:left w:val="nil"/>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Unstandardized Coefficients</w:t>
            </w:r>
          </w:p>
        </w:tc>
        <w:tc>
          <w:tcPr>
            <w:tcW w:w="1174" w:type="dxa"/>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Standardized Coefficients</w:t>
            </w:r>
          </w:p>
        </w:tc>
        <w:tc>
          <w:tcPr>
            <w:tcW w:w="819" w:type="dxa"/>
            <w:vMerge w:val="restart"/>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t</w:t>
            </w:r>
          </w:p>
        </w:tc>
        <w:tc>
          <w:tcPr>
            <w:tcW w:w="819" w:type="dxa"/>
            <w:vMerge w:val="restart"/>
            <w:tcBorders>
              <w:top w:val="nil"/>
              <w:left w:val="single" w:sz="8" w:space="0" w:color="E0E0E0"/>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Sig.</w:t>
            </w:r>
          </w:p>
        </w:tc>
      </w:tr>
      <w:tr w:rsidR="002B7711" w:rsidRPr="00753D7F" w:rsidTr="002B7711">
        <w:trPr>
          <w:cantSplit/>
          <w:trHeight w:val="153"/>
        </w:trPr>
        <w:tc>
          <w:tcPr>
            <w:tcW w:w="1688" w:type="dxa"/>
            <w:gridSpan w:val="2"/>
            <w:vMerge/>
            <w:tcBorders>
              <w:top w:val="nil"/>
              <w:left w:val="nil"/>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1064" w:type="dxa"/>
            <w:tcBorders>
              <w:top w:val="nil"/>
              <w:left w:val="nil"/>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B</w:t>
            </w:r>
          </w:p>
        </w:tc>
        <w:tc>
          <w:tcPr>
            <w:tcW w:w="1064"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Std. Error</w:t>
            </w:r>
          </w:p>
        </w:tc>
        <w:tc>
          <w:tcPr>
            <w:tcW w:w="1174"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Beta</w:t>
            </w:r>
          </w:p>
        </w:tc>
        <w:tc>
          <w:tcPr>
            <w:tcW w:w="819" w:type="dxa"/>
            <w:vMerge/>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819" w:type="dxa"/>
            <w:vMerge/>
            <w:tcBorders>
              <w:top w:val="nil"/>
              <w:left w:val="single" w:sz="8" w:space="0" w:color="E0E0E0"/>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r>
      <w:tr w:rsidR="002B7711" w:rsidRPr="00753D7F" w:rsidTr="002B7711">
        <w:trPr>
          <w:cantSplit/>
          <w:trHeight w:val="302"/>
        </w:trPr>
        <w:tc>
          <w:tcPr>
            <w:tcW w:w="588" w:type="dxa"/>
            <w:vMerge w:val="restart"/>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1</w:t>
            </w:r>
          </w:p>
        </w:tc>
        <w:tc>
          <w:tcPr>
            <w:tcW w:w="1100" w:type="dxa"/>
            <w:tcBorders>
              <w:top w:val="single" w:sz="8" w:space="0" w:color="152935"/>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(Constant)</w:t>
            </w:r>
          </w:p>
        </w:tc>
        <w:tc>
          <w:tcPr>
            <w:tcW w:w="1064" w:type="dxa"/>
            <w:tcBorders>
              <w:top w:val="single" w:sz="8" w:space="0" w:color="152935"/>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3.083</w:t>
            </w:r>
          </w:p>
        </w:tc>
        <w:tc>
          <w:tcPr>
            <w:tcW w:w="1064"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1.369</w:t>
            </w:r>
          </w:p>
        </w:tc>
        <w:tc>
          <w:tcPr>
            <w:tcW w:w="117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819"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2.252</w:t>
            </w:r>
          </w:p>
        </w:tc>
        <w:tc>
          <w:tcPr>
            <w:tcW w:w="819" w:type="dxa"/>
            <w:tcBorders>
              <w:top w:val="single" w:sz="8" w:space="0" w:color="152935"/>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.027</w:t>
            </w:r>
          </w:p>
        </w:tc>
      </w:tr>
      <w:tr w:rsidR="002B7711" w:rsidRPr="00753D7F" w:rsidTr="002B7711">
        <w:trPr>
          <w:cantSplit/>
          <w:trHeight w:val="153"/>
        </w:trPr>
        <w:tc>
          <w:tcPr>
            <w:tcW w:w="588"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100"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Kompetensi</w:t>
            </w:r>
          </w:p>
        </w:tc>
        <w:tc>
          <w:tcPr>
            <w:tcW w:w="1064"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-.020</w:t>
            </w:r>
          </w:p>
        </w:tc>
        <w:tc>
          <w:tcPr>
            <w:tcW w:w="106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.045</w:t>
            </w:r>
          </w:p>
        </w:tc>
        <w:tc>
          <w:tcPr>
            <w:tcW w:w="11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-.047</w:t>
            </w:r>
          </w:p>
        </w:tc>
        <w:tc>
          <w:tcPr>
            <w:tcW w:w="819"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-.438</w:t>
            </w:r>
          </w:p>
        </w:tc>
        <w:tc>
          <w:tcPr>
            <w:tcW w:w="819" w:type="dxa"/>
            <w:tcBorders>
              <w:top w:val="single" w:sz="8" w:space="0" w:color="AEAEAE"/>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.662</w:t>
            </w:r>
          </w:p>
        </w:tc>
      </w:tr>
      <w:tr w:rsidR="002B7711" w:rsidRPr="00753D7F" w:rsidTr="002B7711">
        <w:trPr>
          <w:cantSplit/>
          <w:trHeight w:val="153"/>
        </w:trPr>
        <w:tc>
          <w:tcPr>
            <w:tcW w:w="588"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100"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Motivasi</w:t>
            </w:r>
          </w:p>
        </w:tc>
        <w:tc>
          <w:tcPr>
            <w:tcW w:w="1064"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-.049</w:t>
            </w:r>
          </w:p>
        </w:tc>
        <w:tc>
          <w:tcPr>
            <w:tcW w:w="106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.053</w:t>
            </w:r>
          </w:p>
        </w:tc>
        <w:tc>
          <w:tcPr>
            <w:tcW w:w="11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-.104</w:t>
            </w:r>
          </w:p>
        </w:tc>
        <w:tc>
          <w:tcPr>
            <w:tcW w:w="819"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-.913</w:t>
            </w:r>
          </w:p>
        </w:tc>
        <w:tc>
          <w:tcPr>
            <w:tcW w:w="819" w:type="dxa"/>
            <w:tcBorders>
              <w:top w:val="single" w:sz="8" w:space="0" w:color="AEAEAE"/>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.364</w:t>
            </w:r>
          </w:p>
        </w:tc>
      </w:tr>
      <w:tr w:rsidR="002B7711" w:rsidRPr="00753D7F" w:rsidTr="002B7711">
        <w:trPr>
          <w:cantSplit/>
          <w:trHeight w:val="153"/>
        </w:trPr>
        <w:tc>
          <w:tcPr>
            <w:tcW w:w="588"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100" w:type="dxa"/>
            <w:tcBorders>
              <w:top w:val="single" w:sz="8" w:space="0" w:color="AEAEAE"/>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DisiplinKerja</w:t>
            </w:r>
          </w:p>
        </w:tc>
        <w:tc>
          <w:tcPr>
            <w:tcW w:w="1064" w:type="dxa"/>
            <w:tcBorders>
              <w:top w:val="single" w:sz="8" w:space="0" w:color="AEAEAE"/>
              <w:left w:val="nil"/>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.001</w:t>
            </w:r>
          </w:p>
        </w:tc>
        <w:tc>
          <w:tcPr>
            <w:tcW w:w="1064"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.053</w:t>
            </w:r>
          </w:p>
        </w:tc>
        <w:tc>
          <w:tcPr>
            <w:tcW w:w="1174"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.003</w:t>
            </w:r>
          </w:p>
        </w:tc>
        <w:tc>
          <w:tcPr>
            <w:tcW w:w="819"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.025</w:t>
            </w:r>
          </w:p>
        </w:tc>
        <w:tc>
          <w:tcPr>
            <w:tcW w:w="819" w:type="dxa"/>
            <w:tcBorders>
              <w:top w:val="single" w:sz="8" w:space="0" w:color="AEAEAE"/>
              <w:left w:val="single" w:sz="8" w:space="0" w:color="E0E0E0"/>
              <w:bottom w:val="single" w:sz="8" w:space="0" w:color="152935"/>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.980</w:t>
            </w:r>
          </w:p>
        </w:tc>
      </w:tr>
      <w:tr w:rsidR="002B7711" w:rsidRPr="00753D7F" w:rsidTr="002B7711">
        <w:trPr>
          <w:cantSplit/>
          <w:trHeight w:val="231"/>
        </w:trPr>
        <w:tc>
          <w:tcPr>
            <w:tcW w:w="6627" w:type="dxa"/>
            <w:gridSpan w:val="7"/>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a. Dependent Variable: ABS</w:t>
            </w:r>
          </w:p>
        </w:tc>
      </w:tr>
    </w:tbl>
    <w:p w:rsidR="002B7711" w:rsidRPr="00207F6A" w:rsidRDefault="002B7711" w:rsidP="002B7711">
      <w:pPr>
        <w:autoSpaceDE w:val="0"/>
        <w:autoSpaceDN w:val="0"/>
        <w:adjustRightInd w:val="0"/>
        <w:spacing w:after="0" w:line="400" w:lineRule="atLeast"/>
        <w:rPr>
          <w:rFonts w:ascii="Times New Roman" w:eastAsiaTheme="minorHAnsi"/>
          <w:sz w:val="24"/>
          <w:szCs w:val="24"/>
        </w:rPr>
      </w:pPr>
    </w:p>
    <w:p w:rsidR="002B7711" w:rsidRPr="00207F6A" w:rsidRDefault="002B7711" w:rsidP="002B7711">
      <w:pPr>
        <w:autoSpaceDE w:val="0"/>
        <w:autoSpaceDN w:val="0"/>
        <w:adjustRightInd w:val="0"/>
        <w:spacing w:after="0" w:line="240" w:lineRule="auto"/>
        <w:rPr>
          <w:rFonts w:ascii="Times New Roman" w:eastAsiaTheme="minorHAnsi"/>
          <w:sz w:val="24"/>
          <w:szCs w:val="24"/>
        </w:rPr>
      </w:pPr>
      <w:r w:rsidRPr="00B12716">
        <w:rPr>
          <w:rFonts w:ascii="Times New Roman" w:hAnsi="Times New Roman"/>
          <w:noProof/>
          <w:sz w:val="24"/>
          <w:szCs w:val="24"/>
        </w:rPr>
        <w:drawing>
          <wp:inline distT="0" distB="0" distL="0" distR="0" wp14:anchorId="10DE8688" wp14:editId="43DBC548">
            <wp:extent cx="2711302" cy="1595787"/>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1382" cy="1595834"/>
                    </a:xfrm>
                    <a:prstGeom prst="rect">
                      <a:avLst/>
                    </a:prstGeom>
                    <a:noFill/>
                    <a:ln>
                      <a:noFill/>
                    </a:ln>
                  </pic:spPr>
                </pic:pic>
              </a:graphicData>
            </a:graphic>
          </wp:inline>
        </w:drawing>
      </w:r>
    </w:p>
    <w:p w:rsidR="002B7711" w:rsidRPr="00207F6A" w:rsidRDefault="002B7711" w:rsidP="002B7711">
      <w:pPr>
        <w:autoSpaceDE w:val="0"/>
        <w:autoSpaceDN w:val="0"/>
        <w:adjustRightInd w:val="0"/>
        <w:spacing w:after="0" w:line="240" w:lineRule="auto"/>
        <w:rPr>
          <w:rFonts w:ascii="Times New Roman" w:eastAsiaTheme="minorHAnsi"/>
          <w:sz w:val="24"/>
          <w:szCs w:val="24"/>
        </w:rPr>
      </w:pPr>
    </w:p>
    <w:p w:rsidR="002B7711" w:rsidRPr="00207F6A" w:rsidRDefault="002B7711" w:rsidP="002B7711">
      <w:pPr>
        <w:autoSpaceDE w:val="0"/>
        <w:autoSpaceDN w:val="0"/>
        <w:adjustRightInd w:val="0"/>
        <w:spacing w:after="0" w:line="400" w:lineRule="atLeast"/>
        <w:rPr>
          <w:rFonts w:ascii="Times New Roman" w:eastAsiaTheme="minorHAnsi"/>
          <w:sz w:val="24"/>
          <w:szCs w:val="24"/>
        </w:rPr>
      </w:pPr>
    </w:p>
    <w:p w:rsidR="002B7711" w:rsidRPr="00B07522" w:rsidRDefault="002B7711" w:rsidP="002B7711">
      <w:pPr>
        <w:spacing w:after="100" w:line="480" w:lineRule="auto"/>
        <w:ind w:left="357" w:hanging="357"/>
        <w:jc w:val="both"/>
        <w:rPr>
          <w:rFonts w:ascii="Times New Roman" w:hAnsi="Times New Roman"/>
          <w:b/>
          <w:sz w:val="24"/>
          <w:szCs w:val="24"/>
        </w:rPr>
      </w:pPr>
      <w:r w:rsidRPr="00B07522">
        <w:rPr>
          <w:rFonts w:ascii="Times New Roman" w:hAnsi="Times New Roman"/>
          <w:b/>
          <w:sz w:val="24"/>
          <w:szCs w:val="24"/>
          <w:lang w:val="id-ID"/>
        </w:rPr>
        <w:t xml:space="preserve">Hasil Uji </w:t>
      </w:r>
      <w:r w:rsidRPr="00B07522">
        <w:rPr>
          <w:rFonts w:ascii="Times New Roman" w:hAnsi="Times New Roman"/>
          <w:b/>
          <w:sz w:val="24"/>
          <w:szCs w:val="24"/>
          <w:lang w:val="nb-NO"/>
        </w:rPr>
        <w:t xml:space="preserve">Regresi </w:t>
      </w:r>
      <w:r w:rsidRPr="00B07522">
        <w:rPr>
          <w:rFonts w:ascii="Times New Roman" w:hAnsi="Times New Roman"/>
          <w:b/>
          <w:sz w:val="24"/>
          <w:szCs w:val="24"/>
          <w:lang w:val="id-ID"/>
        </w:rPr>
        <w:t xml:space="preserve">Linier </w:t>
      </w:r>
      <w:r w:rsidRPr="00B07522">
        <w:rPr>
          <w:rFonts w:ascii="Times New Roman" w:hAnsi="Times New Roman"/>
          <w:b/>
          <w:sz w:val="24"/>
          <w:szCs w:val="24"/>
          <w:lang w:val="nb-NO"/>
        </w:rPr>
        <w:t xml:space="preserve">Berganda </w:t>
      </w:r>
    </w:p>
    <w:tbl>
      <w:tblPr>
        <w:tblW w:w="7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5"/>
        <w:gridCol w:w="1245"/>
        <w:gridCol w:w="803"/>
        <w:gridCol w:w="1007"/>
        <w:gridCol w:w="1111"/>
        <w:gridCol w:w="774"/>
        <w:gridCol w:w="774"/>
        <w:gridCol w:w="931"/>
        <w:gridCol w:w="699"/>
      </w:tblGrid>
      <w:tr w:rsidR="002B7711" w:rsidRPr="00753D7F" w:rsidTr="002B7711">
        <w:trPr>
          <w:cantSplit/>
          <w:trHeight w:val="262"/>
        </w:trPr>
        <w:tc>
          <w:tcPr>
            <w:tcW w:w="7899" w:type="dxa"/>
            <w:gridSpan w:val="9"/>
            <w:tcBorders>
              <w:top w:val="nil"/>
              <w:left w:val="nil"/>
              <w:bottom w:val="nil"/>
              <w:right w:val="nil"/>
            </w:tcBorders>
            <w:shd w:val="clear" w:color="auto" w:fill="FFFFFF"/>
            <w:vAlign w:val="center"/>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010205"/>
              </w:rPr>
            </w:pPr>
            <w:r w:rsidRPr="00753D7F">
              <w:rPr>
                <w:rFonts w:ascii="Times New Roman" w:hAnsi="Times New Roman"/>
                <w:b/>
                <w:bCs/>
                <w:color w:val="010205"/>
              </w:rPr>
              <w:t>Coefficients</w:t>
            </w:r>
            <w:r w:rsidRPr="00753D7F">
              <w:rPr>
                <w:rFonts w:ascii="Times New Roman" w:hAnsi="Times New Roman"/>
                <w:b/>
                <w:bCs/>
                <w:color w:val="010205"/>
                <w:vertAlign w:val="superscript"/>
              </w:rPr>
              <w:t>a</w:t>
            </w:r>
          </w:p>
        </w:tc>
      </w:tr>
      <w:tr w:rsidR="002B7711" w:rsidRPr="00753D7F" w:rsidTr="002B7711">
        <w:trPr>
          <w:cantSplit/>
          <w:trHeight w:val="462"/>
        </w:trPr>
        <w:tc>
          <w:tcPr>
            <w:tcW w:w="1800" w:type="dxa"/>
            <w:gridSpan w:val="2"/>
            <w:vMerge w:val="restart"/>
            <w:tcBorders>
              <w:top w:val="nil"/>
              <w:left w:val="nil"/>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Model</w:t>
            </w:r>
          </w:p>
        </w:tc>
        <w:tc>
          <w:tcPr>
            <w:tcW w:w="1810" w:type="dxa"/>
            <w:gridSpan w:val="2"/>
            <w:tcBorders>
              <w:top w:val="nil"/>
              <w:left w:val="nil"/>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Unstandardized Coefficients</w:t>
            </w:r>
          </w:p>
        </w:tc>
        <w:tc>
          <w:tcPr>
            <w:tcW w:w="1111" w:type="dxa"/>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Standardized Coefficients</w:t>
            </w:r>
          </w:p>
        </w:tc>
        <w:tc>
          <w:tcPr>
            <w:tcW w:w="774" w:type="dxa"/>
            <w:vMerge w:val="restart"/>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t</w:t>
            </w:r>
          </w:p>
        </w:tc>
        <w:tc>
          <w:tcPr>
            <w:tcW w:w="774" w:type="dxa"/>
            <w:vMerge w:val="restart"/>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Sig.</w:t>
            </w:r>
          </w:p>
        </w:tc>
        <w:tc>
          <w:tcPr>
            <w:tcW w:w="1630" w:type="dxa"/>
            <w:gridSpan w:val="2"/>
            <w:tcBorders>
              <w:top w:val="nil"/>
              <w:left w:val="single" w:sz="8" w:space="0" w:color="E0E0E0"/>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Collinearity Statistics</w:t>
            </w:r>
          </w:p>
        </w:tc>
      </w:tr>
      <w:tr w:rsidR="002B7711" w:rsidRPr="00753D7F" w:rsidTr="002B7711">
        <w:trPr>
          <w:cantSplit/>
          <w:trHeight w:val="148"/>
        </w:trPr>
        <w:tc>
          <w:tcPr>
            <w:tcW w:w="1800" w:type="dxa"/>
            <w:gridSpan w:val="2"/>
            <w:vMerge/>
            <w:tcBorders>
              <w:top w:val="nil"/>
              <w:left w:val="nil"/>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803" w:type="dxa"/>
            <w:tcBorders>
              <w:top w:val="nil"/>
              <w:left w:val="nil"/>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B</w:t>
            </w:r>
          </w:p>
        </w:tc>
        <w:tc>
          <w:tcPr>
            <w:tcW w:w="1007"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Std. Error</w:t>
            </w:r>
          </w:p>
        </w:tc>
        <w:tc>
          <w:tcPr>
            <w:tcW w:w="1111"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Beta</w:t>
            </w:r>
          </w:p>
        </w:tc>
        <w:tc>
          <w:tcPr>
            <w:tcW w:w="774" w:type="dxa"/>
            <w:vMerge/>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774" w:type="dxa"/>
            <w:vMerge/>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931"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Tolerance</w:t>
            </w:r>
          </w:p>
        </w:tc>
        <w:tc>
          <w:tcPr>
            <w:tcW w:w="699" w:type="dxa"/>
            <w:tcBorders>
              <w:top w:val="nil"/>
              <w:left w:val="single" w:sz="8" w:space="0" w:color="E0E0E0"/>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VIF</w:t>
            </w:r>
          </w:p>
        </w:tc>
      </w:tr>
      <w:tr w:rsidR="002B7711" w:rsidRPr="00753D7F" w:rsidTr="002B7711">
        <w:trPr>
          <w:cantSplit/>
          <w:trHeight w:val="293"/>
        </w:trPr>
        <w:tc>
          <w:tcPr>
            <w:tcW w:w="555" w:type="dxa"/>
            <w:vMerge w:val="restart"/>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1</w:t>
            </w:r>
          </w:p>
        </w:tc>
        <w:tc>
          <w:tcPr>
            <w:tcW w:w="1245" w:type="dxa"/>
            <w:tcBorders>
              <w:top w:val="single" w:sz="8" w:space="0" w:color="152935"/>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(Constant)</w:t>
            </w:r>
          </w:p>
        </w:tc>
        <w:tc>
          <w:tcPr>
            <w:tcW w:w="803" w:type="dxa"/>
            <w:tcBorders>
              <w:top w:val="single" w:sz="8" w:space="0" w:color="152935"/>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.518</w:t>
            </w:r>
          </w:p>
        </w:tc>
        <w:tc>
          <w:tcPr>
            <w:tcW w:w="1007"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2.271</w:t>
            </w:r>
          </w:p>
        </w:tc>
        <w:tc>
          <w:tcPr>
            <w:tcW w:w="111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774"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.228</w:t>
            </w:r>
          </w:p>
        </w:tc>
        <w:tc>
          <w:tcPr>
            <w:tcW w:w="774"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.820</w:t>
            </w:r>
          </w:p>
        </w:tc>
        <w:tc>
          <w:tcPr>
            <w:tcW w:w="93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699" w:type="dxa"/>
            <w:tcBorders>
              <w:top w:val="single" w:sz="8" w:space="0" w:color="152935"/>
              <w:left w:val="single" w:sz="8" w:space="0" w:color="E0E0E0"/>
              <w:bottom w:val="single" w:sz="8" w:space="0" w:color="AEAEAE"/>
              <w:right w:val="nil"/>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1245"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Kompetensi</w:t>
            </w:r>
          </w:p>
        </w:tc>
        <w:tc>
          <w:tcPr>
            <w:tcW w:w="803"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.240</w:t>
            </w:r>
          </w:p>
        </w:tc>
        <w:tc>
          <w:tcPr>
            <w:tcW w:w="1007"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.075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.246</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3.217</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.002</w:t>
            </w:r>
          </w:p>
        </w:tc>
        <w:tc>
          <w:tcPr>
            <w:tcW w:w="93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.893</w:t>
            </w:r>
          </w:p>
        </w:tc>
        <w:tc>
          <w:tcPr>
            <w:tcW w:w="699" w:type="dxa"/>
            <w:tcBorders>
              <w:top w:val="single" w:sz="8" w:space="0" w:color="AEAEAE"/>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1.120</w:t>
            </w: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245"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Motivasi</w:t>
            </w:r>
          </w:p>
        </w:tc>
        <w:tc>
          <w:tcPr>
            <w:tcW w:w="803"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.532</w:t>
            </w:r>
          </w:p>
        </w:tc>
        <w:tc>
          <w:tcPr>
            <w:tcW w:w="1007"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.088</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.490</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6.014</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.000</w:t>
            </w:r>
          </w:p>
        </w:tc>
        <w:tc>
          <w:tcPr>
            <w:tcW w:w="93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.782</w:t>
            </w:r>
          </w:p>
        </w:tc>
        <w:tc>
          <w:tcPr>
            <w:tcW w:w="699" w:type="dxa"/>
            <w:tcBorders>
              <w:top w:val="single" w:sz="8" w:space="0" w:color="AEAEAE"/>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1.278</w:t>
            </w: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245" w:type="dxa"/>
            <w:tcBorders>
              <w:top w:val="single" w:sz="8" w:space="0" w:color="AEAEAE"/>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DisiplinKerja</w:t>
            </w:r>
          </w:p>
        </w:tc>
        <w:tc>
          <w:tcPr>
            <w:tcW w:w="803" w:type="dxa"/>
            <w:tcBorders>
              <w:top w:val="single" w:sz="8" w:space="0" w:color="AEAEAE"/>
              <w:left w:val="nil"/>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.234</w:t>
            </w:r>
          </w:p>
        </w:tc>
        <w:tc>
          <w:tcPr>
            <w:tcW w:w="1007"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.088</w:t>
            </w:r>
          </w:p>
        </w:tc>
        <w:tc>
          <w:tcPr>
            <w:tcW w:w="1111"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.206</w:t>
            </w:r>
          </w:p>
        </w:tc>
        <w:tc>
          <w:tcPr>
            <w:tcW w:w="774"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2.668</w:t>
            </w:r>
          </w:p>
        </w:tc>
        <w:tc>
          <w:tcPr>
            <w:tcW w:w="774"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.009</w:t>
            </w:r>
          </w:p>
        </w:tc>
        <w:tc>
          <w:tcPr>
            <w:tcW w:w="931"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.870</w:t>
            </w:r>
          </w:p>
        </w:tc>
        <w:tc>
          <w:tcPr>
            <w:tcW w:w="699" w:type="dxa"/>
            <w:tcBorders>
              <w:top w:val="single" w:sz="8" w:space="0" w:color="AEAEAE"/>
              <w:left w:val="single" w:sz="8" w:space="0" w:color="E0E0E0"/>
              <w:bottom w:val="single" w:sz="8" w:space="0" w:color="152935"/>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1.150</w:t>
            </w:r>
          </w:p>
        </w:tc>
      </w:tr>
      <w:tr w:rsidR="002B7711" w:rsidRPr="00753D7F" w:rsidTr="002B7711">
        <w:trPr>
          <w:cantSplit/>
          <w:trHeight w:val="231"/>
        </w:trPr>
        <w:tc>
          <w:tcPr>
            <w:tcW w:w="7899" w:type="dxa"/>
            <w:gridSpan w:val="9"/>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a. Dependent Variable: Kinerja</w:t>
            </w:r>
          </w:p>
        </w:tc>
      </w:tr>
    </w:tbl>
    <w:p w:rsidR="002B7711" w:rsidRDefault="002B7711" w:rsidP="002B7711">
      <w:pPr>
        <w:spacing w:after="100" w:line="480" w:lineRule="auto"/>
        <w:ind w:left="357" w:hanging="357"/>
        <w:jc w:val="both"/>
        <w:rPr>
          <w:rFonts w:ascii="Times New Roman" w:hAnsi="Times New Roman"/>
          <w:b/>
          <w:sz w:val="24"/>
          <w:szCs w:val="24"/>
        </w:rPr>
      </w:pPr>
    </w:p>
    <w:p w:rsidR="002B7711" w:rsidRPr="00B07522" w:rsidRDefault="002B7711" w:rsidP="002B7711">
      <w:pPr>
        <w:spacing w:after="100" w:line="480" w:lineRule="auto"/>
        <w:ind w:left="357" w:hanging="357"/>
        <w:jc w:val="both"/>
        <w:rPr>
          <w:rFonts w:ascii="Times New Roman" w:hAnsi="Times New Roman"/>
          <w:b/>
          <w:sz w:val="24"/>
          <w:szCs w:val="24"/>
        </w:rPr>
      </w:pPr>
      <w:r w:rsidRPr="00B07522">
        <w:rPr>
          <w:rFonts w:ascii="Times New Roman" w:hAnsi="Times New Roman"/>
          <w:b/>
          <w:sz w:val="24"/>
          <w:szCs w:val="24"/>
          <w:lang w:val="nb-NO"/>
        </w:rPr>
        <w:lastRenderedPageBreak/>
        <w:t xml:space="preserve">Hasil Uji F test </w:t>
      </w:r>
    </w:p>
    <w:tbl>
      <w:tblPr>
        <w:tblW w:w="6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5"/>
        <w:gridCol w:w="1128"/>
        <w:gridCol w:w="1288"/>
        <w:gridCol w:w="899"/>
        <w:gridCol w:w="1234"/>
        <w:gridCol w:w="899"/>
        <w:gridCol w:w="899"/>
      </w:tblGrid>
      <w:tr w:rsidR="002B7711" w:rsidRPr="00753D7F" w:rsidTr="002B7711">
        <w:trPr>
          <w:cantSplit/>
          <w:trHeight w:val="281"/>
        </w:trPr>
        <w:tc>
          <w:tcPr>
            <w:tcW w:w="6991" w:type="dxa"/>
            <w:gridSpan w:val="7"/>
            <w:tcBorders>
              <w:top w:val="nil"/>
              <w:left w:val="nil"/>
              <w:bottom w:val="nil"/>
              <w:right w:val="nil"/>
            </w:tcBorders>
            <w:shd w:val="clear" w:color="auto" w:fill="FFFFFF"/>
            <w:vAlign w:val="center"/>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010205"/>
              </w:rPr>
            </w:pPr>
            <w:r w:rsidRPr="00753D7F">
              <w:rPr>
                <w:rFonts w:ascii="Times New Roman" w:hAnsi="Times New Roman"/>
                <w:b/>
                <w:bCs/>
                <w:color w:val="010205"/>
              </w:rPr>
              <w:t>ANOVA</w:t>
            </w:r>
            <w:r w:rsidRPr="00753D7F">
              <w:rPr>
                <w:rFonts w:ascii="Times New Roman" w:hAnsi="Times New Roman"/>
                <w:b/>
                <w:bCs/>
                <w:color w:val="010205"/>
                <w:vertAlign w:val="superscript"/>
              </w:rPr>
              <w:t>a</w:t>
            </w:r>
          </w:p>
        </w:tc>
      </w:tr>
      <w:tr w:rsidR="002B7711" w:rsidRPr="00753D7F" w:rsidTr="002B7711">
        <w:trPr>
          <w:cantSplit/>
          <w:trHeight w:val="244"/>
        </w:trPr>
        <w:tc>
          <w:tcPr>
            <w:tcW w:w="1773" w:type="dxa"/>
            <w:gridSpan w:val="2"/>
            <w:tcBorders>
              <w:top w:val="nil"/>
              <w:left w:val="nil"/>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Model</w:t>
            </w:r>
          </w:p>
        </w:tc>
        <w:tc>
          <w:tcPr>
            <w:tcW w:w="1288" w:type="dxa"/>
            <w:tcBorders>
              <w:top w:val="nil"/>
              <w:left w:val="nil"/>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Sum of Squares</w:t>
            </w:r>
          </w:p>
        </w:tc>
        <w:tc>
          <w:tcPr>
            <w:tcW w:w="899"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df</w:t>
            </w:r>
          </w:p>
        </w:tc>
        <w:tc>
          <w:tcPr>
            <w:tcW w:w="1234"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Mean Square</w:t>
            </w:r>
          </w:p>
        </w:tc>
        <w:tc>
          <w:tcPr>
            <w:tcW w:w="899"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F</w:t>
            </w:r>
          </w:p>
        </w:tc>
        <w:tc>
          <w:tcPr>
            <w:tcW w:w="899" w:type="dxa"/>
            <w:tcBorders>
              <w:top w:val="nil"/>
              <w:left w:val="single" w:sz="8" w:space="0" w:color="E0E0E0"/>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Sig.</w:t>
            </w:r>
          </w:p>
        </w:tc>
      </w:tr>
      <w:tr w:rsidR="002B7711" w:rsidRPr="00753D7F" w:rsidTr="002B7711">
        <w:trPr>
          <w:cantSplit/>
          <w:trHeight w:val="225"/>
        </w:trPr>
        <w:tc>
          <w:tcPr>
            <w:tcW w:w="645" w:type="dxa"/>
            <w:vMerge w:val="restart"/>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1</w:t>
            </w:r>
          </w:p>
        </w:tc>
        <w:tc>
          <w:tcPr>
            <w:tcW w:w="1128" w:type="dxa"/>
            <w:tcBorders>
              <w:top w:val="single" w:sz="8" w:space="0" w:color="152935"/>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Regression</w:t>
            </w:r>
          </w:p>
        </w:tc>
        <w:tc>
          <w:tcPr>
            <w:tcW w:w="1288" w:type="dxa"/>
            <w:tcBorders>
              <w:top w:val="single" w:sz="8" w:space="0" w:color="152935"/>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468.410</w:t>
            </w:r>
          </w:p>
        </w:tc>
        <w:tc>
          <w:tcPr>
            <w:tcW w:w="899"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3</w:t>
            </w:r>
          </w:p>
        </w:tc>
        <w:tc>
          <w:tcPr>
            <w:tcW w:w="1234"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156.137</w:t>
            </w:r>
          </w:p>
        </w:tc>
        <w:tc>
          <w:tcPr>
            <w:tcW w:w="899"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32.056</w:t>
            </w:r>
          </w:p>
        </w:tc>
        <w:tc>
          <w:tcPr>
            <w:tcW w:w="899" w:type="dxa"/>
            <w:tcBorders>
              <w:top w:val="single" w:sz="8" w:space="0" w:color="152935"/>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.000</w:t>
            </w:r>
            <w:r w:rsidRPr="00753D7F">
              <w:rPr>
                <w:rFonts w:ascii="Times New Roman" w:hAnsi="Times New Roman"/>
                <w:color w:val="010205"/>
                <w:sz w:val="18"/>
                <w:szCs w:val="18"/>
                <w:vertAlign w:val="superscript"/>
              </w:rPr>
              <w:t>b</w:t>
            </w:r>
          </w:p>
        </w:tc>
      </w:tr>
      <w:tr w:rsidR="002B7711" w:rsidRPr="00753D7F" w:rsidTr="002B7711">
        <w:trPr>
          <w:cantSplit/>
          <w:trHeight w:val="161"/>
        </w:trPr>
        <w:tc>
          <w:tcPr>
            <w:tcW w:w="64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128"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Residual</w:t>
            </w:r>
          </w:p>
        </w:tc>
        <w:tc>
          <w:tcPr>
            <w:tcW w:w="1288"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467.590</w:t>
            </w:r>
          </w:p>
        </w:tc>
        <w:tc>
          <w:tcPr>
            <w:tcW w:w="899"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96</w:t>
            </w:r>
          </w:p>
        </w:tc>
        <w:tc>
          <w:tcPr>
            <w:tcW w:w="123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4.871</w:t>
            </w:r>
          </w:p>
        </w:tc>
        <w:tc>
          <w:tcPr>
            <w:tcW w:w="89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899" w:type="dxa"/>
            <w:tcBorders>
              <w:top w:val="single" w:sz="8" w:space="0" w:color="AEAEAE"/>
              <w:left w:val="single" w:sz="8" w:space="0" w:color="E0E0E0"/>
              <w:bottom w:val="single" w:sz="8" w:space="0" w:color="AEAEAE"/>
              <w:right w:val="nil"/>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r>
      <w:tr w:rsidR="002B7711" w:rsidRPr="00753D7F" w:rsidTr="002B7711">
        <w:trPr>
          <w:cantSplit/>
          <w:trHeight w:val="161"/>
        </w:trPr>
        <w:tc>
          <w:tcPr>
            <w:tcW w:w="64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1128" w:type="dxa"/>
            <w:tcBorders>
              <w:top w:val="single" w:sz="8" w:space="0" w:color="AEAEAE"/>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Total</w:t>
            </w:r>
          </w:p>
        </w:tc>
        <w:tc>
          <w:tcPr>
            <w:tcW w:w="1288" w:type="dxa"/>
            <w:tcBorders>
              <w:top w:val="single" w:sz="8" w:space="0" w:color="AEAEAE"/>
              <w:left w:val="nil"/>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936.000</w:t>
            </w:r>
          </w:p>
        </w:tc>
        <w:tc>
          <w:tcPr>
            <w:tcW w:w="899"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99</w:t>
            </w:r>
          </w:p>
        </w:tc>
        <w:tc>
          <w:tcPr>
            <w:tcW w:w="123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89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899" w:type="dxa"/>
            <w:tcBorders>
              <w:top w:val="single" w:sz="8" w:space="0" w:color="AEAEAE"/>
              <w:left w:val="single" w:sz="8" w:space="0" w:color="E0E0E0"/>
              <w:bottom w:val="single" w:sz="8" w:space="0" w:color="152935"/>
              <w:right w:val="nil"/>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r>
      <w:tr w:rsidR="002B7711" w:rsidRPr="00753D7F" w:rsidTr="002B7711">
        <w:trPr>
          <w:cantSplit/>
          <w:trHeight w:val="225"/>
        </w:trPr>
        <w:tc>
          <w:tcPr>
            <w:tcW w:w="6991" w:type="dxa"/>
            <w:gridSpan w:val="7"/>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a. Dependent Variable: Kinerja</w:t>
            </w:r>
          </w:p>
        </w:tc>
      </w:tr>
      <w:tr w:rsidR="002B7711" w:rsidRPr="00753D7F" w:rsidTr="002B7711">
        <w:trPr>
          <w:cantSplit/>
          <w:trHeight w:val="244"/>
        </w:trPr>
        <w:tc>
          <w:tcPr>
            <w:tcW w:w="6991" w:type="dxa"/>
            <w:gridSpan w:val="7"/>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b. Predictors: (Constant), DisiplinKerja, Kompetensi, Motivasi</w:t>
            </w:r>
          </w:p>
        </w:tc>
      </w:tr>
    </w:tbl>
    <w:p w:rsidR="002B7711" w:rsidRPr="00207F6A" w:rsidRDefault="002B7711" w:rsidP="002B7711">
      <w:pPr>
        <w:autoSpaceDE w:val="0"/>
        <w:autoSpaceDN w:val="0"/>
        <w:adjustRightInd w:val="0"/>
        <w:spacing w:after="0" w:line="240" w:lineRule="auto"/>
        <w:rPr>
          <w:rFonts w:ascii="Times New Roman" w:eastAsiaTheme="minorHAnsi"/>
          <w:sz w:val="24"/>
          <w:szCs w:val="24"/>
        </w:rPr>
      </w:pPr>
    </w:p>
    <w:p w:rsidR="002B7711" w:rsidRPr="00B07522" w:rsidRDefault="002B7711" w:rsidP="002B7711">
      <w:pPr>
        <w:tabs>
          <w:tab w:val="center" w:pos="3969"/>
        </w:tabs>
        <w:spacing w:after="0" w:line="480" w:lineRule="auto"/>
        <w:ind w:left="357" w:hanging="357"/>
        <w:jc w:val="both"/>
        <w:rPr>
          <w:rFonts w:ascii="Times New Roman" w:hAnsi="Times New Roman"/>
          <w:b/>
          <w:sz w:val="24"/>
          <w:szCs w:val="24"/>
        </w:rPr>
      </w:pPr>
      <w:r w:rsidRPr="00B07522">
        <w:rPr>
          <w:rFonts w:ascii="Times New Roman" w:hAnsi="Times New Roman"/>
          <w:b/>
          <w:sz w:val="24"/>
          <w:szCs w:val="24"/>
          <w:lang w:val="id-ID"/>
        </w:rPr>
        <w:t>Hasil Uji t test</w:t>
      </w:r>
      <w:r>
        <w:rPr>
          <w:rFonts w:ascii="Times New Roman" w:hAnsi="Times New Roman"/>
          <w:b/>
          <w:sz w:val="24"/>
          <w:szCs w:val="24"/>
          <w:lang w:val="id-ID"/>
        </w:rPr>
        <w:tab/>
      </w:r>
    </w:p>
    <w:tbl>
      <w:tblPr>
        <w:tblW w:w="7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5"/>
        <w:gridCol w:w="1245"/>
        <w:gridCol w:w="803"/>
        <w:gridCol w:w="1007"/>
        <w:gridCol w:w="1111"/>
        <w:gridCol w:w="774"/>
        <w:gridCol w:w="774"/>
        <w:gridCol w:w="931"/>
        <w:gridCol w:w="699"/>
      </w:tblGrid>
      <w:tr w:rsidR="002B7711" w:rsidRPr="00753D7F" w:rsidTr="002B7711">
        <w:trPr>
          <w:cantSplit/>
          <w:trHeight w:val="262"/>
        </w:trPr>
        <w:tc>
          <w:tcPr>
            <w:tcW w:w="7899" w:type="dxa"/>
            <w:gridSpan w:val="9"/>
            <w:tcBorders>
              <w:top w:val="nil"/>
              <w:left w:val="nil"/>
              <w:bottom w:val="nil"/>
              <w:right w:val="nil"/>
            </w:tcBorders>
            <w:shd w:val="clear" w:color="auto" w:fill="FFFFFF"/>
            <w:vAlign w:val="center"/>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010205"/>
              </w:rPr>
            </w:pPr>
            <w:r w:rsidRPr="00753D7F">
              <w:rPr>
                <w:rFonts w:ascii="Times New Roman" w:hAnsi="Times New Roman"/>
                <w:b/>
                <w:bCs/>
                <w:color w:val="010205"/>
              </w:rPr>
              <w:t>Coefficients</w:t>
            </w:r>
            <w:r w:rsidRPr="00753D7F">
              <w:rPr>
                <w:rFonts w:ascii="Times New Roman" w:hAnsi="Times New Roman"/>
                <w:b/>
                <w:bCs/>
                <w:color w:val="010205"/>
                <w:vertAlign w:val="superscript"/>
              </w:rPr>
              <w:t>a</w:t>
            </w:r>
          </w:p>
        </w:tc>
      </w:tr>
      <w:tr w:rsidR="002B7711" w:rsidRPr="00753D7F" w:rsidTr="002B7711">
        <w:trPr>
          <w:cantSplit/>
          <w:trHeight w:val="462"/>
        </w:trPr>
        <w:tc>
          <w:tcPr>
            <w:tcW w:w="1800" w:type="dxa"/>
            <w:gridSpan w:val="2"/>
            <w:vMerge w:val="restart"/>
            <w:tcBorders>
              <w:top w:val="nil"/>
              <w:left w:val="nil"/>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Model</w:t>
            </w:r>
          </w:p>
        </w:tc>
        <w:tc>
          <w:tcPr>
            <w:tcW w:w="1810" w:type="dxa"/>
            <w:gridSpan w:val="2"/>
            <w:tcBorders>
              <w:top w:val="nil"/>
              <w:left w:val="nil"/>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Unstandardized Coefficients</w:t>
            </w:r>
          </w:p>
        </w:tc>
        <w:tc>
          <w:tcPr>
            <w:tcW w:w="1111" w:type="dxa"/>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Standardized Coefficients</w:t>
            </w:r>
          </w:p>
        </w:tc>
        <w:tc>
          <w:tcPr>
            <w:tcW w:w="774" w:type="dxa"/>
            <w:vMerge w:val="restart"/>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t</w:t>
            </w:r>
          </w:p>
        </w:tc>
        <w:tc>
          <w:tcPr>
            <w:tcW w:w="774" w:type="dxa"/>
            <w:vMerge w:val="restart"/>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Sig.</w:t>
            </w:r>
          </w:p>
        </w:tc>
        <w:tc>
          <w:tcPr>
            <w:tcW w:w="1630" w:type="dxa"/>
            <w:gridSpan w:val="2"/>
            <w:tcBorders>
              <w:top w:val="nil"/>
              <w:left w:val="single" w:sz="8" w:space="0" w:color="E0E0E0"/>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Collinearity Statistics</w:t>
            </w:r>
          </w:p>
        </w:tc>
      </w:tr>
      <w:tr w:rsidR="002B7711" w:rsidRPr="00753D7F" w:rsidTr="002B7711">
        <w:trPr>
          <w:cantSplit/>
          <w:trHeight w:val="148"/>
        </w:trPr>
        <w:tc>
          <w:tcPr>
            <w:tcW w:w="1800" w:type="dxa"/>
            <w:gridSpan w:val="2"/>
            <w:vMerge/>
            <w:tcBorders>
              <w:top w:val="nil"/>
              <w:left w:val="nil"/>
              <w:bottom w:val="nil"/>
              <w:right w:val="nil"/>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803" w:type="dxa"/>
            <w:tcBorders>
              <w:top w:val="nil"/>
              <w:left w:val="nil"/>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B</w:t>
            </w:r>
          </w:p>
        </w:tc>
        <w:tc>
          <w:tcPr>
            <w:tcW w:w="1007"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Std. Error</w:t>
            </w:r>
          </w:p>
        </w:tc>
        <w:tc>
          <w:tcPr>
            <w:tcW w:w="1111"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Beta</w:t>
            </w:r>
          </w:p>
        </w:tc>
        <w:tc>
          <w:tcPr>
            <w:tcW w:w="774" w:type="dxa"/>
            <w:vMerge/>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774" w:type="dxa"/>
            <w:vMerge/>
            <w:tcBorders>
              <w:top w:val="nil"/>
              <w:left w:val="single" w:sz="8" w:space="0" w:color="E0E0E0"/>
              <w:bottom w:val="nil"/>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rPr>
                <w:rFonts w:ascii="Times New Roman" w:hAnsi="Times New Roman"/>
                <w:color w:val="264A60"/>
                <w:sz w:val="18"/>
                <w:szCs w:val="18"/>
              </w:rPr>
            </w:pPr>
          </w:p>
        </w:tc>
        <w:tc>
          <w:tcPr>
            <w:tcW w:w="931"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Tolerance</w:t>
            </w:r>
          </w:p>
        </w:tc>
        <w:tc>
          <w:tcPr>
            <w:tcW w:w="699" w:type="dxa"/>
            <w:tcBorders>
              <w:top w:val="nil"/>
              <w:left w:val="single" w:sz="8" w:space="0" w:color="E0E0E0"/>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VIF</w:t>
            </w:r>
          </w:p>
        </w:tc>
      </w:tr>
      <w:tr w:rsidR="002B7711" w:rsidRPr="00753D7F" w:rsidTr="002B7711">
        <w:trPr>
          <w:cantSplit/>
          <w:trHeight w:val="293"/>
        </w:trPr>
        <w:tc>
          <w:tcPr>
            <w:tcW w:w="555" w:type="dxa"/>
            <w:vMerge w:val="restart"/>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1</w:t>
            </w:r>
          </w:p>
        </w:tc>
        <w:tc>
          <w:tcPr>
            <w:tcW w:w="1245" w:type="dxa"/>
            <w:tcBorders>
              <w:top w:val="single" w:sz="8" w:space="0" w:color="152935"/>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(Constant)</w:t>
            </w:r>
          </w:p>
        </w:tc>
        <w:tc>
          <w:tcPr>
            <w:tcW w:w="803" w:type="dxa"/>
            <w:tcBorders>
              <w:top w:val="single" w:sz="8" w:space="0" w:color="152935"/>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.518</w:t>
            </w:r>
          </w:p>
        </w:tc>
        <w:tc>
          <w:tcPr>
            <w:tcW w:w="1007"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2.271</w:t>
            </w:r>
          </w:p>
        </w:tc>
        <w:tc>
          <w:tcPr>
            <w:tcW w:w="111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774"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.228</w:t>
            </w:r>
          </w:p>
        </w:tc>
        <w:tc>
          <w:tcPr>
            <w:tcW w:w="774" w:type="dxa"/>
            <w:tcBorders>
              <w:top w:val="single" w:sz="8" w:space="0" w:color="152935"/>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.820</w:t>
            </w:r>
          </w:p>
        </w:tc>
        <w:tc>
          <w:tcPr>
            <w:tcW w:w="93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699" w:type="dxa"/>
            <w:tcBorders>
              <w:top w:val="single" w:sz="8" w:space="0" w:color="152935"/>
              <w:left w:val="single" w:sz="8" w:space="0" w:color="E0E0E0"/>
              <w:bottom w:val="single" w:sz="8" w:space="0" w:color="AEAEAE"/>
              <w:right w:val="nil"/>
            </w:tcBorders>
            <w:shd w:val="clear" w:color="auto" w:fill="FFFFFF"/>
            <w:vAlign w:val="center"/>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sz w:val="24"/>
                <w:szCs w:val="24"/>
              </w:rPr>
            </w:pPr>
          </w:p>
        </w:tc>
        <w:tc>
          <w:tcPr>
            <w:tcW w:w="1245"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Kompetensi</w:t>
            </w:r>
          </w:p>
        </w:tc>
        <w:tc>
          <w:tcPr>
            <w:tcW w:w="803"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.240</w:t>
            </w:r>
          </w:p>
        </w:tc>
        <w:tc>
          <w:tcPr>
            <w:tcW w:w="1007"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.075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.246</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3.217</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.002</w:t>
            </w:r>
          </w:p>
        </w:tc>
        <w:tc>
          <w:tcPr>
            <w:tcW w:w="93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.893</w:t>
            </w:r>
          </w:p>
        </w:tc>
        <w:tc>
          <w:tcPr>
            <w:tcW w:w="699" w:type="dxa"/>
            <w:tcBorders>
              <w:top w:val="single" w:sz="8" w:space="0" w:color="AEAEAE"/>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1.120</w:t>
            </w: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245" w:type="dxa"/>
            <w:tcBorders>
              <w:top w:val="single" w:sz="8" w:space="0" w:color="AEAEAE"/>
              <w:left w:val="nil"/>
              <w:bottom w:val="single" w:sz="8" w:space="0" w:color="AEAEAE"/>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Motivasi</w:t>
            </w:r>
          </w:p>
        </w:tc>
        <w:tc>
          <w:tcPr>
            <w:tcW w:w="803" w:type="dxa"/>
            <w:tcBorders>
              <w:top w:val="single" w:sz="8" w:space="0" w:color="AEAEAE"/>
              <w:left w:val="nil"/>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.532</w:t>
            </w:r>
          </w:p>
        </w:tc>
        <w:tc>
          <w:tcPr>
            <w:tcW w:w="1007"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.088</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.490</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6.014</w:t>
            </w:r>
          </w:p>
        </w:tc>
        <w:tc>
          <w:tcPr>
            <w:tcW w:w="774"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.000</w:t>
            </w:r>
          </w:p>
        </w:tc>
        <w:tc>
          <w:tcPr>
            <w:tcW w:w="931" w:type="dxa"/>
            <w:tcBorders>
              <w:top w:val="single" w:sz="8" w:space="0" w:color="AEAEAE"/>
              <w:left w:val="single" w:sz="8" w:space="0" w:color="E0E0E0"/>
              <w:bottom w:val="single" w:sz="8" w:space="0" w:color="AEAEAE"/>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.782</w:t>
            </w:r>
          </w:p>
        </w:tc>
        <w:tc>
          <w:tcPr>
            <w:tcW w:w="699" w:type="dxa"/>
            <w:tcBorders>
              <w:top w:val="single" w:sz="8" w:space="0" w:color="AEAEAE"/>
              <w:left w:val="single" w:sz="8" w:space="0" w:color="E0E0E0"/>
              <w:bottom w:val="single" w:sz="8" w:space="0" w:color="AEAEAE"/>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1.278</w:t>
            </w:r>
          </w:p>
        </w:tc>
      </w:tr>
      <w:tr w:rsidR="002B7711" w:rsidRPr="00753D7F" w:rsidTr="002B7711">
        <w:trPr>
          <w:cantSplit/>
          <w:trHeight w:val="148"/>
        </w:trPr>
        <w:tc>
          <w:tcPr>
            <w:tcW w:w="555" w:type="dxa"/>
            <w:vMerge/>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rPr>
                <w:rFonts w:ascii="Times New Roman" w:hAnsi="Times New Roman"/>
                <w:color w:val="010205"/>
                <w:sz w:val="18"/>
                <w:szCs w:val="18"/>
              </w:rPr>
            </w:pPr>
          </w:p>
        </w:tc>
        <w:tc>
          <w:tcPr>
            <w:tcW w:w="1245" w:type="dxa"/>
            <w:tcBorders>
              <w:top w:val="single" w:sz="8" w:space="0" w:color="AEAEAE"/>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DisiplinKerja</w:t>
            </w:r>
          </w:p>
        </w:tc>
        <w:tc>
          <w:tcPr>
            <w:tcW w:w="803" w:type="dxa"/>
            <w:tcBorders>
              <w:top w:val="single" w:sz="8" w:space="0" w:color="AEAEAE"/>
              <w:left w:val="nil"/>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.234</w:t>
            </w:r>
          </w:p>
        </w:tc>
        <w:tc>
          <w:tcPr>
            <w:tcW w:w="1007"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.088</w:t>
            </w:r>
          </w:p>
        </w:tc>
        <w:tc>
          <w:tcPr>
            <w:tcW w:w="1111"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.206</w:t>
            </w:r>
          </w:p>
        </w:tc>
        <w:tc>
          <w:tcPr>
            <w:tcW w:w="774"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2.668</w:t>
            </w:r>
          </w:p>
        </w:tc>
        <w:tc>
          <w:tcPr>
            <w:tcW w:w="774"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.009</w:t>
            </w:r>
          </w:p>
        </w:tc>
        <w:tc>
          <w:tcPr>
            <w:tcW w:w="931" w:type="dxa"/>
            <w:tcBorders>
              <w:top w:val="single" w:sz="8" w:space="0" w:color="AEAEAE"/>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.870</w:t>
            </w:r>
          </w:p>
        </w:tc>
        <w:tc>
          <w:tcPr>
            <w:tcW w:w="699" w:type="dxa"/>
            <w:tcBorders>
              <w:top w:val="single" w:sz="8" w:space="0" w:color="AEAEAE"/>
              <w:left w:val="single" w:sz="8" w:space="0" w:color="E0E0E0"/>
              <w:bottom w:val="single" w:sz="8" w:space="0" w:color="152935"/>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1.150</w:t>
            </w:r>
          </w:p>
        </w:tc>
      </w:tr>
      <w:tr w:rsidR="002B7711" w:rsidRPr="00753D7F" w:rsidTr="002B7711">
        <w:trPr>
          <w:cantSplit/>
          <w:trHeight w:val="231"/>
        </w:trPr>
        <w:tc>
          <w:tcPr>
            <w:tcW w:w="7899" w:type="dxa"/>
            <w:gridSpan w:val="9"/>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a. Dependent Variable: Kinerja</w:t>
            </w:r>
          </w:p>
        </w:tc>
      </w:tr>
    </w:tbl>
    <w:p w:rsidR="002B7711" w:rsidRDefault="002B7711" w:rsidP="002B7711">
      <w:pPr>
        <w:autoSpaceDE w:val="0"/>
        <w:autoSpaceDN w:val="0"/>
        <w:adjustRightInd w:val="0"/>
        <w:spacing w:line="320" w:lineRule="atLeast"/>
        <w:ind w:right="60"/>
        <w:rPr>
          <w:rFonts w:ascii="Times New Roman" w:hAnsi="Times New Roman"/>
          <w:b/>
          <w:sz w:val="24"/>
          <w:szCs w:val="24"/>
        </w:rPr>
      </w:pPr>
    </w:p>
    <w:p w:rsidR="002B7711" w:rsidRPr="00207F6A" w:rsidRDefault="002B7711" w:rsidP="002B7711">
      <w:pPr>
        <w:autoSpaceDE w:val="0"/>
        <w:autoSpaceDN w:val="0"/>
        <w:adjustRightInd w:val="0"/>
        <w:spacing w:line="320" w:lineRule="atLeast"/>
        <w:ind w:right="60"/>
        <w:rPr>
          <w:rFonts w:ascii="Times New Roman" w:eastAsiaTheme="minorEastAsia"/>
          <w:b/>
          <w:bCs/>
          <w:color w:val="000000"/>
          <w:sz w:val="24"/>
          <w:szCs w:val="18"/>
          <w:lang w:eastAsia="ja-JP"/>
        </w:rPr>
      </w:pPr>
      <w:r w:rsidRPr="00B07522">
        <w:rPr>
          <w:rFonts w:ascii="Times New Roman" w:hAnsi="Times New Roman"/>
          <w:b/>
          <w:sz w:val="24"/>
          <w:szCs w:val="24"/>
          <w:lang w:val="nb-NO"/>
        </w:rPr>
        <w:t>Hasil Uji Determinasi (R2)</w:t>
      </w:r>
    </w:p>
    <w:tbl>
      <w:tblPr>
        <w:tblW w:w="6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9"/>
        <w:gridCol w:w="1093"/>
        <w:gridCol w:w="1158"/>
        <w:gridCol w:w="1566"/>
        <w:gridCol w:w="1566"/>
      </w:tblGrid>
      <w:tr w:rsidR="002B7711" w:rsidRPr="00753D7F" w:rsidTr="002B7711">
        <w:trPr>
          <w:cantSplit/>
        </w:trPr>
        <w:tc>
          <w:tcPr>
            <w:tcW w:w="6231" w:type="dxa"/>
            <w:gridSpan w:val="5"/>
            <w:tcBorders>
              <w:top w:val="nil"/>
              <w:left w:val="nil"/>
              <w:bottom w:val="nil"/>
              <w:right w:val="nil"/>
            </w:tcBorders>
            <w:shd w:val="clear" w:color="auto" w:fill="FFFFFF"/>
            <w:vAlign w:val="center"/>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010205"/>
              </w:rPr>
            </w:pPr>
            <w:r w:rsidRPr="00753D7F">
              <w:rPr>
                <w:rFonts w:ascii="Times New Roman" w:hAnsi="Times New Roman"/>
                <w:b/>
                <w:bCs/>
                <w:color w:val="010205"/>
              </w:rPr>
              <w:t>Model Summary</w:t>
            </w:r>
            <w:r w:rsidRPr="00753D7F">
              <w:rPr>
                <w:rFonts w:ascii="Times New Roman" w:hAnsi="Times New Roman"/>
                <w:b/>
                <w:bCs/>
                <w:color w:val="010205"/>
                <w:vertAlign w:val="superscript"/>
              </w:rPr>
              <w:t>b</w:t>
            </w:r>
          </w:p>
        </w:tc>
      </w:tr>
      <w:tr w:rsidR="002B7711" w:rsidRPr="00753D7F" w:rsidTr="002B7711">
        <w:trPr>
          <w:cantSplit/>
        </w:trPr>
        <w:tc>
          <w:tcPr>
            <w:tcW w:w="848" w:type="dxa"/>
            <w:tcBorders>
              <w:top w:val="nil"/>
              <w:left w:val="nil"/>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Model</w:t>
            </w:r>
          </w:p>
        </w:tc>
        <w:tc>
          <w:tcPr>
            <w:tcW w:w="1093" w:type="dxa"/>
            <w:tcBorders>
              <w:top w:val="nil"/>
              <w:left w:val="nil"/>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R</w:t>
            </w:r>
          </w:p>
        </w:tc>
        <w:tc>
          <w:tcPr>
            <w:tcW w:w="1158"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R Square</w:t>
            </w:r>
          </w:p>
        </w:tc>
        <w:tc>
          <w:tcPr>
            <w:tcW w:w="1566" w:type="dxa"/>
            <w:tcBorders>
              <w:top w:val="nil"/>
              <w:left w:val="single" w:sz="8" w:space="0" w:color="E0E0E0"/>
              <w:bottom w:val="single" w:sz="8" w:space="0" w:color="152935"/>
              <w:right w:val="single" w:sz="8" w:space="0" w:color="E0E0E0"/>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Adjusted R Square</w:t>
            </w:r>
          </w:p>
        </w:tc>
        <w:tc>
          <w:tcPr>
            <w:tcW w:w="1566" w:type="dxa"/>
            <w:tcBorders>
              <w:top w:val="nil"/>
              <w:left w:val="single" w:sz="8" w:space="0" w:color="E0E0E0"/>
              <w:bottom w:val="single" w:sz="8" w:space="0" w:color="152935"/>
              <w:right w:val="nil"/>
            </w:tcBorders>
            <w:shd w:val="clear" w:color="auto" w:fill="FFFFFF"/>
            <w:vAlign w:val="bottom"/>
          </w:tcPr>
          <w:p w:rsidR="002B7711" w:rsidRPr="00753D7F" w:rsidRDefault="002B7711" w:rsidP="002B7711">
            <w:pPr>
              <w:autoSpaceDE w:val="0"/>
              <w:autoSpaceDN w:val="0"/>
              <w:adjustRightInd w:val="0"/>
              <w:spacing w:after="0" w:line="240" w:lineRule="auto"/>
              <w:ind w:left="60" w:right="60"/>
              <w:jc w:val="center"/>
              <w:rPr>
                <w:rFonts w:ascii="Times New Roman" w:hAnsi="Times New Roman"/>
                <w:color w:val="264A60"/>
                <w:sz w:val="18"/>
                <w:szCs w:val="18"/>
              </w:rPr>
            </w:pPr>
            <w:r w:rsidRPr="00753D7F">
              <w:rPr>
                <w:rFonts w:ascii="Times New Roman" w:hAnsi="Times New Roman"/>
                <w:color w:val="264A60"/>
                <w:sz w:val="18"/>
                <w:szCs w:val="18"/>
              </w:rPr>
              <w:t>Std. Error of the Estimate</w:t>
            </w:r>
          </w:p>
        </w:tc>
      </w:tr>
      <w:tr w:rsidR="002B7711" w:rsidRPr="00753D7F" w:rsidTr="002B7711">
        <w:trPr>
          <w:cantSplit/>
        </w:trPr>
        <w:tc>
          <w:tcPr>
            <w:tcW w:w="848" w:type="dxa"/>
            <w:tcBorders>
              <w:top w:val="single" w:sz="8" w:space="0" w:color="152935"/>
              <w:left w:val="nil"/>
              <w:bottom w:val="single" w:sz="8" w:space="0" w:color="152935"/>
              <w:right w:val="nil"/>
            </w:tcBorders>
            <w:shd w:val="clear" w:color="auto" w:fill="E0E0E0"/>
          </w:tcPr>
          <w:p w:rsidR="002B7711" w:rsidRPr="00753D7F" w:rsidRDefault="002B7711" w:rsidP="002B7711">
            <w:pPr>
              <w:autoSpaceDE w:val="0"/>
              <w:autoSpaceDN w:val="0"/>
              <w:adjustRightInd w:val="0"/>
              <w:spacing w:after="0" w:line="240" w:lineRule="auto"/>
              <w:ind w:left="60" w:right="60"/>
              <w:rPr>
                <w:rFonts w:ascii="Times New Roman" w:hAnsi="Times New Roman"/>
                <w:color w:val="264A60"/>
                <w:sz w:val="18"/>
                <w:szCs w:val="18"/>
              </w:rPr>
            </w:pPr>
            <w:r w:rsidRPr="00753D7F">
              <w:rPr>
                <w:rFonts w:ascii="Times New Roman" w:hAnsi="Times New Roman"/>
                <w:color w:val="264A60"/>
                <w:sz w:val="18"/>
                <w:szCs w:val="18"/>
              </w:rPr>
              <w:t>1</w:t>
            </w:r>
          </w:p>
        </w:tc>
        <w:tc>
          <w:tcPr>
            <w:tcW w:w="1093" w:type="dxa"/>
            <w:tcBorders>
              <w:top w:val="single" w:sz="8" w:space="0" w:color="152935"/>
              <w:left w:val="nil"/>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.707</w:t>
            </w:r>
            <w:r w:rsidRPr="00753D7F">
              <w:rPr>
                <w:rFonts w:ascii="Times New Roman" w:hAnsi="Times New Roman"/>
                <w:color w:val="010205"/>
                <w:sz w:val="18"/>
                <w:szCs w:val="18"/>
                <w:vertAlign w:val="superscript"/>
              </w:rPr>
              <w:t>a</w:t>
            </w:r>
          </w:p>
        </w:tc>
        <w:tc>
          <w:tcPr>
            <w:tcW w:w="1158" w:type="dxa"/>
            <w:tcBorders>
              <w:top w:val="single" w:sz="8" w:space="0" w:color="152935"/>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.500</w:t>
            </w:r>
          </w:p>
        </w:tc>
        <w:tc>
          <w:tcPr>
            <w:tcW w:w="1566" w:type="dxa"/>
            <w:tcBorders>
              <w:top w:val="single" w:sz="8" w:space="0" w:color="152935"/>
              <w:left w:val="single" w:sz="8" w:space="0" w:color="E0E0E0"/>
              <w:bottom w:val="single" w:sz="8" w:space="0" w:color="152935"/>
              <w:right w:val="single" w:sz="8" w:space="0" w:color="E0E0E0"/>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.485</w:t>
            </w:r>
          </w:p>
        </w:tc>
        <w:tc>
          <w:tcPr>
            <w:tcW w:w="1566" w:type="dxa"/>
            <w:tcBorders>
              <w:top w:val="single" w:sz="8" w:space="0" w:color="152935"/>
              <w:left w:val="single" w:sz="8" w:space="0" w:color="E0E0E0"/>
              <w:bottom w:val="single" w:sz="8" w:space="0" w:color="152935"/>
              <w:right w:val="nil"/>
            </w:tcBorders>
            <w:shd w:val="clear" w:color="auto" w:fill="FFFFFF"/>
          </w:tcPr>
          <w:p w:rsidR="002B7711" w:rsidRPr="00753D7F" w:rsidRDefault="002B7711" w:rsidP="002B7711">
            <w:pPr>
              <w:autoSpaceDE w:val="0"/>
              <w:autoSpaceDN w:val="0"/>
              <w:adjustRightInd w:val="0"/>
              <w:spacing w:after="0" w:line="240" w:lineRule="auto"/>
              <w:ind w:left="60" w:right="60"/>
              <w:jc w:val="right"/>
              <w:rPr>
                <w:rFonts w:ascii="Times New Roman" w:hAnsi="Times New Roman"/>
                <w:color w:val="010205"/>
                <w:sz w:val="18"/>
                <w:szCs w:val="18"/>
              </w:rPr>
            </w:pPr>
            <w:r w:rsidRPr="00753D7F">
              <w:rPr>
                <w:rFonts w:ascii="Times New Roman" w:hAnsi="Times New Roman"/>
                <w:color w:val="010205"/>
                <w:sz w:val="18"/>
                <w:szCs w:val="18"/>
              </w:rPr>
              <w:t>2.20697</w:t>
            </w:r>
          </w:p>
        </w:tc>
      </w:tr>
      <w:tr w:rsidR="002B7711" w:rsidRPr="00753D7F" w:rsidTr="002B7711">
        <w:trPr>
          <w:cantSplit/>
        </w:trPr>
        <w:tc>
          <w:tcPr>
            <w:tcW w:w="6231" w:type="dxa"/>
            <w:gridSpan w:val="5"/>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a. Predictors: (Constant), DisiplinKerja, Kompetensi, Motivasi</w:t>
            </w:r>
          </w:p>
        </w:tc>
      </w:tr>
      <w:tr w:rsidR="002B7711" w:rsidRPr="00753D7F" w:rsidTr="002B7711">
        <w:trPr>
          <w:cantSplit/>
        </w:trPr>
        <w:tc>
          <w:tcPr>
            <w:tcW w:w="6231" w:type="dxa"/>
            <w:gridSpan w:val="5"/>
            <w:tcBorders>
              <w:top w:val="nil"/>
              <w:left w:val="nil"/>
              <w:bottom w:val="nil"/>
              <w:right w:val="nil"/>
            </w:tcBorders>
            <w:shd w:val="clear" w:color="auto" w:fill="FFFFFF"/>
          </w:tcPr>
          <w:p w:rsidR="002B7711" w:rsidRPr="00753D7F" w:rsidRDefault="002B7711" w:rsidP="002B7711">
            <w:pPr>
              <w:autoSpaceDE w:val="0"/>
              <w:autoSpaceDN w:val="0"/>
              <w:adjustRightInd w:val="0"/>
              <w:spacing w:after="0" w:line="240" w:lineRule="auto"/>
              <w:ind w:left="60" w:right="60"/>
              <w:rPr>
                <w:rFonts w:ascii="Times New Roman" w:hAnsi="Times New Roman"/>
                <w:color w:val="010205"/>
                <w:sz w:val="18"/>
                <w:szCs w:val="18"/>
              </w:rPr>
            </w:pPr>
            <w:r w:rsidRPr="00753D7F">
              <w:rPr>
                <w:rFonts w:ascii="Times New Roman" w:hAnsi="Times New Roman"/>
                <w:color w:val="010205"/>
                <w:sz w:val="18"/>
                <w:szCs w:val="18"/>
              </w:rPr>
              <w:t>b. Dependent Variable: Kinerja</w:t>
            </w:r>
          </w:p>
        </w:tc>
      </w:tr>
    </w:tbl>
    <w:p w:rsidR="002B7711" w:rsidRPr="00207F6A" w:rsidRDefault="002B7711" w:rsidP="002B7711">
      <w:pPr>
        <w:spacing w:line="360" w:lineRule="auto"/>
        <w:rPr>
          <w:rFonts w:ascii="Times New Roman"/>
          <w:b/>
          <w:sz w:val="24"/>
          <w:szCs w:val="24"/>
        </w:rPr>
      </w:pPr>
    </w:p>
    <w:p w:rsidR="002B7711" w:rsidRDefault="002B7711" w:rsidP="002B7711">
      <w:pPr>
        <w:rPr>
          <w:rFonts w:ascii="Times New Roman"/>
        </w:rPr>
      </w:pPr>
    </w:p>
    <w:p w:rsidR="002B7711" w:rsidRDefault="002B7711" w:rsidP="002B7711">
      <w:pPr>
        <w:autoSpaceDE w:val="0"/>
        <w:autoSpaceDN w:val="0"/>
        <w:adjustRightInd w:val="0"/>
        <w:spacing w:after="0" w:line="400" w:lineRule="atLeast"/>
        <w:rPr>
          <w:rFonts w:ascii="Times New Roman"/>
          <w:b/>
          <w:sz w:val="24"/>
          <w:szCs w:val="24"/>
        </w:rPr>
      </w:pPr>
    </w:p>
    <w:p w:rsidR="002B7711" w:rsidRDefault="002B7711" w:rsidP="002B7711">
      <w:pPr>
        <w:autoSpaceDE w:val="0"/>
        <w:autoSpaceDN w:val="0"/>
        <w:adjustRightInd w:val="0"/>
        <w:spacing w:after="0" w:line="400" w:lineRule="atLeast"/>
        <w:rPr>
          <w:rFonts w:ascii="Times New Roman"/>
          <w:b/>
          <w:sz w:val="24"/>
          <w:szCs w:val="24"/>
        </w:rPr>
      </w:pPr>
    </w:p>
    <w:p w:rsidR="002B7711" w:rsidRDefault="002B7711" w:rsidP="002B7711">
      <w:pPr>
        <w:autoSpaceDE w:val="0"/>
        <w:autoSpaceDN w:val="0"/>
        <w:adjustRightInd w:val="0"/>
        <w:spacing w:after="0" w:line="400" w:lineRule="atLeast"/>
        <w:rPr>
          <w:rFonts w:ascii="Times New Roman"/>
          <w:b/>
          <w:sz w:val="24"/>
          <w:szCs w:val="24"/>
        </w:rPr>
      </w:pPr>
    </w:p>
    <w:p w:rsidR="002B7711" w:rsidRDefault="002B7711" w:rsidP="002B7711">
      <w:pPr>
        <w:autoSpaceDE w:val="0"/>
        <w:autoSpaceDN w:val="0"/>
        <w:adjustRightInd w:val="0"/>
        <w:spacing w:after="0" w:line="400" w:lineRule="atLeast"/>
        <w:rPr>
          <w:rFonts w:ascii="Times New Roman"/>
          <w:b/>
          <w:sz w:val="24"/>
          <w:szCs w:val="24"/>
        </w:rPr>
      </w:pPr>
    </w:p>
    <w:p w:rsidR="002B7711" w:rsidRDefault="002B7711" w:rsidP="002B7711">
      <w:pPr>
        <w:autoSpaceDE w:val="0"/>
        <w:autoSpaceDN w:val="0"/>
        <w:adjustRightInd w:val="0"/>
        <w:spacing w:after="0" w:line="400" w:lineRule="atLeast"/>
        <w:rPr>
          <w:rFonts w:ascii="Times New Roman"/>
          <w:b/>
          <w:sz w:val="24"/>
          <w:szCs w:val="24"/>
        </w:rPr>
      </w:pPr>
    </w:p>
    <w:p w:rsidR="002B7711" w:rsidRDefault="002B7711" w:rsidP="002B7711">
      <w:pPr>
        <w:autoSpaceDE w:val="0"/>
        <w:autoSpaceDN w:val="0"/>
        <w:adjustRightInd w:val="0"/>
        <w:spacing w:after="0" w:line="400" w:lineRule="atLeast"/>
        <w:rPr>
          <w:rFonts w:ascii="Times New Roman"/>
          <w:b/>
          <w:sz w:val="24"/>
          <w:szCs w:val="24"/>
        </w:rPr>
      </w:pPr>
    </w:p>
    <w:p w:rsidR="002B7711" w:rsidRDefault="002B7711" w:rsidP="002B7711">
      <w:pPr>
        <w:autoSpaceDE w:val="0"/>
        <w:autoSpaceDN w:val="0"/>
        <w:adjustRightInd w:val="0"/>
        <w:spacing w:after="0" w:line="400" w:lineRule="atLeast"/>
        <w:rPr>
          <w:rFonts w:ascii="Times New Roman"/>
          <w:b/>
          <w:sz w:val="24"/>
          <w:szCs w:val="24"/>
        </w:rPr>
      </w:pPr>
    </w:p>
    <w:p w:rsidR="002B7711" w:rsidRDefault="002B7711" w:rsidP="002B7711">
      <w:pPr>
        <w:autoSpaceDE w:val="0"/>
        <w:autoSpaceDN w:val="0"/>
        <w:adjustRightInd w:val="0"/>
        <w:spacing w:after="0" w:line="400" w:lineRule="atLeast"/>
        <w:rPr>
          <w:rFonts w:ascii="Times New Roman"/>
          <w:b/>
          <w:sz w:val="24"/>
          <w:szCs w:val="24"/>
        </w:rPr>
      </w:pPr>
    </w:p>
    <w:p w:rsidR="002B7711" w:rsidRDefault="002B7711" w:rsidP="002B7711">
      <w:pPr>
        <w:autoSpaceDE w:val="0"/>
        <w:autoSpaceDN w:val="0"/>
        <w:adjustRightInd w:val="0"/>
        <w:spacing w:after="0" w:line="400" w:lineRule="atLeast"/>
        <w:rPr>
          <w:rFonts w:ascii="Times New Roman"/>
          <w:b/>
          <w:sz w:val="24"/>
          <w:szCs w:val="24"/>
        </w:rPr>
      </w:pPr>
    </w:p>
    <w:p w:rsidR="002B7711" w:rsidRPr="00035DFD" w:rsidRDefault="002B7711" w:rsidP="002B7711">
      <w:pPr>
        <w:autoSpaceDE w:val="0"/>
        <w:autoSpaceDN w:val="0"/>
        <w:adjustRightInd w:val="0"/>
        <w:spacing w:after="0" w:line="400" w:lineRule="atLeast"/>
        <w:rPr>
          <w:rFonts w:ascii="Times New Roman"/>
          <w:b/>
          <w:sz w:val="24"/>
          <w:szCs w:val="24"/>
        </w:rPr>
      </w:pPr>
      <w:r w:rsidRPr="00035DFD">
        <w:rPr>
          <w:rFonts w:ascii="Times New Roman"/>
          <w:b/>
          <w:sz w:val="24"/>
          <w:szCs w:val="24"/>
        </w:rPr>
        <w:lastRenderedPageBreak/>
        <w:t>Tabel r, Tabel F, Tabel t</w:t>
      </w:r>
    </w:p>
    <w:p w:rsidR="002B7711" w:rsidRPr="00035DFD" w:rsidRDefault="002B7711" w:rsidP="002B7711">
      <w:pPr>
        <w:numPr>
          <w:ilvl w:val="3"/>
          <w:numId w:val="0"/>
        </w:numPr>
        <w:autoSpaceDE w:val="0"/>
        <w:autoSpaceDN w:val="0"/>
        <w:adjustRightInd w:val="0"/>
        <w:spacing w:after="0" w:line="400" w:lineRule="atLeast"/>
        <w:contextualSpacing/>
        <w:rPr>
          <w:rFonts w:ascii="Times New Roman"/>
          <w:b/>
          <w:sz w:val="24"/>
          <w:szCs w:val="24"/>
        </w:rPr>
      </w:pPr>
      <w:r w:rsidRPr="00035DFD">
        <w:rPr>
          <w:rFonts w:ascii="Times New Roman"/>
          <w:b/>
          <w:sz w:val="24"/>
          <w:szCs w:val="24"/>
        </w:rPr>
        <w:t>Tabel r</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3"/>
        <w:gridCol w:w="1425"/>
        <w:gridCol w:w="1426"/>
        <w:gridCol w:w="1144"/>
        <w:gridCol w:w="1385"/>
        <w:gridCol w:w="1425"/>
      </w:tblGrid>
      <w:tr w:rsidR="002B7711" w:rsidRPr="00035DFD" w:rsidTr="002B7711">
        <w:trPr>
          <w:trHeight w:hRule="exact" w:val="285"/>
        </w:trPr>
        <w:tc>
          <w:tcPr>
            <w:tcW w:w="1113" w:type="dxa"/>
            <w:vMerge w:val="restart"/>
            <w:tcBorders>
              <w:top w:val="nil"/>
            </w:tcBorders>
          </w:tcPr>
          <w:p w:rsidR="002B7711" w:rsidRPr="00035DFD" w:rsidRDefault="002B7711" w:rsidP="002B7711">
            <w:pPr>
              <w:spacing w:before="142" w:after="0" w:line="276" w:lineRule="exact"/>
              <w:rPr>
                <w:rFonts w:ascii="Times New Roman" w:eastAsiaTheme="minorEastAsia"/>
                <w:sz w:val="20"/>
                <w:szCs w:val="20"/>
                <w:lang w:eastAsia="ja-JP"/>
              </w:rPr>
            </w:pPr>
            <w:r w:rsidRPr="00035DFD">
              <w:rPr>
                <w:rFonts w:ascii="Times New Roman" w:eastAsiaTheme="minorEastAsia"/>
                <w:color w:val="000000"/>
                <w:w w:val="97"/>
                <w:sz w:val="20"/>
                <w:szCs w:val="20"/>
                <w:lang w:eastAsia="ja-JP"/>
              </w:rPr>
              <w:t>N</w:t>
            </w:r>
          </w:p>
        </w:tc>
        <w:tc>
          <w:tcPr>
            <w:tcW w:w="2851" w:type="dxa"/>
            <w:gridSpan w:val="2"/>
            <w:tcBorders>
              <w:top w:val="nil"/>
            </w:tcBorders>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The Level of Significance</w:t>
            </w:r>
          </w:p>
        </w:tc>
        <w:tc>
          <w:tcPr>
            <w:tcW w:w="1144" w:type="dxa"/>
            <w:vMerge w:val="restart"/>
            <w:tcBorders>
              <w:top w:val="nil"/>
            </w:tcBorders>
          </w:tcPr>
          <w:p w:rsidR="002B7711" w:rsidRPr="00035DFD" w:rsidRDefault="002B7711" w:rsidP="002B7711">
            <w:pPr>
              <w:spacing w:before="142" w:after="0" w:line="276" w:lineRule="exact"/>
              <w:rPr>
                <w:rFonts w:ascii="Times New Roman" w:eastAsiaTheme="minorEastAsia"/>
                <w:sz w:val="20"/>
                <w:szCs w:val="20"/>
                <w:lang w:eastAsia="ja-JP"/>
              </w:rPr>
            </w:pPr>
            <w:r w:rsidRPr="00035DFD">
              <w:rPr>
                <w:rFonts w:ascii="Times New Roman" w:eastAsiaTheme="minorEastAsia"/>
                <w:color w:val="000000"/>
                <w:w w:val="97"/>
                <w:sz w:val="20"/>
                <w:szCs w:val="20"/>
                <w:lang w:eastAsia="ja-JP"/>
              </w:rPr>
              <w:t>N</w:t>
            </w:r>
          </w:p>
        </w:tc>
        <w:tc>
          <w:tcPr>
            <w:tcW w:w="2810" w:type="dxa"/>
            <w:gridSpan w:val="2"/>
            <w:tcBorders>
              <w:top w:val="nil"/>
            </w:tcBorders>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The Level of Significance</w:t>
            </w:r>
          </w:p>
        </w:tc>
      </w:tr>
      <w:tr w:rsidR="002B7711" w:rsidRPr="00035DFD" w:rsidTr="002B7711">
        <w:trPr>
          <w:trHeight w:hRule="exact" w:val="290"/>
        </w:trPr>
        <w:tc>
          <w:tcPr>
            <w:tcW w:w="1113" w:type="dxa"/>
            <w:vMerge/>
          </w:tcPr>
          <w:p w:rsidR="002B7711" w:rsidRPr="00035DFD" w:rsidRDefault="002B7711" w:rsidP="002B7711">
            <w:pPr>
              <w:spacing w:after="0"/>
              <w:rPr>
                <w:rFonts w:ascii="Times New Roman" w:eastAsiaTheme="minorEastAsia"/>
                <w:sz w:val="20"/>
                <w:szCs w:val="20"/>
                <w:lang w:eastAsia="ja-JP"/>
              </w:rPr>
            </w:pP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pacing w:val="1"/>
                <w:sz w:val="20"/>
                <w:szCs w:val="20"/>
                <w:lang w:eastAsia="ja-JP"/>
              </w:rPr>
              <w:t>5%</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pacing w:val="1"/>
                <w:sz w:val="20"/>
                <w:szCs w:val="20"/>
                <w:lang w:eastAsia="ja-JP"/>
              </w:rPr>
              <w:t>1%</w:t>
            </w:r>
          </w:p>
        </w:tc>
        <w:tc>
          <w:tcPr>
            <w:tcW w:w="1144" w:type="dxa"/>
            <w:vMerge/>
          </w:tcPr>
          <w:p w:rsidR="002B7711" w:rsidRPr="00035DFD" w:rsidRDefault="002B7711" w:rsidP="002B7711">
            <w:pPr>
              <w:spacing w:after="0"/>
              <w:rPr>
                <w:rFonts w:ascii="Times New Roman" w:eastAsiaTheme="minorEastAsia"/>
                <w:sz w:val="20"/>
                <w:szCs w:val="20"/>
                <w:lang w:eastAsia="ja-JP"/>
              </w:rPr>
            </w:pPr>
          </w:p>
        </w:tc>
        <w:tc>
          <w:tcPr>
            <w:tcW w:w="138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pacing w:val="1"/>
                <w:sz w:val="20"/>
                <w:szCs w:val="20"/>
                <w:lang w:eastAsia="ja-JP"/>
              </w:rPr>
              <w:t>5%</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pacing w:val="1"/>
                <w:sz w:val="20"/>
                <w:szCs w:val="20"/>
                <w:lang w:eastAsia="ja-JP"/>
              </w:rPr>
              <w:t>1%</w:t>
            </w:r>
          </w:p>
        </w:tc>
      </w:tr>
      <w:tr w:rsidR="002B7711" w:rsidRPr="00035DFD" w:rsidTr="002B7711">
        <w:trPr>
          <w:trHeight w:hRule="exact" w:val="289"/>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0.997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0.999</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38</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0.320</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0.413</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0.950</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0.990</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39</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0.316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0.408</w:t>
            </w:r>
          </w:p>
        </w:tc>
      </w:tr>
      <w:tr w:rsidR="002B7711" w:rsidRPr="00035DFD" w:rsidTr="002B7711">
        <w:trPr>
          <w:trHeight w:hRule="exact" w:val="289"/>
        </w:trPr>
        <w:tc>
          <w:tcPr>
            <w:tcW w:w="1113"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5</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0.878</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0.959</w:t>
            </w:r>
          </w:p>
        </w:tc>
        <w:tc>
          <w:tcPr>
            <w:tcW w:w="1144"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40</w:t>
            </w:r>
          </w:p>
        </w:tc>
        <w:tc>
          <w:tcPr>
            <w:tcW w:w="138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0.312</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0.403</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0.811</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0.917</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41</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0.308</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0.398</w:t>
            </w:r>
          </w:p>
        </w:tc>
      </w:tr>
      <w:tr w:rsidR="002B7711" w:rsidRPr="00035DFD" w:rsidTr="002B7711">
        <w:trPr>
          <w:trHeight w:hRule="exact" w:val="290"/>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0.754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0.874</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42</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0.304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0.393</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8</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0.707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0.834</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43</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0.301</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0.389</w:t>
            </w:r>
          </w:p>
        </w:tc>
      </w:tr>
      <w:tr w:rsidR="002B7711" w:rsidRPr="00035DFD" w:rsidTr="002B7711">
        <w:trPr>
          <w:trHeight w:hRule="exact" w:val="289"/>
        </w:trPr>
        <w:tc>
          <w:tcPr>
            <w:tcW w:w="1113"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9</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0.666</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0.798</w:t>
            </w:r>
          </w:p>
        </w:tc>
        <w:tc>
          <w:tcPr>
            <w:tcW w:w="1144"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44</w:t>
            </w:r>
          </w:p>
        </w:tc>
        <w:tc>
          <w:tcPr>
            <w:tcW w:w="138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0.297</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0.384</w:t>
            </w:r>
          </w:p>
        </w:tc>
      </w:tr>
      <w:tr w:rsidR="002B7711" w:rsidRPr="00035DFD" w:rsidTr="002B7711">
        <w:trPr>
          <w:trHeight w:hRule="exact" w:val="289"/>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10</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0.632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0.765</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45</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0.294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0.380</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11</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0.602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0.735</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46</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0.291</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0.376</w:t>
            </w:r>
          </w:p>
        </w:tc>
      </w:tr>
      <w:tr w:rsidR="002B7711" w:rsidRPr="00035DFD" w:rsidTr="002B7711">
        <w:trPr>
          <w:trHeight w:hRule="exact" w:val="289"/>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0.576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0.708</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47</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0.288</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0.372</w:t>
            </w:r>
          </w:p>
        </w:tc>
      </w:tr>
      <w:tr w:rsidR="002B7711" w:rsidRPr="00035DFD" w:rsidTr="002B7711">
        <w:trPr>
          <w:trHeight w:hRule="exact" w:val="285"/>
        </w:trPr>
        <w:tc>
          <w:tcPr>
            <w:tcW w:w="1113" w:type="dxa"/>
          </w:tcPr>
          <w:p w:rsidR="002B7711" w:rsidRPr="00035DFD" w:rsidRDefault="002B7711" w:rsidP="002B7711">
            <w:pPr>
              <w:spacing w:after="0" w:line="275"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13</w:t>
            </w:r>
          </w:p>
        </w:tc>
        <w:tc>
          <w:tcPr>
            <w:tcW w:w="1425" w:type="dxa"/>
          </w:tcPr>
          <w:p w:rsidR="002B7711" w:rsidRPr="00035DFD" w:rsidRDefault="002B7711" w:rsidP="002B7711">
            <w:pPr>
              <w:spacing w:after="0" w:line="275"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0.553</w:t>
            </w:r>
          </w:p>
        </w:tc>
        <w:tc>
          <w:tcPr>
            <w:tcW w:w="1425" w:type="dxa"/>
          </w:tcPr>
          <w:p w:rsidR="002B7711" w:rsidRPr="00035DFD" w:rsidRDefault="002B7711" w:rsidP="002B7711">
            <w:pPr>
              <w:spacing w:after="0" w:line="275"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0.684</w:t>
            </w:r>
          </w:p>
        </w:tc>
        <w:tc>
          <w:tcPr>
            <w:tcW w:w="1144" w:type="dxa"/>
          </w:tcPr>
          <w:p w:rsidR="002B7711" w:rsidRPr="00035DFD" w:rsidRDefault="002B7711" w:rsidP="002B7711">
            <w:pPr>
              <w:spacing w:after="0" w:line="275"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48</w:t>
            </w:r>
          </w:p>
        </w:tc>
        <w:tc>
          <w:tcPr>
            <w:tcW w:w="1385" w:type="dxa"/>
          </w:tcPr>
          <w:p w:rsidR="002B7711" w:rsidRPr="00035DFD" w:rsidRDefault="002B7711" w:rsidP="002B7711">
            <w:pPr>
              <w:spacing w:after="0" w:line="275"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0.284</w:t>
            </w:r>
          </w:p>
        </w:tc>
        <w:tc>
          <w:tcPr>
            <w:tcW w:w="1425" w:type="dxa"/>
          </w:tcPr>
          <w:p w:rsidR="002B7711" w:rsidRPr="00035DFD" w:rsidRDefault="002B7711" w:rsidP="002B7711">
            <w:pPr>
              <w:spacing w:after="0" w:line="275"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0.368</w:t>
            </w:r>
          </w:p>
        </w:tc>
      </w:tr>
      <w:tr w:rsidR="002B7711" w:rsidRPr="00035DFD" w:rsidTr="002B7711">
        <w:trPr>
          <w:trHeight w:hRule="exact" w:val="290"/>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0.532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0.661</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49</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0.281</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0.364</w:t>
            </w:r>
          </w:p>
        </w:tc>
      </w:tr>
      <w:tr w:rsidR="002B7711" w:rsidRPr="00035DFD" w:rsidTr="002B7711">
        <w:trPr>
          <w:trHeight w:hRule="exact" w:val="289"/>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15</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0.514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0.641</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50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0.279</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0.361</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0.497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0.623</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55</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0.266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0.345</w:t>
            </w:r>
          </w:p>
        </w:tc>
      </w:tr>
      <w:tr w:rsidR="002B7711" w:rsidRPr="00035DFD" w:rsidTr="002B7711">
        <w:trPr>
          <w:trHeight w:hRule="exact" w:val="289"/>
        </w:trPr>
        <w:tc>
          <w:tcPr>
            <w:tcW w:w="1113"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17</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0.482</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0.606</w:t>
            </w:r>
          </w:p>
        </w:tc>
        <w:tc>
          <w:tcPr>
            <w:tcW w:w="1144"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60</w:t>
            </w:r>
          </w:p>
        </w:tc>
        <w:tc>
          <w:tcPr>
            <w:tcW w:w="138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0.254</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0.330</w:t>
            </w:r>
          </w:p>
        </w:tc>
      </w:tr>
      <w:tr w:rsidR="002B7711" w:rsidRPr="00035DFD" w:rsidTr="002B7711">
        <w:trPr>
          <w:trHeight w:hRule="exact" w:val="285"/>
        </w:trPr>
        <w:tc>
          <w:tcPr>
            <w:tcW w:w="1113"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18</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0.468</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0.590</w:t>
            </w:r>
          </w:p>
        </w:tc>
        <w:tc>
          <w:tcPr>
            <w:tcW w:w="1144"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65</w:t>
            </w:r>
          </w:p>
        </w:tc>
        <w:tc>
          <w:tcPr>
            <w:tcW w:w="138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0.244</w:t>
            </w:r>
          </w:p>
        </w:tc>
        <w:tc>
          <w:tcPr>
            <w:tcW w:w="1425" w:type="dxa"/>
          </w:tcPr>
          <w:p w:rsidR="002B7711" w:rsidRPr="00035DFD" w:rsidRDefault="002B7711" w:rsidP="002B7711">
            <w:pPr>
              <w:spacing w:after="0" w:line="273"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0.317</w:t>
            </w:r>
          </w:p>
        </w:tc>
      </w:tr>
      <w:tr w:rsidR="002B7711" w:rsidRPr="00035DFD" w:rsidTr="002B7711">
        <w:trPr>
          <w:trHeight w:hRule="exact" w:val="290"/>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19</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0.456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0.575</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70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0.235</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0.306</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20</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0.444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0.561</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75</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0.227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0.296</w:t>
            </w:r>
          </w:p>
        </w:tc>
      </w:tr>
      <w:tr w:rsidR="002B7711" w:rsidRPr="00035DFD" w:rsidTr="002B7711">
        <w:trPr>
          <w:trHeight w:hRule="exact" w:val="289"/>
        </w:trPr>
        <w:tc>
          <w:tcPr>
            <w:tcW w:w="1113"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21</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0.433</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0.549</w:t>
            </w:r>
          </w:p>
        </w:tc>
        <w:tc>
          <w:tcPr>
            <w:tcW w:w="1144"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80</w:t>
            </w:r>
          </w:p>
        </w:tc>
        <w:tc>
          <w:tcPr>
            <w:tcW w:w="138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0.220</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0.286</w:t>
            </w:r>
          </w:p>
        </w:tc>
      </w:tr>
      <w:tr w:rsidR="002B7711" w:rsidRPr="00035DFD" w:rsidTr="002B7711">
        <w:trPr>
          <w:trHeight w:hRule="exact" w:val="290"/>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0.432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0.537</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85</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0.213</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0.278</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23</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0.413</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0.526</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90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0.207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0.267</w:t>
            </w:r>
          </w:p>
        </w:tc>
      </w:tr>
      <w:tr w:rsidR="002B7711" w:rsidRPr="00035DFD" w:rsidTr="002B7711">
        <w:trPr>
          <w:trHeight w:hRule="exact" w:val="290"/>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0.404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0.515</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95</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0.202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0.263</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25</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0.396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0.505</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0.195</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0.256</w:t>
            </w:r>
          </w:p>
        </w:tc>
      </w:tr>
      <w:tr w:rsidR="002B7711" w:rsidRPr="00035DFD" w:rsidTr="002B7711">
        <w:trPr>
          <w:trHeight w:hRule="exact" w:val="289"/>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0.388</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0.496</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125</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0.176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0.230</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0.381</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0.487</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150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0.159</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0.210</w:t>
            </w:r>
          </w:p>
        </w:tc>
      </w:tr>
      <w:tr w:rsidR="002B7711" w:rsidRPr="00035DFD" w:rsidTr="002B7711">
        <w:trPr>
          <w:trHeight w:hRule="exact" w:val="290"/>
        </w:trPr>
        <w:tc>
          <w:tcPr>
            <w:tcW w:w="1113"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28</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0.374</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0.478</w:t>
            </w:r>
          </w:p>
        </w:tc>
        <w:tc>
          <w:tcPr>
            <w:tcW w:w="1144"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175</w:t>
            </w:r>
          </w:p>
        </w:tc>
        <w:tc>
          <w:tcPr>
            <w:tcW w:w="138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0.148</w:t>
            </w:r>
          </w:p>
        </w:tc>
        <w:tc>
          <w:tcPr>
            <w:tcW w:w="1425" w:type="dxa"/>
          </w:tcPr>
          <w:p w:rsidR="002B7711" w:rsidRPr="00035DFD" w:rsidRDefault="002B7711" w:rsidP="002B7711">
            <w:pPr>
              <w:spacing w:before="3" w:after="0" w:line="276"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0.194</w:t>
            </w:r>
          </w:p>
        </w:tc>
      </w:tr>
      <w:tr w:rsidR="002B7711" w:rsidRPr="00035DFD" w:rsidTr="002B7711">
        <w:trPr>
          <w:trHeight w:hRule="exact" w:val="289"/>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29</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0.367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0.470</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200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0.138</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0.181</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30</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0.361</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0.463</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0.113</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0.148</w:t>
            </w:r>
          </w:p>
        </w:tc>
      </w:tr>
      <w:tr w:rsidR="002B7711" w:rsidRPr="00035DFD" w:rsidTr="002B7711">
        <w:trPr>
          <w:trHeight w:hRule="exact" w:val="290"/>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31</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0.355</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0.456</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400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0.098</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0.128</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0.349</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0.449</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500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0.088</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0.115</w:t>
            </w:r>
          </w:p>
        </w:tc>
      </w:tr>
      <w:tr w:rsidR="002B7711" w:rsidRPr="00035DFD" w:rsidTr="002B7711">
        <w:trPr>
          <w:trHeight w:hRule="exact" w:val="290"/>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33</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0.344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0.442</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600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0.080</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0.105</w:t>
            </w:r>
          </w:p>
        </w:tc>
      </w:tr>
      <w:tr w:rsidR="002B7711" w:rsidRPr="00035DFD" w:rsidTr="002B7711">
        <w:trPr>
          <w:trHeight w:hRule="exact" w:val="289"/>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0.339</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0.436</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700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0.074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0.097</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35</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0.334</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0.430</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800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0.070</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0.091</w:t>
            </w:r>
          </w:p>
        </w:tc>
      </w:tr>
      <w:tr w:rsidR="002B7711" w:rsidRPr="00035DFD" w:rsidTr="002B7711">
        <w:trPr>
          <w:trHeight w:hRule="exact" w:val="290"/>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36</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0.329</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0.424</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900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0.065</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0.086</w:t>
            </w:r>
          </w:p>
        </w:tc>
      </w:tr>
      <w:tr w:rsidR="002B7711" w:rsidRPr="00035DFD" w:rsidTr="002B7711">
        <w:trPr>
          <w:trHeight w:hRule="exact" w:val="285"/>
        </w:trPr>
        <w:tc>
          <w:tcPr>
            <w:tcW w:w="1113"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37</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0.325</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0.418</w:t>
            </w:r>
          </w:p>
        </w:tc>
        <w:tc>
          <w:tcPr>
            <w:tcW w:w="1144"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1000</w:t>
            </w:r>
          </w:p>
        </w:tc>
        <w:tc>
          <w:tcPr>
            <w:tcW w:w="138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0.062</w:t>
            </w:r>
          </w:p>
        </w:tc>
        <w:tc>
          <w:tcPr>
            <w:tcW w:w="1425" w:type="dxa"/>
          </w:tcPr>
          <w:p w:rsidR="002B7711" w:rsidRPr="00035DFD" w:rsidRDefault="002B7711" w:rsidP="002B7711">
            <w:pPr>
              <w:spacing w:after="0" w:line="274" w:lineRule="exact"/>
              <w:rPr>
                <w:rFonts w:ascii="Times New Roman" w:eastAsiaTheme="minorEastAsia"/>
                <w:sz w:val="20"/>
                <w:szCs w:val="20"/>
                <w:lang w:eastAsia="ja-JP"/>
              </w:rPr>
            </w:pPr>
            <w:r w:rsidRPr="00035DFD">
              <w:rPr>
                <w:rFonts w:ascii="Times New Roman" w:eastAsiaTheme="minorEastAsia"/>
                <w:color w:val="000000"/>
                <w:sz w:val="20"/>
                <w:szCs w:val="20"/>
                <w:lang w:eastAsia="ja-JP"/>
              </w:rPr>
              <w:t>0.081</w:t>
            </w:r>
          </w:p>
        </w:tc>
      </w:tr>
    </w:tbl>
    <w:p w:rsidR="002B7711" w:rsidRDefault="002B7711" w:rsidP="002B7711">
      <w:pPr>
        <w:numPr>
          <w:ilvl w:val="3"/>
          <w:numId w:val="0"/>
        </w:numPr>
        <w:autoSpaceDE w:val="0"/>
        <w:autoSpaceDN w:val="0"/>
        <w:adjustRightInd w:val="0"/>
        <w:spacing w:after="0" w:line="360" w:lineRule="auto"/>
        <w:ind w:left="180"/>
        <w:contextualSpacing/>
        <w:rPr>
          <w:rFonts w:ascii="Times New Roman"/>
          <w:b/>
          <w:sz w:val="24"/>
          <w:szCs w:val="24"/>
        </w:rPr>
      </w:pPr>
    </w:p>
    <w:p w:rsidR="002B7711" w:rsidRDefault="002B7711" w:rsidP="002B7711">
      <w:pPr>
        <w:numPr>
          <w:ilvl w:val="3"/>
          <w:numId w:val="0"/>
        </w:numPr>
        <w:autoSpaceDE w:val="0"/>
        <w:autoSpaceDN w:val="0"/>
        <w:adjustRightInd w:val="0"/>
        <w:spacing w:after="0" w:line="360" w:lineRule="auto"/>
        <w:ind w:left="180"/>
        <w:contextualSpacing/>
        <w:rPr>
          <w:rFonts w:ascii="Times New Roman"/>
          <w:b/>
          <w:sz w:val="24"/>
          <w:szCs w:val="24"/>
        </w:rPr>
      </w:pPr>
    </w:p>
    <w:p w:rsidR="002B7711" w:rsidRDefault="002B7711" w:rsidP="002B7711">
      <w:pPr>
        <w:numPr>
          <w:ilvl w:val="3"/>
          <w:numId w:val="0"/>
        </w:numPr>
        <w:autoSpaceDE w:val="0"/>
        <w:autoSpaceDN w:val="0"/>
        <w:adjustRightInd w:val="0"/>
        <w:spacing w:after="0" w:line="360" w:lineRule="auto"/>
        <w:ind w:left="180"/>
        <w:contextualSpacing/>
        <w:rPr>
          <w:rFonts w:ascii="Times New Roman"/>
          <w:b/>
          <w:sz w:val="24"/>
          <w:szCs w:val="24"/>
        </w:rPr>
      </w:pPr>
    </w:p>
    <w:p w:rsidR="002B7711" w:rsidRPr="00035DFD" w:rsidRDefault="002B7711" w:rsidP="002B7711">
      <w:pPr>
        <w:numPr>
          <w:ilvl w:val="3"/>
          <w:numId w:val="0"/>
        </w:numPr>
        <w:autoSpaceDE w:val="0"/>
        <w:autoSpaceDN w:val="0"/>
        <w:adjustRightInd w:val="0"/>
        <w:spacing w:after="0" w:line="360" w:lineRule="auto"/>
        <w:ind w:left="180"/>
        <w:contextualSpacing/>
        <w:rPr>
          <w:rFonts w:ascii="Times New Roman"/>
          <w:b/>
          <w:sz w:val="24"/>
          <w:szCs w:val="24"/>
        </w:rPr>
      </w:pPr>
      <w:r w:rsidRPr="00035DFD">
        <w:rPr>
          <w:rFonts w:ascii="Times New Roman"/>
          <w:b/>
          <w:sz w:val="24"/>
          <w:szCs w:val="24"/>
        </w:rPr>
        <w:lastRenderedPageBreak/>
        <w:t>Tabel F</w:t>
      </w:r>
    </w:p>
    <w:tbl>
      <w:tblPr>
        <w:tblW w:w="825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3"/>
        <w:gridCol w:w="749"/>
        <w:gridCol w:w="494"/>
        <w:gridCol w:w="495"/>
        <w:gridCol w:w="494"/>
        <w:gridCol w:w="494"/>
        <w:gridCol w:w="494"/>
        <w:gridCol w:w="494"/>
        <w:gridCol w:w="494"/>
        <w:gridCol w:w="494"/>
        <w:gridCol w:w="494"/>
        <w:gridCol w:w="494"/>
        <w:gridCol w:w="495"/>
        <w:gridCol w:w="576"/>
        <w:gridCol w:w="495"/>
        <w:gridCol w:w="484"/>
        <w:gridCol w:w="16"/>
      </w:tblGrid>
      <w:tr w:rsidR="002B7711" w:rsidRPr="00035DFD" w:rsidTr="002B7711">
        <w:trPr>
          <w:gridAfter w:val="1"/>
          <w:wAfter w:w="16" w:type="dxa"/>
          <w:trHeight w:val="350"/>
        </w:trPr>
        <w:tc>
          <w:tcPr>
            <w:tcW w:w="503" w:type="dxa"/>
            <w:vMerge w:val="restart"/>
          </w:tcPr>
          <w:p w:rsidR="002B7711" w:rsidRPr="00035DFD" w:rsidRDefault="002B7711" w:rsidP="002B7711">
            <w:pPr>
              <w:widowControl w:val="0"/>
              <w:autoSpaceDE w:val="0"/>
              <w:autoSpaceDN w:val="0"/>
              <w:spacing w:after="0" w:line="240" w:lineRule="auto"/>
              <w:rPr>
                <w:rFonts w:ascii="Times New Roman" w:eastAsia="Arial"/>
                <w:sz w:val="14"/>
                <w:szCs w:val="14"/>
              </w:rPr>
            </w:pPr>
          </w:p>
          <w:p w:rsidR="002B7711" w:rsidRPr="00035DFD" w:rsidRDefault="002B7711" w:rsidP="002B7711">
            <w:pPr>
              <w:widowControl w:val="0"/>
              <w:autoSpaceDE w:val="0"/>
              <w:autoSpaceDN w:val="0"/>
              <w:spacing w:before="6" w:after="0" w:line="240" w:lineRule="auto"/>
              <w:rPr>
                <w:rFonts w:ascii="Times New Roman" w:eastAsia="Arial"/>
                <w:sz w:val="14"/>
                <w:szCs w:val="14"/>
              </w:rPr>
            </w:pPr>
          </w:p>
          <w:p w:rsidR="002B7711" w:rsidRPr="00035DFD" w:rsidRDefault="002B7711" w:rsidP="002B7711">
            <w:pPr>
              <w:widowControl w:val="0"/>
              <w:autoSpaceDE w:val="0"/>
              <w:autoSpaceDN w:val="0"/>
              <w:spacing w:after="0" w:line="240" w:lineRule="auto"/>
              <w:rPr>
                <w:rFonts w:ascii="Times New Roman" w:eastAsia="Arial"/>
                <w:b/>
                <w:sz w:val="14"/>
                <w:szCs w:val="14"/>
              </w:rPr>
            </w:pPr>
            <w:r w:rsidRPr="00035DFD">
              <w:rPr>
                <w:rFonts w:ascii="Times New Roman" w:eastAsia="Arial"/>
                <w:b/>
                <w:sz w:val="14"/>
                <w:szCs w:val="14"/>
              </w:rPr>
              <w:t xml:space="preserve">df </w:t>
            </w:r>
          </w:p>
          <w:p w:rsidR="002B7711" w:rsidRPr="00035DFD" w:rsidRDefault="002B7711" w:rsidP="002B7711">
            <w:pPr>
              <w:widowControl w:val="0"/>
              <w:autoSpaceDE w:val="0"/>
              <w:autoSpaceDN w:val="0"/>
              <w:spacing w:before="5" w:after="0" w:line="182" w:lineRule="exact"/>
              <w:ind w:right="80"/>
              <w:rPr>
                <w:rFonts w:ascii="Times New Roman" w:eastAsia="Arial"/>
                <w:b/>
                <w:sz w:val="14"/>
                <w:szCs w:val="14"/>
              </w:rPr>
            </w:pPr>
            <w:r w:rsidRPr="00035DFD">
              <w:rPr>
                <w:rFonts w:ascii="Times New Roman" w:eastAsia="Arial"/>
                <w:b/>
                <w:sz w:val="14"/>
                <w:szCs w:val="14"/>
              </w:rPr>
              <w:t>(N2)</w:t>
            </w:r>
          </w:p>
        </w:tc>
        <w:tc>
          <w:tcPr>
            <w:tcW w:w="7740" w:type="dxa"/>
            <w:gridSpan w:val="15"/>
          </w:tcPr>
          <w:p w:rsidR="002B7711" w:rsidRPr="00035DFD" w:rsidRDefault="002B7711" w:rsidP="002B7711">
            <w:pPr>
              <w:widowControl w:val="0"/>
              <w:autoSpaceDE w:val="0"/>
              <w:autoSpaceDN w:val="0"/>
              <w:spacing w:after="0" w:line="240" w:lineRule="auto"/>
              <w:ind w:right="3691"/>
              <w:jc w:val="right"/>
              <w:rPr>
                <w:rFonts w:ascii="Times New Roman" w:eastAsia="Arial"/>
                <w:b/>
                <w:sz w:val="14"/>
                <w:szCs w:val="14"/>
              </w:rPr>
            </w:pPr>
            <w:r w:rsidRPr="00035DFD">
              <w:rPr>
                <w:rFonts w:ascii="Times New Roman" w:eastAsia="Arial"/>
                <w:b/>
                <w:sz w:val="14"/>
                <w:szCs w:val="14"/>
              </w:rPr>
              <w:t>df untuk pembilang (N1)</w:t>
            </w:r>
          </w:p>
        </w:tc>
      </w:tr>
      <w:tr w:rsidR="002B7711" w:rsidRPr="00035DFD" w:rsidTr="002B7711">
        <w:trPr>
          <w:trHeight w:val="172"/>
        </w:trPr>
        <w:tc>
          <w:tcPr>
            <w:tcW w:w="503" w:type="dxa"/>
            <w:vMerge/>
          </w:tcPr>
          <w:p w:rsidR="002B7711" w:rsidRPr="00035DFD" w:rsidRDefault="002B7711" w:rsidP="002B7711">
            <w:pPr>
              <w:widowControl w:val="0"/>
              <w:autoSpaceDE w:val="0"/>
              <w:autoSpaceDN w:val="0"/>
              <w:spacing w:after="0" w:line="240" w:lineRule="auto"/>
              <w:rPr>
                <w:rFonts w:ascii="Times New Roman" w:eastAsia="Arial"/>
                <w:sz w:val="14"/>
                <w:szCs w:val="14"/>
              </w:rPr>
            </w:pPr>
          </w:p>
        </w:tc>
        <w:tc>
          <w:tcPr>
            <w:tcW w:w="749" w:type="dxa"/>
          </w:tcPr>
          <w:p w:rsidR="002B7711" w:rsidRPr="00035DFD" w:rsidRDefault="002B7711" w:rsidP="002B7711">
            <w:pPr>
              <w:widowControl w:val="0"/>
              <w:autoSpaceDE w:val="0"/>
              <w:autoSpaceDN w:val="0"/>
              <w:spacing w:before="63" w:after="0" w:line="171" w:lineRule="exact"/>
              <w:ind w:right="98"/>
              <w:jc w:val="right"/>
              <w:rPr>
                <w:rFonts w:ascii="Times New Roman" w:eastAsia="Arial"/>
                <w:b/>
                <w:sz w:val="14"/>
                <w:szCs w:val="14"/>
              </w:rPr>
            </w:pPr>
            <w:r w:rsidRPr="00035DFD">
              <w:rPr>
                <w:rFonts w:ascii="Times New Roman" w:eastAsia="Arial"/>
                <w:b/>
                <w:sz w:val="14"/>
                <w:szCs w:val="14"/>
              </w:rPr>
              <w:t>1</w:t>
            </w:r>
          </w:p>
        </w:tc>
        <w:tc>
          <w:tcPr>
            <w:tcW w:w="494" w:type="dxa"/>
          </w:tcPr>
          <w:p w:rsidR="002B7711" w:rsidRPr="00035DFD" w:rsidRDefault="002B7711" w:rsidP="002B7711">
            <w:pPr>
              <w:widowControl w:val="0"/>
              <w:autoSpaceDE w:val="0"/>
              <w:autoSpaceDN w:val="0"/>
              <w:spacing w:before="63" w:after="0" w:line="171" w:lineRule="exact"/>
              <w:ind w:right="98"/>
              <w:jc w:val="right"/>
              <w:rPr>
                <w:rFonts w:ascii="Times New Roman" w:eastAsia="Arial"/>
                <w:b/>
                <w:sz w:val="14"/>
                <w:szCs w:val="14"/>
              </w:rPr>
            </w:pPr>
            <w:r w:rsidRPr="00035DFD">
              <w:rPr>
                <w:rFonts w:ascii="Times New Roman" w:eastAsia="Arial"/>
                <w:b/>
                <w:sz w:val="14"/>
                <w:szCs w:val="14"/>
              </w:rPr>
              <w:t>2</w:t>
            </w:r>
          </w:p>
        </w:tc>
        <w:tc>
          <w:tcPr>
            <w:tcW w:w="495" w:type="dxa"/>
          </w:tcPr>
          <w:p w:rsidR="002B7711" w:rsidRPr="00035DFD" w:rsidRDefault="002B7711" w:rsidP="002B7711">
            <w:pPr>
              <w:widowControl w:val="0"/>
              <w:autoSpaceDE w:val="0"/>
              <w:autoSpaceDN w:val="0"/>
              <w:spacing w:before="63" w:after="0" w:line="171" w:lineRule="exact"/>
              <w:ind w:right="99"/>
              <w:jc w:val="right"/>
              <w:rPr>
                <w:rFonts w:ascii="Times New Roman" w:eastAsia="Arial"/>
                <w:b/>
                <w:sz w:val="14"/>
                <w:szCs w:val="14"/>
              </w:rPr>
            </w:pPr>
            <w:r w:rsidRPr="00035DFD">
              <w:rPr>
                <w:rFonts w:ascii="Times New Roman" w:eastAsia="Arial"/>
                <w:b/>
                <w:sz w:val="14"/>
                <w:szCs w:val="14"/>
              </w:rPr>
              <w:t>3</w:t>
            </w:r>
          </w:p>
        </w:tc>
        <w:tc>
          <w:tcPr>
            <w:tcW w:w="494" w:type="dxa"/>
          </w:tcPr>
          <w:p w:rsidR="002B7711" w:rsidRPr="00035DFD" w:rsidRDefault="002B7711" w:rsidP="002B7711">
            <w:pPr>
              <w:widowControl w:val="0"/>
              <w:autoSpaceDE w:val="0"/>
              <w:autoSpaceDN w:val="0"/>
              <w:spacing w:before="63" w:after="0" w:line="171" w:lineRule="exact"/>
              <w:ind w:right="99"/>
              <w:jc w:val="right"/>
              <w:rPr>
                <w:rFonts w:ascii="Times New Roman" w:eastAsia="Arial"/>
                <w:b/>
                <w:sz w:val="14"/>
                <w:szCs w:val="14"/>
              </w:rPr>
            </w:pPr>
            <w:r w:rsidRPr="00035DFD">
              <w:rPr>
                <w:rFonts w:ascii="Times New Roman" w:eastAsia="Arial"/>
                <w:b/>
                <w:sz w:val="14"/>
                <w:szCs w:val="14"/>
              </w:rPr>
              <w:t>4</w:t>
            </w:r>
          </w:p>
        </w:tc>
        <w:tc>
          <w:tcPr>
            <w:tcW w:w="494" w:type="dxa"/>
          </w:tcPr>
          <w:p w:rsidR="002B7711" w:rsidRPr="00035DFD" w:rsidRDefault="002B7711" w:rsidP="002B7711">
            <w:pPr>
              <w:widowControl w:val="0"/>
              <w:autoSpaceDE w:val="0"/>
              <w:autoSpaceDN w:val="0"/>
              <w:spacing w:before="63" w:after="0" w:line="171" w:lineRule="exact"/>
              <w:ind w:right="97"/>
              <w:jc w:val="right"/>
              <w:rPr>
                <w:rFonts w:ascii="Times New Roman" w:eastAsia="Arial"/>
                <w:b/>
                <w:sz w:val="14"/>
                <w:szCs w:val="14"/>
              </w:rPr>
            </w:pPr>
            <w:r w:rsidRPr="00035DFD">
              <w:rPr>
                <w:rFonts w:ascii="Times New Roman" w:eastAsia="Arial"/>
                <w:b/>
                <w:sz w:val="14"/>
                <w:szCs w:val="14"/>
              </w:rPr>
              <w:t>5</w:t>
            </w:r>
          </w:p>
        </w:tc>
        <w:tc>
          <w:tcPr>
            <w:tcW w:w="494" w:type="dxa"/>
          </w:tcPr>
          <w:p w:rsidR="002B7711" w:rsidRPr="00035DFD" w:rsidRDefault="002B7711" w:rsidP="002B7711">
            <w:pPr>
              <w:widowControl w:val="0"/>
              <w:autoSpaceDE w:val="0"/>
              <w:autoSpaceDN w:val="0"/>
              <w:spacing w:before="63" w:after="0" w:line="171" w:lineRule="exact"/>
              <w:ind w:right="97"/>
              <w:jc w:val="right"/>
              <w:rPr>
                <w:rFonts w:ascii="Times New Roman" w:eastAsia="Arial"/>
                <w:b/>
                <w:sz w:val="14"/>
                <w:szCs w:val="14"/>
              </w:rPr>
            </w:pPr>
            <w:r w:rsidRPr="00035DFD">
              <w:rPr>
                <w:rFonts w:ascii="Times New Roman" w:eastAsia="Arial"/>
                <w:b/>
                <w:sz w:val="14"/>
                <w:szCs w:val="14"/>
              </w:rPr>
              <w:t>6</w:t>
            </w:r>
          </w:p>
        </w:tc>
        <w:tc>
          <w:tcPr>
            <w:tcW w:w="494" w:type="dxa"/>
          </w:tcPr>
          <w:p w:rsidR="002B7711" w:rsidRPr="00035DFD" w:rsidRDefault="002B7711" w:rsidP="002B7711">
            <w:pPr>
              <w:widowControl w:val="0"/>
              <w:autoSpaceDE w:val="0"/>
              <w:autoSpaceDN w:val="0"/>
              <w:spacing w:before="63" w:after="0" w:line="171" w:lineRule="exact"/>
              <w:ind w:right="97"/>
              <w:jc w:val="right"/>
              <w:rPr>
                <w:rFonts w:ascii="Times New Roman" w:eastAsia="Arial"/>
                <w:b/>
                <w:sz w:val="14"/>
                <w:szCs w:val="14"/>
              </w:rPr>
            </w:pPr>
            <w:r w:rsidRPr="00035DFD">
              <w:rPr>
                <w:rFonts w:ascii="Times New Roman" w:eastAsia="Arial"/>
                <w:b/>
                <w:sz w:val="14"/>
                <w:szCs w:val="14"/>
              </w:rPr>
              <w:t>7</w:t>
            </w:r>
          </w:p>
        </w:tc>
        <w:tc>
          <w:tcPr>
            <w:tcW w:w="494" w:type="dxa"/>
          </w:tcPr>
          <w:p w:rsidR="002B7711" w:rsidRPr="00035DFD" w:rsidRDefault="002B7711" w:rsidP="002B7711">
            <w:pPr>
              <w:widowControl w:val="0"/>
              <w:autoSpaceDE w:val="0"/>
              <w:autoSpaceDN w:val="0"/>
              <w:spacing w:before="63" w:after="0" w:line="171" w:lineRule="exact"/>
              <w:ind w:right="97"/>
              <w:jc w:val="right"/>
              <w:rPr>
                <w:rFonts w:ascii="Times New Roman" w:eastAsia="Arial"/>
                <w:b/>
                <w:sz w:val="14"/>
                <w:szCs w:val="14"/>
              </w:rPr>
            </w:pPr>
            <w:r w:rsidRPr="00035DFD">
              <w:rPr>
                <w:rFonts w:ascii="Times New Roman" w:eastAsia="Arial"/>
                <w:b/>
                <w:sz w:val="14"/>
                <w:szCs w:val="14"/>
              </w:rPr>
              <w:t>8</w:t>
            </w:r>
          </w:p>
        </w:tc>
        <w:tc>
          <w:tcPr>
            <w:tcW w:w="494" w:type="dxa"/>
          </w:tcPr>
          <w:p w:rsidR="002B7711" w:rsidRPr="00035DFD" w:rsidRDefault="002B7711" w:rsidP="002B7711">
            <w:pPr>
              <w:widowControl w:val="0"/>
              <w:autoSpaceDE w:val="0"/>
              <w:autoSpaceDN w:val="0"/>
              <w:spacing w:before="63" w:after="0" w:line="171" w:lineRule="exact"/>
              <w:ind w:right="97"/>
              <w:jc w:val="right"/>
              <w:rPr>
                <w:rFonts w:ascii="Times New Roman" w:eastAsia="Arial"/>
                <w:b/>
                <w:sz w:val="14"/>
                <w:szCs w:val="14"/>
              </w:rPr>
            </w:pPr>
            <w:r w:rsidRPr="00035DFD">
              <w:rPr>
                <w:rFonts w:ascii="Times New Roman" w:eastAsia="Arial"/>
                <w:b/>
                <w:sz w:val="14"/>
                <w:szCs w:val="14"/>
              </w:rPr>
              <w:t>9</w:t>
            </w:r>
          </w:p>
        </w:tc>
        <w:tc>
          <w:tcPr>
            <w:tcW w:w="494" w:type="dxa"/>
          </w:tcPr>
          <w:p w:rsidR="002B7711" w:rsidRPr="00035DFD" w:rsidRDefault="002B7711" w:rsidP="002B7711">
            <w:pPr>
              <w:widowControl w:val="0"/>
              <w:autoSpaceDE w:val="0"/>
              <w:autoSpaceDN w:val="0"/>
              <w:spacing w:before="63" w:after="0" w:line="171" w:lineRule="exact"/>
              <w:ind w:right="98"/>
              <w:jc w:val="right"/>
              <w:rPr>
                <w:rFonts w:ascii="Times New Roman" w:eastAsia="Arial"/>
                <w:b/>
                <w:sz w:val="14"/>
                <w:szCs w:val="14"/>
              </w:rPr>
            </w:pPr>
            <w:r w:rsidRPr="00035DFD">
              <w:rPr>
                <w:rFonts w:ascii="Times New Roman" w:eastAsia="Arial"/>
                <w:b/>
                <w:sz w:val="14"/>
                <w:szCs w:val="14"/>
              </w:rPr>
              <w:t>10</w:t>
            </w:r>
          </w:p>
        </w:tc>
        <w:tc>
          <w:tcPr>
            <w:tcW w:w="494" w:type="dxa"/>
          </w:tcPr>
          <w:p w:rsidR="002B7711" w:rsidRPr="00035DFD" w:rsidRDefault="002B7711" w:rsidP="002B7711">
            <w:pPr>
              <w:widowControl w:val="0"/>
              <w:autoSpaceDE w:val="0"/>
              <w:autoSpaceDN w:val="0"/>
              <w:spacing w:before="63" w:after="0" w:line="171" w:lineRule="exact"/>
              <w:ind w:right="98"/>
              <w:jc w:val="right"/>
              <w:rPr>
                <w:rFonts w:ascii="Times New Roman" w:eastAsia="Arial"/>
                <w:b/>
                <w:sz w:val="14"/>
                <w:szCs w:val="14"/>
              </w:rPr>
            </w:pPr>
            <w:r w:rsidRPr="00035DFD">
              <w:rPr>
                <w:rFonts w:ascii="Times New Roman" w:eastAsia="Arial"/>
                <w:b/>
                <w:sz w:val="14"/>
                <w:szCs w:val="14"/>
              </w:rPr>
              <w:t>11</w:t>
            </w:r>
          </w:p>
        </w:tc>
        <w:tc>
          <w:tcPr>
            <w:tcW w:w="495" w:type="dxa"/>
          </w:tcPr>
          <w:p w:rsidR="002B7711" w:rsidRPr="00035DFD" w:rsidRDefault="002B7711" w:rsidP="002B7711">
            <w:pPr>
              <w:widowControl w:val="0"/>
              <w:autoSpaceDE w:val="0"/>
              <w:autoSpaceDN w:val="0"/>
              <w:spacing w:before="63" w:after="0" w:line="171" w:lineRule="exact"/>
              <w:ind w:right="99"/>
              <w:jc w:val="right"/>
              <w:rPr>
                <w:rFonts w:ascii="Times New Roman" w:eastAsia="Arial"/>
                <w:b/>
                <w:sz w:val="14"/>
                <w:szCs w:val="14"/>
              </w:rPr>
            </w:pPr>
            <w:r w:rsidRPr="00035DFD">
              <w:rPr>
                <w:rFonts w:ascii="Times New Roman" w:eastAsia="Arial"/>
                <w:b/>
                <w:sz w:val="14"/>
                <w:szCs w:val="14"/>
              </w:rPr>
              <w:t>12</w:t>
            </w:r>
          </w:p>
        </w:tc>
        <w:tc>
          <w:tcPr>
            <w:tcW w:w="576" w:type="dxa"/>
          </w:tcPr>
          <w:p w:rsidR="002B7711" w:rsidRPr="00035DFD" w:rsidRDefault="002B7711" w:rsidP="002B7711">
            <w:pPr>
              <w:widowControl w:val="0"/>
              <w:autoSpaceDE w:val="0"/>
              <w:autoSpaceDN w:val="0"/>
              <w:spacing w:before="63" w:after="0" w:line="171" w:lineRule="exact"/>
              <w:ind w:right="84"/>
              <w:jc w:val="center"/>
              <w:rPr>
                <w:rFonts w:ascii="Times New Roman" w:eastAsia="Arial"/>
                <w:b/>
                <w:sz w:val="14"/>
                <w:szCs w:val="14"/>
              </w:rPr>
            </w:pPr>
            <w:r w:rsidRPr="00035DFD">
              <w:rPr>
                <w:rFonts w:ascii="Times New Roman" w:eastAsia="Arial"/>
                <w:b/>
                <w:sz w:val="14"/>
                <w:szCs w:val="14"/>
              </w:rPr>
              <w:t>13</w:t>
            </w:r>
          </w:p>
        </w:tc>
        <w:tc>
          <w:tcPr>
            <w:tcW w:w="495" w:type="dxa"/>
          </w:tcPr>
          <w:p w:rsidR="002B7711" w:rsidRPr="00035DFD" w:rsidRDefault="002B7711" w:rsidP="002B7711">
            <w:pPr>
              <w:widowControl w:val="0"/>
              <w:autoSpaceDE w:val="0"/>
              <w:autoSpaceDN w:val="0"/>
              <w:spacing w:before="63" w:after="0" w:line="171" w:lineRule="exact"/>
              <w:ind w:right="103"/>
              <w:jc w:val="right"/>
              <w:rPr>
                <w:rFonts w:ascii="Times New Roman" w:eastAsia="Arial"/>
                <w:b/>
                <w:sz w:val="14"/>
                <w:szCs w:val="14"/>
              </w:rPr>
            </w:pPr>
            <w:r w:rsidRPr="00035DFD">
              <w:rPr>
                <w:rFonts w:ascii="Times New Roman" w:eastAsia="Arial"/>
                <w:b/>
                <w:sz w:val="14"/>
                <w:szCs w:val="14"/>
              </w:rPr>
              <w:t>14</w:t>
            </w:r>
          </w:p>
        </w:tc>
        <w:tc>
          <w:tcPr>
            <w:tcW w:w="500" w:type="dxa"/>
            <w:gridSpan w:val="2"/>
          </w:tcPr>
          <w:p w:rsidR="002B7711" w:rsidRPr="00035DFD" w:rsidRDefault="002B7711" w:rsidP="002B7711">
            <w:pPr>
              <w:widowControl w:val="0"/>
              <w:autoSpaceDE w:val="0"/>
              <w:autoSpaceDN w:val="0"/>
              <w:spacing w:before="63" w:after="0" w:line="171" w:lineRule="exact"/>
              <w:ind w:right="104"/>
              <w:jc w:val="right"/>
              <w:rPr>
                <w:rFonts w:ascii="Times New Roman" w:eastAsia="Arial"/>
                <w:b/>
                <w:sz w:val="14"/>
                <w:szCs w:val="14"/>
              </w:rPr>
            </w:pPr>
            <w:r w:rsidRPr="00035DFD">
              <w:rPr>
                <w:rFonts w:ascii="Times New Roman" w:eastAsia="Arial"/>
                <w:b/>
                <w:sz w:val="14"/>
                <w:szCs w:val="14"/>
              </w:rPr>
              <w:t>15</w:t>
            </w:r>
          </w:p>
        </w:tc>
      </w:tr>
      <w:tr w:rsidR="002B7711" w:rsidRPr="00035DFD" w:rsidTr="002B7711">
        <w:trPr>
          <w:trHeight w:val="194"/>
        </w:trPr>
        <w:tc>
          <w:tcPr>
            <w:tcW w:w="503" w:type="dxa"/>
          </w:tcPr>
          <w:p w:rsidR="002B7711" w:rsidRPr="00035DFD" w:rsidRDefault="002B7711" w:rsidP="002B7711">
            <w:pPr>
              <w:widowControl w:val="0"/>
              <w:autoSpaceDE w:val="0"/>
              <w:autoSpaceDN w:val="0"/>
              <w:spacing w:before="65" w:after="0" w:line="240" w:lineRule="auto"/>
              <w:ind w:right="95"/>
              <w:jc w:val="right"/>
              <w:rPr>
                <w:rFonts w:ascii="Times New Roman" w:eastAsia="Arial"/>
                <w:b/>
                <w:sz w:val="14"/>
                <w:szCs w:val="14"/>
              </w:rPr>
            </w:pPr>
            <w:r w:rsidRPr="00035DFD">
              <w:rPr>
                <w:rFonts w:ascii="Times New Roman" w:eastAsia="Arial"/>
                <w:b/>
                <w:sz w:val="14"/>
                <w:szCs w:val="14"/>
              </w:rPr>
              <w:t>1</w:t>
            </w:r>
          </w:p>
        </w:tc>
        <w:tc>
          <w:tcPr>
            <w:tcW w:w="749" w:type="dxa"/>
          </w:tcPr>
          <w:p w:rsidR="002B7711" w:rsidRPr="00035DFD" w:rsidRDefault="002B7711" w:rsidP="002B7711">
            <w:pPr>
              <w:widowControl w:val="0"/>
              <w:autoSpaceDE w:val="0"/>
              <w:autoSpaceDN w:val="0"/>
              <w:spacing w:before="68" w:after="0" w:line="240" w:lineRule="auto"/>
              <w:ind w:right="99"/>
              <w:jc w:val="right"/>
              <w:rPr>
                <w:rFonts w:ascii="Times New Roman" w:eastAsia="Arial"/>
                <w:sz w:val="14"/>
                <w:szCs w:val="14"/>
              </w:rPr>
            </w:pPr>
            <w:r w:rsidRPr="00035DFD">
              <w:rPr>
                <w:rFonts w:ascii="Times New Roman" w:eastAsia="Arial"/>
                <w:sz w:val="14"/>
                <w:szCs w:val="14"/>
              </w:rPr>
              <w:t>161</w:t>
            </w:r>
          </w:p>
        </w:tc>
        <w:tc>
          <w:tcPr>
            <w:tcW w:w="494" w:type="dxa"/>
          </w:tcPr>
          <w:p w:rsidR="002B7711" w:rsidRPr="00035DFD" w:rsidRDefault="002B7711" w:rsidP="002B7711">
            <w:pPr>
              <w:widowControl w:val="0"/>
              <w:autoSpaceDE w:val="0"/>
              <w:autoSpaceDN w:val="0"/>
              <w:spacing w:before="68" w:after="0" w:line="240" w:lineRule="auto"/>
              <w:ind w:right="99"/>
              <w:jc w:val="right"/>
              <w:rPr>
                <w:rFonts w:ascii="Times New Roman" w:eastAsia="Arial"/>
                <w:sz w:val="14"/>
                <w:szCs w:val="14"/>
              </w:rPr>
            </w:pPr>
            <w:r w:rsidRPr="00035DFD">
              <w:rPr>
                <w:rFonts w:ascii="Times New Roman" w:eastAsia="Arial"/>
                <w:sz w:val="14"/>
                <w:szCs w:val="14"/>
              </w:rPr>
              <w:t>199</w:t>
            </w:r>
          </w:p>
        </w:tc>
        <w:tc>
          <w:tcPr>
            <w:tcW w:w="495" w:type="dxa"/>
          </w:tcPr>
          <w:p w:rsidR="002B7711" w:rsidRPr="00035DFD" w:rsidRDefault="002B7711" w:rsidP="002B7711">
            <w:pPr>
              <w:widowControl w:val="0"/>
              <w:autoSpaceDE w:val="0"/>
              <w:autoSpaceDN w:val="0"/>
              <w:spacing w:before="68" w:after="0" w:line="240" w:lineRule="auto"/>
              <w:ind w:right="100"/>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68" w:after="0" w:line="240" w:lineRule="auto"/>
              <w:ind w:right="100"/>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68" w:after="0" w:line="240" w:lineRule="auto"/>
              <w:ind w:right="97"/>
              <w:jc w:val="right"/>
              <w:rPr>
                <w:rFonts w:ascii="Times New Roman" w:eastAsia="Arial"/>
                <w:sz w:val="14"/>
                <w:szCs w:val="14"/>
              </w:rPr>
            </w:pPr>
            <w:r w:rsidRPr="00035DFD">
              <w:rPr>
                <w:rFonts w:ascii="Times New Roman" w:eastAsia="Arial"/>
                <w:sz w:val="14"/>
                <w:szCs w:val="14"/>
              </w:rPr>
              <w:t>230</w:t>
            </w:r>
          </w:p>
        </w:tc>
        <w:tc>
          <w:tcPr>
            <w:tcW w:w="494" w:type="dxa"/>
          </w:tcPr>
          <w:p w:rsidR="002B7711" w:rsidRPr="00035DFD" w:rsidRDefault="002B7711" w:rsidP="002B7711">
            <w:pPr>
              <w:widowControl w:val="0"/>
              <w:autoSpaceDE w:val="0"/>
              <w:autoSpaceDN w:val="0"/>
              <w:spacing w:before="68" w:after="0" w:line="240" w:lineRule="auto"/>
              <w:ind w:right="98"/>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68" w:after="0" w:line="240" w:lineRule="auto"/>
              <w:ind w:right="98"/>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68" w:after="0" w:line="240" w:lineRule="auto"/>
              <w:ind w:right="98"/>
              <w:jc w:val="right"/>
              <w:rPr>
                <w:rFonts w:ascii="Times New Roman" w:eastAsia="Arial"/>
                <w:sz w:val="14"/>
                <w:szCs w:val="14"/>
              </w:rPr>
            </w:pPr>
            <w:r w:rsidRPr="00035DFD">
              <w:rPr>
                <w:rFonts w:ascii="Times New Roman" w:eastAsia="Arial"/>
                <w:sz w:val="14"/>
                <w:szCs w:val="14"/>
              </w:rPr>
              <w:t>239</w:t>
            </w:r>
          </w:p>
        </w:tc>
        <w:tc>
          <w:tcPr>
            <w:tcW w:w="494" w:type="dxa"/>
          </w:tcPr>
          <w:p w:rsidR="002B7711" w:rsidRPr="00035DFD" w:rsidRDefault="002B7711" w:rsidP="002B7711">
            <w:pPr>
              <w:widowControl w:val="0"/>
              <w:autoSpaceDE w:val="0"/>
              <w:autoSpaceDN w:val="0"/>
              <w:spacing w:before="68" w:after="0" w:line="240" w:lineRule="auto"/>
              <w:ind w:right="98"/>
              <w:jc w:val="right"/>
              <w:rPr>
                <w:rFonts w:ascii="Times New Roman" w:eastAsia="Arial"/>
                <w:sz w:val="14"/>
                <w:szCs w:val="14"/>
              </w:rPr>
            </w:pPr>
            <w:r w:rsidRPr="00035DFD">
              <w:rPr>
                <w:rFonts w:ascii="Times New Roman" w:eastAsia="Arial"/>
                <w:sz w:val="14"/>
                <w:szCs w:val="14"/>
              </w:rPr>
              <w:t>241</w:t>
            </w:r>
          </w:p>
        </w:tc>
        <w:tc>
          <w:tcPr>
            <w:tcW w:w="494" w:type="dxa"/>
          </w:tcPr>
          <w:p w:rsidR="002B7711" w:rsidRPr="00035DFD" w:rsidRDefault="002B7711" w:rsidP="002B7711">
            <w:pPr>
              <w:widowControl w:val="0"/>
              <w:autoSpaceDE w:val="0"/>
              <w:autoSpaceDN w:val="0"/>
              <w:spacing w:before="68" w:after="0" w:line="240" w:lineRule="auto"/>
              <w:ind w:right="98"/>
              <w:jc w:val="right"/>
              <w:rPr>
                <w:rFonts w:ascii="Times New Roman" w:eastAsia="Arial"/>
                <w:sz w:val="14"/>
                <w:szCs w:val="14"/>
              </w:rPr>
            </w:pPr>
            <w:r w:rsidRPr="00035DFD">
              <w:rPr>
                <w:rFonts w:ascii="Times New Roman" w:eastAsia="Arial"/>
                <w:sz w:val="14"/>
                <w:szCs w:val="14"/>
              </w:rPr>
              <w:t>242</w:t>
            </w:r>
          </w:p>
        </w:tc>
        <w:tc>
          <w:tcPr>
            <w:tcW w:w="494" w:type="dxa"/>
          </w:tcPr>
          <w:p w:rsidR="002B7711" w:rsidRPr="00035DFD" w:rsidRDefault="002B7711" w:rsidP="002B7711">
            <w:pPr>
              <w:widowControl w:val="0"/>
              <w:autoSpaceDE w:val="0"/>
              <w:autoSpaceDN w:val="0"/>
              <w:spacing w:before="68" w:after="0" w:line="240" w:lineRule="auto"/>
              <w:ind w:right="98"/>
              <w:jc w:val="right"/>
              <w:rPr>
                <w:rFonts w:ascii="Times New Roman" w:eastAsia="Arial"/>
                <w:sz w:val="14"/>
                <w:szCs w:val="14"/>
              </w:rPr>
            </w:pPr>
            <w:r w:rsidRPr="00035DFD">
              <w:rPr>
                <w:rFonts w:ascii="Times New Roman" w:eastAsia="Arial"/>
                <w:sz w:val="14"/>
                <w:szCs w:val="14"/>
              </w:rPr>
              <w:t>243</w:t>
            </w:r>
          </w:p>
        </w:tc>
        <w:tc>
          <w:tcPr>
            <w:tcW w:w="495" w:type="dxa"/>
          </w:tcPr>
          <w:p w:rsidR="002B7711" w:rsidRPr="00035DFD" w:rsidRDefault="002B7711" w:rsidP="002B7711">
            <w:pPr>
              <w:widowControl w:val="0"/>
              <w:autoSpaceDE w:val="0"/>
              <w:autoSpaceDN w:val="0"/>
              <w:spacing w:before="68" w:after="0" w:line="240" w:lineRule="auto"/>
              <w:ind w:right="99"/>
              <w:jc w:val="right"/>
              <w:rPr>
                <w:rFonts w:ascii="Times New Roman" w:eastAsia="Arial"/>
                <w:sz w:val="14"/>
                <w:szCs w:val="14"/>
              </w:rPr>
            </w:pPr>
            <w:r w:rsidRPr="00035DFD">
              <w:rPr>
                <w:rFonts w:ascii="Times New Roman" w:eastAsia="Arial"/>
                <w:sz w:val="14"/>
                <w:szCs w:val="14"/>
              </w:rPr>
              <w:t>244</w:t>
            </w:r>
          </w:p>
        </w:tc>
        <w:tc>
          <w:tcPr>
            <w:tcW w:w="576" w:type="dxa"/>
          </w:tcPr>
          <w:p w:rsidR="002B7711" w:rsidRPr="00035DFD" w:rsidRDefault="002B7711" w:rsidP="002B7711">
            <w:pPr>
              <w:widowControl w:val="0"/>
              <w:autoSpaceDE w:val="0"/>
              <w:autoSpaceDN w:val="0"/>
              <w:spacing w:before="68" w:after="0" w:line="240" w:lineRule="auto"/>
              <w:ind w:right="39"/>
              <w:jc w:val="center"/>
              <w:rPr>
                <w:rFonts w:ascii="Times New Roman" w:eastAsia="Arial"/>
                <w:sz w:val="14"/>
                <w:szCs w:val="14"/>
              </w:rPr>
            </w:pPr>
            <w:r w:rsidRPr="00035DFD">
              <w:rPr>
                <w:rFonts w:ascii="Times New Roman" w:eastAsia="Arial"/>
                <w:sz w:val="14"/>
                <w:szCs w:val="14"/>
              </w:rPr>
              <w:t>245</w:t>
            </w:r>
          </w:p>
        </w:tc>
        <w:tc>
          <w:tcPr>
            <w:tcW w:w="495" w:type="dxa"/>
          </w:tcPr>
          <w:p w:rsidR="002B7711" w:rsidRPr="00035DFD" w:rsidRDefault="002B7711" w:rsidP="002B7711">
            <w:pPr>
              <w:widowControl w:val="0"/>
              <w:autoSpaceDE w:val="0"/>
              <w:autoSpaceDN w:val="0"/>
              <w:spacing w:before="68" w:after="0" w:line="240" w:lineRule="auto"/>
              <w:ind w:right="103"/>
              <w:jc w:val="right"/>
              <w:rPr>
                <w:rFonts w:ascii="Times New Roman" w:eastAsia="Arial"/>
                <w:sz w:val="14"/>
                <w:szCs w:val="14"/>
              </w:rPr>
            </w:pPr>
            <w:r w:rsidRPr="00035DFD">
              <w:rPr>
                <w:rFonts w:ascii="Times New Roman" w:eastAsia="Arial"/>
                <w:sz w:val="14"/>
                <w:szCs w:val="14"/>
              </w:rPr>
              <w:t>245</w:t>
            </w:r>
          </w:p>
        </w:tc>
        <w:tc>
          <w:tcPr>
            <w:tcW w:w="500" w:type="dxa"/>
            <w:gridSpan w:val="2"/>
          </w:tcPr>
          <w:p w:rsidR="002B7711" w:rsidRPr="00035DFD" w:rsidRDefault="002B7711" w:rsidP="002B7711">
            <w:pPr>
              <w:widowControl w:val="0"/>
              <w:autoSpaceDE w:val="0"/>
              <w:autoSpaceDN w:val="0"/>
              <w:spacing w:before="68" w:after="0" w:line="240" w:lineRule="auto"/>
              <w:ind w:right="104"/>
              <w:jc w:val="right"/>
              <w:rPr>
                <w:rFonts w:ascii="Times New Roman" w:eastAsia="Arial"/>
                <w:sz w:val="14"/>
                <w:szCs w:val="14"/>
              </w:rPr>
            </w:pPr>
            <w:r w:rsidRPr="00035DFD">
              <w:rPr>
                <w:rFonts w:ascii="Times New Roman" w:eastAsia="Arial"/>
                <w:sz w:val="14"/>
                <w:szCs w:val="14"/>
              </w:rPr>
              <w:t>246</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5"/>
              <w:jc w:val="right"/>
              <w:rPr>
                <w:rFonts w:ascii="Times New Roman" w:eastAsia="Arial"/>
                <w:b/>
                <w:sz w:val="14"/>
                <w:szCs w:val="14"/>
              </w:rPr>
            </w:pPr>
            <w:r w:rsidRPr="00035DFD">
              <w:rPr>
                <w:rFonts w:ascii="Times New Roman" w:eastAsia="Arial"/>
                <w:b/>
                <w:sz w:val="14"/>
                <w:szCs w:val="14"/>
              </w:rPr>
              <w:t>2</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18.51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19.00</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19.16</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19.25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19.30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19.33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19.35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19.37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19.38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19.40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19.40</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19.41</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19.42</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19.42</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19.43</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5"/>
              <w:jc w:val="right"/>
              <w:rPr>
                <w:rFonts w:ascii="Times New Roman" w:eastAsia="Arial"/>
                <w:b/>
                <w:sz w:val="14"/>
                <w:szCs w:val="14"/>
              </w:rPr>
            </w:pPr>
            <w:r w:rsidRPr="00035DFD">
              <w:rPr>
                <w:rFonts w:ascii="Times New Roman" w:eastAsia="Arial"/>
                <w:b/>
                <w:sz w:val="14"/>
                <w:szCs w:val="14"/>
              </w:rPr>
              <w:t>3</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10.13</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9.55</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9.28</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9.12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9.01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8.94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8.89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8.85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8.81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8.79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8.76</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8.74</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8.73</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8.71</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8.70</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5"/>
              <w:jc w:val="right"/>
              <w:rPr>
                <w:rFonts w:ascii="Times New Roman" w:eastAsia="Arial"/>
                <w:b/>
                <w:sz w:val="14"/>
                <w:szCs w:val="14"/>
              </w:rPr>
            </w:pPr>
            <w:r w:rsidRPr="00035DFD">
              <w:rPr>
                <w:rFonts w:ascii="Times New Roman" w:eastAsia="Arial"/>
                <w:b/>
                <w:sz w:val="14"/>
                <w:szCs w:val="14"/>
              </w:rPr>
              <w:t>4</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7.71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6.94</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6.59</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6.39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6.26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6.16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6.09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6.04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6.00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5.96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5.94</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5.91</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5.89</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5.87</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5.86</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5"/>
              <w:jc w:val="right"/>
              <w:rPr>
                <w:rFonts w:ascii="Times New Roman" w:eastAsia="Arial"/>
                <w:b/>
                <w:sz w:val="14"/>
                <w:szCs w:val="14"/>
              </w:rPr>
            </w:pPr>
            <w:r w:rsidRPr="00035DFD">
              <w:rPr>
                <w:rFonts w:ascii="Times New Roman" w:eastAsia="Arial"/>
                <w:b/>
                <w:sz w:val="14"/>
                <w:szCs w:val="14"/>
              </w:rPr>
              <w:t>5</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6.61</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5.79</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5.41</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5.19</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5.05</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4.95</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4.88</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4.82</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4.77</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4.74</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4.70</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4.68</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4.66</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4.64</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4.62</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5"/>
              <w:jc w:val="right"/>
              <w:rPr>
                <w:rFonts w:ascii="Times New Roman" w:eastAsia="Arial"/>
                <w:b/>
                <w:sz w:val="14"/>
                <w:szCs w:val="14"/>
              </w:rPr>
            </w:pPr>
            <w:r w:rsidRPr="00035DFD">
              <w:rPr>
                <w:rFonts w:ascii="Times New Roman" w:eastAsia="Arial"/>
                <w:b/>
                <w:sz w:val="14"/>
                <w:szCs w:val="14"/>
              </w:rPr>
              <w:t>6</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5.99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5.14</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4.76</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4.53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4.39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4.28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4.21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4.10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4.06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4.03</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4.00</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3.98</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3.96</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3.94</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5"/>
              <w:jc w:val="right"/>
              <w:rPr>
                <w:rFonts w:ascii="Times New Roman" w:eastAsia="Arial"/>
                <w:b/>
                <w:sz w:val="14"/>
                <w:szCs w:val="14"/>
              </w:rPr>
            </w:pPr>
            <w:r w:rsidRPr="00035DFD">
              <w:rPr>
                <w:rFonts w:ascii="Times New Roman" w:eastAsia="Arial"/>
                <w:b/>
                <w:sz w:val="14"/>
                <w:szCs w:val="14"/>
              </w:rPr>
              <w:t>7</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5.59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4.74</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4.35</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4.12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3.97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3.87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3.79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3.73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3.68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3.64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3.60</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3.57</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3.55</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3.53</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3.51</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5"/>
              <w:jc w:val="right"/>
              <w:rPr>
                <w:rFonts w:ascii="Times New Roman" w:eastAsia="Arial"/>
                <w:b/>
                <w:sz w:val="14"/>
                <w:szCs w:val="14"/>
              </w:rPr>
            </w:pPr>
            <w:r w:rsidRPr="00035DFD">
              <w:rPr>
                <w:rFonts w:ascii="Times New Roman" w:eastAsia="Arial"/>
                <w:b/>
                <w:sz w:val="14"/>
                <w:szCs w:val="14"/>
              </w:rPr>
              <w:t>8</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5.32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4.46</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4.07</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3.84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3.69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3.58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3.50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3.44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3.39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3.35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3.31</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3.28</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3.26</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3.24</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3.22</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5"/>
              <w:jc w:val="right"/>
              <w:rPr>
                <w:rFonts w:ascii="Times New Roman" w:eastAsia="Arial"/>
                <w:b/>
                <w:sz w:val="14"/>
                <w:szCs w:val="14"/>
              </w:rPr>
            </w:pPr>
            <w:r w:rsidRPr="00035DFD">
              <w:rPr>
                <w:rFonts w:ascii="Times New Roman" w:eastAsia="Arial"/>
                <w:b/>
                <w:sz w:val="14"/>
                <w:szCs w:val="14"/>
              </w:rPr>
              <w:t>9</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5.12</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4.26</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3.86</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3.63</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3.48</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3.37</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3.29</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3.23</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3.18</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3.14</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3.07</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3.05</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3.03</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3.01</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10</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4.96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4.10</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3.71</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3.48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3.33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3.22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3.14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3.07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3.02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2.98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2.94</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2.91</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2.89</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2.86</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2.85</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11</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4.84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3.98</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3.59</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3.36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3.20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3.09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3.01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2.95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2.90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2.85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2.82</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2.79</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2.76</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2.74</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2.72</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2" w:after="0" w:line="240" w:lineRule="auto"/>
              <w:ind w:right="96"/>
              <w:jc w:val="right"/>
              <w:rPr>
                <w:rFonts w:ascii="Times New Roman" w:eastAsia="Arial"/>
                <w:b/>
                <w:sz w:val="14"/>
                <w:szCs w:val="14"/>
              </w:rPr>
            </w:pPr>
            <w:r w:rsidRPr="00035DFD">
              <w:rPr>
                <w:rFonts w:ascii="Times New Roman" w:eastAsia="Arial"/>
                <w:b/>
                <w:sz w:val="14"/>
                <w:szCs w:val="14"/>
              </w:rPr>
              <w:t>12</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4.75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3.89</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3.49</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3.26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3.11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3.00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2.91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2.85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2.80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2.75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2.72</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2.69</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2.66</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2.64</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2.62</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6"/>
              <w:jc w:val="right"/>
              <w:rPr>
                <w:rFonts w:ascii="Times New Roman" w:eastAsia="Arial"/>
                <w:b/>
                <w:sz w:val="14"/>
                <w:szCs w:val="14"/>
              </w:rPr>
            </w:pPr>
            <w:r w:rsidRPr="00035DFD">
              <w:rPr>
                <w:rFonts w:ascii="Times New Roman" w:eastAsia="Arial"/>
                <w:b/>
                <w:sz w:val="14"/>
                <w:szCs w:val="14"/>
              </w:rPr>
              <w:t>13</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4.67</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3.81</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3.41</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3.18</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3.03</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2.92</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2.83</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2.77</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2.67</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2.63</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2.60</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2.58</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2.55</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2.53</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14</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4.60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3.74</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3.34</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3.11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2.96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2.85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2.76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2.65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2.60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2.57</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2.53</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2.51</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2.48</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2.46</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15</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4.54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3.68</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3.29</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3.06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2.90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2.79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2.64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2.54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2.51</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2.48</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2.45</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2.42</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2.40</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16</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4.49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3.63</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3.24</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3.01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2.85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2.74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2.66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2.59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2.46</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2.42</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2.40</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2.37</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2.35</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6"/>
              <w:jc w:val="right"/>
              <w:rPr>
                <w:rFonts w:ascii="Times New Roman" w:eastAsia="Arial"/>
                <w:b/>
                <w:sz w:val="14"/>
                <w:szCs w:val="14"/>
              </w:rPr>
            </w:pPr>
            <w:r w:rsidRPr="00035DFD">
              <w:rPr>
                <w:rFonts w:ascii="Times New Roman" w:eastAsia="Arial"/>
                <w:b/>
                <w:sz w:val="14"/>
                <w:szCs w:val="14"/>
              </w:rPr>
              <w:t>17</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4.45</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3.59</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3.20</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2.96</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2.81</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2.61</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2.55</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2.45</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2.41</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2.38</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2.35</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2.33</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2.31</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18</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4.41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3.55</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3.16</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2.93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2.77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2.66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2.51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2.41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2.37</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2.34</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2.31</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2.29</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2.27</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19</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4.38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3.52</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3.13</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2.90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2.74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2.63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2.34</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2.31</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2.28</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2.26</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2.23</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20</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4.35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3.49</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3.10</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2.87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2.60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2.45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2.31</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2.28</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2.25</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2.22</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2.20</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6"/>
              <w:jc w:val="right"/>
              <w:rPr>
                <w:rFonts w:ascii="Times New Roman" w:eastAsia="Arial"/>
                <w:b/>
                <w:sz w:val="14"/>
                <w:szCs w:val="14"/>
              </w:rPr>
            </w:pPr>
            <w:r w:rsidRPr="00035DFD">
              <w:rPr>
                <w:rFonts w:ascii="Times New Roman" w:eastAsia="Arial"/>
                <w:b/>
                <w:sz w:val="14"/>
                <w:szCs w:val="14"/>
              </w:rPr>
              <w:t>21</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4.32</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3.47</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3.07</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2.84</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2.68</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2.57</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2.42</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2.28</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2.25</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2.22</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2.20</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2.18</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22</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4.30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3.44</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3.05</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2.82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2.66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2.40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2.26</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2.23</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2.20</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2.17</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2.15</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23</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4.28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3.42</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3.03</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2.80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2.64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2.27</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2.24</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2.20</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2.18</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2.15</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2.13</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24</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4.26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3.40</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3.01</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2.78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2.62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2.22</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2.18</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2.15</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2.13</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2.11</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6"/>
              <w:jc w:val="right"/>
              <w:rPr>
                <w:rFonts w:ascii="Times New Roman" w:eastAsia="Arial"/>
                <w:b/>
                <w:sz w:val="14"/>
                <w:szCs w:val="14"/>
              </w:rPr>
            </w:pPr>
            <w:r w:rsidRPr="00035DFD">
              <w:rPr>
                <w:rFonts w:ascii="Times New Roman" w:eastAsia="Arial"/>
                <w:b/>
                <w:sz w:val="14"/>
                <w:szCs w:val="14"/>
              </w:rPr>
              <w:t>25</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4.24</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3.39</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2.99</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2.76</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2.60</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2.40</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2.28</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2.20</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2.16</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2.14</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2.11</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2.09</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2" w:after="0" w:line="240" w:lineRule="auto"/>
              <w:ind w:right="96"/>
              <w:jc w:val="right"/>
              <w:rPr>
                <w:rFonts w:ascii="Times New Roman" w:eastAsia="Arial"/>
                <w:b/>
                <w:sz w:val="14"/>
                <w:szCs w:val="14"/>
              </w:rPr>
            </w:pPr>
            <w:r w:rsidRPr="00035DFD">
              <w:rPr>
                <w:rFonts w:ascii="Times New Roman" w:eastAsia="Arial"/>
                <w:b/>
                <w:sz w:val="14"/>
                <w:szCs w:val="14"/>
              </w:rPr>
              <w:t>26</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4.23</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3.37</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2.98</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2.74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2.27</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2.18</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2.15</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2.12</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2.09</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2.07</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27</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4.21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3.35</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2.96</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2.73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2.17</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2.13</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2.10</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2.08</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2.06</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28</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4.20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3.34</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2.95</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2.15</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2.12</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2.09</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2.06</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2.04</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6"/>
              <w:jc w:val="right"/>
              <w:rPr>
                <w:rFonts w:ascii="Times New Roman" w:eastAsia="Arial"/>
                <w:b/>
                <w:sz w:val="14"/>
                <w:szCs w:val="14"/>
              </w:rPr>
            </w:pPr>
            <w:r w:rsidRPr="00035DFD">
              <w:rPr>
                <w:rFonts w:ascii="Times New Roman" w:eastAsia="Arial"/>
                <w:b/>
                <w:sz w:val="14"/>
                <w:szCs w:val="14"/>
              </w:rPr>
              <w:t>29</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4.18</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3.33</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2.93</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2.55</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2.43</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2.35</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2.28</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2.18</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2.14</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2.10</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2.08</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2.05</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2.03</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30</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4.17</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3.32</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2.92</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2.13</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2.09</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2.06</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2.04</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2.01</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31</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3.30</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2.91</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2.11</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2.08</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2.05</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2.03</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2.00</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32</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3.29</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2.90</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2.51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2.40</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2.10</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2.07</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2.04</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2.01</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1.99</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6"/>
              <w:jc w:val="right"/>
              <w:rPr>
                <w:rFonts w:ascii="Times New Roman" w:eastAsia="Arial"/>
                <w:b/>
                <w:sz w:val="14"/>
                <w:szCs w:val="14"/>
              </w:rPr>
            </w:pPr>
            <w:r w:rsidRPr="00035DFD">
              <w:rPr>
                <w:rFonts w:ascii="Times New Roman" w:eastAsia="Arial"/>
                <w:b/>
                <w:sz w:val="14"/>
                <w:szCs w:val="14"/>
              </w:rPr>
              <w:t>33</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4.14</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3.28</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2.89</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2.66</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2.50</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2.39</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2.30</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2.18</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2.09</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2.06</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2.03</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2.00</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1.98</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34</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4.13</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3.28</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2.88</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2.17</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2.08</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2.05</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2.02</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1.99</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1.97</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35</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3.27</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2.87</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2.07</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2.04</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2.01</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1.99</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1.96</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36</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3.26</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2.87</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2.07</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2.03</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2.00</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1.98</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1.95</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6"/>
              <w:jc w:val="right"/>
              <w:rPr>
                <w:rFonts w:ascii="Times New Roman" w:eastAsia="Arial"/>
                <w:b/>
                <w:sz w:val="14"/>
                <w:szCs w:val="14"/>
              </w:rPr>
            </w:pPr>
            <w:r w:rsidRPr="00035DFD">
              <w:rPr>
                <w:rFonts w:ascii="Times New Roman" w:eastAsia="Arial"/>
                <w:b/>
                <w:sz w:val="14"/>
                <w:szCs w:val="14"/>
              </w:rPr>
              <w:t>37</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4.11</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3.25</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2.86</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2.63</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2.36</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2.27</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2.06</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2.02</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2.00</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1.97</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1.95</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38</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4.10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3.24</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2.85</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2.05</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2.02</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1.99</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1.96</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1.94</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2" w:after="0" w:line="240" w:lineRule="auto"/>
              <w:ind w:right="96"/>
              <w:jc w:val="right"/>
              <w:rPr>
                <w:rFonts w:ascii="Times New Roman" w:eastAsia="Arial"/>
                <w:b/>
                <w:sz w:val="14"/>
                <w:szCs w:val="14"/>
              </w:rPr>
            </w:pPr>
            <w:r w:rsidRPr="00035DFD">
              <w:rPr>
                <w:rFonts w:ascii="Times New Roman" w:eastAsia="Arial"/>
                <w:b/>
                <w:sz w:val="14"/>
                <w:szCs w:val="14"/>
              </w:rPr>
              <w:t>39</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4.09</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3.24</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2.85</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2.04</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2.01</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1.98</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1.95</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1.93</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40</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4.08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3.23</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2.84</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2.61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2.45</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2.04</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2.00</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1.97</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1.95</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1.92</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3" w:after="0" w:line="240" w:lineRule="auto"/>
              <w:ind w:right="96"/>
              <w:jc w:val="right"/>
              <w:rPr>
                <w:rFonts w:ascii="Times New Roman" w:eastAsia="Arial"/>
                <w:b/>
                <w:sz w:val="14"/>
                <w:szCs w:val="14"/>
              </w:rPr>
            </w:pPr>
            <w:r w:rsidRPr="00035DFD">
              <w:rPr>
                <w:rFonts w:ascii="Times New Roman" w:eastAsia="Arial"/>
                <w:b/>
                <w:sz w:val="14"/>
                <w:szCs w:val="14"/>
              </w:rPr>
              <w:t>41</w:t>
            </w:r>
          </w:p>
        </w:tc>
        <w:tc>
          <w:tcPr>
            <w:tcW w:w="749"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4.08</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3.23</w:t>
            </w:r>
          </w:p>
        </w:tc>
        <w:tc>
          <w:tcPr>
            <w:tcW w:w="495" w:type="dxa"/>
          </w:tcPr>
          <w:p w:rsidR="002B7711" w:rsidRPr="00035DFD" w:rsidRDefault="002B7711" w:rsidP="002B7711">
            <w:pPr>
              <w:widowControl w:val="0"/>
              <w:autoSpaceDE w:val="0"/>
              <w:autoSpaceDN w:val="0"/>
              <w:spacing w:before="35" w:after="0" w:line="240" w:lineRule="auto"/>
              <w:ind w:right="100"/>
              <w:jc w:val="right"/>
              <w:rPr>
                <w:rFonts w:ascii="Times New Roman" w:eastAsia="Arial"/>
                <w:sz w:val="14"/>
                <w:szCs w:val="14"/>
              </w:rPr>
            </w:pPr>
            <w:r w:rsidRPr="00035DFD">
              <w:rPr>
                <w:rFonts w:ascii="Times New Roman" w:eastAsia="Arial"/>
                <w:sz w:val="14"/>
                <w:szCs w:val="14"/>
              </w:rPr>
              <w:t>2.83</w:t>
            </w:r>
          </w:p>
        </w:tc>
        <w:tc>
          <w:tcPr>
            <w:tcW w:w="494"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2.60</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2.44</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2.17</w:t>
            </w:r>
          </w:p>
        </w:tc>
        <w:tc>
          <w:tcPr>
            <w:tcW w:w="494" w:type="dxa"/>
          </w:tcPr>
          <w:p w:rsidR="002B7711" w:rsidRPr="00035DFD" w:rsidRDefault="002B7711" w:rsidP="002B7711">
            <w:pPr>
              <w:widowControl w:val="0"/>
              <w:autoSpaceDE w:val="0"/>
              <w:autoSpaceDN w:val="0"/>
              <w:spacing w:before="35" w:after="0" w:line="240" w:lineRule="auto"/>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240" w:lineRule="auto"/>
              <w:ind w:right="98"/>
              <w:jc w:val="right"/>
              <w:rPr>
                <w:rFonts w:ascii="Times New Roman" w:eastAsia="Arial"/>
                <w:sz w:val="14"/>
                <w:szCs w:val="14"/>
              </w:rPr>
            </w:pPr>
            <w:r w:rsidRPr="00035DFD">
              <w:rPr>
                <w:rFonts w:ascii="Times New Roman" w:eastAsia="Arial"/>
                <w:sz w:val="14"/>
                <w:szCs w:val="14"/>
              </w:rPr>
              <w:t>2.03</w:t>
            </w:r>
          </w:p>
        </w:tc>
        <w:tc>
          <w:tcPr>
            <w:tcW w:w="495" w:type="dxa"/>
          </w:tcPr>
          <w:p w:rsidR="002B7711" w:rsidRPr="00035DFD" w:rsidRDefault="002B7711" w:rsidP="002B7711">
            <w:pPr>
              <w:widowControl w:val="0"/>
              <w:autoSpaceDE w:val="0"/>
              <w:autoSpaceDN w:val="0"/>
              <w:spacing w:before="35" w:after="0" w:line="240" w:lineRule="auto"/>
              <w:ind w:right="99"/>
              <w:jc w:val="right"/>
              <w:rPr>
                <w:rFonts w:ascii="Times New Roman" w:eastAsia="Arial"/>
                <w:sz w:val="14"/>
                <w:szCs w:val="14"/>
              </w:rPr>
            </w:pPr>
            <w:r w:rsidRPr="00035DFD">
              <w:rPr>
                <w:rFonts w:ascii="Times New Roman" w:eastAsia="Arial"/>
                <w:sz w:val="14"/>
                <w:szCs w:val="14"/>
              </w:rPr>
              <w:t>2.00</w:t>
            </w:r>
          </w:p>
        </w:tc>
        <w:tc>
          <w:tcPr>
            <w:tcW w:w="576" w:type="dxa"/>
          </w:tcPr>
          <w:p w:rsidR="002B7711" w:rsidRPr="00035DFD" w:rsidRDefault="002B7711" w:rsidP="002B7711">
            <w:pPr>
              <w:widowControl w:val="0"/>
              <w:autoSpaceDE w:val="0"/>
              <w:autoSpaceDN w:val="0"/>
              <w:spacing w:before="35" w:after="0" w:line="240" w:lineRule="auto"/>
              <w:ind w:right="84"/>
              <w:jc w:val="center"/>
              <w:rPr>
                <w:rFonts w:ascii="Times New Roman" w:eastAsia="Arial"/>
                <w:sz w:val="14"/>
                <w:szCs w:val="14"/>
              </w:rPr>
            </w:pPr>
            <w:r w:rsidRPr="00035DFD">
              <w:rPr>
                <w:rFonts w:ascii="Times New Roman" w:eastAsia="Arial"/>
                <w:sz w:val="14"/>
                <w:szCs w:val="14"/>
              </w:rPr>
              <w:t>1.97</w:t>
            </w:r>
          </w:p>
        </w:tc>
        <w:tc>
          <w:tcPr>
            <w:tcW w:w="495" w:type="dxa"/>
          </w:tcPr>
          <w:p w:rsidR="002B7711" w:rsidRPr="00035DFD" w:rsidRDefault="002B7711" w:rsidP="002B7711">
            <w:pPr>
              <w:widowControl w:val="0"/>
              <w:autoSpaceDE w:val="0"/>
              <w:autoSpaceDN w:val="0"/>
              <w:spacing w:before="35" w:after="0" w:line="240" w:lineRule="auto"/>
              <w:ind w:right="103"/>
              <w:jc w:val="right"/>
              <w:rPr>
                <w:rFonts w:ascii="Times New Roman" w:eastAsia="Arial"/>
                <w:sz w:val="14"/>
                <w:szCs w:val="14"/>
              </w:rPr>
            </w:pPr>
            <w:r w:rsidRPr="00035DFD">
              <w:rPr>
                <w:rFonts w:ascii="Times New Roman" w:eastAsia="Arial"/>
                <w:sz w:val="14"/>
                <w:szCs w:val="14"/>
              </w:rPr>
              <w:t>1.94</w:t>
            </w:r>
          </w:p>
        </w:tc>
        <w:tc>
          <w:tcPr>
            <w:tcW w:w="500" w:type="dxa"/>
            <w:gridSpan w:val="2"/>
          </w:tcPr>
          <w:p w:rsidR="002B7711" w:rsidRPr="00035DFD" w:rsidRDefault="002B7711" w:rsidP="002B7711">
            <w:pPr>
              <w:widowControl w:val="0"/>
              <w:autoSpaceDE w:val="0"/>
              <w:autoSpaceDN w:val="0"/>
              <w:spacing w:before="35" w:after="0" w:line="240" w:lineRule="auto"/>
              <w:ind w:right="104"/>
              <w:jc w:val="right"/>
              <w:rPr>
                <w:rFonts w:ascii="Times New Roman" w:eastAsia="Arial"/>
                <w:sz w:val="14"/>
                <w:szCs w:val="14"/>
              </w:rPr>
            </w:pPr>
            <w:r w:rsidRPr="00035DFD">
              <w:rPr>
                <w:rFonts w:ascii="Times New Roman" w:eastAsia="Arial"/>
                <w:sz w:val="14"/>
                <w:szCs w:val="14"/>
              </w:rPr>
              <w:t>1.92</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42</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4.07</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3.22</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2.83</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2.59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2.44</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2.17</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2.03</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1.99</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1.96</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1.94</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1.91</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43</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4.07</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3.21</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2.82</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2.59</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2.02</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1.99</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1.96</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1.93</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1.91</w:t>
            </w:r>
          </w:p>
        </w:tc>
      </w:tr>
      <w:tr w:rsidR="002B7711" w:rsidRPr="00035DFD" w:rsidTr="002B7711">
        <w:trPr>
          <w:trHeight w:val="172"/>
        </w:trPr>
        <w:tc>
          <w:tcPr>
            <w:tcW w:w="503" w:type="dxa"/>
          </w:tcPr>
          <w:p w:rsidR="002B7711" w:rsidRPr="00035DFD" w:rsidRDefault="002B7711" w:rsidP="002B7711">
            <w:pPr>
              <w:widowControl w:val="0"/>
              <w:autoSpaceDE w:val="0"/>
              <w:autoSpaceDN w:val="0"/>
              <w:spacing w:before="31" w:after="0" w:line="240" w:lineRule="auto"/>
              <w:ind w:right="96"/>
              <w:jc w:val="right"/>
              <w:rPr>
                <w:rFonts w:ascii="Times New Roman" w:eastAsia="Arial"/>
                <w:b/>
                <w:sz w:val="14"/>
                <w:szCs w:val="14"/>
              </w:rPr>
            </w:pPr>
            <w:r w:rsidRPr="00035DFD">
              <w:rPr>
                <w:rFonts w:ascii="Times New Roman" w:eastAsia="Arial"/>
                <w:b/>
                <w:sz w:val="14"/>
                <w:szCs w:val="14"/>
              </w:rPr>
              <w:t>44</w:t>
            </w:r>
          </w:p>
        </w:tc>
        <w:tc>
          <w:tcPr>
            <w:tcW w:w="749"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4.06</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3.21</w:t>
            </w:r>
          </w:p>
        </w:tc>
        <w:tc>
          <w:tcPr>
            <w:tcW w:w="495" w:type="dxa"/>
          </w:tcPr>
          <w:p w:rsidR="002B7711" w:rsidRPr="00035DFD" w:rsidRDefault="002B7711" w:rsidP="002B7711">
            <w:pPr>
              <w:widowControl w:val="0"/>
              <w:autoSpaceDE w:val="0"/>
              <w:autoSpaceDN w:val="0"/>
              <w:spacing w:before="34" w:after="0" w:line="240" w:lineRule="auto"/>
              <w:ind w:right="100"/>
              <w:jc w:val="right"/>
              <w:rPr>
                <w:rFonts w:ascii="Times New Roman" w:eastAsia="Arial"/>
                <w:sz w:val="14"/>
                <w:szCs w:val="14"/>
              </w:rPr>
            </w:pPr>
            <w:r w:rsidRPr="00035DFD">
              <w:rPr>
                <w:rFonts w:ascii="Times New Roman" w:eastAsia="Arial"/>
                <w:sz w:val="14"/>
                <w:szCs w:val="14"/>
              </w:rPr>
              <w:t>2.82</w:t>
            </w:r>
          </w:p>
        </w:tc>
        <w:tc>
          <w:tcPr>
            <w:tcW w:w="494"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2.58</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2.43</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34" w:after="0" w:line="240" w:lineRule="auto"/>
              <w:ind w:right="97"/>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4" w:after="0" w:line="240" w:lineRule="auto"/>
              <w:ind w:right="98"/>
              <w:jc w:val="right"/>
              <w:rPr>
                <w:rFonts w:ascii="Times New Roman" w:eastAsia="Arial"/>
                <w:sz w:val="14"/>
                <w:szCs w:val="14"/>
              </w:rPr>
            </w:pPr>
            <w:r w:rsidRPr="00035DFD">
              <w:rPr>
                <w:rFonts w:ascii="Times New Roman" w:eastAsia="Arial"/>
                <w:sz w:val="14"/>
                <w:szCs w:val="14"/>
              </w:rPr>
              <w:t>2.01</w:t>
            </w:r>
          </w:p>
        </w:tc>
        <w:tc>
          <w:tcPr>
            <w:tcW w:w="495" w:type="dxa"/>
          </w:tcPr>
          <w:p w:rsidR="002B7711" w:rsidRPr="00035DFD" w:rsidRDefault="002B7711" w:rsidP="002B7711">
            <w:pPr>
              <w:widowControl w:val="0"/>
              <w:autoSpaceDE w:val="0"/>
              <w:autoSpaceDN w:val="0"/>
              <w:spacing w:before="34" w:after="0" w:line="240" w:lineRule="auto"/>
              <w:ind w:right="99"/>
              <w:jc w:val="right"/>
              <w:rPr>
                <w:rFonts w:ascii="Times New Roman" w:eastAsia="Arial"/>
                <w:sz w:val="14"/>
                <w:szCs w:val="14"/>
              </w:rPr>
            </w:pPr>
            <w:r w:rsidRPr="00035DFD">
              <w:rPr>
                <w:rFonts w:ascii="Times New Roman" w:eastAsia="Arial"/>
                <w:sz w:val="14"/>
                <w:szCs w:val="14"/>
              </w:rPr>
              <w:t>1.98</w:t>
            </w:r>
          </w:p>
        </w:tc>
        <w:tc>
          <w:tcPr>
            <w:tcW w:w="576" w:type="dxa"/>
          </w:tcPr>
          <w:p w:rsidR="002B7711" w:rsidRPr="00035DFD" w:rsidRDefault="002B7711" w:rsidP="002B7711">
            <w:pPr>
              <w:widowControl w:val="0"/>
              <w:autoSpaceDE w:val="0"/>
              <w:autoSpaceDN w:val="0"/>
              <w:spacing w:before="34" w:after="0" w:line="240" w:lineRule="auto"/>
              <w:ind w:right="84"/>
              <w:jc w:val="center"/>
              <w:rPr>
                <w:rFonts w:ascii="Times New Roman" w:eastAsia="Arial"/>
                <w:sz w:val="14"/>
                <w:szCs w:val="14"/>
              </w:rPr>
            </w:pPr>
            <w:r w:rsidRPr="00035DFD">
              <w:rPr>
                <w:rFonts w:ascii="Times New Roman" w:eastAsia="Arial"/>
                <w:sz w:val="14"/>
                <w:szCs w:val="14"/>
              </w:rPr>
              <w:t>1.95</w:t>
            </w:r>
          </w:p>
        </w:tc>
        <w:tc>
          <w:tcPr>
            <w:tcW w:w="495" w:type="dxa"/>
          </w:tcPr>
          <w:p w:rsidR="002B7711" w:rsidRPr="00035DFD" w:rsidRDefault="002B7711" w:rsidP="002B7711">
            <w:pPr>
              <w:widowControl w:val="0"/>
              <w:autoSpaceDE w:val="0"/>
              <w:autoSpaceDN w:val="0"/>
              <w:spacing w:before="34" w:after="0" w:line="240" w:lineRule="auto"/>
              <w:ind w:right="103"/>
              <w:jc w:val="right"/>
              <w:rPr>
                <w:rFonts w:ascii="Times New Roman" w:eastAsia="Arial"/>
                <w:sz w:val="14"/>
                <w:szCs w:val="14"/>
              </w:rPr>
            </w:pPr>
            <w:r w:rsidRPr="00035DFD">
              <w:rPr>
                <w:rFonts w:ascii="Times New Roman" w:eastAsia="Arial"/>
                <w:sz w:val="14"/>
                <w:szCs w:val="14"/>
              </w:rPr>
              <w:t>1.92</w:t>
            </w:r>
          </w:p>
        </w:tc>
        <w:tc>
          <w:tcPr>
            <w:tcW w:w="500" w:type="dxa"/>
            <w:gridSpan w:val="2"/>
          </w:tcPr>
          <w:p w:rsidR="002B7711" w:rsidRPr="00035DFD" w:rsidRDefault="002B7711" w:rsidP="002B7711">
            <w:pPr>
              <w:widowControl w:val="0"/>
              <w:autoSpaceDE w:val="0"/>
              <w:autoSpaceDN w:val="0"/>
              <w:spacing w:before="34" w:after="0" w:line="240" w:lineRule="auto"/>
              <w:ind w:right="104"/>
              <w:jc w:val="right"/>
              <w:rPr>
                <w:rFonts w:ascii="Times New Roman" w:eastAsia="Arial"/>
                <w:sz w:val="14"/>
                <w:szCs w:val="14"/>
              </w:rPr>
            </w:pPr>
            <w:r w:rsidRPr="00035DFD">
              <w:rPr>
                <w:rFonts w:ascii="Times New Roman" w:eastAsia="Arial"/>
                <w:sz w:val="14"/>
                <w:szCs w:val="14"/>
              </w:rPr>
              <w:t>1.90</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45</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3.20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2.81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2.42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2.01</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1.92</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46</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3.20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2.81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2.42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1.91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47</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3.20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2.80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2.41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1.91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48</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2.80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2.41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1.90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49</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2.79</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2.40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1.90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50</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3.18</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2.79</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2.40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1.95</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1.92</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1.89</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1.87</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51</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3.18</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2.79</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2.40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1.98</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1.95</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1.92</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1.89</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1.87</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52</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3.18</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2.78</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1.98</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1.94</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1.89</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1.86</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53</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3.17</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2.78</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1.97</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1.94</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1.88</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1.86</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54</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3.17</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2.78</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1.97</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1.94</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1.88</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1.86</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55</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3.16</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2.77</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1.97</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1.93</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1.88</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1.85</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56</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3.16</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2.77</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1.93</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1.87</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1.85</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lastRenderedPageBreak/>
              <w:t>57</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3.16</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2.77</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1.93</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1.87</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1.85</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58</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3.16</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2.76</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1.92</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1.87</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1.84</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59</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3.15</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2.76</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1.92</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1.86</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1.84</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60</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3.15</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2.76</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1.92</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1.86</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1.84</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61</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3.15</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2.76</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1.91</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1.88</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1.86</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1.83</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62</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4.00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3.15</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2.75</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1.91</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1.88</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1.85</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1.83</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63</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3.14</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2.75</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1.91</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1.88</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1.85</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1.83</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64</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3.14</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2.75</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1.91</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1.88</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1.85</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1.83</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65</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3.14</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2.75</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1.90</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1.87</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1.85</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1.82</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66</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3.14</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2.74</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1.90</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1.87</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1.84</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1.82</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67</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3.13</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2.74</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1.90</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1.87</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1.84</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1.82</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68</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3.13</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2.74</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1.90</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1.87</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1.84</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1.82</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69</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3.13</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2.74</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1.90</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1.86</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1.84</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1.81</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70</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3.13</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2.74</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1.89</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1.86</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1.84</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1.81</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71</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3.13</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2.73</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1.89</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1.86</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1.83</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1.81</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72</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3.12</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2.73</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1.92</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1.89</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1.86</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1.83</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1.81</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73</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3.12</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2.73</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1.92</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1.89</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1.86</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1.83</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1.81</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74</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3.12</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2.73</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2.50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1.92</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1.89</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1.85</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1.83</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1.80</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75</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3.12</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2.73</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1.92</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1.88</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1.85</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1.83</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1.80</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76</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3.12</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2.72</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1.92</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1.88</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1.85</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1.82</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1.80</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77</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3.12</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2.72</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1.92</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1.88</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1.85</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1.82</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1.80</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78</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3.11</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2.72</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1.88</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1.85</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1.82</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1.80</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79</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3.11</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2.72</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1.88</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1.85</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1.82</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80</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3.11</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2.72</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1.88</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1.82</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81</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3.11</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2.72</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1.82</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82</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3.11</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2.72</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2.00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83</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3.96</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3.11</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1.91</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84</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3.11</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85</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1.79</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86</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1.84</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87</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1.87</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88</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2.48</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2.12</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2.05</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1.81</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89</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90</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2.71</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2.32</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1.99</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91</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3.95</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1.90</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92</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3.10</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93</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3.09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1.78</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94</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3.09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1.83</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1.77</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95</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3.09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2.20</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1.86</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1.82</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1.77</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96</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3.09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1.85</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1.82</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1.77</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97</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3.09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2.47</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2.11</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2.04</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1.85</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1.82</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1.80</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1.77</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98</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3.09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1.85</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1.82</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1.79</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1.77</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99</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3.09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1.98</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1.85</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1.82</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1.79</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1.77</w:t>
            </w:r>
          </w:p>
        </w:tc>
      </w:tr>
      <w:tr w:rsidR="002B7711" w:rsidRPr="00035DFD" w:rsidTr="002B7711">
        <w:trPr>
          <w:trHeight w:val="152"/>
        </w:trPr>
        <w:tc>
          <w:tcPr>
            <w:tcW w:w="503" w:type="dxa"/>
          </w:tcPr>
          <w:p w:rsidR="002B7711" w:rsidRPr="00035DFD" w:rsidRDefault="002B7711" w:rsidP="002B7711">
            <w:pPr>
              <w:widowControl w:val="0"/>
              <w:autoSpaceDE w:val="0"/>
              <w:autoSpaceDN w:val="0"/>
              <w:spacing w:before="33" w:after="0" w:line="171" w:lineRule="exact"/>
              <w:ind w:right="96"/>
              <w:jc w:val="right"/>
              <w:rPr>
                <w:rFonts w:ascii="Times New Roman" w:eastAsia="Arial"/>
                <w:b/>
                <w:sz w:val="14"/>
                <w:szCs w:val="14"/>
              </w:rPr>
            </w:pPr>
            <w:r w:rsidRPr="00035DFD">
              <w:rPr>
                <w:rFonts w:ascii="Times New Roman" w:eastAsia="Arial"/>
                <w:b/>
                <w:sz w:val="14"/>
                <w:szCs w:val="14"/>
              </w:rPr>
              <w:t>100</w:t>
            </w:r>
          </w:p>
        </w:tc>
        <w:tc>
          <w:tcPr>
            <w:tcW w:w="749"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3.94</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3.09</w:t>
            </w:r>
          </w:p>
        </w:tc>
        <w:tc>
          <w:tcPr>
            <w:tcW w:w="495" w:type="dxa"/>
          </w:tcPr>
          <w:p w:rsidR="002B7711" w:rsidRPr="00035DFD" w:rsidRDefault="002B7711" w:rsidP="002B7711">
            <w:pPr>
              <w:widowControl w:val="0"/>
              <w:autoSpaceDE w:val="0"/>
              <w:autoSpaceDN w:val="0"/>
              <w:spacing w:before="35" w:after="0" w:line="168" w:lineRule="exact"/>
              <w:ind w:right="100"/>
              <w:jc w:val="right"/>
              <w:rPr>
                <w:rFonts w:ascii="Times New Roman" w:eastAsia="Arial"/>
                <w:sz w:val="14"/>
                <w:szCs w:val="14"/>
              </w:rPr>
            </w:pPr>
            <w:r w:rsidRPr="00035DFD">
              <w:rPr>
                <w:rFonts w:ascii="Times New Roman" w:eastAsia="Arial"/>
                <w:sz w:val="14"/>
                <w:szCs w:val="14"/>
              </w:rPr>
              <w:t>2.70</w:t>
            </w:r>
          </w:p>
        </w:tc>
        <w:tc>
          <w:tcPr>
            <w:tcW w:w="494"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2.46</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2.31</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2.19</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2.10</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2.03</w:t>
            </w:r>
          </w:p>
        </w:tc>
        <w:tc>
          <w:tcPr>
            <w:tcW w:w="494" w:type="dxa"/>
          </w:tcPr>
          <w:p w:rsidR="002B7711" w:rsidRPr="00035DFD" w:rsidRDefault="002B7711" w:rsidP="002B7711">
            <w:pPr>
              <w:widowControl w:val="0"/>
              <w:autoSpaceDE w:val="0"/>
              <w:autoSpaceDN w:val="0"/>
              <w:spacing w:before="35" w:after="0" w:line="168" w:lineRule="exact"/>
              <w:ind w:right="97"/>
              <w:jc w:val="right"/>
              <w:rPr>
                <w:rFonts w:ascii="Times New Roman" w:eastAsia="Arial"/>
                <w:sz w:val="14"/>
                <w:szCs w:val="14"/>
              </w:rPr>
            </w:pPr>
            <w:r w:rsidRPr="00035DFD">
              <w:rPr>
                <w:rFonts w:ascii="Times New Roman" w:eastAsia="Arial"/>
                <w:sz w:val="14"/>
                <w:szCs w:val="14"/>
              </w:rPr>
              <w:t>1.97</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1.93</w:t>
            </w:r>
          </w:p>
        </w:tc>
        <w:tc>
          <w:tcPr>
            <w:tcW w:w="494" w:type="dxa"/>
          </w:tcPr>
          <w:p w:rsidR="002B7711" w:rsidRPr="00035DFD" w:rsidRDefault="002B7711" w:rsidP="002B7711">
            <w:pPr>
              <w:widowControl w:val="0"/>
              <w:autoSpaceDE w:val="0"/>
              <w:autoSpaceDN w:val="0"/>
              <w:spacing w:before="35" w:after="0" w:line="168" w:lineRule="exact"/>
              <w:ind w:right="98"/>
              <w:jc w:val="right"/>
              <w:rPr>
                <w:rFonts w:ascii="Times New Roman" w:eastAsia="Arial"/>
                <w:sz w:val="14"/>
                <w:szCs w:val="14"/>
              </w:rPr>
            </w:pPr>
            <w:r w:rsidRPr="00035DFD">
              <w:rPr>
                <w:rFonts w:ascii="Times New Roman" w:eastAsia="Arial"/>
                <w:sz w:val="14"/>
                <w:szCs w:val="14"/>
              </w:rPr>
              <w:t>1.89</w:t>
            </w:r>
          </w:p>
        </w:tc>
        <w:tc>
          <w:tcPr>
            <w:tcW w:w="495" w:type="dxa"/>
          </w:tcPr>
          <w:p w:rsidR="002B7711" w:rsidRPr="00035DFD" w:rsidRDefault="002B7711" w:rsidP="002B7711">
            <w:pPr>
              <w:widowControl w:val="0"/>
              <w:autoSpaceDE w:val="0"/>
              <w:autoSpaceDN w:val="0"/>
              <w:spacing w:before="35" w:after="0" w:line="168" w:lineRule="exact"/>
              <w:ind w:right="99"/>
              <w:jc w:val="right"/>
              <w:rPr>
                <w:rFonts w:ascii="Times New Roman" w:eastAsia="Arial"/>
                <w:sz w:val="14"/>
                <w:szCs w:val="14"/>
              </w:rPr>
            </w:pPr>
            <w:r w:rsidRPr="00035DFD">
              <w:rPr>
                <w:rFonts w:ascii="Times New Roman" w:eastAsia="Arial"/>
                <w:sz w:val="14"/>
                <w:szCs w:val="14"/>
              </w:rPr>
              <w:t>1.85</w:t>
            </w:r>
          </w:p>
        </w:tc>
        <w:tc>
          <w:tcPr>
            <w:tcW w:w="576" w:type="dxa"/>
          </w:tcPr>
          <w:p w:rsidR="002B7711" w:rsidRPr="00035DFD" w:rsidRDefault="002B7711" w:rsidP="002B7711">
            <w:pPr>
              <w:widowControl w:val="0"/>
              <w:autoSpaceDE w:val="0"/>
              <w:autoSpaceDN w:val="0"/>
              <w:spacing w:before="35" w:after="0" w:line="168" w:lineRule="exact"/>
              <w:ind w:right="84"/>
              <w:jc w:val="center"/>
              <w:rPr>
                <w:rFonts w:ascii="Times New Roman" w:eastAsia="Arial"/>
                <w:sz w:val="14"/>
                <w:szCs w:val="14"/>
              </w:rPr>
            </w:pPr>
            <w:r w:rsidRPr="00035DFD">
              <w:rPr>
                <w:rFonts w:ascii="Times New Roman" w:eastAsia="Arial"/>
                <w:sz w:val="14"/>
                <w:szCs w:val="14"/>
              </w:rPr>
              <w:t>1.82</w:t>
            </w:r>
          </w:p>
        </w:tc>
        <w:tc>
          <w:tcPr>
            <w:tcW w:w="495" w:type="dxa"/>
          </w:tcPr>
          <w:p w:rsidR="002B7711" w:rsidRPr="00035DFD" w:rsidRDefault="002B7711" w:rsidP="002B7711">
            <w:pPr>
              <w:widowControl w:val="0"/>
              <w:autoSpaceDE w:val="0"/>
              <w:autoSpaceDN w:val="0"/>
              <w:spacing w:before="35" w:after="0" w:line="168" w:lineRule="exact"/>
              <w:ind w:right="103"/>
              <w:jc w:val="right"/>
              <w:rPr>
                <w:rFonts w:ascii="Times New Roman" w:eastAsia="Arial"/>
                <w:sz w:val="14"/>
                <w:szCs w:val="14"/>
              </w:rPr>
            </w:pPr>
            <w:r w:rsidRPr="00035DFD">
              <w:rPr>
                <w:rFonts w:ascii="Times New Roman" w:eastAsia="Arial"/>
                <w:sz w:val="14"/>
                <w:szCs w:val="14"/>
              </w:rPr>
              <w:t>1.79</w:t>
            </w:r>
          </w:p>
        </w:tc>
        <w:tc>
          <w:tcPr>
            <w:tcW w:w="500" w:type="dxa"/>
            <w:gridSpan w:val="2"/>
          </w:tcPr>
          <w:p w:rsidR="002B7711" w:rsidRPr="00035DFD" w:rsidRDefault="002B7711" w:rsidP="002B7711">
            <w:pPr>
              <w:widowControl w:val="0"/>
              <w:autoSpaceDE w:val="0"/>
              <w:autoSpaceDN w:val="0"/>
              <w:spacing w:before="35" w:after="0" w:line="168" w:lineRule="exact"/>
              <w:ind w:right="104"/>
              <w:jc w:val="right"/>
              <w:rPr>
                <w:rFonts w:ascii="Times New Roman" w:eastAsia="Arial"/>
                <w:sz w:val="14"/>
                <w:szCs w:val="14"/>
              </w:rPr>
            </w:pPr>
            <w:r w:rsidRPr="00035DFD">
              <w:rPr>
                <w:rFonts w:ascii="Times New Roman" w:eastAsia="Arial"/>
                <w:sz w:val="14"/>
                <w:szCs w:val="14"/>
              </w:rPr>
              <w:t>1.77</w:t>
            </w:r>
          </w:p>
        </w:tc>
      </w:tr>
    </w:tbl>
    <w:p w:rsidR="002B7711" w:rsidRPr="00035DFD" w:rsidRDefault="002B7711" w:rsidP="002B7711">
      <w:pPr>
        <w:autoSpaceDE w:val="0"/>
        <w:autoSpaceDN w:val="0"/>
        <w:adjustRightInd w:val="0"/>
        <w:spacing w:line="400" w:lineRule="atLeast"/>
        <w:contextualSpacing/>
        <w:rPr>
          <w:rFonts w:ascii="Times New Roman"/>
          <w:b/>
          <w:sz w:val="24"/>
          <w:szCs w:val="24"/>
        </w:rPr>
      </w:pPr>
    </w:p>
    <w:p w:rsidR="002B7711" w:rsidRDefault="002B7711" w:rsidP="002B7711">
      <w:pPr>
        <w:autoSpaceDE w:val="0"/>
        <w:autoSpaceDN w:val="0"/>
        <w:adjustRightInd w:val="0"/>
        <w:spacing w:line="400" w:lineRule="atLeast"/>
        <w:contextualSpacing/>
        <w:rPr>
          <w:rFonts w:ascii="Times New Roman"/>
          <w:b/>
          <w:sz w:val="24"/>
          <w:szCs w:val="24"/>
        </w:rPr>
      </w:pPr>
    </w:p>
    <w:p w:rsidR="002B7711" w:rsidRDefault="002B7711" w:rsidP="002B7711">
      <w:pPr>
        <w:autoSpaceDE w:val="0"/>
        <w:autoSpaceDN w:val="0"/>
        <w:adjustRightInd w:val="0"/>
        <w:spacing w:line="400" w:lineRule="atLeast"/>
        <w:contextualSpacing/>
        <w:rPr>
          <w:rFonts w:ascii="Times New Roman"/>
          <w:b/>
          <w:sz w:val="24"/>
          <w:szCs w:val="24"/>
        </w:rPr>
      </w:pPr>
    </w:p>
    <w:p w:rsidR="002B7711" w:rsidRDefault="002B7711" w:rsidP="002B7711">
      <w:pPr>
        <w:autoSpaceDE w:val="0"/>
        <w:autoSpaceDN w:val="0"/>
        <w:adjustRightInd w:val="0"/>
        <w:spacing w:line="400" w:lineRule="atLeast"/>
        <w:contextualSpacing/>
        <w:rPr>
          <w:rFonts w:ascii="Times New Roman"/>
          <w:b/>
          <w:sz w:val="24"/>
          <w:szCs w:val="24"/>
        </w:rPr>
      </w:pPr>
    </w:p>
    <w:p w:rsidR="002B7711" w:rsidRDefault="002B7711" w:rsidP="002B7711">
      <w:pPr>
        <w:autoSpaceDE w:val="0"/>
        <w:autoSpaceDN w:val="0"/>
        <w:adjustRightInd w:val="0"/>
        <w:spacing w:line="400" w:lineRule="atLeast"/>
        <w:contextualSpacing/>
        <w:rPr>
          <w:rFonts w:ascii="Times New Roman"/>
          <w:b/>
          <w:sz w:val="24"/>
          <w:szCs w:val="24"/>
        </w:rPr>
      </w:pPr>
    </w:p>
    <w:p w:rsidR="002B7711" w:rsidRDefault="002B7711" w:rsidP="002B7711">
      <w:pPr>
        <w:autoSpaceDE w:val="0"/>
        <w:autoSpaceDN w:val="0"/>
        <w:adjustRightInd w:val="0"/>
        <w:spacing w:line="400" w:lineRule="atLeast"/>
        <w:contextualSpacing/>
        <w:rPr>
          <w:rFonts w:ascii="Times New Roman"/>
          <w:b/>
          <w:sz w:val="24"/>
          <w:szCs w:val="24"/>
        </w:rPr>
      </w:pPr>
    </w:p>
    <w:p w:rsidR="002B7711" w:rsidRDefault="002B7711" w:rsidP="002B7711">
      <w:pPr>
        <w:autoSpaceDE w:val="0"/>
        <w:autoSpaceDN w:val="0"/>
        <w:adjustRightInd w:val="0"/>
        <w:spacing w:line="400" w:lineRule="atLeast"/>
        <w:contextualSpacing/>
        <w:rPr>
          <w:rFonts w:ascii="Times New Roman"/>
          <w:b/>
          <w:sz w:val="24"/>
          <w:szCs w:val="24"/>
        </w:rPr>
      </w:pPr>
    </w:p>
    <w:p w:rsidR="002B7711" w:rsidRDefault="002B7711" w:rsidP="002B7711">
      <w:pPr>
        <w:autoSpaceDE w:val="0"/>
        <w:autoSpaceDN w:val="0"/>
        <w:adjustRightInd w:val="0"/>
        <w:spacing w:line="400" w:lineRule="atLeast"/>
        <w:contextualSpacing/>
        <w:rPr>
          <w:rFonts w:ascii="Times New Roman"/>
          <w:b/>
          <w:sz w:val="24"/>
          <w:szCs w:val="24"/>
        </w:rPr>
      </w:pPr>
    </w:p>
    <w:p w:rsidR="002B7711" w:rsidRPr="00035DFD" w:rsidRDefault="002B7711" w:rsidP="002B7711">
      <w:pPr>
        <w:autoSpaceDE w:val="0"/>
        <w:autoSpaceDN w:val="0"/>
        <w:adjustRightInd w:val="0"/>
        <w:spacing w:line="400" w:lineRule="atLeast"/>
        <w:contextualSpacing/>
        <w:rPr>
          <w:rFonts w:ascii="Times New Roman"/>
          <w:b/>
          <w:sz w:val="24"/>
          <w:szCs w:val="24"/>
        </w:rPr>
      </w:pPr>
      <w:r w:rsidRPr="00035DFD">
        <w:rPr>
          <w:rFonts w:ascii="Times New Roman"/>
          <w:b/>
          <w:sz w:val="24"/>
          <w:szCs w:val="24"/>
        </w:rPr>
        <w:lastRenderedPageBreak/>
        <w:t>Tabel 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0"/>
        <w:gridCol w:w="980"/>
        <w:gridCol w:w="979"/>
        <w:gridCol w:w="981"/>
        <w:gridCol w:w="979"/>
        <w:gridCol w:w="979"/>
        <w:gridCol w:w="981"/>
        <w:gridCol w:w="998"/>
      </w:tblGrid>
      <w:tr w:rsidR="002B7711" w:rsidRPr="00035DFD" w:rsidTr="002B7711">
        <w:trPr>
          <w:trHeight w:val="286"/>
        </w:trPr>
        <w:tc>
          <w:tcPr>
            <w:tcW w:w="960" w:type="dxa"/>
          </w:tcPr>
          <w:p w:rsidR="002B7711" w:rsidRPr="00035DFD" w:rsidRDefault="002B7711" w:rsidP="002B7711">
            <w:pPr>
              <w:pStyle w:val="TableParagraph"/>
              <w:ind w:right="92"/>
              <w:jc w:val="center"/>
              <w:rPr>
                <w:b/>
                <w:sz w:val="16"/>
              </w:rPr>
            </w:pPr>
            <w:r w:rsidRPr="00035DFD">
              <w:rPr>
                <w:b/>
                <w:sz w:val="16"/>
              </w:rPr>
              <w:t>Pr</w:t>
            </w:r>
          </w:p>
        </w:tc>
        <w:tc>
          <w:tcPr>
            <w:tcW w:w="980" w:type="dxa"/>
          </w:tcPr>
          <w:p w:rsidR="002B7711" w:rsidRPr="00035DFD" w:rsidRDefault="002B7711" w:rsidP="002B7711">
            <w:pPr>
              <w:pStyle w:val="TableParagraph"/>
              <w:ind w:right="96"/>
              <w:rPr>
                <w:b/>
                <w:sz w:val="16"/>
              </w:rPr>
            </w:pPr>
            <w:r w:rsidRPr="00035DFD">
              <w:rPr>
                <w:b/>
                <w:sz w:val="16"/>
              </w:rPr>
              <w:t>0.25</w:t>
            </w:r>
          </w:p>
        </w:tc>
        <w:tc>
          <w:tcPr>
            <w:tcW w:w="979" w:type="dxa"/>
          </w:tcPr>
          <w:p w:rsidR="002B7711" w:rsidRPr="00035DFD" w:rsidRDefault="002B7711" w:rsidP="002B7711">
            <w:pPr>
              <w:pStyle w:val="TableParagraph"/>
              <w:rPr>
                <w:b/>
                <w:sz w:val="16"/>
              </w:rPr>
            </w:pPr>
            <w:r w:rsidRPr="00035DFD">
              <w:rPr>
                <w:b/>
                <w:sz w:val="16"/>
              </w:rPr>
              <w:t>0.10</w:t>
            </w:r>
          </w:p>
        </w:tc>
        <w:tc>
          <w:tcPr>
            <w:tcW w:w="981" w:type="dxa"/>
          </w:tcPr>
          <w:p w:rsidR="002B7711" w:rsidRPr="00035DFD" w:rsidRDefault="002B7711" w:rsidP="002B7711">
            <w:pPr>
              <w:pStyle w:val="TableParagraph"/>
              <w:rPr>
                <w:b/>
                <w:sz w:val="16"/>
              </w:rPr>
            </w:pPr>
            <w:r w:rsidRPr="00035DFD">
              <w:rPr>
                <w:b/>
                <w:sz w:val="16"/>
              </w:rPr>
              <w:t>0.05</w:t>
            </w:r>
          </w:p>
        </w:tc>
        <w:tc>
          <w:tcPr>
            <w:tcW w:w="979" w:type="dxa"/>
          </w:tcPr>
          <w:p w:rsidR="002B7711" w:rsidRPr="00035DFD" w:rsidRDefault="002B7711" w:rsidP="002B7711">
            <w:pPr>
              <w:pStyle w:val="TableParagraph"/>
              <w:rPr>
                <w:b/>
                <w:sz w:val="16"/>
              </w:rPr>
            </w:pPr>
            <w:r w:rsidRPr="00035DFD">
              <w:rPr>
                <w:b/>
                <w:sz w:val="16"/>
              </w:rPr>
              <w:t>0.025</w:t>
            </w:r>
          </w:p>
        </w:tc>
        <w:tc>
          <w:tcPr>
            <w:tcW w:w="979" w:type="dxa"/>
          </w:tcPr>
          <w:p w:rsidR="002B7711" w:rsidRPr="00035DFD" w:rsidRDefault="002B7711" w:rsidP="002B7711">
            <w:pPr>
              <w:pStyle w:val="TableParagraph"/>
              <w:ind w:right="94"/>
              <w:rPr>
                <w:b/>
                <w:sz w:val="16"/>
              </w:rPr>
            </w:pPr>
            <w:r w:rsidRPr="00035DFD">
              <w:rPr>
                <w:b/>
                <w:sz w:val="16"/>
              </w:rPr>
              <w:t>0.01</w:t>
            </w:r>
          </w:p>
        </w:tc>
        <w:tc>
          <w:tcPr>
            <w:tcW w:w="981" w:type="dxa"/>
          </w:tcPr>
          <w:p w:rsidR="002B7711" w:rsidRPr="00035DFD" w:rsidRDefault="002B7711" w:rsidP="002B7711">
            <w:pPr>
              <w:pStyle w:val="TableParagraph"/>
              <w:ind w:right="93"/>
              <w:rPr>
                <w:b/>
                <w:sz w:val="16"/>
              </w:rPr>
            </w:pPr>
            <w:r w:rsidRPr="00035DFD">
              <w:rPr>
                <w:b/>
                <w:sz w:val="16"/>
              </w:rPr>
              <w:t>0.005</w:t>
            </w:r>
          </w:p>
        </w:tc>
        <w:tc>
          <w:tcPr>
            <w:tcW w:w="998" w:type="dxa"/>
          </w:tcPr>
          <w:p w:rsidR="002B7711" w:rsidRPr="00035DFD" w:rsidRDefault="002B7711" w:rsidP="002B7711">
            <w:pPr>
              <w:pStyle w:val="TableParagraph"/>
              <w:ind w:right="90"/>
              <w:rPr>
                <w:b/>
                <w:sz w:val="16"/>
              </w:rPr>
            </w:pPr>
            <w:r w:rsidRPr="00035DFD">
              <w:rPr>
                <w:b/>
                <w:sz w:val="16"/>
              </w:rPr>
              <w:t>0.001</w:t>
            </w:r>
          </w:p>
        </w:tc>
      </w:tr>
      <w:tr w:rsidR="002B7711" w:rsidRPr="00035DFD" w:rsidTr="002B7711">
        <w:trPr>
          <w:trHeight w:val="222"/>
        </w:trPr>
        <w:tc>
          <w:tcPr>
            <w:tcW w:w="960" w:type="dxa"/>
          </w:tcPr>
          <w:p w:rsidR="002B7711" w:rsidRPr="00035DFD" w:rsidRDefault="002B7711" w:rsidP="002B7711">
            <w:pPr>
              <w:pStyle w:val="TableParagraph"/>
              <w:ind w:left="107"/>
              <w:jc w:val="center"/>
              <w:rPr>
                <w:b/>
                <w:sz w:val="16"/>
              </w:rPr>
            </w:pPr>
            <w:r w:rsidRPr="00035DFD">
              <w:rPr>
                <w:b/>
                <w:sz w:val="16"/>
              </w:rPr>
              <w:t>df</w:t>
            </w:r>
          </w:p>
        </w:tc>
        <w:tc>
          <w:tcPr>
            <w:tcW w:w="980" w:type="dxa"/>
          </w:tcPr>
          <w:p w:rsidR="002B7711" w:rsidRPr="00035DFD" w:rsidRDefault="002B7711" w:rsidP="002B7711">
            <w:pPr>
              <w:pStyle w:val="TableParagraph"/>
              <w:ind w:right="96"/>
              <w:rPr>
                <w:b/>
                <w:sz w:val="16"/>
              </w:rPr>
            </w:pPr>
            <w:r w:rsidRPr="00035DFD">
              <w:rPr>
                <w:b/>
                <w:sz w:val="16"/>
              </w:rPr>
              <w:t>0.50</w:t>
            </w:r>
          </w:p>
        </w:tc>
        <w:tc>
          <w:tcPr>
            <w:tcW w:w="979" w:type="dxa"/>
          </w:tcPr>
          <w:p w:rsidR="002B7711" w:rsidRPr="00035DFD" w:rsidRDefault="002B7711" w:rsidP="002B7711">
            <w:pPr>
              <w:pStyle w:val="TableParagraph"/>
              <w:rPr>
                <w:b/>
                <w:sz w:val="16"/>
              </w:rPr>
            </w:pPr>
            <w:r w:rsidRPr="00035DFD">
              <w:rPr>
                <w:b/>
                <w:sz w:val="16"/>
              </w:rPr>
              <w:t>0.20</w:t>
            </w:r>
          </w:p>
        </w:tc>
        <w:tc>
          <w:tcPr>
            <w:tcW w:w="981" w:type="dxa"/>
          </w:tcPr>
          <w:p w:rsidR="002B7711" w:rsidRPr="00035DFD" w:rsidRDefault="002B7711" w:rsidP="002B7711">
            <w:pPr>
              <w:pStyle w:val="TableParagraph"/>
              <w:rPr>
                <w:b/>
                <w:sz w:val="16"/>
              </w:rPr>
            </w:pPr>
            <w:r w:rsidRPr="00035DFD">
              <w:rPr>
                <w:b/>
                <w:sz w:val="16"/>
              </w:rPr>
              <w:t>0.10</w:t>
            </w:r>
          </w:p>
        </w:tc>
        <w:tc>
          <w:tcPr>
            <w:tcW w:w="979" w:type="dxa"/>
          </w:tcPr>
          <w:p w:rsidR="002B7711" w:rsidRPr="00035DFD" w:rsidRDefault="002B7711" w:rsidP="002B7711">
            <w:pPr>
              <w:pStyle w:val="TableParagraph"/>
              <w:rPr>
                <w:b/>
                <w:sz w:val="16"/>
              </w:rPr>
            </w:pPr>
            <w:r w:rsidRPr="00035DFD">
              <w:rPr>
                <w:b/>
                <w:sz w:val="16"/>
              </w:rPr>
              <w:t>0.050</w:t>
            </w:r>
          </w:p>
        </w:tc>
        <w:tc>
          <w:tcPr>
            <w:tcW w:w="979" w:type="dxa"/>
          </w:tcPr>
          <w:p w:rsidR="002B7711" w:rsidRPr="00035DFD" w:rsidRDefault="002B7711" w:rsidP="002B7711">
            <w:pPr>
              <w:pStyle w:val="TableParagraph"/>
              <w:ind w:right="94"/>
              <w:rPr>
                <w:b/>
                <w:sz w:val="16"/>
              </w:rPr>
            </w:pPr>
            <w:r w:rsidRPr="00035DFD">
              <w:rPr>
                <w:b/>
                <w:sz w:val="16"/>
              </w:rPr>
              <w:t>0.02</w:t>
            </w:r>
          </w:p>
        </w:tc>
        <w:tc>
          <w:tcPr>
            <w:tcW w:w="981" w:type="dxa"/>
          </w:tcPr>
          <w:p w:rsidR="002B7711" w:rsidRPr="00035DFD" w:rsidRDefault="002B7711" w:rsidP="002B7711">
            <w:pPr>
              <w:pStyle w:val="TableParagraph"/>
              <w:ind w:right="93"/>
              <w:rPr>
                <w:b/>
                <w:sz w:val="16"/>
              </w:rPr>
            </w:pPr>
            <w:r w:rsidRPr="00035DFD">
              <w:rPr>
                <w:b/>
                <w:sz w:val="16"/>
              </w:rPr>
              <w:t>0.010</w:t>
            </w:r>
          </w:p>
        </w:tc>
        <w:tc>
          <w:tcPr>
            <w:tcW w:w="998" w:type="dxa"/>
          </w:tcPr>
          <w:p w:rsidR="002B7711" w:rsidRPr="00035DFD" w:rsidRDefault="002B7711" w:rsidP="002B7711">
            <w:pPr>
              <w:pStyle w:val="TableParagraph"/>
              <w:ind w:right="90"/>
              <w:rPr>
                <w:b/>
                <w:sz w:val="16"/>
              </w:rPr>
            </w:pPr>
            <w:r w:rsidRPr="00035DFD">
              <w:rPr>
                <w:b/>
                <w:sz w:val="16"/>
              </w:rPr>
              <w:t>0.002</w:t>
            </w:r>
          </w:p>
        </w:tc>
      </w:tr>
      <w:tr w:rsidR="002B7711" w:rsidRPr="00035DFD" w:rsidTr="002B7711">
        <w:trPr>
          <w:trHeight w:val="288"/>
        </w:trPr>
        <w:tc>
          <w:tcPr>
            <w:tcW w:w="960" w:type="dxa"/>
          </w:tcPr>
          <w:p w:rsidR="002B7711" w:rsidRPr="00035DFD" w:rsidRDefault="002B7711" w:rsidP="002B7711">
            <w:pPr>
              <w:pStyle w:val="TableParagraph"/>
              <w:jc w:val="center"/>
              <w:rPr>
                <w:b/>
                <w:sz w:val="16"/>
              </w:rPr>
            </w:pPr>
            <w:r w:rsidRPr="00035DFD">
              <w:rPr>
                <w:b/>
                <w:sz w:val="16"/>
              </w:rPr>
              <w:t>1</w:t>
            </w:r>
          </w:p>
        </w:tc>
        <w:tc>
          <w:tcPr>
            <w:tcW w:w="980" w:type="dxa"/>
          </w:tcPr>
          <w:p w:rsidR="002B7711" w:rsidRPr="00035DFD" w:rsidRDefault="002B7711" w:rsidP="002B7711">
            <w:pPr>
              <w:pStyle w:val="TableParagraph"/>
              <w:ind w:right="96"/>
              <w:rPr>
                <w:sz w:val="16"/>
              </w:rPr>
            </w:pPr>
            <w:r w:rsidRPr="00035DFD">
              <w:rPr>
                <w:sz w:val="16"/>
              </w:rPr>
              <w:t>1.00000</w:t>
            </w:r>
          </w:p>
        </w:tc>
        <w:tc>
          <w:tcPr>
            <w:tcW w:w="979" w:type="dxa"/>
          </w:tcPr>
          <w:p w:rsidR="002B7711" w:rsidRPr="00035DFD" w:rsidRDefault="002B7711" w:rsidP="002B7711">
            <w:pPr>
              <w:pStyle w:val="TableParagraph"/>
              <w:rPr>
                <w:sz w:val="16"/>
              </w:rPr>
            </w:pPr>
            <w:r w:rsidRPr="00035DFD">
              <w:rPr>
                <w:sz w:val="16"/>
              </w:rPr>
              <w:t>3.07768</w:t>
            </w:r>
          </w:p>
        </w:tc>
        <w:tc>
          <w:tcPr>
            <w:tcW w:w="981" w:type="dxa"/>
          </w:tcPr>
          <w:p w:rsidR="002B7711" w:rsidRPr="00035DFD" w:rsidRDefault="002B7711" w:rsidP="002B7711">
            <w:pPr>
              <w:pStyle w:val="TableParagraph"/>
              <w:rPr>
                <w:sz w:val="16"/>
              </w:rPr>
            </w:pPr>
            <w:r w:rsidRPr="00035DFD">
              <w:rPr>
                <w:sz w:val="16"/>
              </w:rPr>
              <w:t>6.31375</w:t>
            </w:r>
          </w:p>
        </w:tc>
        <w:tc>
          <w:tcPr>
            <w:tcW w:w="979" w:type="dxa"/>
          </w:tcPr>
          <w:p w:rsidR="002B7711" w:rsidRPr="00035DFD" w:rsidRDefault="002B7711" w:rsidP="002B7711">
            <w:pPr>
              <w:pStyle w:val="TableParagraph"/>
              <w:rPr>
                <w:sz w:val="16"/>
              </w:rPr>
            </w:pPr>
            <w:r w:rsidRPr="00035DFD">
              <w:rPr>
                <w:sz w:val="16"/>
              </w:rPr>
              <w:t>12.70620</w:t>
            </w:r>
          </w:p>
        </w:tc>
        <w:tc>
          <w:tcPr>
            <w:tcW w:w="979" w:type="dxa"/>
          </w:tcPr>
          <w:p w:rsidR="002B7711" w:rsidRPr="00035DFD" w:rsidRDefault="002B7711" w:rsidP="002B7711">
            <w:pPr>
              <w:pStyle w:val="TableParagraph"/>
              <w:ind w:right="94"/>
              <w:rPr>
                <w:sz w:val="16"/>
              </w:rPr>
            </w:pPr>
            <w:r w:rsidRPr="00035DFD">
              <w:rPr>
                <w:sz w:val="16"/>
              </w:rPr>
              <w:t>31.82052</w:t>
            </w:r>
          </w:p>
        </w:tc>
        <w:tc>
          <w:tcPr>
            <w:tcW w:w="981" w:type="dxa"/>
          </w:tcPr>
          <w:p w:rsidR="002B7711" w:rsidRPr="00035DFD" w:rsidRDefault="002B7711" w:rsidP="002B7711">
            <w:pPr>
              <w:pStyle w:val="TableParagraph"/>
              <w:rPr>
                <w:sz w:val="16"/>
              </w:rPr>
            </w:pPr>
            <w:r w:rsidRPr="00035DFD">
              <w:rPr>
                <w:sz w:val="16"/>
              </w:rPr>
              <w:t>63.65674</w:t>
            </w:r>
          </w:p>
        </w:tc>
        <w:tc>
          <w:tcPr>
            <w:tcW w:w="998" w:type="dxa"/>
          </w:tcPr>
          <w:p w:rsidR="002B7711" w:rsidRPr="00035DFD" w:rsidRDefault="002B7711" w:rsidP="002B7711">
            <w:pPr>
              <w:pStyle w:val="TableParagraph"/>
              <w:ind w:right="91"/>
              <w:rPr>
                <w:sz w:val="16"/>
              </w:rPr>
            </w:pPr>
            <w:r w:rsidRPr="00035DFD">
              <w:rPr>
                <w:sz w:val="16"/>
              </w:rPr>
              <w:t>318.30884</w:t>
            </w:r>
          </w:p>
        </w:tc>
      </w:tr>
      <w:tr w:rsidR="002B7711" w:rsidRPr="00035DFD" w:rsidTr="002B7711">
        <w:trPr>
          <w:trHeight w:val="254"/>
        </w:trPr>
        <w:tc>
          <w:tcPr>
            <w:tcW w:w="960" w:type="dxa"/>
          </w:tcPr>
          <w:p w:rsidR="002B7711" w:rsidRPr="00035DFD" w:rsidRDefault="002B7711" w:rsidP="002B7711">
            <w:pPr>
              <w:pStyle w:val="TableParagraph"/>
              <w:jc w:val="center"/>
              <w:rPr>
                <w:b/>
                <w:sz w:val="16"/>
              </w:rPr>
            </w:pPr>
            <w:r w:rsidRPr="00035DFD">
              <w:rPr>
                <w:b/>
                <w:sz w:val="16"/>
              </w:rPr>
              <w:t>2</w:t>
            </w:r>
          </w:p>
        </w:tc>
        <w:tc>
          <w:tcPr>
            <w:tcW w:w="980" w:type="dxa"/>
          </w:tcPr>
          <w:p w:rsidR="002B7711" w:rsidRPr="00035DFD" w:rsidRDefault="002B7711" w:rsidP="002B7711">
            <w:pPr>
              <w:pStyle w:val="TableParagraph"/>
              <w:ind w:right="96"/>
              <w:rPr>
                <w:sz w:val="16"/>
              </w:rPr>
            </w:pPr>
            <w:r w:rsidRPr="00035DFD">
              <w:rPr>
                <w:sz w:val="16"/>
              </w:rPr>
              <w:t>0.81650</w:t>
            </w:r>
          </w:p>
        </w:tc>
        <w:tc>
          <w:tcPr>
            <w:tcW w:w="979" w:type="dxa"/>
          </w:tcPr>
          <w:p w:rsidR="002B7711" w:rsidRPr="00035DFD" w:rsidRDefault="002B7711" w:rsidP="002B7711">
            <w:pPr>
              <w:pStyle w:val="TableParagraph"/>
              <w:rPr>
                <w:sz w:val="16"/>
              </w:rPr>
            </w:pPr>
            <w:r w:rsidRPr="00035DFD">
              <w:rPr>
                <w:sz w:val="16"/>
              </w:rPr>
              <w:t>1.88562</w:t>
            </w:r>
          </w:p>
        </w:tc>
        <w:tc>
          <w:tcPr>
            <w:tcW w:w="981" w:type="dxa"/>
          </w:tcPr>
          <w:p w:rsidR="002B7711" w:rsidRPr="00035DFD" w:rsidRDefault="002B7711" w:rsidP="002B7711">
            <w:pPr>
              <w:pStyle w:val="TableParagraph"/>
              <w:rPr>
                <w:sz w:val="16"/>
              </w:rPr>
            </w:pPr>
            <w:r w:rsidRPr="00035DFD">
              <w:rPr>
                <w:sz w:val="16"/>
              </w:rPr>
              <w:t>2.91999</w:t>
            </w:r>
          </w:p>
        </w:tc>
        <w:tc>
          <w:tcPr>
            <w:tcW w:w="979" w:type="dxa"/>
          </w:tcPr>
          <w:p w:rsidR="002B7711" w:rsidRPr="00035DFD" w:rsidRDefault="002B7711" w:rsidP="002B7711">
            <w:pPr>
              <w:pStyle w:val="TableParagraph"/>
              <w:rPr>
                <w:sz w:val="16"/>
              </w:rPr>
            </w:pPr>
            <w:r w:rsidRPr="00035DFD">
              <w:rPr>
                <w:sz w:val="16"/>
              </w:rPr>
              <w:t>4.30265</w:t>
            </w:r>
          </w:p>
        </w:tc>
        <w:tc>
          <w:tcPr>
            <w:tcW w:w="979" w:type="dxa"/>
          </w:tcPr>
          <w:p w:rsidR="002B7711" w:rsidRPr="00035DFD" w:rsidRDefault="002B7711" w:rsidP="002B7711">
            <w:pPr>
              <w:pStyle w:val="TableParagraph"/>
              <w:ind w:right="94"/>
              <w:rPr>
                <w:sz w:val="16"/>
              </w:rPr>
            </w:pPr>
            <w:r w:rsidRPr="00035DFD">
              <w:rPr>
                <w:sz w:val="16"/>
              </w:rPr>
              <w:t>6.96456</w:t>
            </w:r>
          </w:p>
        </w:tc>
        <w:tc>
          <w:tcPr>
            <w:tcW w:w="981" w:type="dxa"/>
          </w:tcPr>
          <w:p w:rsidR="002B7711" w:rsidRPr="00035DFD" w:rsidRDefault="002B7711" w:rsidP="002B7711">
            <w:pPr>
              <w:pStyle w:val="TableParagraph"/>
              <w:ind w:right="93"/>
              <w:rPr>
                <w:sz w:val="16"/>
              </w:rPr>
            </w:pPr>
            <w:r w:rsidRPr="00035DFD">
              <w:rPr>
                <w:sz w:val="16"/>
              </w:rPr>
              <w:t>9.92484</w:t>
            </w:r>
          </w:p>
        </w:tc>
        <w:tc>
          <w:tcPr>
            <w:tcW w:w="998" w:type="dxa"/>
          </w:tcPr>
          <w:p w:rsidR="002B7711" w:rsidRPr="00035DFD" w:rsidRDefault="002B7711" w:rsidP="002B7711">
            <w:pPr>
              <w:pStyle w:val="TableParagraph"/>
              <w:ind w:right="91"/>
              <w:rPr>
                <w:sz w:val="16"/>
              </w:rPr>
            </w:pPr>
            <w:r w:rsidRPr="00035DFD">
              <w:rPr>
                <w:sz w:val="16"/>
              </w:rPr>
              <w:t>22.32712</w:t>
            </w:r>
          </w:p>
        </w:tc>
      </w:tr>
      <w:tr w:rsidR="002B7711" w:rsidRPr="00035DFD" w:rsidTr="002B7711">
        <w:trPr>
          <w:trHeight w:val="255"/>
        </w:trPr>
        <w:tc>
          <w:tcPr>
            <w:tcW w:w="960" w:type="dxa"/>
          </w:tcPr>
          <w:p w:rsidR="002B7711" w:rsidRPr="00035DFD" w:rsidRDefault="002B7711" w:rsidP="002B7711">
            <w:pPr>
              <w:pStyle w:val="TableParagraph"/>
              <w:jc w:val="center"/>
              <w:rPr>
                <w:b/>
                <w:sz w:val="16"/>
              </w:rPr>
            </w:pPr>
            <w:r w:rsidRPr="00035DFD">
              <w:rPr>
                <w:b/>
                <w:sz w:val="16"/>
              </w:rPr>
              <w:t>3</w:t>
            </w:r>
          </w:p>
        </w:tc>
        <w:tc>
          <w:tcPr>
            <w:tcW w:w="980" w:type="dxa"/>
          </w:tcPr>
          <w:p w:rsidR="002B7711" w:rsidRPr="00035DFD" w:rsidRDefault="002B7711" w:rsidP="002B7711">
            <w:pPr>
              <w:pStyle w:val="TableParagraph"/>
              <w:ind w:right="96"/>
              <w:rPr>
                <w:sz w:val="16"/>
              </w:rPr>
            </w:pPr>
            <w:r w:rsidRPr="00035DFD">
              <w:rPr>
                <w:sz w:val="16"/>
              </w:rPr>
              <w:t>0.76489</w:t>
            </w:r>
          </w:p>
        </w:tc>
        <w:tc>
          <w:tcPr>
            <w:tcW w:w="979" w:type="dxa"/>
          </w:tcPr>
          <w:p w:rsidR="002B7711" w:rsidRPr="00035DFD" w:rsidRDefault="002B7711" w:rsidP="002B7711">
            <w:pPr>
              <w:pStyle w:val="TableParagraph"/>
              <w:rPr>
                <w:sz w:val="16"/>
              </w:rPr>
            </w:pPr>
            <w:r w:rsidRPr="00035DFD">
              <w:rPr>
                <w:sz w:val="16"/>
              </w:rPr>
              <w:t>1.63774</w:t>
            </w:r>
          </w:p>
        </w:tc>
        <w:tc>
          <w:tcPr>
            <w:tcW w:w="981" w:type="dxa"/>
          </w:tcPr>
          <w:p w:rsidR="002B7711" w:rsidRPr="00035DFD" w:rsidRDefault="002B7711" w:rsidP="002B7711">
            <w:pPr>
              <w:pStyle w:val="TableParagraph"/>
              <w:rPr>
                <w:sz w:val="16"/>
              </w:rPr>
            </w:pPr>
            <w:r w:rsidRPr="00035DFD">
              <w:rPr>
                <w:sz w:val="16"/>
              </w:rPr>
              <w:t>2.35336</w:t>
            </w:r>
          </w:p>
        </w:tc>
        <w:tc>
          <w:tcPr>
            <w:tcW w:w="979" w:type="dxa"/>
          </w:tcPr>
          <w:p w:rsidR="002B7711" w:rsidRPr="00035DFD" w:rsidRDefault="002B7711" w:rsidP="002B7711">
            <w:pPr>
              <w:pStyle w:val="TableParagraph"/>
              <w:rPr>
                <w:sz w:val="16"/>
              </w:rPr>
            </w:pPr>
            <w:r w:rsidRPr="00035DFD">
              <w:rPr>
                <w:sz w:val="16"/>
              </w:rPr>
              <w:t>3.18245</w:t>
            </w:r>
          </w:p>
        </w:tc>
        <w:tc>
          <w:tcPr>
            <w:tcW w:w="979" w:type="dxa"/>
          </w:tcPr>
          <w:p w:rsidR="002B7711" w:rsidRPr="00035DFD" w:rsidRDefault="002B7711" w:rsidP="002B7711">
            <w:pPr>
              <w:pStyle w:val="TableParagraph"/>
              <w:ind w:right="94"/>
              <w:rPr>
                <w:sz w:val="16"/>
              </w:rPr>
            </w:pPr>
            <w:r w:rsidRPr="00035DFD">
              <w:rPr>
                <w:sz w:val="16"/>
              </w:rPr>
              <w:t>4.54070</w:t>
            </w:r>
          </w:p>
        </w:tc>
        <w:tc>
          <w:tcPr>
            <w:tcW w:w="981" w:type="dxa"/>
          </w:tcPr>
          <w:p w:rsidR="002B7711" w:rsidRPr="00035DFD" w:rsidRDefault="002B7711" w:rsidP="002B7711">
            <w:pPr>
              <w:pStyle w:val="TableParagraph"/>
              <w:ind w:right="94"/>
              <w:rPr>
                <w:sz w:val="16"/>
              </w:rPr>
            </w:pPr>
            <w:r w:rsidRPr="00035DFD">
              <w:rPr>
                <w:sz w:val="16"/>
              </w:rPr>
              <w:t>5.84091</w:t>
            </w:r>
          </w:p>
        </w:tc>
        <w:tc>
          <w:tcPr>
            <w:tcW w:w="998" w:type="dxa"/>
          </w:tcPr>
          <w:p w:rsidR="002B7711" w:rsidRPr="00035DFD" w:rsidRDefault="002B7711" w:rsidP="002B7711">
            <w:pPr>
              <w:pStyle w:val="TableParagraph"/>
              <w:ind w:right="91"/>
              <w:rPr>
                <w:sz w:val="16"/>
              </w:rPr>
            </w:pPr>
            <w:r w:rsidRPr="00035DFD">
              <w:rPr>
                <w:sz w:val="16"/>
              </w:rPr>
              <w:t>10.21453</w:t>
            </w:r>
          </w:p>
        </w:tc>
      </w:tr>
      <w:tr w:rsidR="002B7711" w:rsidRPr="00035DFD" w:rsidTr="002B7711">
        <w:trPr>
          <w:trHeight w:val="255"/>
        </w:trPr>
        <w:tc>
          <w:tcPr>
            <w:tcW w:w="960" w:type="dxa"/>
          </w:tcPr>
          <w:p w:rsidR="002B7711" w:rsidRPr="00035DFD" w:rsidRDefault="002B7711" w:rsidP="002B7711">
            <w:pPr>
              <w:pStyle w:val="TableParagraph"/>
              <w:jc w:val="center"/>
              <w:rPr>
                <w:b/>
                <w:sz w:val="16"/>
              </w:rPr>
            </w:pPr>
            <w:r w:rsidRPr="00035DFD">
              <w:rPr>
                <w:b/>
                <w:sz w:val="16"/>
              </w:rPr>
              <w:t>4</w:t>
            </w:r>
          </w:p>
        </w:tc>
        <w:tc>
          <w:tcPr>
            <w:tcW w:w="980" w:type="dxa"/>
          </w:tcPr>
          <w:p w:rsidR="002B7711" w:rsidRPr="00035DFD" w:rsidRDefault="002B7711" w:rsidP="002B7711">
            <w:pPr>
              <w:pStyle w:val="TableParagraph"/>
              <w:ind w:right="96"/>
              <w:rPr>
                <w:sz w:val="16"/>
              </w:rPr>
            </w:pPr>
            <w:r w:rsidRPr="00035DFD">
              <w:rPr>
                <w:sz w:val="16"/>
              </w:rPr>
              <w:t>0.74070</w:t>
            </w:r>
          </w:p>
        </w:tc>
        <w:tc>
          <w:tcPr>
            <w:tcW w:w="979" w:type="dxa"/>
          </w:tcPr>
          <w:p w:rsidR="002B7711" w:rsidRPr="00035DFD" w:rsidRDefault="002B7711" w:rsidP="002B7711">
            <w:pPr>
              <w:pStyle w:val="TableParagraph"/>
              <w:rPr>
                <w:sz w:val="16"/>
              </w:rPr>
            </w:pPr>
            <w:r w:rsidRPr="00035DFD">
              <w:rPr>
                <w:sz w:val="16"/>
              </w:rPr>
              <w:t>1.53321</w:t>
            </w:r>
          </w:p>
        </w:tc>
        <w:tc>
          <w:tcPr>
            <w:tcW w:w="981" w:type="dxa"/>
          </w:tcPr>
          <w:p w:rsidR="002B7711" w:rsidRPr="00035DFD" w:rsidRDefault="002B7711" w:rsidP="002B7711">
            <w:pPr>
              <w:pStyle w:val="TableParagraph"/>
              <w:rPr>
                <w:sz w:val="16"/>
              </w:rPr>
            </w:pPr>
            <w:r w:rsidRPr="00035DFD">
              <w:rPr>
                <w:sz w:val="16"/>
              </w:rPr>
              <w:t>2.13185</w:t>
            </w:r>
          </w:p>
        </w:tc>
        <w:tc>
          <w:tcPr>
            <w:tcW w:w="979" w:type="dxa"/>
          </w:tcPr>
          <w:p w:rsidR="002B7711" w:rsidRPr="00035DFD" w:rsidRDefault="002B7711" w:rsidP="002B7711">
            <w:pPr>
              <w:pStyle w:val="TableParagraph"/>
              <w:rPr>
                <w:sz w:val="16"/>
              </w:rPr>
            </w:pPr>
            <w:r w:rsidRPr="00035DFD">
              <w:rPr>
                <w:sz w:val="16"/>
              </w:rPr>
              <w:t>2.77645</w:t>
            </w:r>
          </w:p>
        </w:tc>
        <w:tc>
          <w:tcPr>
            <w:tcW w:w="979" w:type="dxa"/>
          </w:tcPr>
          <w:p w:rsidR="002B7711" w:rsidRPr="00035DFD" w:rsidRDefault="002B7711" w:rsidP="002B7711">
            <w:pPr>
              <w:pStyle w:val="TableParagraph"/>
              <w:ind w:right="94"/>
              <w:rPr>
                <w:sz w:val="16"/>
              </w:rPr>
            </w:pPr>
            <w:r w:rsidRPr="00035DFD">
              <w:rPr>
                <w:sz w:val="16"/>
              </w:rPr>
              <w:t>3.74695</w:t>
            </w:r>
          </w:p>
        </w:tc>
        <w:tc>
          <w:tcPr>
            <w:tcW w:w="981" w:type="dxa"/>
          </w:tcPr>
          <w:p w:rsidR="002B7711" w:rsidRPr="00035DFD" w:rsidRDefault="002B7711" w:rsidP="002B7711">
            <w:pPr>
              <w:pStyle w:val="TableParagraph"/>
              <w:ind w:right="93"/>
              <w:rPr>
                <w:sz w:val="16"/>
              </w:rPr>
            </w:pPr>
            <w:r w:rsidRPr="00035DFD">
              <w:rPr>
                <w:sz w:val="16"/>
              </w:rPr>
              <w:t>4.60409</w:t>
            </w:r>
          </w:p>
        </w:tc>
        <w:tc>
          <w:tcPr>
            <w:tcW w:w="998" w:type="dxa"/>
          </w:tcPr>
          <w:p w:rsidR="002B7711" w:rsidRPr="00035DFD" w:rsidRDefault="002B7711" w:rsidP="002B7711">
            <w:pPr>
              <w:pStyle w:val="TableParagraph"/>
              <w:ind w:right="90"/>
              <w:rPr>
                <w:sz w:val="16"/>
              </w:rPr>
            </w:pPr>
            <w:r w:rsidRPr="00035DFD">
              <w:rPr>
                <w:sz w:val="16"/>
              </w:rPr>
              <w:t>7.17318</w:t>
            </w:r>
          </w:p>
        </w:tc>
      </w:tr>
      <w:tr w:rsidR="002B7711" w:rsidRPr="00035DFD" w:rsidTr="002B7711">
        <w:trPr>
          <w:trHeight w:val="254"/>
        </w:trPr>
        <w:tc>
          <w:tcPr>
            <w:tcW w:w="960" w:type="dxa"/>
          </w:tcPr>
          <w:p w:rsidR="002B7711" w:rsidRPr="00035DFD" w:rsidRDefault="002B7711" w:rsidP="002B7711">
            <w:pPr>
              <w:pStyle w:val="TableParagraph"/>
              <w:jc w:val="center"/>
              <w:rPr>
                <w:b/>
                <w:sz w:val="16"/>
              </w:rPr>
            </w:pPr>
            <w:r w:rsidRPr="00035DFD">
              <w:rPr>
                <w:b/>
                <w:sz w:val="16"/>
              </w:rPr>
              <w:t>5</w:t>
            </w:r>
          </w:p>
        </w:tc>
        <w:tc>
          <w:tcPr>
            <w:tcW w:w="980" w:type="dxa"/>
          </w:tcPr>
          <w:p w:rsidR="002B7711" w:rsidRPr="00035DFD" w:rsidRDefault="002B7711" w:rsidP="002B7711">
            <w:pPr>
              <w:pStyle w:val="TableParagraph"/>
              <w:ind w:right="96"/>
              <w:rPr>
                <w:sz w:val="16"/>
              </w:rPr>
            </w:pPr>
            <w:r w:rsidRPr="00035DFD">
              <w:rPr>
                <w:sz w:val="16"/>
              </w:rPr>
              <w:t>0.72669</w:t>
            </w:r>
          </w:p>
        </w:tc>
        <w:tc>
          <w:tcPr>
            <w:tcW w:w="979" w:type="dxa"/>
          </w:tcPr>
          <w:p w:rsidR="002B7711" w:rsidRPr="00035DFD" w:rsidRDefault="002B7711" w:rsidP="002B7711">
            <w:pPr>
              <w:pStyle w:val="TableParagraph"/>
              <w:rPr>
                <w:sz w:val="16"/>
              </w:rPr>
            </w:pPr>
            <w:r w:rsidRPr="00035DFD">
              <w:rPr>
                <w:sz w:val="16"/>
              </w:rPr>
              <w:t>1.47588</w:t>
            </w:r>
          </w:p>
        </w:tc>
        <w:tc>
          <w:tcPr>
            <w:tcW w:w="981" w:type="dxa"/>
          </w:tcPr>
          <w:p w:rsidR="002B7711" w:rsidRPr="00035DFD" w:rsidRDefault="002B7711" w:rsidP="002B7711">
            <w:pPr>
              <w:pStyle w:val="TableParagraph"/>
              <w:rPr>
                <w:sz w:val="16"/>
              </w:rPr>
            </w:pPr>
            <w:r w:rsidRPr="00035DFD">
              <w:rPr>
                <w:sz w:val="16"/>
              </w:rPr>
              <w:t>2.01505</w:t>
            </w:r>
          </w:p>
        </w:tc>
        <w:tc>
          <w:tcPr>
            <w:tcW w:w="979" w:type="dxa"/>
          </w:tcPr>
          <w:p w:rsidR="002B7711" w:rsidRPr="00035DFD" w:rsidRDefault="002B7711" w:rsidP="002B7711">
            <w:pPr>
              <w:pStyle w:val="TableParagraph"/>
              <w:rPr>
                <w:sz w:val="16"/>
              </w:rPr>
            </w:pPr>
            <w:r w:rsidRPr="00035DFD">
              <w:rPr>
                <w:sz w:val="16"/>
              </w:rPr>
              <w:t>2.57058</w:t>
            </w:r>
          </w:p>
        </w:tc>
        <w:tc>
          <w:tcPr>
            <w:tcW w:w="979" w:type="dxa"/>
          </w:tcPr>
          <w:p w:rsidR="002B7711" w:rsidRPr="00035DFD" w:rsidRDefault="002B7711" w:rsidP="002B7711">
            <w:pPr>
              <w:pStyle w:val="TableParagraph"/>
              <w:ind w:right="94"/>
              <w:rPr>
                <w:sz w:val="16"/>
              </w:rPr>
            </w:pPr>
            <w:r w:rsidRPr="00035DFD">
              <w:rPr>
                <w:sz w:val="16"/>
              </w:rPr>
              <w:t>3.36493</w:t>
            </w:r>
          </w:p>
        </w:tc>
        <w:tc>
          <w:tcPr>
            <w:tcW w:w="981" w:type="dxa"/>
          </w:tcPr>
          <w:p w:rsidR="002B7711" w:rsidRPr="00035DFD" w:rsidRDefault="002B7711" w:rsidP="002B7711">
            <w:pPr>
              <w:pStyle w:val="TableParagraph"/>
              <w:ind w:right="93"/>
              <w:rPr>
                <w:sz w:val="16"/>
              </w:rPr>
            </w:pPr>
            <w:r w:rsidRPr="00035DFD">
              <w:rPr>
                <w:sz w:val="16"/>
              </w:rPr>
              <w:t>4.03214</w:t>
            </w:r>
          </w:p>
        </w:tc>
        <w:tc>
          <w:tcPr>
            <w:tcW w:w="998" w:type="dxa"/>
          </w:tcPr>
          <w:p w:rsidR="002B7711" w:rsidRPr="00035DFD" w:rsidRDefault="002B7711" w:rsidP="002B7711">
            <w:pPr>
              <w:pStyle w:val="TableParagraph"/>
              <w:ind w:right="90"/>
              <w:rPr>
                <w:sz w:val="16"/>
              </w:rPr>
            </w:pPr>
            <w:r w:rsidRPr="00035DFD">
              <w:rPr>
                <w:sz w:val="16"/>
              </w:rPr>
              <w:t>5.89343</w:t>
            </w:r>
          </w:p>
        </w:tc>
      </w:tr>
      <w:tr w:rsidR="002B7711" w:rsidRPr="00035DFD" w:rsidTr="002B7711">
        <w:trPr>
          <w:trHeight w:val="254"/>
        </w:trPr>
        <w:tc>
          <w:tcPr>
            <w:tcW w:w="960" w:type="dxa"/>
          </w:tcPr>
          <w:p w:rsidR="002B7711" w:rsidRPr="00035DFD" w:rsidRDefault="002B7711" w:rsidP="002B7711">
            <w:pPr>
              <w:pStyle w:val="TableParagraph"/>
              <w:jc w:val="center"/>
              <w:rPr>
                <w:b/>
                <w:sz w:val="16"/>
              </w:rPr>
            </w:pPr>
            <w:r w:rsidRPr="00035DFD">
              <w:rPr>
                <w:b/>
                <w:sz w:val="16"/>
              </w:rPr>
              <w:t>6</w:t>
            </w:r>
          </w:p>
        </w:tc>
        <w:tc>
          <w:tcPr>
            <w:tcW w:w="980" w:type="dxa"/>
          </w:tcPr>
          <w:p w:rsidR="002B7711" w:rsidRPr="00035DFD" w:rsidRDefault="002B7711" w:rsidP="002B7711">
            <w:pPr>
              <w:pStyle w:val="TableParagraph"/>
              <w:ind w:right="96"/>
              <w:rPr>
                <w:sz w:val="16"/>
              </w:rPr>
            </w:pPr>
            <w:r w:rsidRPr="00035DFD">
              <w:rPr>
                <w:sz w:val="16"/>
              </w:rPr>
              <w:t>0.71756</w:t>
            </w:r>
          </w:p>
        </w:tc>
        <w:tc>
          <w:tcPr>
            <w:tcW w:w="979" w:type="dxa"/>
          </w:tcPr>
          <w:p w:rsidR="002B7711" w:rsidRPr="00035DFD" w:rsidRDefault="002B7711" w:rsidP="002B7711">
            <w:pPr>
              <w:pStyle w:val="TableParagraph"/>
              <w:rPr>
                <w:sz w:val="16"/>
              </w:rPr>
            </w:pPr>
            <w:r w:rsidRPr="00035DFD">
              <w:rPr>
                <w:sz w:val="16"/>
              </w:rPr>
              <w:t>1.43976</w:t>
            </w:r>
          </w:p>
        </w:tc>
        <w:tc>
          <w:tcPr>
            <w:tcW w:w="981" w:type="dxa"/>
          </w:tcPr>
          <w:p w:rsidR="002B7711" w:rsidRPr="00035DFD" w:rsidRDefault="002B7711" w:rsidP="002B7711">
            <w:pPr>
              <w:pStyle w:val="TableParagraph"/>
              <w:rPr>
                <w:sz w:val="16"/>
              </w:rPr>
            </w:pPr>
            <w:r w:rsidRPr="00035DFD">
              <w:rPr>
                <w:sz w:val="16"/>
              </w:rPr>
              <w:t>1.94318</w:t>
            </w:r>
          </w:p>
        </w:tc>
        <w:tc>
          <w:tcPr>
            <w:tcW w:w="979" w:type="dxa"/>
          </w:tcPr>
          <w:p w:rsidR="002B7711" w:rsidRPr="00035DFD" w:rsidRDefault="002B7711" w:rsidP="002B7711">
            <w:pPr>
              <w:pStyle w:val="TableParagraph"/>
              <w:rPr>
                <w:sz w:val="16"/>
              </w:rPr>
            </w:pPr>
            <w:r w:rsidRPr="00035DFD">
              <w:rPr>
                <w:sz w:val="16"/>
              </w:rPr>
              <w:t>2.44691</w:t>
            </w:r>
          </w:p>
        </w:tc>
        <w:tc>
          <w:tcPr>
            <w:tcW w:w="979" w:type="dxa"/>
          </w:tcPr>
          <w:p w:rsidR="002B7711" w:rsidRPr="00035DFD" w:rsidRDefault="002B7711" w:rsidP="002B7711">
            <w:pPr>
              <w:pStyle w:val="TableParagraph"/>
              <w:ind w:right="94"/>
              <w:rPr>
                <w:sz w:val="16"/>
              </w:rPr>
            </w:pPr>
            <w:r w:rsidRPr="00035DFD">
              <w:rPr>
                <w:sz w:val="16"/>
              </w:rPr>
              <w:t>3.14267</w:t>
            </w:r>
          </w:p>
        </w:tc>
        <w:tc>
          <w:tcPr>
            <w:tcW w:w="981" w:type="dxa"/>
          </w:tcPr>
          <w:p w:rsidR="002B7711" w:rsidRPr="00035DFD" w:rsidRDefault="002B7711" w:rsidP="002B7711">
            <w:pPr>
              <w:pStyle w:val="TableParagraph"/>
              <w:ind w:right="93"/>
              <w:rPr>
                <w:sz w:val="16"/>
              </w:rPr>
            </w:pPr>
            <w:r w:rsidRPr="00035DFD">
              <w:rPr>
                <w:sz w:val="16"/>
              </w:rPr>
              <w:t>3.70743</w:t>
            </w:r>
          </w:p>
        </w:tc>
        <w:tc>
          <w:tcPr>
            <w:tcW w:w="998" w:type="dxa"/>
          </w:tcPr>
          <w:p w:rsidR="002B7711" w:rsidRPr="00035DFD" w:rsidRDefault="002B7711" w:rsidP="002B7711">
            <w:pPr>
              <w:pStyle w:val="TableParagraph"/>
              <w:ind w:right="90"/>
              <w:rPr>
                <w:sz w:val="16"/>
              </w:rPr>
            </w:pPr>
            <w:r w:rsidRPr="00035DFD">
              <w:rPr>
                <w:sz w:val="16"/>
              </w:rPr>
              <w:t>5.20763</w:t>
            </w:r>
          </w:p>
        </w:tc>
      </w:tr>
      <w:tr w:rsidR="002B7711" w:rsidRPr="00035DFD" w:rsidTr="002B7711">
        <w:trPr>
          <w:trHeight w:val="255"/>
        </w:trPr>
        <w:tc>
          <w:tcPr>
            <w:tcW w:w="960" w:type="dxa"/>
          </w:tcPr>
          <w:p w:rsidR="002B7711" w:rsidRPr="00035DFD" w:rsidRDefault="002B7711" w:rsidP="002B7711">
            <w:pPr>
              <w:pStyle w:val="TableParagraph"/>
              <w:jc w:val="center"/>
              <w:rPr>
                <w:b/>
                <w:sz w:val="16"/>
              </w:rPr>
            </w:pPr>
            <w:r w:rsidRPr="00035DFD">
              <w:rPr>
                <w:b/>
                <w:sz w:val="16"/>
              </w:rPr>
              <w:t>7</w:t>
            </w:r>
          </w:p>
        </w:tc>
        <w:tc>
          <w:tcPr>
            <w:tcW w:w="980" w:type="dxa"/>
          </w:tcPr>
          <w:p w:rsidR="002B7711" w:rsidRPr="00035DFD" w:rsidRDefault="002B7711" w:rsidP="002B7711">
            <w:pPr>
              <w:pStyle w:val="TableParagraph"/>
              <w:ind w:right="96"/>
              <w:rPr>
                <w:sz w:val="16"/>
              </w:rPr>
            </w:pPr>
            <w:r w:rsidRPr="00035DFD">
              <w:rPr>
                <w:sz w:val="16"/>
              </w:rPr>
              <w:t>0.71114</w:t>
            </w:r>
          </w:p>
        </w:tc>
        <w:tc>
          <w:tcPr>
            <w:tcW w:w="979" w:type="dxa"/>
          </w:tcPr>
          <w:p w:rsidR="002B7711" w:rsidRPr="00035DFD" w:rsidRDefault="002B7711" w:rsidP="002B7711">
            <w:pPr>
              <w:pStyle w:val="TableParagraph"/>
              <w:rPr>
                <w:sz w:val="16"/>
              </w:rPr>
            </w:pPr>
            <w:r w:rsidRPr="00035DFD">
              <w:rPr>
                <w:sz w:val="16"/>
              </w:rPr>
              <w:t>1.41492</w:t>
            </w:r>
          </w:p>
        </w:tc>
        <w:tc>
          <w:tcPr>
            <w:tcW w:w="981" w:type="dxa"/>
          </w:tcPr>
          <w:p w:rsidR="002B7711" w:rsidRPr="00035DFD" w:rsidRDefault="002B7711" w:rsidP="002B7711">
            <w:pPr>
              <w:pStyle w:val="TableParagraph"/>
              <w:rPr>
                <w:sz w:val="16"/>
              </w:rPr>
            </w:pPr>
            <w:r w:rsidRPr="00035DFD">
              <w:rPr>
                <w:sz w:val="16"/>
              </w:rPr>
              <w:t>1.89458</w:t>
            </w:r>
          </w:p>
        </w:tc>
        <w:tc>
          <w:tcPr>
            <w:tcW w:w="979" w:type="dxa"/>
          </w:tcPr>
          <w:p w:rsidR="002B7711" w:rsidRPr="00035DFD" w:rsidRDefault="002B7711" w:rsidP="002B7711">
            <w:pPr>
              <w:pStyle w:val="TableParagraph"/>
              <w:rPr>
                <w:sz w:val="16"/>
              </w:rPr>
            </w:pPr>
            <w:r w:rsidRPr="00035DFD">
              <w:rPr>
                <w:sz w:val="16"/>
              </w:rPr>
              <w:t>2.36462</w:t>
            </w:r>
          </w:p>
        </w:tc>
        <w:tc>
          <w:tcPr>
            <w:tcW w:w="979" w:type="dxa"/>
          </w:tcPr>
          <w:p w:rsidR="002B7711" w:rsidRPr="00035DFD" w:rsidRDefault="002B7711" w:rsidP="002B7711">
            <w:pPr>
              <w:pStyle w:val="TableParagraph"/>
              <w:ind w:right="94"/>
              <w:rPr>
                <w:sz w:val="16"/>
              </w:rPr>
            </w:pPr>
            <w:r w:rsidRPr="00035DFD">
              <w:rPr>
                <w:sz w:val="16"/>
              </w:rPr>
              <w:t>2.99795</w:t>
            </w:r>
          </w:p>
        </w:tc>
        <w:tc>
          <w:tcPr>
            <w:tcW w:w="981" w:type="dxa"/>
          </w:tcPr>
          <w:p w:rsidR="002B7711" w:rsidRPr="00035DFD" w:rsidRDefault="002B7711" w:rsidP="002B7711">
            <w:pPr>
              <w:pStyle w:val="TableParagraph"/>
              <w:ind w:right="93"/>
              <w:rPr>
                <w:sz w:val="16"/>
              </w:rPr>
            </w:pPr>
            <w:r w:rsidRPr="00035DFD">
              <w:rPr>
                <w:sz w:val="16"/>
              </w:rPr>
              <w:t>3.49948</w:t>
            </w:r>
          </w:p>
        </w:tc>
        <w:tc>
          <w:tcPr>
            <w:tcW w:w="998" w:type="dxa"/>
          </w:tcPr>
          <w:p w:rsidR="002B7711" w:rsidRPr="00035DFD" w:rsidRDefault="002B7711" w:rsidP="002B7711">
            <w:pPr>
              <w:pStyle w:val="TableParagraph"/>
              <w:ind w:right="90"/>
              <w:rPr>
                <w:sz w:val="16"/>
              </w:rPr>
            </w:pPr>
            <w:r w:rsidRPr="00035DFD">
              <w:rPr>
                <w:sz w:val="16"/>
              </w:rPr>
              <w:t>4.78529</w:t>
            </w:r>
          </w:p>
        </w:tc>
      </w:tr>
      <w:tr w:rsidR="002B7711" w:rsidRPr="00035DFD" w:rsidTr="002B7711">
        <w:trPr>
          <w:trHeight w:val="255"/>
        </w:trPr>
        <w:tc>
          <w:tcPr>
            <w:tcW w:w="960" w:type="dxa"/>
          </w:tcPr>
          <w:p w:rsidR="002B7711" w:rsidRPr="00035DFD" w:rsidRDefault="002B7711" w:rsidP="002B7711">
            <w:pPr>
              <w:pStyle w:val="TableParagraph"/>
              <w:jc w:val="center"/>
              <w:rPr>
                <w:b/>
                <w:sz w:val="16"/>
              </w:rPr>
            </w:pPr>
            <w:r w:rsidRPr="00035DFD">
              <w:rPr>
                <w:b/>
                <w:sz w:val="16"/>
              </w:rPr>
              <w:t>8</w:t>
            </w:r>
          </w:p>
        </w:tc>
        <w:tc>
          <w:tcPr>
            <w:tcW w:w="980" w:type="dxa"/>
          </w:tcPr>
          <w:p w:rsidR="002B7711" w:rsidRPr="00035DFD" w:rsidRDefault="002B7711" w:rsidP="002B7711">
            <w:pPr>
              <w:pStyle w:val="TableParagraph"/>
              <w:ind w:right="97"/>
              <w:rPr>
                <w:sz w:val="16"/>
              </w:rPr>
            </w:pPr>
            <w:r w:rsidRPr="00035DFD">
              <w:rPr>
                <w:sz w:val="16"/>
              </w:rPr>
              <w:t>0.70639</w:t>
            </w:r>
          </w:p>
        </w:tc>
        <w:tc>
          <w:tcPr>
            <w:tcW w:w="979" w:type="dxa"/>
          </w:tcPr>
          <w:p w:rsidR="002B7711" w:rsidRPr="00035DFD" w:rsidRDefault="002B7711" w:rsidP="002B7711">
            <w:pPr>
              <w:pStyle w:val="TableParagraph"/>
              <w:rPr>
                <w:sz w:val="16"/>
              </w:rPr>
            </w:pPr>
            <w:r w:rsidRPr="00035DFD">
              <w:rPr>
                <w:sz w:val="16"/>
              </w:rPr>
              <w:t>1.39682</w:t>
            </w:r>
          </w:p>
        </w:tc>
        <w:tc>
          <w:tcPr>
            <w:tcW w:w="981" w:type="dxa"/>
          </w:tcPr>
          <w:p w:rsidR="002B7711" w:rsidRPr="00035DFD" w:rsidRDefault="002B7711" w:rsidP="002B7711">
            <w:pPr>
              <w:pStyle w:val="TableParagraph"/>
              <w:rPr>
                <w:sz w:val="16"/>
              </w:rPr>
            </w:pPr>
            <w:r w:rsidRPr="00035DFD">
              <w:rPr>
                <w:sz w:val="16"/>
              </w:rPr>
              <w:t>1.85955</w:t>
            </w:r>
          </w:p>
        </w:tc>
        <w:tc>
          <w:tcPr>
            <w:tcW w:w="979" w:type="dxa"/>
          </w:tcPr>
          <w:p w:rsidR="002B7711" w:rsidRPr="00035DFD" w:rsidRDefault="002B7711" w:rsidP="002B7711">
            <w:pPr>
              <w:pStyle w:val="TableParagraph"/>
              <w:rPr>
                <w:sz w:val="16"/>
              </w:rPr>
            </w:pPr>
            <w:r w:rsidRPr="00035DFD">
              <w:rPr>
                <w:sz w:val="16"/>
              </w:rPr>
              <w:t>2.30600</w:t>
            </w:r>
          </w:p>
        </w:tc>
        <w:tc>
          <w:tcPr>
            <w:tcW w:w="979" w:type="dxa"/>
          </w:tcPr>
          <w:p w:rsidR="002B7711" w:rsidRPr="00035DFD" w:rsidRDefault="002B7711" w:rsidP="002B7711">
            <w:pPr>
              <w:pStyle w:val="TableParagraph"/>
              <w:ind w:right="94"/>
              <w:rPr>
                <w:sz w:val="16"/>
              </w:rPr>
            </w:pPr>
            <w:r w:rsidRPr="00035DFD">
              <w:rPr>
                <w:sz w:val="16"/>
              </w:rPr>
              <w:t>2.89646</w:t>
            </w:r>
          </w:p>
        </w:tc>
        <w:tc>
          <w:tcPr>
            <w:tcW w:w="981" w:type="dxa"/>
          </w:tcPr>
          <w:p w:rsidR="002B7711" w:rsidRPr="00035DFD" w:rsidRDefault="002B7711" w:rsidP="002B7711">
            <w:pPr>
              <w:pStyle w:val="TableParagraph"/>
              <w:ind w:right="93"/>
              <w:rPr>
                <w:sz w:val="16"/>
              </w:rPr>
            </w:pPr>
            <w:r w:rsidRPr="00035DFD">
              <w:rPr>
                <w:sz w:val="16"/>
              </w:rPr>
              <w:t>3.35539</w:t>
            </w:r>
          </w:p>
        </w:tc>
        <w:tc>
          <w:tcPr>
            <w:tcW w:w="998" w:type="dxa"/>
          </w:tcPr>
          <w:p w:rsidR="002B7711" w:rsidRPr="00035DFD" w:rsidRDefault="002B7711" w:rsidP="002B7711">
            <w:pPr>
              <w:pStyle w:val="TableParagraph"/>
              <w:ind w:right="90"/>
              <w:rPr>
                <w:sz w:val="16"/>
              </w:rPr>
            </w:pPr>
            <w:r w:rsidRPr="00035DFD">
              <w:rPr>
                <w:sz w:val="16"/>
              </w:rPr>
              <w:t>4.50079</w:t>
            </w:r>
          </w:p>
        </w:tc>
      </w:tr>
      <w:tr w:rsidR="002B7711" w:rsidRPr="00035DFD" w:rsidTr="002B7711">
        <w:trPr>
          <w:trHeight w:val="254"/>
        </w:trPr>
        <w:tc>
          <w:tcPr>
            <w:tcW w:w="960" w:type="dxa"/>
          </w:tcPr>
          <w:p w:rsidR="002B7711" w:rsidRPr="00035DFD" w:rsidRDefault="002B7711" w:rsidP="002B7711">
            <w:pPr>
              <w:pStyle w:val="TableParagraph"/>
              <w:jc w:val="center"/>
              <w:rPr>
                <w:b/>
                <w:sz w:val="16"/>
              </w:rPr>
            </w:pPr>
            <w:r w:rsidRPr="00035DFD">
              <w:rPr>
                <w:b/>
                <w:sz w:val="16"/>
              </w:rPr>
              <w:t>9</w:t>
            </w:r>
          </w:p>
        </w:tc>
        <w:tc>
          <w:tcPr>
            <w:tcW w:w="980" w:type="dxa"/>
          </w:tcPr>
          <w:p w:rsidR="002B7711" w:rsidRPr="00035DFD" w:rsidRDefault="002B7711" w:rsidP="002B7711">
            <w:pPr>
              <w:pStyle w:val="TableParagraph"/>
              <w:ind w:right="96"/>
              <w:rPr>
                <w:sz w:val="16"/>
              </w:rPr>
            </w:pPr>
            <w:r w:rsidRPr="00035DFD">
              <w:rPr>
                <w:sz w:val="16"/>
              </w:rPr>
              <w:t>0.70272</w:t>
            </w:r>
          </w:p>
        </w:tc>
        <w:tc>
          <w:tcPr>
            <w:tcW w:w="979" w:type="dxa"/>
          </w:tcPr>
          <w:p w:rsidR="002B7711" w:rsidRPr="00035DFD" w:rsidRDefault="002B7711" w:rsidP="002B7711">
            <w:pPr>
              <w:pStyle w:val="TableParagraph"/>
              <w:rPr>
                <w:sz w:val="16"/>
              </w:rPr>
            </w:pPr>
            <w:r w:rsidRPr="00035DFD">
              <w:rPr>
                <w:sz w:val="16"/>
              </w:rPr>
              <w:t>1.38303</w:t>
            </w:r>
          </w:p>
        </w:tc>
        <w:tc>
          <w:tcPr>
            <w:tcW w:w="981" w:type="dxa"/>
          </w:tcPr>
          <w:p w:rsidR="002B7711" w:rsidRPr="00035DFD" w:rsidRDefault="002B7711" w:rsidP="002B7711">
            <w:pPr>
              <w:pStyle w:val="TableParagraph"/>
              <w:rPr>
                <w:sz w:val="16"/>
              </w:rPr>
            </w:pPr>
            <w:r w:rsidRPr="00035DFD">
              <w:rPr>
                <w:sz w:val="16"/>
              </w:rPr>
              <w:t>1.83311</w:t>
            </w:r>
          </w:p>
        </w:tc>
        <w:tc>
          <w:tcPr>
            <w:tcW w:w="979" w:type="dxa"/>
          </w:tcPr>
          <w:p w:rsidR="002B7711" w:rsidRPr="00035DFD" w:rsidRDefault="002B7711" w:rsidP="002B7711">
            <w:pPr>
              <w:pStyle w:val="TableParagraph"/>
              <w:rPr>
                <w:sz w:val="16"/>
              </w:rPr>
            </w:pPr>
            <w:r w:rsidRPr="00035DFD">
              <w:rPr>
                <w:sz w:val="16"/>
              </w:rPr>
              <w:t>2.26216</w:t>
            </w:r>
          </w:p>
        </w:tc>
        <w:tc>
          <w:tcPr>
            <w:tcW w:w="979" w:type="dxa"/>
          </w:tcPr>
          <w:p w:rsidR="002B7711" w:rsidRPr="00035DFD" w:rsidRDefault="002B7711" w:rsidP="002B7711">
            <w:pPr>
              <w:pStyle w:val="TableParagraph"/>
              <w:ind w:right="94"/>
              <w:rPr>
                <w:sz w:val="16"/>
              </w:rPr>
            </w:pPr>
            <w:r w:rsidRPr="00035DFD">
              <w:rPr>
                <w:sz w:val="16"/>
              </w:rPr>
              <w:t>2.82144</w:t>
            </w:r>
          </w:p>
        </w:tc>
        <w:tc>
          <w:tcPr>
            <w:tcW w:w="981" w:type="dxa"/>
          </w:tcPr>
          <w:p w:rsidR="002B7711" w:rsidRPr="00035DFD" w:rsidRDefault="002B7711" w:rsidP="002B7711">
            <w:pPr>
              <w:pStyle w:val="TableParagraph"/>
              <w:ind w:right="93"/>
              <w:rPr>
                <w:sz w:val="16"/>
              </w:rPr>
            </w:pPr>
            <w:r w:rsidRPr="00035DFD">
              <w:rPr>
                <w:sz w:val="16"/>
              </w:rPr>
              <w:t>3.24984</w:t>
            </w:r>
          </w:p>
        </w:tc>
        <w:tc>
          <w:tcPr>
            <w:tcW w:w="998" w:type="dxa"/>
          </w:tcPr>
          <w:p w:rsidR="002B7711" w:rsidRPr="00035DFD" w:rsidRDefault="002B7711" w:rsidP="002B7711">
            <w:pPr>
              <w:pStyle w:val="TableParagraph"/>
              <w:ind w:right="90"/>
              <w:rPr>
                <w:sz w:val="16"/>
              </w:rPr>
            </w:pPr>
            <w:r w:rsidRPr="00035DFD">
              <w:rPr>
                <w:sz w:val="16"/>
              </w:rPr>
              <w:t>4.29681</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10</w:t>
            </w:r>
          </w:p>
        </w:tc>
        <w:tc>
          <w:tcPr>
            <w:tcW w:w="980" w:type="dxa"/>
          </w:tcPr>
          <w:p w:rsidR="002B7711" w:rsidRPr="00035DFD" w:rsidRDefault="002B7711" w:rsidP="002B7711">
            <w:pPr>
              <w:pStyle w:val="TableParagraph"/>
              <w:ind w:right="96"/>
              <w:rPr>
                <w:sz w:val="16"/>
              </w:rPr>
            </w:pPr>
            <w:r w:rsidRPr="00035DFD">
              <w:rPr>
                <w:sz w:val="16"/>
              </w:rPr>
              <w:t>0.69981</w:t>
            </w:r>
          </w:p>
        </w:tc>
        <w:tc>
          <w:tcPr>
            <w:tcW w:w="979" w:type="dxa"/>
          </w:tcPr>
          <w:p w:rsidR="002B7711" w:rsidRPr="00035DFD" w:rsidRDefault="002B7711" w:rsidP="002B7711">
            <w:pPr>
              <w:pStyle w:val="TableParagraph"/>
              <w:rPr>
                <w:sz w:val="16"/>
              </w:rPr>
            </w:pPr>
            <w:r w:rsidRPr="00035DFD">
              <w:rPr>
                <w:sz w:val="16"/>
              </w:rPr>
              <w:t>1.37218</w:t>
            </w:r>
          </w:p>
        </w:tc>
        <w:tc>
          <w:tcPr>
            <w:tcW w:w="981" w:type="dxa"/>
          </w:tcPr>
          <w:p w:rsidR="002B7711" w:rsidRPr="00035DFD" w:rsidRDefault="002B7711" w:rsidP="002B7711">
            <w:pPr>
              <w:pStyle w:val="TableParagraph"/>
              <w:rPr>
                <w:sz w:val="16"/>
              </w:rPr>
            </w:pPr>
            <w:r w:rsidRPr="00035DFD">
              <w:rPr>
                <w:sz w:val="16"/>
              </w:rPr>
              <w:t>1.81246</w:t>
            </w:r>
          </w:p>
        </w:tc>
        <w:tc>
          <w:tcPr>
            <w:tcW w:w="979" w:type="dxa"/>
          </w:tcPr>
          <w:p w:rsidR="002B7711" w:rsidRPr="00035DFD" w:rsidRDefault="002B7711" w:rsidP="002B7711">
            <w:pPr>
              <w:pStyle w:val="TableParagraph"/>
              <w:rPr>
                <w:sz w:val="16"/>
              </w:rPr>
            </w:pPr>
            <w:r w:rsidRPr="00035DFD">
              <w:rPr>
                <w:sz w:val="16"/>
              </w:rPr>
              <w:t>2.22814</w:t>
            </w:r>
          </w:p>
        </w:tc>
        <w:tc>
          <w:tcPr>
            <w:tcW w:w="979" w:type="dxa"/>
          </w:tcPr>
          <w:p w:rsidR="002B7711" w:rsidRPr="00035DFD" w:rsidRDefault="002B7711" w:rsidP="002B7711">
            <w:pPr>
              <w:pStyle w:val="TableParagraph"/>
              <w:ind w:right="94"/>
              <w:rPr>
                <w:sz w:val="16"/>
              </w:rPr>
            </w:pPr>
            <w:r w:rsidRPr="00035DFD">
              <w:rPr>
                <w:sz w:val="16"/>
              </w:rPr>
              <w:t>2.76377</w:t>
            </w:r>
          </w:p>
        </w:tc>
        <w:tc>
          <w:tcPr>
            <w:tcW w:w="981" w:type="dxa"/>
          </w:tcPr>
          <w:p w:rsidR="002B7711" w:rsidRPr="00035DFD" w:rsidRDefault="002B7711" w:rsidP="002B7711">
            <w:pPr>
              <w:pStyle w:val="TableParagraph"/>
              <w:ind w:right="93"/>
              <w:rPr>
                <w:sz w:val="16"/>
              </w:rPr>
            </w:pPr>
            <w:r w:rsidRPr="00035DFD">
              <w:rPr>
                <w:sz w:val="16"/>
              </w:rPr>
              <w:t>3.16927</w:t>
            </w:r>
          </w:p>
        </w:tc>
        <w:tc>
          <w:tcPr>
            <w:tcW w:w="998" w:type="dxa"/>
          </w:tcPr>
          <w:p w:rsidR="002B7711" w:rsidRPr="00035DFD" w:rsidRDefault="002B7711" w:rsidP="002B7711">
            <w:pPr>
              <w:pStyle w:val="TableParagraph"/>
              <w:ind w:right="90"/>
              <w:rPr>
                <w:sz w:val="16"/>
              </w:rPr>
            </w:pPr>
            <w:r w:rsidRPr="00035DFD">
              <w:rPr>
                <w:sz w:val="16"/>
              </w:rPr>
              <w:t>4.14370</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11</w:t>
            </w:r>
          </w:p>
        </w:tc>
        <w:tc>
          <w:tcPr>
            <w:tcW w:w="980" w:type="dxa"/>
          </w:tcPr>
          <w:p w:rsidR="002B7711" w:rsidRPr="00035DFD" w:rsidRDefault="002B7711" w:rsidP="002B7711">
            <w:pPr>
              <w:pStyle w:val="TableParagraph"/>
              <w:ind w:right="96"/>
              <w:rPr>
                <w:sz w:val="16"/>
              </w:rPr>
            </w:pPr>
            <w:r w:rsidRPr="00035DFD">
              <w:rPr>
                <w:sz w:val="16"/>
              </w:rPr>
              <w:t>0.69745</w:t>
            </w:r>
          </w:p>
        </w:tc>
        <w:tc>
          <w:tcPr>
            <w:tcW w:w="979" w:type="dxa"/>
          </w:tcPr>
          <w:p w:rsidR="002B7711" w:rsidRPr="00035DFD" w:rsidRDefault="002B7711" w:rsidP="002B7711">
            <w:pPr>
              <w:pStyle w:val="TableParagraph"/>
              <w:rPr>
                <w:sz w:val="16"/>
              </w:rPr>
            </w:pPr>
            <w:r w:rsidRPr="00035DFD">
              <w:rPr>
                <w:sz w:val="16"/>
              </w:rPr>
              <w:t>1.36343</w:t>
            </w:r>
          </w:p>
        </w:tc>
        <w:tc>
          <w:tcPr>
            <w:tcW w:w="981" w:type="dxa"/>
          </w:tcPr>
          <w:p w:rsidR="002B7711" w:rsidRPr="00035DFD" w:rsidRDefault="002B7711" w:rsidP="002B7711">
            <w:pPr>
              <w:pStyle w:val="TableParagraph"/>
              <w:rPr>
                <w:sz w:val="16"/>
              </w:rPr>
            </w:pPr>
            <w:r w:rsidRPr="00035DFD">
              <w:rPr>
                <w:sz w:val="16"/>
              </w:rPr>
              <w:t>1.79588</w:t>
            </w:r>
          </w:p>
        </w:tc>
        <w:tc>
          <w:tcPr>
            <w:tcW w:w="979" w:type="dxa"/>
          </w:tcPr>
          <w:p w:rsidR="002B7711" w:rsidRPr="00035DFD" w:rsidRDefault="002B7711" w:rsidP="002B7711">
            <w:pPr>
              <w:pStyle w:val="TableParagraph"/>
              <w:rPr>
                <w:sz w:val="16"/>
              </w:rPr>
            </w:pPr>
            <w:r w:rsidRPr="00035DFD">
              <w:rPr>
                <w:sz w:val="16"/>
              </w:rPr>
              <w:t>2.20099</w:t>
            </w:r>
          </w:p>
        </w:tc>
        <w:tc>
          <w:tcPr>
            <w:tcW w:w="979" w:type="dxa"/>
          </w:tcPr>
          <w:p w:rsidR="002B7711" w:rsidRPr="00035DFD" w:rsidRDefault="002B7711" w:rsidP="002B7711">
            <w:pPr>
              <w:pStyle w:val="TableParagraph"/>
              <w:ind w:right="94"/>
              <w:rPr>
                <w:sz w:val="16"/>
              </w:rPr>
            </w:pPr>
            <w:r w:rsidRPr="00035DFD">
              <w:rPr>
                <w:sz w:val="16"/>
              </w:rPr>
              <w:t>2.71808</w:t>
            </w:r>
          </w:p>
        </w:tc>
        <w:tc>
          <w:tcPr>
            <w:tcW w:w="981" w:type="dxa"/>
          </w:tcPr>
          <w:p w:rsidR="002B7711" w:rsidRPr="00035DFD" w:rsidRDefault="002B7711" w:rsidP="002B7711">
            <w:pPr>
              <w:pStyle w:val="TableParagraph"/>
              <w:ind w:right="93"/>
              <w:rPr>
                <w:sz w:val="16"/>
              </w:rPr>
            </w:pPr>
            <w:r w:rsidRPr="00035DFD">
              <w:rPr>
                <w:sz w:val="16"/>
              </w:rPr>
              <w:t>3.10581</w:t>
            </w:r>
          </w:p>
        </w:tc>
        <w:tc>
          <w:tcPr>
            <w:tcW w:w="998" w:type="dxa"/>
          </w:tcPr>
          <w:p w:rsidR="002B7711" w:rsidRPr="00035DFD" w:rsidRDefault="002B7711" w:rsidP="002B7711">
            <w:pPr>
              <w:pStyle w:val="TableParagraph"/>
              <w:ind w:right="90"/>
              <w:rPr>
                <w:sz w:val="16"/>
              </w:rPr>
            </w:pPr>
            <w:r w:rsidRPr="00035DFD">
              <w:rPr>
                <w:sz w:val="16"/>
              </w:rPr>
              <w:t>4.02470</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12</w:t>
            </w:r>
          </w:p>
        </w:tc>
        <w:tc>
          <w:tcPr>
            <w:tcW w:w="980" w:type="dxa"/>
          </w:tcPr>
          <w:p w:rsidR="002B7711" w:rsidRPr="00035DFD" w:rsidRDefault="002B7711" w:rsidP="002B7711">
            <w:pPr>
              <w:pStyle w:val="TableParagraph"/>
              <w:ind w:right="96"/>
              <w:rPr>
                <w:sz w:val="16"/>
              </w:rPr>
            </w:pPr>
            <w:r w:rsidRPr="00035DFD">
              <w:rPr>
                <w:sz w:val="16"/>
              </w:rPr>
              <w:t>0.69548</w:t>
            </w:r>
          </w:p>
        </w:tc>
        <w:tc>
          <w:tcPr>
            <w:tcW w:w="979" w:type="dxa"/>
          </w:tcPr>
          <w:p w:rsidR="002B7711" w:rsidRPr="00035DFD" w:rsidRDefault="002B7711" w:rsidP="002B7711">
            <w:pPr>
              <w:pStyle w:val="TableParagraph"/>
              <w:rPr>
                <w:sz w:val="16"/>
              </w:rPr>
            </w:pPr>
            <w:r w:rsidRPr="00035DFD">
              <w:rPr>
                <w:sz w:val="16"/>
              </w:rPr>
              <w:t>1.35622</w:t>
            </w:r>
          </w:p>
        </w:tc>
        <w:tc>
          <w:tcPr>
            <w:tcW w:w="981" w:type="dxa"/>
          </w:tcPr>
          <w:p w:rsidR="002B7711" w:rsidRPr="00035DFD" w:rsidRDefault="002B7711" w:rsidP="002B7711">
            <w:pPr>
              <w:pStyle w:val="TableParagraph"/>
              <w:rPr>
                <w:sz w:val="16"/>
              </w:rPr>
            </w:pPr>
            <w:r w:rsidRPr="00035DFD">
              <w:rPr>
                <w:sz w:val="16"/>
              </w:rPr>
              <w:t>1.78229</w:t>
            </w:r>
          </w:p>
        </w:tc>
        <w:tc>
          <w:tcPr>
            <w:tcW w:w="979" w:type="dxa"/>
          </w:tcPr>
          <w:p w:rsidR="002B7711" w:rsidRPr="00035DFD" w:rsidRDefault="002B7711" w:rsidP="002B7711">
            <w:pPr>
              <w:pStyle w:val="TableParagraph"/>
              <w:rPr>
                <w:sz w:val="16"/>
              </w:rPr>
            </w:pPr>
            <w:r w:rsidRPr="00035DFD">
              <w:rPr>
                <w:sz w:val="16"/>
              </w:rPr>
              <w:t>2.17881</w:t>
            </w:r>
          </w:p>
        </w:tc>
        <w:tc>
          <w:tcPr>
            <w:tcW w:w="979" w:type="dxa"/>
          </w:tcPr>
          <w:p w:rsidR="002B7711" w:rsidRPr="00035DFD" w:rsidRDefault="002B7711" w:rsidP="002B7711">
            <w:pPr>
              <w:pStyle w:val="TableParagraph"/>
              <w:ind w:right="94"/>
              <w:rPr>
                <w:sz w:val="16"/>
              </w:rPr>
            </w:pPr>
            <w:r w:rsidRPr="00035DFD">
              <w:rPr>
                <w:sz w:val="16"/>
              </w:rPr>
              <w:t>2.68100</w:t>
            </w:r>
          </w:p>
        </w:tc>
        <w:tc>
          <w:tcPr>
            <w:tcW w:w="981" w:type="dxa"/>
          </w:tcPr>
          <w:p w:rsidR="002B7711" w:rsidRPr="00035DFD" w:rsidRDefault="002B7711" w:rsidP="002B7711">
            <w:pPr>
              <w:pStyle w:val="TableParagraph"/>
              <w:ind w:right="93"/>
              <w:rPr>
                <w:sz w:val="16"/>
              </w:rPr>
            </w:pPr>
            <w:r w:rsidRPr="00035DFD">
              <w:rPr>
                <w:sz w:val="16"/>
              </w:rPr>
              <w:t>3.05454</w:t>
            </w:r>
          </w:p>
        </w:tc>
        <w:tc>
          <w:tcPr>
            <w:tcW w:w="998" w:type="dxa"/>
          </w:tcPr>
          <w:p w:rsidR="002B7711" w:rsidRPr="00035DFD" w:rsidRDefault="002B7711" w:rsidP="002B7711">
            <w:pPr>
              <w:pStyle w:val="TableParagraph"/>
              <w:ind w:right="90"/>
              <w:rPr>
                <w:sz w:val="16"/>
              </w:rPr>
            </w:pPr>
            <w:r w:rsidRPr="00035DFD">
              <w:rPr>
                <w:sz w:val="16"/>
              </w:rPr>
              <w:t>3.92963</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13</w:t>
            </w:r>
          </w:p>
        </w:tc>
        <w:tc>
          <w:tcPr>
            <w:tcW w:w="980" w:type="dxa"/>
          </w:tcPr>
          <w:p w:rsidR="002B7711" w:rsidRPr="00035DFD" w:rsidRDefault="002B7711" w:rsidP="002B7711">
            <w:pPr>
              <w:pStyle w:val="TableParagraph"/>
              <w:ind w:right="96"/>
              <w:rPr>
                <w:sz w:val="16"/>
              </w:rPr>
            </w:pPr>
            <w:r w:rsidRPr="00035DFD">
              <w:rPr>
                <w:sz w:val="16"/>
              </w:rPr>
              <w:t>0.69383</w:t>
            </w:r>
          </w:p>
        </w:tc>
        <w:tc>
          <w:tcPr>
            <w:tcW w:w="979" w:type="dxa"/>
          </w:tcPr>
          <w:p w:rsidR="002B7711" w:rsidRPr="00035DFD" w:rsidRDefault="002B7711" w:rsidP="002B7711">
            <w:pPr>
              <w:pStyle w:val="TableParagraph"/>
              <w:rPr>
                <w:sz w:val="16"/>
              </w:rPr>
            </w:pPr>
            <w:r w:rsidRPr="00035DFD">
              <w:rPr>
                <w:sz w:val="16"/>
              </w:rPr>
              <w:t>1.35017</w:t>
            </w:r>
          </w:p>
        </w:tc>
        <w:tc>
          <w:tcPr>
            <w:tcW w:w="981" w:type="dxa"/>
          </w:tcPr>
          <w:p w:rsidR="002B7711" w:rsidRPr="00035DFD" w:rsidRDefault="002B7711" w:rsidP="002B7711">
            <w:pPr>
              <w:pStyle w:val="TableParagraph"/>
              <w:rPr>
                <w:sz w:val="16"/>
              </w:rPr>
            </w:pPr>
            <w:r w:rsidRPr="00035DFD">
              <w:rPr>
                <w:sz w:val="16"/>
              </w:rPr>
              <w:t>1.77093</w:t>
            </w:r>
          </w:p>
        </w:tc>
        <w:tc>
          <w:tcPr>
            <w:tcW w:w="979" w:type="dxa"/>
          </w:tcPr>
          <w:p w:rsidR="002B7711" w:rsidRPr="00035DFD" w:rsidRDefault="002B7711" w:rsidP="002B7711">
            <w:pPr>
              <w:pStyle w:val="TableParagraph"/>
              <w:rPr>
                <w:sz w:val="16"/>
              </w:rPr>
            </w:pPr>
            <w:r w:rsidRPr="00035DFD">
              <w:rPr>
                <w:sz w:val="16"/>
              </w:rPr>
              <w:t>2.16037</w:t>
            </w:r>
          </w:p>
        </w:tc>
        <w:tc>
          <w:tcPr>
            <w:tcW w:w="979" w:type="dxa"/>
          </w:tcPr>
          <w:p w:rsidR="002B7711" w:rsidRPr="00035DFD" w:rsidRDefault="002B7711" w:rsidP="002B7711">
            <w:pPr>
              <w:pStyle w:val="TableParagraph"/>
              <w:ind w:right="94"/>
              <w:rPr>
                <w:sz w:val="16"/>
              </w:rPr>
            </w:pPr>
            <w:r w:rsidRPr="00035DFD">
              <w:rPr>
                <w:sz w:val="16"/>
              </w:rPr>
              <w:t>2.65031</w:t>
            </w:r>
          </w:p>
        </w:tc>
        <w:tc>
          <w:tcPr>
            <w:tcW w:w="981" w:type="dxa"/>
          </w:tcPr>
          <w:p w:rsidR="002B7711" w:rsidRPr="00035DFD" w:rsidRDefault="002B7711" w:rsidP="002B7711">
            <w:pPr>
              <w:pStyle w:val="TableParagraph"/>
              <w:ind w:right="93"/>
              <w:rPr>
                <w:sz w:val="16"/>
              </w:rPr>
            </w:pPr>
            <w:r w:rsidRPr="00035DFD">
              <w:rPr>
                <w:sz w:val="16"/>
              </w:rPr>
              <w:t>3.01228</w:t>
            </w:r>
          </w:p>
        </w:tc>
        <w:tc>
          <w:tcPr>
            <w:tcW w:w="998" w:type="dxa"/>
          </w:tcPr>
          <w:p w:rsidR="002B7711" w:rsidRPr="00035DFD" w:rsidRDefault="002B7711" w:rsidP="002B7711">
            <w:pPr>
              <w:pStyle w:val="TableParagraph"/>
              <w:ind w:right="90"/>
              <w:rPr>
                <w:sz w:val="16"/>
              </w:rPr>
            </w:pPr>
            <w:r w:rsidRPr="00035DFD">
              <w:rPr>
                <w:sz w:val="16"/>
              </w:rPr>
              <w:t>3.85198</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14</w:t>
            </w:r>
          </w:p>
        </w:tc>
        <w:tc>
          <w:tcPr>
            <w:tcW w:w="980" w:type="dxa"/>
          </w:tcPr>
          <w:p w:rsidR="002B7711" w:rsidRPr="00035DFD" w:rsidRDefault="002B7711" w:rsidP="002B7711">
            <w:pPr>
              <w:pStyle w:val="TableParagraph"/>
              <w:ind w:right="96"/>
              <w:rPr>
                <w:sz w:val="16"/>
              </w:rPr>
            </w:pPr>
            <w:r w:rsidRPr="00035DFD">
              <w:rPr>
                <w:sz w:val="16"/>
              </w:rPr>
              <w:t>0.69242</w:t>
            </w:r>
          </w:p>
        </w:tc>
        <w:tc>
          <w:tcPr>
            <w:tcW w:w="979" w:type="dxa"/>
          </w:tcPr>
          <w:p w:rsidR="002B7711" w:rsidRPr="00035DFD" w:rsidRDefault="002B7711" w:rsidP="002B7711">
            <w:pPr>
              <w:pStyle w:val="TableParagraph"/>
              <w:rPr>
                <w:sz w:val="16"/>
              </w:rPr>
            </w:pPr>
            <w:r w:rsidRPr="00035DFD">
              <w:rPr>
                <w:sz w:val="16"/>
              </w:rPr>
              <w:t>1.34503</w:t>
            </w:r>
          </w:p>
        </w:tc>
        <w:tc>
          <w:tcPr>
            <w:tcW w:w="981" w:type="dxa"/>
          </w:tcPr>
          <w:p w:rsidR="002B7711" w:rsidRPr="00035DFD" w:rsidRDefault="002B7711" w:rsidP="002B7711">
            <w:pPr>
              <w:pStyle w:val="TableParagraph"/>
              <w:rPr>
                <w:sz w:val="16"/>
              </w:rPr>
            </w:pPr>
            <w:r w:rsidRPr="00035DFD">
              <w:rPr>
                <w:sz w:val="16"/>
              </w:rPr>
              <w:t>1.76131</w:t>
            </w:r>
          </w:p>
        </w:tc>
        <w:tc>
          <w:tcPr>
            <w:tcW w:w="979" w:type="dxa"/>
          </w:tcPr>
          <w:p w:rsidR="002B7711" w:rsidRPr="00035DFD" w:rsidRDefault="002B7711" w:rsidP="002B7711">
            <w:pPr>
              <w:pStyle w:val="TableParagraph"/>
              <w:rPr>
                <w:sz w:val="16"/>
              </w:rPr>
            </w:pPr>
            <w:r w:rsidRPr="00035DFD">
              <w:rPr>
                <w:sz w:val="16"/>
              </w:rPr>
              <w:t>2.14479</w:t>
            </w:r>
          </w:p>
        </w:tc>
        <w:tc>
          <w:tcPr>
            <w:tcW w:w="979" w:type="dxa"/>
          </w:tcPr>
          <w:p w:rsidR="002B7711" w:rsidRPr="00035DFD" w:rsidRDefault="002B7711" w:rsidP="002B7711">
            <w:pPr>
              <w:pStyle w:val="TableParagraph"/>
              <w:ind w:right="94"/>
              <w:rPr>
                <w:sz w:val="16"/>
              </w:rPr>
            </w:pPr>
            <w:r w:rsidRPr="00035DFD">
              <w:rPr>
                <w:sz w:val="16"/>
              </w:rPr>
              <w:t>2.62449</w:t>
            </w:r>
          </w:p>
        </w:tc>
        <w:tc>
          <w:tcPr>
            <w:tcW w:w="981" w:type="dxa"/>
          </w:tcPr>
          <w:p w:rsidR="002B7711" w:rsidRPr="00035DFD" w:rsidRDefault="002B7711" w:rsidP="002B7711">
            <w:pPr>
              <w:pStyle w:val="TableParagraph"/>
              <w:ind w:right="93"/>
              <w:rPr>
                <w:sz w:val="16"/>
              </w:rPr>
            </w:pPr>
            <w:r w:rsidRPr="00035DFD">
              <w:rPr>
                <w:sz w:val="16"/>
              </w:rPr>
              <w:t>2.97684</w:t>
            </w:r>
          </w:p>
        </w:tc>
        <w:tc>
          <w:tcPr>
            <w:tcW w:w="998" w:type="dxa"/>
          </w:tcPr>
          <w:p w:rsidR="002B7711" w:rsidRPr="00035DFD" w:rsidRDefault="002B7711" w:rsidP="002B7711">
            <w:pPr>
              <w:pStyle w:val="TableParagraph"/>
              <w:ind w:right="90"/>
              <w:rPr>
                <w:sz w:val="16"/>
              </w:rPr>
            </w:pPr>
            <w:r w:rsidRPr="00035DFD">
              <w:rPr>
                <w:sz w:val="16"/>
              </w:rPr>
              <w:t>3.78739</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15</w:t>
            </w:r>
          </w:p>
        </w:tc>
        <w:tc>
          <w:tcPr>
            <w:tcW w:w="980" w:type="dxa"/>
          </w:tcPr>
          <w:p w:rsidR="002B7711" w:rsidRPr="00035DFD" w:rsidRDefault="002B7711" w:rsidP="002B7711">
            <w:pPr>
              <w:pStyle w:val="TableParagraph"/>
              <w:ind w:right="96"/>
              <w:rPr>
                <w:sz w:val="16"/>
              </w:rPr>
            </w:pPr>
            <w:r w:rsidRPr="00035DFD">
              <w:rPr>
                <w:sz w:val="16"/>
              </w:rPr>
              <w:t>0.69120</w:t>
            </w:r>
          </w:p>
        </w:tc>
        <w:tc>
          <w:tcPr>
            <w:tcW w:w="979" w:type="dxa"/>
          </w:tcPr>
          <w:p w:rsidR="002B7711" w:rsidRPr="00035DFD" w:rsidRDefault="002B7711" w:rsidP="002B7711">
            <w:pPr>
              <w:pStyle w:val="TableParagraph"/>
              <w:rPr>
                <w:sz w:val="16"/>
              </w:rPr>
            </w:pPr>
            <w:r w:rsidRPr="00035DFD">
              <w:rPr>
                <w:sz w:val="16"/>
              </w:rPr>
              <w:t>1.34061</w:t>
            </w:r>
          </w:p>
        </w:tc>
        <w:tc>
          <w:tcPr>
            <w:tcW w:w="981" w:type="dxa"/>
          </w:tcPr>
          <w:p w:rsidR="002B7711" w:rsidRPr="00035DFD" w:rsidRDefault="002B7711" w:rsidP="002B7711">
            <w:pPr>
              <w:pStyle w:val="TableParagraph"/>
              <w:rPr>
                <w:sz w:val="16"/>
              </w:rPr>
            </w:pPr>
            <w:r w:rsidRPr="00035DFD">
              <w:rPr>
                <w:sz w:val="16"/>
              </w:rPr>
              <w:t>1.75305</w:t>
            </w:r>
          </w:p>
        </w:tc>
        <w:tc>
          <w:tcPr>
            <w:tcW w:w="979" w:type="dxa"/>
          </w:tcPr>
          <w:p w:rsidR="002B7711" w:rsidRPr="00035DFD" w:rsidRDefault="002B7711" w:rsidP="002B7711">
            <w:pPr>
              <w:pStyle w:val="TableParagraph"/>
              <w:rPr>
                <w:sz w:val="16"/>
              </w:rPr>
            </w:pPr>
            <w:r w:rsidRPr="00035DFD">
              <w:rPr>
                <w:sz w:val="16"/>
              </w:rPr>
              <w:t>2.13145</w:t>
            </w:r>
          </w:p>
        </w:tc>
        <w:tc>
          <w:tcPr>
            <w:tcW w:w="979" w:type="dxa"/>
          </w:tcPr>
          <w:p w:rsidR="002B7711" w:rsidRPr="00035DFD" w:rsidRDefault="002B7711" w:rsidP="002B7711">
            <w:pPr>
              <w:pStyle w:val="TableParagraph"/>
              <w:ind w:right="94"/>
              <w:rPr>
                <w:sz w:val="16"/>
              </w:rPr>
            </w:pPr>
            <w:r w:rsidRPr="00035DFD">
              <w:rPr>
                <w:sz w:val="16"/>
              </w:rPr>
              <w:t>2.60248</w:t>
            </w:r>
          </w:p>
        </w:tc>
        <w:tc>
          <w:tcPr>
            <w:tcW w:w="981" w:type="dxa"/>
          </w:tcPr>
          <w:p w:rsidR="002B7711" w:rsidRPr="00035DFD" w:rsidRDefault="002B7711" w:rsidP="002B7711">
            <w:pPr>
              <w:pStyle w:val="TableParagraph"/>
              <w:ind w:right="93"/>
              <w:rPr>
                <w:sz w:val="16"/>
              </w:rPr>
            </w:pPr>
            <w:r w:rsidRPr="00035DFD">
              <w:rPr>
                <w:sz w:val="16"/>
              </w:rPr>
              <w:t>2.94671</w:t>
            </w:r>
          </w:p>
        </w:tc>
        <w:tc>
          <w:tcPr>
            <w:tcW w:w="998" w:type="dxa"/>
          </w:tcPr>
          <w:p w:rsidR="002B7711" w:rsidRPr="00035DFD" w:rsidRDefault="002B7711" w:rsidP="002B7711">
            <w:pPr>
              <w:pStyle w:val="TableParagraph"/>
              <w:ind w:right="90"/>
              <w:rPr>
                <w:sz w:val="16"/>
              </w:rPr>
            </w:pPr>
            <w:r w:rsidRPr="00035DFD">
              <w:rPr>
                <w:sz w:val="16"/>
              </w:rPr>
              <w:t>3.73283</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16</w:t>
            </w:r>
          </w:p>
        </w:tc>
        <w:tc>
          <w:tcPr>
            <w:tcW w:w="980" w:type="dxa"/>
          </w:tcPr>
          <w:p w:rsidR="002B7711" w:rsidRPr="00035DFD" w:rsidRDefault="002B7711" w:rsidP="002B7711">
            <w:pPr>
              <w:pStyle w:val="TableParagraph"/>
              <w:ind w:right="96"/>
              <w:rPr>
                <w:sz w:val="16"/>
              </w:rPr>
            </w:pPr>
            <w:r w:rsidRPr="00035DFD">
              <w:rPr>
                <w:sz w:val="16"/>
              </w:rPr>
              <w:t>0.69013</w:t>
            </w:r>
          </w:p>
        </w:tc>
        <w:tc>
          <w:tcPr>
            <w:tcW w:w="979" w:type="dxa"/>
          </w:tcPr>
          <w:p w:rsidR="002B7711" w:rsidRPr="00035DFD" w:rsidRDefault="002B7711" w:rsidP="002B7711">
            <w:pPr>
              <w:pStyle w:val="TableParagraph"/>
              <w:rPr>
                <w:sz w:val="16"/>
              </w:rPr>
            </w:pPr>
            <w:r w:rsidRPr="00035DFD">
              <w:rPr>
                <w:sz w:val="16"/>
              </w:rPr>
              <w:t>1.33676</w:t>
            </w:r>
          </w:p>
        </w:tc>
        <w:tc>
          <w:tcPr>
            <w:tcW w:w="981" w:type="dxa"/>
          </w:tcPr>
          <w:p w:rsidR="002B7711" w:rsidRPr="00035DFD" w:rsidRDefault="002B7711" w:rsidP="002B7711">
            <w:pPr>
              <w:pStyle w:val="TableParagraph"/>
              <w:rPr>
                <w:sz w:val="16"/>
              </w:rPr>
            </w:pPr>
            <w:r w:rsidRPr="00035DFD">
              <w:rPr>
                <w:sz w:val="16"/>
              </w:rPr>
              <w:t>1.74588</w:t>
            </w:r>
          </w:p>
        </w:tc>
        <w:tc>
          <w:tcPr>
            <w:tcW w:w="979" w:type="dxa"/>
          </w:tcPr>
          <w:p w:rsidR="002B7711" w:rsidRPr="00035DFD" w:rsidRDefault="002B7711" w:rsidP="002B7711">
            <w:pPr>
              <w:pStyle w:val="TableParagraph"/>
              <w:rPr>
                <w:sz w:val="16"/>
              </w:rPr>
            </w:pPr>
            <w:r w:rsidRPr="00035DFD">
              <w:rPr>
                <w:sz w:val="16"/>
              </w:rPr>
              <w:t>2.11991</w:t>
            </w:r>
          </w:p>
        </w:tc>
        <w:tc>
          <w:tcPr>
            <w:tcW w:w="979" w:type="dxa"/>
          </w:tcPr>
          <w:p w:rsidR="002B7711" w:rsidRPr="00035DFD" w:rsidRDefault="002B7711" w:rsidP="002B7711">
            <w:pPr>
              <w:pStyle w:val="TableParagraph"/>
              <w:ind w:right="94"/>
              <w:rPr>
                <w:sz w:val="16"/>
              </w:rPr>
            </w:pPr>
            <w:r w:rsidRPr="00035DFD">
              <w:rPr>
                <w:sz w:val="16"/>
              </w:rPr>
              <w:t>2.58349</w:t>
            </w:r>
          </w:p>
        </w:tc>
        <w:tc>
          <w:tcPr>
            <w:tcW w:w="981" w:type="dxa"/>
          </w:tcPr>
          <w:p w:rsidR="002B7711" w:rsidRPr="00035DFD" w:rsidRDefault="002B7711" w:rsidP="002B7711">
            <w:pPr>
              <w:pStyle w:val="TableParagraph"/>
              <w:ind w:right="93"/>
              <w:rPr>
                <w:sz w:val="16"/>
              </w:rPr>
            </w:pPr>
            <w:r w:rsidRPr="00035DFD">
              <w:rPr>
                <w:sz w:val="16"/>
              </w:rPr>
              <w:t>2.92078</w:t>
            </w:r>
          </w:p>
        </w:tc>
        <w:tc>
          <w:tcPr>
            <w:tcW w:w="998" w:type="dxa"/>
          </w:tcPr>
          <w:p w:rsidR="002B7711" w:rsidRPr="00035DFD" w:rsidRDefault="002B7711" w:rsidP="002B7711">
            <w:pPr>
              <w:pStyle w:val="TableParagraph"/>
              <w:ind w:right="90"/>
              <w:rPr>
                <w:sz w:val="16"/>
              </w:rPr>
            </w:pPr>
            <w:r w:rsidRPr="00035DFD">
              <w:rPr>
                <w:sz w:val="16"/>
              </w:rPr>
              <w:t>3.68615</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17</w:t>
            </w:r>
          </w:p>
        </w:tc>
        <w:tc>
          <w:tcPr>
            <w:tcW w:w="980" w:type="dxa"/>
          </w:tcPr>
          <w:p w:rsidR="002B7711" w:rsidRPr="00035DFD" w:rsidRDefault="002B7711" w:rsidP="002B7711">
            <w:pPr>
              <w:pStyle w:val="TableParagraph"/>
              <w:ind w:right="96"/>
              <w:rPr>
                <w:sz w:val="16"/>
              </w:rPr>
            </w:pPr>
            <w:r w:rsidRPr="00035DFD">
              <w:rPr>
                <w:sz w:val="16"/>
              </w:rPr>
              <w:t>0.68920</w:t>
            </w:r>
          </w:p>
        </w:tc>
        <w:tc>
          <w:tcPr>
            <w:tcW w:w="979" w:type="dxa"/>
          </w:tcPr>
          <w:p w:rsidR="002B7711" w:rsidRPr="00035DFD" w:rsidRDefault="002B7711" w:rsidP="002B7711">
            <w:pPr>
              <w:pStyle w:val="TableParagraph"/>
              <w:rPr>
                <w:sz w:val="16"/>
              </w:rPr>
            </w:pPr>
            <w:r w:rsidRPr="00035DFD">
              <w:rPr>
                <w:sz w:val="16"/>
              </w:rPr>
              <w:t>1.33338</w:t>
            </w:r>
          </w:p>
        </w:tc>
        <w:tc>
          <w:tcPr>
            <w:tcW w:w="981" w:type="dxa"/>
          </w:tcPr>
          <w:p w:rsidR="002B7711" w:rsidRPr="00035DFD" w:rsidRDefault="002B7711" w:rsidP="002B7711">
            <w:pPr>
              <w:pStyle w:val="TableParagraph"/>
              <w:rPr>
                <w:sz w:val="16"/>
              </w:rPr>
            </w:pPr>
            <w:r w:rsidRPr="00035DFD">
              <w:rPr>
                <w:sz w:val="16"/>
              </w:rPr>
              <w:t>1.73961</w:t>
            </w:r>
          </w:p>
        </w:tc>
        <w:tc>
          <w:tcPr>
            <w:tcW w:w="979" w:type="dxa"/>
          </w:tcPr>
          <w:p w:rsidR="002B7711" w:rsidRPr="00035DFD" w:rsidRDefault="002B7711" w:rsidP="002B7711">
            <w:pPr>
              <w:pStyle w:val="TableParagraph"/>
              <w:rPr>
                <w:sz w:val="16"/>
              </w:rPr>
            </w:pPr>
            <w:r w:rsidRPr="00035DFD">
              <w:rPr>
                <w:sz w:val="16"/>
              </w:rPr>
              <w:t>2.10982</w:t>
            </w:r>
          </w:p>
        </w:tc>
        <w:tc>
          <w:tcPr>
            <w:tcW w:w="979" w:type="dxa"/>
          </w:tcPr>
          <w:p w:rsidR="002B7711" w:rsidRPr="00035DFD" w:rsidRDefault="002B7711" w:rsidP="002B7711">
            <w:pPr>
              <w:pStyle w:val="TableParagraph"/>
              <w:ind w:right="94"/>
              <w:rPr>
                <w:sz w:val="16"/>
              </w:rPr>
            </w:pPr>
            <w:r w:rsidRPr="00035DFD">
              <w:rPr>
                <w:sz w:val="16"/>
              </w:rPr>
              <w:t>2.56693</w:t>
            </w:r>
          </w:p>
        </w:tc>
        <w:tc>
          <w:tcPr>
            <w:tcW w:w="981" w:type="dxa"/>
          </w:tcPr>
          <w:p w:rsidR="002B7711" w:rsidRPr="00035DFD" w:rsidRDefault="002B7711" w:rsidP="002B7711">
            <w:pPr>
              <w:pStyle w:val="TableParagraph"/>
              <w:ind w:right="93"/>
              <w:rPr>
                <w:sz w:val="16"/>
              </w:rPr>
            </w:pPr>
            <w:r w:rsidRPr="00035DFD">
              <w:rPr>
                <w:sz w:val="16"/>
              </w:rPr>
              <w:t>2.89823</w:t>
            </w:r>
          </w:p>
        </w:tc>
        <w:tc>
          <w:tcPr>
            <w:tcW w:w="998" w:type="dxa"/>
          </w:tcPr>
          <w:p w:rsidR="002B7711" w:rsidRPr="00035DFD" w:rsidRDefault="002B7711" w:rsidP="002B7711">
            <w:pPr>
              <w:pStyle w:val="TableParagraph"/>
              <w:ind w:right="90"/>
              <w:rPr>
                <w:sz w:val="16"/>
              </w:rPr>
            </w:pPr>
            <w:r w:rsidRPr="00035DFD">
              <w:rPr>
                <w:sz w:val="16"/>
              </w:rPr>
              <w:t>3.64577</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18</w:t>
            </w:r>
          </w:p>
        </w:tc>
        <w:tc>
          <w:tcPr>
            <w:tcW w:w="980" w:type="dxa"/>
          </w:tcPr>
          <w:p w:rsidR="002B7711" w:rsidRPr="00035DFD" w:rsidRDefault="002B7711" w:rsidP="002B7711">
            <w:pPr>
              <w:pStyle w:val="TableParagraph"/>
              <w:ind w:right="96"/>
              <w:rPr>
                <w:sz w:val="16"/>
              </w:rPr>
            </w:pPr>
            <w:r w:rsidRPr="00035DFD">
              <w:rPr>
                <w:sz w:val="16"/>
              </w:rPr>
              <w:t>0.68836</w:t>
            </w:r>
          </w:p>
        </w:tc>
        <w:tc>
          <w:tcPr>
            <w:tcW w:w="979" w:type="dxa"/>
          </w:tcPr>
          <w:p w:rsidR="002B7711" w:rsidRPr="00035DFD" w:rsidRDefault="002B7711" w:rsidP="002B7711">
            <w:pPr>
              <w:pStyle w:val="TableParagraph"/>
              <w:rPr>
                <w:sz w:val="16"/>
              </w:rPr>
            </w:pPr>
            <w:r w:rsidRPr="00035DFD">
              <w:rPr>
                <w:sz w:val="16"/>
              </w:rPr>
              <w:t>1.33039</w:t>
            </w:r>
          </w:p>
        </w:tc>
        <w:tc>
          <w:tcPr>
            <w:tcW w:w="981" w:type="dxa"/>
          </w:tcPr>
          <w:p w:rsidR="002B7711" w:rsidRPr="00035DFD" w:rsidRDefault="002B7711" w:rsidP="002B7711">
            <w:pPr>
              <w:pStyle w:val="TableParagraph"/>
              <w:rPr>
                <w:sz w:val="16"/>
              </w:rPr>
            </w:pPr>
            <w:r w:rsidRPr="00035DFD">
              <w:rPr>
                <w:sz w:val="16"/>
              </w:rPr>
              <w:t>1.73406</w:t>
            </w:r>
          </w:p>
        </w:tc>
        <w:tc>
          <w:tcPr>
            <w:tcW w:w="979" w:type="dxa"/>
          </w:tcPr>
          <w:p w:rsidR="002B7711" w:rsidRPr="00035DFD" w:rsidRDefault="002B7711" w:rsidP="002B7711">
            <w:pPr>
              <w:pStyle w:val="TableParagraph"/>
              <w:rPr>
                <w:sz w:val="16"/>
              </w:rPr>
            </w:pPr>
            <w:r w:rsidRPr="00035DFD">
              <w:rPr>
                <w:sz w:val="16"/>
              </w:rPr>
              <w:t>2.10092</w:t>
            </w:r>
          </w:p>
        </w:tc>
        <w:tc>
          <w:tcPr>
            <w:tcW w:w="979" w:type="dxa"/>
          </w:tcPr>
          <w:p w:rsidR="002B7711" w:rsidRPr="00035DFD" w:rsidRDefault="002B7711" w:rsidP="002B7711">
            <w:pPr>
              <w:pStyle w:val="TableParagraph"/>
              <w:ind w:right="94"/>
              <w:rPr>
                <w:sz w:val="16"/>
              </w:rPr>
            </w:pPr>
            <w:r w:rsidRPr="00035DFD">
              <w:rPr>
                <w:sz w:val="16"/>
              </w:rPr>
              <w:t>2.55238</w:t>
            </w:r>
          </w:p>
        </w:tc>
        <w:tc>
          <w:tcPr>
            <w:tcW w:w="981" w:type="dxa"/>
          </w:tcPr>
          <w:p w:rsidR="002B7711" w:rsidRPr="00035DFD" w:rsidRDefault="002B7711" w:rsidP="002B7711">
            <w:pPr>
              <w:pStyle w:val="TableParagraph"/>
              <w:ind w:right="93"/>
              <w:rPr>
                <w:sz w:val="16"/>
              </w:rPr>
            </w:pPr>
            <w:r w:rsidRPr="00035DFD">
              <w:rPr>
                <w:sz w:val="16"/>
              </w:rPr>
              <w:t>2.87844</w:t>
            </w:r>
          </w:p>
        </w:tc>
        <w:tc>
          <w:tcPr>
            <w:tcW w:w="998" w:type="dxa"/>
          </w:tcPr>
          <w:p w:rsidR="002B7711" w:rsidRPr="00035DFD" w:rsidRDefault="002B7711" w:rsidP="002B7711">
            <w:pPr>
              <w:pStyle w:val="TableParagraph"/>
              <w:ind w:right="90"/>
              <w:rPr>
                <w:sz w:val="16"/>
              </w:rPr>
            </w:pPr>
            <w:r w:rsidRPr="00035DFD">
              <w:rPr>
                <w:sz w:val="16"/>
              </w:rPr>
              <w:t>3.61048</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19</w:t>
            </w:r>
          </w:p>
        </w:tc>
        <w:tc>
          <w:tcPr>
            <w:tcW w:w="980" w:type="dxa"/>
          </w:tcPr>
          <w:p w:rsidR="002B7711" w:rsidRPr="00035DFD" w:rsidRDefault="002B7711" w:rsidP="002B7711">
            <w:pPr>
              <w:pStyle w:val="TableParagraph"/>
              <w:ind w:right="96"/>
              <w:rPr>
                <w:sz w:val="16"/>
              </w:rPr>
            </w:pPr>
            <w:r w:rsidRPr="00035DFD">
              <w:rPr>
                <w:sz w:val="16"/>
              </w:rPr>
              <w:t>0.68762</w:t>
            </w:r>
          </w:p>
        </w:tc>
        <w:tc>
          <w:tcPr>
            <w:tcW w:w="979" w:type="dxa"/>
          </w:tcPr>
          <w:p w:rsidR="002B7711" w:rsidRPr="00035DFD" w:rsidRDefault="002B7711" w:rsidP="002B7711">
            <w:pPr>
              <w:pStyle w:val="TableParagraph"/>
              <w:rPr>
                <w:sz w:val="16"/>
              </w:rPr>
            </w:pPr>
            <w:r w:rsidRPr="00035DFD">
              <w:rPr>
                <w:sz w:val="16"/>
              </w:rPr>
              <w:t>1.32773</w:t>
            </w:r>
          </w:p>
        </w:tc>
        <w:tc>
          <w:tcPr>
            <w:tcW w:w="981" w:type="dxa"/>
          </w:tcPr>
          <w:p w:rsidR="002B7711" w:rsidRPr="00035DFD" w:rsidRDefault="002B7711" w:rsidP="002B7711">
            <w:pPr>
              <w:pStyle w:val="TableParagraph"/>
              <w:rPr>
                <w:sz w:val="16"/>
              </w:rPr>
            </w:pPr>
            <w:r w:rsidRPr="00035DFD">
              <w:rPr>
                <w:sz w:val="16"/>
              </w:rPr>
              <w:t>1.72913</w:t>
            </w:r>
          </w:p>
        </w:tc>
        <w:tc>
          <w:tcPr>
            <w:tcW w:w="979" w:type="dxa"/>
          </w:tcPr>
          <w:p w:rsidR="002B7711" w:rsidRPr="00035DFD" w:rsidRDefault="002B7711" w:rsidP="002B7711">
            <w:pPr>
              <w:pStyle w:val="TableParagraph"/>
              <w:rPr>
                <w:sz w:val="16"/>
              </w:rPr>
            </w:pPr>
            <w:r w:rsidRPr="00035DFD">
              <w:rPr>
                <w:sz w:val="16"/>
              </w:rPr>
              <w:t>2.09302</w:t>
            </w:r>
          </w:p>
        </w:tc>
        <w:tc>
          <w:tcPr>
            <w:tcW w:w="979" w:type="dxa"/>
          </w:tcPr>
          <w:p w:rsidR="002B7711" w:rsidRPr="00035DFD" w:rsidRDefault="002B7711" w:rsidP="002B7711">
            <w:pPr>
              <w:pStyle w:val="TableParagraph"/>
              <w:ind w:right="94"/>
              <w:rPr>
                <w:sz w:val="16"/>
              </w:rPr>
            </w:pPr>
            <w:r w:rsidRPr="00035DFD">
              <w:rPr>
                <w:sz w:val="16"/>
              </w:rPr>
              <w:t>2.53948</w:t>
            </w:r>
          </w:p>
        </w:tc>
        <w:tc>
          <w:tcPr>
            <w:tcW w:w="981" w:type="dxa"/>
          </w:tcPr>
          <w:p w:rsidR="002B7711" w:rsidRPr="00035DFD" w:rsidRDefault="002B7711" w:rsidP="002B7711">
            <w:pPr>
              <w:pStyle w:val="TableParagraph"/>
              <w:ind w:right="93"/>
              <w:rPr>
                <w:sz w:val="16"/>
              </w:rPr>
            </w:pPr>
            <w:r w:rsidRPr="00035DFD">
              <w:rPr>
                <w:sz w:val="16"/>
              </w:rPr>
              <w:t>2.86093</w:t>
            </w:r>
          </w:p>
        </w:tc>
        <w:tc>
          <w:tcPr>
            <w:tcW w:w="998" w:type="dxa"/>
          </w:tcPr>
          <w:p w:rsidR="002B7711" w:rsidRPr="00035DFD" w:rsidRDefault="002B7711" w:rsidP="002B7711">
            <w:pPr>
              <w:pStyle w:val="TableParagraph"/>
              <w:ind w:right="90"/>
              <w:rPr>
                <w:sz w:val="16"/>
              </w:rPr>
            </w:pPr>
            <w:r w:rsidRPr="00035DFD">
              <w:rPr>
                <w:sz w:val="16"/>
              </w:rPr>
              <w:t>3.57940</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20</w:t>
            </w:r>
          </w:p>
        </w:tc>
        <w:tc>
          <w:tcPr>
            <w:tcW w:w="980" w:type="dxa"/>
          </w:tcPr>
          <w:p w:rsidR="002B7711" w:rsidRPr="00035DFD" w:rsidRDefault="002B7711" w:rsidP="002B7711">
            <w:pPr>
              <w:pStyle w:val="TableParagraph"/>
              <w:ind w:right="96"/>
              <w:rPr>
                <w:sz w:val="16"/>
              </w:rPr>
            </w:pPr>
            <w:r w:rsidRPr="00035DFD">
              <w:rPr>
                <w:sz w:val="16"/>
              </w:rPr>
              <w:t>0.68695</w:t>
            </w:r>
          </w:p>
        </w:tc>
        <w:tc>
          <w:tcPr>
            <w:tcW w:w="979" w:type="dxa"/>
          </w:tcPr>
          <w:p w:rsidR="002B7711" w:rsidRPr="00035DFD" w:rsidRDefault="002B7711" w:rsidP="002B7711">
            <w:pPr>
              <w:pStyle w:val="TableParagraph"/>
              <w:rPr>
                <w:sz w:val="16"/>
              </w:rPr>
            </w:pPr>
            <w:r w:rsidRPr="00035DFD">
              <w:rPr>
                <w:sz w:val="16"/>
              </w:rPr>
              <w:t>1.32534</w:t>
            </w:r>
          </w:p>
        </w:tc>
        <w:tc>
          <w:tcPr>
            <w:tcW w:w="981" w:type="dxa"/>
          </w:tcPr>
          <w:p w:rsidR="002B7711" w:rsidRPr="00035DFD" w:rsidRDefault="002B7711" w:rsidP="002B7711">
            <w:pPr>
              <w:pStyle w:val="TableParagraph"/>
              <w:rPr>
                <w:sz w:val="16"/>
              </w:rPr>
            </w:pPr>
            <w:r w:rsidRPr="00035DFD">
              <w:rPr>
                <w:sz w:val="16"/>
              </w:rPr>
              <w:t>1.72472</w:t>
            </w:r>
          </w:p>
        </w:tc>
        <w:tc>
          <w:tcPr>
            <w:tcW w:w="979" w:type="dxa"/>
          </w:tcPr>
          <w:p w:rsidR="002B7711" w:rsidRPr="00035DFD" w:rsidRDefault="002B7711" w:rsidP="002B7711">
            <w:pPr>
              <w:pStyle w:val="TableParagraph"/>
              <w:rPr>
                <w:sz w:val="16"/>
              </w:rPr>
            </w:pPr>
            <w:r w:rsidRPr="00035DFD">
              <w:rPr>
                <w:sz w:val="16"/>
              </w:rPr>
              <w:t>2.08596</w:t>
            </w:r>
          </w:p>
        </w:tc>
        <w:tc>
          <w:tcPr>
            <w:tcW w:w="979" w:type="dxa"/>
          </w:tcPr>
          <w:p w:rsidR="002B7711" w:rsidRPr="00035DFD" w:rsidRDefault="002B7711" w:rsidP="002B7711">
            <w:pPr>
              <w:pStyle w:val="TableParagraph"/>
              <w:ind w:right="94"/>
              <w:rPr>
                <w:sz w:val="16"/>
              </w:rPr>
            </w:pPr>
            <w:r w:rsidRPr="00035DFD">
              <w:rPr>
                <w:sz w:val="16"/>
              </w:rPr>
              <w:t>2.52798</w:t>
            </w:r>
          </w:p>
        </w:tc>
        <w:tc>
          <w:tcPr>
            <w:tcW w:w="981" w:type="dxa"/>
          </w:tcPr>
          <w:p w:rsidR="002B7711" w:rsidRPr="00035DFD" w:rsidRDefault="002B7711" w:rsidP="002B7711">
            <w:pPr>
              <w:pStyle w:val="TableParagraph"/>
              <w:ind w:right="93"/>
              <w:rPr>
                <w:sz w:val="16"/>
              </w:rPr>
            </w:pPr>
            <w:r w:rsidRPr="00035DFD">
              <w:rPr>
                <w:sz w:val="16"/>
              </w:rPr>
              <w:t>2.84534</w:t>
            </w:r>
          </w:p>
        </w:tc>
        <w:tc>
          <w:tcPr>
            <w:tcW w:w="998" w:type="dxa"/>
          </w:tcPr>
          <w:p w:rsidR="002B7711" w:rsidRPr="00035DFD" w:rsidRDefault="002B7711" w:rsidP="002B7711">
            <w:pPr>
              <w:pStyle w:val="TableParagraph"/>
              <w:ind w:right="90"/>
              <w:rPr>
                <w:sz w:val="16"/>
              </w:rPr>
            </w:pPr>
            <w:r w:rsidRPr="00035DFD">
              <w:rPr>
                <w:sz w:val="16"/>
              </w:rPr>
              <w:t>3.55181</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21</w:t>
            </w:r>
          </w:p>
        </w:tc>
        <w:tc>
          <w:tcPr>
            <w:tcW w:w="980" w:type="dxa"/>
          </w:tcPr>
          <w:p w:rsidR="002B7711" w:rsidRPr="00035DFD" w:rsidRDefault="002B7711" w:rsidP="002B7711">
            <w:pPr>
              <w:pStyle w:val="TableParagraph"/>
              <w:ind w:right="96"/>
              <w:rPr>
                <w:sz w:val="16"/>
              </w:rPr>
            </w:pPr>
            <w:r w:rsidRPr="00035DFD">
              <w:rPr>
                <w:sz w:val="16"/>
              </w:rPr>
              <w:t>0.68635</w:t>
            </w:r>
          </w:p>
        </w:tc>
        <w:tc>
          <w:tcPr>
            <w:tcW w:w="979" w:type="dxa"/>
          </w:tcPr>
          <w:p w:rsidR="002B7711" w:rsidRPr="00035DFD" w:rsidRDefault="002B7711" w:rsidP="002B7711">
            <w:pPr>
              <w:pStyle w:val="TableParagraph"/>
              <w:rPr>
                <w:sz w:val="16"/>
              </w:rPr>
            </w:pPr>
            <w:r w:rsidRPr="00035DFD">
              <w:rPr>
                <w:sz w:val="16"/>
              </w:rPr>
              <w:t>1.32319</w:t>
            </w:r>
          </w:p>
        </w:tc>
        <w:tc>
          <w:tcPr>
            <w:tcW w:w="981" w:type="dxa"/>
          </w:tcPr>
          <w:p w:rsidR="002B7711" w:rsidRPr="00035DFD" w:rsidRDefault="002B7711" w:rsidP="002B7711">
            <w:pPr>
              <w:pStyle w:val="TableParagraph"/>
              <w:rPr>
                <w:sz w:val="16"/>
              </w:rPr>
            </w:pPr>
            <w:r w:rsidRPr="00035DFD">
              <w:rPr>
                <w:sz w:val="16"/>
              </w:rPr>
              <w:t>1.72074</w:t>
            </w:r>
          </w:p>
        </w:tc>
        <w:tc>
          <w:tcPr>
            <w:tcW w:w="979" w:type="dxa"/>
          </w:tcPr>
          <w:p w:rsidR="002B7711" w:rsidRPr="00035DFD" w:rsidRDefault="002B7711" w:rsidP="002B7711">
            <w:pPr>
              <w:pStyle w:val="TableParagraph"/>
              <w:rPr>
                <w:sz w:val="16"/>
              </w:rPr>
            </w:pPr>
            <w:r w:rsidRPr="00035DFD">
              <w:rPr>
                <w:sz w:val="16"/>
              </w:rPr>
              <w:t>2.07961</w:t>
            </w:r>
          </w:p>
        </w:tc>
        <w:tc>
          <w:tcPr>
            <w:tcW w:w="979" w:type="dxa"/>
          </w:tcPr>
          <w:p w:rsidR="002B7711" w:rsidRPr="00035DFD" w:rsidRDefault="002B7711" w:rsidP="002B7711">
            <w:pPr>
              <w:pStyle w:val="TableParagraph"/>
              <w:ind w:right="94"/>
              <w:rPr>
                <w:sz w:val="16"/>
              </w:rPr>
            </w:pPr>
            <w:r w:rsidRPr="00035DFD">
              <w:rPr>
                <w:sz w:val="16"/>
              </w:rPr>
              <w:t>2.51765</w:t>
            </w:r>
          </w:p>
        </w:tc>
        <w:tc>
          <w:tcPr>
            <w:tcW w:w="981" w:type="dxa"/>
          </w:tcPr>
          <w:p w:rsidR="002B7711" w:rsidRPr="00035DFD" w:rsidRDefault="002B7711" w:rsidP="002B7711">
            <w:pPr>
              <w:pStyle w:val="TableParagraph"/>
              <w:ind w:right="93"/>
              <w:rPr>
                <w:sz w:val="16"/>
              </w:rPr>
            </w:pPr>
            <w:r w:rsidRPr="00035DFD">
              <w:rPr>
                <w:sz w:val="16"/>
              </w:rPr>
              <w:t>2.83136</w:t>
            </w:r>
          </w:p>
        </w:tc>
        <w:tc>
          <w:tcPr>
            <w:tcW w:w="998" w:type="dxa"/>
          </w:tcPr>
          <w:p w:rsidR="002B7711" w:rsidRPr="00035DFD" w:rsidRDefault="002B7711" w:rsidP="002B7711">
            <w:pPr>
              <w:pStyle w:val="TableParagraph"/>
              <w:ind w:right="90"/>
              <w:rPr>
                <w:sz w:val="16"/>
              </w:rPr>
            </w:pPr>
            <w:r w:rsidRPr="00035DFD">
              <w:rPr>
                <w:sz w:val="16"/>
              </w:rPr>
              <w:t>3.52715</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22</w:t>
            </w:r>
          </w:p>
        </w:tc>
        <w:tc>
          <w:tcPr>
            <w:tcW w:w="980" w:type="dxa"/>
          </w:tcPr>
          <w:p w:rsidR="002B7711" w:rsidRPr="00035DFD" w:rsidRDefault="002B7711" w:rsidP="002B7711">
            <w:pPr>
              <w:pStyle w:val="TableParagraph"/>
              <w:ind w:right="96"/>
              <w:rPr>
                <w:sz w:val="16"/>
              </w:rPr>
            </w:pPr>
            <w:r w:rsidRPr="00035DFD">
              <w:rPr>
                <w:sz w:val="16"/>
              </w:rPr>
              <w:t>0.68581</w:t>
            </w:r>
          </w:p>
        </w:tc>
        <w:tc>
          <w:tcPr>
            <w:tcW w:w="979" w:type="dxa"/>
          </w:tcPr>
          <w:p w:rsidR="002B7711" w:rsidRPr="00035DFD" w:rsidRDefault="002B7711" w:rsidP="002B7711">
            <w:pPr>
              <w:pStyle w:val="TableParagraph"/>
              <w:rPr>
                <w:sz w:val="16"/>
              </w:rPr>
            </w:pPr>
            <w:r w:rsidRPr="00035DFD">
              <w:rPr>
                <w:sz w:val="16"/>
              </w:rPr>
              <w:t>1.32124</w:t>
            </w:r>
          </w:p>
        </w:tc>
        <w:tc>
          <w:tcPr>
            <w:tcW w:w="981" w:type="dxa"/>
          </w:tcPr>
          <w:p w:rsidR="002B7711" w:rsidRPr="00035DFD" w:rsidRDefault="002B7711" w:rsidP="002B7711">
            <w:pPr>
              <w:pStyle w:val="TableParagraph"/>
              <w:rPr>
                <w:sz w:val="16"/>
              </w:rPr>
            </w:pPr>
            <w:r w:rsidRPr="00035DFD">
              <w:rPr>
                <w:sz w:val="16"/>
              </w:rPr>
              <w:t>1.71714</w:t>
            </w:r>
          </w:p>
        </w:tc>
        <w:tc>
          <w:tcPr>
            <w:tcW w:w="979" w:type="dxa"/>
          </w:tcPr>
          <w:p w:rsidR="002B7711" w:rsidRPr="00035DFD" w:rsidRDefault="002B7711" w:rsidP="002B7711">
            <w:pPr>
              <w:pStyle w:val="TableParagraph"/>
              <w:rPr>
                <w:sz w:val="16"/>
              </w:rPr>
            </w:pPr>
            <w:r w:rsidRPr="00035DFD">
              <w:rPr>
                <w:sz w:val="16"/>
              </w:rPr>
              <w:t>2.07387</w:t>
            </w:r>
          </w:p>
        </w:tc>
        <w:tc>
          <w:tcPr>
            <w:tcW w:w="979" w:type="dxa"/>
          </w:tcPr>
          <w:p w:rsidR="002B7711" w:rsidRPr="00035DFD" w:rsidRDefault="002B7711" w:rsidP="002B7711">
            <w:pPr>
              <w:pStyle w:val="TableParagraph"/>
              <w:ind w:right="94"/>
              <w:rPr>
                <w:sz w:val="16"/>
              </w:rPr>
            </w:pPr>
            <w:r w:rsidRPr="00035DFD">
              <w:rPr>
                <w:sz w:val="16"/>
              </w:rPr>
              <w:t>2.50832</w:t>
            </w:r>
          </w:p>
        </w:tc>
        <w:tc>
          <w:tcPr>
            <w:tcW w:w="981" w:type="dxa"/>
          </w:tcPr>
          <w:p w:rsidR="002B7711" w:rsidRPr="00035DFD" w:rsidRDefault="002B7711" w:rsidP="002B7711">
            <w:pPr>
              <w:pStyle w:val="TableParagraph"/>
              <w:ind w:right="93"/>
              <w:rPr>
                <w:sz w:val="16"/>
              </w:rPr>
            </w:pPr>
            <w:r w:rsidRPr="00035DFD">
              <w:rPr>
                <w:sz w:val="16"/>
              </w:rPr>
              <w:t>2.81876</w:t>
            </w:r>
          </w:p>
        </w:tc>
        <w:tc>
          <w:tcPr>
            <w:tcW w:w="998" w:type="dxa"/>
          </w:tcPr>
          <w:p w:rsidR="002B7711" w:rsidRPr="00035DFD" w:rsidRDefault="002B7711" w:rsidP="002B7711">
            <w:pPr>
              <w:pStyle w:val="TableParagraph"/>
              <w:ind w:right="90"/>
              <w:rPr>
                <w:sz w:val="16"/>
              </w:rPr>
            </w:pPr>
            <w:r w:rsidRPr="00035DFD">
              <w:rPr>
                <w:sz w:val="16"/>
              </w:rPr>
              <w:t>3.50499</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23</w:t>
            </w:r>
          </w:p>
        </w:tc>
        <w:tc>
          <w:tcPr>
            <w:tcW w:w="980" w:type="dxa"/>
          </w:tcPr>
          <w:p w:rsidR="002B7711" w:rsidRPr="00035DFD" w:rsidRDefault="002B7711" w:rsidP="002B7711">
            <w:pPr>
              <w:pStyle w:val="TableParagraph"/>
              <w:ind w:right="96"/>
              <w:rPr>
                <w:sz w:val="16"/>
              </w:rPr>
            </w:pPr>
            <w:r w:rsidRPr="00035DFD">
              <w:rPr>
                <w:sz w:val="16"/>
              </w:rPr>
              <w:t>0.68531</w:t>
            </w:r>
          </w:p>
        </w:tc>
        <w:tc>
          <w:tcPr>
            <w:tcW w:w="979" w:type="dxa"/>
          </w:tcPr>
          <w:p w:rsidR="002B7711" w:rsidRPr="00035DFD" w:rsidRDefault="002B7711" w:rsidP="002B7711">
            <w:pPr>
              <w:pStyle w:val="TableParagraph"/>
              <w:rPr>
                <w:sz w:val="16"/>
              </w:rPr>
            </w:pPr>
            <w:r w:rsidRPr="00035DFD">
              <w:rPr>
                <w:sz w:val="16"/>
              </w:rPr>
              <w:t>1.31946</w:t>
            </w:r>
          </w:p>
        </w:tc>
        <w:tc>
          <w:tcPr>
            <w:tcW w:w="981" w:type="dxa"/>
          </w:tcPr>
          <w:p w:rsidR="002B7711" w:rsidRPr="00035DFD" w:rsidRDefault="002B7711" w:rsidP="002B7711">
            <w:pPr>
              <w:pStyle w:val="TableParagraph"/>
              <w:rPr>
                <w:sz w:val="16"/>
              </w:rPr>
            </w:pPr>
            <w:r w:rsidRPr="00035DFD">
              <w:rPr>
                <w:sz w:val="16"/>
              </w:rPr>
              <w:t>1.71387</w:t>
            </w:r>
          </w:p>
        </w:tc>
        <w:tc>
          <w:tcPr>
            <w:tcW w:w="979" w:type="dxa"/>
          </w:tcPr>
          <w:p w:rsidR="002B7711" w:rsidRPr="00035DFD" w:rsidRDefault="002B7711" w:rsidP="002B7711">
            <w:pPr>
              <w:pStyle w:val="TableParagraph"/>
              <w:rPr>
                <w:sz w:val="16"/>
              </w:rPr>
            </w:pPr>
            <w:r w:rsidRPr="00035DFD">
              <w:rPr>
                <w:sz w:val="16"/>
              </w:rPr>
              <w:t>2.06866</w:t>
            </w:r>
          </w:p>
        </w:tc>
        <w:tc>
          <w:tcPr>
            <w:tcW w:w="979" w:type="dxa"/>
          </w:tcPr>
          <w:p w:rsidR="002B7711" w:rsidRPr="00035DFD" w:rsidRDefault="002B7711" w:rsidP="002B7711">
            <w:pPr>
              <w:pStyle w:val="TableParagraph"/>
              <w:ind w:right="94"/>
              <w:rPr>
                <w:sz w:val="16"/>
              </w:rPr>
            </w:pPr>
            <w:r w:rsidRPr="00035DFD">
              <w:rPr>
                <w:sz w:val="16"/>
              </w:rPr>
              <w:t>2.49987</w:t>
            </w:r>
          </w:p>
        </w:tc>
        <w:tc>
          <w:tcPr>
            <w:tcW w:w="981" w:type="dxa"/>
          </w:tcPr>
          <w:p w:rsidR="002B7711" w:rsidRPr="00035DFD" w:rsidRDefault="002B7711" w:rsidP="002B7711">
            <w:pPr>
              <w:pStyle w:val="TableParagraph"/>
              <w:ind w:right="93"/>
              <w:rPr>
                <w:sz w:val="16"/>
              </w:rPr>
            </w:pPr>
            <w:r w:rsidRPr="00035DFD">
              <w:rPr>
                <w:sz w:val="16"/>
              </w:rPr>
              <w:t>2.80734</w:t>
            </w:r>
          </w:p>
        </w:tc>
        <w:tc>
          <w:tcPr>
            <w:tcW w:w="998" w:type="dxa"/>
          </w:tcPr>
          <w:p w:rsidR="002B7711" w:rsidRPr="00035DFD" w:rsidRDefault="002B7711" w:rsidP="002B7711">
            <w:pPr>
              <w:pStyle w:val="TableParagraph"/>
              <w:ind w:right="90"/>
              <w:rPr>
                <w:sz w:val="16"/>
              </w:rPr>
            </w:pPr>
            <w:r w:rsidRPr="00035DFD">
              <w:rPr>
                <w:sz w:val="16"/>
              </w:rPr>
              <w:t>3.48496</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24</w:t>
            </w:r>
          </w:p>
        </w:tc>
        <w:tc>
          <w:tcPr>
            <w:tcW w:w="980" w:type="dxa"/>
          </w:tcPr>
          <w:p w:rsidR="002B7711" w:rsidRPr="00035DFD" w:rsidRDefault="002B7711" w:rsidP="002B7711">
            <w:pPr>
              <w:pStyle w:val="TableParagraph"/>
              <w:ind w:right="96"/>
              <w:rPr>
                <w:sz w:val="16"/>
              </w:rPr>
            </w:pPr>
            <w:r w:rsidRPr="00035DFD">
              <w:rPr>
                <w:sz w:val="16"/>
              </w:rPr>
              <w:t>0.68485</w:t>
            </w:r>
          </w:p>
        </w:tc>
        <w:tc>
          <w:tcPr>
            <w:tcW w:w="979" w:type="dxa"/>
          </w:tcPr>
          <w:p w:rsidR="002B7711" w:rsidRPr="00035DFD" w:rsidRDefault="002B7711" w:rsidP="002B7711">
            <w:pPr>
              <w:pStyle w:val="TableParagraph"/>
              <w:rPr>
                <w:sz w:val="16"/>
              </w:rPr>
            </w:pPr>
            <w:r w:rsidRPr="00035DFD">
              <w:rPr>
                <w:sz w:val="16"/>
              </w:rPr>
              <w:t>1.31784</w:t>
            </w:r>
          </w:p>
        </w:tc>
        <w:tc>
          <w:tcPr>
            <w:tcW w:w="981" w:type="dxa"/>
          </w:tcPr>
          <w:p w:rsidR="002B7711" w:rsidRPr="00035DFD" w:rsidRDefault="002B7711" w:rsidP="002B7711">
            <w:pPr>
              <w:pStyle w:val="TableParagraph"/>
              <w:rPr>
                <w:sz w:val="16"/>
              </w:rPr>
            </w:pPr>
            <w:r w:rsidRPr="00035DFD">
              <w:rPr>
                <w:sz w:val="16"/>
              </w:rPr>
              <w:t>1.71088</w:t>
            </w:r>
          </w:p>
        </w:tc>
        <w:tc>
          <w:tcPr>
            <w:tcW w:w="979" w:type="dxa"/>
          </w:tcPr>
          <w:p w:rsidR="002B7711" w:rsidRPr="00035DFD" w:rsidRDefault="002B7711" w:rsidP="002B7711">
            <w:pPr>
              <w:pStyle w:val="TableParagraph"/>
              <w:rPr>
                <w:sz w:val="16"/>
              </w:rPr>
            </w:pPr>
            <w:r w:rsidRPr="00035DFD">
              <w:rPr>
                <w:sz w:val="16"/>
              </w:rPr>
              <w:t>2.06390</w:t>
            </w:r>
          </w:p>
        </w:tc>
        <w:tc>
          <w:tcPr>
            <w:tcW w:w="979" w:type="dxa"/>
          </w:tcPr>
          <w:p w:rsidR="002B7711" w:rsidRPr="00035DFD" w:rsidRDefault="002B7711" w:rsidP="002B7711">
            <w:pPr>
              <w:pStyle w:val="TableParagraph"/>
              <w:ind w:right="94"/>
              <w:rPr>
                <w:sz w:val="16"/>
              </w:rPr>
            </w:pPr>
            <w:r w:rsidRPr="00035DFD">
              <w:rPr>
                <w:sz w:val="16"/>
              </w:rPr>
              <w:t>2.49216</w:t>
            </w:r>
          </w:p>
        </w:tc>
        <w:tc>
          <w:tcPr>
            <w:tcW w:w="981" w:type="dxa"/>
          </w:tcPr>
          <w:p w:rsidR="002B7711" w:rsidRPr="00035DFD" w:rsidRDefault="002B7711" w:rsidP="002B7711">
            <w:pPr>
              <w:pStyle w:val="TableParagraph"/>
              <w:ind w:right="93"/>
              <w:rPr>
                <w:sz w:val="16"/>
              </w:rPr>
            </w:pPr>
            <w:r w:rsidRPr="00035DFD">
              <w:rPr>
                <w:sz w:val="16"/>
              </w:rPr>
              <w:t>2.79694</w:t>
            </w:r>
          </w:p>
        </w:tc>
        <w:tc>
          <w:tcPr>
            <w:tcW w:w="998" w:type="dxa"/>
          </w:tcPr>
          <w:p w:rsidR="002B7711" w:rsidRPr="00035DFD" w:rsidRDefault="002B7711" w:rsidP="002B7711">
            <w:pPr>
              <w:pStyle w:val="TableParagraph"/>
              <w:ind w:right="90"/>
              <w:rPr>
                <w:sz w:val="16"/>
              </w:rPr>
            </w:pPr>
            <w:r w:rsidRPr="00035DFD">
              <w:rPr>
                <w:sz w:val="16"/>
              </w:rPr>
              <w:t>3.46678</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25</w:t>
            </w:r>
          </w:p>
        </w:tc>
        <w:tc>
          <w:tcPr>
            <w:tcW w:w="980" w:type="dxa"/>
          </w:tcPr>
          <w:p w:rsidR="002B7711" w:rsidRPr="00035DFD" w:rsidRDefault="002B7711" w:rsidP="002B7711">
            <w:pPr>
              <w:pStyle w:val="TableParagraph"/>
              <w:ind w:right="96"/>
              <w:rPr>
                <w:sz w:val="16"/>
              </w:rPr>
            </w:pPr>
            <w:r w:rsidRPr="00035DFD">
              <w:rPr>
                <w:sz w:val="16"/>
              </w:rPr>
              <w:t>0.68443</w:t>
            </w:r>
          </w:p>
        </w:tc>
        <w:tc>
          <w:tcPr>
            <w:tcW w:w="979" w:type="dxa"/>
          </w:tcPr>
          <w:p w:rsidR="002B7711" w:rsidRPr="00035DFD" w:rsidRDefault="002B7711" w:rsidP="002B7711">
            <w:pPr>
              <w:pStyle w:val="TableParagraph"/>
              <w:rPr>
                <w:sz w:val="16"/>
              </w:rPr>
            </w:pPr>
            <w:r w:rsidRPr="00035DFD">
              <w:rPr>
                <w:sz w:val="16"/>
              </w:rPr>
              <w:t>1.31635</w:t>
            </w:r>
          </w:p>
        </w:tc>
        <w:tc>
          <w:tcPr>
            <w:tcW w:w="981" w:type="dxa"/>
          </w:tcPr>
          <w:p w:rsidR="002B7711" w:rsidRPr="00035DFD" w:rsidRDefault="002B7711" w:rsidP="002B7711">
            <w:pPr>
              <w:pStyle w:val="TableParagraph"/>
              <w:rPr>
                <w:sz w:val="16"/>
              </w:rPr>
            </w:pPr>
            <w:r w:rsidRPr="00035DFD">
              <w:rPr>
                <w:sz w:val="16"/>
              </w:rPr>
              <w:t>1.70814</w:t>
            </w:r>
          </w:p>
        </w:tc>
        <w:tc>
          <w:tcPr>
            <w:tcW w:w="979" w:type="dxa"/>
          </w:tcPr>
          <w:p w:rsidR="002B7711" w:rsidRPr="00035DFD" w:rsidRDefault="002B7711" w:rsidP="002B7711">
            <w:pPr>
              <w:pStyle w:val="TableParagraph"/>
              <w:rPr>
                <w:sz w:val="16"/>
              </w:rPr>
            </w:pPr>
            <w:r w:rsidRPr="00035DFD">
              <w:rPr>
                <w:sz w:val="16"/>
              </w:rPr>
              <w:t>2.05954</w:t>
            </w:r>
          </w:p>
        </w:tc>
        <w:tc>
          <w:tcPr>
            <w:tcW w:w="979" w:type="dxa"/>
          </w:tcPr>
          <w:p w:rsidR="002B7711" w:rsidRPr="00035DFD" w:rsidRDefault="002B7711" w:rsidP="002B7711">
            <w:pPr>
              <w:pStyle w:val="TableParagraph"/>
              <w:ind w:right="94"/>
              <w:rPr>
                <w:sz w:val="16"/>
              </w:rPr>
            </w:pPr>
            <w:r w:rsidRPr="00035DFD">
              <w:rPr>
                <w:sz w:val="16"/>
              </w:rPr>
              <w:t>2.48511</w:t>
            </w:r>
          </w:p>
        </w:tc>
        <w:tc>
          <w:tcPr>
            <w:tcW w:w="981" w:type="dxa"/>
          </w:tcPr>
          <w:p w:rsidR="002B7711" w:rsidRPr="00035DFD" w:rsidRDefault="002B7711" w:rsidP="002B7711">
            <w:pPr>
              <w:pStyle w:val="TableParagraph"/>
              <w:ind w:right="93"/>
              <w:rPr>
                <w:sz w:val="16"/>
              </w:rPr>
            </w:pPr>
            <w:r w:rsidRPr="00035DFD">
              <w:rPr>
                <w:sz w:val="16"/>
              </w:rPr>
              <w:t>2.78744</w:t>
            </w:r>
          </w:p>
        </w:tc>
        <w:tc>
          <w:tcPr>
            <w:tcW w:w="998" w:type="dxa"/>
          </w:tcPr>
          <w:p w:rsidR="002B7711" w:rsidRPr="00035DFD" w:rsidRDefault="002B7711" w:rsidP="002B7711">
            <w:pPr>
              <w:pStyle w:val="TableParagraph"/>
              <w:ind w:right="90"/>
              <w:rPr>
                <w:sz w:val="16"/>
              </w:rPr>
            </w:pPr>
            <w:r w:rsidRPr="00035DFD">
              <w:rPr>
                <w:sz w:val="16"/>
              </w:rPr>
              <w:t>3.45019</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26</w:t>
            </w:r>
          </w:p>
        </w:tc>
        <w:tc>
          <w:tcPr>
            <w:tcW w:w="980" w:type="dxa"/>
          </w:tcPr>
          <w:p w:rsidR="002B7711" w:rsidRPr="00035DFD" w:rsidRDefault="002B7711" w:rsidP="002B7711">
            <w:pPr>
              <w:pStyle w:val="TableParagraph"/>
              <w:ind w:right="96"/>
              <w:rPr>
                <w:sz w:val="16"/>
              </w:rPr>
            </w:pPr>
            <w:r w:rsidRPr="00035DFD">
              <w:rPr>
                <w:sz w:val="16"/>
              </w:rPr>
              <w:t>0.68404</w:t>
            </w:r>
          </w:p>
        </w:tc>
        <w:tc>
          <w:tcPr>
            <w:tcW w:w="979" w:type="dxa"/>
          </w:tcPr>
          <w:p w:rsidR="002B7711" w:rsidRPr="00035DFD" w:rsidRDefault="002B7711" w:rsidP="002B7711">
            <w:pPr>
              <w:pStyle w:val="TableParagraph"/>
              <w:rPr>
                <w:sz w:val="16"/>
              </w:rPr>
            </w:pPr>
            <w:r w:rsidRPr="00035DFD">
              <w:rPr>
                <w:sz w:val="16"/>
              </w:rPr>
              <w:t>1.31497</w:t>
            </w:r>
          </w:p>
        </w:tc>
        <w:tc>
          <w:tcPr>
            <w:tcW w:w="981" w:type="dxa"/>
          </w:tcPr>
          <w:p w:rsidR="002B7711" w:rsidRPr="00035DFD" w:rsidRDefault="002B7711" w:rsidP="002B7711">
            <w:pPr>
              <w:pStyle w:val="TableParagraph"/>
              <w:rPr>
                <w:sz w:val="16"/>
              </w:rPr>
            </w:pPr>
            <w:r w:rsidRPr="00035DFD">
              <w:rPr>
                <w:sz w:val="16"/>
              </w:rPr>
              <w:t>1.70562</w:t>
            </w:r>
          </w:p>
        </w:tc>
        <w:tc>
          <w:tcPr>
            <w:tcW w:w="979" w:type="dxa"/>
          </w:tcPr>
          <w:p w:rsidR="002B7711" w:rsidRPr="00035DFD" w:rsidRDefault="002B7711" w:rsidP="002B7711">
            <w:pPr>
              <w:pStyle w:val="TableParagraph"/>
              <w:rPr>
                <w:sz w:val="16"/>
              </w:rPr>
            </w:pPr>
            <w:r w:rsidRPr="00035DFD">
              <w:rPr>
                <w:sz w:val="16"/>
              </w:rPr>
              <w:t>2.05553</w:t>
            </w:r>
          </w:p>
        </w:tc>
        <w:tc>
          <w:tcPr>
            <w:tcW w:w="979" w:type="dxa"/>
          </w:tcPr>
          <w:p w:rsidR="002B7711" w:rsidRPr="00035DFD" w:rsidRDefault="002B7711" w:rsidP="002B7711">
            <w:pPr>
              <w:pStyle w:val="TableParagraph"/>
              <w:ind w:right="94"/>
              <w:rPr>
                <w:sz w:val="16"/>
              </w:rPr>
            </w:pPr>
            <w:r w:rsidRPr="00035DFD">
              <w:rPr>
                <w:sz w:val="16"/>
              </w:rPr>
              <w:t>2.47863</w:t>
            </w:r>
          </w:p>
        </w:tc>
        <w:tc>
          <w:tcPr>
            <w:tcW w:w="981" w:type="dxa"/>
          </w:tcPr>
          <w:p w:rsidR="002B7711" w:rsidRPr="00035DFD" w:rsidRDefault="002B7711" w:rsidP="002B7711">
            <w:pPr>
              <w:pStyle w:val="TableParagraph"/>
              <w:ind w:right="93"/>
              <w:rPr>
                <w:sz w:val="16"/>
              </w:rPr>
            </w:pPr>
            <w:r w:rsidRPr="00035DFD">
              <w:rPr>
                <w:sz w:val="16"/>
              </w:rPr>
              <w:t>2.77871</w:t>
            </w:r>
          </w:p>
        </w:tc>
        <w:tc>
          <w:tcPr>
            <w:tcW w:w="998" w:type="dxa"/>
          </w:tcPr>
          <w:p w:rsidR="002B7711" w:rsidRPr="00035DFD" w:rsidRDefault="002B7711" w:rsidP="002B7711">
            <w:pPr>
              <w:pStyle w:val="TableParagraph"/>
              <w:ind w:right="90"/>
              <w:rPr>
                <w:sz w:val="16"/>
              </w:rPr>
            </w:pPr>
            <w:r w:rsidRPr="00035DFD">
              <w:rPr>
                <w:sz w:val="16"/>
              </w:rPr>
              <w:t>3.43500</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27</w:t>
            </w:r>
          </w:p>
        </w:tc>
        <w:tc>
          <w:tcPr>
            <w:tcW w:w="980" w:type="dxa"/>
          </w:tcPr>
          <w:p w:rsidR="002B7711" w:rsidRPr="00035DFD" w:rsidRDefault="002B7711" w:rsidP="002B7711">
            <w:pPr>
              <w:pStyle w:val="TableParagraph"/>
              <w:ind w:right="96"/>
              <w:rPr>
                <w:sz w:val="16"/>
              </w:rPr>
            </w:pPr>
            <w:r w:rsidRPr="00035DFD">
              <w:rPr>
                <w:sz w:val="16"/>
              </w:rPr>
              <w:t>0.68368</w:t>
            </w:r>
          </w:p>
        </w:tc>
        <w:tc>
          <w:tcPr>
            <w:tcW w:w="979" w:type="dxa"/>
          </w:tcPr>
          <w:p w:rsidR="002B7711" w:rsidRPr="00035DFD" w:rsidRDefault="002B7711" w:rsidP="002B7711">
            <w:pPr>
              <w:pStyle w:val="TableParagraph"/>
              <w:rPr>
                <w:sz w:val="16"/>
              </w:rPr>
            </w:pPr>
            <w:r w:rsidRPr="00035DFD">
              <w:rPr>
                <w:sz w:val="16"/>
              </w:rPr>
              <w:t>1.31370</w:t>
            </w:r>
          </w:p>
        </w:tc>
        <w:tc>
          <w:tcPr>
            <w:tcW w:w="981" w:type="dxa"/>
          </w:tcPr>
          <w:p w:rsidR="002B7711" w:rsidRPr="00035DFD" w:rsidRDefault="002B7711" w:rsidP="002B7711">
            <w:pPr>
              <w:pStyle w:val="TableParagraph"/>
              <w:rPr>
                <w:sz w:val="16"/>
              </w:rPr>
            </w:pPr>
            <w:r w:rsidRPr="00035DFD">
              <w:rPr>
                <w:sz w:val="16"/>
              </w:rPr>
              <w:t>1.70329</w:t>
            </w:r>
          </w:p>
        </w:tc>
        <w:tc>
          <w:tcPr>
            <w:tcW w:w="979" w:type="dxa"/>
          </w:tcPr>
          <w:p w:rsidR="002B7711" w:rsidRPr="00035DFD" w:rsidRDefault="002B7711" w:rsidP="002B7711">
            <w:pPr>
              <w:pStyle w:val="TableParagraph"/>
              <w:rPr>
                <w:sz w:val="16"/>
              </w:rPr>
            </w:pPr>
            <w:r w:rsidRPr="00035DFD">
              <w:rPr>
                <w:sz w:val="16"/>
              </w:rPr>
              <w:t>2.05183</w:t>
            </w:r>
          </w:p>
        </w:tc>
        <w:tc>
          <w:tcPr>
            <w:tcW w:w="979" w:type="dxa"/>
          </w:tcPr>
          <w:p w:rsidR="002B7711" w:rsidRPr="00035DFD" w:rsidRDefault="002B7711" w:rsidP="002B7711">
            <w:pPr>
              <w:pStyle w:val="TableParagraph"/>
              <w:ind w:right="94"/>
              <w:rPr>
                <w:sz w:val="16"/>
              </w:rPr>
            </w:pPr>
            <w:r w:rsidRPr="00035DFD">
              <w:rPr>
                <w:sz w:val="16"/>
              </w:rPr>
              <w:t>2.47266</w:t>
            </w:r>
          </w:p>
        </w:tc>
        <w:tc>
          <w:tcPr>
            <w:tcW w:w="981" w:type="dxa"/>
          </w:tcPr>
          <w:p w:rsidR="002B7711" w:rsidRPr="00035DFD" w:rsidRDefault="002B7711" w:rsidP="002B7711">
            <w:pPr>
              <w:pStyle w:val="TableParagraph"/>
              <w:ind w:right="93"/>
              <w:rPr>
                <w:sz w:val="16"/>
              </w:rPr>
            </w:pPr>
            <w:r w:rsidRPr="00035DFD">
              <w:rPr>
                <w:sz w:val="16"/>
              </w:rPr>
              <w:t>2.77068</w:t>
            </w:r>
          </w:p>
        </w:tc>
        <w:tc>
          <w:tcPr>
            <w:tcW w:w="998" w:type="dxa"/>
          </w:tcPr>
          <w:p w:rsidR="002B7711" w:rsidRPr="00035DFD" w:rsidRDefault="002B7711" w:rsidP="002B7711">
            <w:pPr>
              <w:pStyle w:val="TableParagraph"/>
              <w:ind w:right="90"/>
              <w:rPr>
                <w:sz w:val="16"/>
              </w:rPr>
            </w:pPr>
            <w:r w:rsidRPr="00035DFD">
              <w:rPr>
                <w:sz w:val="16"/>
              </w:rPr>
              <w:t>3.42103</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28</w:t>
            </w:r>
          </w:p>
        </w:tc>
        <w:tc>
          <w:tcPr>
            <w:tcW w:w="980" w:type="dxa"/>
          </w:tcPr>
          <w:p w:rsidR="002B7711" w:rsidRPr="00035DFD" w:rsidRDefault="002B7711" w:rsidP="002B7711">
            <w:pPr>
              <w:pStyle w:val="TableParagraph"/>
              <w:ind w:right="96"/>
              <w:rPr>
                <w:sz w:val="16"/>
              </w:rPr>
            </w:pPr>
            <w:r w:rsidRPr="00035DFD">
              <w:rPr>
                <w:sz w:val="16"/>
              </w:rPr>
              <w:t>0.68335</w:t>
            </w:r>
          </w:p>
        </w:tc>
        <w:tc>
          <w:tcPr>
            <w:tcW w:w="979" w:type="dxa"/>
          </w:tcPr>
          <w:p w:rsidR="002B7711" w:rsidRPr="00035DFD" w:rsidRDefault="002B7711" w:rsidP="002B7711">
            <w:pPr>
              <w:pStyle w:val="TableParagraph"/>
              <w:rPr>
                <w:sz w:val="16"/>
              </w:rPr>
            </w:pPr>
            <w:r w:rsidRPr="00035DFD">
              <w:rPr>
                <w:sz w:val="16"/>
              </w:rPr>
              <w:t>1.31253</w:t>
            </w:r>
          </w:p>
        </w:tc>
        <w:tc>
          <w:tcPr>
            <w:tcW w:w="981" w:type="dxa"/>
          </w:tcPr>
          <w:p w:rsidR="002B7711" w:rsidRPr="00035DFD" w:rsidRDefault="002B7711" w:rsidP="002B7711">
            <w:pPr>
              <w:pStyle w:val="TableParagraph"/>
              <w:rPr>
                <w:sz w:val="16"/>
              </w:rPr>
            </w:pPr>
            <w:r w:rsidRPr="00035DFD">
              <w:rPr>
                <w:sz w:val="16"/>
              </w:rPr>
              <w:t>1.70113</w:t>
            </w:r>
          </w:p>
        </w:tc>
        <w:tc>
          <w:tcPr>
            <w:tcW w:w="979" w:type="dxa"/>
          </w:tcPr>
          <w:p w:rsidR="002B7711" w:rsidRPr="00035DFD" w:rsidRDefault="002B7711" w:rsidP="002B7711">
            <w:pPr>
              <w:pStyle w:val="TableParagraph"/>
              <w:rPr>
                <w:sz w:val="16"/>
              </w:rPr>
            </w:pPr>
            <w:r w:rsidRPr="00035DFD">
              <w:rPr>
                <w:sz w:val="16"/>
              </w:rPr>
              <w:t>2.04841</w:t>
            </w:r>
          </w:p>
        </w:tc>
        <w:tc>
          <w:tcPr>
            <w:tcW w:w="979" w:type="dxa"/>
          </w:tcPr>
          <w:p w:rsidR="002B7711" w:rsidRPr="00035DFD" w:rsidRDefault="002B7711" w:rsidP="002B7711">
            <w:pPr>
              <w:pStyle w:val="TableParagraph"/>
              <w:ind w:right="94"/>
              <w:rPr>
                <w:sz w:val="16"/>
              </w:rPr>
            </w:pPr>
            <w:r w:rsidRPr="00035DFD">
              <w:rPr>
                <w:sz w:val="16"/>
              </w:rPr>
              <w:t>2.46714</w:t>
            </w:r>
          </w:p>
        </w:tc>
        <w:tc>
          <w:tcPr>
            <w:tcW w:w="981" w:type="dxa"/>
          </w:tcPr>
          <w:p w:rsidR="002B7711" w:rsidRPr="00035DFD" w:rsidRDefault="002B7711" w:rsidP="002B7711">
            <w:pPr>
              <w:pStyle w:val="TableParagraph"/>
              <w:ind w:right="93"/>
              <w:rPr>
                <w:sz w:val="16"/>
              </w:rPr>
            </w:pPr>
            <w:r w:rsidRPr="00035DFD">
              <w:rPr>
                <w:sz w:val="16"/>
              </w:rPr>
              <w:t>2.76326</w:t>
            </w:r>
          </w:p>
        </w:tc>
        <w:tc>
          <w:tcPr>
            <w:tcW w:w="998" w:type="dxa"/>
          </w:tcPr>
          <w:p w:rsidR="002B7711" w:rsidRPr="00035DFD" w:rsidRDefault="002B7711" w:rsidP="002B7711">
            <w:pPr>
              <w:pStyle w:val="TableParagraph"/>
              <w:ind w:right="90"/>
              <w:rPr>
                <w:sz w:val="16"/>
              </w:rPr>
            </w:pPr>
            <w:r w:rsidRPr="00035DFD">
              <w:rPr>
                <w:sz w:val="16"/>
              </w:rPr>
              <w:t>3.40816</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29</w:t>
            </w:r>
          </w:p>
        </w:tc>
        <w:tc>
          <w:tcPr>
            <w:tcW w:w="980" w:type="dxa"/>
          </w:tcPr>
          <w:p w:rsidR="002B7711" w:rsidRPr="00035DFD" w:rsidRDefault="002B7711" w:rsidP="002B7711">
            <w:pPr>
              <w:pStyle w:val="TableParagraph"/>
              <w:ind w:right="96"/>
              <w:rPr>
                <w:sz w:val="16"/>
              </w:rPr>
            </w:pPr>
            <w:r w:rsidRPr="00035DFD">
              <w:rPr>
                <w:sz w:val="16"/>
              </w:rPr>
              <w:t>0.68304</w:t>
            </w:r>
          </w:p>
        </w:tc>
        <w:tc>
          <w:tcPr>
            <w:tcW w:w="979" w:type="dxa"/>
          </w:tcPr>
          <w:p w:rsidR="002B7711" w:rsidRPr="00035DFD" w:rsidRDefault="002B7711" w:rsidP="002B7711">
            <w:pPr>
              <w:pStyle w:val="TableParagraph"/>
              <w:rPr>
                <w:sz w:val="16"/>
              </w:rPr>
            </w:pPr>
            <w:r w:rsidRPr="00035DFD">
              <w:rPr>
                <w:sz w:val="16"/>
              </w:rPr>
              <w:t>1.31143</w:t>
            </w:r>
          </w:p>
        </w:tc>
        <w:tc>
          <w:tcPr>
            <w:tcW w:w="981" w:type="dxa"/>
          </w:tcPr>
          <w:p w:rsidR="002B7711" w:rsidRPr="00035DFD" w:rsidRDefault="002B7711" w:rsidP="002B7711">
            <w:pPr>
              <w:pStyle w:val="TableParagraph"/>
              <w:rPr>
                <w:sz w:val="16"/>
              </w:rPr>
            </w:pPr>
            <w:r w:rsidRPr="00035DFD">
              <w:rPr>
                <w:sz w:val="16"/>
              </w:rPr>
              <w:t>1.69913</w:t>
            </w:r>
          </w:p>
        </w:tc>
        <w:tc>
          <w:tcPr>
            <w:tcW w:w="979" w:type="dxa"/>
          </w:tcPr>
          <w:p w:rsidR="002B7711" w:rsidRPr="00035DFD" w:rsidRDefault="002B7711" w:rsidP="002B7711">
            <w:pPr>
              <w:pStyle w:val="TableParagraph"/>
              <w:rPr>
                <w:sz w:val="16"/>
              </w:rPr>
            </w:pPr>
            <w:r w:rsidRPr="00035DFD">
              <w:rPr>
                <w:sz w:val="16"/>
              </w:rPr>
              <w:t>2.04523</w:t>
            </w:r>
          </w:p>
        </w:tc>
        <w:tc>
          <w:tcPr>
            <w:tcW w:w="979" w:type="dxa"/>
          </w:tcPr>
          <w:p w:rsidR="002B7711" w:rsidRPr="00035DFD" w:rsidRDefault="002B7711" w:rsidP="002B7711">
            <w:pPr>
              <w:pStyle w:val="TableParagraph"/>
              <w:ind w:right="94"/>
              <w:rPr>
                <w:sz w:val="16"/>
              </w:rPr>
            </w:pPr>
            <w:r w:rsidRPr="00035DFD">
              <w:rPr>
                <w:sz w:val="16"/>
              </w:rPr>
              <w:t>2.46202</w:t>
            </w:r>
          </w:p>
        </w:tc>
        <w:tc>
          <w:tcPr>
            <w:tcW w:w="981" w:type="dxa"/>
          </w:tcPr>
          <w:p w:rsidR="002B7711" w:rsidRPr="00035DFD" w:rsidRDefault="002B7711" w:rsidP="002B7711">
            <w:pPr>
              <w:pStyle w:val="TableParagraph"/>
              <w:ind w:right="93"/>
              <w:rPr>
                <w:sz w:val="16"/>
              </w:rPr>
            </w:pPr>
            <w:r w:rsidRPr="00035DFD">
              <w:rPr>
                <w:sz w:val="16"/>
              </w:rPr>
              <w:t>2.75639</w:t>
            </w:r>
          </w:p>
        </w:tc>
        <w:tc>
          <w:tcPr>
            <w:tcW w:w="998" w:type="dxa"/>
          </w:tcPr>
          <w:p w:rsidR="002B7711" w:rsidRPr="00035DFD" w:rsidRDefault="002B7711" w:rsidP="002B7711">
            <w:pPr>
              <w:pStyle w:val="TableParagraph"/>
              <w:ind w:right="90"/>
              <w:rPr>
                <w:sz w:val="16"/>
              </w:rPr>
            </w:pPr>
            <w:r w:rsidRPr="00035DFD">
              <w:rPr>
                <w:sz w:val="16"/>
              </w:rPr>
              <w:t>3.39624</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30</w:t>
            </w:r>
          </w:p>
        </w:tc>
        <w:tc>
          <w:tcPr>
            <w:tcW w:w="980" w:type="dxa"/>
          </w:tcPr>
          <w:p w:rsidR="002B7711" w:rsidRPr="00035DFD" w:rsidRDefault="002B7711" w:rsidP="002B7711">
            <w:pPr>
              <w:pStyle w:val="TableParagraph"/>
              <w:ind w:right="96"/>
              <w:rPr>
                <w:sz w:val="16"/>
              </w:rPr>
            </w:pPr>
            <w:r w:rsidRPr="00035DFD">
              <w:rPr>
                <w:sz w:val="16"/>
              </w:rPr>
              <w:t>0.68276</w:t>
            </w:r>
          </w:p>
        </w:tc>
        <w:tc>
          <w:tcPr>
            <w:tcW w:w="979" w:type="dxa"/>
          </w:tcPr>
          <w:p w:rsidR="002B7711" w:rsidRPr="00035DFD" w:rsidRDefault="002B7711" w:rsidP="002B7711">
            <w:pPr>
              <w:pStyle w:val="TableParagraph"/>
              <w:rPr>
                <w:sz w:val="16"/>
              </w:rPr>
            </w:pPr>
            <w:r w:rsidRPr="00035DFD">
              <w:rPr>
                <w:sz w:val="16"/>
              </w:rPr>
              <w:t>1.31042</w:t>
            </w:r>
          </w:p>
        </w:tc>
        <w:tc>
          <w:tcPr>
            <w:tcW w:w="981" w:type="dxa"/>
          </w:tcPr>
          <w:p w:rsidR="002B7711" w:rsidRPr="00035DFD" w:rsidRDefault="002B7711" w:rsidP="002B7711">
            <w:pPr>
              <w:pStyle w:val="TableParagraph"/>
              <w:rPr>
                <w:sz w:val="16"/>
              </w:rPr>
            </w:pPr>
            <w:r w:rsidRPr="00035DFD">
              <w:rPr>
                <w:sz w:val="16"/>
              </w:rPr>
              <w:t>1.69726</w:t>
            </w:r>
          </w:p>
        </w:tc>
        <w:tc>
          <w:tcPr>
            <w:tcW w:w="979" w:type="dxa"/>
          </w:tcPr>
          <w:p w:rsidR="002B7711" w:rsidRPr="00035DFD" w:rsidRDefault="002B7711" w:rsidP="002B7711">
            <w:pPr>
              <w:pStyle w:val="TableParagraph"/>
              <w:rPr>
                <w:sz w:val="16"/>
              </w:rPr>
            </w:pPr>
            <w:r w:rsidRPr="00035DFD">
              <w:rPr>
                <w:sz w:val="16"/>
              </w:rPr>
              <w:t>2.04227</w:t>
            </w:r>
          </w:p>
        </w:tc>
        <w:tc>
          <w:tcPr>
            <w:tcW w:w="979" w:type="dxa"/>
          </w:tcPr>
          <w:p w:rsidR="002B7711" w:rsidRPr="00035DFD" w:rsidRDefault="002B7711" w:rsidP="002B7711">
            <w:pPr>
              <w:pStyle w:val="TableParagraph"/>
              <w:ind w:right="94"/>
              <w:rPr>
                <w:sz w:val="16"/>
              </w:rPr>
            </w:pPr>
            <w:r w:rsidRPr="00035DFD">
              <w:rPr>
                <w:sz w:val="16"/>
              </w:rPr>
              <w:t>2.45726</w:t>
            </w:r>
          </w:p>
        </w:tc>
        <w:tc>
          <w:tcPr>
            <w:tcW w:w="981" w:type="dxa"/>
          </w:tcPr>
          <w:p w:rsidR="002B7711" w:rsidRPr="00035DFD" w:rsidRDefault="002B7711" w:rsidP="002B7711">
            <w:pPr>
              <w:pStyle w:val="TableParagraph"/>
              <w:ind w:right="93"/>
              <w:rPr>
                <w:sz w:val="16"/>
              </w:rPr>
            </w:pPr>
            <w:r w:rsidRPr="00035DFD">
              <w:rPr>
                <w:sz w:val="16"/>
              </w:rPr>
              <w:t>2.75000</w:t>
            </w:r>
          </w:p>
        </w:tc>
        <w:tc>
          <w:tcPr>
            <w:tcW w:w="998" w:type="dxa"/>
          </w:tcPr>
          <w:p w:rsidR="002B7711" w:rsidRPr="00035DFD" w:rsidRDefault="002B7711" w:rsidP="002B7711">
            <w:pPr>
              <w:pStyle w:val="TableParagraph"/>
              <w:ind w:right="90"/>
              <w:rPr>
                <w:sz w:val="16"/>
              </w:rPr>
            </w:pPr>
            <w:r w:rsidRPr="00035DFD">
              <w:rPr>
                <w:sz w:val="16"/>
              </w:rPr>
              <w:t>3.38518</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31</w:t>
            </w:r>
          </w:p>
        </w:tc>
        <w:tc>
          <w:tcPr>
            <w:tcW w:w="980" w:type="dxa"/>
          </w:tcPr>
          <w:p w:rsidR="002B7711" w:rsidRPr="00035DFD" w:rsidRDefault="002B7711" w:rsidP="002B7711">
            <w:pPr>
              <w:pStyle w:val="TableParagraph"/>
              <w:ind w:right="96"/>
              <w:rPr>
                <w:sz w:val="16"/>
              </w:rPr>
            </w:pPr>
            <w:r w:rsidRPr="00035DFD">
              <w:rPr>
                <w:sz w:val="16"/>
              </w:rPr>
              <w:t>0.68249</w:t>
            </w:r>
          </w:p>
        </w:tc>
        <w:tc>
          <w:tcPr>
            <w:tcW w:w="979" w:type="dxa"/>
          </w:tcPr>
          <w:p w:rsidR="002B7711" w:rsidRPr="00035DFD" w:rsidRDefault="002B7711" w:rsidP="002B7711">
            <w:pPr>
              <w:pStyle w:val="TableParagraph"/>
              <w:rPr>
                <w:sz w:val="16"/>
              </w:rPr>
            </w:pPr>
            <w:r w:rsidRPr="00035DFD">
              <w:rPr>
                <w:sz w:val="16"/>
              </w:rPr>
              <w:t>1.30946</w:t>
            </w:r>
          </w:p>
        </w:tc>
        <w:tc>
          <w:tcPr>
            <w:tcW w:w="981" w:type="dxa"/>
          </w:tcPr>
          <w:p w:rsidR="002B7711" w:rsidRPr="00035DFD" w:rsidRDefault="002B7711" w:rsidP="002B7711">
            <w:pPr>
              <w:pStyle w:val="TableParagraph"/>
              <w:rPr>
                <w:sz w:val="16"/>
              </w:rPr>
            </w:pPr>
            <w:r w:rsidRPr="00035DFD">
              <w:rPr>
                <w:sz w:val="16"/>
              </w:rPr>
              <w:t>1.69552</w:t>
            </w:r>
          </w:p>
        </w:tc>
        <w:tc>
          <w:tcPr>
            <w:tcW w:w="979" w:type="dxa"/>
          </w:tcPr>
          <w:p w:rsidR="002B7711" w:rsidRPr="00035DFD" w:rsidRDefault="002B7711" w:rsidP="002B7711">
            <w:pPr>
              <w:pStyle w:val="TableParagraph"/>
              <w:rPr>
                <w:sz w:val="16"/>
              </w:rPr>
            </w:pPr>
            <w:r w:rsidRPr="00035DFD">
              <w:rPr>
                <w:sz w:val="16"/>
              </w:rPr>
              <w:t>2.03951</w:t>
            </w:r>
          </w:p>
        </w:tc>
        <w:tc>
          <w:tcPr>
            <w:tcW w:w="979" w:type="dxa"/>
          </w:tcPr>
          <w:p w:rsidR="002B7711" w:rsidRPr="00035DFD" w:rsidRDefault="002B7711" w:rsidP="002B7711">
            <w:pPr>
              <w:pStyle w:val="TableParagraph"/>
              <w:ind w:right="94"/>
              <w:rPr>
                <w:sz w:val="16"/>
              </w:rPr>
            </w:pPr>
            <w:r w:rsidRPr="00035DFD">
              <w:rPr>
                <w:sz w:val="16"/>
              </w:rPr>
              <w:t>2.45282</w:t>
            </w:r>
          </w:p>
        </w:tc>
        <w:tc>
          <w:tcPr>
            <w:tcW w:w="981" w:type="dxa"/>
          </w:tcPr>
          <w:p w:rsidR="002B7711" w:rsidRPr="00035DFD" w:rsidRDefault="002B7711" w:rsidP="002B7711">
            <w:pPr>
              <w:pStyle w:val="TableParagraph"/>
              <w:ind w:right="93"/>
              <w:rPr>
                <w:sz w:val="16"/>
              </w:rPr>
            </w:pPr>
            <w:r w:rsidRPr="00035DFD">
              <w:rPr>
                <w:sz w:val="16"/>
              </w:rPr>
              <w:t>2.74404</w:t>
            </w:r>
          </w:p>
        </w:tc>
        <w:tc>
          <w:tcPr>
            <w:tcW w:w="998" w:type="dxa"/>
          </w:tcPr>
          <w:p w:rsidR="002B7711" w:rsidRPr="00035DFD" w:rsidRDefault="002B7711" w:rsidP="002B7711">
            <w:pPr>
              <w:pStyle w:val="TableParagraph"/>
              <w:ind w:right="90"/>
              <w:rPr>
                <w:sz w:val="16"/>
              </w:rPr>
            </w:pPr>
            <w:r w:rsidRPr="00035DFD">
              <w:rPr>
                <w:sz w:val="16"/>
              </w:rPr>
              <w:t>3.37490</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32</w:t>
            </w:r>
          </w:p>
        </w:tc>
        <w:tc>
          <w:tcPr>
            <w:tcW w:w="980" w:type="dxa"/>
          </w:tcPr>
          <w:p w:rsidR="002B7711" w:rsidRPr="00035DFD" w:rsidRDefault="002B7711" w:rsidP="002B7711">
            <w:pPr>
              <w:pStyle w:val="TableParagraph"/>
              <w:ind w:right="96"/>
              <w:rPr>
                <w:sz w:val="16"/>
              </w:rPr>
            </w:pPr>
            <w:r w:rsidRPr="00035DFD">
              <w:rPr>
                <w:sz w:val="16"/>
              </w:rPr>
              <w:t>0.68223</w:t>
            </w:r>
          </w:p>
        </w:tc>
        <w:tc>
          <w:tcPr>
            <w:tcW w:w="979" w:type="dxa"/>
          </w:tcPr>
          <w:p w:rsidR="002B7711" w:rsidRPr="00035DFD" w:rsidRDefault="002B7711" w:rsidP="002B7711">
            <w:pPr>
              <w:pStyle w:val="TableParagraph"/>
              <w:rPr>
                <w:sz w:val="16"/>
              </w:rPr>
            </w:pPr>
            <w:r w:rsidRPr="00035DFD">
              <w:rPr>
                <w:sz w:val="16"/>
              </w:rPr>
              <w:t>1.30857</w:t>
            </w:r>
          </w:p>
        </w:tc>
        <w:tc>
          <w:tcPr>
            <w:tcW w:w="981" w:type="dxa"/>
          </w:tcPr>
          <w:p w:rsidR="002B7711" w:rsidRPr="00035DFD" w:rsidRDefault="002B7711" w:rsidP="002B7711">
            <w:pPr>
              <w:pStyle w:val="TableParagraph"/>
              <w:rPr>
                <w:sz w:val="16"/>
              </w:rPr>
            </w:pPr>
            <w:r w:rsidRPr="00035DFD">
              <w:rPr>
                <w:sz w:val="16"/>
              </w:rPr>
              <w:t>1.69389</w:t>
            </w:r>
          </w:p>
        </w:tc>
        <w:tc>
          <w:tcPr>
            <w:tcW w:w="979" w:type="dxa"/>
          </w:tcPr>
          <w:p w:rsidR="002B7711" w:rsidRPr="00035DFD" w:rsidRDefault="002B7711" w:rsidP="002B7711">
            <w:pPr>
              <w:pStyle w:val="TableParagraph"/>
              <w:rPr>
                <w:sz w:val="16"/>
              </w:rPr>
            </w:pPr>
            <w:r w:rsidRPr="00035DFD">
              <w:rPr>
                <w:sz w:val="16"/>
              </w:rPr>
              <w:t>2.03693</w:t>
            </w:r>
          </w:p>
        </w:tc>
        <w:tc>
          <w:tcPr>
            <w:tcW w:w="979" w:type="dxa"/>
          </w:tcPr>
          <w:p w:rsidR="002B7711" w:rsidRPr="00035DFD" w:rsidRDefault="002B7711" w:rsidP="002B7711">
            <w:pPr>
              <w:pStyle w:val="TableParagraph"/>
              <w:ind w:right="94"/>
              <w:rPr>
                <w:sz w:val="16"/>
              </w:rPr>
            </w:pPr>
            <w:r w:rsidRPr="00035DFD">
              <w:rPr>
                <w:sz w:val="16"/>
              </w:rPr>
              <w:t>2.44868</w:t>
            </w:r>
          </w:p>
        </w:tc>
        <w:tc>
          <w:tcPr>
            <w:tcW w:w="981" w:type="dxa"/>
          </w:tcPr>
          <w:p w:rsidR="002B7711" w:rsidRPr="00035DFD" w:rsidRDefault="002B7711" w:rsidP="002B7711">
            <w:pPr>
              <w:pStyle w:val="TableParagraph"/>
              <w:ind w:right="93"/>
              <w:rPr>
                <w:sz w:val="16"/>
              </w:rPr>
            </w:pPr>
            <w:r w:rsidRPr="00035DFD">
              <w:rPr>
                <w:sz w:val="16"/>
              </w:rPr>
              <w:t>2.73848</w:t>
            </w:r>
          </w:p>
        </w:tc>
        <w:tc>
          <w:tcPr>
            <w:tcW w:w="998" w:type="dxa"/>
          </w:tcPr>
          <w:p w:rsidR="002B7711" w:rsidRPr="00035DFD" w:rsidRDefault="002B7711" w:rsidP="002B7711">
            <w:pPr>
              <w:pStyle w:val="TableParagraph"/>
              <w:ind w:right="90"/>
              <w:rPr>
                <w:sz w:val="16"/>
              </w:rPr>
            </w:pPr>
            <w:r w:rsidRPr="00035DFD">
              <w:rPr>
                <w:sz w:val="16"/>
              </w:rPr>
              <w:t>3.36531</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33</w:t>
            </w:r>
          </w:p>
        </w:tc>
        <w:tc>
          <w:tcPr>
            <w:tcW w:w="980" w:type="dxa"/>
          </w:tcPr>
          <w:p w:rsidR="002B7711" w:rsidRPr="00035DFD" w:rsidRDefault="002B7711" w:rsidP="002B7711">
            <w:pPr>
              <w:pStyle w:val="TableParagraph"/>
              <w:ind w:right="96"/>
              <w:rPr>
                <w:sz w:val="16"/>
              </w:rPr>
            </w:pPr>
            <w:r w:rsidRPr="00035DFD">
              <w:rPr>
                <w:sz w:val="16"/>
              </w:rPr>
              <w:t>0.68200</w:t>
            </w:r>
          </w:p>
        </w:tc>
        <w:tc>
          <w:tcPr>
            <w:tcW w:w="979" w:type="dxa"/>
          </w:tcPr>
          <w:p w:rsidR="002B7711" w:rsidRPr="00035DFD" w:rsidRDefault="002B7711" w:rsidP="002B7711">
            <w:pPr>
              <w:pStyle w:val="TableParagraph"/>
              <w:rPr>
                <w:sz w:val="16"/>
              </w:rPr>
            </w:pPr>
            <w:r w:rsidRPr="00035DFD">
              <w:rPr>
                <w:sz w:val="16"/>
              </w:rPr>
              <w:t>1.30774</w:t>
            </w:r>
          </w:p>
        </w:tc>
        <w:tc>
          <w:tcPr>
            <w:tcW w:w="981" w:type="dxa"/>
          </w:tcPr>
          <w:p w:rsidR="002B7711" w:rsidRPr="00035DFD" w:rsidRDefault="002B7711" w:rsidP="002B7711">
            <w:pPr>
              <w:pStyle w:val="TableParagraph"/>
              <w:rPr>
                <w:sz w:val="16"/>
              </w:rPr>
            </w:pPr>
            <w:r w:rsidRPr="00035DFD">
              <w:rPr>
                <w:sz w:val="16"/>
              </w:rPr>
              <w:t>1.69236</w:t>
            </w:r>
          </w:p>
        </w:tc>
        <w:tc>
          <w:tcPr>
            <w:tcW w:w="979" w:type="dxa"/>
          </w:tcPr>
          <w:p w:rsidR="002B7711" w:rsidRPr="00035DFD" w:rsidRDefault="002B7711" w:rsidP="002B7711">
            <w:pPr>
              <w:pStyle w:val="TableParagraph"/>
              <w:rPr>
                <w:sz w:val="16"/>
              </w:rPr>
            </w:pPr>
            <w:r w:rsidRPr="00035DFD">
              <w:rPr>
                <w:sz w:val="16"/>
              </w:rPr>
              <w:t>2.03452</w:t>
            </w:r>
          </w:p>
        </w:tc>
        <w:tc>
          <w:tcPr>
            <w:tcW w:w="979" w:type="dxa"/>
          </w:tcPr>
          <w:p w:rsidR="002B7711" w:rsidRPr="00035DFD" w:rsidRDefault="002B7711" w:rsidP="002B7711">
            <w:pPr>
              <w:pStyle w:val="TableParagraph"/>
              <w:ind w:right="94"/>
              <w:rPr>
                <w:sz w:val="16"/>
              </w:rPr>
            </w:pPr>
            <w:r w:rsidRPr="00035DFD">
              <w:rPr>
                <w:sz w:val="16"/>
              </w:rPr>
              <w:t>2.44479</w:t>
            </w:r>
          </w:p>
        </w:tc>
        <w:tc>
          <w:tcPr>
            <w:tcW w:w="981" w:type="dxa"/>
          </w:tcPr>
          <w:p w:rsidR="002B7711" w:rsidRPr="00035DFD" w:rsidRDefault="002B7711" w:rsidP="002B7711">
            <w:pPr>
              <w:pStyle w:val="TableParagraph"/>
              <w:ind w:right="93"/>
              <w:rPr>
                <w:sz w:val="16"/>
              </w:rPr>
            </w:pPr>
            <w:r w:rsidRPr="00035DFD">
              <w:rPr>
                <w:sz w:val="16"/>
              </w:rPr>
              <w:t>2.73328</w:t>
            </w:r>
          </w:p>
        </w:tc>
        <w:tc>
          <w:tcPr>
            <w:tcW w:w="998" w:type="dxa"/>
          </w:tcPr>
          <w:p w:rsidR="002B7711" w:rsidRPr="00035DFD" w:rsidRDefault="002B7711" w:rsidP="002B7711">
            <w:pPr>
              <w:pStyle w:val="TableParagraph"/>
              <w:ind w:right="90"/>
              <w:rPr>
                <w:sz w:val="16"/>
              </w:rPr>
            </w:pPr>
            <w:r w:rsidRPr="00035DFD">
              <w:rPr>
                <w:sz w:val="16"/>
              </w:rPr>
              <w:t>3.35634</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34</w:t>
            </w:r>
          </w:p>
        </w:tc>
        <w:tc>
          <w:tcPr>
            <w:tcW w:w="980" w:type="dxa"/>
          </w:tcPr>
          <w:p w:rsidR="002B7711" w:rsidRPr="00035DFD" w:rsidRDefault="002B7711" w:rsidP="002B7711">
            <w:pPr>
              <w:pStyle w:val="TableParagraph"/>
              <w:ind w:right="96"/>
              <w:rPr>
                <w:sz w:val="16"/>
              </w:rPr>
            </w:pPr>
            <w:r w:rsidRPr="00035DFD">
              <w:rPr>
                <w:sz w:val="16"/>
              </w:rPr>
              <w:t>0.68177</w:t>
            </w:r>
          </w:p>
        </w:tc>
        <w:tc>
          <w:tcPr>
            <w:tcW w:w="979" w:type="dxa"/>
          </w:tcPr>
          <w:p w:rsidR="002B7711" w:rsidRPr="00035DFD" w:rsidRDefault="002B7711" w:rsidP="002B7711">
            <w:pPr>
              <w:pStyle w:val="TableParagraph"/>
              <w:rPr>
                <w:sz w:val="16"/>
              </w:rPr>
            </w:pPr>
            <w:r w:rsidRPr="00035DFD">
              <w:rPr>
                <w:sz w:val="16"/>
              </w:rPr>
              <w:t>1.30695</w:t>
            </w:r>
          </w:p>
        </w:tc>
        <w:tc>
          <w:tcPr>
            <w:tcW w:w="981" w:type="dxa"/>
          </w:tcPr>
          <w:p w:rsidR="002B7711" w:rsidRPr="00035DFD" w:rsidRDefault="002B7711" w:rsidP="002B7711">
            <w:pPr>
              <w:pStyle w:val="TableParagraph"/>
              <w:rPr>
                <w:sz w:val="16"/>
              </w:rPr>
            </w:pPr>
            <w:r w:rsidRPr="00035DFD">
              <w:rPr>
                <w:sz w:val="16"/>
              </w:rPr>
              <w:t>1.69092</w:t>
            </w:r>
          </w:p>
        </w:tc>
        <w:tc>
          <w:tcPr>
            <w:tcW w:w="979" w:type="dxa"/>
          </w:tcPr>
          <w:p w:rsidR="002B7711" w:rsidRPr="00035DFD" w:rsidRDefault="002B7711" w:rsidP="002B7711">
            <w:pPr>
              <w:pStyle w:val="TableParagraph"/>
              <w:rPr>
                <w:sz w:val="16"/>
              </w:rPr>
            </w:pPr>
            <w:r w:rsidRPr="00035DFD">
              <w:rPr>
                <w:sz w:val="16"/>
              </w:rPr>
              <w:t>2.03224</w:t>
            </w:r>
          </w:p>
        </w:tc>
        <w:tc>
          <w:tcPr>
            <w:tcW w:w="979" w:type="dxa"/>
          </w:tcPr>
          <w:p w:rsidR="002B7711" w:rsidRPr="00035DFD" w:rsidRDefault="002B7711" w:rsidP="002B7711">
            <w:pPr>
              <w:pStyle w:val="TableParagraph"/>
              <w:ind w:right="94"/>
              <w:rPr>
                <w:sz w:val="16"/>
              </w:rPr>
            </w:pPr>
            <w:r w:rsidRPr="00035DFD">
              <w:rPr>
                <w:sz w:val="16"/>
              </w:rPr>
              <w:t>2.44115</w:t>
            </w:r>
          </w:p>
        </w:tc>
        <w:tc>
          <w:tcPr>
            <w:tcW w:w="981" w:type="dxa"/>
          </w:tcPr>
          <w:p w:rsidR="002B7711" w:rsidRPr="00035DFD" w:rsidRDefault="002B7711" w:rsidP="002B7711">
            <w:pPr>
              <w:pStyle w:val="TableParagraph"/>
              <w:ind w:right="93"/>
              <w:rPr>
                <w:sz w:val="16"/>
              </w:rPr>
            </w:pPr>
            <w:r w:rsidRPr="00035DFD">
              <w:rPr>
                <w:sz w:val="16"/>
              </w:rPr>
              <w:t>2.72839</w:t>
            </w:r>
          </w:p>
        </w:tc>
        <w:tc>
          <w:tcPr>
            <w:tcW w:w="998" w:type="dxa"/>
          </w:tcPr>
          <w:p w:rsidR="002B7711" w:rsidRPr="00035DFD" w:rsidRDefault="002B7711" w:rsidP="002B7711">
            <w:pPr>
              <w:pStyle w:val="TableParagraph"/>
              <w:ind w:right="90"/>
              <w:rPr>
                <w:sz w:val="16"/>
              </w:rPr>
            </w:pPr>
            <w:r w:rsidRPr="00035DFD">
              <w:rPr>
                <w:sz w:val="16"/>
              </w:rPr>
              <w:t>3.34793</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35</w:t>
            </w:r>
          </w:p>
        </w:tc>
        <w:tc>
          <w:tcPr>
            <w:tcW w:w="980" w:type="dxa"/>
          </w:tcPr>
          <w:p w:rsidR="002B7711" w:rsidRPr="00035DFD" w:rsidRDefault="002B7711" w:rsidP="002B7711">
            <w:pPr>
              <w:pStyle w:val="TableParagraph"/>
              <w:ind w:right="96"/>
              <w:rPr>
                <w:sz w:val="16"/>
              </w:rPr>
            </w:pPr>
            <w:r w:rsidRPr="00035DFD">
              <w:rPr>
                <w:sz w:val="16"/>
              </w:rPr>
              <w:t>0.68156</w:t>
            </w:r>
          </w:p>
        </w:tc>
        <w:tc>
          <w:tcPr>
            <w:tcW w:w="979" w:type="dxa"/>
          </w:tcPr>
          <w:p w:rsidR="002B7711" w:rsidRPr="00035DFD" w:rsidRDefault="002B7711" w:rsidP="002B7711">
            <w:pPr>
              <w:pStyle w:val="TableParagraph"/>
              <w:rPr>
                <w:sz w:val="16"/>
              </w:rPr>
            </w:pPr>
            <w:r w:rsidRPr="00035DFD">
              <w:rPr>
                <w:sz w:val="16"/>
              </w:rPr>
              <w:t>1.30621</w:t>
            </w:r>
          </w:p>
        </w:tc>
        <w:tc>
          <w:tcPr>
            <w:tcW w:w="981" w:type="dxa"/>
          </w:tcPr>
          <w:p w:rsidR="002B7711" w:rsidRPr="00035DFD" w:rsidRDefault="002B7711" w:rsidP="002B7711">
            <w:pPr>
              <w:pStyle w:val="TableParagraph"/>
              <w:rPr>
                <w:sz w:val="16"/>
              </w:rPr>
            </w:pPr>
            <w:r w:rsidRPr="00035DFD">
              <w:rPr>
                <w:sz w:val="16"/>
              </w:rPr>
              <w:t>1.68957</w:t>
            </w:r>
          </w:p>
        </w:tc>
        <w:tc>
          <w:tcPr>
            <w:tcW w:w="979" w:type="dxa"/>
          </w:tcPr>
          <w:p w:rsidR="002B7711" w:rsidRPr="00035DFD" w:rsidRDefault="002B7711" w:rsidP="002B7711">
            <w:pPr>
              <w:pStyle w:val="TableParagraph"/>
              <w:rPr>
                <w:sz w:val="16"/>
              </w:rPr>
            </w:pPr>
            <w:r w:rsidRPr="00035DFD">
              <w:rPr>
                <w:sz w:val="16"/>
              </w:rPr>
              <w:t>2.03011</w:t>
            </w:r>
          </w:p>
        </w:tc>
        <w:tc>
          <w:tcPr>
            <w:tcW w:w="979" w:type="dxa"/>
          </w:tcPr>
          <w:p w:rsidR="002B7711" w:rsidRPr="00035DFD" w:rsidRDefault="002B7711" w:rsidP="002B7711">
            <w:pPr>
              <w:pStyle w:val="TableParagraph"/>
              <w:ind w:right="94"/>
              <w:rPr>
                <w:sz w:val="16"/>
              </w:rPr>
            </w:pPr>
            <w:r w:rsidRPr="00035DFD">
              <w:rPr>
                <w:sz w:val="16"/>
              </w:rPr>
              <w:t>2.43772</w:t>
            </w:r>
          </w:p>
        </w:tc>
        <w:tc>
          <w:tcPr>
            <w:tcW w:w="981" w:type="dxa"/>
          </w:tcPr>
          <w:p w:rsidR="002B7711" w:rsidRPr="00035DFD" w:rsidRDefault="002B7711" w:rsidP="002B7711">
            <w:pPr>
              <w:pStyle w:val="TableParagraph"/>
              <w:ind w:right="93"/>
              <w:rPr>
                <w:sz w:val="16"/>
              </w:rPr>
            </w:pPr>
            <w:r w:rsidRPr="00035DFD">
              <w:rPr>
                <w:sz w:val="16"/>
              </w:rPr>
              <w:t>2.72381</w:t>
            </w:r>
          </w:p>
        </w:tc>
        <w:tc>
          <w:tcPr>
            <w:tcW w:w="998" w:type="dxa"/>
          </w:tcPr>
          <w:p w:rsidR="002B7711" w:rsidRPr="00035DFD" w:rsidRDefault="002B7711" w:rsidP="002B7711">
            <w:pPr>
              <w:pStyle w:val="TableParagraph"/>
              <w:ind w:right="90"/>
              <w:rPr>
                <w:sz w:val="16"/>
              </w:rPr>
            </w:pPr>
            <w:r w:rsidRPr="00035DFD">
              <w:rPr>
                <w:sz w:val="16"/>
              </w:rPr>
              <w:t>3.34005</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36</w:t>
            </w:r>
          </w:p>
        </w:tc>
        <w:tc>
          <w:tcPr>
            <w:tcW w:w="980" w:type="dxa"/>
          </w:tcPr>
          <w:p w:rsidR="002B7711" w:rsidRPr="00035DFD" w:rsidRDefault="002B7711" w:rsidP="002B7711">
            <w:pPr>
              <w:pStyle w:val="TableParagraph"/>
              <w:ind w:right="96"/>
              <w:rPr>
                <w:sz w:val="16"/>
              </w:rPr>
            </w:pPr>
            <w:r w:rsidRPr="00035DFD">
              <w:rPr>
                <w:sz w:val="16"/>
              </w:rPr>
              <w:t>0.68137</w:t>
            </w:r>
          </w:p>
        </w:tc>
        <w:tc>
          <w:tcPr>
            <w:tcW w:w="979" w:type="dxa"/>
          </w:tcPr>
          <w:p w:rsidR="002B7711" w:rsidRPr="00035DFD" w:rsidRDefault="002B7711" w:rsidP="002B7711">
            <w:pPr>
              <w:pStyle w:val="TableParagraph"/>
              <w:rPr>
                <w:sz w:val="16"/>
              </w:rPr>
            </w:pPr>
            <w:r w:rsidRPr="00035DFD">
              <w:rPr>
                <w:sz w:val="16"/>
              </w:rPr>
              <w:t>1.30551</w:t>
            </w:r>
          </w:p>
        </w:tc>
        <w:tc>
          <w:tcPr>
            <w:tcW w:w="981" w:type="dxa"/>
          </w:tcPr>
          <w:p w:rsidR="002B7711" w:rsidRPr="00035DFD" w:rsidRDefault="002B7711" w:rsidP="002B7711">
            <w:pPr>
              <w:pStyle w:val="TableParagraph"/>
              <w:rPr>
                <w:sz w:val="16"/>
              </w:rPr>
            </w:pPr>
            <w:r w:rsidRPr="00035DFD">
              <w:rPr>
                <w:sz w:val="16"/>
              </w:rPr>
              <w:t>1.68830</w:t>
            </w:r>
          </w:p>
        </w:tc>
        <w:tc>
          <w:tcPr>
            <w:tcW w:w="979" w:type="dxa"/>
          </w:tcPr>
          <w:p w:rsidR="002B7711" w:rsidRPr="00035DFD" w:rsidRDefault="002B7711" w:rsidP="002B7711">
            <w:pPr>
              <w:pStyle w:val="TableParagraph"/>
              <w:rPr>
                <w:sz w:val="16"/>
              </w:rPr>
            </w:pPr>
            <w:r w:rsidRPr="00035DFD">
              <w:rPr>
                <w:sz w:val="16"/>
              </w:rPr>
              <w:t>2.02809</w:t>
            </w:r>
          </w:p>
        </w:tc>
        <w:tc>
          <w:tcPr>
            <w:tcW w:w="979" w:type="dxa"/>
          </w:tcPr>
          <w:p w:rsidR="002B7711" w:rsidRPr="00035DFD" w:rsidRDefault="002B7711" w:rsidP="002B7711">
            <w:pPr>
              <w:pStyle w:val="TableParagraph"/>
              <w:ind w:right="94"/>
              <w:rPr>
                <w:sz w:val="16"/>
              </w:rPr>
            </w:pPr>
            <w:r w:rsidRPr="00035DFD">
              <w:rPr>
                <w:sz w:val="16"/>
              </w:rPr>
              <w:t>2.43449</w:t>
            </w:r>
          </w:p>
        </w:tc>
        <w:tc>
          <w:tcPr>
            <w:tcW w:w="981" w:type="dxa"/>
          </w:tcPr>
          <w:p w:rsidR="002B7711" w:rsidRPr="00035DFD" w:rsidRDefault="002B7711" w:rsidP="002B7711">
            <w:pPr>
              <w:pStyle w:val="TableParagraph"/>
              <w:ind w:right="93"/>
              <w:rPr>
                <w:sz w:val="16"/>
              </w:rPr>
            </w:pPr>
            <w:r w:rsidRPr="00035DFD">
              <w:rPr>
                <w:sz w:val="16"/>
              </w:rPr>
              <w:t>2.71948</w:t>
            </w:r>
          </w:p>
        </w:tc>
        <w:tc>
          <w:tcPr>
            <w:tcW w:w="998" w:type="dxa"/>
          </w:tcPr>
          <w:p w:rsidR="002B7711" w:rsidRPr="00035DFD" w:rsidRDefault="002B7711" w:rsidP="002B7711">
            <w:pPr>
              <w:pStyle w:val="TableParagraph"/>
              <w:ind w:right="90"/>
              <w:rPr>
                <w:sz w:val="16"/>
              </w:rPr>
            </w:pPr>
            <w:r w:rsidRPr="00035DFD">
              <w:rPr>
                <w:sz w:val="16"/>
              </w:rPr>
              <w:t>3.33262</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37</w:t>
            </w:r>
          </w:p>
        </w:tc>
        <w:tc>
          <w:tcPr>
            <w:tcW w:w="980" w:type="dxa"/>
          </w:tcPr>
          <w:p w:rsidR="002B7711" w:rsidRPr="00035DFD" w:rsidRDefault="002B7711" w:rsidP="002B7711">
            <w:pPr>
              <w:pStyle w:val="TableParagraph"/>
              <w:ind w:right="96"/>
              <w:rPr>
                <w:sz w:val="16"/>
              </w:rPr>
            </w:pPr>
            <w:r w:rsidRPr="00035DFD">
              <w:rPr>
                <w:sz w:val="16"/>
              </w:rPr>
              <w:t>0.68118</w:t>
            </w:r>
          </w:p>
        </w:tc>
        <w:tc>
          <w:tcPr>
            <w:tcW w:w="979" w:type="dxa"/>
          </w:tcPr>
          <w:p w:rsidR="002B7711" w:rsidRPr="00035DFD" w:rsidRDefault="002B7711" w:rsidP="002B7711">
            <w:pPr>
              <w:pStyle w:val="TableParagraph"/>
              <w:rPr>
                <w:sz w:val="16"/>
              </w:rPr>
            </w:pPr>
            <w:r w:rsidRPr="00035DFD">
              <w:rPr>
                <w:sz w:val="16"/>
              </w:rPr>
              <w:t>1.30485</w:t>
            </w:r>
          </w:p>
        </w:tc>
        <w:tc>
          <w:tcPr>
            <w:tcW w:w="981" w:type="dxa"/>
          </w:tcPr>
          <w:p w:rsidR="002B7711" w:rsidRPr="00035DFD" w:rsidRDefault="002B7711" w:rsidP="002B7711">
            <w:pPr>
              <w:pStyle w:val="TableParagraph"/>
              <w:rPr>
                <w:sz w:val="16"/>
              </w:rPr>
            </w:pPr>
            <w:r w:rsidRPr="00035DFD">
              <w:rPr>
                <w:sz w:val="16"/>
              </w:rPr>
              <w:t>1.68709</w:t>
            </w:r>
          </w:p>
        </w:tc>
        <w:tc>
          <w:tcPr>
            <w:tcW w:w="979" w:type="dxa"/>
          </w:tcPr>
          <w:p w:rsidR="002B7711" w:rsidRPr="00035DFD" w:rsidRDefault="002B7711" w:rsidP="002B7711">
            <w:pPr>
              <w:pStyle w:val="TableParagraph"/>
              <w:rPr>
                <w:sz w:val="16"/>
              </w:rPr>
            </w:pPr>
            <w:r w:rsidRPr="00035DFD">
              <w:rPr>
                <w:sz w:val="16"/>
              </w:rPr>
              <w:t>2.02619</w:t>
            </w:r>
          </w:p>
        </w:tc>
        <w:tc>
          <w:tcPr>
            <w:tcW w:w="979" w:type="dxa"/>
          </w:tcPr>
          <w:p w:rsidR="002B7711" w:rsidRPr="00035DFD" w:rsidRDefault="002B7711" w:rsidP="002B7711">
            <w:pPr>
              <w:pStyle w:val="TableParagraph"/>
              <w:ind w:right="94"/>
              <w:rPr>
                <w:sz w:val="16"/>
              </w:rPr>
            </w:pPr>
            <w:r w:rsidRPr="00035DFD">
              <w:rPr>
                <w:sz w:val="16"/>
              </w:rPr>
              <w:t>2.43145</w:t>
            </w:r>
          </w:p>
        </w:tc>
        <w:tc>
          <w:tcPr>
            <w:tcW w:w="981" w:type="dxa"/>
          </w:tcPr>
          <w:p w:rsidR="002B7711" w:rsidRPr="00035DFD" w:rsidRDefault="002B7711" w:rsidP="002B7711">
            <w:pPr>
              <w:pStyle w:val="TableParagraph"/>
              <w:ind w:right="93"/>
              <w:rPr>
                <w:sz w:val="16"/>
              </w:rPr>
            </w:pPr>
            <w:r w:rsidRPr="00035DFD">
              <w:rPr>
                <w:sz w:val="16"/>
              </w:rPr>
              <w:t>2.71541</w:t>
            </w:r>
          </w:p>
        </w:tc>
        <w:tc>
          <w:tcPr>
            <w:tcW w:w="998" w:type="dxa"/>
          </w:tcPr>
          <w:p w:rsidR="002B7711" w:rsidRPr="00035DFD" w:rsidRDefault="002B7711" w:rsidP="002B7711">
            <w:pPr>
              <w:pStyle w:val="TableParagraph"/>
              <w:ind w:right="90"/>
              <w:rPr>
                <w:sz w:val="16"/>
              </w:rPr>
            </w:pPr>
            <w:r w:rsidRPr="00035DFD">
              <w:rPr>
                <w:sz w:val="16"/>
              </w:rPr>
              <w:t>3.32563</w:t>
            </w:r>
          </w:p>
        </w:tc>
      </w:tr>
      <w:tr w:rsidR="002B7711" w:rsidRPr="00035DFD" w:rsidTr="002B7711">
        <w:trPr>
          <w:trHeight w:val="254"/>
        </w:trPr>
        <w:tc>
          <w:tcPr>
            <w:tcW w:w="960" w:type="dxa"/>
          </w:tcPr>
          <w:p w:rsidR="002B7711" w:rsidRPr="00035DFD" w:rsidRDefault="002B7711" w:rsidP="002B7711">
            <w:pPr>
              <w:pStyle w:val="TableParagraph"/>
              <w:ind w:right="96"/>
              <w:jc w:val="center"/>
              <w:rPr>
                <w:b/>
                <w:sz w:val="16"/>
              </w:rPr>
            </w:pPr>
            <w:r w:rsidRPr="00035DFD">
              <w:rPr>
                <w:b/>
                <w:sz w:val="16"/>
              </w:rPr>
              <w:t>38</w:t>
            </w:r>
          </w:p>
        </w:tc>
        <w:tc>
          <w:tcPr>
            <w:tcW w:w="980" w:type="dxa"/>
          </w:tcPr>
          <w:p w:rsidR="002B7711" w:rsidRPr="00035DFD" w:rsidRDefault="002B7711" w:rsidP="002B7711">
            <w:pPr>
              <w:pStyle w:val="TableParagraph"/>
              <w:ind w:right="96"/>
              <w:rPr>
                <w:sz w:val="16"/>
              </w:rPr>
            </w:pPr>
            <w:r w:rsidRPr="00035DFD">
              <w:rPr>
                <w:sz w:val="16"/>
              </w:rPr>
              <w:t>0.68100</w:t>
            </w:r>
          </w:p>
        </w:tc>
        <w:tc>
          <w:tcPr>
            <w:tcW w:w="979" w:type="dxa"/>
          </w:tcPr>
          <w:p w:rsidR="002B7711" w:rsidRPr="00035DFD" w:rsidRDefault="002B7711" w:rsidP="002B7711">
            <w:pPr>
              <w:pStyle w:val="TableParagraph"/>
              <w:rPr>
                <w:sz w:val="16"/>
              </w:rPr>
            </w:pPr>
            <w:r w:rsidRPr="00035DFD">
              <w:rPr>
                <w:sz w:val="16"/>
              </w:rPr>
              <w:t>1.30423</w:t>
            </w:r>
          </w:p>
        </w:tc>
        <w:tc>
          <w:tcPr>
            <w:tcW w:w="981" w:type="dxa"/>
          </w:tcPr>
          <w:p w:rsidR="002B7711" w:rsidRPr="00035DFD" w:rsidRDefault="002B7711" w:rsidP="002B7711">
            <w:pPr>
              <w:pStyle w:val="TableParagraph"/>
              <w:rPr>
                <w:sz w:val="16"/>
              </w:rPr>
            </w:pPr>
            <w:r w:rsidRPr="00035DFD">
              <w:rPr>
                <w:sz w:val="16"/>
              </w:rPr>
              <w:t>1.68595</w:t>
            </w:r>
          </w:p>
        </w:tc>
        <w:tc>
          <w:tcPr>
            <w:tcW w:w="979" w:type="dxa"/>
          </w:tcPr>
          <w:p w:rsidR="002B7711" w:rsidRPr="00035DFD" w:rsidRDefault="002B7711" w:rsidP="002B7711">
            <w:pPr>
              <w:pStyle w:val="TableParagraph"/>
              <w:rPr>
                <w:sz w:val="16"/>
              </w:rPr>
            </w:pPr>
            <w:r w:rsidRPr="00035DFD">
              <w:rPr>
                <w:sz w:val="16"/>
              </w:rPr>
              <w:t>2.02439</w:t>
            </w:r>
          </w:p>
        </w:tc>
        <w:tc>
          <w:tcPr>
            <w:tcW w:w="979" w:type="dxa"/>
          </w:tcPr>
          <w:p w:rsidR="002B7711" w:rsidRPr="00035DFD" w:rsidRDefault="002B7711" w:rsidP="002B7711">
            <w:pPr>
              <w:pStyle w:val="TableParagraph"/>
              <w:ind w:right="94"/>
              <w:rPr>
                <w:sz w:val="16"/>
              </w:rPr>
            </w:pPr>
            <w:r w:rsidRPr="00035DFD">
              <w:rPr>
                <w:sz w:val="16"/>
              </w:rPr>
              <w:t>2.42857</w:t>
            </w:r>
          </w:p>
        </w:tc>
        <w:tc>
          <w:tcPr>
            <w:tcW w:w="981" w:type="dxa"/>
          </w:tcPr>
          <w:p w:rsidR="002B7711" w:rsidRPr="00035DFD" w:rsidRDefault="002B7711" w:rsidP="002B7711">
            <w:pPr>
              <w:pStyle w:val="TableParagraph"/>
              <w:ind w:right="93"/>
              <w:rPr>
                <w:sz w:val="16"/>
              </w:rPr>
            </w:pPr>
            <w:r w:rsidRPr="00035DFD">
              <w:rPr>
                <w:sz w:val="16"/>
              </w:rPr>
              <w:t>2.71156</w:t>
            </w:r>
          </w:p>
        </w:tc>
        <w:tc>
          <w:tcPr>
            <w:tcW w:w="998" w:type="dxa"/>
          </w:tcPr>
          <w:p w:rsidR="002B7711" w:rsidRPr="00035DFD" w:rsidRDefault="002B7711" w:rsidP="002B7711">
            <w:pPr>
              <w:pStyle w:val="TableParagraph"/>
              <w:ind w:right="90"/>
              <w:rPr>
                <w:sz w:val="16"/>
              </w:rPr>
            </w:pPr>
            <w:r w:rsidRPr="00035DFD">
              <w:rPr>
                <w:sz w:val="16"/>
              </w:rPr>
              <w:t>3.31903</w:t>
            </w:r>
          </w:p>
        </w:tc>
      </w:tr>
      <w:tr w:rsidR="002B7711" w:rsidRPr="00035DFD" w:rsidTr="002B7711">
        <w:trPr>
          <w:trHeight w:val="255"/>
        </w:trPr>
        <w:tc>
          <w:tcPr>
            <w:tcW w:w="960" w:type="dxa"/>
          </w:tcPr>
          <w:p w:rsidR="002B7711" w:rsidRPr="00035DFD" w:rsidRDefault="002B7711" w:rsidP="002B7711">
            <w:pPr>
              <w:pStyle w:val="TableParagraph"/>
              <w:ind w:right="96"/>
              <w:jc w:val="center"/>
              <w:rPr>
                <w:b/>
                <w:sz w:val="16"/>
              </w:rPr>
            </w:pPr>
            <w:r w:rsidRPr="00035DFD">
              <w:rPr>
                <w:b/>
                <w:sz w:val="16"/>
              </w:rPr>
              <w:t>39</w:t>
            </w:r>
          </w:p>
        </w:tc>
        <w:tc>
          <w:tcPr>
            <w:tcW w:w="980" w:type="dxa"/>
          </w:tcPr>
          <w:p w:rsidR="002B7711" w:rsidRPr="00035DFD" w:rsidRDefault="002B7711" w:rsidP="002B7711">
            <w:pPr>
              <w:pStyle w:val="TableParagraph"/>
              <w:ind w:right="96"/>
              <w:rPr>
                <w:sz w:val="16"/>
              </w:rPr>
            </w:pPr>
            <w:r w:rsidRPr="00035DFD">
              <w:rPr>
                <w:sz w:val="16"/>
              </w:rPr>
              <w:t>0.68083</w:t>
            </w:r>
          </w:p>
        </w:tc>
        <w:tc>
          <w:tcPr>
            <w:tcW w:w="979" w:type="dxa"/>
          </w:tcPr>
          <w:p w:rsidR="002B7711" w:rsidRPr="00035DFD" w:rsidRDefault="002B7711" w:rsidP="002B7711">
            <w:pPr>
              <w:pStyle w:val="TableParagraph"/>
              <w:rPr>
                <w:sz w:val="16"/>
              </w:rPr>
            </w:pPr>
            <w:r w:rsidRPr="00035DFD">
              <w:rPr>
                <w:sz w:val="16"/>
              </w:rPr>
              <w:t>1.30364</w:t>
            </w:r>
          </w:p>
        </w:tc>
        <w:tc>
          <w:tcPr>
            <w:tcW w:w="981" w:type="dxa"/>
          </w:tcPr>
          <w:p w:rsidR="002B7711" w:rsidRPr="00035DFD" w:rsidRDefault="002B7711" w:rsidP="002B7711">
            <w:pPr>
              <w:pStyle w:val="TableParagraph"/>
              <w:rPr>
                <w:sz w:val="16"/>
              </w:rPr>
            </w:pPr>
            <w:r w:rsidRPr="00035DFD">
              <w:rPr>
                <w:sz w:val="16"/>
              </w:rPr>
              <w:t>1.68488</w:t>
            </w:r>
          </w:p>
        </w:tc>
        <w:tc>
          <w:tcPr>
            <w:tcW w:w="979" w:type="dxa"/>
          </w:tcPr>
          <w:p w:rsidR="002B7711" w:rsidRPr="00035DFD" w:rsidRDefault="002B7711" w:rsidP="002B7711">
            <w:pPr>
              <w:pStyle w:val="TableParagraph"/>
              <w:rPr>
                <w:sz w:val="16"/>
              </w:rPr>
            </w:pPr>
            <w:r w:rsidRPr="00035DFD">
              <w:rPr>
                <w:sz w:val="16"/>
              </w:rPr>
              <w:t>2.02269</w:t>
            </w:r>
          </w:p>
        </w:tc>
        <w:tc>
          <w:tcPr>
            <w:tcW w:w="979" w:type="dxa"/>
          </w:tcPr>
          <w:p w:rsidR="002B7711" w:rsidRPr="00035DFD" w:rsidRDefault="002B7711" w:rsidP="002B7711">
            <w:pPr>
              <w:pStyle w:val="TableParagraph"/>
              <w:ind w:right="94"/>
              <w:rPr>
                <w:sz w:val="16"/>
              </w:rPr>
            </w:pPr>
            <w:r w:rsidRPr="00035DFD">
              <w:rPr>
                <w:sz w:val="16"/>
              </w:rPr>
              <w:t>2.42584</w:t>
            </w:r>
          </w:p>
        </w:tc>
        <w:tc>
          <w:tcPr>
            <w:tcW w:w="981" w:type="dxa"/>
          </w:tcPr>
          <w:p w:rsidR="002B7711" w:rsidRPr="00035DFD" w:rsidRDefault="002B7711" w:rsidP="002B7711">
            <w:pPr>
              <w:pStyle w:val="TableParagraph"/>
              <w:ind w:right="93"/>
              <w:rPr>
                <w:sz w:val="16"/>
              </w:rPr>
            </w:pPr>
            <w:r w:rsidRPr="00035DFD">
              <w:rPr>
                <w:sz w:val="16"/>
              </w:rPr>
              <w:t>2.70791</w:t>
            </w:r>
          </w:p>
        </w:tc>
        <w:tc>
          <w:tcPr>
            <w:tcW w:w="998" w:type="dxa"/>
          </w:tcPr>
          <w:p w:rsidR="002B7711" w:rsidRPr="00035DFD" w:rsidRDefault="002B7711" w:rsidP="002B7711">
            <w:pPr>
              <w:pStyle w:val="TableParagraph"/>
              <w:ind w:right="90"/>
              <w:rPr>
                <w:sz w:val="16"/>
              </w:rPr>
            </w:pPr>
            <w:r w:rsidRPr="00035DFD">
              <w:rPr>
                <w:sz w:val="16"/>
              </w:rPr>
              <w:t>3.31279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40</w:t>
            </w:r>
          </w:p>
        </w:tc>
        <w:tc>
          <w:tcPr>
            <w:tcW w:w="980" w:type="dxa"/>
          </w:tcPr>
          <w:p w:rsidR="002B7711" w:rsidRPr="00035DFD" w:rsidRDefault="002B7711" w:rsidP="002B7711">
            <w:pPr>
              <w:pStyle w:val="TableParagraph"/>
              <w:ind w:right="96"/>
              <w:rPr>
                <w:sz w:val="16"/>
              </w:rPr>
            </w:pPr>
            <w:r w:rsidRPr="00035DFD">
              <w:rPr>
                <w:sz w:val="16"/>
              </w:rPr>
              <w:t>0.68067</w:t>
            </w:r>
          </w:p>
        </w:tc>
        <w:tc>
          <w:tcPr>
            <w:tcW w:w="979" w:type="dxa"/>
          </w:tcPr>
          <w:p w:rsidR="002B7711" w:rsidRPr="00035DFD" w:rsidRDefault="002B7711" w:rsidP="002B7711">
            <w:pPr>
              <w:pStyle w:val="TableParagraph"/>
              <w:rPr>
                <w:sz w:val="16"/>
              </w:rPr>
            </w:pPr>
            <w:r w:rsidRPr="00035DFD">
              <w:rPr>
                <w:sz w:val="16"/>
              </w:rPr>
              <w:t>1.30308</w:t>
            </w:r>
          </w:p>
        </w:tc>
        <w:tc>
          <w:tcPr>
            <w:tcW w:w="981" w:type="dxa"/>
          </w:tcPr>
          <w:p w:rsidR="002B7711" w:rsidRPr="00035DFD" w:rsidRDefault="002B7711" w:rsidP="002B7711">
            <w:pPr>
              <w:pStyle w:val="TableParagraph"/>
              <w:rPr>
                <w:sz w:val="16"/>
              </w:rPr>
            </w:pPr>
            <w:r w:rsidRPr="00035DFD">
              <w:rPr>
                <w:sz w:val="16"/>
              </w:rPr>
              <w:t>1.68385</w:t>
            </w:r>
          </w:p>
        </w:tc>
        <w:tc>
          <w:tcPr>
            <w:tcW w:w="979" w:type="dxa"/>
          </w:tcPr>
          <w:p w:rsidR="002B7711" w:rsidRPr="00035DFD" w:rsidRDefault="002B7711" w:rsidP="002B7711">
            <w:pPr>
              <w:pStyle w:val="TableParagraph"/>
              <w:rPr>
                <w:sz w:val="16"/>
              </w:rPr>
            </w:pPr>
            <w:r w:rsidRPr="00035DFD">
              <w:rPr>
                <w:sz w:val="16"/>
              </w:rPr>
              <w:t>2.02108</w:t>
            </w:r>
          </w:p>
        </w:tc>
        <w:tc>
          <w:tcPr>
            <w:tcW w:w="979" w:type="dxa"/>
          </w:tcPr>
          <w:p w:rsidR="002B7711" w:rsidRPr="00035DFD" w:rsidRDefault="002B7711" w:rsidP="002B7711">
            <w:pPr>
              <w:pStyle w:val="TableParagraph"/>
              <w:ind w:right="94"/>
              <w:rPr>
                <w:sz w:val="16"/>
              </w:rPr>
            </w:pPr>
            <w:r w:rsidRPr="00035DFD">
              <w:rPr>
                <w:sz w:val="16"/>
              </w:rPr>
              <w:t>2.42326</w:t>
            </w:r>
          </w:p>
        </w:tc>
        <w:tc>
          <w:tcPr>
            <w:tcW w:w="981" w:type="dxa"/>
          </w:tcPr>
          <w:p w:rsidR="002B7711" w:rsidRPr="00035DFD" w:rsidRDefault="002B7711" w:rsidP="002B7711">
            <w:pPr>
              <w:pStyle w:val="TableParagraph"/>
              <w:ind w:right="93"/>
              <w:rPr>
                <w:sz w:val="16"/>
              </w:rPr>
            </w:pPr>
            <w:r w:rsidRPr="00035DFD">
              <w:rPr>
                <w:sz w:val="16"/>
              </w:rPr>
              <w:t>2.70446</w:t>
            </w:r>
          </w:p>
        </w:tc>
        <w:tc>
          <w:tcPr>
            <w:tcW w:w="998" w:type="dxa"/>
          </w:tcPr>
          <w:p w:rsidR="002B7711" w:rsidRPr="00035DFD" w:rsidRDefault="002B7711" w:rsidP="002B7711">
            <w:pPr>
              <w:pStyle w:val="TableParagraph"/>
              <w:ind w:right="90"/>
              <w:rPr>
                <w:sz w:val="16"/>
              </w:rPr>
            </w:pPr>
            <w:r w:rsidRPr="00035DFD">
              <w:rPr>
                <w:sz w:val="16"/>
              </w:rPr>
              <w:t>3.30688</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41</w:t>
            </w:r>
          </w:p>
        </w:tc>
        <w:tc>
          <w:tcPr>
            <w:tcW w:w="980" w:type="dxa"/>
          </w:tcPr>
          <w:p w:rsidR="002B7711" w:rsidRPr="00035DFD" w:rsidRDefault="002B7711" w:rsidP="002B7711">
            <w:pPr>
              <w:pStyle w:val="TableParagraph"/>
              <w:ind w:right="96"/>
              <w:rPr>
                <w:sz w:val="16"/>
              </w:rPr>
            </w:pPr>
            <w:r w:rsidRPr="00035DFD">
              <w:rPr>
                <w:sz w:val="16"/>
              </w:rPr>
              <w:t>0.68052</w:t>
            </w:r>
          </w:p>
        </w:tc>
        <w:tc>
          <w:tcPr>
            <w:tcW w:w="979" w:type="dxa"/>
          </w:tcPr>
          <w:p w:rsidR="002B7711" w:rsidRPr="00035DFD" w:rsidRDefault="002B7711" w:rsidP="002B7711">
            <w:pPr>
              <w:pStyle w:val="TableParagraph"/>
              <w:rPr>
                <w:sz w:val="16"/>
              </w:rPr>
            </w:pPr>
            <w:r w:rsidRPr="00035DFD">
              <w:rPr>
                <w:sz w:val="16"/>
              </w:rPr>
              <w:t>1.30254</w:t>
            </w:r>
          </w:p>
        </w:tc>
        <w:tc>
          <w:tcPr>
            <w:tcW w:w="981" w:type="dxa"/>
          </w:tcPr>
          <w:p w:rsidR="002B7711" w:rsidRPr="00035DFD" w:rsidRDefault="002B7711" w:rsidP="002B7711">
            <w:pPr>
              <w:pStyle w:val="TableParagraph"/>
              <w:rPr>
                <w:sz w:val="16"/>
              </w:rPr>
            </w:pPr>
            <w:r w:rsidRPr="00035DFD">
              <w:rPr>
                <w:sz w:val="16"/>
              </w:rPr>
              <w:t>1.68288</w:t>
            </w:r>
          </w:p>
        </w:tc>
        <w:tc>
          <w:tcPr>
            <w:tcW w:w="979" w:type="dxa"/>
          </w:tcPr>
          <w:p w:rsidR="002B7711" w:rsidRPr="00035DFD" w:rsidRDefault="002B7711" w:rsidP="002B7711">
            <w:pPr>
              <w:pStyle w:val="TableParagraph"/>
              <w:rPr>
                <w:sz w:val="16"/>
              </w:rPr>
            </w:pPr>
            <w:r w:rsidRPr="00035DFD">
              <w:rPr>
                <w:sz w:val="16"/>
              </w:rPr>
              <w:t>2.01954</w:t>
            </w:r>
          </w:p>
        </w:tc>
        <w:tc>
          <w:tcPr>
            <w:tcW w:w="979" w:type="dxa"/>
          </w:tcPr>
          <w:p w:rsidR="002B7711" w:rsidRPr="00035DFD" w:rsidRDefault="002B7711" w:rsidP="002B7711">
            <w:pPr>
              <w:pStyle w:val="TableParagraph"/>
              <w:ind w:right="94"/>
              <w:rPr>
                <w:sz w:val="16"/>
              </w:rPr>
            </w:pPr>
            <w:r w:rsidRPr="00035DFD">
              <w:rPr>
                <w:sz w:val="16"/>
              </w:rPr>
              <w:t>2.42080</w:t>
            </w:r>
          </w:p>
        </w:tc>
        <w:tc>
          <w:tcPr>
            <w:tcW w:w="981" w:type="dxa"/>
          </w:tcPr>
          <w:p w:rsidR="002B7711" w:rsidRPr="00035DFD" w:rsidRDefault="002B7711" w:rsidP="002B7711">
            <w:pPr>
              <w:pStyle w:val="TableParagraph"/>
              <w:ind w:right="93"/>
              <w:rPr>
                <w:sz w:val="16"/>
              </w:rPr>
            </w:pPr>
            <w:r w:rsidRPr="00035DFD">
              <w:rPr>
                <w:sz w:val="16"/>
              </w:rPr>
              <w:t>2.70118</w:t>
            </w:r>
          </w:p>
        </w:tc>
        <w:tc>
          <w:tcPr>
            <w:tcW w:w="998" w:type="dxa"/>
          </w:tcPr>
          <w:p w:rsidR="002B7711" w:rsidRPr="00035DFD" w:rsidRDefault="002B7711" w:rsidP="002B7711">
            <w:pPr>
              <w:pStyle w:val="TableParagraph"/>
              <w:ind w:right="90"/>
              <w:rPr>
                <w:sz w:val="16"/>
              </w:rPr>
            </w:pPr>
            <w:r w:rsidRPr="00035DFD">
              <w:rPr>
                <w:sz w:val="16"/>
              </w:rPr>
              <w:t>3.30127</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42</w:t>
            </w:r>
          </w:p>
        </w:tc>
        <w:tc>
          <w:tcPr>
            <w:tcW w:w="980" w:type="dxa"/>
          </w:tcPr>
          <w:p w:rsidR="002B7711" w:rsidRPr="00035DFD" w:rsidRDefault="002B7711" w:rsidP="002B7711">
            <w:pPr>
              <w:pStyle w:val="TableParagraph"/>
              <w:ind w:right="96"/>
              <w:rPr>
                <w:sz w:val="16"/>
              </w:rPr>
            </w:pPr>
            <w:r w:rsidRPr="00035DFD">
              <w:rPr>
                <w:sz w:val="16"/>
              </w:rPr>
              <w:t>0.68038</w:t>
            </w:r>
          </w:p>
        </w:tc>
        <w:tc>
          <w:tcPr>
            <w:tcW w:w="979" w:type="dxa"/>
          </w:tcPr>
          <w:p w:rsidR="002B7711" w:rsidRPr="00035DFD" w:rsidRDefault="002B7711" w:rsidP="002B7711">
            <w:pPr>
              <w:pStyle w:val="TableParagraph"/>
              <w:rPr>
                <w:sz w:val="16"/>
              </w:rPr>
            </w:pPr>
            <w:r w:rsidRPr="00035DFD">
              <w:rPr>
                <w:sz w:val="16"/>
              </w:rPr>
              <w:t>1.30204</w:t>
            </w:r>
          </w:p>
        </w:tc>
        <w:tc>
          <w:tcPr>
            <w:tcW w:w="981" w:type="dxa"/>
          </w:tcPr>
          <w:p w:rsidR="002B7711" w:rsidRPr="00035DFD" w:rsidRDefault="002B7711" w:rsidP="002B7711">
            <w:pPr>
              <w:pStyle w:val="TableParagraph"/>
              <w:rPr>
                <w:sz w:val="16"/>
              </w:rPr>
            </w:pPr>
            <w:r w:rsidRPr="00035DFD">
              <w:rPr>
                <w:sz w:val="16"/>
              </w:rPr>
              <w:t>1.68195</w:t>
            </w:r>
          </w:p>
        </w:tc>
        <w:tc>
          <w:tcPr>
            <w:tcW w:w="979" w:type="dxa"/>
          </w:tcPr>
          <w:p w:rsidR="002B7711" w:rsidRPr="00035DFD" w:rsidRDefault="002B7711" w:rsidP="002B7711">
            <w:pPr>
              <w:pStyle w:val="TableParagraph"/>
              <w:rPr>
                <w:sz w:val="16"/>
              </w:rPr>
            </w:pPr>
            <w:r w:rsidRPr="00035DFD">
              <w:rPr>
                <w:sz w:val="16"/>
              </w:rPr>
              <w:t>2.01808</w:t>
            </w:r>
          </w:p>
        </w:tc>
        <w:tc>
          <w:tcPr>
            <w:tcW w:w="979" w:type="dxa"/>
          </w:tcPr>
          <w:p w:rsidR="002B7711" w:rsidRPr="00035DFD" w:rsidRDefault="002B7711" w:rsidP="002B7711">
            <w:pPr>
              <w:pStyle w:val="TableParagraph"/>
              <w:ind w:right="94"/>
              <w:rPr>
                <w:sz w:val="16"/>
              </w:rPr>
            </w:pPr>
            <w:r w:rsidRPr="00035DFD">
              <w:rPr>
                <w:sz w:val="16"/>
              </w:rPr>
              <w:t>2.41847</w:t>
            </w:r>
          </w:p>
        </w:tc>
        <w:tc>
          <w:tcPr>
            <w:tcW w:w="981" w:type="dxa"/>
          </w:tcPr>
          <w:p w:rsidR="002B7711" w:rsidRPr="00035DFD" w:rsidRDefault="002B7711" w:rsidP="002B7711">
            <w:pPr>
              <w:pStyle w:val="TableParagraph"/>
              <w:ind w:right="93"/>
              <w:rPr>
                <w:sz w:val="16"/>
              </w:rPr>
            </w:pPr>
            <w:r w:rsidRPr="00035DFD">
              <w:rPr>
                <w:sz w:val="16"/>
              </w:rPr>
              <w:t>2.69807</w:t>
            </w:r>
          </w:p>
        </w:tc>
        <w:tc>
          <w:tcPr>
            <w:tcW w:w="998" w:type="dxa"/>
          </w:tcPr>
          <w:p w:rsidR="002B7711" w:rsidRPr="00035DFD" w:rsidRDefault="002B7711" w:rsidP="002B7711">
            <w:pPr>
              <w:pStyle w:val="TableParagraph"/>
              <w:ind w:right="90"/>
              <w:rPr>
                <w:sz w:val="16"/>
              </w:rPr>
            </w:pPr>
            <w:r w:rsidRPr="00035DFD">
              <w:rPr>
                <w:sz w:val="16"/>
              </w:rPr>
              <w:t>3.29595</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43</w:t>
            </w:r>
          </w:p>
        </w:tc>
        <w:tc>
          <w:tcPr>
            <w:tcW w:w="980" w:type="dxa"/>
          </w:tcPr>
          <w:p w:rsidR="002B7711" w:rsidRPr="00035DFD" w:rsidRDefault="002B7711" w:rsidP="002B7711">
            <w:pPr>
              <w:pStyle w:val="TableParagraph"/>
              <w:ind w:right="96"/>
              <w:rPr>
                <w:sz w:val="16"/>
              </w:rPr>
            </w:pPr>
            <w:r w:rsidRPr="00035DFD">
              <w:rPr>
                <w:sz w:val="16"/>
              </w:rPr>
              <w:t>0.68024</w:t>
            </w:r>
          </w:p>
        </w:tc>
        <w:tc>
          <w:tcPr>
            <w:tcW w:w="979" w:type="dxa"/>
          </w:tcPr>
          <w:p w:rsidR="002B7711" w:rsidRPr="00035DFD" w:rsidRDefault="002B7711" w:rsidP="002B7711">
            <w:pPr>
              <w:pStyle w:val="TableParagraph"/>
              <w:rPr>
                <w:sz w:val="16"/>
              </w:rPr>
            </w:pPr>
            <w:r w:rsidRPr="00035DFD">
              <w:rPr>
                <w:sz w:val="16"/>
              </w:rPr>
              <w:t>1.30155</w:t>
            </w:r>
          </w:p>
        </w:tc>
        <w:tc>
          <w:tcPr>
            <w:tcW w:w="981" w:type="dxa"/>
          </w:tcPr>
          <w:p w:rsidR="002B7711" w:rsidRPr="00035DFD" w:rsidRDefault="002B7711" w:rsidP="002B7711">
            <w:pPr>
              <w:pStyle w:val="TableParagraph"/>
              <w:rPr>
                <w:sz w:val="16"/>
              </w:rPr>
            </w:pPr>
            <w:r w:rsidRPr="00035DFD">
              <w:rPr>
                <w:sz w:val="16"/>
              </w:rPr>
              <w:t>1.68107</w:t>
            </w:r>
          </w:p>
        </w:tc>
        <w:tc>
          <w:tcPr>
            <w:tcW w:w="979" w:type="dxa"/>
          </w:tcPr>
          <w:p w:rsidR="002B7711" w:rsidRPr="00035DFD" w:rsidRDefault="002B7711" w:rsidP="002B7711">
            <w:pPr>
              <w:pStyle w:val="TableParagraph"/>
              <w:rPr>
                <w:sz w:val="16"/>
              </w:rPr>
            </w:pPr>
            <w:r w:rsidRPr="00035DFD">
              <w:rPr>
                <w:sz w:val="16"/>
              </w:rPr>
              <w:t>2.01669</w:t>
            </w:r>
          </w:p>
        </w:tc>
        <w:tc>
          <w:tcPr>
            <w:tcW w:w="979" w:type="dxa"/>
          </w:tcPr>
          <w:p w:rsidR="002B7711" w:rsidRPr="00035DFD" w:rsidRDefault="002B7711" w:rsidP="002B7711">
            <w:pPr>
              <w:pStyle w:val="TableParagraph"/>
              <w:ind w:right="94"/>
              <w:rPr>
                <w:sz w:val="16"/>
              </w:rPr>
            </w:pPr>
            <w:r w:rsidRPr="00035DFD">
              <w:rPr>
                <w:sz w:val="16"/>
              </w:rPr>
              <w:t>2.41625</w:t>
            </w:r>
          </w:p>
        </w:tc>
        <w:tc>
          <w:tcPr>
            <w:tcW w:w="981" w:type="dxa"/>
          </w:tcPr>
          <w:p w:rsidR="002B7711" w:rsidRPr="00035DFD" w:rsidRDefault="002B7711" w:rsidP="002B7711">
            <w:pPr>
              <w:pStyle w:val="TableParagraph"/>
              <w:ind w:right="93"/>
              <w:rPr>
                <w:sz w:val="16"/>
              </w:rPr>
            </w:pPr>
            <w:r w:rsidRPr="00035DFD">
              <w:rPr>
                <w:sz w:val="16"/>
              </w:rPr>
              <w:t>2.69510</w:t>
            </w:r>
          </w:p>
        </w:tc>
        <w:tc>
          <w:tcPr>
            <w:tcW w:w="998" w:type="dxa"/>
          </w:tcPr>
          <w:p w:rsidR="002B7711" w:rsidRPr="00035DFD" w:rsidRDefault="002B7711" w:rsidP="002B7711">
            <w:pPr>
              <w:pStyle w:val="TableParagraph"/>
              <w:ind w:right="90"/>
              <w:rPr>
                <w:sz w:val="16"/>
              </w:rPr>
            </w:pPr>
            <w:r w:rsidRPr="00035DFD">
              <w:rPr>
                <w:sz w:val="16"/>
              </w:rPr>
              <w:t>3.29089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44</w:t>
            </w:r>
          </w:p>
        </w:tc>
        <w:tc>
          <w:tcPr>
            <w:tcW w:w="980" w:type="dxa"/>
          </w:tcPr>
          <w:p w:rsidR="002B7711" w:rsidRPr="00035DFD" w:rsidRDefault="002B7711" w:rsidP="002B7711">
            <w:pPr>
              <w:pStyle w:val="TableParagraph"/>
              <w:ind w:right="96"/>
              <w:rPr>
                <w:sz w:val="16"/>
              </w:rPr>
            </w:pPr>
            <w:r w:rsidRPr="00035DFD">
              <w:rPr>
                <w:sz w:val="16"/>
              </w:rPr>
              <w:t>0.68011</w:t>
            </w:r>
          </w:p>
        </w:tc>
        <w:tc>
          <w:tcPr>
            <w:tcW w:w="979" w:type="dxa"/>
          </w:tcPr>
          <w:p w:rsidR="002B7711" w:rsidRPr="00035DFD" w:rsidRDefault="002B7711" w:rsidP="002B7711">
            <w:pPr>
              <w:pStyle w:val="TableParagraph"/>
              <w:rPr>
                <w:sz w:val="16"/>
              </w:rPr>
            </w:pPr>
            <w:r w:rsidRPr="00035DFD">
              <w:rPr>
                <w:sz w:val="16"/>
              </w:rPr>
              <w:t>1.30109</w:t>
            </w:r>
          </w:p>
        </w:tc>
        <w:tc>
          <w:tcPr>
            <w:tcW w:w="981" w:type="dxa"/>
          </w:tcPr>
          <w:p w:rsidR="002B7711" w:rsidRPr="00035DFD" w:rsidRDefault="002B7711" w:rsidP="002B7711">
            <w:pPr>
              <w:pStyle w:val="TableParagraph"/>
              <w:rPr>
                <w:sz w:val="16"/>
              </w:rPr>
            </w:pPr>
            <w:r w:rsidRPr="00035DFD">
              <w:rPr>
                <w:sz w:val="16"/>
              </w:rPr>
              <w:t>1.68023</w:t>
            </w:r>
          </w:p>
        </w:tc>
        <w:tc>
          <w:tcPr>
            <w:tcW w:w="979" w:type="dxa"/>
          </w:tcPr>
          <w:p w:rsidR="002B7711" w:rsidRPr="00035DFD" w:rsidRDefault="002B7711" w:rsidP="002B7711">
            <w:pPr>
              <w:pStyle w:val="TableParagraph"/>
              <w:rPr>
                <w:sz w:val="16"/>
              </w:rPr>
            </w:pPr>
            <w:r w:rsidRPr="00035DFD">
              <w:rPr>
                <w:sz w:val="16"/>
              </w:rPr>
              <w:t>2.01537</w:t>
            </w:r>
          </w:p>
        </w:tc>
        <w:tc>
          <w:tcPr>
            <w:tcW w:w="979" w:type="dxa"/>
          </w:tcPr>
          <w:p w:rsidR="002B7711" w:rsidRPr="00035DFD" w:rsidRDefault="002B7711" w:rsidP="002B7711">
            <w:pPr>
              <w:pStyle w:val="TableParagraph"/>
              <w:ind w:right="94"/>
              <w:rPr>
                <w:sz w:val="16"/>
              </w:rPr>
            </w:pPr>
            <w:r w:rsidRPr="00035DFD">
              <w:rPr>
                <w:sz w:val="16"/>
              </w:rPr>
              <w:t>2.41413</w:t>
            </w:r>
          </w:p>
        </w:tc>
        <w:tc>
          <w:tcPr>
            <w:tcW w:w="981" w:type="dxa"/>
          </w:tcPr>
          <w:p w:rsidR="002B7711" w:rsidRPr="00035DFD" w:rsidRDefault="002B7711" w:rsidP="002B7711">
            <w:pPr>
              <w:pStyle w:val="TableParagraph"/>
              <w:ind w:right="93"/>
              <w:rPr>
                <w:sz w:val="16"/>
              </w:rPr>
            </w:pPr>
            <w:r w:rsidRPr="00035DFD">
              <w:rPr>
                <w:sz w:val="16"/>
              </w:rPr>
              <w:t>2.69228</w:t>
            </w:r>
          </w:p>
        </w:tc>
        <w:tc>
          <w:tcPr>
            <w:tcW w:w="998" w:type="dxa"/>
          </w:tcPr>
          <w:p w:rsidR="002B7711" w:rsidRPr="00035DFD" w:rsidRDefault="002B7711" w:rsidP="002B7711">
            <w:pPr>
              <w:pStyle w:val="TableParagraph"/>
              <w:ind w:right="90"/>
              <w:rPr>
                <w:sz w:val="16"/>
              </w:rPr>
            </w:pPr>
            <w:r w:rsidRPr="00035DFD">
              <w:rPr>
                <w:sz w:val="16"/>
              </w:rPr>
              <w:t>3.28607</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lastRenderedPageBreak/>
              <w:t>45</w:t>
            </w:r>
          </w:p>
        </w:tc>
        <w:tc>
          <w:tcPr>
            <w:tcW w:w="980" w:type="dxa"/>
          </w:tcPr>
          <w:p w:rsidR="002B7711" w:rsidRPr="00035DFD" w:rsidRDefault="002B7711" w:rsidP="002B7711">
            <w:pPr>
              <w:pStyle w:val="TableParagraph"/>
              <w:ind w:right="96"/>
              <w:rPr>
                <w:sz w:val="16"/>
              </w:rPr>
            </w:pPr>
            <w:r w:rsidRPr="00035DFD">
              <w:rPr>
                <w:sz w:val="16"/>
              </w:rPr>
              <w:t>0.67998</w:t>
            </w:r>
          </w:p>
        </w:tc>
        <w:tc>
          <w:tcPr>
            <w:tcW w:w="979" w:type="dxa"/>
          </w:tcPr>
          <w:p w:rsidR="002B7711" w:rsidRPr="00035DFD" w:rsidRDefault="002B7711" w:rsidP="002B7711">
            <w:pPr>
              <w:pStyle w:val="TableParagraph"/>
              <w:rPr>
                <w:sz w:val="16"/>
              </w:rPr>
            </w:pPr>
            <w:r w:rsidRPr="00035DFD">
              <w:rPr>
                <w:sz w:val="16"/>
              </w:rPr>
              <w:t>1.30065</w:t>
            </w:r>
          </w:p>
        </w:tc>
        <w:tc>
          <w:tcPr>
            <w:tcW w:w="981" w:type="dxa"/>
          </w:tcPr>
          <w:p w:rsidR="002B7711" w:rsidRPr="00035DFD" w:rsidRDefault="002B7711" w:rsidP="002B7711">
            <w:pPr>
              <w:pStyle w:val="TableParagraph"/>
              <w:rPr>
                <w:sz w:val="16"/>
              </w:rPr>
            </w:pPr>
            <w:r w:rsidRPr="00035DFD">
              <w:rPr>
                <w:sz w:val="16"/>
              </w:rPr>
              <w:t>1.67943</w:t>
            </w:r>
          </w:p>
        </w:tc>
        <w:tc>
          <w:tcPr>
            <w:tcW w:w="979" w:type="dxa"/>
          </w:tcPr>
          <w:p w:rsidR="002B7711" w:rsidRPr="00035DFD" w:rsidRDefault="002B7711" w:rsidP="002B7711">
            <w:pPr>
              <w:pStyle w:val="TableParagraph"/>
              <w:rPr>
                <w:sz w:val="16"/>
              </w:rPr>
            </w:pPr>
            <w:r w:rsidRPr="00035DFD">
              <w:rPr>
                <w:sz w:val="16"/>
              </w:rPr>
              <w:t>2.01410</w:t>
            </w:r>
          </w:p>
        </w:tc>
        <w:tc>
          <w:tcPr>
            <w:tcW w:w="979" w:type="dxa"/>
          </w:tcPr>
          <w:p w:rsidR="002B7711" w:rsidRPr="00035DFD" w:rsidRDefault="002B7711" w:rsidP="002B7711">
            <w:pPr>
              <w:pStyle w:val="TableParagraph"/>
              <w:ind w:right="94"/>
              <w:rPr>
                <w:sz w:val="16"/>
              </w:rPr>
            </w:pPr>
            <w:r w:rsidRPr="00035DFD">
              <w:rPr>
                <w:sz w:val="16"/>
              </w:rPr>
              <w:t>2.41212</w:t>
            </w:r>
          </w:p>
        </w:tc>
        <w:tc>
          <w:tcPr>
            <w:tcW w:w="981" w:type="dxa"/>
          </w:tcPr>
          <w:p w:rsidR="002B7711" w:rsidRPr="00035DFD" w:rsidRDefault="002B7711" w:rsidP="002B7711">
            <w:pPr>
              <w:pStyle w:val="TableParagraph"/>
              <w:ind w:right="93"/>
              <w:rPr>
                <w:sz w:val="16"/>
              </w:rPr>
            </w:pPr>
            <w:r w:rsidRPr="00035DFD">
              <w:rPr>
                <w:sz w:val="16"/>
              </w:rPr>
              <w:t>2.68959</w:t>
            </w:r>
          </w:p>
        </w:tc>
        <w:tc>
          <w:tcPr>
            <w:tcW w:w="998" w:type="dxa"/>
          </w:tcPr>
          <w:p w:rsidR="002B7711" w:rsidRPr="00035DFD" w:rsidRDefault="002B7711" w:rsidP="002B7711">
            <w:pPr>
              <w:pStyle w:val="TableParagraph"/>
              <w:ind w:right="90"/>
              <w:rPr>
                <w:sz w:val="16"/>
              </w:rPr>
            </w:pPr>
            <w:r w:rsidRPr="00035DFD">
              <w:rPr>
                <w:sz w:val="16"/>
              </w:rPr>
              <w:t>3.28148</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46</w:t>
            </w:r>
          </w:p>
        </w:tc>
        <w:tc>
          <w:tcPr>
            <w:tcW w:w="980" w:type="dxa"/>
          </w:tcPr>
          <w:p w:rsidR="002B7711" w:rsidRPr="00035DFD" w:rsidRDefault="002B7711" w:rsidP="002B7711">
            <w:pPr>
              <w:pStyle w:val="TableParagraph"/>
              <w:ind w:right="96"/>
              <w:rPr>
                <w:sz w:val="16"/>
              </w:rPr>
            </w:pPr>
            <w:r w:rsidRPr="00035DFD">
              <w:rPr>
                <w:sz w:val="16"/>
              </w:rPr>
              <w:t>0.67986</w:t>
            </w:r>
          </w:p>
        </w:tc>
        <w:tc>
          <w:tcPr>
            <w:tcW w:w="979" w:type="dxa"/>
          </w:tcPr>
          <w:p w:rsidR="002B7711" w:rsidRPr="00035DFD" w:rsidRDefault="002B7711" w:rsidP="002B7711">
            <w:pPr>
              <w:pStyle w:val="TableParagraph"/>
              <w:rPr>
                <w:sz w:val="16"/>
              </w:rPr>
            </w:pPr>
            <w:r w:rsidRPr="00035DFD">
              <w:rPr>
                <w:sz w:val="16"/>
              </w:rPr>
              <w:t>1.30023</w:t>
            </w:r>
          </w:p>
        </w:tc>
        <w:tc>
          <w:tcPr>
            <w:tcW w:w="981" w:type="dxa"/>
          </w:tcPr>
          <w:p w:rsidR="002B7711" w:rsidRPr="00035DFD" w:rsidRDefault="002B7711" w:rsidP="002B7711">
            <w:pPr>
              <w:pStyle w:val="TableParagraph"/>
              <w:rPr>
                <w:sz w:val="16"/>
              </w:rPr>
            </w:pPr>
            <w:r w:rsidRPr="00035DFD">
              <w:rPr>
                <w:sz w:val="16"/>
              </w:rPr>
              <w:t>1.67866</w:t>
            </w:r>
          </w:p>
        </w:tc>
        <w:tc>
          <w:tcPr>
            <w:tcW w:w="979" w:type="dxa"/>
          </w:tcPr>
          <w:p w:rsidR="002B7711" w:rsidRPr="00035DFD" w:rsidRDefault="002B7711" w:rsidP="002B7711">
            <w:pPr>
              <w:pStyle w:val="TableParagraph"/>
              <w:rPr>
                <w:sz w:val="16"/>
              </w:rPr>
            </w:pPr>
            <w:r w:rsidRPr="00035DFD">
              <w:rPr>
                <w:sz w:val="16"/>
              </w:rPr>
              <w:t>2.01290</w:t>
            </w:r>
          </w:p>
        </w:tc>
        <w:tc>
          <w:tcPr>
            <w:tcW w:w="979" w:type="dxa"/>
          </w:tcPr>
          <w:p w:rsidR="002B7711" w:rsidRPr="00035DFD" w:rsidRDefault="002B7711" w:rsidP="002B7711">
            <w:pPr>
              <w:pStyle w:val="TableParagraph"/>
              <w:ind w:right="94"/>
              <w:rPr>
                <w:sz w:val="16"/>
              </w:rPr>
            </w:pPr>
            <w:r w:rsidRPr="00035DFD">
              <w:rPr>
                <w:sz w:val="16"/>
              </w:rPr>
              <w:t>2.41019</w:t>
            </w:r>
          </w:p>
        </w:tc>
        <w:tc>
          <w:tcPr>
            <w:tcW w:w="981" w:type="dxa"/>
          </w:tcPr>
          <w:p w:rsidR="002B7711" w:rsidRPr="00035DFD" w:rsidRDefault="002B7711" w:rsidP="002B7711">
            <w:pPr>
              <w:pStyle w:val="TableParagraph"/>
              <w:ind w:right="93"/>
              <w:rPr>
                <w:sz w:val="16"/>
              </w:rPr>
            </w:pPr>
            <w:r w:rsidRPr="00035DFD">
              <w:rPr>
                <w:sz w:val="16"/>
              </w:rPr>
              <w:t>2.68701</w:t>
            </w:r>
          </w:p>
        </w:tc>
        <w:tc>
          <w:tcPr>
            <w:tcW w:w="998" w:type="dxa"/>
          </w:tcPr>
          <w:p w:rsidR="002B7711" w:rsidRPr="00035DFD" w:rsidRDefault="002B7711" w:rsidP="002B7711">
            <w:pPr>
              <w:pStyle w:val="TableParagraph"/>
              <w:ind w:right="90"/>
              <w:rPr>
                <w:sz w:val="16"/>
              </w:rPr>
            </w:pPr>
            <w:r w:rsidRPr="00035DFD">
              <w:rPr>
                <w:sz w:val="16"/>
              </w:rPr>
              <w:t>3.27710</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47</w:t>
            </w:r>
          </w:p>
        </w:tc>
        <w:tc>
          <w:tcPr>
            <w:tcW w:w="980" w:type="dxa"/>
          </w:tcPr>
          <w:p w:rsidR="002B7711" w:rsidRPr="00035DFD" w:rsidRDefault="002B7711" w:rsidP="002B7711">
            <w:pPr>
              <w:pStyle w:val="TableParagraph"/>
              <w:ind w:right="96"/>
              <w:rPr>
                <w:sz w:val="16"/>
              </w:rPr>
            </w:pPr>
            <w:r w:rsidRPr="00035DFD">
              <w:rPr>
                <w:sz w:val="16"/>
              </w:rPr>
              <w:t>0.67975</w:t>
            </w:r>
          </w:p>
        </w:tc>
        <w:tc>
          <w:tcPr>
            <w:tcW w:w="979" w:type="dxa"/>
          </w:tcPr>
          <w:p w:rsidR="002B7711" w:rsidRPr="00035DFD" w:rsidRDefault="002B7711" w:rsidP="002B7711">
            <w:pPr>
              <w:pStyle w:val="TableParagraph"/>
              <w:rPr>
                <w:sz w:val="16"/>
              </w:rPr>
            </w:pPr>
            <w:r w:rsidRPr="00035DFD">
              <w:rPr>
                <w:sz w:val="16"/>
              </w:rPr>
              <w:t>1.29982</w:t>
            </w:r>
          </w:p>
        </w:tc>
        <w:tc>
          <w:tcPr>
            <w:tcW w:w="981" w:type="dxa"/>
          </w:tcPr>
          <w:p w:rsidR="002B7711" w:rsidRPr="00035DFD" w:rsidRDefault="002B7711" w:rsidP="002B7711">
            <w:pPr>
              <w:pStyle w:val="TableParagraph"/>
              <w:rPr>
                <w:sz w:val="16"/>
              </w:rPr>
            </w:pPr>
            <w:r w:rsidRPr="00035DFD">
              <w:rPr>
                <w:sz w:val="16"/>
              </w:rPr>
              <w:t>1.67793</w:t>
            </w:r>
          </w:p>
        </w:tc>
        <w:tc>
          <w:tcPr>
            <w:tcW w:w="979" w:type="dxa"/>
          </w:tcPr>
          <w:p w:rsidR="002B7711" w:rsidRPr="00035DFD" w:rsidRDefault="002B7711" w:rsidP="002B7711">
            <w:pPr>
              <w:pStyle w:val="TableParagraph"/>
              <w:rPr>
                <w:sz w:val="16"/>
              </w:rPr>
            </w:pPr>
            <w:r w:rsidRPr="00035DFD">
              <w:rPr>
                <w:sz w:val="16"/>
              </w:rPr>
              <w:t>2.01174</w:t>
            </w:r>
          </w:p>
        </w:tc>
        <w:tc>
          <w:tcPr>
            <w:tcW w:w="979" w:type="dxa"/>
          </w:tcPr>
          <w:p w:rsidR="002B7711" w:rsidRPr="00035DFD" w:rsidRDefault="002B7711" w:rsidP="002B7711">
            <w:pPr>
              <w:pStyle w:val="TableParagraph"/>
              <w:ind w:right="94"/>
              <w:rPr>
                <w:sz w:val="16"/>
              </w:rPr>
            </w:pPr>
            <w:r w:rsidRPr="00035DFD">
              <w:rPr>
                <w:sz w:val="16"/>
              </w:rPr>
              <w:t>2.40835</w:t>
            </w:r>
          </w:p>
        </w:tc>
        <w:tc>
          <w:tcPr>
            <w:tcW w:w="981" w:type="dxa"/>
          </w:tcPr>
          <w:p w:rsidR="002B7711" w:rsidRPr="00035DFD" w:rsidRDefault="002B7711" w:rsidP="002B7711">
            <w:pPr>
              <w:pStyle w:val="TableParagraph"/>
              <w:ind w:right="93"/>
              <w:rPr>
                <w:sz w:val="16"/>
              </w:rPr>
            </w:pPr>
            <w:r w:rsidRPr="00035DFD">
              <w:rPr>
                <w:sz w:val="16"/>
              </w:rPr>
              <w:t>2.68456</w:t>
            </w:r>
          </w:p>
        </w:tc>
        <w:tc>
          <w:tcPr>
            <w:tcW w:w="998" w:type="dxa"/>
          </w:tcPr>
          <w:p w:rsidR="002B7711" w:rsidRPr="00035DFD" w:rsidRDefault="002B7711" w:rsidP="002B7711">
            <w:pPr>
              <w:pStyle w:val="TableParagraph"/>
              <w:ind w:right="90"/>
              <w:rPr>
                <w:sz w:val="16"/>
              </w:rPr>
            </w:pPr>
            <w:r w:rsidRPr="00035DFD">
              <w:rPr>
                <w:sz w:val="16"/>
              </w:rPr>
              <w:t>3.27291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48</w:t>
            </w:r>
          </w:p>
        </w:tc>
        <w:tc>
          <w:tcPr>
            <w:tcW w:w="980" w:type="dxa"/>
          </w:tcPr>
          <w:p w:rsidR="002B7711" w:rsidRPr="00035DFD" w:rsidRDefault="002B7711" w:rsidP="002B7711">
            <w:pPr>
              <w:pStyle w:val="TableParagraph"/>
              <w:ind w:right="96"/>
              <w:rPr>
                <w:sz w:val="16"/>
              </w:rPr>
            </w:pPr>
            <w:r w:rsidRPr="00035DFD">
              <w:rPr>
                <w:sz w:val="16"/>
              </w:rPr>
              <w:t>0.67964</w:t>
            </w:r>
          </w:p>
        </w:tc>
        <w:tc>
          <w:tcPr>
            <w:tcW w:w="979" w:type="dxa"/>
          </w:tcPr>
          <w:p w:rsidR="002B7711" w:rsidRPr="00035DFD" w:rsidRDefault="002B7711" w:rsidP="002B7711">
            <w:pPr>
              <w:pStyle w:val="TableParagraph"/>
              <w:rPr>
                <w:sz w:val="16"/>
              </w:rPr>
            </w:pPr>
            <w:r w:rsidRPr="00035DFD">
              <w:rPr>
                <w:sz w:val="16"/>
              </w:rPr>
              <w:t>1.29944</w:t>
            </w:r>
          </w:p>
        </w:tc>
        <w:tc>
          <w:tcPr>
            <w:tcW w:w="981" w:type="dxa"/>
          </w:tcPr>
          <w:p w:rsidR="002B7711" w:rsidRPr="00035DFD" w:rsidRDefault="002B7711" w:rsidP="002B7711">
            <w:pPr>
              <w:pStyle w:val="TableParagraph"/>
              <w:rPr>
                <w:sz w:val="16"/>
              </w:rPr>
            </w:pPr>
            <w:r w:rsidRPr="00035DFD">
              <w:rPr>
                <w:sz w:val="16"/>
              </w:rPr>
              <w:t>1.67722</w:t>
            </w:r>
          </w:p>
        </w:tc>
        <w:tc>
          <w:tcPr>
            <w:tcW w:w="979" w:type="dxa"/>
          </w:tcPr>
          <w:p w:rsidR="002B7711" w:rsidRPr="00035DFD" w:rsidRDefault="002B7711" w:rsidP="002B7711">
            <w:pPr>
              <w:pStyle w:val="TableParagraph"/>
              <w:rPr>
                <w:sz w:val="16"/>
              </w:rPr>
            </w:pPr>
            <w:r w:rsidRPr="00035DFD">
              <w:rPr>
                <w:sz w:val="16"/>
              </w:rPr>
              <w:t>2.01063</w:t>
            </w:r>
          </w:p>
        </w:tc>
        <w:tc>
          <w:tcPr>
            <w:tcW w:w="979" w:type="dxa"/>
          </w:tcPr>
          <w:p w:rsidR="002B7711" w:rsidRPr="00035DFD" w:rsidRDefault="002B7711" w:rsidP="002B7711">
            <w:pPr>
              <w:pStyle w:val="TableParagraph"/>
              <w:ind w:right="94"/>
              <w:rPr>
                <w:sz w:val="16"/>
              </w:rPr>
            </w:pPr>
            <w:r w:rsidRPr="00035DFD">
              <w:rPr>
                <w:sz w:val="16"/>
              </w:rPr>
              <w:t>2.40658</w:t>
            </w:r>
          </w:p>
        </w:tc>
        <w:tc>
          <w:tcPr>
            <w:tcW w:w="981" w:type="dxa"/>
          </w:tcPr>
          <w:p w:rsidR="002B7711" w:rsidRPr="00035DFD" w:rsidRDefault="002B7711" w:rsidP="002B7711">
            <w:pPr>
              <w:pStyle w:val="TableParagraph"/>
              <w:ind w:right="93"/>
              <w:rPr>
                <w:sz w:val="16"/>
              </w:rPr>
            </w:pPr>
            <w:r w:rsidRPr="00035DFD">
              <w:rPr>
                <w:sz w:val="16"/>
              </w:rPr>
              <w:t>2.68220</w:t>
            </w:r>
          </w:p>
        </w:tc>
        <w:tc>
          <w:tcPr>
            <w:tcW w:w="998" w:type="dxa"/>
          </w:tcPr>
          <w:p w:rsidR="002B7711" w:rsidRPr="00035DFD" w:rsidRDefault="002B7711" w:rsidP="002B7711">
            <w:pPr>
              <w:pStyle w:val="TableParagraph"/>
              <w:ind w:right="90"/>
              <w:rPr>
                <w:sz w:val="16"/>
              </w:rPr>
            </w:pPr>
            <w:r w:rsidRPr="00035DFD">
              <w:rPr>
                <w:sz w:val="16"/>
              </w:rPr>
              <w:t>3.26891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49</w:t>
            </w:r>
          </w:p>
        </w:tc>
        <w:tc>
          <w:tcPr>
            <w:tcW w:w="980" w:type="dxa"/>
          </w:tcPr>
          <w:p w:rsidR="002B7711" w:rsidRPr="00035DFD" w:rsidRDefault="002B7711" w:rsidP="002B7711">
            <w:pPr>
              <w:pStyle w:val="TableParagraph"/>
              <w:ind w:right="96"/>
              <w:rPr>
                <w:sz w:val="16"/>
              </w:rPr>
            </w:pPr>
            <w:r w:rsidRPr="00035DFD">
              <w:rPr>
                <w:sz w:val="16"/>
              </w:rPr>
              <w:t>0.67953</w:t>
            </w:r>
          </w:p>
        </w:tc>
        <w:tc>
          <w:tcPr>
            <w:tcW w:w="979" w:type="dxa"/>
          </w:tcPr>
          <w:p w:rsidR="002B7711" w:rsidRPr="00035DFD" w:rsidRDefault="002B7711" w:rsidP="002B7711">
            <w:pPr>
              <w:pStyle w:val="TableParagraph"/>
              <w:rPr>
                <w:sz w:val="16"/>
              </w:rPr>
            </w:pPr>
            <w:r w:rsidRPr="00035DFD">
              <w:rPr>
                <w:sz w:val="16"/>
              </w:rPr>
              <w:t>1.29907</w:t>
            </w:r>
          </w:p>
        </w:tc>
        <w:tc>
          <w:tcPr>
            <w:tcW w:w="981" w:type="dxa"/>
          </w:tcPr>
          <w:p w:rsidR="002B7711" w:rsidRPr="00035DFD" w:rsidRDefault="002B7711" w:rsidP="002B7711">
            <w:pPr>
              <w:pStyle w:val="TableParagraph"/>
              <w:rPr>
                <w:sz w:val="16"/>
              </w:rPr>
            </w:pPr>
            <w:r w:rsidRPr="00035DFD">
              <w:rPr>
                <w:sz w:val="16"/>
              </w:rPr>
              <w:t>1.67655</w:t>
            </w:r>
          </w:p>
        </w:tc>
        <w:tc>
          <w:tcPr>
            <w:tcW w:w="979" w:type="dxa"/>
          </w:tcPr>
          <w:p w:rsidR="002B7711" w:rsidRPr="00035DFD" w:rsidRDefault="002B7711" w:rsidP="002B7711">
            <w:pPr>
              <w:pStyle w:val="TableParagraph"/>
              <w:rPr>
                <w:sz w:val="16"/>
              </w:rPr>
            </w:pPr>
            <w:r w:rsidRPr="00035DFD">
              <w:rPr>
                <w:sz w:val="16"/>
              </w:rPr>
              <w:t>2.00958</w:t>
            </w:r>
          </w:p>
        </w:tc>
        <w:tc>
          <w:tcPr>
            <w:tcW w:w="979" w:type="dxa"/>
          </w:tcPr>
          <w:p w:rsidR="002B7711" w:rsidRPr="00035DFD" w:rsidRDefault="002B7711" w:rsidP="002B7711">
            <w:pPr>
              <w:pStyle w:val="TableParagraph"/>
              <w:ind w:right="94"/>
              <w:rPr>
                <w:sz w:val="16"/>
              </w:rPr>
            </w:pPr>
            <w:r w:rsidRPr="00035DFD">
              <w:rPr>
                <w:sz w:val="16"/>
              </w:rPr>
              <w:t>2.40489</w:t>
            </w:r>
          </w:p>
        </w:tc>
        <w:tc>
          <w:tcPr>
            <w:tcW w:w="981" w:type="dxa"/>
          </w:tcPr>
          <w:p w:rsidR="002B7711" w:rsidRPr="00035DFD" w:rsidRDefault="002B7711" w:rsidP="002B7711">
            <w:pPr>
              <w:pStyle w:val="TableParagraph"/>
              <w:ind w:right="93"/>
              <w:rPr>
                <w:sz w:val="16"/>
              </w:rPr>
            </w:pPr>
            <w:r w:rsidRPr="00035DFD">
              <w:rPr>
                <w:sz w:val="16"/>
              </w:rPr>
              <w:t>2.67995</w:t>
            </w:r>
          </w:p>
        </w:tc>
        <w:tc>
          <w:tcPr>
            <w:tcW w:w="998" w:type="dxa"/>
          </w:tcPr>
          <w:p w:rsidR="002B7711" w:rsidRPr="00035DFD" w:rsidRDefault="002B7711" w:rsidP="002B7711">
            <w:pPr>
              <w:pStyle w:val="TableParagraph"/>
              <w:ind w:right="90"/>
              <w:rPr>
                <w:sz w:val="16"/>
              </w:rPr>
            </w:pPr>
            <w:r w:rsidRPr="00035DFD">
              <w:rPr>
                <w:sz w:val="16"/>
              </w:rPr>
              <w:t>3.26508</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50</w:t>
            </w:r>
          </w:p>
        </w:tc>
        <w:tc>
          <w:tcPr>
            <w:tcW w:w="980" w:type="dxa"/>
          </w:tcPr>
          <w:p w:rsidR="002B7711" w:rsidRPr="00035DFD" w:rsidRDefault="002B7711" w:rsidP="002B7711">
            <w:pPr>
              <w:pStyle w:val="TableParagraph"/>
              <w:ind w:right="96"/>
              <w:rPr>
                <w:sz w:val="16"/>
              </w:rPr>
            </w:pPr>
            <w:r w:rsidRPr="00035DFD">
              <w:rPr>
                <w:sz w:val="16"/>
              </w:rPr>
              <w:t>0.67943</w:t>
            </w:r>
          </w:p>
        </w:tc>
        <w:tc>
          <w:tcPr>
            <w:tcW w:w="979" w:type="dxa"/>
          </w:tcPr>
          <w:p w:rsidR="002B7711" w:rsidRPr="00035DFD" w:rsidRDefault="002B7711" w:rsidP="002B7711">
            <w:pPr>
              <w:pStyle w:val="TableParagraph"/>
              <w:rPr>
                <w:sz w:val="16"/>
              </w:rPr>
            </w:pPr>
            <w:r w:rsidRPr="00035DFD">
              <w:rPr>
                <w:sz w:val="16"/>
              </w:rPr>
              <w:t>1.29871</w:t>
            </w:r>
          </w:p>
        </w:tc>
        <w:tc>
          <w:tcPr>
            <w:tcW w:w="981" w:type="dxa"/>
          </w:tcPr>
          <w:p w:rsidR="002B7711" w:rsidRPr="00035DFD" w:rsidRDefault="002B7711" w:rsidP="002B7711">
            <w:pPr>
              <w:pStyle w:val="TableParagraph"/>
              <w:rPr>
                <w:sz w:val="16"/>
              </w:rPr>
            </w:pPr>
            <w:r w:rsidRPr="00035DFD">
              <w:rPr>
                <w:sz w:val="16"/>
              </w:rPr>
              <w:t>1.67591</w:t>
            </w:r>
          </w:p>
        </w:tc>
        <w:tc>
          <w:tcPr>
            <w:tcW w:w="979" w:type="dxa"/>
          </w:tcPr>
          <w:p w:rsidR="002B7711" w:rsidRPr="00035DFD" w:rsidRDefault="002B7711" w:rsidP="002B7711">
            <w:pPr>
              <w:pStyle w:val="TableParagraph"/>
              <w:rPr>
                <w:sz w:val="16"/>
              </w:rPr>
            </w:pPr>
            <w:r w:rsidRPr="00035DFD">
              <w:rPr>
                <w:sz w:val="16"/>
              </w:rPr>
              <w:t>2.00856</w:t>
            </w:r>
          </w:p>
        </w:tc>
        <w:tc>
          <w:tcPr>
            <w:tcW w:w="979" w:type="dxa"/>
          </w:tcPr>
          <w:p w:rsidR="002B7711" w:rsidRPr="00035DFD" w:rsidRDefault="002B7711" w:rsidP="002B7711">
            <w:pPr>
              <w:pStyle w:val="TableParagraph"/>
              <w:ind w:right="94"/>
              <w:rPr>
                <w:sz w:val="16"/>
              </w:rPr>
            </w:pPr>
            <w:r w:rsidRPr="00035DFD">
              <w:rPr>
                <w:sz w:val="16"/>
              </w:rPr>
              <w:t>2.40327</w:t>
            </w:r>
          </w:p>
        </w:tc>
        <w:tc>
          <w:tcPr>
            <w:tcW w:w="981" w:type="dxa"/>
          </w:tcPr>
          <w:p w:rsidR="002B7711" w:rsidRPr="00035DFD" w:rsidRDefault="002B7711" w:rsidP="002B7711">
            <w:pPr>
              <w:pStyle w:val="TableParagraph"/>
              <w:ind w:right="93"/>
              <w:rPr>
                <w:sz w:val="16"/>
              </w:rPr>
            </w:pPr>
            <w:r w:rsidRPr="00035DFD">
              <w:rPr>
                <w:sz w:val="16"/>
              </w:rPr>
              <w:t>2.67779</w:t>
            </w:r>
          </w:p>
        </w:tc>
        <w:tc>
          <w:tcPr>
            <w:tcW w:w="998" w:type="dxa"/>
          </w:tcPr>
          <w:p w:rsidR="002B7711" w:rsidRPr="00035DFD" w:rsidRDefault="002B7711" w:rsidP="002B7711">
            <w:pPr>
              <w:pStyle w:val="TableParagraph"/>
              <w:ind w:right="90"/>
              <w:rPr>
                <w:sz w:val="16"/>
              </w:rPr>
            </w:pPr>
            <w:r w:rsidRPr="00035DFD">
              <w:rPr>
                <w:sz w:val="16"/>
              </w:rPr>
              <w:t>3.26141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51</w:t>
            </w:r>
          </w:p>
        </w:tc>
        <w:tc>
          <w:tcPr>
            <w:tcW w:w="980" w:type="dxa"/>
          </w:tcPr>
          <w:p w:rsidR="002B7711" w:rsidRPr="00035DFD" w:rsidRDefault="002B7711" w:rsidP="002B7711">
            <w:pPr>
              <w:pStyle w:val="TableParagraph"/>
              <w:ind w:right="96"/>
              <w:rPr>
                <w:sz w:val="16"/>
              </w:rPr>
            </w:pPr>
            <w:r w:rsidRPr="00035DFD">
              <w:rPr>
                <w:sz w:val="16"/>
              </w:rPr>
              <w:t>0.67933</w:t>
            </w:r>
          </w:p>
        </w:tc>
        <w:tc>
          <w:tcPr>
            <w:tcW w:w="979" w:type="dxa"/>
          </w:tcPr>
          <w:p w:rsidR="002B7711" w:rsidRPr="00035DFD" w:rsidRDefault="002B7711" w:rsidP="002B7711">
            <w:pPr>
              <w:pStyle w:val="TableParagraph"/>
              <w:rPr>
                <w:sz w:val="16"/>
              </w:rPr>
            </w:pPr>
            <w:r w:rsidRPr="00035DFD">
              <w:rPr>
                <w:sz w:val="16"/>
              </w:rPr>
              <w:t>1.29837</w:t>
            </w:r>
          </w:p>
        </w:tc>
        <w:tc>
          <w:tcPr>
            <w:tcW w:w="981" w:type="dxa"/>
          </w:tcPr>
          <w:p w:rsidR="002B7711" w:rsidRPr="00035DFD" w:rsidRDefault="002B7711" w:rsidP="002B7711">
            <w:pPr>
              <w:pStyle w:val="TableParagraph"/>
              <w:rPr>
                <w:sz w:val="16"/>
              </w:rPr>
            </w:pPr>
            <w:r w:rsidRPr="00035DFD">
              <w:rPr>
                <w:sz w:val="16"/>
              </w:rPr>
              <w:t>1.67528</w:t>
            </w:r>
          </w:p>
        </w:tc>
        <w:tc>
          <w:tcPr>
            <w:tcW w:w="979" w:type="dxa"/>
          </w:tcPr>
          <w:p w:rsidR="002B7711" w:rsidRPr="00035DFD" w:rsidRDefault="002B7711" w:rsidP="002B7711">
            <w:pPr>
              <w:pStyle w:val="TableParagraph"/>
              <w:rPr>
                <w:sz w:val="16"/>
              </w:rPr>
            </w:pPr>
            <w:r w:rsidRPr="00035DFD">
              <w:rPr>
                <w:sz w:val="16"/>
              </w:rPr>
              <w:t>2.00758</w:t>
            </w:r>
          </w:p>
        </w:tc>
        <w:tc>
          <w:tcPr>
            <w:tcW w:w="979" w:type="dxa"/>
          </w:tcPr>
          <w:p w:rsidR="002B7711" w:rsidRPr="00035DFD" w:rsidRDefault="002B7711" w:rsidP="002B7711">
            <w:pPr>
              <w:pStyle w:val="TableParagraph"/>
              <w:ind w:right="94"/>
              <w:rPr>
                <w:sz w:val="16"/>
              </w:rPr>
            </w:pPr>
            <w:r w:rsidRPr="00035DFD">
              <w:rPr>
                <w:sz w:val="16"/>
              </w:rPr>
              <w:t>2.40172</w:t>
            </w:r>
          </w:p>
        </w:tc>
        <w:tc>
          <w:tcPr>
            <w:tcW w:w="981" w:type="dxa"/>
          </w:tcPr>
          <w:p w:rsidR="002B7711" w:rsidRPr="00035DFD" w:rsidRDefault="002B7711" w:rsidP="002B7711">
            <w:pPr>
              <w:pStyle w:val="TableParagraph"/>
              <w:ind w:right="93"/>
              <w:rPr>
                <w:sz w:val="16"/>
              </w:rPr>
            </w:pPr>
            <w:r w:rsidRPr="00035DFD">
              <w:rPr>
                <w:sz w:val="16"/>
              </w:rPr>
              <w:t>2.67572</w:t>
            </w:r>
          </w:p>
        </w:tc>
        <w:tc>
          <w:tcPr>
            <w:tcW w:w="998" w:type="dxa"/>
          </w:tcPr>
          <w:p w:rsidR="002B7711" w:rsidRPr="00035DFD" w:rsidRDefault="002B7711" w:rsidP="002B7711">
            <w:pPr>
              <w:pStyle w:val="TableParagraph"/>
              <w:ind w:right="90"/>
              <w:rPr>
                <w:sz w:val="16"/>
              </w:rPr>
            </w:pPr>
            <w:r w:rsidRPr="00035DFD">
              <w:rPr>
                <w:sz w:val="16"/>
              </w:rPr>
              <w:t>3.25789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52</w:t>
            </w:r>
          </w:p>
        </w:tc>
        <w:tc>
          <w:tcPr>
            <w:tcW w:w="980" w:type="dxa"/>
          </w:tcPr>
          <w:p w:rsidR="002B7711" w:rsidRPr="00035DFD" w:rsidRDefault="002B7711" w:rsidP="002B7711">
            <w:pPr>
              <w:pStyle w:val="TableParagraph"/>
              <w:ind w:right="96"/>
              <w:rPr>
                <w:sz w:val="16"/>
              </w:rPr>
            </w:pPr>
            <w:r w:rsidRPr="00035DFD">
              <w:rPr>
                <w:sz w:val="16"/>
              </w:rPr>
              <w:t>0.67924</w:t>
            </w:r>
          </w:p>
        </w:tc>
        <w:tc>
          <w:tcPr>
            <w:tcW w:w="979" w:type="dxa"/>
          </w:tcPr>
          <w:p w:rsidR="002B7711" w:rsidRPr="00035DFD" w:rsidRDefault="002B7711" w:rsidP="002B7711">
            <w:pPr>
              <w:pStyle w:val="TableParagraph"/>
              <w:rPr>
                <w:sz w:val="16"/>
              </w:rPr>
            </w:pPr>
            <w:r w:rsidRPr="00035DFD">
              <w:rPr>
                <w:sz w:val="16"/>
              </w:rPr>
              <w:t>1.29805</w:t>
            </w:r>
          </w:p>
        </w:tc>
        <w:tc>
          <w:tcPr>
            <w:tcW w:w="981" w:type="dxa"/>
          </w:tcPr>
          <w:p w:rsidR="002B7711" w:rsidRPr="00035DFD" w:rsidRDefault="002B7711" w:rsidP="002B7711">
            <w:pPr>
              <w:pStyle w:val="TableParagraph"/>
              <w:rPr>
                <w:sz w:val="16"/>
              </w:rPr>
            </w:pPr>
            <w:r w:rsidRPr="00035DFD">
              <w:rPr>
                <w:sz w:val="16"/>
              </w:rPr>
              <w:t>1.67469</w:t>
            </w:r>
          </w:p>
        </w:tc>
        <w:tc>
          <w:tcPr>
            <w:tcW w:w="979" w:type="dxa"/>
          </w:tcPr>
          <w:p w:rsidR="002B7711" w:rsidRPr="00035DFD" w:rsidRDefault="002B7711" w:rsidP="002B7711">
            <w:pPr>
              <w:pStyle w:val="TableParagraph"/>
              <w:rPr>
                <w:sz w:val="16"/>
              </w:rPr>
            </w:pPr>
            <w:r w:rsidRPr="00035DFD">
              <w:rPr>
                <w:sz w:val="16"/>
              </w:rPr>
              <w:t>2.00665</w:t>
            </w:r>
          </w:p>
        </w:tc>
        <w:tc>
          <w:tcPr>
            <w:tcW w:w="979" w:type="dxa"/>
          </w:tcPr>
          <w:p w:rsidR="002B7711" w:rsidRPr="00035DFD" w:rsidRDefault="002B7711" w:rsidP="002B7711">
            <w:pPr>
              <w:pStyle w:val="TableParagraph"/>
              <w:ind w:right="94"/>
              <w:rPr>
                <w:sz w:val="16"/>
              </w:rPr>
            </w:pPr>
            <w:r w:rsidRPr="00035DFD">
              <w:rPr>
                <w:sz w:val="16"/>
              </w:rPr>
              <w:t>2.40022</w:t>
            </w:r>
          </w:p>
        </w:tc>
        <w:tc>
          <w:tcPr>
            <w:tcW w:w="981" w:type="dxa"/>
          </w:tcPr>
          <w:p w:rsidR="002B7711" w:rsidRPr="00035DFD" w:rsidRDefault="002B7711" w:rsidP="002B7711">
            <w:pPr>
              <w:pStyle w:val="TableParagraph"/>
              <w:ind w:right="93"/>
              <w:rPr>
                <w:sz w:val="16"/>
              </w:rPr>
            </w:pPr>
            <w:r w:rsidRPr="00035DFD">
              <w:rPr>
                <w:sz w:val="16"/>
              </w:rPr>
              <w:t>2.67373</w:t>
            </w:r>
          </w:p>
        </w:tc>
        <w:tc>
          <w:tcPr>
            <w:tcW w:w="998" w:type="dxa"/>
          </w:tcPr>
          <w:p w:rsidR="002B7711" w:rsidRPr="00035DFD" w:rsidRDefault="002B7711" w:rsidP="002B7711">
            <w:pPr>
              <w:pStyle w:val="TableParagraph"/>
              <w:ind w:right="90"/>
              <w:rPr>
                <w:sz w:val="16"/>
              </w:rPr>
            </w:pPr>
            <w:r w:rsidRPr="00035DFD">
              <w:rPr>
                <w:sz w:val="16"/>
              </w:rPr>
              <w:t>3.25451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53</w:t>
            </w:r>
          </w:p>
        </w:tc>
        <w:tc>
          <w:tcPr>
            <w:tcW w:w="980" w:type="dxa"/>
          </w:tcPr>
          <w:p w:rsidR="002B7711" w:rsidRPr="00035DFD" w:rsidRDefault="002B7711" w:rsidP="002B7711">
            <w:pPr>
              <w:pStyle w:val="TableParagraph"/>
              <w:ind w:right="96"/>
              <w:rPr>
                <w:sz w:val="16"/>
              </w:rPr>
            </w:pPr>
            <w:r w:rsidRPr="00035DFD">
              <w:rPr>
                <w:sz w:val="16"/>
              </w:rPr>
              <w:t>0.67915</w:t>
            </w:r>
          </w:p>
        </w:tc>
        <w:tc>
          <w:tcPr>
            <w:tcW w:w="979" w:type="dxa"/>
          </w:tcPr>
          <w:p w:rsidR="002B7711" w:rsidRPr="00035DFD" w:rsidRDefault="002B7711" w:rsidP="002B7711">
            <w:pPr>
              <w:pStyle w:val="TableParagraph"/>
              <w:rPr>
                <w:sz w:val="16"/>
              </w:rPr>
            </w:pPr>
            <w:r w:rsidRPr="00035DFD">
              <w:rPr>
                <w:sz w:val="16"/>
              </w:rPr>
              <w:t>1.29773</w:t>
            </w:r>
          </w:p>
        </w:tc>
        <w:tc>
          <w:tcPr>
            <w:tcW w:w="981" w:type="dxa"/>
          </w:tcPr>
          <w:p w:rsidR="002B7711" w:rsidRPr="00035DFD" w:rsidRDefault="002B7711" w:rsidP="002B7711">
            <w:pPr>
              <w:pStyle w:val="TableParagraph"/>
              <w:rPr>
                <w:sz w:val="16"/>
              </w:rPr>
            </w:pPr>
            <w:r w:rsidRPr="00035DFD">
              <w:rPr>
                <w:sz w:val="16"/>
              </w:rPr>
              <w:t>1.67412</w:t>
            </w:r>
          </w:p>
        </w:tc>
        <w:tc>
          <w:tcPr>
            <w:tcW w:w="979" w:type="dxa"/>
          </w:tcPr>
          <w:p w:rsidR="002B7711" w:rsidRPr="00035DFD" w:rsidRDefault="002B7711" w:rsidP="002B7711">
            <w:pPr>
              <w:pStyle w:val="TableParagraph"/>
              <w:rPr>
                <w:sz w:val="16"/>
              </w:rPr>
            </w:pPr>
            <w:r w:rsidRPr="00035DFD">
              <w:rPr>
                <w:sz w:val="16"/>
              </w:rPr>
              <w:t>2.00575</w:t>
            </w:r>
          </w:p>
        </w:tc>
        <w:tc>
          <w:tcPr>
            <w:tcW w:w="979" w:type="dxa"/>
          </w:tcPr>
          <w:p w:rsidR="002B7711" w:rsidRPr="00035DFD" w:rsidRDefault="002B7711" w:rsidP="002B7711">
            <w:pPr>
              <w:pStyle w:val="TableParagraph"/>
              <w:ind w:right="94"/>
              <w:rPr>
                <w:sz w:val="16"/>
              </w:rPr>
            </w:pPr>
            <w:r w:rsidRPr="00035DFD">
              <w:rPr>
                <w:sz w:val="16"/>
              </w:rPr>
              <w:t>2.39879</w:t>
            </w:r>
          </w:p>
        </w:tc>
        <w:tc>
          <w:tcPr>
            <w:tcW w:w="981" w:type="dxa"/>
          </w:tcPr>
          <w:p w:rsidR="002B7711" w:rsidRPr="00035DFD" w:rsidRDefault="002B7711" w:rsidP="002B7711">
            <w:pPr>
              <w:pStyle w:val="TableParagraph"/>
              <w:ind w:right="93"/>
              <w:rPr>
                <w:sz w:val="16"/>
              </w:rPr>
            </w:pPr>
            <w:r w:rsidRPr="00035DFD">
              <w:rPr>
                <w:sz w:val="16"/>
              </w:rPr>
              <w:t>2.67182</w:t>
            </w:r>
          </w:p>
        </w:tc>
        <w:tc>
          <w:tcPr>
            <w:tcW w:w="998" w:type="dxa"/>
          </w:tcPr>
          <w:p w:rsidR="002B7711" w:rsidRPr="00035DFD" w:rsidRDefault="002B7711" w:rsidP="002B7711">
            <w:pPr>
              <w:pStyle w:val="TableParagraph"/>
              <w:ind w:right="90"/>
              <w:rPr>
                <w:sz w:val="16"/>
              </w:rPr>
            </w:pPr>
            <w:r w:rsidRPr="00035DFD">
              <w:rPr>
                <w:sz w:val="16"/>
              </w:rPr>
              <w:t>3.25127</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54</w:t>
            </w:r>
          </w:p>
        </w:tc>
        <w:tc>
          <w:tcPr>
            <w:tcW w:w="980" w:type="dxa"/>
          </w:tcPr>
          <w:p w:rsidR="002B7711" w:rsidRPr="00035DFD" w:rsidRDefault="002B7711" w:rsidP="002B7711">
            <w:pPr>
              <w:pStyle w:val="TableParagraph"/>
              <w:ind w:right="96"/>
              <w:rPr>
                <w:sz w:val="16"/>
              </w:rPr>
            </w:pPr>
            <w:r w:rsidRPr="00035DFD">
              <w:rPr>
                <w:sz w:val="16"/>
              </w:rPr>
              <w:t>0.67906</w:t>
            </w:r>
          </w:p>
        </w:tc>
        <w:tc>
          <w:tcPr>
            <w:tcW w:w="979" w:type="dxa"/>
          </w:tcPr>
          <w:p w:rsidR="002B7711" w:rsidRPr="00035DFD" w:rsidRDefault="002B7711" w:rsidP="002B7711">
            <w:pPr>
              <w:pStyle w:val="TableParagraph"/>
              <w:rPr>
                <w:sz w:val="16"/>
              </w:rPr>
            </w:pPr>
            <w:r w:rsidRPr="00035DFD">
              <w:rPr>
                <w:sz w:val="16"/>
              </w:rPr>
              <w:t>1.29743</w:t>
            </w:r>
          </w:p>
        </w:tc>
        <w:tc>
          <w:tcPr>
            <w:tcW w:w="981" w:type="dxa"/>
          </w:tcPr>
          <w:p w:rsidR="002B7711" w:rsidRPr="00035DFD" w:rsidRDefault="002B7711" w:rsidP="002B7711">
            <w:pPr>
              <w:pStyle w:val="TableParagraph"/>
              <w:rPr>
                <w:sz w:val="16"/>
              </w:rPr>
            </w:pPr>
            <w:r w:rsidRPr="00035DFD">
              <w:rPr>
                <w:sz w:val="16"/>
              </w:rPr>
              <w:t>1.67356</w:t>
            </w:r>
          </w:p>
        </w:tc>
        <w:tc>
          <w:tcPr>
            <w:tcW w:w="979" w:type="dxa"/>
          </w:tcPr>
          <w:p w:rsidR="002B7711" w:rsidRPr="00035DFD" w:rsidRDefault="002B7711" w:rsidP="002B7711">
            <w:pPr>
              <w:pStyle w:val="TableParagraph"/>
              <w:rPr>
                <w:sz w:val="16"/>
              </w:rPr>
            </w:pPr>
            <w:r w:rsidRPr="00035DFD">
              <w:rPr>
                <w:sz w:val="16"/>
              </w:rPr>
              <w:t>2.00488</w:t>
            </w:r>
          </w:p>
        </w:tc>
        <w:tc>
          <w:tcPr>
            <w:tcW w:w="979" w:type="dxa"/>
          </w:tcPr>
          <w:p w:rsidR="002B7711" w:rsidRPr="00035DFD" w:rsidRDefault="002B7711" w:rsidP="002B7711">
            <w:pPr>
              <w:pStyle w:val="TableParagraph"/>
              <w:ind w:right="94"/>
              <w:rPr>
                <w:sz w:val="16"/>
              </w:rPr>
            </w:pPr>
            <w:r w:rsidRPr="00035DFD">
              <w:rPr>
                <w:sz w:val="16"/>
              </w:rPr>
              <w:t>2.39741</w:t>
            </w:r>
          </w:p>
        </w:tc>
        <w:tc>
          <w:tcPr>
            <w:tcW w:w="981" w:type="dxa"/>
          </w:tcPr>
          <w:p w:rsidR="002B7711" w:rsidRPr="00035DFD" w:rsidRDefault="002B7711" w:rsidP="002B7711">
            <w:pPr>
              <w:pStyle w:val="TableParagraph"/>
              <w:ind w:right="93"/>
              <w:rPr>
                <w:sz w:val="16"/>
              </w:rPr>
            </w:pPr>
            <w:r w:rsidRPr="00035DFD">
              <w:rPr>
                <w:sz w:val="16"/>
              </w:rPr>
              <w:t>2.66998</w:t>
            </w:r>
          </w:p>
        </w:tc>
        <w:tc>
          <w:tcPr>
            <w:tcW w:w="998" w:type="dxa"/>
          </w:tcPr>
          <w:p w:rsidR="002B7711" w:rsidRPr="00035DFD" w:rsidRDefault="002B7711" w:rsidP="002B7711">
            <w:pPr>
              <w:pStyle w:val="TableParagraph"/>
              <w:ind w:right="90"/>
              <w:rPr>
                <w:sz w:val="16"/>
              </w:rPr>
            </w:pPr>
            <w:r w:rsidRPr="00035DFD">
              <w:rPr>
                <w:sz w:val="16"/>
              </w:rPr>
              <w:t>3.24815</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55</w:t>
            </w:r>
          </w:p>
        </w:tc>
        <w:tc>
          <w:tcPr>
            <w:tcW w:w="980" w:type="dxa"/>
          </w:tcPr>
          <w:p w:rsidR="002B7711" w:rsidRPr="00035DFD" w:rsidRDefault="002B7711" w:rsidP="002B7711">
            <w:pPr>
              <w:pStyle w:val="TableParagraph"/>
              <w:ind w:right="96"/>
              <w:rPr>
                <w:sz w:val="16"/>
              </w:rPr>
            </w:pPr>
            <w:r w:rsidRPr="00035DFD">
              <w:rPr>
                <w:sz w:val="16"/>
              </w:rPr>
              <w:t>0.67898</w:t>
            </w:r>
          </w:p>
        </w:tc>
        <w:tc>
          <w:tcPr>
            <w:tcW w:w="979" w:type="dxa"/>
          </w:tcPr>
          <w:p w:rsidR="002B7711" w:rsidRPr="00035DFD" w:rsidRDefault="002B7711" w:rsidP="002B7711">
            <w:pPr>
              <w:pStyle w:val="TableParagraph"/>
              <w:rPr>
                <w:sz w:val="16"/>
              </w:rPr>
            </w:pPr>
            <w:r w:rsidRPr="00035DFD">
              <w:rPr>
                <w:sz w:val="16"/>
              </w:rPr>
              <w:t>1.29713</w:t>
            </w:r>
          </w:p>
        </w:tc>
        <w:tc>
          <w:tcPr>
            <w:tcW w:w="981" w:type="dxa"/>
          </w:tcPr>
          <w:p w:rsidR="002B7711" w:rsidRPr="00035DFD" w:rsidRDefault="002B7711" w:rsidP="002B7711">
            <w:pPr>
              <w:pStyle w:val="TableParagraph"/>
              <w:rPr>
                <w:sz w:val="16"/>
              </w:rPr>
            </w:pPr>
            <w:r w:rsidRPr="00035DFD">
              <w:rPr>
                <w:sz w:val="16"/>
              </w:rPr>
              <w:t>1.67303</w:t>
            </w:r>
          </w:p>
        </w:tc>
        <w:tc>
          <w:tcPr>
            <w:tcW w:w="979" w:type="dxa"/>
          </w:tcPr>
          <w:p w:rsidR="002B7711" w:rsidRPr="00035DFD" w:rsidRDefault="002B7711" w:rsidP="002B7711">
            <w:pPr>
              <w:pStyle w:val="TableParagraph"/>
              <w:rPr>
                <w:sz w:val="16"/>
              </w:rPr>
            </w:pPr>
            <w:r w:rsidRPr="00035DFD">
              <w:rPr>
                <w:sz w:val="16"/>
              </w:rPr>
              <w:t>2.00404</w:t>
            </w:r>
          </w:p>
        </w:tc>
        <w:tc>
          <w:tcPr>
            <w:tcW w:w="979" w:type="dxa"/>
          </w:tcPr>
          <w:p w:rsidR="002B7711" w:rsidRPr="00035DFD" w:rsidRDefault="002B7711" w:rsidP="002B7711">
            <w:pPr>
              <w:pStyle w:val="TableParagraph"/>
              <w:ind w:right="94"/>
              <w:rPr>
                <w:sz w:val="16"/>
              </w:rPr>
            </w:pPr>
            <w:r w:rsidRPr="00035DFD">
              <w:rPr>
                <w:sz w:val="16"/>
              </w:rPr>
              <w:t>2.39608</w:t>
            </w:r>
          </w:p>
        </w:tc>
        <w:tc>
          <w:tcPr>
            <w:tcW w:w="981" w:type="dxa"/>
          </w:tcPr>
          <w:p w:rsidR="002B7711" w:rsidRPr="00035DFD" w:rsidRDefault="002B7711" w:rsidP="002B7711">
            <w:pPr>
              <w:pStyle w:val="TableParagraph"/>
              <w:ind w:right="93"/>
              <w:rPr>
                <w:sz w:val="16"/>
              </w:rPr>
            </w:pPr>
            <w:r w:rsidRPr="00035DFD">
              <w:rPr>
                <w:sz w:val="16"/>
              </w:rPr>
              <w:t>2.66822</w:t>
            </w:r>
          </w:p>
        </w:tc>
        <w:tc>
          <w:tcPr>
            <w:tcW w:w="998" w:type="dxa"/>
          </w:tcPr>
          <w:p w:rsidR="002B7711" w:rsidRPr="00035DFD" w:rsidRDefault="002B7711" w:rsidP="002B7711">
            <w:pPr>
              <w:pStyle w:val="TableParagraph"/>
              <w:ind w:right="90"/>
              <w:rPr>
                <w:sz w:val="16"/>
              </w:rPr>
            </w:pPr>
            <w:r w:rsidRPr="00035DFD">
              <w:rPr>
                <w:sz w:val="16"/>
              </w:rPr>
              <w:t>3.24515</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56</w:t>
            </w:r>
          </w:p>
        </w:tc>
        <w:tc>
          <w:tcPr>
            <w:tcW w:w="980" w:type="dxa"/>
          </w:tcPr>
          <w:p w:rsidR="002B7711" w:rsidRPr="00035DFD" w:rsidRDefault="002B7711" w:rsidP="002B7711">
            <w:pPr>
              <w:pStyle w:val="TableParagraph"/>
              <w:ind w:right="96"/>
              <w:rPr>
                <w:sz w:val="16"/>
              </w:rPr>
            </w:pPr>
            <w:r w:rsidRPr="00035DFD">
              <w:rPr>
                <w:sz w:val="16"/>
              </w:rPr>
              <w:t>0.67890</w:t>
            </w:r>
          </w:p>
        </w:tc>
        <w:tc>
          <w:tcPr>
            <w:tcW w:w="979" w:type="dxa"/>
          </w:tcPr>
          <w:p w:rsidR="002B7711" w:rsidRPr="00035DFD" w:rsidRDefault="002B7711" w:rsidP="002B7711">
            <w:pPr>
              <w:pStyle w:val="TableParagraph"/>
              <w:rPr>
                <w:sz w:val="16"/>
              </w:rPr>
            </w:pPr>
            <w:r w:rsidRPr="00035DFD">
              <w:rPr>
                <w:sz w:val="16"/>
              </w:rPr>
              <w:t>1.29685</w:t>
            </w:r>
          </w:p>
        </w:tc>
        <w:tc>
          <w:tcPr>
            <w:tcW w:w="981" w:type="dxa"/>
          </w:tcPr>
          <w:p w:rsidR="002B7711" w:rsidRPr="00035DFD" w:rsidRDefault="002B7711" w:rsidP="002B7711">
            <w:pPr>
              <w:pStyle w:val="TableParagraph"/>
              <w:rPr>
                <w:sz w:val="16"/>
              </w:rPr>
            </w:pPr>
            <w:r w:rsidRPr="00035DFD">
              <w:rPr>
                <w:sz w:val="16"/>
              </w:rPr>
              <w:t>1.67252</w:t>
            </w:r>
          </w:p>
        </w:tc>
        <w:tc>
          <w:tcPr>
            <w:tcW w:w="979" w:type="dxa"/>
          </w:tcPr>
          <w:p w:rsidR="002B7711" w:rsidRPr="00035DFD" w:rsidRDefault="002B7711" w:rsidP="002B7711">
            <w:pPr>
              <w:pStyle w:val="TableParagraph"/>
              <w:rPr>
                <w:sz w:val="16"/>
              </w:rPr>
            </w:pPr>
            <w:r w:rsidRPr="00035DFD">
              <w:rPr>
                <w:sz w:val="16"/>
              </w:rPr>
              <w:t>2.00324</w:t>
            </w:r>
          </w:p>
        </w:tc>
        <w:tc>
          <w:tcPr>
            <w:tcW w:w="979" w:type="dxa"/>
          </w:tcPr>
          <w:p w:rsidR="002B7711" w:rsidRPr="00035DFD" w:rsidRDefault="002B7711" w:rsidP="002B7711">
            <w:pPr>
              <w:pStyle w:val="TableParagraph"/>
              <w:ind w:right="94"/>
              <w:rPr>
                <w:sz w:val="16"/>
              </w:rPr>
            </w:pPr>
            <w:r w:rsidRPr="00035DFD">
              <w:rPr>
                <w:sz w:val="16"/>
              </w:rPr>
              <w:t>2.39480</w:t>
            </w:r>
          </w:p>
        </w:tc>
        <w:tc>
          <w:tcPr>
            <w:tcW w:w="981" w:type="dxa"/>
          </w:tcPr>
          <w:p w:rsidR="002B7711" w:rsidRPr="00035DFD" w:rsidRDefault="002B7711" w:rsidP="002B7711">
            <w:pPr>
              <w:pStyle w:val="TableParagraph"/>
              <w:ind w:right="93"/>
              <w:rPr>
                <w:sz w:val="16"/>
              </w:rPr>
            </w:pPr>
            <w:r w:rsidRPr="00035DFD">
              <w:rPr>
                <w:sz w:val="16"/>
              </w:rPr>
              <w:t>2.66651</w:t>
            </w:r>
          </w:p>
        </w:tc>
        <w:tc>
          <w:tcPr>
            <w:tcW w:w="998" w:type="dxa"/>
          </w:tcPr>
          <w:p w:rsidR="002B7711" w:rsidRPr="00035DFD" w:rsidRDefault="002B7711" w:rsidP="002B7711">
            <w:pPr>
              <w:pStyle w:val="TableParagraph"/>
              <w:ind w:right="90"/>
              <w:rPr>
                <w:sz w:val="16"/>
              </w:rPr>
            </w:pPr>
            <w:r w:rsidRPr="00035DFD">
              <w:rPr>
                <w:sz w:val="16"/>
              </w:rPr>
              <w:t>3.24226</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57</w:t>
            </w:r>
          </w:p>
        </w:tc>
        <w:tc>
          <w:tcPr>
            <w:tcW w:w="980" w:type="dxa"/>
          </w:tcPr>
          <w:p w:rsidR="002B7711" w:rsidRPr="00035DFD" w:rsidRDefault="002B7711" w:rsidP="002B7711">
            <w:pPr>
              <w:pStyle w:val="TableParagraph"/>
              <w:ind w:right="96"/>
              <w:rPr>
                <w:sz w:val="16"/>
              </w:rPr>
            </w:pPr>
            <w:r w:rsidRPr="00035DFD">
              <w:rPr>
                <w:sz w:val="16"/>
              </w:rPr>
              <w:t>0.67882</w:t>
            </w:r>
          </w:p>
        </w:tc>
        <w:tc>
          <w:tcPr>
            <w:tcW w:w="979" w:type="dxa"/>
          </w:tcPr>
          <w:p w:rsidR="002B7711" w:rsidRPr="00035DFD" w:rsidRDefault="002B7711" w:rsidP="002B7711">
            <w:pPr>
              <w:pStyle w:val="TableParagraph"/>
              <w:rPr>
                <w:sz w:val="16"/>
              </w:rPr>
            </w:pPr>
            <w:r w:rsidRPr="00035DFD">
              <w:rPr>
                <w:sz w:val="16"/>
              </w:rPr>
              <w:t>1.29658</w:t>
            </w:r>
          </w:p>
        </w:tc>
        <w:tc>
          <w:tcPr>
            <w:tcW w:w="981" w:type="dxa"/>
          </w:tcPr>
          <w:p w:rsidR="002B7711" w:rsidRPr="00035DFD" w:rsidRDefault="002B7711" w:rsidP="002B7711">
            <w:pPr>
              <w:pStyle w:val="TableParagraph"/>
              <w:rPr>
                <w:sz w:val="16"/>
              </w:rPr>
            </w:pPr>
            <w:r w:rsidRPr="00035DFD">
              <w:rPr>
                <w:sz w:val="16"/>
              </w:rPr>
              <w:t>1.67203</w:t>
            </w:r>
          </w:p>
        </w:tc>
        <w:tc>
          <w:tcPr>
            <w:tcW w:w="979" w:type="dxa"/>
          </w:tcPr>
          <w:p w:rsidR="002B7711" w:rsidRPr="00035DFD" w:rsidRDefault="002B7711" w:rsidP="002B7711">
            <w:pPr>
              <w:pStyle w:val="TableParagraph"/>
              <w:rPr>
                <w:sz w:val="16"/>
              </w:rPr>
            </w:pPr>
            <w:r w:rsidRPr="00035DFD">
              <w:rPr>
                <w:sz w:val="16"/>
              </w:rPr>
              <w:t>2.00247</w:t>
            </w:r>
          </w:p>
        </w:tc>
        <w:tc>
          <w:tcPr>
            <w:tcW w:w="979" w:type="dxa"/>
          </w:tcPr>
          <w:p w:rsidR="002B7711" w:rsidRPr="00035DFD" w:rsidRDefault="002B7711" w:rsidP="002B7711">
            <w:pPr>
              <w:pStyle w:val="TableParagraph"/>
              <w:ind w:right="94"/>
              <w:rPr>
                <w:sz w:val="16"/>
              </w:rPr>
            </w:pPr>
            <w:r w:rsidRPr="00035DFD">
              <w:rPr>
                <w:sz w:val="16"/>
              </w:rPr>
              <w:t>2.39357</w:t>
            </w:r>
          </w:p>
        </w:tc>
        <w:tc>
          <w:tcPr>
            <w:tcW w:w="981" w:type="dxa"/>
          </w:tcPr>
          <w:p w:rsidR="002B7711" w:rsidRPr="00035DFD" w:rsidRDefault="002B7711" w:rsidP="002B7711">
            <w:pPr>
              <w:pStyle w:val="TableParagraph"/>
              <w:ind w:right="93"/>
              <w:rPr>
                <w:sz w:val="16"/>
              </w:rPr>
            </w:pPr>
            <w:r w:rsidRPr="00035DFD">
              <w:rPr>
                <w:sz w:val="16"/>
              </w:rPr>
              <w:t>2.66487</w:t>
            </w:r>
          </w:p>
        </w:tc>
        <w:tc>
          <w:tcPr>
            <w:tcW w:w="998" w:type="dxa"/>
          </w:tcPr>
          <w:p w:rsidR="002B7711" w:rsidRPr="00035DFD" w:rsidRDefault="002B7711" w:rsidP="002B7711">
            <w:pPr>
              <w:pStyle w:val="TableParagraph"/>
              <w:ind w:right="90"/>
              <w:rPr>
                <w:sz w:val="16"/>
              </w:rPr>
            </w:pPr>
            <w:r w:rsidRPr="00035DFD">
              <w:rPr>
                <w:sz w:val="16"/>
              </w:rPr>
              <w:t>3.23948</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58</w:t>
            </w:r>
          </w:p>
        </w:tc>
        <w:tc>
          <w:tcPr>
            <w:tcW w:w="980" w:type="dxa"/>
          </w:tcPr>
          <w:p w:rsidR="002B7711" w:rsidRPr="00035DFD" w:rsidRDefault="002B7711" w:rsidP="002B7711">
            <w:pPr>
              <w:pStyle w:val="TableParagraph"/>
              <w:ind w:right="96"/>
              <w:rPr>
                <w:sz w:val="16"/>
              </w:rPr>
            </w:pPr>
            <w:r w:rsidRPr="00035DFD">
              <w:rPr>
                <w:sz w:val="16"/>
              </w:rPr>
              <w:t>0.67874</w:t>
            </w:r>
          </w:p>
        </w:tc>
        <w:tc>
          <w:tcPr>
            <w:tcW w:w="979" w:type="dxa"/>
          </w:tcPr>
          <w:p w:rsidR="002B7711" w:rsidRPr="00035DFD" w:rsidRDefault="002B7711" w:rsidP="002B7711">
            <w:pPr>
              <w:pStyle w:val="TableParagraph"/>
              <w:rPr>
                <w:sz w:val="16"/>
              </w:rPr>
            </w:pPr>
            <w:r w:rsidRPr="00035DFD">
              <w:rPr>
                <w:sz w:val="16"/>
              </w:rPr>
              <w:t>1.29632</w:t>
            </w:r>
          </w:p>
        </w:tc>
        <w:tc>
          <w:tcPr>
            <w:tcW w:w="981" w:type="dxa"/>
          </w:tcPr>
          <w:p w:rsidR="002B7711" w:rsidRPr="00035DFD" w:rsidRDefault="002B7711" w:rsidP="002B7711">
            <w:pPr>
              <w:pStyle w:val="TableParagraph"/>
              <w:rPr>
                <w:sz w:val="16"/>
              </w:rPr>
            </w:pPr>
            <w:r w:rsidRPr="00035DFD">
              <w:rPr>
                <w:sz w:val="16"/>
              </w:rPr>
              <w:t>1.67155</w:t>
            </w:r>
          </w:p>
        </w:tc>
        <w:tc>
          <w:tcPr>
            <w:tcW w:w="979" w:type="dxa"/>
          </w:tcPr>
          <w:p w:rsidR="002B7711" w:rsidRPr="00035DFD" w:rsidRDefault="002B7711" w:rsidP="002B7711">
            <w:pPr>
              <w:pStyle w:val="TableParagraph"/>
              <w:rPr>
                <w:sz w:val="16"/>
              </w:rPr>
            </w:pPr>
            <w:r w:rsidRPr="00035DFD">
              <w:rPr>
                <w:sz w:val="16"/>
              </w:rPr>
              <w:t>2.00172</w:t>
            </w:r>
          </w:p>
        </w:tc>
        <w:tc>
          <w:tcPr>
            <w:tcW w:w="979" w:type="dxa"/>
          </w:tcPr>
          <w:p w:rsidR="002B7711" w:rsidRPr="00035DFD" w:rsidRDefault="002B7711" w:rsidP="002B7711">
            <w:pPr>
              <w:pStyle w:val="TableParagraph"/>
              <w:ind w:right="94"/>
              <w:rPr>
                <w:sz w:val="16"/>
              </w:rPr>
            </w:pPr>
            <w:r w:rsidRPr="00035DFD">
              <w:rPr>
                <w:sz w:val="16"/>
              </w:rPr>
              <w:t>2.39238</w:t>
            </w:r>
          </w:p>
        </w:tc>
        <w:tc>
          <w:tcPr>
            <w:tcW w:w="981" w:type="dxa"/>
          </w:tcPr>
          <w:p w:rsidR="002B7711" w:rsidRPr="00035DFD" w:rsidRDefault="002B7711" w:rsidP="002B7711">
            <w:pPr>
              <w:pStyle w:val="TableParagraph"/>
              <w:ind w:right="93"/>
              <w:rPr>
                <w:sz w:val="16"/>
              </w:rPr>
            </w:pPr>
            <w:r w:rsidRPr="00035DFD">
              <w:rPr>
                <w:sz w:val="16"/>
              </w:rPr>
              <w:t>2.66329</w:t>
            </w:r>
          </w:p>
        </w:tc>
        <w:tc>
          <w:tcPr>
            <w:tcW w:w="998" w:type="dxa"/>
          </w:tcPr>
          <w:p w:rsidR="002B7711" w:rsidRPr="00035DFD" w:rsidRDefault="002B7711" w:rsidP="002B7711">
            <w:pPr>
              <w:pStyle w:val="TableParagraph"/>
              <w:ind w:right="90"/>
              <w:rPr>
                <w:sz w:val="16"/>
              </w:rPr>
            </w:pPr>
            <w:r w:rsidRPr="00035DFD">
              <w:rPr>
                <w:sz w:val="16"/>
              </w:rPr>
              <w:t>3.23680</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59</w:t>
            </w:r>
          </w:p>
        </w:tc>
        <w:tc>
          <w:tcPr>
            <w:tcW w:w="980" w:type="dxa"/>
          </w:tcPr>
          <w:p w:rsidR="002B7711" w:rsidRPr="00035DFD" w:rsidRDefault="002B7711" w:rsidP="002B7711">
            <w:pPr>
              <w:pStyle w:val="TableParagraph"/>
              <w:ind w:right="96"/>
              <w:rPr>
                <w:sz w:val="16"/>
              </w:rPr>
            </w:pPr>
            <w:r w:rsidRPr="00035DFD">
              <w:rPr>
                <w:sz w:val="16"/>
              </w:rPr>
              <w:t>0.67867</w:t>
            </w:r>
          </w:p>
        </w:tc>
        <w:tc>
          <w:tcPr>
            <w:tcW w:w="979" w:type="dxa"/>
          </w:tcPr>
          <w:p w:rsidR="002B7711" w:rsidRPr="00035DFD" w:rsidRDefault="002B7711" w:rsidP="002B7711">
            <w:pPr>
              <w:pStyle w:val="TableParagraph"/>
              <w:rPr>
                <w:sz w:val="16"/>
              </w:rPr>
            </w:pPr>
            <w:r w:rsidRPr="00035DFD">
              <w:rPr>
                <w:sz w:val="16"/>
              </w:rPr>
              <w:t>1.29607</w:t>
            </w:r>
          </w:p>
        </w:tc>
        <w:tc>
          <w:tcPr>
            <w:tcW w:w="981" w:type="dxa"/>
          </w:tcPr>
          <w:p w:rsidR="002B7711" w:rsidRPr="00035DFD" w:rsidRDefault="002B7711" w:rsidP="002B7711">
            <w:pPr>
              <w:pStyle w:val="TableParagraph"/>
              <w:rPr>
                <w:sz w:val="16"/>
              </w:rPr>
            </w:pPr>
            <w:r w:rsidRPr="00035DFD">
              <w:rPr>
                <w:sz w:val="16"/>
              </w:rPr>
              <w:t>1.67109</w:t>
            </w:r>
          </w:p>
        </w:tc>
        <w:tc>
          <w:tcPr>
            <w:tcW w:w="979" w:type="dxa"/>
          </w:tcPr>
          <w:p w:rsidR="002B7711" w:rsidRPr="00035DFD" w:rsidRDefault="002B7711" w:rsidP="002B7711">
            <w:pPr>
              <w:pStyle w:val="TableParagraph"/>
              <w:rPr>
                <w:sz w:val="16"/>
              </w:rPr>
            </w:pPr>
            <w:r w:rsidRPr="00035DFD">
              <w:rPr>
                <w:sz w:val="16"/>
              </w:rPr>
              <w:t>2.00100</w:t>
            </w:r>
          </w:p>
        </w:tc>
        <w:tc>
          <w:tcPr>
            <w:tcW w:w="979" w:type="dxa"/>
          </w:tcPr>
          <w:p w:rsidR="002B7711" w:rsidRPr="00035DFD" w:rsidRDefault="002B7711" w:rsidP="002B7711">
            <w:pPr>
              <w:pStyle w:val="TableParagraph"/>
              <w:ind w:right="94"/>
              <w:rPr>
                <w:sz w:val="16"/>
              </w:rPr>
            </w:pPr>
            <w:r w:rsidRPr="00035DFD">
              <w:rPr>
                <w:sz w:val="16"/>
              </w:rPr>
              <w:t>2.39123</w:t>
            </w:r>
          </w:p>
        </w:tc>
        <w:tc>
          <w:tcPr>
            <w:tcW w:w="981" w:type="dxa"/>
          </w:tcPr>
          <w:p w:rsidR="002B7711" w:rsidRPr="00035DFD" w:rsidRDefault="002B7711" w:rsidP="002B7711">
            <w:pPr>
              <w:pStyle w:val="TableParagraph"/>
              <w:ind w:right="93"/>
              <w:rPr>
                <w:sz w:val="16"/>
              </w:rPr>
            </w:pPr>
            <w:r w:rsidRPr="00035DFD">
              <w:rPr>
                <w:sz w:val="16"/>
              </w:rPr>
              <w:t>2.66176</w:t>
            </w:r>
          </w:p>
        </w:tc>
        <w:tc>
          <w:tcPr>
            <w:tcW w:w="998" w:type="dxa"/>
          </w:tcPr>
          <w:p w:rsidR="002B7711" w:rsidRPr="00035DFD" w:rsidRDefault="002B7711" w:rsidP="002B7711">
            <w:pPr>
              <w:pStyle w:val="TableParagraph"/>
              <w:ind w:right="90"/>
              <w:rPr>
                <w:sz w:val="16"/>
              </w:rPr>
            </w:pPr>
            <w:r w:rsidRPr="00035DFD">
              <w:rPr>
                <w:sz w:val="16"/>
              </w:rPr>
              <w:t>3.23421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60</w:t>
            </w:r>
          </w:p>
        </w:tc>
        <w:tc>
          <w:tcPr>
            <w:tcW w:w="980" w:type="dxa"/>
          </w:tcPr>
          <w:p w:rsidR="002B7711" w:rsidRPr="00035DFD" w:rsidRDefault="002B7711" w:rsidP="002B7711">
            <w:pPr>
              <w:pStyle w:val="TableParagraph"/>
              <w:ind w:right="96"/>
              <w:rPr>
                <w:sz w:val="16"/>
              </w:rPr>
            </w:pPr>
            <w:r w:rsidRPr="00035DFD">
              <w:rPr>
                <w:sz w:val="16"/>
              </w:rPr>
              <w:t>0.67860</w:t>
            </w:r>
          </w:p>
        </w:tc>
        <w:tc>
          <w:tcPr>
            <w:tcW w:w="979" w:type="dxa"/>
          </w:tcPr>
          <w:p w:rsidR="002B7711" w:rsidRPr="00035DFD" w:rsidRDefault="002B7711" w:rsidP="002B7711">
            <w:pPr>
              <w:pStyle w:val="TableParagraph"/>
              <w:rPr>
                <w:sz w:val="16"/>
              </w:rPr>
            </w:pPr>
            <w:r w:rsidRPr="00035DFD">
              <w:rPr>
                <w:sz w:val="16"/>
              </w:rPr>
              <w:t>1.29582</w:t>
            </w:r>
          </w:p>
        </w:tc>
        <w:tc>
          <w:tcPr>
            <w:tcW w:w="981" w:type="dxa"/>
          </w:tcPr>
          <w:p w:rsidR="002B7711" w:rsidRPr="00035DFD" w:rsidRDefault="002B7711" w:rsidP="002B7711">
            <w:pPr>
              <w:pStyle w:val="TableParagraph"/>
              <w:rPr>
                <w:sz w:val="16"/>
              </w:rPr>
            </w:pPr>
            <w:r w:rsidRPr="00035DFD">
              <w:rPr>
                <w:sz w:val="16"/>
              </w:rPr>
              <w:t>1.67065</w:t>
            </w:r>
          </w:p>
        </w:tc>
        <w:tc>
          <w:tcPr>
            <w:tcW w:w="979" w:type="dxa"/>
          </w:tcPr>
          <w:p w:rsidR="002B7711" w:rsidRPr="00035DFD" w:rsidRDefault="002B7711" w:rsidP="002B7711">
            <w:pPr>
              <w:pStyle w:val="TableParagraph"/>
              <w:rPr>
                <w:sz w:val="16"/>
              </w:rPr>
            </w:pPr>
            <w:r w:rsidRPr="00035DFD">
              <w:rPr>
                <w:sz w:val="16"/>
              </w:rPr>
              <w:t>2.00030</w:t>
            </w:r>
          </w:p>
        </w:tc>
        <w:tc>
          <w:tcPr>
            <w:tcW w:w="979" w:type="dxa"/>
          </w:tcPr>
          <w:p w:rsidR="002B7711" w:rsidRPr="00035DFD" w:rsidRDefault="002B7711" w:rsidP="002B7711">
            <w:pPr>
              <w:pStyle w:val="TableParagraph"/>
              <w:ind w:right="94"/>
              <w:rPr>
                <w:sz w:val="16"/>
              </w:rPr>
            </w:pPr>
            <w:r w:rsidRPr="00035DFD">
              <w:rPr>
                <w:sz w:val="16"/>
              </w:rPr>
              <w:t>2.39012</w:t>
            </w:r>
          </w:p>
        </w:tc>
        <w:tc>
          <w:tcPr>
            <w:tcW w:w="981" w:type="dxa"/>
          </w:tcPr>
          <w:p w:rsidR="002B7711" w:rsidRPr="00035DFD" w:rsidRDefault="002B7711" w:rsidP="002B7711">
            <w:pPr>
              <w:pStyle w:val="TableParagraph"/>
              <w:ind w:right="93"/>
              <w:rPr>
                <w:sz w:val="16"/>
              </w:rPr>
            </w:pPr>
            <w:r w:rsidRPr="00035DFD">
              <w:rPr>
                <w:sz w:val="16"/>
              </w:rPr>
              <w:t>2.66028</w:t>
            </w:r>
          </w:p>
        </w:tc>
        <w:tc>
          <w:tcPr>
            <w:tcW w:w="998" w:type="dxa"/>
          </w:tcPr>
          <w:p w:rsidR="002B7711" w:rsidRPr="00035DFD" w:rsidRDefault="002B7711" w:rsidP="002B7711">
            <w:pPr>
              <w:pStyle w:val="TableParagraph"/>
              <w:ind w:right="90"/>
              <w:rPr>
                <w:sz w:val="16"/>
              </w:rPr>
            </w:pPr>
            <w:r w:rsidRPr="00035DFD">
              <w:rPr>
                <w:sz w:val="16"/>
              </w:rPr>
              <w:t>3.23171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61</w:t>
            </w:r>
          </w:p>
        </w:tc>
        <w:tc>
          <w:tcPr>
            <w:tcW w:w="980" w:type="dxa"/>
          </w:tcPr>
          <w:p w:rsidR="002B7711" w:rsidRPr="00035DFD" w:rsidRDefault="002B7711" w:rsidP="002B7711">
            <w:pPr>
              <w:pStyle w:val="TableParagraph"/>
              <w:ind w:right="96"/>
              <w:rPr>
                <w:sz w:val="16"/>
              </w:rPr>
            </w:pPr>
            <w:r w:rsidRPr="00035DFD">
              <w:rPr>
                <w:sz w:val="16"/>
              </w:rPr>
              <w:t>0.67853</w:t>
            </w:r>
          </w:p>
        </w:tc>
        <w:tc>
          <w:tcPr>
            <w:tcW w:w="979" w:type="dxa"/>
          </w:tcPr>
          <w:p w:rsidR="002B7711" w:rsidRPr="00035DFD" w:rsidRDefault="002B7711" w:rsidP="002B7711">
            <w:pPr>
              <w:pStyle w:val="TableParagraph"/>
              <w:rPr>
                <w:sz w:val="16"/>
              </w:rPr>
            </w:pPr>
            <w:r w:rsidRPr="00035DFD">
              <w:rPr>
                <w:sz w:val="16"/>
              </w:rPr>
              <w:t>1.29558</w:t>
            </w:r>
          </w:p>
        </w:tc>
        <w:tc>
          <w:tcPr>
            <w:tcW w:w="981" w:type="dxa"/>
          </w:tcPr>
          <w:p w:rsidR="002B7711" w:rsidRPr="00035DFD" w:rsidRDefault="002B7711" w:rsidP="002B7711">
            <w:pPr>
              <w:pStyle w:val="TableParagraph"/>
              <w:rPr>
                <w:sz w:val="16"/>
              </w:rPr>
            </w:pPr>
            <w:r w:rsidRPr="00035DFD">
              <w:rPr>
                <w:sz w:val="16"/>
              </w:rPr>
              <w:t>1.67022</w:t>
            </w:r>
          </w:p>
        </w:tc>
        <w:tc>
          <w:tcPr>
            <w:tcW w:w="979" w:type="dxa"/>
          </w:tcPr>
          <w:p w:rsidR="002B7711" w:rsidRPr="00035DFD" w:rsidRDefault="002B7711" w:rsidP="002B7711">
            <w:pPr>
              <w:pStyle w:val="TableParagraph"/>
              <w:rPr>
                <w:sz w:val="16"/>
              </w:rPr>
            </w:pPr>
            <w:r w:rsidRPr="00035DFD">
              <w:rPr>
                <w:sz w:val="16"/>
              </w:rPr>
              <w:t>1.99962</w:t>
            </w:r>
          </w:p>
        </w:tc>
        <w:tc>
          <w:tcPr>
            <w:tcW w:w="979" w:type="dxa"/>
          </w:tcPr>
          <w:p w:rsidR="002B7711" w:rsidRPr="00035DFD" w:rsidRDefault="002B7711" w:rsidP="002B7711">
            <w:pPr>
              <w:pStyle w:val="TableParagraph"/>
              <w:ind w:right="94"/>
              <w:rPr>
                <w:sz w:val="16"/>
              </w:rPr>
            </w:pPr>
            <w:r w:rsidRPr="00035DFD">
              <w:rPr>
                <w:sz w:val="16"/>
              </w:rPr>
              <w:t>2.38905</w:t>
            </w:r>
          </w:p>
        </w:tc>
        <w:tc>
          <w:tcPr>
            <w:tcW w:w="981" w:type="dxa"/>
          </w:tcPr>
          <w:p w:rsidR="002B7711" w:rsidRPr="00035DFD" w:rsidRDefault="002B7711" w:rsidP="002B7711">
            <w:pPr>
              <w:pStyle w:val="TableParagraph"/>
              <w:ind w:right="93"/>
              <w:rPr>
                <w:sz w:val="16"/>
              </w:rPr>
            </w:pPr>
            <w:r w:rsidRPr="00035DFD">
              <w:rPr>
                <w:sz w:val="16"/>
              </w:rPr>
              <w:t>2.65886</w:t>
            </w:r>
          </w:p>
        </w:tc>
        <w:tc>
          <w:tcPr>
            <w:tcW w:w="998" w:type="dxa"/>
          </w:tcPr>
          <w:p w:rsidR="002B7711" w:rsidRPr="00035DFD" w:rsidRDefault="002B7711" w:rsidP="002B7711">
            <w:pPr>
              <w:pStyle w:val="TableParagraph"/>
              <w:ind w:right="90"/>
              <w:rPr>
                <w:sz w:val="16"/>
              </w:rPr>
            </w:pPr>
            <w:r w:rsidRPr="00035DFD">
              <w:rPr>
                <w:sz w:val="16"/>
              </w:rPr>
              <w:t>3.22930</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62</w:t>
            </w:r>
          </w:p>
        </w:tc>
        <w:tc>
          <w:tcPr>
            <w:tcW w:w="980" w:type="dxa"/>
          </w:tcPr>
          <w:p w:rsidR="002B7711" w:rsidRPr="00035DFD" w:rsidRDefault="002B7711" w:rsidP="002B7711">
            <w:pPr>
              <w:pStyle w:val="TableParagraph"/>
              <w:ind w:right="96"/>
              <w:rPr>
                <w:sz w:val="16"/>
              </w:rPr>
            </w:pPr>
            <w:r w:rsidRPr="00035DFD">
              <w:rPr>
                <w:sz w:val="16"/>
              </w:rPr>
              <w:t>0.67847</w:t>
            </w:r>
          </w:p>
        </w:tc>
        <w:tc>
          <w:tcPr>
            <w:tcW w:w="979" w:type="dxa"/>
          </w:tcPr>
          <w:p w:rsidR="002B7711" w:rsidRPr="00035DFD" w:rsidRDefault="002B7711" w:rsidP="002B7711">
            <w:pPr>
              <w:pStyle w:val="TableParagraph"/>
              <w:rPr>
                <w:sz w:val="16"/>
              </w:rPr>
            </w:pPr>
            <w:r w:rsidRPr="00035DFD">
              <w:rPr>
                <w:sz w:val="16"/>
              </w:rPr>
              <w:t>1.29536</w:t>
            </w:r>
          </w:p>
        </w:tc>
        <w:tc>
          <w:tcPr>
            <w:tcW w:w="981" w:type="dxa"/>
          </w:tcPr>
          <w:p w:rsidR="002B7711" w:rsidRPr="00035DFD" w:rsidRDefault="002B7711" w:rsidP="002B7711">
            <w:pPr>
              <w:pStyle w:val="TableParagraph"/>
              <w:rPr>
                <w:sz w:val="16"/>
              </w:rPr>
            </w:pPr>
            <w:r w:rsidRPr="00035DFD">
              <w:rPr>
                <w:sz w:val="16"/>
              </w:rPr>
              <w:t>1.66980</w:t>
            </w:r>
          </w:p>
        </w:tc>
        <w:tc>
          <w:tcPr>
            <w:tcW w:w="979" w:type="dxa"/>
          </w:tcPr>
          <w:p w:rsidR="002B7711" w:rsidRPr="00035DFD" w:rsidRDefault="002B7711" w:rsidP="002B7711">
            <w:pPr>
              <w:pStyle w:val="TableParagraph"/>
              <w:rPr>
                <w:sz w:val="16"/>
              </w:rPr>
            </w:pPr>
            <w:r w:rsidRPr="00035DFD">
              <w:rPr>
                <w:sz w:val="16"/>
              </w:rPr>
              <w:t>1.99897</w:t>
            </w:r>
          </w:p>
        </w:tc>
        <w:tc>
          <w:tcPr>
            <w:tcW w:w="979" w:type="dxa"/>
          </w:tcPr>
          <w:p w:rsidR="002B7711" w:rsidRPr="00035DFD" w:rsidRDefault="002B7711" w:rsidP="002B7711">
            <w:pPr>
              <w:pStyle w:val="TableParagraph"/>
              <w:ind w:right="94"/>
              <w:rPr>
                <w:sz w:val="16"/>
              </w:rPr>
            </w:pPr>
            <w:r w:rsidRPr="00035DFD">
              <w:rPr>
                <w:sz w:val="16"/>
              </w:rPr>
              <w:t>2.38801</w:t>
            </w:r>
          </w:p>
        </w:tc>
        <w:tc>
          <w:tcPr>
            <w:tcW w:w="981" w:type="dxa"/>
          </w:tcPr>
          <w:p w:rsidR="002B7711" w:rsidRPr="00035DFD" w:rsidRDefault="002B7711" w:rsidP="002B7711">
            <w:pPr>
              <w:pStyle w:val="TableParagraph"/>
              <w:ind w:right="93"/>
              <w:rPr>
                <w:sz w:val="16"/>
              </w:rPr>
            </w:pPr>
            <w:r w:rsidRPr="00035DFD">
              <w:rPr>
                <w:sz w:val="16"/>
              </w:rPr>
              <w:t>2.65748</w:t>
            </w:r>
          </w:p>
        </w:tc>
        <w:tc>
          <w:tcPr>
            <w:tcW w:w="998" w:type="dxa"/>
          </w:tcPr>
          <w:p w:rsidR="002B7711" w:rsidRPr="00035DFD" w:rsidRDefault="002B7711" w:rsidP="002B7711">
            <w:pPr>
              <w:pStyle w:val="TableParagraph"/>
              <w:ind w:right="90"/>
              <w:rPr>
                <w:sz w:val="16"/>
              </w:rPr>
            </w:pPr>
            <w:r w:rsidRPr="00035DFD">
              <w:rPr>
                <w:sz w:val="16"/>
              </w:rPr>
              <w:t>3.22696</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63</w:t>
            </w:r>
          </w:p>
        </w:tc>
        <w:tc>
          <w:tcPr>
            <w:tcW w:w="980" w:type="dxa"/>
          </w:tcPr>
          <w:p w:rsidR="002B7711" w:rsidRPr="00035DFD" w:rsidRDefault="002B7711" w:rsidP="002B7711">
            <w:pPr>
              <w:pStyle w:val="TableParagraph"/>
              <w:ind w:right="96"/>
              <w:rPr>
                <w:sz w:val="16"/>
              </w:rPr>
            </w:pPr>
            <w:r w:rsidRPr="00035DFD">
              <w:rPr>
                <w:sz w:val="16"/>
              </w:rPr>
              <w:t>0.67840</w:t>
            </w:r>
          </w:p>
        </w:tc>
        <w:tc>
          <w:tcPr>
            <w:tcW w:w="979" w:type="dxa"/>
          </w:tcPr>
          <w:p w:rsidR="002B7711" w:rsidRPr="00035DFD" w:rsidRDefault="002B7711" w:rsidP="002B7711">
            <w:pPr>
              <w:pStyle w:val="TableParagraph"/>
              <w:rPr>
                <w:sz w:val="16"/>
              </w:rPr>
            </w:pPr>
            <w:r w:rsidRPr="00035DFD">
              <w:rPr>
                <w:sz w:val="16"/>
              </w:rPr>
              <w:t>1.29513</w:t>
            </w:r>
          </w:p>
        </w:tc>
        <w:tc>
          <w:tcPr>
            <w:tcW w:w="981" w:type="dxa"/>
          </w:tcPr>
          <w:p w:rsidR="002B7711" w:rsidRPr="00035DFD" w:rsidRDefault="002B7711" w:rsidP="002B7711">
            <w:pPr>
              <w:pStyle w:val="TableParagraph"/>
              <w:rPr>
                <w:sz w:val="16"/>
              </w:rPr>
            </w:pPr>
            <w:r w:rsidRPr="00035DFD">
              <w:rPr>
                <w:sz w:val="16"/>
              </w:rPr>
              <w:t>1.66940</w:t>
            </w:r>
          </w:p>
        </w:tc>
        <w:tc>
          <w:tcPr>
            <w:tcW w:w="979" w:type="dxa"/>
          </w:tcPr>
          <w:p w:rsidR="002B7711" w:rsidRPr="00035DFD" w:rsidRDefault="002B7711" w:rsidP="002B7711">
            <w:pPr>
              <w:pStyle w:val="TableParagraph"/>
              <w:rPr>
                <w:sz w:val="16"/>
              </w:rPr>
            </w:pPr>
            <w:r w:rsidRPr="00035DFD">
              <w:rPr>
                <w:sz w:val="16"/>
              </w:rPr>
              <w:t>1.99834</w:t>
            </w:r>
          </w:p>
        </w:tc>
        <w:tc>
          <w:tcPr>
            <w:tcW w:w="979" w:type="dxa"/>
          </w:tcPr>
          <w:p w:rsidR="002B7711" w:rsidRPr="00035DFD" w:rsidRDefault="002B7711" w:rsidP="002B7711">
            <w:pPr>
              <w:pStyle w:val="TableParagraph"/>
              <w:ind w:right="94"/>
              <w:rPr>
                <w:sz w:val="16"/>
              </w:rPr>
            </w:pPr>
            <w:r w:rsidRPr="00035DFD">
              <w:rPr>
                <w:sz w:val="16"/>
              </w:rPr>
              <w:t>2.38701</w:t>
            </w:r>
          </w:p>
        </w:tc>
        <w:tc>
          <w:tcPr>
            <w:tcW w:w="981" w:type="dxa"/>
          </w:tcPr>
          <w:p w:rsidR="002B7711" w:rsidRPr="00035DFD" w:rsidRDefault="002B7711" w:rsidP="002B7711">
            <w:pPr>
              <w:pStyle w:val="TableParagraph"/>
              <w:ind w:right="93"/>
              <w:rPr>
                <w:sz w:val="16"/>
              </w:rPr>
            </w:pPr>
            <w:r w:rsidRPr="00035DFD">
              <w:rPr>
                <w:sz w:val="16"/>
              </w:rPr>
              <w:t>2.65615</w:t>
            </w:r>
          </w:p>
        </w:tc>
        <w:tc>
          <w:tcPr>
            <w:tcW w:w="998" w:type="dxa"/>
          </w:tcPr>
          <w:p w:rsidR="002B7711" w:rsidRPr="00035DFD" w:rsidRDefault="002B7711" w:rsidP="002B7711">
            <w:pPr>
              <w:pStyle w:val="TableParagraph"/>
              <w:ind w:right="90"/>
              <w:rPr>
                <w:sz w:val="16"/>
              </w:rPr>
            </w:pPr>
            <w:r w:rsidRPr="00035DFD">
              <w:rPr>
                <w:sz w:val="16"/>
              </w:rPr>
              <w:t>3.22471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64</w:t>
            </w:r>
          </w:p>
        </w:tc>
        <w:tc>
          <w:tcPr>
            <w:tcW w:w="980" w:type="dxa"/>
          </w:tcPr>
          <w:p w:rsidR="002B7711" w:rsidRPr="00035DFD" w:rsidRDefault="002B7711" w:rsidP="002B7711">
            <w:pPr>
              <w:pStyle w:val="TableParagraph"/>
              <w:ind w:right="96"/>
              <w:rPr>
                <w:sz w:val="16"/>
              </w:rPr>
            </w:pPr>
            <w:r w:rsidRPr="00035DFD">
              <w:rPr>
                <w:sz w:val="16"/>
              </w:rPr>
              <w:t>0.67834</w:t>
            </w:r>
          </w:p>
        </w:tc>
        <w:tc>
          <w:tcPr>
            <w:tcW w:w="979" w:type="dxa"/>
          </w:tcPr>
          <w:p w:rsidR="002B7711" w:rsidRPr="00035DFD" w:rsidRDefault="002B7711" w:rsidP="002B7711">
            <w:pPr>
              <w:pStyle w:val="TableParagraph"/>
              <w:rPr>
                <w:sz w:val="16"/>
              </w:rPr>
            </w:pPr>
            <w:r w:rsidRPr="00035DFD">
              <w:rPr>
                <w:sz w:val="16"/>
              </w:rPr>
              <w:t>1.29492</w:t>
            </w:r>
          </w:p>
        </w:tc>
        <w:tc>
          <w:tcPr>
            <w:tcW w:w="981" w:type="dxa"/>
          </w:tcPr>
          <w:p w:rsidR="002B7711" w:rsidRPr="00035DFD" w:rsidRDefault="002B7711" w:rsidP="002B7711">
            <w:pPr>
              <w:pStyle w:val="TableParagraph"/>
              <w:rPr>
                <w:sz w:val="16"/>
              </w:rPr>
            </w:pPr>
            <w:r w:rsidRPr="00035DFD">
              <w:rPr>
                <w:sz w:val="16"/>
              </w:rPr>
              <w:t>1.66901</w:t>
            </w:r>
          </w:p>
        </w:tc>
        <w:tc>
          <w:tcPr>
            <w:tcW w:w="979" w:type="dxa"/>
          </w:tcPr>
          <w:p w:rsidR="002B7711" w:rsidRPr="00035DFD" w:rsidRDefault="002B7711" w:rsidP="002B7711">
            <w:pPr>
              <w:pStyle w:val="TableParagraph"/>
              <w:rPr>
                <w:sz w:val="16"/>
              </w:rPr>
            </w:pPr>
            <w:r w:rsidRPr="00035DFD">
              <w:rPr>
                <w:sz w:val="16"/>
              </w:rPr>
              <w:t>1.99773</w:t>
            </w:r>
          </w:p>
        </w:tc>
        <w:tc>
          <w:tcPr>
            <w:tcW w:w="979" w:type="dxa"/>
          </w:tcPr>
          <w:p w:rsidR="002B7711" w:rsidRPr="00035DFD" w:rsidRDefault="002B7711" w:rsidP="002B7711">
            <w:pPr>
              <w:pStyle w:val="TableParagraph"/>
              <w:ind w:right="94"/>
              <w:rPr>
                <w:sz w:val="16"/>
              </w:rPr>
            </w:pPr>
            <w:r w:rsidRPr="00035DFD">
              <w:rPr>
                <w:sz w:val="16"/>
              </w:rPr>
              <w:t>2.38604</w:t>
            </w:r>
          </w:p>
        </w:tc>
        <w:tc>
          <w:tcPr>
            <w:tcW w:w="981" w:type="dxa"/>
          </w:tcPr>
          <w:p w:rsidR="002B7711" w:rsidRPr="00035DFD" w:rsidRDefault="002B7711" w:rsidP="002B7711">
            <w:pPr>
              <w:pStyle w:val="TableParagraph"/>
              <w:ind w:right="93"/>
              <w:rPr>
                <w:sz w:val="16"/>
              </w:rPr>
            </w:pPr>
            <w:r w:rsidRPr="00035DFD">
              <w:rPr>
                <w:sz w:val="16"/>
              </w:rPr>
              <w:t>2.65485</w:t>
            </w:r>
          </w:p>
        </w:tc>
        <w:tc>
          <w:tcPr>
            <w:tcW w:w="998" w:type="dxa"/>
          </w:tcPr>
          <w:p w:rsidR="002B7711" w:rsidRPr="00035DFD" w:rsidRDefault="002B7711" w:rsidP="002B7711">
            <w:pPr>
              <w:pStyle w:val="TableParagraph"/>
              <w:ind w:right="90"/>
              <w:rPr>
                <w:sz w:val="16"/>
              </w:rPr>
            </w:pPr>
            <w:r w:rsidRPr="00035DFD">
              <w:rPr>
                <w:sz w:val="16"/>
              </w:rPr>
              <w:t>3.22253</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65</w:t>
            </w:r>
          </w:p>
        </w:tc>
        <w:tc>
          <w:tcPr>
            <w:tcW w:w="980" w:type="dxa"/>
          </w:tcPr>
          <w:p w:rsidR="002B7711" w:rsidRPr="00035DFD" w:rsidRDefault="002B7711" w:rsidP="002B7711">
            <w:pPr>
              <w:pStyle w:val="TableParagraph"/>
              <w:ind w:right="96"/>
              <w:rPr>
                <w:sz w:val="16"/>
              </w:rPr>
            </w:pPr>
            <w:r w:rsidRPr="00035DFD">
              <w:rPr>
                <w:sz w:val="16"/>
              </w:rPr>
              <w:t>0.67828</w:t>
            </w:r>
          </w:p>
        </w:tc>
        <w:tc>
          <w:tcPr>
            <w:tcW w:w="979" w:type="dxa"/>
          </w:tcPr>
          <w:p w:rsidR="002B7711" w:rsidRPr="00035DFD" w:rsidRDefault="002B7711" w:rsidP="002B7711">
            <w:pPr>
              <w:pStyle w:val="TableParagraph"/>
              <w:rPr>
                <w:sz w:val="16"/>
              </w:rPr>
            </w:pPr>
            <w:r w:rsidRPr="00035DFD">
              <w:rPr>
                <w:sz w:val="16"/>
              </w:rPr>
              <w:t>1.29471</w:t>
            </w:r>
          </w:p>
        </w:tc>
        <w:tc>
          <w:tcPr>
            <w:tcW w:w="981" w:type="dxa"/>
          </w:tcPr>
          <w:p w:rsidR="002B7711" w:rsidRPr="00035DFD" w:rsidRDefault="002B7711" w:rsidP="002B7711">
            <w:pPr>
              <w:pStyle w:val="TableParagraph"/>
              <w:rPr>
                <w:sz w:val="16"/>
              </w:rPr>
            </w:pPr>
            <w:r w:rsidRPr="00035DFD">
              <w:rPr>
                <w:sz w:val="16"/>
              </w:rPr>
              <w:t>1.66864</w:t>
            </w:r>
          </w:p>
        </w:tc>
        <w:tc>
          <w:tcPr>
            <w:tcW w:w="979" w:type="dxa"/>
          </w:tcPr>
          <w:p w:rsidR="002B7711" w:rsidRPr="00035DFD" w:rsidRDefault="002B7711" w:rsidP="002B7711">
            <w:pPr>
              <w:pStyle w:val="TableParagraph"/>
              <w:rPr>
                <w:sz w:val="16"/>
              </w:rPr>
            </w:pPr>
            <w:r w:rsidRPr="00035DFD">
              <w:rPr>
                <w:sz w:val="16"/>
              </w:rPr>
              <w:t>1.99714</w:t>
            </w:r>
          </w:p>
        </w:tc>
        <w:tc>
          <w:tcPr>
            <w:tcW w:w="979" w:type="dxa"/>
          </w:tcPr>
          <w:p w:rsidR="002B7711" w:rsidRPr="00035DFD" w:rsidRDefault="002B7711" w:rsidP="002B7711">
            <w:pPr>
              <w:pStyle w:val="TableParagraph"/>
              <w:ind w:right="94"/>
              <w:rPr>
                <w:sz w:val="16"/>
              </w:rPr>
            </w:pPr>
            <w:r w:rsidRPr="00035DFD">
              <w:rPr>
                <w:sz w:val="16"/>
              </w:rPr>
              <w:t>2.38510</w:t>
            </w:r>
          </w:p>
        </w:tc>
        <w:tc>
          <w:tcPr>
            <w:tcW w:w="981" w:type="dxa"/>
          </w:tcPr>
          <w:p w:rsidR="002B7711" w:rsidRPr="00035DFD" w:rsidRDefault="002B7711" w:rsidP="002B7711">
            <w:pPr>
              <w:pStyle w:val="TableParagraph"/>
              <w:ind w:right="93"/>
              <w:rPr>
                <w:sz w:val="16"/>
              </w:rPr>
            </w:pPr>
            <w:r w:rsidRPr="00035DFD">
              <w:rPr>
                <w:sz w:val="16"/>
              </w:rPr>
              <w:t>2.65360</w:t>
            </w:r>
          </w:p>
        </w:tc>
        <w:tc>
          <w:tcPr>
            <w:tcW w:w="998" w:type="dxa"/>
          </w:tcPr>
          <w:p w:rsidR="002B7711" w:rsidRPr="00035DFD" w:rsidRDefault="002B7711" w:rsidP="002B7711">
            <w:pPr>
              <w:pStyle w:val="TableParagraph"/>
              <w:ind w:right="90"/>
              <w:rPr>
                <w:sz w:val="16"/>
              </w:rPr>
            </w:pPr>
            <w:r w:rsidRPr="00035DFD">
              <w:rPr>
                <w:sz w:val="16"/>
              </w:rPr>
              <w:t>3.22041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66</w:t>
            </w:r>
          </w:p>
        </w:tc>
        <w:tc>
          <w:tcPr>
            <w:tcW w:w="980" w:type="dxa"/>
          </w:tcPr>
          <w:p w:rsidR="002B7711" w:rsidRPr="00035DFD" w:rsidRDefault="002B7711" w:rsidP="002B7711">
            <w:pPr>
              <w:pStyle w:val="TableParagraph"/>
              <w:ind w:right="96"/>
              <w:rPr>
                <w:sz w:val="16"/>
              </w:rPr>
            </w:pPr>
            <w:r w:rsidRPr="00035DFD">
              <w:rPr>
                <w:sz w:val="16"/>
              </w:rPr>
              <w:t>0.67823</w:t>
            </w:r>
          </w:p>
        </w:tc>
        <w:tc>
          <w:tcPr>
            <w:tcW w:w="979" w:type="dxa"/>
          </w:tcPr>
          <w:p w:rsidR="002B7711" w:rsidRPr="00035DFD" w:rsidRDefault="002B7711" w:rsidP="002B7711">
            <w:pPr>
              <w:pStyle w:val="TableParagraph"/>
              <w:rPr>
                <w:sz w:val="16"/>
              </w:rPr>
            </w:pPr>
            <w:r w:rsidRPr="00035DFD">
              <w:rPr>
                <w:sz w:val="16"/>
              </w:rPr>
              <w:t>1.29451</w:t>
            </w:r>
          </w:p>
        </w:tc>
        <w:tc>
          <w:tcPr>
            <w:tcW w:w="981" w:type="dxa"/>
          </w:tcPr>
          <w:p w:rsidR="002B7711" w:rsidRPr="00035DFD" w:rsidRDefault="002B7711" w:rsidP="002B7711">
            <w:pPr>
              <w:pStyle w:val="TableParagraph"/>
              <w:rPr>
                <w:sz w:val="16"/>
              </w:rPr>
            </w:pPr>
            <w:r w:rsidRPr="00035DFD">
              <w:rPr>
                <w:sz w:val="16"/>
              </w:rPr>
              <w:t>1.66827</w:t>
            </w:r>
          </w:p>
        </w:tc>
        <w:tc>
          <w:tcPr>
            <w:tcW w:w="979" w:type="dxa"/>
          </w:tcPr>
          <w:p w:rsidR="002B7711" w:rsidRPr="00035DFD" w:rsidRDefault="002B7711" w:rsidP="002B7711">
            <w:pPr>
              <w:pStyle w:val="TableParagraph"/>
              <w:rPr>
                <w:sz w:val="16"/>
              </w:rPr>
            </w:pPr>
            <w:r w:rsidRPr="00035DFD">
              <w:rPr>
                <w:sz w:val="16"/>
              </w:rPr>
              <w:t>1.99656</w:t>
            </w:r>
          </w:p>
        </w:tc>
        <w:tc>
          <w:tcPr>
            <w:tcW w:w="979" w:type="dxa"/>
          </w:tcPr>
          <w:p w:rsidR="002B7711" w:rsidRPr="00035DFD" w:rsidRDefault="002B7711" w:rsidP="002B7711">
            <w:pPr>
              <w:pStyle w:val="TableParagraph"/>
              <w:ind w:right="94"/>
              <w:rPr>
                <w:sz w:val="16"/>
              </w:rPr>
            </w:pPr>
            <w:r w:rsidRPr="00035DFD">
              <w:rPr>
                <w:sz w:val="16"/>
              </w:rPr>
              <w:t>2.38419</w:t>
            </w:r>
          </w:p>
        </w:tc>
        <w:tc>
          <w:tcPr>
            <w:tcW w:w="981" w:type="dxa"/>
          </w:tcPr>
          <w:p w:rsidR="002B7711" w:rsidRPr="00035DFD" w:rsidRDefault="002B7711" w:rsidP="002B7711">
            <w:pPr>
              <w:pStyle w:val="TableParagraph"/>
              <w:ind w:right="93"/>
              <w:rPr>
                <w:sz w:val="16"/>
              </w:rPr>
            </w:pPr>
            <w:r w:rsidRPr="00035DFD">
              <w:rPr>
                <w:sz w:val="16"/>
              </w:rPr>
              <w:t>2.65239</w:t>
            </w:r>
          </w:p>
        </w:tc>
        <w:tc>
          <w:tcPr>
            <w:tcW w:w="998" w:type="dxa"/>
          </w:tcPr>
          <w:p w:rsidR="002B7711" w:rsidRPr="00035DFD" w:rsidRDefault="002B7711" w:rsidP="002B7711">
            <w:pPr>
              <w:pStyle w:val="TableParagraph"/>
              <w:ind w:right="90"/>
              <w:rPr>
                <w:sz w:val="16"/>
              </w:rPr>
            </w:pPr>
            <w:r w:rsidRPr="00035DFD">
              <w:rPr>
                <w:sz w:val="16"/>
              </w:rPr>
              <w:t>3.21837</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67</w:t>
            </w:r>
          </w:p>
        </w:tc>
        <w:tc>
          <w:tcPr>
            <w:tcW w:w="980" w:type="dxa"/>
          </w:tcPr>
          <w:p w:rsidR="002B7711" w:rsidRPr="00035DFD" w:rsidRDefault="002B7711" w:rsidP="002B7711">
            <w:pPr>
              <w:pStyle w:val="TableParagraph"/>
              <w:ind w:right="96"/>
              <w:rPr>
                <w:sz w:val="16"/>
              </w:rPr>
            </w:pPr>
            <w:r w:rsidRPr="00035DFD">
              <w:rPr>
                <w:sz w:val="16"/>
              </w:rPr>
              <w:t>0.67817</w:t>
            </w:r>
          </w:p>
        </w:tc>
        <w:tc>
          <w:tcPr>
            <w:tcW w:w="979" w:type="dxa"/>
          </w:tcPr>
          <w:p w:rsidR="002B7711" w:rsidRPr="00035DFD" w:rsidRDefault="002B7711" w:rsidP="002B7711">
            <w:pPr>
              <w:pStyle w:val="TableParagraph"/>
              <w:rPr>
                <w:sz w:val="16"/>
              </w:rPr>
            </w:pPr>
            <w:r w:rsidRPr="00035DFD">
              <w:rPr>
                <w:sz w:val="16"/>
              </w:rPr>
              <w:t>1.29432</w:t>
            </w:r>
          </w:p>
        </w:tc>
        <w:tc>
          <w:tcPr>
            <w:tcW w:w="981" w:type="dxa"/>
          </w:tcPr>
          <w:p w:rsidR="002B7711" w:rsidRPr="00035DFD" w:rsidRDefault="002B7711" w:rsidP="002B7711">
            <w:pPr>
              <w:pStyle w:val="TableParagraph"/>
              <w:rPr>
                <w:sz w:val="16"/>
              </w:rPr>
            </w:pPr>
            <w:r w:rsidRPr="00035DFD">
              <w:rPr>
                <w:sz w:val="16"/>
              </w:rPr>
              <w:t>1.66792</w:t>
            </w:r>
          </w:p>
        </w:tc>
        <w:tc>
          <w:tcPr>
            <w:tcW w:w="979" w:type="dxa"/>
          </w:tcPr>
          <w:p w:rsidR="002B7711" w:rsidRPr="00035DFD" w:rsidRDefault="002B7711" w:rsidP="002B7711">
            <w:pPr>
              <w:pStyle w:val="TableParagraph"/>
              <w:rPr>
                <w:sz w:val="16"/>
              </w:rPr>
            </w:pPr>
            <w:r w:rsidRPr="00035DFD">
              <w:rPr>
                <w:sz w:val="16"/>
              </w:rPr>
              <w:t>1.99601</w:t>
            </w:r>
          </w:p>
        </w:tc>
        <w:tc>
          <w:tcPr>
            <w:tcW w:w="979" w:type="dxa"/>
          </w:tcPr>
          <w:p w:rsidR="002B7711" w:rsidRPr="00035DFD" w:rsidRDefault="002B7711" w:rsidP="002B7711">
            <w:pPr>
              <w:pStyle w:val="TableParagraph"/>
              <w:ind w:right="94"/>
              <w:rPr>
                <w:sz w:val="16"/>
              </w:rPr>
            </w:pPr>
            <w:r w:rsidRPr="00035DFD">
              <w:rPr>
                <w:sz w:val="16"/>
              </w:rPr>
              <w:t>2.38330</w:t>
            </w:r>
          </w:p>
        </w:tc>
        <w:tc>
          <w:tcPr>
            <w:tcW w:w="981" w:type="dxa"/>
          </w:tcPr>
          <w:p w:rsidR="002B7711" w:rsidRPr="00035DFD" w:rsidRDefault="002B7711" w:rsidP="002B7711">
            <w:pPr>
              <w:pStyle w:val="TableParagraph"/>
              <w:ind w:right="93"/>
              <w:rPr>
                <w:sz w:val="16"/>
              </w:rPr>
            </w:pPr>
            <w:r w:rsidRPr="00035DFD">
              <w:rPr>
                <w:sz w:val="16"/>
              </w:rPr>
              <w:t>2.65122</w:t>
            </w:r>
          </w:p>
        </w:tc>
        <w:tc>
          <w:tcPr>
            <w:tcW w:w="998" w:type="dxa"/>
          </w:tcPr>
          <w:p w:rsidR="002B7711" w:rsidRPr="00035DFD" w:rsidRDefault="002B7711" w:rsidP="002B7711">
            <w:pPr>
              <w:pStyle w:val="TableParagraph"/>
              <w:ind w:right="90"/>
              <w:rPr>
                <w:sz w:val="16"/>
              </w:rPr>
            </w:pPr>
            <w:r w:rsidRPr="00035DFD">
              <w:rPr>
                <w:sz w:val="16"/>
              </w:rPr>
              <w:t>3.21639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68</w:t>
            </w:r>
          </w:p>
        </w:tc>
        <w:tc>
          <w:tcPr>
            <w:tcW w:w="980" w:type="dxa"/>
          </w:tcPr>
          <w:p w:rsidR="002B7711" w:rsidRPr="00035DFD" w:rsidRDefault="002B7711" w:rsidP="002B7711">
            <w:pPr>
              <w:pStyle w:val="TableParagraph"/>
              <w:ind w:right="96"/>
              <w:rPr>
                <w:sz w:val="16"/>
              </w:rPr>
            </w:pPr>
            <w:r w:rsidRPr="00035DFD">
              <w:rPr>
                <w:sz w:val="16"/>
              </w:rPr>
              <w:t>0.67811</w:t>
            </w:r>
          </w:p>
        </w:tc>
        <w:tc>
          <w:tcPr>
            <w:tcW w:w="979" w:type="dxa"/>
          </w:tcPr>
          <w:p w:rsidR="002B7711" w:rsidRPr="00035DFD" w:rsidRDefault="002B7711" w:rsidP="002B7711">
            <w:pPr>
              <w:pStyle w:val="TableParagraph"/>
              <w:rPr>
                <w:sz w:val="16"/>
              </w:rPr>
            </w:pPr>
            <w:r w:rsidRPr="00035DFD">
              <w:rPr>
                <w:sz w:val="16"/>
              </w:rPr>
              <w:t>1.29413</w:t>
            </w:r>
          </w:p>
        </w:tc>
        <w:tc>
          <w:tcPr>
            <w:tcW w:w="981" w:type="dxa"/>
          </w:tcPr>
          <w:p w:rsidR="002B7711" w:rsidRPr="00035DFD" w:rsidRDefault="002B7711" w:rsidP="002B7711">
            <w:pPr>
              <w:pStyle w:val="TableParagraph"/>
              <w:rPr>
                <w:sz w:val="16"/>
              </w:rPr>
            </w:pPr>
            <w:r w:rsidRPr="00035DFD">
              <w:rPr>
                <w:sz w:val="16"/>
              </w:rPr>
              <w:t>1.66757</w:t>
            </w:r>
          </w:p>
        </w:tc>
        <w:tc>
          <w:tcPr>
            <w:tcW w:w="979" w:type="dxa"/>
          </w:tcPr>
          <w:p w:rsidR="002B7711" w:rsidRPr="00035DFD" w:rsidRDefault="002B7711" w:rsidP="002B7711">
            <w:pPr>
              <w:pStyle w:val="TableParagraph"/>
              <w:rPr>
                <w:sz w:val="16"/>
              </w:rPr>
            </w:pPr>
            <w:r w:rsidRPr="00035DFD">
              <w:rPr>
                <w:sz w:val="16"/>
              </w:rPr>
              <w:t>1.99547</w:t>
            </w:r>
          </w:p>
        </w:tc>
        <w:tc>
          <w:tcPr>
            <w:tcW w:w="979" w:type="dxa"/>
          </w:tcPr>
          <w:p w:rsidR="002B7711" w:rsidRPr="00035DFD" w:rsidRDefault="002B7711" w:rsidP="002B7711">
            <w:pPr>
              <w:pStyle w:val="TableParagraph"/>
              <w:ind w:right="94"/>
              <w:rPr>
                <w:sz w:val="16"/>
              </w:rPr>
            </w:pPr>
            <w:r w:rsidRPr="00035DFD">
              <w:rPr>
                <w:sz w:val="16"/>
              </w:rPr>
              <w:t>2.38245</w:t>
            </w:r>
          </w:p>
        </w:tc>
        <w:tc>
          <w:tcPr>
            <w:tcW w:w="981" w:type="dxa"/>
          </w:tcPr>
          <w:p w:rsidR="002B7711" w:rsidRPr="00035DFD" w:rsidRDefault="002B7711" w:rsidP="002B7711">
            <w:pPr>
              <w:pStyle w:val="TableParagraph"/>
              <w:ind w:right="93"/>
              <w:rPr>
                <w:sz w:val="16"/>
              </w:rPr>
            </w:pPr>
            <w:r w:rsidRPr="00035DFD">
              <w:rPr>
                <w:sz w:val="16"/>
              </w:rPr>
              <w:t>2.65008</w:t>
            </w:r>
          </w:p>
        </w:tc>
        <w:tc>
          <w:tcPr>
            <w:tcW w:w="998" w:type="dxa"/>
          </w:tcPr>
          <w:p w:rsidR="002B7711" w:rsidRPr="00035DFD" w:rsidRDefault="002B7711" w:rsidP="002B7711">
            <w:pPr>
              <w:pStyle w:val="TableParagraph"/>
              <w:ind w:right="90"/>
              <w:rPr>
                <w:sz w:val="16"/>
              </w:rPr>
            </w:pPr>
            <w:r w:rsidRPr="00035DFD">
              <w:rPr>
                <w:sz w:val="16"/>
              </w:rPr>
              <w:t>3.21446</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69</w:t>
            </w:r>
          </w:p>
        </w:tc>
        <w:tc>
          <w:tcPr>
            <w:tcW w:w="980" w:type="dxa"/>
          </w:tcPr>
          <w:p w:rsidR="002B7711" w:rsidRPr="00035DFD" w:rsidRDefault="002B7711" w:rsidP="002B7711">
            <w:pPr>
              <w:pStyle w:val="TableParagraph"/>
              <w:ind w:right="96"/>
              <w:rPr>
                <w:sz w:val="16"/>
              </w:rPr>
            </w:pPr>
            <w:r w:rsidRPr="00035DFD">
              <w:rPr>
                <w:sz w:val="16"/>
              </w:rPr>
              <w:t>0.67806</w:t>
            </w:r>
          </w:p>
        </w:tc>
        <w:tc>
          <w:tcPr>
            <w:tcW w:w="979" w:type="dxa"/>
          </w:tcPr>
          <w:p w:rsidR="002B7711" w:rsidRPr="00035DFD" w:rsidRDefault="002B7711" w:rsidP="002B7711">
            <w:pPr>
              <w:pStyle w:val="TableParagraph"/>
              <w:rPr>
                <w:sz w:val="16"/>
              </w:rPr>
            </w:pPr>
            <w:r w:rsidRPr="00035DFD">
              <w:rPr>
                <w:sz w:val="16"/>
              </w:rPr>
              <w:t>1.29394</w:t>
            </w:r>
          </w:p>
        </w:tc>
        <w:tc>
          <w:tcPr>
            <w:tcW w:w="981" w:type="dxa"/>
          </w:tcPr>
          <w:p w:rsidR="002B7711" w:rsidRPr="00035DFD" w:rsidRDefault="002B7711" w:rsidP="002B7711">
            <w:pPr>
              <w:pStyle w:val="TableParagraph"/>
              <w:rPr>
                <w:sz w:val="16"/>
              </w:rPr>
            </w:pPr>
            <w:r w:rsidRPr="00035DFD">
              <w:rPr>
                <w:sz w:val="16"/>
              </w:rPr>
              <w:t>1.66724</w:t>
            </w:r>
          </w:p>
        </w:tc>
        <w:tc>
          <w:tcPr>
            <w:tcW w:w="979" w:type="dxa"/>
          </w:tcPr>
          <w:p w:rsidR="002B7711" w:rsidRPr="00035DFD" w:rsidRDefault="002B7711" w:rsidP="002B7711">
            <w:pPr>
              <w:pStyle w:val="TableParagraph"/>
              <w:rPr>
                <w:sz w:val="16"/>
              </w:rPr>
            </w:pPr>
            <w:r w:rsidRPr="00035DFD">
              <w:rPr>
                <w:sz w:val="16"/>
              </w:rPr>
              <w:t>1.99495</w:t>
            </w:r>
          </w:p>
        </w:tc>
        <w:tc>
          <w:tcPr>
            <w:tcW w:w="979" w:type="dxa"/>
          </w:tcPr>
          <w:p w:rsidR="002B7711" w:rsidRPr="00035DFD" w:rsidRDefault="002B7711" w:rsidP="002B7711">
            <w:pPr>
              <w:pStyle w:val="TableParagraph"/>
              <w:ind w:right="94"/>
              <w:rPr>
                <w:sz w:val="16"/>
              </w:rPr>
            </w:pPr>
            <w:r w:rsidRPr="00035DFD">
              <w:rPr>
                <w:sz w:val="16"/>
              </w:rPr>
              <w:t>2.38161</w:t>
            </w:r>
          </w:p>
        </w:tc>
        <w:tc>
          <w:tcPr>
            <w:tcW w:w="981" w:type="dxa"/>
          </w:tcPr>
          <w:p w:rsidR="002B7711" w:rsidRPr="00035DFD" w:rsidRDefault="002B7711" w:rsidP="002B7711">
            <w:pPr>
              <w:pStyle w:val="TableParagraph"/>
              <w:ind w:right="93"/>
              <w:rPr>
                <w:sz w:val="16"/>
              </w:rPr>
            </w:pPr>
            <w:r w:rsidRPr="00035DFD">
              <w:rPr>
                <w:sz w:val="16"/>
              </w:rPr>
              <w:t>2.64898</w:t>
            </w:r>
          </w:p>
        </w:tc>
        <w:tc>
          <w:tcPr>
            <w:tcW w:w="998" w:type="dxa"/>
          </w:tcPr>
          <w:p w:rsidR="002B7711" w:rsidRPr="00035DFD" w:rsidRDefault="002B7711" w:rsidP="002B7711">
            <w:pPr>
              <w:pStyle w:val="TableParagraph"/>
              <w:ind w:right="90"/>
              <w:rPr>
                <w:sz w:val="16"/>
              </w:rPr>
            </w:pPr>
            <w:r w:rsidRPr="00035DFD">
              <w:rPr>
                <w:sz w:val="16"/>
              </w:rPr>
              <w:t>3.21260</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70</w:t>
            </w:r>
          </w:p>
        </w:tc>
        <w:tc>
          <w:tcPr>
            <w:tcW w:w="980" w:type="dxa"/>
          </w:tcPr>
          <w:p w:rsidR="002B7711" w:rsidRPr="00035DFD" w:rsidRDefault="002B7711" w:rsidP="002B7711">
            <w:pPr>
              <w:pStyle w:val="TableParagraph"/>
              <w:ind w:right="96"/>
              <w:rPr>
                <w:sz w:val="16"/>
              </w:rPr>
            </w:pPr>
            <w:r w:rsidRPr="00035DFD">
              <w:rPr>
                <w:sz w:val="16"/>
              </w:rPr>
              <w:t>0.67801</w:t>
            </w:r>
          </w:p>
        </w:tc>
        <w:tc>
          <w:tcPr>
            <w:tcW w:w="979" w:type="dxa"/>
          </w:tcPr>
          <w:p w:rsidR="002B7711" w:rsidRPr="00035DFD" w:rsidRDefault="002B7711" w:rsidP="002B7711">
            <w:pPr>
              <w:pStyle w:val="TableParagraph"/>
              <w:rPr>
                <w:sz w:val="16"/>
              </w:rPr>
            </w:pPr>
            <w:r w:rsidRPr="00035DFD">
              <w:rPr>
                <w:sz w:val="16"/>
              </w:rPr>
              <w:t>1.29376</w:t>
            </w:r>
          </w:p>
        </w:tc>
        <w:tc>
          <w:tcPr>
            <w:tcW w:w="981" w:type="dxa"/>
          </w:tcPr>
          <w:p w:rsidR="002B7711" w:rsidRPr="00035DFD" w:rsidRDefault="002B7711" w:rsidP="002B7711">
            <w:pPr>
              <w:pStyle w:val="TableParagraph"/>
              <w:rPr>
                <w:sz w:val="16"/>
              </w:rPr>
            </w:pPr>
            <w:r w:rsidRPr="00035DFD">
              <w:rPr>
                <w:sz w:val="16"/>
              </w:rPr>
              <w:t>1.66691</w:t>
            </w:r>
          </w:p>
        </w:tc>
        <w:tc>
          <w:tcPr>
            <w:tcW w:w="979" w:type="dxa"/>
          </w:tcPr>
          <w:p w:rsidR="002B7711" w:rsidRPr="00035DFD" w:rsidRDefault="002B7711" w:rsidP="002B7711">
            <w:pPr>
              <w:pStyle w:val="TableParagraph"/>
              <w:rPr>
                <w:sz w:val="16"/>
              </w:rPr>
            </w:pPr>
            <w:r w:rsidRPr="00035DFD">
              <w:rPr>
                <w:sz w:val="16"/>
              </w:rPr>
              <w:t>1.99444</w:t>
            </w:r>
          </w:p>
        </w:tc>
        <w:tc>
          <w:tcPr>
            <w:tcW w:w="979" w:type="dxa"/>
          </w:tcPr>
          <w:p w:rsidR="002B7711" w:rsidRPr="00035DFD" w:rsidRDefault="002B7711" w:rsidP="002B7711">
            <w:pPr>
              <w:pStyle w:val="TableParagraph"/>
              <w:ind w:right="94"/>
              <w:rPr>
                <w:sz w:val="16"/>
              </w:rPr>
            </w:pPr>
            <w:r w:rsidRPr="00035DFD">
              <w:rPr>
                <w:sz w:val="16"/>
              </w:rPr>
              <w:t>2.38081</w:t>
            </w:r>
          </w:p>
        </w:tc>
        <w:tc>
          <w:tcPr>
            <w:tcW w:w="981" w:type="dxa"/>
          </w:tcPr>
          <w:p w:rsidR="002B7711" w:rsidRPr="00035DFD" w:rsidRDefault="002B7711" w:rsidP="002B7711">
            <w:pPr>
              <w:pStyle w:val="TableParagraph"/>
              <w:ind w:right="93"/>
              <w:rPr>
                <w:sz w:val="16"/>
              </w:rPr>
            </w:pPr>
            <w:r w:rsidRPr="00035DFD">
              <w:rPr>
                <w:sz w:val="16"/>
              </w:rPr>
              <w:t>2.64790</w:t>
            </w:r>
          </w:p>
        </w:tc>
        <w:tc>
          <w:tcPr>
            <w:tcW w:w="998" w:type="dxa"/>
          </w:tcPr>
          <w:p w:rsidR="002B7711" w:rsidRPr="00035DFD" w:rsidRDefault="002B7711" w:rsidP="002B7711">
            <w:pPr>
              <w:pStyle w:val="TableParagraph"/>
              <w:ind w:right="90"/>
              <w:rPr>
                <w:sz w:val="16"/>
              </w:rPr>
            </w:pPr>
            <w:r w:rsidRPr="00035DFD">
              <w:rPr>
                <w:sz w:val="16"/>
              </w:rPr>
              <w:t>3.21079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71</w:t>
            </w:r>
          </w:p>
        </w:tc>
        <w:tc>
          <w:tcPr>
            <w:tcW w:w="980" w:type="dxa"/>
          </w:tcPr>
          <w:p w:rsidR="002B7711" w:rsidRPr="00035DFD" w:rsidRDefault="002B7711" w:rsidP="002B7711">
            <w:pPr>
              <w:pStyle w:val="TableParagraph"/>
              <w:ind w:right="96"/>
              <w:rPr>
                <w:sz w:val="16"/>
              </w:rPr>
            </w:pPr>
            <w:r w:rsidRPr="00035DFD">
              <w:rPr>
                <w:sz w:val="16"/>
              </w:rPr>
              <w:t>0.67796</w:t>
            </w:r>
          </w:p>
        </w:tc>
        <w:tc>
          <w:tcPr>
            <w:tcW w:w="979" w:type="dxa"/>
          </w:tcPr>
          <w:p w:rsidR="002B7711" w:rsidRPr="00035DFD" w:rsidRDefault="002B7711" w:rsidP="002B7711">
            <w:pPr>
              <w:pStyle w:val="TableParagraph"/>
              <w:rPr>
                <w:sz w:val="16"/>
              </w:rPr>
            </w:pPr>
            <w:r w:rsidRPr="00035DFD">
              <w:rPr>
                <w:sz w:val="16"/>
              </w:rPr>
              <w:t>1.29359</w:t>
            </w:r>
          </w:p>
        </w:tc>
        <w:tc>
          <w:tcPr>
            <w:tcW w:w="981" w:type="dxa"/>
          </w:tcPr>
          <w:p w:rsidR="002B7711" w:rsidRPr="00035DFD" w:rsidRDefault="002B7711" w:rsidP="002B7711">
            <w:pPr>
              <w:pStyle w:val="TableParagraph"/>
              <w:rPr>
                <w:sz w:val="16"/>
              </w:rPr>
            </w:pPr>
            <w:r w:rsidRPr="00035DFD">
              <w:rPr>
                <w:sz w:val="16"/>
              </w:rPr>
              <w:t>1.66660</w:t>
            </w:r>
          </w:p>
        </w:tc>
        <w:tc>
          <w:tcPr>
            <w:tcW w:w="979" w:type="dxa"/>
          </w:tcPr>
          <w:p w:rsidR="002B7711" w:rsidRPr="00035DFD" w:rsidRDefault="002B7711" w:rsidP="002B7711">
            <w:pPr>
              <w:pStyle w:val="TableParagraph"/>
              <w:rPr>
                <w:sz w:val="16"/>
              </w:rPr>
            </w:pPr>
            <w:r w:rsidRPr="00035DFD">
              <w:rPr>
                <w:sz w:val="16"/>
              </w:rPr>
              <w:t>1.99394</w:t>
            </w:r>
          </w:p>
        </w:tc>
        <w:tc>
          <w:tcPr>
            <w:tcW w:w="979" w:type="dxa"/>
          </w:tcPr>
          <w:p w:rsidR="002B7711" w:rsidRPr="00035DFD" w:rsidRDefault="002B7711" w:rsidP="002B7711">
            <w:pPr>
              <w:pStyle w:val="TableParagraph"/>
              <w:ind w:right="94"/>
              <w:rPr>
                <w:sz w:val="16"/>
              </w:rPr>
            </w:pPr>
            <w:r w:rsidRPr="00035DFD">
              <w:rPr>
                <w:sz w:val="16"/>
              </w:rPr>
              <w:t>2.38002</w:t>
            </w:r>
          </w:p>
        </w:tc>
        <w:tc>
          <w:tcPr>
            <w:tcW w:w="981" w:type="dxa"/>
          </w:tcPr>
          <w:p w:rsidR="002B7711" w:rsidRPr="00035DFD" w:rsidRDefault="002B7711" w:rsidP="002B7711">
            <w:pPr>
              <w:pStyle w:val="TableParagraph"/>
              <w:ind w:right="93"/>
              <w:rPr>
                <w:sz w:val="16"/>
              </w:rPr>
            </w:pPr>
            <w:r w:rsidRPr="00035DFD">
              <w:rPr>
                <w:sz w:val="16"/>
              </w:rPr>
              <w:t>2.64686</w:t>
            </w:r>
          </w:p>
        </w:tc>
        <w:tc>
          <w:tcPr>
            <w:tcW w:w="998" w:type="dxa"/>
          </w:tcPr>
          <w:p w:rsidR="002B7711" w:rsidRPr="00035DFD" w:rsidRDefault="002B7711" w:rsidP="002B7711">
            <w:pPr>
              <w:pStyle w:val="TableParagraph"/>
              <w:ind w:right="90"/>
              <w:rPr>
                <w:sz w:val="16"/>
              </w:rPr>
            </w:pPr>
            <w:r w:rsidRPr="00035DFD">
              <w:rPr>
                <w:sz w:val="16"/>
              </w:rPr>
              <w:t>3.20903</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72</w:t>
            </w:r>
          </w:p>
        </w:tc>
        <w:tc>
          <w:tcPr>
            <w:tcW w:w="980" w:type="dxa"/>
          </w:tcPr>
          <w:p w:rsidR="002B7711" w:rsidRPr="00035DFD" w:rsidRDefault="002B7711" w:rsidP="002B7711">
            <w:pPr>
              <w:pStyle w:val="TableParagraph"/>
              <w:ind w:right="96"/>
              <w:rPr>
                <w:sz w:val="16"/>
              </w:rPr>
            </w:pPr>
            <w:r w:rsidRPr="00035DFD">
              <w:rPr>
                <w:sz w:val="16"/>
              </w:rPr>
              <w:t>0.67791</w:t>
            </w:r>
          </w:p>
        </w:tc>
        <w:tc>
          <w:tcPr>
            <w:tcW w:w="979" w:type="dxa"/>
          </w:tcPr>
          <w:p w:rsidR="002B7711" w:rsidRPr="00035DFD" w:rsidRDefault="002B7711" w:rsidP="002B7711">
            <w:pPr>
              <w:pStyle w:val="TableParagraph"/>
              <w:rPr>
                <w:sz w:val="16"/>
              </w:rPr>
            </w:pPr>
            <w:r w:rsidRPr="00035DFD">
              <w:rPr>
                <w:sz w:val="16"/>
              </w:rPr>
              <w:t>1.29342</w:t>
            </w:r>
          </w:p>
        </w:tc>
        <w:tc>
          <w:tcPr>
            <w:tcW w:w="981" w:type="dxa"/>
          </w:tcPr>
          <w:p w:rsidR="002B7711" w:rsidRPr="00035DFD" w:rsidRDefault="002B7711" w:rsidP="002B7711">
            <w:pPr>
              <w:pStyle w:val="TableParagraph"/>
              <w:rPr>
                <w:sz w:val="16"/>
              </w:rPr>
            </w:pPr>
            <w:r w:rsidRPr="00035DFD">
              <w:rPr>
                <w:sz w:val="16"/>
              </w:rPr>
              <w:t>1.66629</w:t>
            </w:r>
          </w:p>
        </w:tc>
        <w:tc>
          <w:tcPr>
            <w:tcW w:w="979" w:type="dxa"/>
          </w:tcPr>
          <w:p w:rsidR="002B7711" w:rsidRPr="00035DFD" w:rsidRDefault="002B7711" w:rsidP="002B7711">
            <w:pPr>
              <w:pStyle w:val="TableParagraph"/>
              <w:rPr>
                <w:sz w:val="16"/>
              </w:rPr>
            </w:pPr>
            <w:r w:rsidRPr="00035DFD">
              <w:rPr>
                <w:sz w:val="16"/>
              </w:rPr>
              <w:t>1.99346</w:t>
            </w:r>
          </w:p>
        </w:tc>
        <w:tc>
          <w:tcPr>
            <w:tcW w:w="979" w:type="dxa"/>
          </w:tcPr>
          <w:p w:rsidR="002B7711" w:rsidRPr="00035DFD" w:rsidRDefault="002B7711" w:rsidP="002B7711">
            <w:pPr>
              <w:pStyle w:val="TableParagraph"/>
              <w:ind w:right="94"/>
              <w:rPr>
                <w:sz w:val="16"/>
              </w:rPr>
            </w:pPr>
            <w:r w:rsidRPr="00035DFD">
              <w:rPr>
                <w:sz w:val="16"/>
              </w:rPr>
              <w:t>2.37926</w:t>
            </w:r>
          </w:p>
        </w:tc>
        <w:tc>
          <w:tcPr>
            <w:tcW w:w="981" w:type="dxa"/>
          </w:tcPr>
          <w:p w:rsidR="002B7711" w:rsidRPr="00035DFD" w:rsidRDefault="002B7711" w:rsidP="002B7711">
            <w:pPr>
              <w:pStyle w:val="TableParagraph"/>
              <w:ind w:right="93"/>
              <w:rPr>
                <w:sz w:val="16"/>
              </w:rPr>
            </w:pPr>
            <w:r w:rsidRPr="00035DFD">
              <w:rPr>
                <w:sz w:val="16"/>
              </w:rPr>
              <w:t>2.64585</w:t>
            </w:r>
          </w:p>
        </w:tc>
        <w:tc>
          <w:tcPr>
            <w:tcW w:w="998" w:type="dxa"/>
          </w:tcPr>
          <w:p w:rsidR="002B7711" w:rsidRPr="00035DFD" w:rsidRDefault="002B7711" w:rsidP="002B7711">
            <w:pPr>
              <w:pStyle w:val="TableParagraph"/>
              <w:ind w:right="90"/>
              <w:rPr>
                <w:sz w:val="16"/>
              </w:rPr>
            </w:pPr>
            <w:r w:rsidRPr="00035DFD">
              <w:rPr>
                <w:sz w:val="16"/>
              </w:rPr>
              <w:t>3.20733</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73</w:t>
            </w:r>
          </w:p>
        </w:tc>
        <w:tc>
          <w:tcPr>
            <w:tcW w:w="980" w:type="dxa"/>
          </w:tcPr>
          <w:p w:rsidR="002B7711" w:rsidRPr="00035DFD" w:rsidRDefault="002B7711" w:rsidP="002B7711">
            <w:pPr>
              <w:pStyle w:val="TableParagraph"/>
              <w:ind w:right="96"/>
              <w:rPr>
                <w:sz w:val="16"/>
              </w:rPr>
            </w:pPr>
            <w:r w:rsidRPr="00035DFD">
              <w:rPr>
                <w:sz w:val="16"/>
              </w:rPr>
              <w:t>0.67787</w:t>
            </w:r>
          </w:p>
        </w:tc>
        <w:tc>
          <w:tcPr>
            <w:tcW w:w="979" w:type="dxa"/>
          </w:tcPr>
          <w:p w:rsidR="002B7711" w:rsidRPr="00035DFD" w:rsidRDefault="002B7711" w:rsidP="002B7711">
            <w:pPr>
              <w:pStyle w:val="TableParagraph"/>
              <w:rPr>
                <w:sz w:val="16"/>
              </w:rPr>
            </w:pPr>
            <w:r w:rsidRPr="00035DFD">
              <w:rPr>
                <w:sz w:val="16"/>
              </w:rPr>
              <w:t>1.29326</w:t>
            </w:r>
          </w:p>
        </w:tc>
        <w:tc>
          <w:tcPr>
            <w:tcW w:w="981" w:type="dxa"/>
          </w:tcPr>
          <w:p w:rsidR="002B7711" w:rsidRPr="00035DFD" w:rsidRDefault="002B7711" w:rsidP="002B7711">
            <w:pPr>
              <w:pStyle w:val="TableParagraph"/>
              <w:rPr>
                <w:sz w:val="16"/>
              </w:rPr>
            </w:pPr>
            <w:r w:rsidRPr="00035DFD">
              <w:rPr>
                <w:sz w:val="16"/>
              </w:rPr>
              <w:t>1.66600</w:t>
            </w:r>
          </w:p>
        </w:tc>
        <w:tc>
          <w:tcPr>
            <w:tcW w:w="979" w:type="dxa"/>
          </w:tcPr>
          <w:p w:rsidR="002B7711" w:rsidRPr="00035DFD" w:rsidRDefault="002B7711" w:rsidP="002B7711">
            <w:pPr>
              <w:pStyle w:val="TableParagraph"/>
              <w:rPr>
                <w:sz w:val="16"/>
              </w:rPr>
            </w:pPr>
            <w:r w:rsidRPr="00035DFD">
              <w:rPr>
                <w:sz w:val="16"/>
              </w:rPr>
              <w:t>1.99300</w:t>
            </w:r>
          </w:p>
        </w:tc>
        <w:tc>
          <w:tcPr>
            <w:tcW w:w="979" w:type="dxa"/>
          </w:tcPr>
          <w:p w:rsidR="002B7711" w:rsidRPr="00035DFD" w:rsidRDefault="002B7711" w:rsidP="002B7711">
            <w:pPr>
              <w:pStyle w:val="TableParagraph"/>
              <w:ind w:right="94"/>
              <w:rPr>
                <w:sz w:val="16"/>
              </w:rPr>
            </w:pPr>
            <w:r w:rsidRPr="00035DFD">
              <w:rPr>
                <w:sz w:val="16"/>
              </w:rPr>
              <w:t>2.37852</w:t>
            </w:r>
          </w:p>
        </w:tc>
        <w:tc>
          <w:tcPr>
            <w:tcW w:w="981" w:type="dxa"/>
          </w:tcPr>
          <w:p w:rsidR="002B7711" w:rsidRPr="00035DFD" w:rsidRDefault="002B7711" w:rsidP="002B7711">
            <w:pPr>
              <w:pStyle w:val="TableParagraph"/>
              <w:ind w:right="93"/>
              <w:rPr>
                <w:sz w:val="16"/>
              </w:rPr>
            </w:pPr>
            <w:r w:rsidRPr="00035DFD">
              <w:rPr>
                <w:sz w:val="16"/>
              </w:rPr>
              <w:t>2.64487</w:t>
            </w:r>
          </w:p>
        </w:tc>
        <w:tc>
          <w:tcPr>
            <w:tcW w:w="998" w:type="dxa"/>
          </w:tcPr>
          <w:p w:rsidR="002B7711" w:rsidRPr="00035DFD" w:rsidRDefault="002B7711" w:rsidP="002B7711">
            <w:pPr>
              <w:pStyle w:val="TableParagraph"/>
              <w:ind w:right="90"/>
              <w:rPr>
                <w:sz w:val="16"/>
              </w:rPr>
            </w:pPr>
            <w:r w:rsidRPr="00035DFD">
              <w:rPr>
                <w:sz w:val="16"/>
              </w:rPr>
              <w:t>3.20567</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74</w:t>
            </w:r>
          </w:p>
        </w:tc>
        <w:tc>
          <w:tcPr>
            <w:tcW w:w="980" w:type="dxa"/>
          </w:tcPr>
          <w:p w:rsidR="002B7711" w:rsidRPr="00035DFD" w:rsidRDefault="002B7711" w:rsidP="002B7711">
            <w:pPr>
              <w:pStyle w:val="TableParagraph"/>
              <w:ind w:right="96"/>
              <w:rPr>
                <w:sz w:val="16"/>
              </w:rPr>
            </w:pPr>
            <w:r w:rsidRPr="00035DFD">
              <w:rPr>
                <w:sz w:val="16"/>
              </w:rPr>
              <w:t>0.67782</w:t>
            </w:r>
          </w:p>
        </w:tc>
        <w:tc>
          <w:tcPr>
            <w:tcW w:w="979" w:type="dxa"/>
          </w:tcPr>
          <w:p w:rsidR="002B7711" w:rsidRPr="00035DFD" w:rsidRDefault="002B7711" w:rsidP="002B7711">
            <w:pPr>
              <w:pStyle w:val="TableParagraph"/>
              <w:rPr>
                <w:sz w:val="16"/>
              </w:rPr>
            </w:pPr>
            <w:r w:rsidRPr="00035DFD">
              <w:rPr>
                <w:sz w:val="16"/>
              </w:rPr>
              <w:t>1.29310</w:t>
            </w:r>
          </w:p>
        </w:tc>
        <w:tc>
          <w:tcPr>
            <w:tcW w:w="981" w:type="dxa"/>
          </w:tcPr>
          <w:p w:rsidR="002B7711" w:rsidRPr="00035DFD" w:rsidRDefault="002B7711" w:rsidP="002B7711">
            <w:pPr>
              <w:pStyle w:val="TableParagraph"/>
              <w:rPr>
                <w:sz w:val="16"/>
              </w:rPr>
            </w:pPr>
            <w:r w:rsidRPr="00035DFD">
              <w:rPr>
                <w:sz w:val="16"/>
              </w:rPr>
              <w:t>1.66571</w:t>
            </w:r>
          </w:p>
        </w:tc>
        <w:tc>
          <w:tcPr>
            <w:tcW w:w="979" w:type="dxa"/>
          </w:tcPr>
          <w:p w:rsidR="002B7711" w:rsidRPr="00035DFD" w:rsidRDefault="002B7711" w:rsidP="002B7711">
            <w:pPr>
              <w:pStyle w:val="TableParagraph"/>
              <w:rPr>
                <w:sz w:val="16"/>
              </w:rPr>
            </w:pPr>
            <w:r w:rsidRPr="00035DFD">
              <w:rPr>
                <w:sz w:val="16"/>
              </w:rPr>
              <w:t>1.99254</w:t>
            </w:r>
          </w:p>
        </w:tc>
        <w:tc>
          <w:tcPr>
            <w:tcW w:w="979" w:type="dxa"/>
          </w:tcPr>
          <w:p w:rsidR="002B7711" w:rsidRPr="00035DFD" w:rsidRDefault="002B7711" w:rsidP="002B7711">
            <w:pPr>
              <w:pStyle w:val="TableParagraph"/>
              <w:ind w:right="94"/>
              <w:rPr>
                <w:sz w:val="16"/>
              </w:rPr>
            </w:pPr>
            <w:r w:rsidRPr="00035DFD">
              <w:rPr>
                <w:sz w:val="16"/>
              </w:rPr>
              <w:t>2.37780</w:t>
            </w:r>
          </w:p>
        </w:tc>
        <w:tc>
          <w:tcPr>
            <w:tcW w:w="981" w:type="dxa"/>
          </w:tcPr>
          <w:p w:rsidR="002B7711" w:rsidRPr="00035DFD" w:rsidRDefault="002B7711" w:rsidP="002B7711">
            <w:pPr>
              <w:pStyle w:val="TableParagraph"/>
              <w:ind w:right="93"/>
              <w:rPr>
                <w:sz w:val="16"/>
              </w:rPr>
            </w:pPr>
            <w:r w:rsidRPr="00035DFD">
              <w:rPr>
                <w:sz w:val="16"/>
              </w:rPr>
              <w:t>2.64391</w:t>
            </w:r>
          </w:p>
        </w:tc>
        <w:tc>
          <w:tcPr>
            <w:tcW w:w="998" w:type="dxa"/>
          </w:tcPr>
          <w:p w:rsidR="002B7711" w:rsidRPr="00035DFD" w:rsidRDefault="002B7711" w:rsidP="002B7711">
            <w:pPr>
              <w:pStyle w:val="TableParagraph"/>
              <w:ind w:right="90"/>
              <w:rPr>
                <w:sz w:val="16"/>
              </w:rPr>
            </w:pPr>
            <w:r w:rsidRPr="00035DFD">
              <w:rPr>
                <w:sz w:val="16"/>
              </w:rPr>
              <w:t>3.20406</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75</w:t>
            </w:r>
          </w:p>
        </w:tc>
        <w:tc>
          <w:tcPr>
            <w:tcW w:w="980" w:type="dxa"/>
          </w:tcPr>
          <w:p w:rsidR="002B7711" w:rsidRPr="00035DFD" w:rsidRDefault="002B7711" w:rsidP="002B7711">
            <w:pPr>
              <w:pStyle w:val="TableParagraph"/>
              <w:ind w:right="96"/>
              <w:rPr>
                <w:sz w:val="16"/>
              </w:rPr>
            </w:pPr>
            <w:r w:rsidRPr="00035DFD">
              <w:rPr>
                <w:sz w:val="16"/>
              </w:rPr>
              <w:t>0.67778</w:t>
            </w:r>
          </w:p>
        </w:tc>
        <w:tc>
          <w:tcPr>
            <w:tcW w:w="979" w:type="dxa"/>
          </w:tcPr>
          <w:p w:rsidR="002B7711" w:rsidRPr="00035DFD" w:rsidRDefault="002B7711" w:rsidP="002B7711">
            <w:pPr>
              <w:pStyle w:val="TableParagraph"/>
              <w:rPr>
                <w:sz w:val="16"/>
              </w:rPr>
            </w:pPr>
            <w:r w:rsidRPr="00035DFD">
              <w:rPr>
                <w:sz w:val="16"/>
              </w:rPr>
              <w:t>1.29294</w:t>
            </w:r>
          </w:p>
        </w:tc>
        <w:tc>
          <w:tcPr>
            <w:tcW w:w="981" w:type="dxa"/>
          </w:tcPr>
          <w:p w:rsidR="002B7711" w:rsidRPr="00035DFD" w:rsidRDefault="002B7711" w:rsidP="002B7711">
            <w:pPr>
              <w:pStyle w:val="TableParagraph"/>
              <w:rPr>
                <w:sz w:val="16"/>
              </w:rPr>
            </w:pPr>
            <w:r w:rsidRPr="00035DFD">
              <w:rPr>
                <w:sz w:val="16"/>
              </w:rPr>
              <w:t>1.66543</w:t>
            </w:r>
          </w:p>
        </w:tc>
        <w:tc>
          <w:tcPr>
            <w:tcW w:w="979" w:type="dxa"/>
          </w:tcPr>
          <w:p w:rsidR="002B7711" w:rsidRPr="00035DFD" w:rsidRDefault="002B7711" w:rsidP="002B7711">
            <w:pPr>
              <w:pStyle w:val="TableParagraph"/>
              <w:rPr>
                <w:sz w:val="16"/>
              </w:rPr>
            </w:pPr>
            <w:r w:rsidRPr="00035DFD">
              <w:rPr>
                <w:sz w:val="16"/>
              </w:rPr>
              <w:t>1.99210</w:t>
            </w:r>
          </w:p>
        </w:tc>
        <w:tc>
          <w:tcPr>
            <w:tcW w:w="979" w:type="dxa"/>
          </w:tcPr>
          <w:p w:rsidR="002B7711" w:rsidRPr="00035DFD" w:rsidRDefault="002B7711" w:rsidP="002B7711">
            <w:pPr>
              <w:pStyle w:val="TableParagraph"/>
              <w:ind w:right="94"/>
              <w:rPr>
                <w:sz w:val="16"/>
              </w:rPr>
            </w:pPr>
            <w:r w:rsidRPr="00035DFD">
              <w:rPr>
                <w:sz w:val="16"/>
              </w:rPr>
              <w:t>2.37710</w:t>
            </w:r>
          </w:p>
        </w:tc>
        <w:tc>
          <w:tcPr>
            <w:tcW w:w="981" w:type="dxa"/>
          </w:tcPr>
          <w:p w:rsidR="002B7711" w:rsidRPr="00035DFD" w:rsidRDefault="002B7711" w:rsidP="002B7711">
            <w:pPr>
              <w:pStyle w:val="TableParagraph"/>
              <w:ind w:right="93"/>
              <w:rPr>
                <w:sz w:val="16"/>
              </w:rPr>
            </w:pPr>
            <w:r w:rsidRPr="00035DFD">
              <w:rPr>
                <w:sz w:val="16"/>
              </w:rPr>
              <w:t>2.64298</w:t>
            </w:r>
          </w:p>
        </w:tc>
        <w:tc>
          <w:tcPr>
            <w:tcW w:w="998" w:type="dxa"/>
          </w:tcPr>
          <w:p w:rsidR="002B7711" w:rsidRPr="00035DFD" w:rsidRDefault="002B7711" w:rsidP="002B7711">
            <w:pPr>
              <w:pStyle w:val="TableParagraph"/>
              <w:ind w:right="90"/>
              <w:rPr>
                <w:sz w:val="16"/>
              </w:rPr>
            </w:pPr>
            <w:r w:rsidRPr="00035DFD">
              <w:rPr>
                <w:sz w:val="16"/>
              </w:rPr>
              <w:t>3.20249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76</w:t>
            </w:r>
          </w:p>
        </w:tc>
        <w:tc>
          <w:tcPr>
            <w:tcW w:w="980" w:type="dxa"/>
          </w:tcPr>
          <w:p w:rsidR="002B7711" w:rsidRPr="00035DFD" w:rsidRDefault="002B7711" w:rsidP="002B7711">
            <w:pPr>
              <w:pStyle w:val="TableParagraph"/>
              <w:ind w:right="96"/>
              <w:rPr>
                <w:sz w:val="16"/>
              </w:rPr>
            </w:pPr>
            <w:r w:rsidRPr="00035DFD">
              <w:rPr>
                <w:sz w:val="16"/>
              </w:rPr>
              <w:t>0.67773</w:t>
            </w:r>
          </w:p>
        </w:tc>
        <w:tc>
          <w:tcPr>
            <w:tcW w:w="979" w:type="dxa"/>
          </w:tcPr>
          <w:p w:rsidR="002B7711" w:rsidRPr="00035DFD" w:rsidRDefault="002B7711" w:rsidP="002B7711">
            <w:pPr>
              <w:pStyle w:val="TableParagraph"/>
              <w:rPr>
                <w:sz w:val="16"/>
              </w:rPr>
            </w:pPr>
            <w:r w:rsidRPr="00035DFD">
              <w:rPr>
                <w:sz w:val="16"/>
              </w:rPr>
              <w:t>1.29279</w:t>
            </w:r>
          </w:p>
        </w:tc>
        <w:tc>
          <w:tcPr>
            <w:tcW w:w="981" w:type="dxa"/>
          </w:tcPr>
          <w:p w:rsidR="002B7711" w:rsidRPr="00035DFD" w:rsidRDefault="002B7711" w:rsidP="002B7711">
            <w:pPr>
              <w:pStyle w:val="TableParagraph"/>
              <w:rPr>
                <w:sz w:val="16"/>
              </w:rPr>
            </w:pPr>
            <w:r w:rsidRPr="00035DFD">
              <w:rPr>
                <w:sz w:val="16"/>
              </w:rPr>
              <w:t>1.66515</w:t>
            </w:r>
          </w:p>
        </w:tc>
        <w:tc>
          <w:tcPr>
            <w:tcW w:w="979" w:type="dxa"/>
          </w:tcPr>
          <w:p w:rsidR="002B7711" w:rsidRPr="00035DFD" w:rsidRDefault="002B7711" w:rsidP="002B7711">
            <w:pPr>
              <w:pStyle w:val="TableParagraph"/>
              <w:rPr>
                <w:sz w:val="16"/>
              </w:rPr>
            </w:pPr>
            <w:r w:rsidRPr="00035DFD">
              <w:rPr>
                <w:sz w:val="16"/>
              </w:rPr>
              <w:t>1.99167</w:t>
            </w:r>
          </w:p>
        </w:tc>
        <w:tc>
          <w:tcPr>
            <w:tcW w:w="979" w:type="dxa"/>
          </w:tcPr>
          <w:p w:rsidR="002B7711" w:rsidRPr="00035DFD" w:rsidRDefault="002B7711" w:rsidP="002B7711">
            <w:pPr>
              <w:pStyle w:val="TableParagraph"/>
              <w:ind w:right="94"/>
              <w:rPr>
                <w:sz w:val="16"/>
              </w:rPr>
            </w:pPr>
            <w:r w:rsidRPr="00035DFD">
              <w:rPr>
                <w:sz w:val="16"/>
              </w:rPr>
              <w:t>2.37642</w:t>
            </w:r>
          </w:p>
        </w:tc>
        <w:tc>
          <w:tcPr>
            <w:tcW w:w="981" w:type="dxa"/>
          </w:tcPr>
          <w:p w:rsidR="002B7711" w:rsidRPr="00035DFD" w:rsidRDefault="002B7711" w:rsidP="002B7711">
            <w:pPr>
              <w:pStyle w:val="TableParagraph"/>
              <w:ind w:right="93"/>
              <w:rPr>
                <w:sz w:val="16"/>
              </w:rPr>
            </w:pPr>
            <w:r w:rsidRPr="00035DFD">
              <w:rPr>
                <w:sz w:val="16"/>
              </w:rPr>
              <w:t>2.64208</w:t>
            </w:r>
          </w:p>
        </w:tc>
        <w:tc>
          <w:tcPr>
            <w:tcW w:w="998" w:type="dxa"/>
          </w:tcPr>
          <w:p w:rsidR="002B7711" w:rsidRPr="00035DFD" w:rsidRDefault="002B7711" w:rsidP="002B7711">
            <w:pPr>
              <w:pStyle w:val="TableParagraph"/>
              <w:ind w:right="90"/>
              <w:rPr>
                <w:sz w:val="16"/>
              </w:rPr>
            </w:pPr>
            <w:r w:rsidRPr="00035DFD">
              <w:rPr>
                <w:sz w:val="16"/>
              </w:rPr>
              <w:t>3.20096</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77</w:t>
            </w:r>
          </w:p>
        </w:tc>
        <w:tc>
          <w:tcPr>
            <w:tcW w:w="980" w:type="dxa"/>
          </w:tcPr>
          <w:p w:rsidR="002B7711" w:rsidRPr="00035DFD" w:rsidRDefault="002B7711" w:rsidP="002B7711">
            <w:pPr>
              <w:pStyle w:val="TableParagraph"/>
              <w:ind w:right="96"/>
              <w:rPr>
                <w:sz w:val="16"/>
              </w:rPr>
            </w:pPr>
            <w:r w:rsidRPr="00035DFD">
              <w:rPr>
                <w:sz w:val="16"/>
              </w:rPr>
              <w:t>0.67769</w:t>
            </w:r>
          </w:p>
        </w:tc>
        <w:tc>
          <w:tcPr>
            <w:tcW w:w="979" w:type="dxa"/>
          </w:tcPr>
          <w:p w:rsidR="002B7711" w:rsidRPr="00035DFD" w:rsidRDefault="002B7711" w:rsidP="002B7711">
            <w:pPr>
              <w:pStyle w:val="TableParagraph"/>
              <w:rPr>
                <w:sz w:val="16"/>
              </w:rPr>
            </w:pPr>
            <w:r w:rsidRPr="00035DFD">
              <w:rPr>
                <w:sz w:val="16"/>
              </w:rPr>
              <w:t>1.29264</w:t>
            </w:r>
          </w:p>
        </w:tc>
        <w:tc>
          <w:tcPr>
            <w:tcW w:w="981" w:type="dxa"/>
          </w:tcPr>
          <w:p w:rsidR="002B7711" w:rsidRPr="00035DFD" w:rsidRDefault="002B7711" w:rsidP="002B7711">
            <w:pPr>
              <w:pStyle w:val="TableParagraph"/>
              <w:rPr>
                <w:sz w:val="16"/>
              </w:rPr>
            </w:pPr>
            <w:r w:rsidRPr="00035DFD">
              <w:rPr>
                <w:sz w:val="16"/>
              </w:rPr>
              <w:t>1.66488</w:t>
            </w:r>
          </w:p>
        </w:tc>
        <w:tc>
          <w:tcPr>
            <w:tcW w:w="979" w:type="dxa"/>
          </w:tcPr>
          <w:p w:rsidR="002B7711" w:rsidRPr="00035DFD" w:rsidRDefault="002B7711" w:rsidP="002B7711">
            <w:pPr>
              <w:pStyle w:val="TableParagraph"/>
              <w:rPr>
                <w:sz w:val="16"/>
              </w:rPr>
            </w:pPr>
            <w:r w:rsidRPr="00035DFD">
              <w:rPr>
                <w:sz w:val="16"/>
              </w:rPr>
              <w:t>1.99125</w:t>
            </w:r>
          </w:p>
        </w:tc>
        <w:tc>
          <w:tcPr>
            <w:tcW w:w="979" w:type="dxa"/>
          </w:tcPr>
          <w:p w:rsidR="002B7711" w:rsidRPr="00035DFD" w:rsidRDefault="002B7711" w:rsidP="002B7711">
            <w:pPr>
              <w:pStyle w:val="TableParagraph"/>
              <w:ind w:right="94"/>
              <w:rPr>
                <w:sz w:val="16"/>
              </w:rPr>
            </w:pPr>
            <w:r w:rsidRPr="00035DFD">
              <w:rPr>
                <w:sz w:val="16"/>
              </w:rPr>
              <w:t>2.37576</w:t>
            </w:r>
          </w:p>
        </w:tc>
        <w:tc>
          <w:tcPr>
            <w:tcW w:w="981" w:type="dxa"/>
          </w:tcPr>
          <w:p w:rsidR="002B7711" w:rsidRPr="00035DFD" w:rsidRDefault="002B7711" w:rsidP="002B7711">
            <w:pPr>
              <w:pStyle w:val="TableParagraph"/>
              <w:ind w:right="93"/>
              <w:rPr>
                <w:sz w:val="16"/>
              </w:rPr>
            </w:pPr>
            <w:r w:rsidRPr="00035DFD">
              <w:rPr>
                <w:sz w:val="16"/>
              </w:rPr>
              <w:t>2.64120</w:t>
            </w:r>
          </w:p>
        </w:tc>
        <w:tc>
          <w:tcPr>
            <w:tcW w:w="998" w:type="dxa"/>
          </w:tcPr>
          <w:p w:rsidR="002B7711" w:rsidRPr="00035DFD" w:rsidRDefault="002B7711" w:rsidP="002B7711">
            <w:pPr>
              <w:pStyle w:val="TableParagraph"/>
              <w:ind w:right="90"/>
              <w:rPr>
                <w:sz w:val="16"/>
              </w:rPr>
            </w:pPr>
            <w:r w:rsidRPr="00035DFD">
              <w:rPr>
                <w:sz w:val="16"/>
              </w:rPr>
              <w:t>3.19948</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78</w:t>
            </w:r>
          </w:p>
        </w:tc>
        <w:tc>
          <w:tcPr>
            <w:tcW w:w="980" w:type="dxa"/>
          </w:tcPr>
          <w:p w:rsidR="002B7711" w:rsidRPr="00035DFD" w:rsidRDefault="002B7711" w:rsidP="002B7711">
            <w:pPr>
              <w:pStyle w:val="TableParagraph"/>
              <w:ind w:right="96"/>
              <w:rPr>
                <w:sz w:val="16"/>
              </w:rPr>
            </w:pPr>
            <w:r w:rsidRPr="00035DFD">
              <w:rPr>
                <w:sz w:val="16"/>
              </w:rPr>
              <w:t>0.67765</w:t>
            </w:r>
          </w:p>
        </w:tc>
        <w:tc>
          <w:tcPr>
            <w:tcW w:w="979" w:type="dxa"/>
          </w:tcPr>
          <w:p w:rsidR="002B7711" w:rsidRPr="00035DFD" w:rsidRDefault="002B7711" w:rsidP="002B7711">
            <w:pPr>
              <w:pStyle w:val="TableParagraph"/>
              <w:rPr>
                <w:sz w:val="16"/>
              </w:rPr>
            </w:pPr>
            <w:r w:rsidRPr="00035DFD">
              <w:rPr>
                <w:sz w:val="16"/>
              </w:rPr>
              <w:t>1.29250</w:t>
            </w:r>
          </w:p>
        </w:tc>
        <w:tc>
          <w:tcPr>
            <w:tcW w:w="981" w:type="dxa"/>
          </w:tcPr>
          <w:p w:rsidR="002B7711" w:rsidRPr="00035DFD" w:rsidRDefault="002B7711" w:rsidP="002B7711">
            <w:pPr>
              <w:pStyle w:val="TableParagraph"/>
              <w:rPr>
                <w:sz w:val="16"/>
              </w:rPr>
            </w:pPr>
            <w:r w:rsidRPr="00035DFD">
              <w:rPr>
                <w:sz w:val="16"/>
              </w:rPr>
              <w:t>1.66462</w:t>
            </w:r>
          </w:p>
        </w:tc>
        <w:tc>
          <w:tcPr>
            <w:tcW w:w="979" w:type="dxa"/>
          </w:tcPr>
          <w:p w:rsidR="002B7711" w:rsidRPr="00035DFD" w:rsidRDefault="002B7711" w:rsidP="002B7711">
            <w:pPr>
              <w:pStyle w:val="TableParagraph"/>
              <w:rPr>
                <w:sz w:val="16"/>
              </w:rPr>
            </w:pPr>
            <w:r w:rsidRPr="00035DFD">
              <w:rPr>
                <w:sz w:val="16"/>
              </w:rPr>
              <w:t>1.99085</w:t>
            </w:r>
          </w:p>
        </w:tc>
        <w:tc>
          <w:tcPr>
            <w:tcW w:w="979" w:type="dxa"/>
          </w:tcPr>
          <w:p w:rsidR="002B7711" w:rsidRPr="00035DFD" w:rsidRDefault="002B7711" w:rsidP="002B7711">
            <w:pPr>
              <w:pStyle w:val="TableParagraph"/>
              <w:ind w:right="94"/>
              <w:rPr>
                <w:sz w:val="16"/>
              </w:rPr>
            </w:pPr>
            <w:r w:rsidRPr="00035DFD">
              <w:rPr>
                <w:sz w:val="16"/>
              </w:rPr>
              <w:t>2.37511</w:t>
            </w:r>
          </w:p>
        </w:tc>
        <w:tc>
          <w:tcPr>
            <w:tcW w:w="981" w:type="dxa"/>
          </w:tcPr>
          <w:p w:rsidR="002B7711" w:rsidRPr="00035DFD" w:rsidRDefault="002B7711" w:rsidP="002B7711">
            <w:pPr>
              <w:pStyle w:val="TableParagraph"/>
              <w:ind w:right="93"/>
              <w:rPr>
                <w:sz w:val="16"/>
              </w:rPr>
            </w:pPr>
            <w:r w:rsidRPr="00035DFD">
              <w:rPr>
                <w:sz w:val="16"/>
              </w:rPr>
              <w:t>2.64034</w:t>
            </w:r>
          </w:p>
        </w:tc>
        <w:tc>
          <w:tcPr>
            <w:tcW w:w="998" w:type="dxa"/>
          </w:tcPr>
          <w:p w:rsidR="002B7711" w:rsidRPr="00035DFD" w:rsidRDefault="002B7711" w:rsidP="002B7711">
            <w:pPr>
              <w:pStyle w:val="TableParagraph"/>
              <w:ind w:right="90"/>
              <w:rPr>
                <w:sz w:val="16"/>
              </w:rPr>
            </w:pPr>
            <w:r w:rsidRPr="00035DFD">
              <w:rPr>
                <w:sz w:val="16"/>
              </w:rPr>
              <w:t>3.19804</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79</w:t>
            </w:r>
          </w:p>
        </w:tc>
        <w:tc>
          <w:tcPr>
            <w:tcW w:w="980" w:type="dxa"/>
          </w:tcPr>
          <w:p w:rsidR="002B7711" w:rsidRPr="00035DFD" w:rsidRDefault="002B7711" w:rsidP="002B7711">
            <w:pPr>
              <w:pStyle w:val="TableParagraph"/>
              <w:ind w:right="96"/>
              <w:rPr>
                <w:sz w:val="16"/>
              </w:rPr>
            </w:pPr>
            <w:r w:rsidRPr="00035DFD">
              <w:rPr>
                <w:sz w:val="16"/>
              </w:rPr>
              <w:t>0.67761</w:t>
            </w:r>
          </w:p>
        </w:tc>
        <w:tc>
          <w:tcPr>
            <w:tcW w:w="979" w:type="dxa"/>
          </w:tcPr>
          <w:p w:rsidR="002B7711" w:rsidRPr="00035DFD" w:rsidRDefault="002B7711" w:rsidP="002B7711">
            <w:pPr>
              <w:pStyle w:val="TableParagraph"/>
              <w:rPr>
                <w:sz w:val="16"/>
              </w:rPr>
            </w:pPr>
            <w:r w:rsidRPr="00035DFD">
              <w:rPr>
                <w:sz w:val="16"/>
              </w:rPr>
              <w:t>1.29236</w:t>
            </w:r>
          </w:p>
        </w:tc>
        <w:tc>
          <w:tcPr>
            <w:tcW w:w="981" w:type="dxa"/>
          </w:tcPr>
          <w:p w:rsidR="002B7711" w:rsidRPr="00035DFD" w:rsidRDefault="002B7711" w:rsidP="002B7711">
            <w:pPr>
              <w:pStyle w:val="TableParagraph"/>
              <w:rPr>
                <w:sz w:val="16"/>
              </w:rPr>
            </w:pPr>
            <w:r w:rsidRPr="00035DFD">
              <w:rPr>
                <w:sz w:val="16"/>
              </w:rPr>
              <w:t>1.66437</w:t>
            </w:r>
          </w:p>
        </w:tc>
        <w:tc>
          <w:tcPr>
            <w:tcW w:w="979" w:type="dxa"/>
          </w:tcPr>
          <w:p w:rsidR="002B7711" w:rsidRPr="00035DFD" w:rsidRDefault="002B7711" w:rsidP="002B7711">
            <w:pPr>
              <w:pStyle w:val="TableParagraph"/>
              <w:rPr>
                <w:sz w:val="16"/>
              </w:rPr>
            </w:pPr>
            <w:r w:rsidRPr="00035DFD">
              <w:rPr>
                <w:sz w:val="16"/>
              </w:rPr>
              <w:t>1.99045</w:t>
            </w:r>
          </w:p>
        </w:tc>
        <w:tc>
          <w:tcPr>
            <w:tcW w:w="979" w:type="dxa"/>
          </w:tcPr>
          <w:p w:rsidR="002B7711" w:rsidRPr="00035DFD" w:rsidRDefault="002B7711" w:rsidP="002B7711">
            <w:pPr>
              <w:pStyle w:val="TableParagraph"/>
              <w:ind w:right="94"/>
              <w:rPr>
                <w:sz w:val="16"/>
              </w:rPr>
            </w:pPr>
            <w:r w:rsidRPr="00035DFD">
              <w:rPr>
                <w:sz w:val="16"/>
              </w:rPr>
              <w:t>2.37448</w:t>
            </w:r>
          </w:p>
        </w:tc>
        <w:tc>
          <w:tcPr>
            <w:tcW w:w="981" w:type="dxa"/>
          </w:tcPr>
          <w:p w:rsidR="002B7711" w:rsidRPr="00035DFD" w:rsidRDefault="002B7711" w:rsidP="002B7711">
            <w:pPr>
              <w:pStyle w:val="TableParagraph"/>
              <w:ind w:right="93"/>
              <w:rPr>
                <w:sz w:val="16"/>
              </w:rPr>
            </w:pPr>
            <w:r w:rsidRPr="00035DFD">
              <w:rPr>
                <w:sz w:val="16"/>
              </w:rPr>
              <w:t>2.63950</w:t>
            </w:r>
          </w:p>
        </w:tc>
        <w:tc>
          <w:tcPr>
            <w:tcW w:w="998" w:type="dxa"/>
          </w:tcPr>
          <w:p w:rsidR="002B7711" w:rsidRPr="00035DFD" w:rsidRDefault="002B7711" w:rsidP="002B7711">
            <w:pPr>
              <w:pStyle w:val="TableParagraph"/>
              <w:ind w:right="90"/>
              <w:rPr>
                <w:sz w:val="16"/>
              </w:rPr>
            </w:pPr>
            <w:r w:rsidRPr="00035DFD">
              <w:rPr>
                <w:sz w:val="16"/>
              </w:rPr>
              <w:t>3.19663</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80</w:t>
            </w:r>
          </w:p>
        </w:tc>
        <w:tc>
          <w:tcPr>
            <w:tcW w:w="980" w:type="dxa"/>
          </w:tcPr>
          <w:p w:rsidR="002B7711" w:rsidRPr="00035DFD" w:rsidRDefault="002B7711" w:rsidP="002B7711">
            <w:pPr>
              <w:pStyle w:val="TableParagraph"/>
              <w:ind w:right="96"/>
              <w:rPr>
                <w:sz w:val="16"/>
              </w:rPr>
            </w:pPr>
            <w:r w:rsidRPr="00035DFD">
              <w:rPr>
                <w:sz w:val="16"/>
              </w:rPr>
              <w:t>0.67757</w:t>
            </w:r>
          </w:p>
        </w:tc>
        <w:tc>
          <w:tcPr>
            <w:tcW w:w="979" w:type="dxa"/>
          </w:tcPr>
          <w:p w:rsidR="002B7711" w:rsidRPr="00035DFD" w:rsidRDefault="002B7711" w:rsidP="002B7711">
            <w:pPr>
              <w:pStyle w:val="TableParagraph"/>
              <w:rPr>
                <w:sz w:val="16"/>
              </w:rPr>
            </w:pPr>
            <w:r w:rsidRPr="00035DFD">
              <w:rPr>
                <w:sz w:val="16"/>
              </w:rPr>
              <w:t>1.29222</w:t>
            </w:r>
          </w:p>
        </w:tc>
        <w:tc>
          <w:tcPr>
            <w:tcW w:w="981" w:type="dxa"/>
          </w:tcPr>
          <w:p w:rsidR="002B7711" w:rsidRPr="00035DFD" w:rsidRDefault="002B7711" w:rsidP="002B7711">
            <w:pPr>
              <w:pStyle w:val="TableParagraph"/>
              <w:rPr>
                <w:sz w:val="16"/>
              </w:rPr>
            </w:pPr>
            <w:r w:rsidRPr="00035DFD">
              <w:rPr>
                <w:sz w:val="16"/>
              </w:rPr>
              <w:t>1.66412</w:t>
            </w:r>
          </w:p>
        </w:tc>
        <w:tc>
          <w:tcPr>
            <w:tcW w:w="979" w:type="dxa"/>
          </w:tcPr>
          <w:p w:rsidR="002B7711" w:rsidRPr="00035DFD" w:rsidRDefault="002B7711" w:rsidP="002B7711">
            <w:pPr>
              <w:pStyle w:val="TableParagraph"/>
              <w:rPr>
                <w:sz w:val="16"/>
              </w:rPr>
            </w:pPr>
            <w:r w:rsidRPr="00035DFD">
              <w:rPr>
                <w:sz w:val="16"/>
              </w:rPr>
              <w:t>1.99006</w:t>
            </w:r>
          </w:p>
        </w:tc>
        <w:tc>
          <w:tcPr>
            <w:tcW w:w="979" w:type="dxa"/>
          </w:tcPr>
          <w:p w:rsidR="002B7711" w:rsidRPr="00035DFD" w:rsidRDefault="002B7711" w:rsidP="002B7711">
            <w:pPr>
              <w:pStyle w:val="TableParagraph"/>
              <w:ind w:right="94"/>
              <w:rPr>
                <w:sz w:val="16"/>
              </w:rPr>
            </w:pPr>
            <w:r w:rsidRPr="00035DFD">
              <w:rPr>
                <w:sz w:val="16"/>
              </w:rPr>
              <w:t>2.37387</w:t>
            </w:r>
          </w:p>
        </w:tc>
        <w:tc>
          <w:tcPr>
            <w:tcW w:w="981" w:type="dxa"/>
          </w:tcPr>
          <w:p w:rsidR="002B7711" w:rsidRPr="00035DFD" w:rsidRDefault="002B7711" w:rsidP="002B7711">
            <w:pPr>
              <w:pStyle w:val="TableParagraph"/>
              <w:ind w:right="93"/>
              <w:rPr>
                <w:sz w:val="16"/>
              </w:rPr>
            </w:pPr>
            <w:r w:rsidRPr="00035DFD">
              <w:rPr>
                <w:sz w:val="16"/>
              </w:rPr>
              <w:t>2.63869</w:t>
            </w:r>
          </w:p>
        </w:tc>
        <w:tc>
          <w:tcPr>
            <w:tcW w:w="998" w:type="dxa"/>
          </w:tcPr>
          <w:p w:rsidR="002B7711" w:rsidRPr="00035DFD" w:rsidRDefault="002B7711" w:rsidP="002B7711">
            <w:pPr>
              <w:pStyle w:val="TableParagraph"/>
              <w:ind w:right="90"/>
              <w:rPr>
                <w:sz w:val="16"/>
              </w:rPr>
            </w:pPr>
            <w:r w:rsidRPr="00035DFD">
              <w:rPr>
                <w:sz w:val="16"/>
              </w:rPr>
              <w:t>3.19526</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81</w:t>
            </w:r>
          </w:p>
        </w:tc>
        <w:tc>
          <w:tcPr>
            <w:tcW w:w="980" w:type="dxa"/>
          </w:tcPr>
          <w:p w:rsidR="002B7711" w:rsidRPr="00035DFD" w:rsidRDefault="002B7711" w:rsidP="002B7711">
            <w:pPr>
              <w:pStyle w:val="TableParagraph"/>
              <w:ind w:right="96"/>
              <w:rPr>
                <w:sz w:val="16"/>
              </w:rPr>
            </w:pPr>
            <w:r w:rsidRPr="00035DFD">
              <w:rPr>
                <w:sz w:val="16"/>
              </w:rPr>
              <w:t>0.67753</w:t>
            </w:r>
          </w:p>
        </w:tc>
        <w:tc>
          <w:tcPr>
            <w:tcW w:w="979" w:type="dxa"/>
          </w:tcPr>
          <w:p w:rsidR="002B7711" w:rsidRPr="00035DFD" w:rsidRDefault="002B7711" w:rsidP="002B7711">
            <w:pPr>
              <w:pStyle w:val="TableParagraph"/>
              <w:rPr>
                <w:sz w:val="16"/>
              </w:rPr>
            </w:pPr>
            <w:r w:rsidRPr="00035DFD">
              <w:rPr>
                <w:sz w:val="16"/>
              </w:rPr>
              <w:t>1.29209</w:t>
            </w:r>
          </w:p>
        </w:tc>
        <w:tc>
          <w:tcPr>
            <w:tcW w:w="981" w:type="dxa"/>
          </w:tcPr>
          <w:p w:rsidR="002B7711" w:rsidRPr="00035DFD" w:rsidRDefault="002B7711" w:rsidP="002B7711">
            <w:pPr>
              <w:pStyle w:val="TableParagraph"/>
              <w:rPr>
                <w:sz w:val="16"/>
              </w:rPr>
            </w:pPr>
            <w:r w:rsidRPr="00035DFD">
              <w:rPr>
                <w:sz w:val="16"/>
              </w:rPr>
              <w:t>1.66388</w:t>
            </w:r>
          </w:p>
        </w:tc>
        <w:tc>
          <w:tcPr>
            <w:tcW w:w="979" w:type="dxa"/>
          </w:tcPr>
          <w:p w:rsidR="002B7711" w:rsidRPr="00035DFD" w:rsidRDefault="002B7711" w:rsidP="002B7711">
            <w:pPr>
              <w:pStyle w:val="TableParagraph"/>
              <w:rPr>
                <w:sz w:val="16"/>
              </w:rPr>
            </w:pPr>
            <w:r w:rsidRPr="00035DFD">
              <w:rPr>
                <w:sz w:val="16"/>
              </w:rPr>
              <w:t>1.98969</w:t>
            </w:r>
          </w:p>
        </w:tc>
        <w:tc>
          <w:tcPr>
            <w:tcW w:w="979" w:type="dxa"/>
          </w:tcPr>
          <w:p w:rsidR="002B7711" w:rsidRPr="00035DFD" w:rsidRDefault="002B7711" w:rsidP="002B7711">
            <w:pPr>
              <w:pStyle w:val="TableParagraph"/>
              <w:ind w:right="94"/>
              <w:rPr>
                <w:sz w:val="16"/>
              </w:rPr>
            </w:pPr>
            <w:r w:rsidRPr="00035DFD">
              <w:rPr>
                <w:sz w:val="16"/>
              </w:rPr>
              <w:t>2.37327</w:t>
            </w:r>
          </w:p>
        </w:tc>
        <w:tc>
          <w:tcPr>
            <w:tcW w:w="981" w:type="dxa"/>
          </w:tcPr>
          <w:p w:rsidR="002B7711" w:rsidRPr="00035DFD" w:rsidRDefault="002B7711" w:rsidP="002B7711">
            <w:pPr>
              <w:pStyle w:val="TableParagraph"/>
              <w:ind w:right="93"/>
              <w:rPr>
                <w:sz w:val="16"/>
              </w:rPr>
            </w:pPr>
            <w:r w:rsidRPr="00035DFD">
              <w:rPr>
                <w:sz w:val="16"/>
              </w:rPr>
              <w:t>2.63790</w:t>
            </w:r>
          </w:p>
        </w:tc>
        <w:tc>
          <w:tcPr>
            <w:tcW w:w="998" w:type="dxa"/>
          </w:tcPr>
          <w:p w:rsidR="002B7711" w:rsidRPr="00035DFD" w:rsidRDefault="002B7711" w:rsidP="002B7711">
            <w:pPr>
              <w:pStyle w:val="TableParagraph"/>
              <w:ind w:right="90"/>
              <w:rPr>
                <w:sz w:val="16"/>
              </w:rPr>
            </w:pPr>
            <w:r w:rsidRPr="00035DFD">
              <w:rPr>
                <w:sz w:val="16"/>
              </w:rPr>
              <w:t>3.19392</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82</w:t>
            </w:r>
          </w:p>
        </w:tc>
        <w:tc>
          <w:tcPr>
            <w:tcW w:w="980" w:type="dxa"/>
          </w:tcPr>
          <w:p w:rsidR="002B7711" w:rsidRPr="00035DFD" w:rsidRDefault="002B7711" w:rsidP="002B7711">
            <w:pPr>
              <w:pStyle w:val="TableParagraph"/>
              <w:ind w:right="96"/>
              <w:rPr>
                <w:sz w:val="16"/>
              </w:rPr>
            </w:pPr>
            <w:r w:rsidRPr="00035DFD">
              <w:rPr>
                <w:sz w:val="16"/>
              </w:rPr>
              <w:t>0.67749</w:t>
            </w:r>
          </w:p>
        </w:tc>
        <w:tc>
          <w:tcPr>
            <w:tcW w:w="979" w:type="dxa"/>
          </w:tcPr>
          <w:p w:rsidR="002B7711" w:rsidRPr="00035DFD" w:rsidRDefault="002B7711" w:rsidP="002B7711">
            <w:pPr>
              <w:pStyle w:val="TableParagraph"/>
              <w:rPr>
                <w:sz w:val="16"/>
              </w:rPr>
            </w:pPr>
            <w:r w:rsidRPr="00035DFD">
              <w:rPr>
                <w:sz w:val="16"/>
              </w:rPr>
              <w:t>1.29196</w:t>
            </w:r>
          </w:p>
        </w:tc>
        <w:tc>
          <w:tcPr>
            <w:tcW w:w="981" w:type="dxa"/>
          </w:tcPr>
          <w:p w:rsidR="002B7711" w:rsidRPr="00035DFD" w:rsidRDefault="002B7711" w:rsidP="002B7711">
            <w:pPr>
              <w:pStyle w:val="TableParagraph"/>
              <w:rPr>
                <w:sz w:val="16"/>
              </w:rPr>
            </w:pPr>
            <w:r w:rsidRPr="00035DFD">
              <w:rPr>
                <w:sz w:val="16"/>
              </w:rPr>
              <w:t>1.66365</w:t>
            </w:r>
          </w:p>
        </w:tc>
        <w:tc>
          <w:tcPr>
            <w:tcW w:w="979" w:type="dxa"/>
          </w:tcPr>
          <w:p w:rsidR="002B7711" w:rsidRPr="00035DFD" w:rsidRDefault="002B7711" w:rsidP="002B7711">
            <w:pPr>
              <w:pStyle w:val="TableParagraph"/>
              <w:rPr>
                <w:sz w:val="16"/>
              </w:rPr>
            </w:pPr>
            <w:r w:rsidRPr="00035DFD">
              <w:rPr>
                <w:sz w:val="16"/>
              </w:rPr>
              <w:t>1.98932</w:t>
            </w:r>
          </w:p>
        </w:tc>
        <w:tc>
          <w:tcPr>
            <w:tcW w:w="979" w:type="dxa"/>
          </w:tcPr>
          <w:p w:rsidR="002B7711" w:rsidRPr="00035DFD" w:rsidRDefault="002B7711" w:rsidP="002B7711">
            <w:pPr>
              <w:pStyle w:val="TableParagraph"/>
              <w:ind w:right="94"/>
              <w:rPr>
                <w:sz w:val="16"/>
              </w:rPr>
            </w:pPr>
            <w:r w:rsidRPr="00035DFD">
              <w:rPr>
                <w:sz w:val="16"/>
              </w:rPr>
              <w:t>2.37269</w:t>
            </w:r>
          </w:p>
        </w:tc>
        <w:tc>
          <w:tcPr>
            <w:tcW w:w="981" w:type="dxa"/>
          </w:tcPr>
          <w:p w:rsidR="002B7711" w:rsidRPr="00035DFD" w:rsidRDefault="002B7711" w:rsidP="002B7711">
            <w:pPr>
              <w:pStyle w:val="TableParagraph"/>
              <w:ind w:right="93"/>
              <w:rPr>
                <w:sz w:val="16"/>
              </w:rPr>
            </w:pPr>
            <w:r w:rsidRPr="00035DFD">
              <w:rPr>
                <w:sz w:val="16"/>
              </w:rPr>
              <w:t>2.63712</w:t>
            </w:r>
          </w:p>
        </w:tc>
        <w:tc>
          <w:tcPr>
            <w:tcW w:w="998" w:type="dxa"/>
          </w:tcPr>
          <w:p w:rsidR="002B7711" w:rsidRPr="00035DFD" w:rsidRDefault="002B7711" w:rsidP="002B7711">
            <w:pPr>
              <w:pStyle w:val="TableParagraph"/>
              <w:ind w:right="90"/>
              <w:rPr>
                <w:sz w:val="16"/>
              </w:rPr>
            </w:pPr>
            <w:r w:rsidRPr="00035DFD">
              <w:rPr>
                <w:sz w:val="16"/>
              </w:rPr>
              <w:t>3.19262</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83</w:t>
            </w:r>
          </w:p>
        </w:tc>
        <w:tc>
          <w:tcPr>
            <w:tcW w:w="980" w:type="dxa"/>
          </w:tcPr>
          <w:p w:rsidR="002B7711" w:rsidRPr="00035DFD" w:rsidRDefault="002B7711" w:rsidP="002B7711">
            <w:pPr>
              <w:pStyle w:val="TableParagraph"/>
              <w:ind w:right="96"/>
              <w:rPr>
                <w:sz w:val="16"/>
              </w:rPr>
            </w:pPr>
            <w:r w:rsidRPr="00035DFD">
              <w:rPr>
                <w:sz w:val="16"/>
              </w:rPr>
              <w:t>0.67746</w:t>
            </w:r>
          </w:p>
        </w:tc>
        <w:tc>
          <w:tcPr>
            <w:tcW w:w="979" w:type="dxa"/>
          </w:tcPr>
          <w:p w:rsidR="002B7711" w:rsidRPr="00035DFD" w:rsidRDefault="002B7711" w:rsidP="002B7711">
            <w:pPr>
              <w:pStyle w:val="TableParagraph"/>
              <w:rPr>
                <w:sz w:val="16"/>
              </w:rPr>
            </w:pPr>
            <w:r w:rsidRPr="00035DFD">
              <w:rPr>
                <w:sz w:val="16"/>
              </w:rPr>
              <w:t>1.29183</w:t>
            </w:r>
          </w:p>
        </w:tc>
        <w:tc>
          <w:tcPr>
            <w:tcW w:w="981" w:type="dxa"/>
          </w:tcPr>
          <w:p w:rsidR="002B7711" w:rsidRPr="00035DFD" w:rsidRDefault="002B7711" w:rsidP="002B7711">
            <w:pPr>
              <w:pStyle w:val="TableParagraph"/>
              <w:rPr>
                <w:sz w:val="16"/>
              </w:rPr>
            </w:pPr>
            <w:r w:rsidRPr="00035DFD">
              <w:rPr>
                <w:sz w:val="16"/>
              </w:rPr>
              <w:t>1.66342</w:t>
            </w:r>
          </w:p>
        </w:tc>
        <w:tc>
          <w:tcPr>
            <w:tcW w:w="979" w:type="dxa"/>
          </w:tcPr>
          <w:p w:rsidR="002B7711" w:rsidRPr="00035DFD" w:rsidRDefault="002B7711" w:rsidP="002B7711">
            <w:pPr>
              <w:pStyle w:val="TableParagraph"/>
              <w:rPr>
                <w:sz w:val="16"/>
              </w:rPr>
            </w:pPr>
            <w:r w:rsidRPr="00035DFD">
              <w:rPr>
                <w:sz w:val="16"/>
              </w:rPr>
              <w:t>1.98896</w:t>
            </w:r>
          </w:p>
        </w:tc>
        <w:tc>
          <w:tcPr>
            <w:tcW w:w="979" w:type="dxa"/>
          </w:tcPr>
          <w:p w:rsidR="002B7711" w:rsidRPr="00035DFD" w:rsidRDefault="002B7711" w:rsidP="002B7711">
            <w:pPr>
              <w:pStyle w:val="TableParagraph"/>
              <w:ind w:right="94"/>
              <w:rPr>
                <w:sz w:val="16"/>
              </w:rPr>
            </w:pPr>
            <w:r w:rsidRPr="00035DFD">
              <w:rPr>
                <w:sz w:val="16"/>
              </w:rPr>
              <w:t>2.37212</w:t>
            </w:r>
          </w:p>
        </w:tc>
        <w:tc>
          <w:tcPr>
            <w:tcW w:w="981" w:type="dxa"/>
          </w:tcPr>
          <w:p w:rsidR="002B7711" w:rsidRPr="00035DFD" w:rsidRDefault="002B7711" w:rsidP="002B7711">
            <w:pPr>
              <w:pStyle w:val="TableParagraph"/>
              <w:ind w:right="93"/>
              <w:rPr>
                <w:sz w:val="16"/>
              </w:rPr>
            </w:pPr>
            <w:r w:rsidRPr="00035DFD">
              <w:rPr>
                <w:sz w:val="16"/>
              </w:rPr>
              <w:t>2.63637</w:t>
            </w:r>
          </w:p>
        </w:tc>
        <w:tc>
          <w:tcPr>
            <w:tcW w:w="998" w:type="dxa"/>
          </w:tcPr>
          <w:p w:rsidR="002B7711" w:rsidRPr="00035DFD" w:rsidRDefault="002B7711" w:rsidP="002B7711">
            <w:pPr>
              <w:pStyle w:val="TableParagraph"/>
              <w:ind w:right="90"/>
              <w:rPr>
                <w:sz w:val="16"/>
              </w:rPr>
            </w:pPr>
            <w:r w:rsidRPr="00035DFD">
              <w:rPr>
                <w:sz w:val="16"/>
              </w:rPr>
              <w:t>3.19135</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84</w:t>
            </w:r>
          </w:p>
        </w:tc>
        <w:tc>
          <w:tcPr>
            <w:tcW w:w="980" w:type="dxa"/>
          </w:tcPr>
          <w:p w:rsidR="002B7711" w:rsidRPr="00035DFD" w:rsidRDefault="002B7711" w:rsidP="002B7711">
            <w:pPr>
              <w:pStyle w:val="TableParagraph"/>
              <w:ind w:right="96"/>
              <w:rPr>
                <w:sz w:val="16"/>
              </w:rPr>
            </w:pPr>
            <w:r w:rsidRPr="00035DFD">
              <w:rPr>
                <w:sz w:val="16"/>
              </w:rPr>
              <w:t>0.67742</w:t>
            </w:r>
          </w:p>
        </w:tc>
        <w:tc>
          <w:tcPr>
            <w:tcW w:w="979" w:type="dxa"/>
          </w:tcPr>
          <w:p w:rsidR="002B7711" w:rsidRPr="00035DFD" w:rsidRDefault="002B7711" w:rsidP="002B7711">
            <w:pPr>
              <w:pStyle w:val="TableParagraph"/>
              <w:rPr>
                <w:sz w:val="16"/>
              </w:rPr>
            </w:pPr>
            <w:r w:rsidRPr="00035DFD">
              <w:rPr>
                <w:sz w:val="16"/>
              </w:rPr>
              <w:t>1.29171</w:t>
            </w:r>
          </w:p>
        </w:tc>
        <w:tc>
          <w:tcPr>
            <w:tcW w:w="981" w:type="dxa"/>
          </w:tcPr>
          <w:p w:rsidR="002B7711" w:rsidRPr="00035DFD" w:rsidRDefault="002B7711" w:rsidP="002B7711">
            <w:pPr>
              <w:pStyle w:val="TableParagraph"/>
              <w:rPr>
                <w:sz w:val="16"/>
              </w:rPr>
            </w:pPr>
            <w:r w:rsidRPr="00035DFD">
              <w:rPr>
                <w:sz w:val="16"/>
              </w:rPr>
              <w:t>1.66320</w:t>
            </w:r>
          </w:p>
        </w:tc>
        <w:tc>
          <w:tcPr>
            <w:tcW w:w="979" w:type="dxa"/>
          </w:tcPr>
          <w:p w:rsidR="002B7711" w:rsidRPr="00035DFD" w:rsidRDefault="002B7711" w:rsidP="002B7711">
            <w:pPr>
              <w:pStyle w:val="TableParagraph"/>
              <w:rPr>
                <w:sz w:val="16"/>
              </w:rPr>
            </w:pPr>
            <w:r w:rsidRPr="00035DFD">
              <w:rPr>
                <w:sz w:val="16"/>
              </w:rPr>
              <w:t>1.98861</w:t>
            </w:r>
          </w:p>
        </w:tc>
        <w:tc>
          <w:tcPr>
            <w:tcW w:w="979" w:type="dxa"/>
          </w:tcPr>
          <w:p w:rsidR="002B7711" w:rsidRPr="00035DFD" w:rsidRDefault="002B7711" w:rsidP="002B7711">
            <w:pPr>
              <w:pStyle w:val="TableParagraph"/>
              <w:ind w:right="94"/>
              <w:rPr>
                <w:sz w:val="16"/>
              </w:rPr>
            </w:pPr>
            <w:r w:rsidRPr="00035DFD">
              <w:rPr>
                <w:sz w:val="16"/>
              </w:rPr>
              <w:t>2.37156</w:t>
            </w:r>
          </w:p>
        </w:tc>
        <w:tc>
          <w:tcPr>
            <w:tcW w:w="981" w:type="dxa"/>
          </w:tcPr>
          <w:p w:rsidR="002B7711" w:rsidRPr="00035DFD" w:rsidRDefault="002B7711" w:rsidP="002B7711">
            <w:pPr>
              <w:pStyle w:val="TableParagraph"/>
              <w:ind w:right="93"/>
              <w:rPr>
                <w:sz w:val="16"/>
              </w:rPr>
            </w:pPr>
            <w:r w:rsidRPr="00035DFD">
              <w:rPr>
                <w:sz w:val="16"/>
              </w:rPr>
              <w:t>2.63563</w:t>
            </w:r>
          </w:p>
        </w:tc>
        <w:tc>
          <w:tcPr>
            <w:tcW w:w="998" w:type="dxa"/>
          </w:tcPr>
          <w:p w:rsidR="002B7711" w:rsidRPr="00035DFD" w:rsidRDefault="002B7711" w:rsidP="002B7711">
            <w:pPr>
              <w:pStyle w:val="TableParagraph"/>
              <w:ind w:right="90"/>
              <w:rPr>
                <w:sz w:val="16"/>
              </w:rPr>
            </w:pPr>
            <w:r w:rsidRPr="00035DFD">
              <w:rPr>
                <w:sz w:val="16"/>
              </w:rPr>
              <w:t>3.19011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85</w:t>
            </w:r>
          </w:p>
        </w:tc>
        <w:tc>
          <w:tcPr>
            <w:tcW w:w="980" w:type="dxa"/>
          </w:tcPr>
          <w:p w:rsidR="002B7711" w:rsidRPr="00035DFD" w:rsidRDefault="002B7711" w:rsidP="002B7711">
            <w:pPr>
              <w:pStyle w:val="TableParagraph"/>
              <w:ind w:right="96"/>
              <w:rPr>
                <w:sz w:val="16"/>
              </w:rPr>
            </w:pPr>
            <w:r w:rsidRPr="00035DFD">
              <w:rPr>
                <w:sz w:val="16"/>
              </w:rPr>
              <w:t>0.67739</w:t>
            </w:r>
          </w:p>
        </w:tc>
        <w:tc>
          <w:tcPr>
            <w:tcW w:w="979" w:type="dxa"/>
          </w:tcPr>
          <w:p w:rsidR="002B7711" w:rsidRPr="00035DFD" w:rsidRDefault="002B7711" w:rsidP="002B7711">
            <w:pPr>
              <w:pStyle w:val="TableParagraph"/>
              <w:rPr>
                <w:sz w:val="16"/>
              </w:rPr>
            </w:pPr>
            <w:r w:rsidRPr="00035DFD">
              <w:rPr>
                <w:sz w:val="16"/>
              </w:rPr>
              <w:t>1.29159</w:t>
            </w:r>
          </w:p>
        </w:tc>
        <w:tc>
          <w:tcPr>
            <w:tcW w:w="981" w:type="dxa"/>
          </w:tcPr>
          <w:p w:rsidR="002B7711" w:rsidRPr="00035DFD" w:rsidRDefault="002B7711" w:rsidP="002B7711">
            <w:pPr>
              <w:pStyle w:val="TableParagraph"/>
              <w:rPr>
                <w:sz w:val="16"/>
              </w:rPr>
            </w:pPr>
            <w:r w:rsidRPr="00035DFD">
              <w:rPr>
                <w:sz w:val="16"/>
              </w:rPr>
              <w:t>1.66298</w:t>
            </w:r>
          </w:p>
        </w:tc>
        <w:tc>
          <w:tcPr>
            <w:tcW w:w="979" w:type="dxa"/>
          </w:tcPr>
          <w:p w:rsidR="002B7711" w:rsidRPr="00035DFD" w:rsidRDefault="002B7711" w:rsidP="002B7711">
            <w:pPr>
              <w:pStyle w:val="TableParagraph"/>
              <w:rPr>
                <w:sz w:val="16"/>
              </w:rPr>
            </w:pPr>
            <w:r w:rsidRPr="00035DFD">
              <w:rPr>
                <w:sz w:val="16"/>
              </w:rPr>
              <w:t>1.98827</w:t>
            </w:r>
          </w:p>
        </w:tc>
        <w:tc>
          <w:tcPr>
            <w:tcW w:w="979" w:type="dxa"/>
          </w:tcPr>
          <w:p w:rsidR="002B7711" w:rsidRPr="00035DFD" w:rsidRDefault="002B7711" w:rsidP="002B7711">
            <w:pPr>
              <w:pStyle w:val="TableParagraph"/>
              <w:ind w:right="94"/>
              <w:rPr>
                <w:sz w:val="16"/>
              </w:rPr>
            </w:pPr>
            <w:r w:rsidRPr="00035DFD">
              <w:rPr>
                <w:sz w:val="16"/>
              </w:rPr>
              <w:t>2.37102</w:t>
            </w:r>
          </w:p>
        </w:tc>
        <w:tc>
          <w:tcPr>
            <w:tcW w:w="981" w:type="dxa"/>
          </w:tcPr>
          <w:p w:rsidR="002B7711" w:rsidRPr="00035DFD" w:rsidRDefault="002B7711" w:rsidP="002B7711">
            <w:pPr>
              <w:pStyle w:val="TableParagraph"/>
              <w:ind w:right="93"/>
              <w:rPr>
                <w:sz w:val="16"/>
              </w:rPr>
            </w:pPr>
            <w:r w:rsidRPr="00035DFD">
              <w:rPr>
                <w:sz w:val="16"/>
              </w:rPr>
              <w:t>2.63491</w:t>
            </w:r>
          </w:p>
        </w:tc>
        <w:tc>
          <w:tcPr>
            <w:tcW w:w="998" w:type="dxa"/>
          </w:tcPr>
          <w:p w:rsidR="002B7711" w:rsidRPr="00035DFD" w:rsidRDefault="002B7711" w:rsidP="002B7711">
            <w:pPr>
              <w:pStyle w:val="TableParagraph"/>
              <w:ind w:right="90"/>
              <w:rPr>
                <w:sz w:val="16"/>
              </w:rPr>
            </w:pPr>
            <w:r w:rsidRPr="00035DFD">
              <w:rPr>
                <w:sz w:val="16"/>
              </w:rPr>
              <w:t>3.18890</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86</w:t>
            </w:r>
          </w:p>
        </w:tc>
        <w:tc>
          <w:tcPr>
            <w:tcW w:w="980" w:type="dxa"/>
          </w:tcPr>
          <w:p w:rsidR="002B7711" w:rsidRPr="00035DFD" w:rsidRDefault="002B7711" w:rsidP="002B7711">
            <w:pPr>
              <w:pStyle w:val="TableParagraph"/>
              <w:ind w:right="96"/>
              <w:rPr>
                <w:sz w:val="16"/>
              </w:rPr>
            </w:pPr>
            <w:r w:rsidRPr="00035DFD">
              <w:rPr>
                <w:sz w:val="16"/>
              </w:rPr>
              <w:t>0.67735</w:t>
            </w:r>
          </w:p>
        </w:tc>
        <w:tc>
          <w:tcPr>
            <w:tcW w:w="979" w:type="dxa"/>
          </w:tcPr>
          <w:p w:rsidR="002B7711" w:rsidRPr="00035DFD" w:rsidRDefault="002B7711" w:rsidP="002B7711">
            <w:pPr>
              <w:pStyle w:val="TableParagraph"/>
              <w:ind w:right="96"/>
              <w:rPr>
                <w:sz w:val="16"/>
              </w:rPr>
            </w:pPr>
            <w:r w:rsidRPr="00035DFD">
              <w:rPr>
                <w:sz w:val="16"/>
              </w:rPr>
              <w:t>1.29147</w:t>
            </w:r>
          </w:p>
        </w:tc>
        <w:tc>
          <w:tcPr>
            <w:tcW w:w="981" w:type="dxa"/>
          </w:tcPr>
          <w:p w:rsidR="002B7711" w:rsidRPr="00035DFD" w:rsidRDefault="002B7711" w:rsidP="002B7711">
            <w:pPr>
              <w:pStyle w:val="TableParagraph"/>
              <w:rPr>
                <w:sz w:val="16"/>
              </w:rPr>
            </w:pPr>
            <w:r w:rsidRPr="00035DFD">
              <w:rPr>
                <w:sz w:val="16"/>
              </w:rPr>
              <w:t>1.66277</w:t>
            </w:r>
          </w:p>
        </w:tc>
        <w:tc>
          <w:tcPr>
            <w:tcW w:w="979" w:type="dxa"/>
          </w:tcPr>
          <w:p w:rsidR="002B7711" w:rsidRPr="00035DFD" w:rsidRDefault="002B7711" w:rsidP="002B7711">
            <w:pPr>
              <w:pStyle w:val="TableParagraph"/>
              <w:rPr>
                <w:sz w:val="16"/>
              </w:rPr>
            </w:pPr>
            <w:r w:rsidRPr="00035DFD">
              <w:rPr>
                <w:sz w:val="16"/>
              </w:rPr>
              <w:t>1.98793</w:t>
            </w:r>
          </w:p>
        </w:tc>
        <w:tc>
          <w:tcPr>
            <w:tcW w:w="979" w:type="dxa"/>
          </w:tcPr>
          <w:p w:rsidR="002B7711" w:rsidRPr="00035DFD" w:rsidRDefault="002B7711" w:rsidP="002B7711">
            <w:pPr>
              <w:pStyle w:val="TableParagraph"/>
              <w:ind w:right="94"/>
              <w:rPr>
                <w:sz w:val="16"/>
              </w:rPr>
            </w:pPr>
            <w:r w:rsidRPr="00035DFD">
              <w:rPr>
                <w:sz w:val="16"/>
              </w:rPr>
              <w:t>2.37049</w:t>
            </w:r>
          </w:p>
        </w:tc>
        <w:tc>
          <w:tcPr>
            <w:tcW w:w="981" w:type="dxa"/>
          </w:tcPr>
          <w:p w:rsidR="002B7711" w:rsidRPr="00035DFD" w:rsidRDefault="002B7711" w:rsidP="002B7711">
            <w:pPr>
              <w:pStyle w:val="TableParagraph"/>
              <w:ind w:right="93"/>
              <w:rPr>
                <w:sz w:val="16"/>
              </w:rPr>
            </w:pPr>
            <w:r w:rsidRPr="00035DFD">
              <w:rPr>
                <w:sz w:val="16"/>
              </w:rPr>
              <w:t>2.63421</w:t>
            </w:r>
          </w:p>
        </w:tc>
        <w:tc>
          <w:tcPr>
            <w:tcW w:w="998" w:type="dxa"/>
          </w:tcPr>
          <w:p w:rsidR="002B7711" w:rsidRPr="00035DFD" w:rsidRDefault="002B7711" w:rsidP="002B7711">
            <w:pPr>
              <w:pStyle w:val="TableParagraph"/>
              <w:ind w:right="90"/>
              <w:rPr>
                <w:sz w:val="16"/>
              </w:rPr>
            </w:pPr>
            <w:r w:rsidRPr="00035DFD">
              <w:rPr>
                <w:sz w:val="16"/>
              </w:rPr>
              <w:t>3.18772</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87</w:t>
            </w:r>
          </w:p>
        </w:tc>
        <w:tc>
          <w:tcPr>
            <w:tcW w:w="980" w:type="dxa"/>
          </w:tcPr>
          <w:p w:rsidR="002B7711" w:rsidRPr="00035DFD" w:rsidRDefault="002B7711" w:rsidP="002B7711">
            <w:pPr>
              <w:pStyle w:val="TableParagraph"/>
              <w:ind w:right="96"/>
              <w:rPr>
                <w:sz w:val="16"/>
              </w:rPr>
            </w:pPr>
            <w:r w:rsidRPr="00035DFD">
              <w:rPr>
                <w:sz w:val="16"/>
              </w:rPr>
              <w:t>0.67732</w:t>
            </w:r>
          </w:p>
        </w:tc>
        <w:tc>
          <w:tcPr>
            <w:tcW w:w="979" w:type="dxa"/>
          </w:tcPr>
          <w:p w:rsidR="002B7711" w:rsidRPr="00035DFD" w:rsidRDefault="002B7711" w:rsidP="002B7711">
            <w:pPr>
              <w:pStyle w:val="TableParagraph"/>
              <w:rPr>
                <w:sz w:val="16"/>
              </w:rPr>
            </w:pPr>
            <w:r w:rsidRPr="00035DFD">
              <w:rPr>
                <w:sz w:val="16"/>
              </w:rPr>
              <w:t>1.29136</w:t>
            </w:r>
          </w:p>
        </w:tc>
        <w:tc>
          <w:tcPr>
            <w:tcW w:w="981" w:type="dxa"/>
          </w:tcPr>
          <w:p w:rsidR="002B7711" w:rsidRPr="00035DFD" w:rsidRDefault="002B7711" w:rsidP="002B7711">
            <w:pPr>
              <w:pStyle w:val="TableParagraph"/>
              <w:rPr>
                <w:sz w:val="16"/>
              </w:rPr>
            </w:pPr>
            <w:r w:rsidRPr="00035DFD">
              <w:rPr>
                <w:sz w:val="16"/>
              </w:rPr>
              <w:t>1.66256</w:t>
            </w:r>
          </w:p>
        </w:tc>
        <w:tc>
          <w:tcPr>
            <w:tcW w:w="979" w:type="dxa"/>
          </w:tcPr>
          <w:p w:rsidR="002B7711" w:rsidRPr="00035DFD" w:rsidRDefault="002B7711" w:rsidP="002B7711">
            <w:pPr>
              <w:pStyle w:val="TableParagraph"/>
              <w:rPr>
                <w:sz w:val="16"/>
              </w:rPr>
            </w:pPr>
            <w:r w:rsidRPr="00035DFD">
              <w:rPr>
                <w:sz w:val="16"/>
              </w:rPr>
              <w:t>1.98761</w:t>
            </w:r>
          </w:p>
        </w:tc>
        <w:tc>
          <w:tcPr>
            <w:tcW w:w="979" w:type="dxa"/>
          </w:tcPr>
          <w:p w:rsidR="002B7711" w:rsidRPr="00035DFD" w:rsidRDefault="002B7711" w:rsidP="002B7711">
            <w:pPr>
              <w:pStyle w:val="TableParagraph"/>
              <w:ind w:right="94"/>
              <w:rPr>
                <w:sz w:val="16"/>
              </w:rPr>
            </w:pPr>
            <w:r w:rsidRPr="00035DFD">
              <w:rPr>
                <w:sz w:val="16"/>
              </w:rPr>
              <w:t>2.36998</w:t>
            </w:r>
          </w:p>
        </w:tc>
        <w:tc>
          <w:tcPr>
            <w:tcW w:w="981" w:type="dxa"/>
          </w:tcPr>
          <w:p w:rsidR="002B7711" w:rsidRPr="00035DFD" w:rsidRDefault="002B7711" w:rsidP="002B7711">
            <w:pPr>
              <w:pStyle w:val="TableParagraph"/>
              <w:ind w:right="93"/>
              <w:rPr>
                <w:sz w:val="16"/>
              </w:rPr>
            </w:pPr>
            <w:r w:rsidRPr="00035DFD">
              <w:rPr>
                <w:sz w:val="16"/>
              </w:rPr>
              <w:t>2.63353</w:t>
            </w:r>
          </w:p>
        </w:tc>
        <w:tc>
          <w:tcPr>
            <w:tcW w:w="998" w:type="dxa"/>
          </w:tcPr>
          <w:p w:rsidR="002B7711" w:rsidRPr="00035DFD" w:rsidRDefault="002B7711" w:rsidP="002B7711">
            <w:pPr>
              <w:pStyle w:val="TableParagraph"/>
              <w:ind w:right="90"/>
              <w:rPr>
                <w:sz w:val="16"/>
              </w:rPr>
            </w:pPr>
            <w:r w:rsidRPr="00035DFD">
              <w:rPr>
                <w:sz w:val="16"/>
              </w:rPr>
              <w:t>3.18657</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88</w:t>
            </w:r>
          </w:p>
        </w:tc>
        <w:tc>
          <w:tcPr>
            <w:tcW w:w="980" w:type="dxa"/>
          </w:tcPr>
          <w:p w:rsidR="002B7711" w:rsidRPr="00035DFD" w:rsidRDefault="002B7711" w:rsidP="002B7711">
            <w:pPr>
              <w:pStyle w:val="TableParagraph"/>
              <w:ind w:right="96"/>
              <w:rPr>
                <w:sz w:val="16"/>
              </w:rPr>
            </w:pPr>
            <w:r w:rsidRPr="00035DFD">
              <w:rPr>
                <w:sz w:val="16"/>
              </w:rPr>
              <w:t>0.67729</w:t>
            </w:r>
          </w:p>
        </w:tc>
        <w:tc>
          <w:tcPr>
            <w:tcW w:w="979" w:type="dxa"/>
          </w:tcPr>
          <w:p w:rsidR="002B7711" w:rsidRPr="00035DFD" w:rsidRDefault="002B7711" w:rsidP="002B7711">
            <w:pPr>
              <w:pStyle w:val="TableParagraph"/>
              <w:rPr>
                <w:sz w:val="16"/>
              </w:rPr>
            </w:pPr>
            <w:r w:rsidRPr="00035DFD">
              <w:rPr>
                <w:sz w:val="16"/>
              </w:rPr>
              <w:t>1.29125</w:t>
            </w:r>
          </w:p>
        </w:tc>
        <w:tc>
          <w:tcPr>
            <w:tcW w:w="981" w:type="dxa"/>
          </w:tcPr>
          <w:p w:rsidR="002B7711" w:rsidRPr="00035DFD" w:rsidRDefault="002B7711" w:rsidP="002B7711">
            <w:pPr>
              <w:pStyle w:val="TableParagraph"/>
              <w:rPr>
                <w:sz w:val="16"/>
              </w:rPr>
            </w:pPr>
            <w:r w:rsidRPr="00035DFD">
              <w:rPr>
                <w:sz w:val="16"/>
              </w:rPr>
              <w:t>1.66235</w:t>
            </w:r>
          </w:p>
        </w:tc>
        <w:tc>
          <w:tcPr>
            <w:tcW w:w="979" w:type="dxa"/>
          </w:tcPr>
          <w:p w:rsidR="002B7711" w:rsidRPr="00035DFD" w:rsidRDefault="002B7711" w:rsidP="002B7711">
            <w:pPr>
              <w:pStyle w:val="TableParagraph"/>
              <w:rPr>
                <w:sz w:val="16"/>
              </w:rPr>
            </w:pPr>
            <w:r w:rsidRPr="00035DFD">
              <w:rPr>
                <w:sz w:val="16"/>
              </w:rPr>
              <w:t>1.98729</w:t>
            </w:r>
          </w:p>
        </w:tc>
        <w:tc>
          <w:tcPr>
            <w:tcW w:w="979" w:type="dxa"/>
          </w:tcPr>
          <w:p w:rsidR="002B7711" w:rsidRPr="00035DFD" w:rsidRDefault="002B7711" w:rsidP="002B7711">
            <w:pPr>
              <w:pStyle w:val="TableParagraph"/>
              <w:ind w:right="94"/>
              <w:rPr>
                <w:sz w:val="16"/>
              </w:rPr>
            </w:pPr>
            <w:r w:rsidRPr="00035DFD">
              <w:rPr>
                <w:sz w:val="16"/>
              </w:rPr>
              <w:t>2.36947</w:t>
            </w:r>
          </w:p>
        </w:tc>
        <w:tc>
          <w:tcPr>
            <w:tcW w:w="981" w:type="dxa"/>
          </w:tcPr>
          <w:p w:rsidR="002B7711" w:rsidRPr="00035DFD" w:rsidRDefault="002B7711" w:rsidP="002B7711">
            <w:pPr>
              <w:pStyle w:val="TableParagraph"/>
              <w:ind w:right="93"/>
              <w:rPr>
                <w:sz w:val="16"/>
              </w:rPr>
            </w:pPr>
            <w:r w:rsidRPr="00035DFD">
              <w:rPr>
                <w:sz w:val="16"/>
              </w:rPr>
              <w:t>2.63286</w:t>
            </w:r>
          </w:p>
        </w:tc>
        <w:tc>
          <w:tcPr>
            <w:tcW w:w="998" w:type="dxa"/>
          </w:tcPr>
          <w:p w:rsidR="002B7711" w:rsidRPr="00035DFD" w:rsidRDefault="002B7711" w:rsidP="002B7711">
            <w:pPr>
              <w:pStyle w:val="TableParagraph"/>
              <w:ind w:right="90"/>
              <w:rPr>
                <w:sz w:val="16"/>
              </w:rPr>
            </w:pPr>
            <w:r w:rsidRPr="00035DFD">
              <w:rPr>
                <w:sz w:val="16"/>
              </w:rPr>
              <w:t>3.18544</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89</w:t>
            </w:r>
          </w:p>
        </w:tc>
        <w:tc>
          <w:tcPr>
            <w:tcW w:w="980" w:type="dxa"/>
          </w:tcPr>
          <w:p w:rsidR="002B7711" w:rsidRPr="00035DFD" w:rsidRDefault="002B7711" w:rsidP="002B7711">
            <w:pPr>
              <w:pStyle w:val="TableParagraph"/>
              <w:ind w:right="96"/>
              <w:rPr>
                <w:sz w:val="16"/>
              </w:rPr>
            </w:pPr>
            <w:r w:rsidRPr="00035DFD">
              <w:rPr>
                <w:sz w:val="16"/>
              </w:rPr>
              <w:t>0.67726</w:t>
            </w:r>
          </w:p>
        </w:tc>
        <w:tc>
          <w:tcPr>
            <w:tcW w:w="979" w:type="dxa"/>
          </w:tcPr>
          <w:p w:rsidR="002B7711" w:rsidRPr="00035DFD" w:rsidRDefault="002B7711" w:rsidP="002B7711">
            <w:pPr>
              <w:pStyle w:val="TableParagraph"/>
              <w:rPr>
                <w:sz w:val="16"/>
              </w:rPr>
            </w:pPr>
            <w:r w:rsidRPr="00035DFD">
              <w:rPr>
                <w:sz w:val="16"/>
              </w:rPr>
              <w:t>1.29114</w:t>
            </w:r>
          </w:p>
        </w:tc>
        <w:tc>
          <w:tcPr>
            <w:tcW w:w="981" w:type="dxa"/>
          </w:tcPr>
          <w:p w:rsidR="002B7711" w:rsidRPr="00035DFD" w:rsidRDefault="002B7711" w:rsidP="002B7711">
            <w:pPr>
              <w:pStyle w:val="TableParagraph"/>
              <w:rPr>
                <w:sz w:val="16"/>
              </w:rPr>
            </w:pPr>
            <w:r w:rsidRPr="00035DFD">
              <w:rPr>
                <w:sz w:val="16"/>
              </w:rPr>
              <w:t>1.66216</w:t>
            </w:r>
          </w:p>
        </w:tc>
        <w:tc>
          <w:tcPr>
            <w:tcW w:w="979" w:type="dxa"/>
          </w:tcPr>
          <w:p w:rsidR="002B7711" w:rsidRPr="00035DFD" w:rsidRDefault="002B7711" w:rsidP="002B7711">
            <w:pPr>
              <w:pStyle w:val="TableParagraph"/>
              <w:rPr>
                <w:sz w:val="16"/>
              </w:rPr>
            </w:pPr>
            <w:r w:rsidRPr="00035DFD">
              <w:rPr>
                <w:sz w:val="16"/>
              </w:rPr>
              <w:t>1.98698</w:t>
            </w:r>
          </w:p>
        </w:tc>
        <w:tc>
          <w:tcPr>
            <w:tcW w:w="979" w:type="dxa"/>
          </w:tcPr>
          <w:p w:rsidR="002B7711" w:rsidRPr="00035DFD" w:rsidRDefault="002B7711" w:rsidP="002B7711">
            <w:pPr>
              <w:pStyle w:val="TableParagraph"/>
              <w:ind w:right="94"/>
              <w:rPr>
                <w:sz w:val="16"/>
              </w:rPr>
            </w:pPr>
            <w:r w:rsidRPr="00035DFD">
              <w:rPr>
                <w:sz w:val="16"/>
              </w:rPr>
              <w:t>2.36898</w:t>
            </w:r>
          </w:p>
        </w:tc>
        <w:tc>
          <w:tcPr>
            <w:tcW w:w="981" w:type="dxa"/>
          </w:tcPr>
          <w:p w:rsidR="002B7711" w:rsidRPr="00035DFD" w:rsidRDefault="002B7711" w:rsidP="002B7711">
            <w:pPr>
              <w:pStyle w:val="TableParagraph"/>
              <w:ind w:right="93"/>
              <w:rPr>
                <w:sz w:val="16"/>
              </w:rPr>
            </w:pPr>
            <w:r w:rsidRPr="00035DFD">
              <w:rPr>
                <w:sz w:val="16"/>
              </w:rPr>
              <w:t>2.63220</w:t>
            </w:r>
          </w:p>
        </w:tc>
        <w:tc>
          <w:tcPr>
            <w:tcW w:w="998" w:type="dxa"/>
          </w:tcPr>
          <w:p w:rsidR="002B7711" w:rsidRPr="00035DFD" w:rsidRDefault="002B7711" w:rsidP="002B7711">
            <w:pPr>
              <w:pStyle w:val="TableParagraph"/>
              <w:ind w:right="90"/>
              <w:rPr>
                <w:sz w:val="16"/>
              </w:rPr>
            </w:pPr>
            <w:r w:rsidRPr="00035DFD">
              <w:rPr>
                <w:sz w:val="16"/>
              </w:rPr>
              <w:t>3.18434</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90</w:t>
            </w:r>
          </w:p>
        </w:tc>
        <w:tc>
          <w:tcPr>
            <w:tcW w:w="980" w:type="dxa"/>
          </w:tcPr>
          <w:p w:rsidR="002B7711" w:rsidRPr="00035DFD" w:rsidRDefault="002B7711" w:rsidP="002B7711">
            <w:pPr>
              <w:pStyle w:val="TableParagraph"/>
              <w:ind w:right="96"/>
              <w:rPr>
                <w:sz w:val="16"/>
              </w:rPr>
            </w:pPr>
            <w:r w:rsidRPr="00035DFD">
              <w:rPr>
                <w:sz w:val="16"/>
              </w:rPr>
              <w:t>0.67723</w:t>
            </w:r>
          </w:p>
        </w:tc>
        <w:tc>
          <w:tcPr>
            <w:tcW w:w="979" w:type="dxa"/>
          </w:tcPr>
          <w:p w:rsidR="002B7711" w:rsidRPr="00035DFD" w:rsidRDefault="002B7711" w:rsidP="002B7711">
            <w:pPr>
              <w:pStyle w:val="TableParagraph"/>
              <w:rPr>
                <w:sz w:val="16"/>
              </w:rPr>
            </w:pPr>
            <w:r w:rsidRPr="00035DFD">
              <w:rPr>
                <w:sz w:val="16"/>
              </w:rPr>
              <w:t>1.29103</w:t>
            </w:r>
          </w:p>
        </w:tc>
        <w:tc>
          <w:tcPr>
            <w:tcW w:w="981" w:type="dxa"/>
          </w:tcPr>
          <w:p w:rsidR="002B7711" w:rsidRPr="00035DFD" w:rsidRDefault="002B7711" w:rsidP="002B7711">
            <w:pPr>
              <w:pStyle w:val="TableParagraph"/>
              <w:rPr>
                <w:sz w:val="16"/>
              </w:rPr>
            </w:pPr>
            <w:r w:rsidRPr="00035DFD">
              <w:rPr>
                <w:sz w:val="16"/>
              </w:rPr>
              <w:t>1.66196</w:t>
            </w:r>
          </w:p>
        </w:tc>
        <w:tc>
          <w:tcPr>
            <w:tcW w:w="979" w:type="dxa"/>
          </w:tcPr>
          <w:p w:rsidR="002B7711" w:rsidRPr="00035DFD" w:rsidRDefault="002B7711" w:rsidP="002B7711">
            <w:pPr>
              <w:pStyle w:val="TableParagraph"/>
              <w:rPr>
                <w:sz w:val="16"/>
              </w:rPr>
            </w:pPr>
            <w:r w:rsidRPr="00035DFD">
              <w:rPr>
                <w:sz w:val="16"/>
              </w:rPr>
              <w:t>1.98667</w:t>
            </w:r>
          </w:p>
        </w:tc>
        <w:tc>
          <w:tcPr>
            <w:tcW w:w="979" w:type="dxa"/>
          </w:tcPr>
          <w:p w:rsidR="002B7711" w:rsidRPr="00035DFD" w:rsidRDefault="002B7711" w:rsidP="002B7711">
            <w:pPr>
              <w:pStyle w:val="TableParagraph"/>
              <w:ind w:right="94"/>
              <w:rPr>
                <w:sz w:val="16"/>
              </w:rPr>
            </w:pPr>
            <w:r w:rsidRPr="00035DFD">
              <w:rPr>
                <w:sz w:val="16"/>
              </w:rPr>
              <w:t>2.36850</w:t>
            </w:r>
          </w:p>
        </w:tc>
        <w:tc>
          <w:tcPr>
            <w:tcW w:w="981" w:type="dxa"/>
          </w:tcPr>
          <w:p w:rsidR="002B7711" w:rsidRPr="00035DFD" w:rsidRDefault="002B7711" w:rsidP="002B7711">
            <w:pPr>
              <w:pStyle w:val="TableParagraph"/>
              <w:ind w:right="93"/>
              <w:rPr>
                <w:sz w:val="16"/>
              </w:rPr>
            </w:pPr>
            <w:r w:rsidRPr="00035DFD">
              <w:rPr>
                <w:sz w:val="16"/>
              </w:rPr>
              <w:t>2.63157</w:t>
            </w:r>
          </w:p>
        </w:tc>
        <w:tc>
          <w:tcPr>
            <w:tcW w:w="998" w:type="dxa"/>
          </w:tcPr>
          <w:p w:rsidR="002B7711" w:rsidRPr="00035DFD" w:rsidRDefault="002B7711" w:rsidP="002B7711">
            <w:pPr>
              <w:pStyle w:val="TableParagraph"/>
              <w:ind w:right="90"/>
              <w:rPr>
                <w:sz w:val="16"/>
              </w:rPr>
            </w:pPr>
            <w:r w:rsidRPr="00035DFD">
              <w:rPr>
                <w:sz w:val="16"/>
              </w:rPr>
              <w:t>3.18327</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91</w:t>
            </w:r>
          </w:p>
        </w:tc>
        <w:tc>
          <w:tcPr>
            <w:tcW w:w="980" w:type="dxa"/>
          </w:tcPr>
          <w:p w:rsidR="002B7711" w:rsidRPr="00035DFD" w:rsidRDefault="002B7711" w:rsidP="002B7711">
            <w:pPr>
              <w:pStyle w:val="TableParagraph"/>
              <w:ind w:right="96"/>
              <w:rPr>
                <w:sz w:val="16"/>
              </w:rPr>
            </w:pPr>
            <w:r w:rsidRPr="00035DFD">
              <w:rPr>
                <w:sz w:val="16"/>
              </w:rPr>
              <w:t>0.67720</w:t>
            </w:r>
          </w:p>
        </w:tc>
        <w:tc>
          <w:tcPr>
            <w:tcW w:w="979" w:type="dxa"/>
          </w:tcPr>
          <w:p w:rsidR="002B7711" w:rsidRPr="00035DFD" w:rsidRDefault="002B7711" w:rsidP="002B7711">
            <w:pPr>
              <w:pStyle w:val="TableParagraph"/>
              <w:rPr>
                <w:sz w:val="16"/>
              </w:rPr>
            </w:pPr>
            <w:r w:rsidRPr="00035DFD">
              <w:rPr>
                <w:sz w:val="16"/>
              </w:rPr>
              <w:t>1.29092</w:t>
            </w:r>
          </w:p>
        </w:tc>
        <w:tc>
          <w:tcPr>
            <w:tcW w:w="981" w:type="dxa"/>
          </w:tcPr>
          <w:p w:rsidR="002B7711" w:rsidRPr="00035DFD" w:rsidRDefault="002B7711" w:rsidP="002B7711">
            <w:pPr>
              <w:pStyle w:val="TableParagraph"/>
              <w:rPr>
                <w:sz w:val="16"/>
              </w:rPr>
            </w:pPr>
            <w:r w:rsidRPr="00035DFD">
              <w:rPr>
                <w:sz w:val="16"/>
              </w:rPr>
              <w:t>1.66177</w:t>
            </w:r>
          </w:p>
        </w:tc>
        <w:tc>
          <w:tcPr>
            <w:tcW w:w="979" w:type="dxa"/>
          </w:tcPr>
          <w:p w:rsidR="002B7711" w:rsidRPr="00035DFD" w:rsidRDefault="002B7711" w:rsidP="002B7711">
            <w:pPr>
              <w:pStyle w:val="TableParagraph"/>
              <w:rPr>
                <w:sz w:val="16"/>
              </w:rPr>
            </w:pPr>
            <w:r w:rsidRPr="00035DFD">
              <w:rPr>
                <w:sz w:val="16"/>
              </w:rPr>
              <w:t>1.98638</w:t>
            </w:r>
          </w:p>
        </w:tc>
        <w:tc>
          <w:tcPr>
            <w:tcW w:w="979" w:type="dxa"/>
          </w:tcPr>
          <w:p w:rsidR="002B7711" w:rsidRPr="00035DFD" w:rsidRDefault="002B7711" w:rsidP="002B7711">
            <w:pPr>
              <w:pStyle w:val="TableParagraph"/>
              <w:ind w:right="94"/>
              <w:rPr>
                <w:sz w:val="16"/>
              </w:rPr>
            </w:pPr>
            <w:r w:rsidRPr="00035DFD">
              <w:rPr>
                <w:sz w:val="16"/>
              </w:rPr>
              <w:t>2.36803</w:t>
            </w:r>
          </w:p>
        </w:tc>
        <w:tc>
          <w:tcPr>
            <w:tcW w:w="981" w:type="dxa"/>
          </w:tcPr>
          <w:p w:rsidR="002B7711" w:rsidRPr="00035DFD" w:rsidRDefault="002B7711" w:rsidP="002B7711">
            <w:pPr>
              <w:pStyle w:val="TableParagraph"/>
              <w:ind w:right="93"/>
              <w:rPr>
                <w:sz w:val="16"/>
              </w:rPr>
            </w:pPr>
            <w:r w:rsidRPr="00035DFD">
              <w:rPr>
                <w:sz w:val="16"/>
              </w:rPr>
              <w:t>2.63094</w:t>
            </w:r>
          </w:p>
        </w:tc>
        <w:tc>
          <w:tcPr>
            <w:tcW w:w="998" w:type="dxa"/>
          </w:tcPr>
          <w:p w:rsidR="002B7711" w:rsidRPr="00035DFD" w:rsidRDefault="002B7711" w:rsidP="002B7711">
            <w:pPr>
              <w:pStyle w:val="TableParagraph"/>
              <w:ind w:right="90"/>
              <w:rPr>
                <w:sz w:val="16"/>
              </w:rPr>
            </w:pPr>
            <w:r w:rsidRPr="00035DFD">
              <w:rPr>
                <w:sz w:val="16"/>
              </w:rPr>
              <w:t>3.18222</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92</w:t>
            </w:r>
          </w:p>
        </w:tc>
        <w:tc>
          <w:tcPr>
            <w:tcW w:w="980" w:type="dxa"/>
          </w:tcPr>
          <w:p w:rsidR="002B7711" w:rsidRPr="00035DFD" w:rsidRDefault="002B7711" w:rsidP="002B7711">
            <w:pPr>
              <w:pStyle w:val="TableParagraph"/>
              <w:ind w:right="96"/>
              <w:rPr>
                <w:sz w:val="16"/>
              </w:rPr>
            </w:pPr>
            <w:r w:rsidRPr="00035DFD">
              <w:rPr>
                <w:sz w:val="16"/>
              </w:rPr>
              <w:t>0.67717</w:t>
            </w:r>
          </w:p>
        </w:tc>
        <w:tc>
          <w:tcPr>
            <w:tcW w:w="979" w:type="dxa"/>
          </w:tcPr>
          <w:p w:rsidR="002B7711" w:rsidRPr="00035DFD" w:rsidRDefault="002B7711" w:rsidP="002B7711">
            <w:pPr>
              <w:pStyle w:val="TableParagraph"/>
              <w:rPr>
                <w:sz w:val="16"/>
              </w:rPr>
            </w:pPr>
            <w:r w:rsidRPr="00035DFD">
              <w:rPr>
                <w:sz w:val="16"/>
              </w:rPr>
              <w:t>1.29082</w:t>
            </w:r>
          </w:p>
        </w:tc>
        <w:tc>
          <w:tcPr>
            <w:tcW w:w="981" w:type="dxa"/>
          </w:tcPr>
          <w:p w:rsidR="002B7711" w:rsidRPr="00035DFD" w:rsidRDefault="002B7711" w:rsidP="002B7711">
            <w:pPr>
              <w:pStyle w:val="TableParagraph"/>
              <w:rPr>
                <w:sz w:val="16"/>
              </w:rPr>
            </w:pPr>
            <w:r w:rsidRPr="00035DFD">
              <w:rPr>
                <w:sz w:val="16"/>
              </w:rPr>
              <w:t>1.66159</w:t>
            </w:r>
          </w:p>
        </w:tc>
        <w:tc>
          <w:tcPr>
            <w:tcW w:w="979" w:type="dxa"/>
          </w:tcPr>
          <w:p w:rsidR="002B7711" w:rsidRPr="00035DFD" w:rsidRDefault="002B7711" w:rsidP="002B7711">
            <w:pPr>
              <w:pStyle w:val="TableParagraph"/>
              <w:rPr>
                <w:sz w:val="16"/>
              </w:rPr>
            </w:pPr>
            <w:r w:rsidRPr="00035DFD">
              <w:rPr>
                <w:sz w:val="16"/>
              </w:rPr>
              <w:t>1.98609</w:t>
            </w:r>
          </w:p>
        </w:tc>
        <w:tc>
          <w:tcPr>
            <w:tcW w:w="979" w:type="dxa"/>
          </w:tcPr>
          <w:p w:rsidR="002B7711" w:rsidRPr="00035DFD" w:rsidRDefault="002B7711" w:rsidP="002B7711">
            <w:pPr>
              <w:pStyle w:val="TableParagraph"/>
              <w:ind w:right="94"/>
              <w:rPr>
                <w:sz w:val="16"/>
              </w:rPr>
            </w:pPr>
            <w:r w:rsidRPr="00035DFD">
              <w:rPr>
                <w:sz w:val="16"/>
              </w:rPr>
              <w:t>2.36757</w:t>
            </w:r>
          </w:p>
        </w:tc>
        <w:tc>
          <w:tcPr>
            <w:tcW w:w="981" w:type="dxa"/>
          </w:tcPr>
          <w:p w:rsidR="002B7711" w:rsidRPr="00035DFD" w:rsidRDefault="002B7711" w:rsidP="002B7711">
            <w:pPr>
              <w:pStyle w:val="TableParagraph"/>
              <w:ind w:right="93"/>
              <w:rPr>
                <w:sz w:val="16"/>
              </w:rPr>
            </w:pPr>
            <w:r w:rsidRPr="00035DFD">
              <w:rPr>
                <w:sz w:val="16"/>
              </w:rPr>
              <w:t>2.63033</w:t>
            </w:r>
          </w:p>
        </w:tc>
        <w:tc>
          <w:tcPr>
            <w:tcW w:w="998" w:type="dxa"/>
          </w:tcPr>
          <w:p w:rsidR="002B7711" w:rsidRPr="00035DFD" w:rsidRDefault="002B7711" w:rsidP="002B7711">
            <w:pPr>
              <w:pStyle w:val="TableParagraph"/>
              <w:ind w:right="90"/>
              <w:rPr>
                <w:sz w:val="16"/>
              </w:rPr>
            </w:pPr>
            <w:r w:rsidRPr="00035DFD">
              <w:rPr>
                <w:sz w:val="16"/>
              </w:rPr>
              <w:t>3.18119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93</w:t>
            </w:r>
          </w:p>
        </w:tc>
        <w:tc>
          <w:tcPr>
            <w:tcW w:w="980" w:type="dxa"/>
          </w:tcPr>
          <w:p w:rsidR="002B7711" w:rsidRPr="00035DFD" w:rsidRDefault="002B7711" w:rsidP="002B7711">
            <w:pPr>
              <w:pStyle w:val="TableParagraph"/>
              <w:ind w:right="96"/>
              <w:rPr>
                <w:sz w:val="16"/>
              </w:rPr>
            </w:pPr>
            <w:r w:rsidRPr="00035DFD">
              <w:rPr>
                <w:sz w:val="16"/>
              </w:rPr>
              <w:t>0.67714</w:t>
            </w:r>
          </w:p>
        </w:tc>
        <w:tc>
          <w:tcPr>
            <w:tcW w:w="979" w:type="dxa"/>
          </w:tcPr>
          <w:p w:rsidR="002B7711" w:rsidRPr="00035DFD" w:rsidRDefault="002B7711" w:rsidP="002B7711">
            <w:pPr>
              <w:pStyle w:val="TableParagraph"/>
              <w:rPr>
                <w:sz w:val="16"/>
              </w:rPr>
            </w:pPr>
            <w:r w:rsidRPr="00035DFD">
              <w:rPr>
                <w:sz w:val="16"/>
              </w:rPr>
              <w:t>1.29072</w:t>
            </w:r>
          </w:p>
        </w:tc>
        <w:tc>
          <w:tcPr>
            <w:tcW w:w="981" w:type="dxa"/>
          </w:tcPr>
          <w:p w:rsidR="002B7711" w:rsidRPr="00035DFD" w:rsidRDefault="002B7711" w:rsidP="002B7711">
            <w:pPr>
              <w:pStyle w:val="TableParagraph"/>
              <w:rPr>
                <w:sz w:val="16"/>
              </w:rPr>
            </w:pPr>
            <w:r w:rsidRPr="00035DFD">
              <w:rPr>
                <w:sz w:val="16"/>
              </w:rPr>
              <w:t>1.66140</w:t>
            </w:r>
          </w:p>
        </w:tc>
        <w:tc>
          <w:tcPr>
            <w:tcW w:w="979" w:type="dxa"/>
          </w:tcPr>
          <w:p w:rsidR="002B7711" w:rsidRPr="00035DFD" w:rsidRDefault="002B7711" w:rsidP="002B7711">
            <w:pPr>
              <w:pStyle w:val="TableParagraph"/>
              <w:rPr>
                <w:sz w:val="16"/>
              </w:rPr>
            </w:pPr>
            <w:r w:rsidRPr="00035DFD">
              <w:rPr>
                <w:sz w:val="16"/>
              </w:rPr>
              <w:t>1.98580</w:t>
            </w:r>
          </w:p>
        </w:tc>
        <w:tc>
          <w:tcPr>
            <w:tcW w:w="979" w:type="dxa"/>
          </w:tcPr>
          <w:p w:rsidR="002B7711" w:rsidRPr="00035DFD" w:rsidRDefault="002B7711" w:rsidP="002B7711">
            <w:pPr>
              <w:pStyle w:val="TableParagraph"/>
              <w:ind w:right="94"/>
              <w:rPr>
                <w:sz w:val="16"/>
              </w:rPr>
            </w:pPr>
            <w:r w:rsidRPr="00035DFD">
              <w:rPr>
                <w:sz w:val="16"/>
              </w:rPr>
              <w:t>2.36712</w:t>
            </w:r>
          </w:p>
        </w:tc>
        <w:tc>
          <w:tcPr>
            <w:tcW w:w="981" w:type="dxa"/>
          </w:tcPr>
          <w:p w:rsidR="002B7711" w:rsidRPr="00035DFD" w:rsidRDefault="002B7711" w:rsidP="002B7711">
            <w:pPr>
              <w:pStyle w:val="TableParagraph"/>
              <w:ind w:right="93"/>
              <w:rPr>
                <w:sz w:val="16"/>
              </w:rPr>
            </w:pPr>
            <w:r w:rsidRPr="00035DFD">
              <w:rPr>
                <w:sz w:val="16"/>
              </w:rPr>
              <w:t>2.62973</w:t>
            </w:r>
          </w:p>
        </w:tc>
        <w:tc>
          <w:tcPr>
            <w:tcW w:w="998" w:type="dxa"/>
          </w:tcPr>
          <w:p w:rsidR="002B7711" w:rsidRPr="00035DFD" w:rsidRDefault="002B7711" w:rsidP="002B7711">
            <w:pPr>
              <w:pStyle w:val="TableParagraph"/>
              <w:ind w:right="90"/>
              <w:rPr>
                <w:sz w:val="16"/>
              </w:rPr>
            </w:pPr>
            <w:r w:rsidRPr="00035DFD">
              <w:rPr>
                <w:sz w:val="16"/>
              </w:rPr>
              <w:t>3.18019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94</w:t>
            </w:r>
          </w:p>
        </w:tc>
        <w:tc>
          <w:tcPr>
            <w:tcW w:w="980" w:type="dxa"/>
          </w:tcPr>
          <w:p w:rsidR="002B7711" w:rsidRPr="00035DFD" w:rsidRDefault="002B7711" w:rsidP="002B7711">
            <w:pPr>
              <w:pStyle w:val="TableParagraph"/>
              <w:ind w:right="96"/>
              <w:rPr>
                <w:sz w:val="16"/>
              </w:rPr>
            </w:pPr>
            <w:r w:rsidRPr="00035DFD">
              <w:rPr>
                <w:sz w:val="16"/>
              </w:rPr>
              <w:t>0.67711</w:t>
            </w:r>
          </w:p>
        </w:tc>
        <w:tc>
          <w:tcPr>
            <w:tcW w:w="979" w:type="dxa"/>
          </w:tcPr>
          <w:p w:rsidR="002B7711" w:rsidRPr="00035DFD" w:rsidRDefault="002B7711" w:rsidP="002B7711">
            <w:pPr>
              <w:pStyle w:val="TableParagraph"/>
              <w:rPr>
                <w:sz w:val="16"/>
              </w:rPr>
            </w:pPr>
            <w:r w:rsidRPr="00035DFD">
              <w:rPr>
                <w:sz w:val="16"/>
              </w:rPr>
              <w:t>1.29062</w:t>
            </w:r>
          </w:p>
        </w:tc>
        <w:tc>
          <w:tcPr>
            <w:tcW w:w="981" w:type="dxa"/>
          </w:tcPr>
          <w:p w:rsidR="002B7711" w:rsidRPr="00035DFD" w:rsidRDefault="002B7711" w:rsidP="002B7711">
            <w:pPr>
              <w:pStyle w:val="TableParagraph"/>
              <w:rPr>
                <w:sz w:val="16"/>
              </w:rPr>
            </w:pPr>
            <w:r w:rsidRPr="00035DFD">
              <w:rPr>
                <w:sz w:val="16"/>
              </w:rPr>
              <w:t>1.66123</w:t>
            </w:r>
          </w:p>
        </w:tc>
        <w:tc>
          <w:tcPr>
            <w:tcW w:w="979" w:type="dxa"/>
          </w:tcPr>
          <w:p w:rsidR="002B7711" w:rsidRPr="00035DFD" w:rsidRDefault="002B7711" w:rsidP="002B7711">
            <w:pPr>
              <w:pStyle w:val="TableParagraph"/>
              <w:rPr>
                <w:sz w:val="16"/>
              </w:rPr>
            </w:pPr>
            <w:r w:rsidRPr="00035DFD">
              <w:rPr>
                <w:sz w:val="16"/>
              </w:rPr>
              <w:t>1.98552</w:t>
            </w:r>
          </w:p>
        </w:tc>
        <w:tc>
          <w:tcPr>
            <w:tcW w:w="979" w:type="dxa"/>
          </w:tcPr>
          <w:p w:rsidR="002B7711" w:rsidRPr="00035DFD" w:rsidRDefault="002B7711" w:rsidP="002B7711">
            <w:pPr>
              <w:pStyle w:val="TableParagraph"/>
              <w:ind w:right="94"/>
              <w:rPr>
                <w:sz w:val="16"/>
              </w:rPr>
            </w:pPr>
            <w:r w:rsidRPr="00035DFD">
              <w:rPr>
                <w:sz w:val="16"/>
              </w:rPr>
              <w:t>2.36667</w:t>
            </w:r>
          </w:p>
        </w:tc>
        <w:tc>
          <w:tcPr>
            <w:tcW w:w="981" w:type="dxa"/>
          </w:tcPr>
          <w:p w:rsidR="002B7711" w:rsidRPr="00035DFD" w:rsidRDefault="002B7711" w:rsidP="002B7711">
            <w:pPr>
              <w:pStyle w:val="TableParagraph"/>
              <w:ind w:right="93"/>
              <w:rPr>
                <w:sz w:val="16"/>
              </w:rPr>
            </w:pPr>
            <w:r w:rsidRPr="00035DFD">
              <w:rPr>
                <w:sz w:val="16"/>
              </w:rPr>
              <w:t>2.62915</w:t>
            </w:r>
          </w:p>
        </w:tc>
        <w:tc>
          <w:tcPr>
            <w:tcW w:w="998" w:type="dxa"/>
          </w:tcPr>
          <w:p w:rsidR="002B7711" w:rsidRPr="00035DFD" w:rsidRDefault="002B7711" w:rsidP="002B7711">
            <w:pPr>
              <w:pStyle w:val="TableParagraph"/>
              <w:ind w:right="90"/>
              <w:rPr>
                <w:sz w:val="16"/>
              </w:rPr>
            </w:pPr>
            <w:r w:rsidRPr="00035DFD">
              <w:rPr>
                <w:sz w:val="16"/>
              </w:rPr>
              <w:t>3.17921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95</w:t>
            </w:r>
          </w:p>
        </w:tc>
        <w:tc>
          <w:tcPr>
            <w:tcW w:w="980" w:type="dxa"/>
          </w:tcPr>
          <w:p w:rsidR="002B7711" w:rsidRPr="00035DFD" w:rsidRDefault="002B7711" w:rsidP="002B7711">
            <w:pPr>
              <w:pStyle w:val="TableParagraph"/>
              <w:ind w:right="96"/>
              <w:rPr>
                <w:sz w:val="16"/>
              </w:rPr>
            </w:pPr>
            <w:r w:rsidRPr="00035DFD">
              <w:rPr>
                <w:sz w:val="16"/>
              </w:rPr>
              <w:t>0.67708</w:t>
            </w:r>
          </w:p>
        </w:tc>
        <w:tc>
          <w:tcPr>
            <w:tcW w:w="979" w:type="dxa"/>
          </w:tcPr>
          <w:p w:rsidR="002B7711" w:rsidRPr="00035DFD" w:rsidRDefault="002B7711" w:rsidP="002B7711">
            <w:pPr>
              <w:pStyle w:val="TableParagraph"/>
              <w:rPr>
                <w:sz w:val="16"/>
              </w:rPr>
            </w:pPr>
            <w:r w:rsidRPr="00035DFD">
              <w:rPr>
                <w:sz w:val="16"/>
              </w:rPr>
              <w:t>1.29053</w:t>
            </w:r>
          </w:p>
        </w:tc>
        <w:tc>
          <w:tcPr>
            <w:tcW w:w="981" w:type="dxa"/>
          </w:tcPr>
          <w:p w:rsidR="002B7711" w:rsidRPr="00035DFD" w:rsidRDefault="002B7711" w:rsidP="002B7711">
            <w:pPr>
              <w:pStyle w:val="TableParagraph"/>
              <w:rPr>
                <w:sz w:val="16"/>
              </w:rPr>
            </w:pPr>
            <w:r w:rsidRPr="00035DFD">
              <w:rPr>
                <w:sz w:val="16"/>
              </w:rPr>
              <w:t>1.66105</w:t>
            </w:r>
          </w:p>
        </w:tc>
        <w:tc>
          <w:tcPr>
            <w:tcW w:w="979" w:type="dxa"/>
          </w:tcPr>
          <w:p w:rsidR="002B7711" w:rsidRPr="00035DFD" w:rsidRDefault="002B7711" w:rsidP="002B7711">
            <w:pPr>
              <w:pStyle w:val="TableParagraph"/>
              <w:rPr>
                <w:sz w:val="16"/>
              </w:rPr>
            </w:pPr>
            <w:r w:rsidRPr="00035DFD">
              <w:rPr>
                <w:sz w:val="16"/>
              </w:rPr>
              <w:t>1.98525</w:t>
            </w:r>
          </w:p>
        </w:tc>
        <w:tc>
          <w:tcPr>
            <w:tcW w:w="979" w:type="dxa"/>
          </w:tcPr>
          <w:p w:rsidR="002B7711" w:rsidRPr="00035DFD" w:rsidRDefault="002B7711" w:rsidP="002B7711">
            <w:pPr>
              <w:pStyle w:val="TableParagraph"/>
              <w:ind w:right="94"/>
              <w:rPr>
                <w:sz w:val="16"/>
              </w:rPr>
            </w:pPr>
            <w:r w:rsidRPr="00035DFD">
              <w:rPr>
                <w:sz w:val="16"/>
              </w:rPr>
              <w:t>2.36624</w:t>
            </w:r>
          </w:p>
        </w:tc>
        <w:tc>
          <w:tcPr>
            <w:tcW w:w="981" w:type="dxa"/>
          </w:tcPr>
          <w:p w:rsidR="002B7711" w:rsidRPr="00035DFD" w:rsidRDefault="002B7711" w:rsidP="002B7711">
            <w:pPr>
              <w:pStyle w:val="TableParagraph"/>
              <w:ind w:right="93"/>
              <w:rPr>
                <w:sz w:val="16"/>
              </w:rPr>
            </w:pPr>
            <w:r w:rsidRPr="00035DFD">
              <w:rPr>
                <w:sz w:val="16"/>
              </w:rPr>
              <w:t>2.62858</w:t>
            </w:r>
          </w:p>
        </w:tc>
        <w:tc>
          <w:tcPr>
            <w:tcW w:w="998" w:type="dxa"/>
          </w:tcPr>
          <w:p w:rsidR="002B7711" w:rsidRPr="00035DFD" w:rsidRDefault="002B7711" w:rsidP="002B7711">
            <w:pPr>
              <w:pStyle w:val="TableParagraph"/>
              <w:ind w:right="90"/>
              <w:rPr>
                <w:sz w:val="16"/>
              </w:rPr>
            </w:pPr>
            <w:r w:rsidRPr="00035DFD">
              <w:rPr>
                <w:sz w:val="16"/>
              </w:rPr>
              <w:t>3.17825</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96</w:t>
            </w:r>
          </w:p>
        </w:tc>
        <w:tc>
          <w:tcPr>
            <w:tcW w:w="980" w:type="dxa"/>
          </w:tcPr>
          <w:p w:rsidR="002B7711" w:rsidRPr="00035DFD" w:rsidRDefault="002B7711" w:rsidP="002B7711">
            <w:pPr>
              <w:pStyle w:val="TableParagraph"/>
              <w:ind w:right="96"/>
              <w:rPr>
                <w:sz w:val="16"/>
              </w:rPr>
            </w:pPr>
            <w:r w:rsidRPr="00035DFD">
              <w:rPr>
                <w:sz w:val="16"/>
              </w:rPr>
              <w:t>0.67705</w:t>
            </w:r>
          </w:p>
        </w:tc>
        <w:tc>
          <w:tcPr>
            <w:tcW w:w="979" w:type="dxa"/>
          </w:tcPr>
          <w:p w:rsidR="002B7711" w:rsidRPr="00035DFD" w:rsidRDefault="002B7711" w:rsidP="002B7711">
            <w:pPr>
              <w:pStyle w:val="TableParagraph"/>
              <w:rPr>
                <w:sz w:val="16"/>
              </w:rPr>
            </w:pPr>
            <w:r w:rsidRPr="00035DFD">
              <w:rPr>
                <w:sz w:val="16"/>
              </w:rPr>
              <w:t>1.29043</w:t>
            </w:r>
          </w:p>
        </w:tc>
        <w:tc>
          <w:tcPr>
            <w:tcW w:w="981" w:type="dxa"/>
          </w:tcPr>
          <w:p w:rsidR="002B7711" w:rsidRPr="00035DFD" w:rsidRDefault="002B7711" w:rsidP="002B7711">
            <w:pPr>
              <w:pStyle w:val="TableParagraph"/>
              <w:rPr>
                <w:sz w:val="16"/>
              </w:rPr>
            </w:pPr>
            <w:r w:rsidRPr="00035DFD">
              <w:rPr>
                <w:sz w:val="16"/>
              </w:rPr>
              <w:t>1.66088</w:t>
            </w:r>
          </w:p>
        </w:tc>
        <w:tc>
          <w:tcPr>
            <w:tcW w:w="979" w:type="dxa"/>
          </w:tcPr>
          <w:p w:rsidR="002B7711" w:rsidRPr="00035DFD" w:rsidRDefault="002B7711" w:rsidP="002B7711">
            <w:pPr>
              <w:pStyle w:val="TableParagraph"/>
              <w:rPr>
                <w:sz w:val="16"/>
              </w:rPr>
            </w:pPr>
            <w:r w:rsidRPr="00035DFD">
              <w:rPr>
                <w:sz w:val="16"/>
              </w:rPr>
              <w:t>1.98498</w:t>
            </w:r>
          </w:p>
        </w:tc>
        <w:tc>
          <w:tcPr>
            <w:tcW w:w="979" w:type="dxa"/>
          </w:tcPr>
          <w:p w:rsidR="002B7711" w:rsidRPr="00035DFD" w:rsidRDefault="002B7711" w:rsidP="002B7711">
            <w:pPr>
              <w:pStyle w:val="TableParagraph"/>
              <w:ind w:right="94"/>
              <w:rPr>
                <w:sz w:val="16"/>
              </w:rPr>
            </w:pPr>
            <w:r w:rsidRPr="00035DFD">
              <w:rPr>
                <w:sz w:val="16"/>
              </w:rPr>
              <w:t>2.36582</w:t>
            </w:r>
          </w:p>
        </w:tc>
        <w:tc>
          <w:tcPr>
            <w:tcW w:w="981" w:type="dxa"/>
          </w:tcPr>
          <w:p w:rsidR="002B7711" w:rsidRPr="00035DFD" w:rsidRDefault="002B7711" w:rsidP="002B7711">
            <w:pPr>
              <w:pStyle w:val="TableParagraph"/>
              <w:ind w:right="93"/>
              <w:rPr>
                <w:sz w:val="16"/>
              </w:rPr>
            </w:pPr>
            <w:r w:rsidRPr="00035DFD">
              <w:rPr>
                <w:sz w:val="16"/>
              </w:rPr>
              <w:t>2.62802</w:t>
            </w:r>
          </w:p>
        </w:tc>
        <w:tc>
          <w:tcPr>
            <w:tcW w:w="998" w:type="dxa"/>
          </w:tcPr>
          <w:p w:rsidR="002B7711" w:rsidRPr="00035DFD" w:rsidRDefault="002B7711" w:rsidP="002B7711">
            <w:pPr>
              <w:pStyle w:val="TableParagraph"/>
              <w:ind w:right="90"/>
              <w:rPr>
                <w:sz w:val="16"/>
              </w:rPr>
            </w:pPr>
            <w:r w:rsidRPr="00035DFD">
              <w:rPr>
                <w:sz w:val="16"/>
              </w:rPr>
              <w:t>3.17731</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97</w:t>
            </w:r>
          </w:p>
        </w:tc>
        <w:tc>
          <w:tcPr>
            <w:tcW w:w="980" w:type="dxa"/>
          </w:tcPr>
          <w:p w:rsidR="002B7711" w:rsidRPr="00035DFD" w:rsidRDefault="002B7711" w:rsidP="002B7711">
            <w:pPr>
              <w:pStyle w:val="TableParagraph"/>
              <w:ind w:right="96"/>
              <w:rPr>
                <w:sz w:val="16"/>
              </w:rPr>
            </w:pPr>
            <w:r w:rsidRPr="00035DFD">
              <w:rPr>
                <w:sz w:val="16"/>
              </w:rPr>
              <w:t>0.67703</w:t>
            </w:r>
          </w:p>
        </w:tc>
        <w:tc>
          <w:tcPr>
            <w:tcW w:w="979" w:type="dxa"/>
          </w:tcPr>
          <w:p w:rsidR="002B7711" w:rsidRPr="00035DFD" w:rsidRDefault="002B7711" w:rsidP="002B7711">
            <w:pPr>
              <w:pStyle w:val="TableParagraph"/>
              <w:rPr>
                <w:sz w:val="16"/>
              </w:rPr>
            </w:pPr>
            <w:r w:rsidRPr="00035DFD">
              <w:rPr>
                <w:sz w:val="16"/>
              </w:rPr>
              <w:t>1.29034</w:t>
            </w:r>
          </w:p>
        </w:tc>
        <w:tc>
          <w:tcPr>
            <w:tcW w:w="981" w:type="dxa"/>
          </w:tcPr>
          <w:p w:rsidR="002B7711" w:rsidRPr="00035DFD" w:rsidRDefault="002B7711" w:rsidP="002B7711">
            <w:pPr>
              <w:pStyle w:val="TableParagraph"/>
              <w:rPr>
                <w:sz w:val="16"/>
              </w:rPr>
            </w:pPr>
            <w:r w:rsidRPr="00035DFD">
              <w:rPr>
                <w:sz w:val="16"/>
              </w:rPr>
              <w:t>1.66071</w:t>
            </w:r>
          </w:p>
        </w:tc>
        <w:tc>
          <w:tcPr>
            <w:tcW w:w="979" w:type="dxa"/>
          </w:tcPr>
          <w:p w:rsidR="002B7711" w:rsidRPr="00035DFD" w:rsidRDefault="002B7711" w:rsidP="002B7711">
            <w:pPr>
              <w:pStyle w:val="TableParagraph"/>
              <w:rPr>
                <w:sz w:val="16"/>
              </w:rPr>
            </w:pPr>
            <w:r w:rsidRPr="00035DFD">
              <w:rPr>
                <w:sz w:val="16"/>
              </w:rPr>
              <w:t>1.98472</w:t>
            </w:r>
          </w:p>
        </w:tc>
        <w:tc>
          <w:tcPr>
            <w:tcW w:w="979" w:type="dxa"/>
          </w:tcPr>
          <w:p w:rsidR="002B7711" w:rsidRPr="00035DFD" w:rsidRDefault="002B7711" w:rsidP="002B7711">
            <w:pPr>
              <w:pStyle w:val="TableParagraph"/>
              <w:ind w:right="94"/>
              <w:rPr>
                <w:sz w:val="16"/>
              </w:rPr>
            </w:pPr>
            <w:r w:rsidRPr="00035DFD">
              <w:rPr>
                <w:sz w:val="16"/>
              </w:rPr>
              <w:t>2.36541</w:t>
            </w:r>
          </w:p>
        </w:tc>
        <w:tc>
          <w:tcPr>
            <w:tcW w:w="981" w:type="dxa"/>
          </w:tcPr>
          <w:p w:rsidR="002B7711" w:rsidRPr="00035DFD" w:rsidRDefault="002B7711" w:rsidP="002B7711">
            <w:pPr>
              <w:pStyle w:val="TableParagraph"/>
              <w:ind w:right="93"/>
              <w:rPr>
                <w:sz w:val="16"/>
              </w:rPr>
            </w:pPr>
            <w:r w:rsidRPr="00035DFD">
              <w:rPr>
                <w:sz w:val="16"/>
              </w:rPr>
              <w:t>2.62747</w:t>
            </w:r>
          </w:p>
        </w:tc>
        <w:tc>
          <w:tcPr>
            <w:tcW w:w="998" w:type="dxa"/>
          </w:tcPr>
          <w:p w:rsidR="002B7711" w:rsidRPr="00035DFD" w:rsidRDefault="002B7711" w:rsidP="002B7711">
            <w:pPr>
              <w:pStyle w:val="TableParagraph"/>
              <w:ind w:right="90"/>
              <w:rPr>
                <w:sz w:val="16"/>
              </w:rPr>
            </w:pPr>
            <w:r w:rsidRPr="00035DFD">
              <w:rPr>
                <w:sz w:val="16"/>
              </w:rPr>
              <w:t>3.17639</w:t>
            </w:r>
          </w:p>
        </w:tc>
      </w:tr>
      <w:tr w:rsidR="002B7711" w:rsidRPr="00035DFD" w:rsidTr="002B7711">
        <w:trPr>
          <w:trHeight w:val="223"/>
        </w:trPr>
        <w:tc>
          <w:tcPr>
            <w:tcW w:w="960" w:type="dxa"/>
          </w:tcPr>
          <w:p w:rsidR="002B7711" w:rsidRPr="00035DFD" w:rsidRDefault="002B7711" w:rsidP="002B7711">
            <w:pPr>
              <w:pStyle w:val="TableParagraph"/>
              <w:ind w:right="96"/>
              <w:jc w:val="center"/>
              <w:rPr>
                <w:b/>
                <w:sz w:val="16"/>
              </w:rPr>
            </w:pPr>
            <w:r w:rsidRPr="00035DFD">
              <w:rPr>
                <w:b/>
                <w:sz w:val="16"/>
              </w:rPr>
              <w:t>98</w:t>
            </w:r>
          </w:p>
        </w:tc>
        <w:tc>
          <w:tcPr>
            <w:tcW w:w="980" w:type="dxa"/>
          </w:tcPr>
          <w:p w:rsidR="002B7711" w:rsidRPr="00035DFD" w:rsidRDefault="002B7711" w:rsidP="002B7711">
            <w:pPr>
              <w:pStyle w:val="TableParagraph"/>
              <w:ind w:right="96"/>
              <w:rPr>
                <w:sz w:val="16"/>
              </w:rPr>
            </w:pPr>
            <w:r w:rsidRPr="00035DFD">
              <w:rPr>
                <w:sz w:val="16"/>
              </w:rPr>
              <w:t>0.67700</w:t>
            </w:r>
          </w:p>
        </w:tc>
        <w:tc>
          <w:tcPr>
            <w:tcW w:w="979" w:type="dxa"/>
          </w:tcPr>
          <w:p w:rsidR="002B7711" w:rsidRPr="00035DFD" w:rsidRDefault="002B7711" w:rsidP="002B7711">
            <w:pPr>
              <w:pStyle w:val="TableParagraph"/>
              <w:rPr>
                <w:sz w:val="16"/>
              </w:rPr>
            </w:pPr>
            <w:r w:rsidRPr="00035DFD">
              <w:rPr>
                <w:sz w:val="16"/>
              </w:rPr>
              <w:t>1.29025</w:t>
            </w:r>
          </w:p>
        </w:tc>
        <w:tc>
          <w:tcPr>
            <w:tcW w:w="981" w:type="dxa"/>
          </w:tcPr>
          <w:p w:rsidR="002B7711" w:rsidRPr="00035DFD" w:rsidRDefault="002B7711" w:rsidP="002B7711">
            <w:pPr>
              <w:pStyle w:val="TableParagraph"/>
              <w:rPr>
                <w:sz w:val="16"/>
              </w:rPr>
            </w:pPr>
            <w:r w:rsidRPr="00035DFD">
              <w:rPr>
                <w:sz w:val="16"/>
              </w:rPr>
              <w:t>1.66055</w:t>
            </w:r>
          </w:p>
        </w:tc>
        <w:tc>
          <w:tcPr>
            <w:tcW w:w="979" w:type="dxa"/>
          </w:tcPr>
          <w:p w:rsidR="002B7711" w:rsidRPr="00035DFD" w:rsidRDefault="002B7711" w:rsidP="002B7711">
            <w:pPr>
              <w:pStyle w:val="TableParagraph"/>
              <w:rPr>
                <w:sz w:val="16"/>
              </w:rPr>
            </w:pPr>
            <w:r w:rsidRPr="00035DFD">
              <w:rPr>
                <w:sz w:val="16"/>
              </w:rPr>
              <w:t>1.98447</w:t>
            </w:r>
          </w:p>
        </w:tc>
        <w:tc>
          <w:tcPr>
            <w:tcW w:w="979" w:type="dxa"/>
          </w:tcPr>
          <w:p w:rsidR="002B7711" w:rsidRPr="00035DFD" w:rsidRDefault="002B7711" w:rsidP="002B7711">
            <w:pPr>
              <w:pStyle w:val="TableParagraph"/>
              <w:ind w:right="94"/>
              <w:rPr>
                <w:sz w:val="16"/>
              </w:rPr>
            </w:pPr>
            <w:r w:rsidRPr="00035DFD">
              <w:rPr>
                <w:sz w:val="16"/>
              </w:rPr>
              <w:t>2.36500</w:t>
            </w:r>
          </w:p>
        </w:tc>
        <w:tc>
          <w:tcPr>
            <w:tcW w:w="981" w:type="dxa"/>
          </w:tcPr>
          <w:p w:rsidR="002B7711" w:rsidRPr="00035DFD" w:rsidRDefault="002B7711" w:rsidP="002B7711">
            <w:pPr>
              <w:pStyle w:val="TableParagraph"/>
              <w:ind w:right="93"/>
              <w:rPr>
                <w:sz w:val="16"/>
              </w:rPr>
            </w:pPr>
            <w:r w:rsidRPr="00035DFD">
              <w:rPr>
                <w:sz w:val="16"/>
              </w:rPr>
              <w:t>2.62693</w:t>
            </w:r>
          </w:p>
        </w:tc>
        <w:tc>
          <w:tcPr>
            <w:tcW w:w="998" w:type="dxa"/>
          </w:tcPr>
          <w:p w:rsidR="002B7711" w:rsidRPr="00035DFD" w:rsidRDefault="002B7711" w:rsidP="002B7711">
            <w:pPr>
              <w:pStyle w:val="TableParagraph"/>
              <w:ind w:right="90"/>
              <w:rPr>
                <w:sz w:val="16"/>
              </w:rPr>
            </w:pPr>
            <w:r w:rsidRPr="00035DFD">
              <w:rPr>
                <w:sz w:val="16"/>
              </w:rPr>
              <w:t>3.17549</w:t>
            </w:r>
          </w:p>
        </w:tc>
      </w:tr>
    </w:tbl>
    <w:p w:rsidR="002B7711" w:rsidRPr="00F37839" w:rsidRDefault="002B7711" w:rsidP="002B7711">
      <w:pPr>
        <w:widowControl w:val="0"/>
        <w:autoSpaceDE w:val="0"/>
        <w:autoSpaceDN w:val="0"/>
        <w:adjustRightInd w:val="0"/>
        <w:spacing w:after="0" w:line="240" w:lineRule="auto"/>
        <w:rPr>
          <w:rFonts w:ascii="Times New Roman" w:hAnsi="Times New Roman"/>
          <w:b/>
          <w:sz w:val="24"/>
          <w:szCs w:val="24"/>
        </w:rPr>
      </w:pPr>
    </w:p>
    <w:p w:rsidR="002B7711" w:rsidRDefault="002B7711" w:rsidP="009459C8">
      <w:pPr>
        <w:tabs>
          <w:tab w:val="left" w:pos="900"/>
        </w:tabs>
        <w:spacing w:after="0" w:line="240" w:lineRule="auto"/>
        <w:jc w:val="center"/>
        <w:rPr>
          <w:rFonts w:ascii="Times New Roman" w:hAnsi="Times New Roman"/>
          <w:b/>
          <w:sz w:val="24"/>
          <w:szCs w:val="24"/>
          <w:lang w:val="id-ID"/>
        </w:rPr>
      </w:pPr>
    </w:p>
    <w:p w:rsidR="006F6505" w:rsidRDefault="006F6505" w:rsidP="009459C8">
      <w:pPr>
        <w:tabs>
          <w:tab w:val="left" w:pos="900"/>
        </w:tabs>
        <w:spacing w:after="0" w:line="240" w:lineRule="auto"/>
        <w:jc w:val="center"/>
        <w:rPr>
          <w:rFonts w:ascii="Times New Roman" w:hAnsi="Times New Roman"/>
          <w:b/>
          <w:sz w:val="24"/>
          <w:szCs w:val="24"/>
          <w:lang w:val="id-ID"/>
        </w:rPr>
      </w:pPr>
    </w:p>
    <w:p w:rsidR="006F6505" w:rsidRDefault="006F6505" w:rsidP="009459C8">
      <w:pPr>
        <w:tabs>
          <w:tab w:val="left" w:pos="900"/>
        </w:tabs>
        <w:spacing w:after="0" w:line="240" w:lineRule="auto"/>
        <w:jc w:val="center"/>
        <w:rPr>
          <w:rFonts w:ascii="Times New Roman" w:hAnsi="Times New Roman"/>
          <w:b/>
          <w:sz w:val="24"/>
          <w:szCs w:val="24"/>
          <w:lang w:val="id-ID"/>
        </w:rPr>
      </w:pPr>
    </w:p>
    <w:p w:rsidR="006F6505" w:rsidRDefault="006F6505" w:rsidP="009459C8">
      <w:pPr>
        <w:tabs>
          <w:tab w:val="left" w:pos="900"/>
        </w:tabs>
        <w:spacing w:after="0" w:line="240" w:lineRule="auto"/>
        <w:jc w:val="center"/>
        <w:rPr>
          <w:rFonts w:ascii="Times New Roman" w:hAnsi="Times New Roman"/>
          <w:b/>
          <w:sz w:val="24"/>
          <w:szCs w:val="24"/>
          <w:lang w:val="id-ID"/>
        </w:rPr>
      </w:pPr>
    </w:p>
    <w:p w:rsidR="006F6505" w:rsidRDefault="006F6505" w:rsidP="009459C8">
      <w:pPr>
        <w:tabs>
          <w:tab w:val="left" w:pos="900"/>
        </w:tabs>
        <w:spacing w:after="0" w:line="240" w:lineRule="auto"/>
        <w:jc w:val="center"/>
        <w:rPr>
          <w:rFonts w:ascii="Times New Roman" w:hAnsi="Times New Roman"/>
          <w:b/>
          <w:sz w:val="24"/>
          <w:szCs w:val="24"/>
          <w:lang w:val="id-ID"/>
        </w:rPr>
      </w:pPr>
    </w:p>
    <w:p w:rsidR="006F6505" w:rsidRDefault="006F6505" w:rsidP="009459C8">
      <w:pPr>
        <w:tabs>
          <w:tab w:val="left" w:pos="900"/>
        </w:tabs>
        <w:spacing w:after="0" w:line="240" w:lineRule="auto"/>
        <w:jc w:val="center"/>
        <w:rPr>
          <w:rFonts w:ascii="Times New Roman" w:hAnsi="Times New Roman"/>
          <w:b/>
          <w:sz w:val="24"/>
          <w:szCs w:val="24"/>
          <w:lang w:val="id-ID"/>
        </w:rPr>
      </w:pPr>
    </w:p>
    <w:p w:rsidR="006F6505" w:rsidRPr="006F6505" w:rsidRDefault="006F6505" w:rsidP="009459C8">
      <w:pPr>
        <w:tabs>
          <w:tab w:val="left" w:pos="900"/>
        </w:tabs>
        <w:spacing w:after="0" w:line="240" w:lineRule="auto"/>
        <w:jc w:val="center"/>
        <w:rPr>
          <w:rFonts w:ascii="Times New Roman" w:hAnsi="Times New Roman"/>
          <w:b/>
          <w:sz w:val="24"/>
          <w:szCs w:val="24"/>
          <w:lang w:val="id-ID"/>
        </w:rPr>
      </w:pPr>
    </w:p>
    <w:p w:rsidR="009459C8" w:rsidRPr="00F37839" w:rsidRDefault="009459C8" w:rsidP="009459C8">
      <w:pPr>
        <w:tabs>
          <w:tab w:val="left" w:pos="900"/>
        </w:tabs>
        <w:spacing w:after="0" w:line="240" w:lineRule="auto"/>
        <w:jc w:val="center"/>
        <w:rPr>
          <w:rFonts w:ascii="Times New Roman" w:hAnsi="Times New Roman"/>
          <w:b/>
          <w:sz w:val="24"/>
          <w:szCs w:val="24"/>
        </w:rPr>
      </w:pPr>
    </w:p>
    <w:p w:rsidR="009459C8" w:rsidRPr="00F37839" w:rsidRDefault="009459C8" w:rsidP="009459C8">
      <w:pPr>
        <w:widowControl w:val="0"/>
        <w:autoSpaceDE w:val="0"/>
        <w:autoSpaceDN w:val="0"/>
        <w:adjustRightInd w:val="0"/>
        <w:spacing w:after="0" w:line="240" w:lineRule="auto"/>
        <w:ind w:left="900" w:firstLine="540"/>
        <w:jc w:val="both"/>
        <w:rPr>
          <w:rFonts w:ascii="Times New Roman" w:hAnsi="Times New Roman"/>
          <w:b/>
          <w:sz w:val="24"/>
          <w:szCs w:val="24"/>
        </w:rPr>
      </w:pPr>
    </w:p>
    <w:sectPr w:rsidR="009459C8" w:rsidRPr="00F37839" w:rsidSect="006F6505">
      <w:headerReference w:type="default" r:id="rId28"/>
      <w:headerReference w:type="first" r:id="rId29"/>
      <w:footerReference w:type="first" r:id="rId3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72" w:rsidRDefault="00354F72">
      <w:pPr>
        <w:spacing w:after="0" w:line="240" w:lineRule="auto"/>
      </w:pPr>
      <w:r>
        <w:separator/>
      </w:r>
    </w:p>
  </w:endnote>
  <w:endnote w:type="continuationSeparator" w:id="0">
    <w:p w:rsidR="00354F72" w:rsidRDefault="0035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hotina">
    <w:altName w:val="Pho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359169248"/>
      <w:docPartObj>
        <w:docPartGallery w:val="Page Numbers (Bottom of Page)"/>
        <w:docPartUnique/>
      </w:docPartObj>
    </w:sdtPr>
    <w:sdtEndPr>
      <w:rPr>
        <w:noProof/>
      </w:rPr>
    </w:sdtEndPr>
    <w:sdtContent>
      <w:p w:rsidR="00E23B53" w:rsidRPr="002F1BF4" w:rsidRDefault="00E23B53">
        <w:pPr>
          <w:pStyle w:val="Footer"/>
          <w:jc w:val="center"/>
          <w:rPr>
            <w:rFonts w:ascii="Times New Roman" w:hAnsi="Times New Roman"/>
          </w:rPr>
        </w:pPr>
        <w:r w:rsidRPr="002F1BF4">
          <w:rPr>
            <w:rFonts w:ascii="Times New Roman" w:hAnsi="Times New Roman"/>
          </w:rPr>
          <w:fldChar w:fldCharType="begin"/>
        </w:r>
        <w:r w:rsidRPr="002F1BF4">
          <w:rPr>
            <w:rFonts w:ascii="Times New Roman" w:hAnsi="Times New Roman"/>
          </w:rPr>
          <w:instrText xml:space="preserve"> PAGE   \* MERGEFORMAT </w:instrText>
        </w:r>
        <w:r w:rsidRPr="002F1BF4">
          <w:rPr>
            <w:rFonts w:ascii="Times New Roman" w:hAnsi="Times New Roman"/>
          </w:rPr>
          <w:fldChar w:fldCharType="separate"/>
        </w:r>
        <w:r w:rsidR="0089360A">
          <w:rPr>
            <w:rFonts w:ascii="Times New Roman" w:hAnsi="Times New Roman"/>
            <w:noProof/>
          </w:rPr>
          <w:t>xv</w:t>
        </w:r>
        <w:r w:rsidRPr="002F1BF4">
          <w:rPr>
            <w:rFonts w:ascii="Times New Roman" w:hAnsi="Times New Roman"/>
            <w:noProof/>
          </w:rPr>
          <w:fldChar w:fldCharType="end"/>
        </w:r>
      </w:p>
    </w:sdtContent>
  </w:sdt>
  <w:p w:rsidR="00E23B53" w:rsidRDefault="00E23B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6179"/>
      <w:docPartObj>
        <w:docPartGallery w:val="Page Numbers (Bottom of Page)"/>
        <w:docPartUnique/>
      </w:docPartObj>
    </w:sdtPr>
    <w:sdtEndPr>
      <w:rPr>
        <w:noProof/>
      </w:rPr>
    </w:sdtEndPr>
    <w:sdtContent>
      <w:p w:rsidR="00E23B53" w:rsidRDefault="00E23B53">
        <w:pPr>
          <w:pStyle w:val="Footer"/>
          <w:jc w:val="center"/>
        </w:pPr>
        <w:r w:rsidRPr="003032D5">
          <w:rPr>
            <w:rFonts w:ascii="Times New Roman" w:hAnsi="Times New Roman"/>
          </w:rPr>
          <w:fldChar w:fldCharType="begin"/>
        </w:r>
        <w:r w:rsidRPr="003032D5">
          <w:rPr>
            <w:rFonts w:ascii="Times New Roman" w:hAnsi="Times New Roman"/>
          </w:rPr>
          <w:instrText xml:space="preserve"> PAGE   \* MERGEFORMAT </w:instrText>
        </w:r>
        <w:r w:rsidRPr="003032D5">
          <w:rPr>
            <w:rFonts w:ascii="Times New Roman" w:hAnsi="Times New Roman"/>
          </w:rPr>
          <w:fldChar w:fldCharType="separate"/>
        </w:r>
        <w:r w:rsidR="0089360A">
          <w:rPr>
            <w:rFonts w:ascii="Times New Roman" w:hAnsi="Times New Roman"/>
            <w:noProof/>
          </w:rPr>
          <w:t>60</w:t>
        </w:r>
        <w:r w:rsidRPr="003032D5">
          <w:rPr>
            <w:rFonts w:ascii="Times New Roman" w:hAnsi="Times New Roman"/>
            <w:noProof/>
          </w:rPr>
          <w:fldChar w:fldCharType="end"/>
        </w:r>
      </w:p>
    </w:sdtContent>
  </w:sdt>
  <w:p w:rsidR="00E23B53" w:rsidRDefault="00E23B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53" w:rsidRDefault="00E23B53">
    <w:pPr>
      <w:pStyle w:val="Footer"/>
      <w:jc w:val="center"/>
    </w:pPr>
  </w:p>
  <w:p w:rsidR="00E23B53" w:rsidRDefault="00E23B5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53" w:rsidRDefault="00E23B53">
    <w:pPr>
      <w:pStyle w:val="Footer"/>
      <w:jc w:val="center"/>
    </w:pPr>
  </w:p>
  <w:p w:rsidR="00E23B53" w:rsidRDefault="00E23B5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53" w:rsidRDefault="00E23B53">
    <w:pPr>
      <w:pStyle w:val="Footer"/>
      <w:jc w:val="center"/>
    </w:pPr>
  </w:p>
  <w:p w:rsidR="00E23B53" w:rsidRDefault="00E23B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72" w:rsidRDefault="00354F72">
      <w:pPr>
        <w:spacing w:after="0" w:line="240" w:lineRule="auto"/>
      </w:pPr>
      <w:r>
        <w:separator/>
      </w:r>
    </w:p>
  </w:footnote>
  <w:footnote w:type="continuationSeparator" w:id="0">
    <w:p w:rsidR="00354F72" w:rsidRDefault="00354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53" w:rsidRDefault="00E23B53">
    <w:pPr>
      <w:pStyle w:val="Header"/>
      <w:jc w:val="right"/>
    </w:pPr>
  </w:p>
  <w:p w:rsidR="00E23B53" w:rsidRDefault="00E23B5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4075"/>
      <w:docPartObj>
        <w:docPartGallery w:val="Page Numbers (Top of Page)"/>
        <w:docPartUnique/>
      </w:docPartObj>
    </w:sdtPr>
    <w:sdtEndPr>
      <w:rPr>
        <w:rFonts w:ascii="Times New Roman" w:hAnsi="Times New Roman"/>
        <w:noProof/>
      </w:rPr>
    </w:sdtEndPr>
    <w:sdtContent>
      <w:p w:rsidR="00E23B53" w:rsidRPr="003032D5" w:rsidRDefault="00E23B53">
        <w:pPr>
          <w:pStyle w:val="Header"/>
          <w:jc w:val="right"/>
          <w:rPr>
            <w:rFonts w:ascii="Times New Roman" w:hAnsi="Times New Roman"/>
          </w:rPr>
        </w:pPr>
        <w:r w:rsidRPr="003032D5">
          <w:rPr>
            <w:rFonts w:ascii="Times New Roman" w:hAnsi="Times New Roman"/>
          </w:rPr>
          <w:fldChar w:fldCharType="begin"/>
        </w:r>
        <w:r w:rsidRPr="003032D5">
          <w:rPr>
            <w:rFonts w:ascii="Times New Roman" w:hAnsi="Times New Roman"/>
          </w:rPr>
          <w:instrText xml:space="preserve"> PAGE   \* MERGEFORMAT </w:instrText>
        </w:r>
        <w:r w:rsidRPr="003032D5">
          <w:rPr>
            <w:rFonts w:ascii="Times New Roman" w:hAnsi="Times New Roman"/>
          </w:rPr>
          <w:fldChar w:fldCharType="separate"/>
        </w:r>
        <w:r w:rsidR="0089360A">
          <w:rPr>
            <w:rFonts w:ascii="Times New Roman" w:hAnsi="Times New Roman"/>
            <w:noProof/>
          </w:rPr>
          <w:t>59</w:t>
        </w:r>
        <w:r w:rsidRPr="003032D5">
          <w:rPr>
            <w:rFonts w:ascii="Times New Roman" w:hAnsi="Times New Roman"/>
            <w:noProof/>
          </w:rPr>
          <w:fldChar w:fldCharType="end"/>
        </w:r>
      </w:p>
    </w:sdtContent>
  </w:sdt>
  <w:p w:rsidR="00E23B53" w:rsidRDefault="00E23B5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610432"/>
      <w:docPartObj>
        <w:docPartGallery w:val="Page Numbers (Top of Page)"/>
        <w:docPartUnique/>
      </w:docPartObj>
    </w:sdtPr>
    <w:sdtEndPr>
      <w:rPr>
        <w:noProof/>
      </w:rPr>
    </w:sdtEndPr>
    <w:sdtContent>
      <w:p w:rsidR="00E23B53" w:rsidRDefault="00E23B53">
        <w:pPr>
          <w:pStyle w:val="Header"/>
          <w:jc w:val="right"/>
        </w:pPr>
        <w:r>
          <w:fldChar w:fldCharType="begin"/>
        </w:r>
        <w:r>
          <w:instrText xml:space="preserve"> PAGE   \* MERGEFORMAT </w:instrText>
        </w:r>
        <w:r>
          <w:fldChar w:fldCharType="separate"/>
        </w:r>
        <w:r w:rsidR="0089360A">
          <w:rPr>
            <w:noProof/>
          </w:rPr>
          <w:t>61</w:t>
        </w:r>
        <w:r>
          <w:rPr>
            <w:noProof/>
          </w:rPr>
          <w:fldChar w:fldCharType="end"/>
        </w:r>
      </w:p>
    </w:sdtContent>
  </w:sdt>
  <w:p w:rsidR="00E23B53" w:rsidRDefault="00E23B5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53" w:rsidRDefault="00E23B53">
    <w:pPr>
      <w:pStyle w:val="Header"/>
      <w:jc w:val="right"/>
    </w:pPr>
  </w:p>
  <w:p w:rsidR="00E23B53" w:rsidRDefault="00E23B5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53" w:rsidRDefault="00E23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5FC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2BFB"/>
    <w:multiLevelType w:val="multilevel"/>
    <w:tmpl w:val="461E58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AC03F6"/>
    <w:multiLevelType w:val="hybridMultilevel"/>
    <w:tmpl w:val="2FEE1662"/>
    <w:lvl w:ilvl="0" w:tplc="6DE8C856">
      <w:start w:val="1"/>
      <w:numFmt w:val="decimal"/>
      <w:lvlText w:val="%1."/>
      <w:lvlJc w:val="left"/>
      <w:pPr>
        <w:ind w:left="786" w:hanging="360"/>
      </w:pPr>
      <w:rPr>
        <w:rFonts w:cs="Times New Roman" w:hint="default"/>
        <w:color w:val="00000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06546E73"/>
    <w:multiLevelType w:val="hybridMultilevel"/>
    <w:tmpl w:val="D90667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848B4"/>
    <w:multiLevelType w:val="hybridMultilevel"/>
    <w:tmpl w:val="E2FA0C7C"/>
    <w:styleLink w:val="List011"/>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550672"/>
    <w:multiLevelType w:val="hybridMultilevel"/>
    <w:tmpl w:val="0CA45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11037"/>
    <w:multiLevelType w:val="hybridMultilevel"/>
    <w:tmpl w:val="7D9EB9CA"/>
    <w:lvl w:ilvl="0" w:tplc="0052CC1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392ABD"/>
    <w:multiLevelType w:val="hybridMultilevel"/>
    <w:tmpl w:val="BEE294F0"/>
    <w:lvl w:ilvl="0" w:tplc="04090019">
      <w:start w:val="1"/>
      <w:numFmt w:val="lowerLetter"/>
      <w:lvlText w:val="%1."/>
      <w:lvlJc w:val="left"/>
      <w:pPr>
        <w:ind w:left="1080" w:hanging="360"/>
      </w:pPr>
      <w:rPr>
        <w:rFonts w:hint="default"/>
        <w:w w:val="102"/>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81820"/>
    <w:multiLevelType w:val="hybridMultilevel"/>
    <w:tmpl w:val="5A2CAE1A"/>
    <w:lvl w:ilvl="0" w:tplc="04210015">
      <w:start w:val="1"/>
      <w:numFmt w:val="upperLetter"/>
      <w:lvlText w:val="%1."/>
      <w:lvlJc w:val="left"/>
      <w:pPr>
        <w:ind w:left="840" w:hanging="360"/>
      </w:pPr>
    </w:lvl>
    <w:lvl w:ilvl="1" w:tplc="04090011">
      <w:start w:val="1"/>
      <w:numFmt w:val="decimal"/>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0F793B16"/>
    <w:multiLevelType w:val="hybridMultilevel"/>
    <w:tmpl w:val="F5F2CC0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15:restartNumberingAfterBreak="0">
    <w:nsid w:val="10A00D57"/>
    <w:multiLevelType w:val="hybridMultilevel"/>
    <w:tmpl w:val="C1A6B912"/>
    <w:lvl w:ilvl="0" w:tplc="04210019">
      <w:start w:val="1"/>
      <w:numFmt w:val="lowerLetter"/>
      <w:lvlText w:val="%1."/>
      <w:lvlJc w:val="left"/>
      <w:pPr>
        <w:ind w:left="1080" w:hanging="360"/>
      </w:pPr>
      <w:rPr>
        <w:rFonts w:hint="default"/>
        <w:w w:val="102"/>
        <w:sz w:val="22"/>
        <w:szCs w:val="22"/>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15">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3B06C26"/>
    <w:multiLevelType w:val="hybridMultilevel"/>
    <w:tmpl w:val="844E2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3" w15:restartNumberingAfterBreak="0">
    <w:nsid w:val="14C7425B"/>
    <w:multiLevelType w:val="hybridMultilevel"/>
    <w:tmpl w:val="900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26C05"/>
    <w:multiLevelType w:val="hybridMultilevel"/>
    <w:tmpl w:val="AE964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E088C"/>
    <w:multiLevelType w:val="hybridMultilevel"/>
    <w:tmpl w:val="79E81A6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19D12A13"/>
    <w:multiLevelType w:val="hybridMultilevel"/>
    <w:tmpl w:val="A9409D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490912"/>
    <w:multiLevelType w:val="hybridMultilevel"/>
    <w:tmpl w:val="C486C128"/>
    <w:lvl w:ilvl="0" w:tplc="91C484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64A34"/>
    <w:multiLevelType w:val="hybridMultilevel"/>
    <w:tmpl w:val="A1828258"/>
    <w:lvl w:ilvl="0" w:tplc="F962C430">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9" w15:restartNumberingAfterBreak="0">
    <w:nsid w:val="20C31BAD"/>
    <w:multiLevelType w:val="hybridMultilevel"/>
    <w:tmpl w:val="2C087F92"/>
    <w:lvl w:ilvl="0" w:tplc="0409000F">
      <w:start w:val="1"/>
      <w:numFmt w:val="decimal"/>
      <w:lvlText w:val="%1."/>
      <w:lvlJc w:val="left"/>
      <w:pPr>
        <w:ind w:left="720" w:hanging="360"/>
      </w:pPr>
      <w:rPr>
        <w:rFonts w:hint="default"/>
        <w:i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C44B4"/>
    <w:multiLevelType w:val="hybridMultilevel"/>
    <w:tmpl w:val="B972D456"/>
    <w:lvl w:ilvl="0" w:tplc="04210015">
      <w:start w:val="1"/>
      <w:numFmt w:val="upperLetter"/>
      <w:lvlText w:val="%1."/>
      <w:lvlJc w:val="left"/>
      <w:pPr>
        <w:ind w:left="360" w:hanging="360"/>
      </w:pPr>
      <w:rPr>
        <w:b/>
      </w:rPr>
    </w:lvl>
    <w:lvl w:ilvl="1" w:tplc="9B521D10">
      <w:start w:val="1"/>
      <w:numFmt w:val="lowerLetter"/>
      <w:lvlText w:val="%2."/>
      <w:lvlJc w:val="left"/>
      <w:pPr>
        <w:ind w:left="1080" w:hanging="360"/>
      </w:pPr>
      <w:rPr>
        <w:i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2" w15:restartNumberingAfterBreak="0">
    <w:nsid w:val="265F40E5"/>
    <w:multiLevelType w:val="hybridMultilevel"/>
    <w:tmpl w:val="0F0C9202"/>
    <w:lvl w:ilvl="0" w:tplc="04090011">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28590E8B"/>
    <w:multiLevelType w:val="hybridMultilevel"/>
    <w:tmpl w:val="19F8A046"/>
    <w:lvl w:ilvl="0" w:tplc="0F327508">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8D35101"/>
    <w:multiLevelType w:val="hybridMultilevel"/>
    <w:tmpl w:val="4D7AAE9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5" w15:restartNumberingAfterBreak="0">
    <w:nsid w:val="2AD55F18"/>
    <w:multiLevelType w:val="hybridMultilevel"/>
    <w:tmpl w:val="9FBC7B76"/>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318A4420"/>
    <w:multiLevelType w:val="multilevel"/>
    <w:tmpl w:val="C16E0ACC"/>
    <w:lvl w:ilvl="0">
      <w:start w:val="1"/>
      <w:numFmt w:val="decimal"/>
      <w:lvlText w:val="%1."/>
      <w:lvlJc w:val="left"/>
      <w:pPr>
        <w:ind w:left="786" w:hanging="360"/>
      </w:pPr>
      <w:rPr>
        <w:rFonts w:ascii="Times New Roman" w:eastAsia="Calibri" w:hAnsi="Times New Roman" w:cs="Times New Roman" w:hint="default"/>
      </w:rPr>
    </w:lvl>
    <w:lvl w:ilvl="1">
      <w:start w:val="2"/>
      <w:numFmt w:val="decimal"/>
      <w:lvlText w:val="%2."/>
      <w:lvlJc w:val="left"/>
      <w:pPr>
        <w:ind w:left="906" w:hanging="480"/>
      </w:pPr>
      <w:rPr>
        <w:rFonts w:hint="default"/>
      </w:rPr>
    </w:lvl>
    <w:lvl w:ilvl="2">
      <w:start w:val="1"/>
      <w:numFmt w:val="decimal"/>
      <w:lvlText w:val="%3."/>
      <w:lvlJc w:val="left"/>
      <w:pPr>
        <w:ind w:left="1004" w:hanging="720"/>
      </w:pPr>
      <w:rPr>
        <w:rFonts w:hint="default"/>
        <w:i w:val="0"/>
        <w:w w:val="102"/>
        <w:sz w:val="22"/>
        <w:szCs w:val="22"/>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331D14C2"/>
    <w:multiLevelType w:val="hybridMultilevel"/>
    <w:tmpl w:val="C7D253F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395E0668"/>
    <w:multiLevelType w:val="hybridMultilevel"/>
    <w:tmpl w:val="8E8CFB08"/>
    <w:lvl w:ilvl="0" w:tplc="04090019">
      <w:start w:val="1"/>
      <w:numFmt w:val="lowerLetter"/>
      <w:lvlText w:val="%1."/>
      <w:lvlJc w:val="left"/>
      <w:pPr>
        <w:ind w:left="2204" w:hanging="360"/>
      </w:pPr>
      <w:rPr>
        <w:b w:val="0"/>
        <w:strike w:val="0"/>
        <w:dstrike w:val="0"/>
        <w:sz w:val="24"/>
        <w:szCs w:val="24"/>
        <w:u w:val="none"/>
        <w:effect w:val="none"/>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09000F">
      <w:start w:val="1"/>
      <w:numFmt w:val="decimal"/>
      <w:lvlText w:val="%4."/>
      <w:lvlJc w:val="left"/>
      <w:pPr>
        <w:ind w:left="57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29" w15:restartNumberingAfterBreak="0">
    <w:nsid w:val="3C7B766E"/>
    <w:multiLevelType w:val="hybridMultilevel"/>
    <w:tmpl w:val="E954DF7A"/>
    <w:styleLink w:val="List01"/>
    <w:lvl w:ilvl="0" w:tplc="04090019">
      <w:start w:val="1"/>
      <w:numFmt w:val="lowerLetter"/>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3D0B194B"/>
    <w:multiLevelType w:val="hybridMultilevel"/>
    <w:tmpl w:val="65E43B1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1" w15:restartNumberingAfterBreak="0">
    <w:nsid w:val="40C766BC"/>
    <w:multiLevelType w:val="hybridMultilevel"/>
    <w:tmpl w:val="F7D67500"/>
    <w:lvl w:ilvl="0" w:tplc="04090019">
      <w:start w:val="1"/>
      <w:numFmt w:val="lowerLetter"/>
      <w:lvlText w:val="%1."/>
      <w:lvlJc w:val="left"/>
      <w:pPr>
        <w:ind w:left="1170" w:hanging="360"/>
      </w:pPr>
      <w:rPr>
        <w:rFonts w:hint="default"/>
        <w:w w:val="102"/>
        <w:sz w:val="22"/>
        <w:szCs w:val="22"/>
      </w:rPr>
    </w:lvl>
    <w:lvl w:ilvl="1" w:tplc="04210019">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2" w15:restartNumberingAfterBreak="0">
    <w:nsid w:val="42503288"/>
    <w:multiLevelType w:val="hybridMultilevel"/>
    <w:tmpl w:val="83664458"/>
    <w:lvl w:ilvl="0" w:tplc="EA38E518">
      <w:start w:val="5"/>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4B93E75"/>
    <w:multiLevelType w:val="hybridMultilevel"/>
    <w:tmpl w:val="45AC2C6C"/>
    <w:lvl w:ilvl="0" w:tplc="F7E4AE68">
      <w:start w:val="1"/>
      <w:numFmt w:val="lowerLetter"/>
      <w:lvlText w:val="%1."/>
      <w:lvlJc w:val="left"/>
      <w:pPr>
        <w:ind w:left="360" w:hanging="360"/>
      </w:pPr>
      <w:rPr>
        <w:rFonts w:ascii="Times New Roman" w:hAnsi="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46991B6A"/>
    <w:multiLevelType w:val="hybridMultilevel"/>
    <w:tmpl w:val="E5D22522"/>
    <w:lvl w:ilvl="0" w:tplc="04090019">
      <w:start w:val="1"/>
      <w:numFmt w:val="lowerLetter"/>
      <w:lvlText w:val="%1."/>
      <w:lvlJc w:val="left"/>
      <w:pPr>
        <w:ind w:left="786" w:hanging="360"/>
      </w:pPr>
      <w:rPr>
        <w:rFonts w:hint="default"/>
        <w:w w:val="102"/>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46FB4411"/>
    <w:multiLevelType w:val="hybridMultilevel"/>
    <w:tmpl w:val="B7248E68"/>
    <w:lvl w:ilvl="0" w:tplc="04210019">
      <w:start w:val="1"/>
      <w:numFmt w:val="lowerLetter"/>
      <w:lvlText w:val="%1."/>
      <w:lvlJc w:val="left"/>
      <w:pPr>
        <w:ind w:left="1042" w:hanging="341"/>
      </w:pPr>
      <w:rPr>
        <w:rFonts w:hint="default"/>
        <w:b w:val="0"/>
        <w:bCs/>
        <w:spacing w:val="-3"/>
        <w:w w:val="102"/>
        <w:sz w:val="22"/>
        <w:szCs w:val="22"/>
      </w:rPr>
    </w:lvl>
    <w:lvl w:ilvl="1" w:tplc="5C5A4C9A">
      <w:start w:val="1"/>
      <w:numFmt w:val="decimal"/>
      <w:lvlText w:val="%2."/>
      <w:lvlJc w:val="left"/>
      <w:pPr>
        <w:ind w:left="1464" w:hanging="336"/>
      </w:pPr>
      <w:rPr>
        <w:rFonts w:hint="default"/>
        <w:b w:val="0"/>
        <w:bCs/>
        <w:spacing w:val="-3"/>
        <w:w w:val="102"/>
      </w:rPr>
    </w:lvl>
    <w:lvl w:ilvl="2" w:tplc="0409000F">
      <w:start w:val="1"/>
      <w:numFmt w:val="decimal"/>
      <w:lvlText w:val="%3."/>
      <w:lvlJc w:val="left"/>
      <w:pPr>
        <w:ind w:left="2021" w:hanging="336"/>
      </w:pPr>
      <w:rPr>
        <w:rFonts w:hint="default"/>
        <w:w w:val="102"/>
        <w:sz w:val="22"/>
        <w:szCs w:val="22"/>
      </w:rPr>
    </w:lvl>
    <w:lvl w:ilvl="3" w:tplc="A20AF4F2">
      <w:start w:val="1"/>
      <w:numFmt w:val="decimal"/>
      <w:lvlText w:val="%4."/>
      <w:lvlJc w:val="left"/>
      <w:pPr>
        <w:ind w:left="2280" w:hanging="336"/>
      </w:pPr>
      <w:rPr>
        <w:rFonts w:ascii="Times New Roman" w:eastAsia="Times New Roman" w:hAnsi="Times New Roman" w:cs="Times New Roman" w:hint="default"/>
        <w:color w:val="auto"/>
        <w:spacing w:val="0"/>
        <w:w w:val="102"/>
        <w:sz w:val="22"/>
        <w:szCs w:val="22"/>
      </w:rPr>
    </w:lvl>
    <w:lvl w:ilvl="4" w:tplc="85AC8A58">
      <w:numFmt w:val="bullet"/>
      <w:lvlText w:val="•"/>
      <w:lvlJc w:val="left"/>
      <w:pPr>
        <w:ind w:left="1638" w:hanging="336"/>
      </w:pPr>
      <w:rPr>
        <w:rFonts w:hint="default"/>
      </w:rPr>
    </w:lvl>
    <w:lvl w:ilvl="5" w:tplc="B748E39A">
      <w:numFmt w:val="bullet"/>
      <w:lvlText w:val="•"/>
      <w:lvlJc w:val="left"/>
      <w:pPr>
        <w:ind w:left="1738" w:hanging="336"/>
      </w:pPr>
      <w:rPr>
        <w:rFonts w:hint="default"/>
      </w:rPr>
    </w:lvl>
    <w:lvl w:ilvl="6" w:tplc="139496A4">
      <w:numFmt w:val="bullet"/>
      <w:lvlText w:val="•"/>
      <w:lvlJc w:val="left"/>
      <w:pPr>
        <w:ind w:left="1998" w:hanging="336"/>
      </w:pPr>
      <w:rPr>
        <w:rFonts w:hint="default"/>
      </w:rPr>
    </w:lvl>
    <w:lvl w:ilvl="7" w:tplc="A71C760A">
      <w:numFmt w:val="bullet"/>
      <w:lvlText w:val="•"/>
      <w:lvlJc w:val="left"/>
      <w:pPr>
        <w:ind w:left="2018" w:hanging="336"/>
      </w:pPr>
      <w:rPr>
        <w:rFonts w:hint="default"/>
      </w:rPr>
    </w:lvl>
    <w:lvl w:ilvl="8" w:tplc="F25672BA">
      <w:numFmt w:val="bullet"/>
      <w:lvlText w:val="•"/>
      <w:lvlJc w:val="left"/>
      <w:pPr>
        <w:ind w:left="2278" w:hanging="336"/>
      </w:pPr>
      <w:rPr>
        <w:rFonts w:hint="default"/>
      </w:rPr>
    </w:lvl>
  </w:abstractNum>
  <w:abstractNum w:abstractNumId="36" w15:restartNumberingAfterBreak="0">
    <w:nsid w:val="47A416EB"/>
    <w:multiLevelType w:val="hybridMultilevel"/>
    <w:tmpl w:val="D578FAC2"/>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4809421A"/>
    <w:multiLevelType w:val="hybridMultilevel"/>
    <w:tmpl w:val="25D268DA"/>
    <w:lvl w:ilvl="0" w:tplc="DF46FF48">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8" w15:restartNumberingAfterBreak="0">
    <w:nsid w:val="492A0B36"/>
    <w:multiLevelType w:val="hybridMultilevel"/>
    <w:tmpl w:val="45AC2C6C"/>
    <w:lvl w:ilvl="0" w:tplc="F7E4AE68">
      <w:start w:val="1"/>
      <w:numFmt w:val="lowerLetter"/>
      <w:lvlText w:val="%1."/>
      <w:lvlJc w:val="left"/>
      <w:pPr>
        <w:ind w:left="360" w:hanging="360"/>
      </w:pPr>
      <w:rPr>
        <w:rFonts w:ascii="Times New Roman" w:hAnsi="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4B414DFE"/>
    <w:multiLevelType w:val="hybridMultilevel"/>
    <w:tmpl w:val="0082DC08"/>
    <w:lvl w:ilvl="0" w:tplc="A0AEDC02">
      <w:start w:val="1"/>
      <w:numFmt w:val="upperLetter"/>
      <w:lvlText w:val="%1."/>
      <w:lvlJc w:val="left"/>
      <w:pPr>
        <w:ind w:left="360" w:hanging="360"/>
      </w:pPr>
      <w:rPr>
        <w:rFonts w:ascii="Times New Roman" w:hAnsi="Times New Roman" w:cs="Times New Roman" w:hint="default"/>
        <w:b/>
      </w:rPr>
    </w:lvl>
    <w:lvl w:ilvl="1" w:tplc="F9608BAA">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581F8A"/>
    <w:multiLevelType w:val="hybridMultilevel"/>
    <w:tmpl w:val="CF6866A6"/>
    <w:lvl w:ilvl="0" w:tplc="04210019">
      <w:start w:val="1"/>
      <w:numFmt w:val="lowerLetter"/>
      <w:lvlText w:val="%1."/>
      <w:lvlJc w:val="left"/>
      <w:pPr>
        <w:ind w:left="2204" w:hanging="360"/>
      </w:pPr>
      <w:rPr>
        <w:rFonts w:hint="default"/>
        <w:b w:val="0"/>
        <w:strike w:val="0"/>
        <w:dstrike w:val="0"/>
        <w:w w:val="102"/>
        <w:sz w:val="22"/>
        <w:szCs w:val="22"/>
        <w:u w:val="none"/>
        <w:effect w:val="none"/>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start w:val="1"/>
      <w:numFmt w:val="decimal"/>
      <w:lvlText w:val="%4."/>
      <w:lvlJc w:val="left"/>
      <w:pPr>
        <w:ind w:left="57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41" w15:restartNumberingAfterBreak="0">
    <w:nsid w:val="4DD94761"/>
    <w:multiLevelType w:val="multilevel"/>
    <w:tmpl w:val="53184482"/>
    <w:styleLink w:val="List0"/>
    <w:lvl w:ilvl="0">
      <w:numFmt w:val="bullet"/>
      <w:lvlText w:val="•"/>
      <w:lvlJc w:val="left"/>
      <w:pPr>
        <w:tabs>
          <w:tab w:val="num" w:pos="1338"/>
        </w:tabs>
        <w:ind w:left="1338" w:hanging="360"/>
      </w:pPr>
      <w:rPr>
        <w:strike w:val="0"/>
        <w:dstrike w:val="0"/>
        <w:color w:val="000000"/>
        <w:position w:val="0"/>
        <w:sz w:val="24"/>
        <w:u w:val="none" w:color="000000"/>
        <w:effect w:val="none"/>
      </w:rPr>
    </w:lvl>
    <w:lvl w:ilvl="1">
      <w:start w:val="1"/>
      <w:numFmt w:val="bullet"/>
      <w:lvlText w:val="o"/>
      <w:lvlJc w:val="left"/>
      <w:pPr>
        <w:tabs>
          <w:tab w:val="num" w:pos="2118"/>
        </w:tabs>
        <w:ind w:left="2118" w:hanging="420"/>
      </w:pPr>
      <w:rPr>
        <w:strike w:val="0"/>
        <w:dstrike w:val="0"/>
        <w:color w:val="000000"/>
        <w:position w:val="0"/>
        <w:sz w:val="28"/>
        <w:u w:val="none" w:color="000000"/>
        <w:effect w:val="none"/>
      </w:rPr>
    </w:lvl>
    <w:lvl w:ilvl="2">
      <w:start w:val="1"/>
      <w:numFmt w:val="bullet"/>
      <w:lvlText w:val="▪"/>
      <w:lvlJc w:val="left"/>
      <w:pPr>
        <w:tabs>
          <w:tab w:val="num" w:pos="2838"/>
        </w:tabs>
        <w:ind w:left="2838" w:hanging="420"/>
      </w:pPr>
      <w:rPr>
        <w:strike w:val="0"/>
        <w:dstrike w:val="0"/>
        <w:color w:val="000000"/>
        <w:position w:val="0"/>
        <w:sz w:val="28"/>
        <w:u w:val="none" w:color="000000"/>
        <w:effect w:val="none"/>
      </w:rPr>
    </w:lvl>
    <w:lvl w:ilvl="3">
      <w:start w:val="1"/>
      <w:numFmt w:val="bullet"/>
      <w:lvlText w:val="•"/>
      <w:lvlJc w:val="left"/>
      <w:pPr>
        <w:tabs>
          <w:tab w:val="num" w:pos="3558"/>
        </w:tabs>
        <w:ind w:left="3558" w:hanging="420"/>
      </w:pPr>
      <w:rPr>
        <w:strike w:val="0"/>
        <w:dstrike w:val="0"/>
        <w:color w:val="000000"/>
        <w:position w:val="0"/>
        <w:sz w:val="28"/>
        <w:u w:val="none" w:color="000000"/>
        <w:effect w:val="none"/>
      </w:rPr>
    </w:lvl>
    <w:lvl w:ilvl="4">
      <w:start w:val="1"/>
      <w:numFmt w:val="bullet"/>
      <w:lvlText w:val="o"/>
      <w:lvlJc w:val="left"/>
      <w:pPr>
        <w:tabs>
          <w:tab w:val="num" w:pos="4278"/>
        </w:tabs>
        <w:ind w:left="4278" w:hanging="420"/>
      </w:pPr>
      <w:rPr>
        <w:strike w:val="0"/>
        <w:dstrike w:val="0"/>
        <w:color w:val="000000"/>
        <w:position w:val="0"/>
        <w:sz w:val="28"/>
        <w:u w:val="none" w:color="000000"/>
        <w:effect w:val="none"/>
      </w:rPr>
    </w:lvl>
    <w:lvl w:ilvl="5">
      <w:start w:val="1"/>
      <w:numFmt w:val="bullet"/>
      <w:lvlText w:val="▪"/>
      <w:lvlJc w:val="left"/>
      <w:pPr>
        <w:tabs>
          <w:tab w:val="num" w:pos="4998"/>
        </w:tabs>
        <w:ind w:left="4998" w:hanging="420"/>
      </w:pPr>
      <w:rPr>
        <w:strike w:val="0"/>
        <w:dstrike w:val="0"/>
        <w:color w:val="000000"/>
        <w:position w:val="0"/>
        <w:sz w:val="28"/>
        <w:u w:val="none" w:color="000000"/>
        <w:effect w:val="none"/>
      </w:rPr>
    </w:lvl>
    <w:lvl w:ilvl="6">
      <w:start w:val="1"/>
      <w:numFmt w:val="bullet"/>
      <w:lvlText w:val="•"/>
      <w:lvlJc w:val="left"/>
      <w:pPr>
        <w:tabs>
          <w:tab w:val="num" w:pos="5718"/>
        </w:tabs>
        <w:ind w:left="5718" w:hanging="420"/>
      </w:pPr>
      <w:rPr>
        <w:strike w:val="0"/>
        <w:dstrike w:val="0"/>
        <w:color w:val="000000"/>
        <w:position w:val="0"/>
        <w:sz w:val="28"/>
        <w:u w:val="none" w:color="000000"/>
        <w:effect w:val="none"/>
      </w:rPr>
    </w:lvl>
    <w:lvl w:ilvl="7">
      <w:start w:val="1"/>
      <w:numFmt w:val="bullet"/>
      <w:lvlText w:val="o"/>
      <w:lvlJc w:val="left"/>
      <w:pPr>
        <w:tabs>
          <w:tab w:val="num" w:pos="6438"/>
        </w:tabs>
        <w:ind w:left="6438" w:hanging="420"/>
      </w:pPr>
      <w:rPr>
        <w:strike w:val="0"/>
        <w:dstrike w:val="0"/>
        <w:color w:val="000000"/>
        <w:position w:val="0"/>
        <w:sz w:val="28"/>
        <w:u w:val="none" w:color="000000"/>
        <w:effect w:val="none"/>
      </w:rPr>
    </w:lvl>
    <w:lvl w:ilvl="8">
      <w:start w:val="1"/>
      <w:numFmt w:val="bullet"/>
      <w:lvlText w:val="▪"/>
      <w:lvlJc w:val="left"/>
      <w:pPr>
        <w:tabs>
          <w:tab w:val="num" w:pos="7158"/>
        </w:tabs>
        <w:ind w:left="7158" w:hanging="420"/>
      </w:pPr>
      <w:rPr>
        <w:strike w:val="0"/>
        <w:dstrike w:val="0"/>
        <w:color w:val="000000"/>
        <w:position w:val="0"/>
        <w:sz w:val="28"/>
        <w:u w:val="none" w:color="000000"/>
        <w:effect w:val="none"/>
      </w:rPr>
    </w:lvl>
  </w:abstractNum>
  <w:abstractNum w:abstractNumId="42" w15:restartNumberingAfterBreak="0">
    <w:nsid w:val="536B79DA"/>
    <w:multiLevelType w:val="hybridMultilevel"/>
    <w:tmpl w:val="9A788A1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44" w15:restartNumberingAfterBreak="0">
    <w:nsid w:val="55612BB0"/>
    <w:multiLevelType w:val="hybridMultilevel"/>
    <w:tmpl w:val="097A051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45" w15:restartNumberingAfterBreak="0">
    <w:nsid w:val="55F90036"/>
    <w:multiLevelType w:val="hybridMultilevel"/>
    <w:tmpl w:val="1A0EFF04"/>
    <w:lvl w:ilvl="0" w:tplc="9392C4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CA1EA1"/>
    <w:multiLevelType w:val="multilevel"/>
    <w:tmpl w:val="51B2933C"/>
    <w:lvl w:ilvl="0">
      <w:start w:val="1"/>
      <w:numFmt w:val="decimal"/>
      <w:lvlText w:val="%1."/>
      <w:lvlJc w:val="left"/>
      <w:pPr>
        <w:ind w:left="862" w:hanging="360"/>
      </w:pPr>
      <w:rPr>
        <w:rFonts w:ascii="Times New Roman" w:eastAsia="Calibri" w:hAnsi="Times New Roman" w:cs="Times New Roman"/>
      </w:rPr>
    </w:lvl>
    <w:lvl w:ilvl="1">
      <w:start w:val="1"/>
      <w:numFmt w:val="decimal"/>
      <w:lvlText w:val="%2)"/>
      <w:lvlJc w:val="left"/>
      <w:pPr>
        <w:ind w:left="982" w:hanging="480"/>
      </w:pPr>
      <w:rPr>
        <w:rFonts w:hint="default"/>
      </w:rPr>
    </w:lvl>
    <w:lvl w:ilvl="2">
      <w:start w:val="1"/>
      <w:numFmt w:val="decimal"/>
      <w:lvlText w:val="%3."/>
      <w:lvlJc w:val="left"/>
      <w:pPr>
        <w:ind w:left="1080" w:hanging="720"/>
      </w:pPr>
      <w:rPr>
        <w:rFonts w:hint="default"/>
        <w:i w:val="0"/>
        <w:w w:val="102"/>
        <w:sz w:val="22"/>
        <w:szCs w:val="22"/>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7" w15:restartNumberingAfterBreak="0">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6113570D"/>
    <w:multiLevelType w:val="hybridMultilevel"/>
    <w:tmpl w:val="8C24C09A"/>
    <w:lvl w:ilvl="0" w:tplc="728A7BD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431678"/>
    <w:multiLevelType w:val="hybridMultilevel"/>
    <w:tmpl w:val="548CECD0"/>
    <w:lvl w:ilvl="0" w:tplc="04210019">
      <w:start w:val="1"/>
      <w:numFmt w:val="lowerLetter"/>
      <w:lvlText w:val="%1."/>
      <w:lvlJc w:val="left"/>
      <w:pPr>
        <w:ind w:left="2160" w:hanging="360"/>
      </w:pPr>
      <w:rPr>
        <w:rFonts w:hint="default"/>
        <w:w w:val="102"/>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3614423"/>
    <w:multiLevelType w:val="multilevel"/>
    <w:tmpl w:val="5956B7BE"/>
    <w:styleLink w:val="List02"/>
    <w:lvl w:ilvl="0">
      <w:start w:val="2"/>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66A62AB4"/>
    <w:multiLevelType w:val="hybridMultilevel"/>
    <w:tmpl w:val="08003098"/>
    <w:lvl w:ilvl="0" w:tplc="4F0C07C0">
      <w:start w:val="2"/>
      <w:numFmt w:val="decimal"/>
      <w:lvlText w:val="%1."/>
      <w:lvlJc w:val="left"/>
      <w:pPr>
        <w:ind w:left="1056" w:hanging="336"/>
      </w:pPr>
      <w:rPr>
        <w:rFonts w:hint="default"/>
        <w:b w:val="0"/>
        <w:bCs/>
        <w:spacing w:val="-3"/>
        <w:w w:val="10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2" w15:restartNumberingAfterBreak="0">
    <w:nsid w:val="6C014366"/>
    <w:multiLevelType w:val="multilevel"/>
    <w:tmpl w:val="265AD144"/>
    <w:lvl w:ilvl="0">
      <w:start w:val="1"/>
      <w:numFmt w:val="decimal"/>
      <w:lvlText w:val="%1."/>
      <w:lvlJc w:val="left"/>
      <w:pPr>
        <w:ind w:left="786" w:hanging="360"/>
      </w:pPr>
      <w:rPr>
        <w:rFonts w:hint="default"/>
      </w:rPr>
    </w:lvl>
    <w:lvl w:ilvl="1">
      <w:start w:val="3"/>
      <w:numFmt w:val="decimal"/>
      <w:isLgl/>
      <w:lvlText w:val="%1.%2"/>
      <w:lvlJc w:val="left"/>
      <w:pPr>
        <w:ind w:left="906" w:hanging="480"/>
      </w:pPr>
      <w:rPr>
        <w:rFonts w:hint="default"/>
      </w:rPr>
    </w:lvl>
    <w:lvl w:ilvl="2">
      <w:start w:val="1"/>
      <w:numFmt w:val="decimal"/>
      <w:isLgl/>
      <w:lvlText w:val="%3."/>
      <w:lvlJc w:val="left"/>
      <w:pPr>
        <w:ind w:left="1004" w:hanging="720"/>
      </w:pPr>
      <w:rPr>
        <w:rFonts w:ascii="Times New Roman" w:eastAsia="Calibri" w:hAnsi="Times New Roman"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3" w15:restartNumberingAfterBreak="0">
    <w:nsid w:val="6CCB6BB6"/>
    <w:multiLevelType w:val="multilevel"/>
    <w:tmpl w:val="D284CFD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146" w:hanging="720"/>
      </w:pPr>
      <w:rPr>
        <w:rFonts w:ascii="Times New Roman" w:eastAsia="Calibri"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6D966246"/>
    <w:multiLevelType w:val="hybridMultilevel"/>
    <w:tmpl w:val="C4A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4E0582"/>
    <w:multiLevelType w:val="hybridMultilevel"/>
    <w:tmpl w:val="00E21B80"/>
    <w:lvl w:ilvl="0" w:tplc="04210019">
      <w:start w:val="1"/>
      <w:numFmt w:val="lowerLetter"/>
      <w:lvlText w:val="%1."/>
      <w:lvlJc w:val="left"/>
      <w:pPr>
        <w:ind w:left="1080" w:hanging="360"/>
      </w:pPr>
      <w:rPr>
        <w:rFonts w:hint="default"/>
        <w:w w:val="102"/>
        <w:sz w:val="22"/>
        <w:szCs w:val="22"/>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728A7BD2">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15:restartNumberingAfterBreak="0">
    <w:nsid w:val="71EF3EF2"/>
    <w:multiLevelType w:val="hybridMultilevel"/>
    <w:tmpl w:val="A0F8BE70"/>
    <w:lvl w:ilvl="0" w:tplc="04210019">
      <w:start w:val="1"/>
      <w:numFmt w:val="lowerLetter"/>
      <w:lvlText w:val="%1."/>
      <w:lvlJc w:val="left"/>
      <w:pPr>
        <w:ind w:left="1363" w:hanging="360"/>
      </w:pPr>
      <w:rPr>
        <w:rFonts w:hint="default"/>
        <w:i w:val="0"/>
        <w:sz w:val="24"/>
      </w:r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19">
      <w:start w:val="1"/>
      <w:numFmt w:val="lowerLetter"/>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57" w15:restartNumberingAfterBreak="0">
    <w:nsid w:val="72544ED5"/>
    <w:multiLevelType w:val="hybridMultilevel"/>
    <w:tmpl w:val="357C4D7C"/>
    <w:lvl w:ilvl="0" w:tplc="E7A2F7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2B85162"/>
    <w:multiLevelType w:val="multilevel"/>
    <w:tmpl w:val="2894FFD2"/>
    <w:lvl w:ilvl="0">
      <w:start w:val="1"/>
      <w:numFmt w:val="decimal"/>
      <w:lvlText w:val="%1."/>
      <w:lvlJc w:val="left"/>
      <w:pPr>
        <w:ind w:left="360" w:hanging="360"/>
      </w:pPr>
      <w:rPr>
        <w:rFonts w:hint="default"/>
        <w:w w:val="102"/>
        <w:sz w:val="22"/>
        <w:szCs w:val="22"/>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4B63BB1"/>
    <w:multiLevelType w:val="hybridMultilevel"/>
    <w:tmpl w:val="C1A6B912"/>
    <w:lvl w:ilvl="0" w:tplc="04210019">
      <w:start w:val="1"/>
      <w:numFmt w:val="lowerLetter"/>
      <w:lvlText w:val="%1."/>
      <w:lvlJc w:val="left"/>
      <w:pPr>
        <w:ind w:left="1080" w:hanging="360"/>
      </w:pPr>
      <w:rPr>
        <w:rFonts w:hint="default"/>
        <w:w w:val="102"/>
        <w:sz w:val="22"/>
        <w:szCs w:val="22"/>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15">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75B26C70"/>
    <w:multiLevelType w:val="hybridMultilevel"/>
    <w:tmpl w:val="8C0E7C28"/>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w w:val="102"/>
        <w:sz w:val="22"/>
        <w:szCs w:val="22"/>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F2542360">
      <w:start w:val="36"/>
      <w:numFmt w:val="bullet"/>
      <w:lvlText w:val=""/>
      <w:lvlJc w:val="left"/>
      <w:pPr>
        <w:ind w:left="3600" w:hanging="360"/>
      </w:pPr>
      <w:rPr>
        <w:rFonts w:ascii="Wingdings" w:eastAsia="Calibri" w:hAnsi="Wingdings" w:cs="Times New Roman" w:hint="default"/>
      </w:rPr>
    </w:lvl>
    <w:lvl w:ilvl="5" w:tplc="D4A0B7A6">
      <w:start w:val="1"/>
      <w:numFmt w:val="upperLetter"/>
      <w:lvlText w:val="%6."/>
      <w:lvlJc w:val="left"/>
      <w:pPr>
        <w:ind w:left="4500" w:hanging="360"/>
      </w:pPr>
      <w:rPr>
        <w:rFonts w:hint="default"/>
        <w:color w:val="auto"/>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9C41B64"/>
    <w:multiLevelType w:val="hybridMultilevel"/>
    <w:tmpl w:val="C1A6B912"/>
    <w:lvl w:ilvl="0" w:tplc="04210019">
      <w:start w:val="1"/>
      <w:numFmt w:val="lowerLetter"/>
      <w:lvlText w:val="%1."/>
      <w:lvlJc w:val="left"/>
      <w:pPr>
        <w:ind w:left="1353" w:hanging="360"/>
      </w:pPr>
      <w:rPr>
        <w:rFonts w:hint="default"/>
        <w:w w:val="102"/>
        <w:sz w:val="22"/>
        <w:szCs w:val="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090015">
      <w:start w:val="1"/>
      <w:numFmt w:val="upp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2" w15:restartNumberingAfterBreak="0">
    <w:nsid w:val="7F0D68FE"/>
    <w:multiLevelType w:val="multilevel"/>
    <w:tmpl w:val="7DE671A2"/>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146" w:hanging="720"/>
      </w:pPr>
      <w:rPr>
        <w:rFonts w:ascii="Times New Roman" w:eastAsia="Calibr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7F6E6B50"/>
    <w:multiLevelType w:val="hybridMultilevel"/>
    <w:tmpl w:val="4A1EF63C"/>
    <w:lvl w:ilvl="0" w:tplc="04090011">
      <w:start w:val="1"/>
      <w:numFmt w:val="decimal"/>
      <w:lvlText w:val="%1)"/>
      <w:lvlJc w:val="left"/>
      <w:pPr>
        <w:ind w:left="1069" w:hanging="360"/>
      </w:pPr>
      <w:rPr>
        <w:rFonts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39"/>
  </w:num>
  <w:num w:numId="2">
    <w:abstractNumId w:val="62"/>
  </w:num>
  <w:num w:numId="3">
    <w:abstractNumId w:val="46"/>
  </w:num>
  <w:num w:numId="4">
    <w:abstractNumId w:val="52"/>
  </w:num>
  <w:num w:numId="5">
    <w:abstractNumId w:val="35"/>
  </w:num>
  <w:num w:numId="6">
    <w:abstractNumId w:val="55"/>
  </w:num>
  <w:num w:numId="7">
    <w:abstractNumId w:val="40"/>
  </w:num>
  <w:num w:numId="8">
    <w:abstractNumId w:val="26"/>
  </w:num>
  <w:num w:numId="9">
    <w:abstractNumId w:val="61"/>
  </w:num>
  <w:num w:numId="10">
    <w:abstractNumId w:val="19"/>
  </w:num>
  <w:num w:numId="11">
    <w:abstractNumId w:val="56"/>
  </w:num>
  <w:num w:numId="12">
    <w:abstractNumId w:val="53"/>
  </w:num>
  <w:num w:numId="13">
    <w:abstractNumId w:val="8"/>
  </w:num>
  <w:num w:numId="14">
    <w:abstractNumId w:val="49"/>
  </w:num>
  <w:num w:numId="15">
    <w:abstractNumId w:val="58"/>
  </w:num>
  <w:num w:numId="16">
    <w:abstractNumId w:val="25"/>
  </w:num>
  <w:num w:numId="17">
    <w:abstractNumId w:val="36"/>
  </w:num>
  <w:num w:numId="18">
    <w:abstractNumId w:val="5"/>
  </w:num>
  <w:num w:numId="19">
    <w:abstractNumId w:val="38"/>
  </w:num>
  <w:num w:numId="20">
    <w:abstractNumId w:val="31"/>
  </w:num>
  <w:num w:numId="21">
    <w:abstractNumId w:val="28"/>
  </w:num>
  <w:num w:numId="22">
    <w:abstractNumId w:val="15"/>
  </w:num>
  <w:num w:numId="23">
    <w:abstractNumId w:val="20"/>
  </w:num>
  <w:num w:numId="24">
    <w:abstractNumId w:val="32"/>
  </w:num>
  <w:num w:numId="25">
    <w:abstractNumId w:val="34"/>
  </w:num>
  <w:num w:numId="26">
    <w:abstractNumId w:val="29"/>
  </w:num>
  <w:num w:numId="27">
    <w:abstractNumId w:val="0"/>
  </w:num>
  <w:num w:numId="28">
    <w:abstractNumId w:val="13"/>
  </w:num>
  <w:num w:numId="29">
    <w:abstractNumId w:val="41"/>
  </w:num>
  <w:num w:numId="30">
    <w:abstractNumId w:val="42"/>
  </w:num>
  <w:num w:numId="31">
    <w:abstractNumId w:val="3"/>
  </w:num>
  <w:num w:numId="32">
    <w:abstractNumId w:val="7"/>
  </w:num>
  <w:num w:numId="33">
    <w:abstractNumId w:val="4"/>
  </w:num>
  <w:num w:numId="34">
    <w:abstractNumId w:val="17"/>
  </w:num>
  <w:num w:numId="35">
    <w:abstractNumId w:val="50"/>
  </w:num>
  <w:num w:numId="36">
    <w:abstractNumId w:val="18"/>
  </w:num>
  <w:num w:numId="37">
    <w:abstractNumId w:val="14"/>
  </w:num>
  <w:num w:numId="38">
    <w:abstractNumId w:val="11"/>
  </w:num>
  <w:num w:numId="39">
    <w:abstractNumId w:val="16"/>
  </w:num>
  <w:num w:numId="40">
    <w:abstractNumId w:val="33"/>
  </w:num>
  <w:num w:numId="41">
    <w:abstractNumId w:val="54"/>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10"/>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45"/>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B1"/>
    <w:rsid w:val="000105B0"/>
    <w:rsid w:val="00011654"/>
    <w:rsid w:val="000133CC"/>
    <w:rsid w:val="00052D18"/>
    <w:rsid w:val="000615E7"/>
    <w:rsid w:val="000719EC"/>
    <w:rsid w:val="0007487F"/>
    <w:rsid w:val="0008301B"/>
    <w:rsid w:val="00097020"/>
    <w:rsid w:val="000B11D2"/>
    <w:rsid w:val="000B79E8"/>
    <w:rsid w:val="000F14C0"/>
    <w:rsid w:val="00121981"/>
    <w:rsid w:val="001221CF"/>
    <w:rsid w:val="0013400A"/>
    <w:rsid w:val="00136621"/>
    <w:rsid w:val="00140C86"/>
    <w:rsid w:val="00180FDB"/>
    <w:rsid w:val="00186C64"/>
    <w:rsid w:val="001F047C"/>
    <w:rsid w:val="002026E6"/>
    <w:rsid w:val="0023438E"/>
    <w:rsid w:val="00246E94"/>
    <w:rsid w:val="0024704C"/>
    <w:rsid w:val="00253973"/>
    <w:rsid w:val="00265D10"/>
    <w:rsid w:val="00275193"/>
    <w:rsid w:val="002947A8"/>
    <w:rsid w:val="002A00F4"/>
    <w:rsid w:val="002B7711"/>
    <w:rsid w:val="002C4808"/>
    <w:rsid w:val="002C523B"/>
    <w:rsid w:val="002E0B6D"/>
    <w:rsid w:val="002E3F6D"/>
    <w:rsid w:val="002F1BF4"/>
    <w:rsid w:val="003032D5"/>
    <w:rsid w:val="00336B5E"/>
    <w:rsid w:val="00354F72"/>
    <w:rsid w:val="00356399"/>
    <w:rsid w:val="003A1F68"/>
    <w:rsid w:val="003C6E4F"/>
    <w:rsid w:val="003D63A6"/>
    <w:rsid w:val="00424380"/>
    <w:rsid w:val="00426DC9"/>
    <w:rsid w:val="0044338F"/>
    <w:rsid w:val="00445811"/>
    <w:rsid w:val="004740EF"/>
    <w:rsid w:val="004A53D3"/>
    <w:rsid w:val="004C19A8"/>
    <w:rsid w:val="004C5BE5"/>
    <w:rsid w:val="00504040"/>
    <w:rsid w:val="00517C2A"/>
    <w:rsid w:val="00533A09"/>
    <w:rsid w:val="00540724"/>
    <w:rsid w:val="00543B70"/>
    <w:rsid w:val="00546442"/>
    <w:rsid w:val="00562EF1"/>
    <w:rsid w:val="005A5262"/>
    <w:rsid w:val="005D7E75"/>
    <w:rsid w:val="005E0746"/>
    <w:rsid w:val="005F159A"/>
    <w:rsid w:val="00614FB7"/>
    <w:rsid w:val="0061553B"/>
    <w:rsid w:val="00637ED8"/>
    <w:rsid w:val="00652493"/>
    <w:rsid w:val="00667E69"/>
    <w:rsid w:val="00692603"/>
    <w:rsid w:val="006A6836"/>
    <w:rsid w:val="006B117A"/>
    <w:rsid w:val="006B7F78"/>
    <w:rsid w:val="006E0D9F"/>
    <w:rsid w:val="006E46D0"/>
    <w:rsid w:val="006E7D4F"/>
    <w:rsid w:val="006F6505"/>
    <w:rsid w:val="00712980"/>
    <w:rsid w:val="00734C2B"/>
    <w:rsid w:val="007417A6"/>
    <w:rsid w:val="00746702"/>
    <w:rsid w:val="00747D82"/>
    <w:rsid w:val="00792F16"/>
    <w:rsid w:val="007934A2"/>
    <w:rsid w:val="007C1BF6"/>
    <w:rsid w:val="007C4C3E"/>
    <w:rsid w:val="007C6ABA"/>
    <w:rsid w:val="007E5C77"/>
    <w:rsid w:val="007E5CBA"/>
    <w:rsid w:val="007F50A0"/>
    <w:rsid w:val="00807975"/>
    <w:rsid w:val="00827CFE"/>
    <w:rsid w:val="00847688"/>
    <w:rsid w:val="008508A1"/>
    <w:rsid w:val="00865FBD"/>
    <w:rsid w:val="00887899"/>
    <w:rsid w:val="00887CE9"/>
    <w:rsid w:val="0089360A"/>
    <w:rsid w:val="008A4EED"/>
    <w:rsid w:val="008A5BC6"/>
    <w:rsid w:val="008A62BF"/>
    <w:rsid w:val="008B73CD"/>
    <w:rsid w:val="008C2EE7"/>
    <w:rsid w:val="008D6FA0"/>
    <w:rsid w:val="008D726E"/>
    <w:rsid w:val="008F18C2"/>
    <w:rsid w:val="008F7261"/>
    <w:rsid w:val="009265E2"/>
    <w:rsid w:val="00933F59"/>
    <w:rsid w:val="009459C8"/>
    <w:rsid w:val="00972388"/>
    <w:rsid w:val="00973A4F"/>
    <w:rsid w:val="0098333C"/>
    <w:rsid w:val="00985092"/>
    <w:rsid w:val="00987D64"/>
    <w:rsid w:val="00993052"/>
    <w:rsid w:val="009B4127"/>
    <w:rsid w:val="009D1CAB"/>
    <w:rsid w:val="009D70E7"/>
    <w:rsid w:val="00A25D0B"/>
    <w:rsid w:val="00A41661"/>
    <w:rsid w:val="00A51FE9"/>
    <w:rsid w:val="00A63ABA"/>
    <w:rsid w:val="00A75BE2"/>
    <w:rsid w:val="00A85854"/>
    <w:rsid w:val="00A94C0B"/>
    <w:rsid w:val="00AB70BF"/>
    <w:rsid w:val="00AC7DF2"/>
    <w:rsid w:val="00AD6F8B"/>
    <w:rsid w:val="00B07522"/>
    <w:rsid w:val="00B34387"/>
    <w:rsid w:val="00B35A98"/>
    <w:rsid w:val="00B50787"/>
    <w:rsid w:val="00B61483"/>
    <w:rsid w:val="00B64D9A"/>
    <w:rsid w:val="00B66E8B"/>
    <w:rsid w:val="00B816FF"/>
    <w:rsid w:val="00B946B1"/>
    <w:rsid w:val="00B97FEB"/>
    <w:rsid w:val="00BC47FA"/>
    <w:rsid w:val="00BE73BC"/>
    <w:rsid w:val="00BF725D"/>
    <w:rsid w:val="00C24817"/>
    <w:rsid w:val="00C64504"/>
    <w:rsid w:val="00C67EB1"/>
    <w:rsid w:val="00C94B55"/>
    <w:rsid w:val="00CE29E3"/>
    <w:rsid w:val="00D06578"/>
    <w:rsid w:val="00D07CC7"/>
    <w:rsid w:val="00DD0FC6"/>
    <w:rsid w:val="00DD2269"/>
    <w:rsid w:val="00DE04DA"/>
    <w:rsid w:val="00DF4314"/>
    <w:rsid w:val="00DF4EB4"/>
    <w:rsid w:val="00E07822"/>
    <w:rsid w:val="00E23B53"/>
    <w:rsid w:val="00E25F35"/>
    <w:rsid w:val="00E453CB"/>
    <w:rsid w:val="00E52660"/>
    <w:rsid w:val="00E54AD6"/>
    <w:rsid w:val="00E85DC9"/>
    <w:rsid w:val="00EA1F9C"/>
    <w:rsid w:val="00F135F2"/>
    <w:rsid w:val="00F37839"/>
    <w:rsid w:val="00F4134D"/>
    <w:rsid w:val="00F46961"/>
    <w:rsid w:val="00F52179"/>
    <w:rsid w:val="00F53A38"/>
    <w:rsid w:val="00F93BFA"/>
    <w:rsid w:val="00FB7A88"/>
    <w:rsid w:val="00FC01C2"/>
    <w:rsid w:val="00FD4997"/>
    <w:rsid w:val="00FF2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7689"/>
  <w15:docId w15:val="{0B004013-A32F-44E9-A409-33BEB2AE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B1"/>
    <w:rPr>
      <w:rFonts w:ascii="Calibri" w:eastAsia="Calibri" w:hAnsi="Calibri" w:cs="Times New Roman"/>
    </w:rPr>
  </w:style>
  <w:style w:type="paragraph" w:styleId="Heading1">
    <w:name w:val="heading 1"/>
    <w:basedOn w:val="Normal"/>
    <w:next w:val="Normal"/>
    <w:link w:val="Heading1Char"/>
    <w:uiPriority w:val="9"/>
    <w:qFormat/>
    <w:rsid w:val="000615E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F7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105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EB1"/>
    <w:pPr>
      <w:spacing w:after="0" w:line="240" w:lineRule="auto"/>
    </w:pPr>
  </w:style>
  <w:style w:type="paragraph" w:styleId="ListParagraph">
    <w:name w:val="List Paragraph"/>
    <w:aliases w:val="Body of text,skripsi,List Paragraph1,Body Text Char1,Char Char2,List Paragraph2,sub de titre 4,ANNEX,SUB BAB2,TABEL,Char Char21,kepala,Dalam Tabel,First Level Outline,Colorful List - Accent 11"/>
    <w:basedOn w:val="Normal"/>
    <w:link w:val="ListParagraphChar"/>
    <w:uiPriority w:val="34"/>
    <w:qFormat/>
    <w:rsid w:val="00C67EB1"/>
    <w:pPr>
      <w:ind w:left="720"/>
      <w:contextualSpacing/>
    </w:pPr>
  </w:style>
  <w:style w:type="character" w:customStyle="1" w:styleId="ListParagraphChar">
    <w:name w:val="List Paragraph Char"/>
    <w:aliases w:val="Body of text Char,skripsi Char,List Paragraph1 Char,Body Text Char1 Char,Char Char2 Char,List Paragraph2 Char,sub de titre 4 Char,ANNEX Char,SUB BAB2 Char,TABEL Char,Char Char21 Char,kepala Char,Dalam Tabel Char"/>
    <w:link w:val="ListParagraph"/>
    <w:uiPriority w:val="34"/>
    <w:qFormat/>
    <w:rsid w:val="00C67EB1"/>
    <w:rPr>
      <w:rFonts w:ascii="Calibri" w:eastAsia="Calibri" w:hAnsi="Calibri" w:cs="Times New Roman"/>
    </w:rPr>
  </w:style>
  <w:style w:type="character" w:customStyle="1" w:styleId="Heading1Char">
    <w:name w:val="Heading 1 Char"/>
    <w:basedOn w:val="DefaultParagraphFont"/>
    <w:link w:val="Heading1"/>
    <w:uiPriority w:val="9"/>
    <w:rsid w:val="000615E7"/>
    <w:rPr>
      <w:rFonts w:asciiTheme="majorHAnsi" w:eastAsiaTheme="majorEastAsia" w:hAnsiTheme="majorHAnsi" w:cstheme="majorBidi"/>
      <w:b/>
      <w:bCs/>
      <w:color w:val="365F91" w:themeColor="accent1" w:themeShade="BF"/>
      <w:sz w:val="28"/>
      <w:szCs w:val="28"/>
    </w:rPr>
  </w:style>
  <w:style w:type="paragraph" w:customStyle="1" w:styleId="Default">
    <w:name w:val="Default"/>
    <w:qFormat/>
    <w:rsid w:val="00792F1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9"/>
    <w:qFormat/>
    <w:rsid w:val="008F726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qFormat/>
    <w:rsid w:val="008F726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8F7261"/>
    <w:rPr>
      <w:rFonts w:ascii="Calibri" w:eastAsia="Calibri" w:hAnsi="Calibri" w:cs="Times New Roman"/>
    </w:rPr>
  </w:style>
  <w:style w:type="table" w:styleId="TableGrid">
    <w:name w:val="Table Grid"/>
    <w:basedOn w:val="TableNormal"/>
    <w:uiPriority w:val="59"/>
    <w:qFormat/>
    <w:rsid w:val="008F7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qFormat/>
    <w:rsid w:val="008F726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F7261"/>
  </w:style>
  <w:style w:type="character" w:styleId="Strong">
    <w:name w:val="Strong"/>
    <w:uiPriority w:val="22"/>
    <w:qFormat/>
    <w:rsid w:val="008F7261"/>
    <w:rPr>
      <w:b/>
      <w:bCs/>
    </w:rPr>
  </w:style>
  <w:style w:type="paragraph" w:styleId="BalloonText">
    <w:name w:val="Balloon Text"/>
    <w:basedOn w:val="Normal"/>
    <w:link w:val="BalloonTextChar"/>
    <w:uiPriority w:val="99"/>
    <w:unhideWhenUsed/>
    <w:qFormat/>
    <w:rsid w:val="0079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7934A2"/>
    <w:rPr>
      <w:rFonts w:ascii="Tahoma" w:eastAsia="Calibri" w:hAnsi="Tahoma" w:cs="Tahoma"/>
      <w:sz w:val="16"/>
      <w:szCs w:val="16"/>
    </w:rPr>
  </w:style>
  <w:style w:type="character" w:customStyle="1" w:styleId="Heading3Char">
    <w:name w:val="Heading 3 Char"/>
    <w:basedOn w:val="DefaultParagraphFont"/>
    <w:link w:val="Heading3"/>
    <w:uiPriority w:val="99"/>
    <w:rsid w:val="000105B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qFormat/>
    <w:rsid w:val="000105B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105B0"/>
    <w:rPr>
      <w:rFonts w:ascii="Calibri" w:eastAsia="Calibri" w:hAnsi="Calibri" w:cs="Times New Roman"/>
    </w:rPr>
  </w:style>
  <w:style w:type="paragraph" w:styleId="Bibliography">
    <w:name w:val="Bibliography"/>
    <w:basedOn w:val="Normal"/>
    <w:next w:val="Normal"/>
    <w:uiPriority w:val="37"/>
    <w:unhideWhenUsed/>
    <w:rsid w:val="00A94C0B"/>
  </w:style>
  <w:style w:type="paragraph" w:styleId="TOCHeading">
    <w:name w:val="TOC Heading"/>
    <w:basedOn w:val="Heading1"/>
    <w:next w:val="Normal"/>
    <w:uiPriority w:val="39"/>
    <w:unhideWhenUsed/>
    <w:qFormat/>
    <w:rsid w:val="006E0D9F"/>
    <w:pPr>
      <w:spacing w:line="276" w:lineRule="auto"/>
      <w:outlineLvl w:val="9"/>
    </w:pPr>
    <w:rPr>
      <w:lang w:eastAsia="ja-JP"/>
    </w:rPr>
  </w:style>
  <w:style w:type="paragraph" w:styleId="TOC1">
    <w:name w:val="toc 1"/>
    <w:basedOn w:val="Normal"/>
    <w:next w:val="Normal"/>
    <w:autoRedefine/>
    <w:uiPriority w:val="39"/>
    <w:unhideWhenUsed/>
    <w:qFormat/>
    <w:rsid w:val="006E0D9F"/>
    <w:pPr>
      <w:spacing w:after="100"/>
    </w:pPr>
  </w:style>
  <w:style w:type="paragraph" w:styleId="TOC2">
    <w:name w:val="toc 2"/>
    <w:basedOn w:val="Normal"/>
    <w:next w:val="Normal"/>
    <w:autoRedefine/>
    <w:uiPriority w:val="39"/>
    <w:unhideWhenUsed/>
    <w:qFormat/>
    <w:rsid w:val="00B07522"/>
    <w:pPr>
      <w:tabs>
        <w:tab w:val="left" w:pos="630"/>
        <w:tab w:val="right" w:leader="dot" w:pos="7928"/>
      </w:tabs>
      <w:spacing w:after="100"/>
      <w:ind w:left="220"/>
    </w:pPr>
  </w:style>
  <w:style w:type="paragraph" w:styleId="TOC3">
    <w:name w:val="toc 3"/>
    <w:basedOn w:val="Normal"/>
    <w:next w:val="Normal"/>
    <w:autoRedefine/>
    <w:uiPriority w:val="39"/>
    <w:unhideWhenUsed/>
    <w:qFormat/>
    <w:rsid w:val="006E0D9F"/>
    <w:pPr>
      <w:spacing w:after="100"/>
      <w:ind w:left="440"/>
    </w:pPr>
  </w:style>
  <w:style w:type="character" w:styleId="Hyperlink">
    <w:name w:val="Hyperlink"/>
    <w:basedOn w:val="DefaultParagraphFont"/>
    <w:uiPriority w:val="99"/>
    <w:unhideWhenUsed/>
    <w:rsid w:val="006E0D9F"/>
    <w:rPr>
      <w:color w:val="0000FF" w:themeColor="hyperlink"/>
      <w:u w:val="single"/>
    </w:rPr>
  </w:style>
  <w:style w:type="numbering" w:customStyle="1" w:styleId="NoList1">
    <w:name w:val="No List1"/>
    <w:next w:val="NoList"/>
    <w:uiPriority w:val="99"/>
    <w:semiHidden/>
    <w:unhideWhenUsed/>
    <w:rsid w:val="00F46961"/>
  </w:style>
  <w:style w:type="character" w:customStyle="1" w:styleId="news-text">
    <w:name w:val="news-text"/>
    <w:basedOn w:val="DefaultParagraphFont"/>
    <w:rsid w:val="00F46961"/>
  </w:style>
  <w:style w:type="character" w:customStyle="1" w:styleId="satuan-indikator">
    <w:name w:val="satuan-indikator"/>
    <w:basedOn w:val="DefaultParagraphFont"/>
    <w:rsid w:val="00F46961"/>
  </w:style>
  <w:style w:type="character" w:customStyle="1" w:styleId="tlid-translation">
    <w:name w:val="tlid-translation"/>
    <w:basedOn w:val="DefaultParagraphFont"/>
    <w:rsid w:val="00F46961"/>
  </w:style>
  <w:style w:type="paragraph" w:customStyle="1" w:styleId="Pa3">
    <w:name w:val="Pa3"/>
    <w:basedOn w:val="Default"/>
    <w:next w:val="Default"/>
    <w:uiPriority w:val="99"/>
    <w:rsid w:val="00F46961"/>
    <w:pPr>
      <w:spacing w:line="241" w:lineRule="atLeast"/>
    </w:pPr>
    <w:rPr>
      <w:rFonts w:ascii="Photina" w:hAnsi="Photina" w:cstheme="minorBidi"/>
      <w:color w:val="auto"/>
    </w:rPr>
  </w:style>
  <w:style w:type="character" w:customStyle="1" w:styleId="A4">
    <w:name w:val="A4"/>
    <w:uiPriority w:val="99"/>
    <w:rsid w:val="00F46961"/>
    <w:rPr>
      <w:rFonts w:cs="Photina"/>
      <w:b/>
      <w:bCs/>
      <w:color w:val="000000"/>
      <w:sz w:val="11"/>
      <w:szCs w:val="11"/>
    </w:rPr>
  </w:style>
  <w:style w:type="paragraph" w:styleId="BodyText">
    <w:name w:val="Body Text"/>
    <w:basedOn w:val="Normal"/>
    <w:link w:val="BodyTextChar"/>
    <w:uiPriority w:val="1"/>
    <w:qFormat/>
    <w:rsid w:val="00F46961"/>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46961"/>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F46961"/>
  </w:style>
  <w:style w:type="paragraph" w:styleId="Caption">
    <w:name w:val="caption"/>
    <w:basedOn w:val="Normal"/>
    <w:next w:val="Normal"/>
    <w:uiPriority w:val="35"/>
    <w:unhideWhenUsed/>
    <w:qFormat/>
    <w:rsid w:val="00F46961"/>
    <w:pPr>
      <w:spacing w:line="240" w:lineRule="auto"/>
    </w:pPr>
    <w:rPr>
      <w:b/>
      <w:bCs/>
      <w:color w:val="4F81BD"/>
      <w:sz w:val="18"/>
      <w:szCs w:val="18"/>
    </w:rPr>
  </w:style>
  <w:style w:type="table" w:styleId="LightShading">
    <w:name w:val="Light Shading"/>
    <w:basedOn w:val="TableNormal"/>
    <w:uiPriority w:val="60"/>
    <w:rsid w:val="00F4696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F46961"/>
    <w:rPr>
      <w:i/>
      <w:iCs/>
    </w:rPr>
  </w:style>
  <w:style w:type="paragraph" w:styleId="HTMLPreformatted">
    <w:name w:val="HTML Preformatted"/>
    <w:basedOn w:val="Normal"/>
    <w:link w:val="HTMLPreformattedChar"/>
    <w:uiPriority w:val="99"/>
    <w:unhideWhenUsed/>
    <w:rsid w:val="00F4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46961"/>
    <w:rPr>
      <w:rFonts w:ascii="Courier New" w:eastAsia="Times New Roman" w:hAnsi="Courier New" w:cs="Courier New"/>
      <w:sz w:val="20"/>
      <w:szCs w:val="20"/>
      <w:lang w:val="id-ID" w:eastAsia="id-ID"/>
    </w:rPr>
  </w:style>
  <w:style w:type="paragraph" w:styleId="BodyTextIndent">
    <w:name w:val="Body Text Indent"/>
    <w:basedOn w:val="Normal"/>
    <w:link w:val="BodyTextIndentChar"/>
    <w:uiPriority w:val="99"/>
    <w:unhideWhenUsed/>
    <w:qFormat/>
    <w:rsid w:val="00F46961"/>
    <w:pPr>
      <w:spacing w:after="120" w:line="480" w:lineRule="auto"/>
      <w:ind w:left="360" w:hanging="357"/>
      <w:jc w:val="both"/>
    </w:pPr>
    <w:rPr>
      <w:rFonts w:asciiTheme="minorHAnsi" w:eastAsia="Times New Roman" w:hAnsiTheme="minorHAnsi"/>
      <w:lang w:val="id-ID"/>
    </w:rPr>
  </w:style>
  <w:style w:type="character" w:customStyle="1" w:styleId="BodyTextIndentChar">
    <w:name w:val="Body Text Indent Char"/>
    <w:basedOn w:val="DefaultParagraphFont"/>
    <w:link w:val="BodyTextIndent"/>
    <w:uiPriority w:val="99"/>
    <w:rsid w:val="00F46961"/>
    <w:rPr>
      <w:rFonts w:eastAsia="Times New Roman" w:cs="Times New Roman"/>
      <w:lang w:val="id-ID"/>
    </w:rPr>
  </w:style>
  <w:style w:type="character" w:styleId="FollowedHyperlink">
    <w:name w:val="FollowedHyperlink"/>
    <w:basedOn w:val="DefaultParagraphFont"/>
    <w:uiPriority w:val="99"/>
    <w:semiHidden/>
    <w:unhideWhenUsed/>
    <w:rsid w:val="00F46961"/>
    <w:rPr>
      <w:color w:val="800080"/>
      <w:u w:val="single"/>
    </w:rPr>
  </w:style>
  <w:style w:type="paragraph" w:styleId="Title">
    <w:name w:val="Title"/>
    <w:basedOn w:val="Normal"/>
    <w:link w:val="TitleChar"/>
    <w:uiPriority w:val="99"/>
    <w:qFormat/>
    <w:rsid w:val="00F46961"/>
    <w:pPr>
      <w:spacing w:after="0" w:line="240" w:lineRule="auto"/>
      <w:jc w:val="center"/>
    </w:pPr>
    <w:rPr>
      <w:rFonts w:ascii="Arial" w:eastAsia="Times New Roman" w:hAnsi="Arial" w:cs="Arial"/>
      <w:b/>
      <w:bCs/>
      <w:color w:val="000000"/>
      <w:sz w:val="24"/>
      <w:szCs w:val="24"/>
      <w:u w:val="single" w:color="000000"/>
    </w:rPr>
  </w:style>
  <w:style w:type="character" w:customStyle="1" w:styleId="TitleChar">
    <w:name w:val="Title Char"/>
    <w:basedOn w:val="DefaultParagraphFont"/>
    <w:link w:val="Title"/>
    <w:uiPriority w:val="99"/>
    <w:rsid w:val="00F46961"/>
    <w:rPr>
      <w:rFonts w:ascii="Arial" w:eastAsia="Times New Roman" w:hAnsi="Arial" w:cs="Arial"/>
      <w:b/>
      <w:bCs/>
      <w:color w:val="000000"/>
      <w:sz w:val="24"/>
      <w:szCs w:val="24"/>
      <w:u w:val="single" w:color="000000"/>
    </w:rPr>
  </w:style>
  <w:style w:type="paragraph" w:styleId="Subtitle">
    <w:name w:val="Subtitle"/>
    <w:basedOn w:val="Normal"/>
    <w:link w:val="SubtitleChar"/>
    <w:uiPriority w:val="99"/>
    <w:qFormat/>
    <w:rsid w:val="00F46961"/>
    <w:pPr>
      <w:spacing w:after="0" w:line="360" w:lineRule="auto"/>
      <w:jc w:val="both"/>
    </w:pPr>
    <w:rPr>
      <w:rFonts w:ascii="Times New Roman" w:eastAsia="Times New Roman" w:hAnsi="Times New Roman"/>
      <w:b/>
      <w:sz w:val="24"/>
      <w:szCs w:val="20"/>
    </w:rPr>
  </w:style>
  <w:style w:type="character" w:customStyle="1" w:styleId="SubtitleChar">
    <w:name w:val="Subtitle Char"/>
    <w:basedOn w:val="DefaultParagraphFont"/>
    <w:link w:val="Subtitle"/>
    <w:uiPriority w:val="99"/>
    <w:rsid w:val="00F4696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F46961"/>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F46961"/>
    <w:rPr>
      <w:rFonts w:ascii="Times New Roman" w:eastAsia="Times New Roman" w:hAnsi="Times New Roman" w:cs="Times New Roman"/>
      <w:sz w:val="24"/>
      <w:szCs w:val="24"/>
    </w:rPr>
  </w:style>
  <w:style w:type="paragraph" w:customStyle="1" w:styleId="Style4">
    <w:name w:val="Style4"/>
    <w:basedOn w:val="BodyTextIndent2"/>
    <w:uiPriority w:val="99"/>
    <w:rsid w:val="00F46961"/>
    <w:pPr>
      <w:tabs>
        <w:tab w:val="left" w:pos="360"/>
      </w:tabs>
      <w:autoSpaceDE w:val="0"/>
      <w:autoSpaceDN w:val="0"/>
      <w:spacing w:after="0"/>
      <w:ind w:left="0"/>
      <w:jc w:val="both"/>
    </w:pPr>
  </w:style>
  <w:style w:type="paragraph" w:customStyle="1" w:styleId="ParSub1-1">
    <w:name w:val="ParSub1-1"/>
    <w:basedOn w:val="Normal"/>
    <w:uiPriority w:val="99"/>
    <w:rsid w:val="00F46961"/>
    <w:pPr>
      <w:spacing w:after="0" w:line="480" w:lineRule="auto"/>
      <w:ind w:left="851" w:firstLine="851"/>
      <w:jc w:val="both"/>
    </w:pPr>
    <w:rPr>
      <w:rFonts w:ascii="Times New Roman" w:eastAsia="Times New Roman" w:hAnsi="Times New Roman"/>
      <w:sz w:val="24"/>
      <w:szCs w:val="24"/>
    </w:rPr>
  </w:style>
  <w:style w:type="paragraph" w:customStyle="1" w:styleId="font5">
    <w:name w:val="font5"/>
    <w:basedOn w:val="Normal"/>
    <w:uiPriority w:val="99"/>
    <w:rsid w:val="00F46961"/>
    <w:pPr>
      <w:spacing w:before="100" w:beforeAutospacing="1" w:after="100" w:afterAutospacing="1" w:line="240" w:lineRule="auto"/>
    </w:pPr>
    <w:rPr>
      <w:rFonts w:eastAsia="Times New Roman"/>
      <w:b/>
      <w:bCs/>
      <w:color w:val="000000"/>
    </w:rPr>
  </w:style>
  <w:style w:type="paragraph" w:customStyle="1" w:styleId="font6">
    <w:name w:val="font6"/>
    <w:basedOn w:val="Normal"/>
    <w:uiPriority w:val="99"/>
    <w:rsid w:val="00F46961"/>
    <w:pPr>
      <w:spacing w:before="100" w:beforeAutospacing="1" w:after="100" w:afterAutospacing="1" w:line="240" w:lineRule="auto"/>
    </w:pPr>
    <w:rPr>
      <w:rFonts w:eastAsia="Times New Roman"/>
      <w:b/>
      <w:bCs/>
      <w:i/>
      <w:iCs/>
      <w:color w:val="000000"/>
    </w:rPr>
  </w:style>
  <w:style w:type="paragraph" w:customStyle="1" w:styleId="xl65">
    <w:name w:val="xl65"/>
    <w:basedOn w:val="Normal"/>
    <w:uiPriority w:val="99"/>
    <w:rsid w:val="00F46961"/>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uiPriority w:val="99"/>
    <w:rsid w:val="00F46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7">
    <w:name w:val="xl67"/>
    <w:basedOn w:val="Normal"/>
    <w:uiPriority w:val="99"/>
    <w:rsid w:val="00F46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8">
    <w:name w:val="xl68"/>
    <w:basedOn w:val="Normal"/>
    <w:uiPriority w:val="99"/>
    <w:rsid w:val="00F46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uiPriority w:val="99"/>
    <w:rsid w:val="00F46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uiPriority w:val="99"/>
    <w:rsid w:val="00F46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uiPriority w:val="99"/>
    <w:rsid w:val="00F46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3">
    <w:name w:val="xl63"/>
    <w:basedOn w:val="Normal"/>
    <w:uiPriority w:val="99"/>
    <w:rsid w:val="00F46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id-ID" w:eastAsia="id-ID"/>
    </w:rPr>
  </w:style>
  <w:style w:type="paragraph" w:customStyle="1" w:styleId="xl64">
    <w:name w:val="xl64"/>
    <w:basedOn w:val="Normal"/>
    <w:uiPriority w:val="99"/>
    <w:rsid w:val="00F46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table" w:customStyle="1" w:styleId="TableGrid1">
    <w:name w:val="Table Grid1"/>
    <w:basedOn w:val="TableNormal"/>
    <w:next w:val="TableGrid"/>
    <w:uiPriority w:val="59"/>
    <w:qFormat/>
    <w:rsid w:val="00F46961"/>
    <w:pPr>
      <w:spacing w:after="0" w:line="240" w:lineRule="auto"/>
      <w:jc w:val="center"/>
    </w:pPr>
    <w:rPr>
      <w:rFonts w:ascii="Calibri" w:eastAsia="Times New Roman"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46961"/>
    <w:pPr>
      <w:widowControl w:val="0"/>
      <w:autoSpaceDE w:val="0"/>
      <w:autoSpaceDN w:val="0"/>
      <w:spacing w:after="0" w:line="240" w:lineRule="auto"/>
    </w:pPr>
    <w:rPr>
      <w:rFonts w:ascii="Times New Roman" w:eastAsia="Times New Roman" w:hAnsi="Times New Roman"/>
      <w:lang w:val="id-ID"/>
    </w:rPr>
  </w:style>
  <w:style w:type="table" w:customStyle="1" w:styleId="TableGrid2">
    <w:name w:val="Table Grid2"/>
    <w:basedOn w:val="TableNormal"/>
    <w:next w:val="TableGrid"/>
    <w:uiPriority w:val="59"/>
    <w:rsid w:val="00F46961"/>
    <w:pPr>
      <w:spacing w:after="0" w:line="240" w:lineRule="auto"/>
    </w:pPr>
    <w:rPr>
      <w:rFonts w:eastAsia="Times New Roman"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F46961"/>
    <w:pPr>
      <w:spacing w:after="0" w:line="240" w:lineRule="auto"/>
    </w:pPr>
    <w:rPr>
      <w:rFonts w:asciiTheme="minorHAnsi" w:eastAsia="Times New Roman" w:hAnsiTheme="minorHAnsi"/>
      <w:sz w:val="20"/>
      <w:szCs w:val="20"/>
      <w:lang w:val="id-ID"/>
    </w:rPr>
  </w:style>
  <w:style w:type="character" w:customStyle="1" w:styleId="EndnoteTextChar">
    <w:name w:val="Endnote Text Char"/>
    <w:basedOn w:val="DefaultParagraphFont"/>
    <w:link w:val="EndnoteText"/>
    <w:uiPriority w:val="99"/>
    <w:semiHidden/>
    <w:rsid w:val="00F46961"/>
    <w:rPr>
      <w:rFonts w:eastAsia="Times New Roman" w:cs="Times New Roman"/>
      <w:sz w:val="20"/>
      <w:szCs w:val="20"/>
      <w:lang w:val="id-ID"/>
    </w:rPr>
  </w:style>
  <w:style w:type="character" w:styleId="EndnoteReference">
    <w:name w:val="endnote reference"/>
    <w:basedOn w:val="DefaultParagraphFont"/>
    <w:uiPriority w:val="99"/>
    <w:semiHidden/>
    <w:unhideWhenUsed/>
    <w:rsid w:val="00F46961"/>
    <w:rPr>
      <w:rFonts w:cs="Times New Roman"/>
      <w:vertAlign w:val="superscript"/>
    </w:rPr>
  </w:style>
  <w:style w:type="paragraph" w:styleId="TableofFigures">
    <w:name w:val="table of figures"/>
    <w:basedOn w:val="Normal"/>
    <w:next w:val="Normal"/>
    <w:uiPriority w:val="99"/>
    <w:unhideWhenUsed/>
    <w:rsid w:val="00F46961"/>
    <w:pPr>
      <w:spacing w:after="0" w:line="480" w:lineRule="auto"/>
      <w:ind w:left="440" w:hanging="440"/>
    </w:pPr>
    <w:rPr>
      <w:rFonts w:asciiTheme="minorHAnsi" w:eastAsia="Times New Roman" w:hAnsiTheme="minorHAnsi"/>
      <w:smallCaps/>
      <w:sz w:val="20"/>
      <w:szCs w:val="20"/>
      <w:lang w:val="id-ID"/>
    </w:rPr>
  </w:style>
  <w:style w:type="numbering" w:customStyle="1" w:styleId="List0">
    <w:name w:val="List 0"/>
    <w:rsid w:val="00F46961"/>
    <w:pPr>
      <w:numPr>
        <w:numId w:val="29"/>
      </w:numPr>
    </w:pPr>
  </w:style>
  <w:style w:type="numbering" w:customStyle="1" w:styleId="NoList11">
    <w:name w:val="No List11"/>
    <w:next w:val="NoList"/>
    <w:uiPriority w:val="99"/>
    <w:semiHidden/>
    <w:unhideWhenUsed/>
    <w:rsid w:val="000719EC"/>
  </w:style>
  <w:style w:type="numbering" w:customStyle="1" w:styleId="NoList2">
    <w:name w:val="No List2"/>
    <w:next w:val="NoList"/>
    <w:uiPriority w:val="99"/>
    <w:semiHidden/>
    <w:unhideWhenUsed/>
    <w:rsid w:val="000719EC"/>
  </w:style>
  <w:style w:type="numbering" w:customStyle="1" w:styleId="NoList3">
    <w:name w:val="No List3"/>
    <w:next w:val="NoList"/>
    <w:uiPriority w:val="99"/>
    <w:semiHidden/>
    <w:unhideWhenUsed/>
    <w:rsid w:val="000719EC"/>
  </w:style>
  <w:style w:type="numbering" w:customStyle="1" w:styleId="List01">
    <w:name w:val="List 01"/>
    <w:rsid w:val="000719EC"/>
    <w:pPr>
      <w:numPr>
        <w:numId w:val="26"/>
      </w:numPr>
    </w:pPr>
  </w:style>
  <w:style w:type="numbering" w:customStyle="1" w:styleId="NoList12">
    <w:name w:val="No List12"/>
    <w:next w:val="NoList"/>
    <w:uiPriority w:val="99"/>
    <w:semiHidden/>
    <w:unhideWhenUsed/>
    <w:rsid w:val="000719EC"/>
  </w:style>
  <w:style w:type="numbering" w:customStyle="1" w:styleId="NoList21">
    <w:name w:val="No List21"/>
    <w:next w:val="NoList"/>
    <w:uiPriority w:val="99"/>
    <w:semiHidden/>
    <w:unhideWhenUsed/>
    <w:rsid w:val="000719EC"/>
  </w:style>
  <w:style w:type="paragraph" w:customStyle="1" w:styleId="xl72">
    <w:name w:val="xl72"/>
    <w:basedOn w:val="Normal"/>
    <w:rsid w:val="000719E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sz w:val="16"/>
      <w:szCs w:val="16"/>
      <w:lang w:val="id-ID" w:eastAsia="id-ID"/>
    </w:rPr>
  </w:style>
  <w:style w:type="paragraph" w:customStyle="1" w:styleId="xl73">
    <w:name w:val="xl73"/>
    <w:basedOn w:val="Normal"/>
    <w:rsid w:val="000719E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sz w:val="16"/>
      <w:szCs w:val="16"/>
      <w:lang w:val="id-ID" w:eastAsia="id-ID"/>
    </w:rPr>
  </w:style>
  <w:style w:type="paragraph" w:customStyle="1" w:styleId="xl74">
    <w:name w:val="xl74"/>
    <w:basedOn w:val="Normal"/>
    <w:rsid w:val="000719EC"/>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sz w:val="16"/>
      <w:szCs w:val="16"/>
      <w:lang w:val="id-ID" w:eastAsia="id-ID"/>
    </w:rPr>
  </w:style>
  <w:style w:type="paragraph" w:customStyle="1" w:styleId="xl75">
    <w:name w:val="xl75"/>
    <w:basedOn w:val="Normal"/>
    <w:rsid w:val="000719E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sz w:val="16"/>
      <w:szCs w:val="16"/>
      <w:lang w:val="id-ID" w:eastAsia="id-ID"/>
    </w:rPr>
  </w:style>
  <w:style w:type="paragraph" w:customStyle="1" w:styleId="xl76">
    <w:name w:val="xl76"/>
    <w:basedOn w:val="Normal"/>
    <w:rsid w:val="000719EC"/>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sz w:val="16"/>
      <w:szCs w:val="16"/>
      <w:lang w:val="id-ID" w:eastAsia="id-ID"/>
    </w:rPr>
  </w:style>
  <w:style w:type="paragraph" w:customStyle="1" w:styleId="xl77">
    <w:name w:val="xl77"/>
    <w:basedOn w:val="Normal"/>
    <w:rsid w:val="000719EC"/>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sz w:val="16"/>
      <w:szCs w:val="16"/>
      <w:lang w:val="id-ID" w:eastAsia="id-ID"/>
    </w:rPr>
  </w:style>
  <w:style w:type="paragraph" w:customStyle="1" w:styleId="xl78">
    <w:name w:val="xl78"/>
    <w:basedOn w:val="Normal"/>
    <w:rsid w:val="000719EC"/>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sz w:val="16"/>
      <w:szCs w:val="16"/>
      <w:lang w:val="id-ID" w:eastAsia="id-ID"/>
    </w:rPr>
  </w:style>
  <w:style w:type="paragraph" w:customStyle="1" w:styleId="xl79">
    <w:name w:val="xl79"/>
    <w:basedOn w:val="Normal"/>
    <w:rsid w:val="000719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id-ID" w:eastAsia="id-ID"/>
    </w:rPr>
  </w:style>
  <w:style w:type="paragraph" w:customStyle="1" w:styleId="xl80">
    <w:name w:val="xl80"/>
    <w:basedOn w:val="Normal"/>
    <w:rsid w:val="000719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id-ID" w:eastAsia="id-ID"/>
    </w:rPr>
  </w:style>
  <w:style w:type="table" w:customStyle="1" w:styleId="TableGrid5">
    <w:name w:val="Table Grid5"/>
    <w:basedOn w:val="TableNormal"/>
    <w:uiPriority w:val="59"/>
    <w:qFormat/>
    <w:rsid w:val="005040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rsid w:val="00504040"/>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504040"/>
    <w:rPr>
      <w:color w:val="808080"/>
      <w:shd w:val="clear" w:color="auto" w:fill="E6E6E6"/>
    </w:rPr>
  </w:style>
  <w:style w:type="paragraph" w:customStyle="1" w:styleId="Bibliography2">
    <w:name w:val="Bibliography2"/>
    <w:basedOn w:val="Normal"/>
    <w:next w:val="Normal"/>
    <w:uiPriority w:val="37"/>
    <w:unhideWhenUsed/>
    <w:qFormat/>
    <w:rsid w:val="00504040"/>
    <w:rPr>
      <w:rFonts w:asciiTheme="minorHAnsi" w:eastAsiaTheme="minorHAnsi" w:hAnsiTheme="minorHAnsi" w:cstheme="minorBidi"/>
    </w:rPr>
  </w:style>
  <w:style w:type="numbering" w:customStyle="1" w:styleId="NoList111">
    <w:name w:val="No List111"/>
    <w:next w:val="NoList"/>
    <w:uiPriority w:val="99"/>
    <w:semiHidden/>
    <w:unhideWhenUsed/>
    <w:rsid w:val="00504040"/>
  </w:style>
  <w:style w:type="table" w:customStyle="1" w:styleId="TableGrid11">
    <w:name w:val="Table Grid11"/>
    <w:basedOn w:val="TableNormal"/>
    <w:next w:val="TableGrid"/>
    <w:uiPriority w:val="59"/>
    <w:rsid w:val="00504040"/>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504040"/>
    <w:pPr>
      <w:spacing w:after="0" w:line="240" w:lineRule="auto"/>
    </w:pPr>
    <w:rPr>
      <w:rFonts w:ascii="Calibri" w:eastAsia="Calibri" w:hAnsi="Calibri" w:cs="Times New Roman"/>
      <w:color w:val="000000"/>
      <w:sz w:val="20"/>
      <w:szCs w:val="20"/>
      <w:lang w:val="id-ID" w:eastAsia="id-ID"/>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504040"/>
    <w:pPr>
      <w:spacing w:after="0" w:line="240" w:lineRule="auto"/>
      <w:jc w:val="center"/>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50404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04040"/>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04040"/>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04040"/>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04040"/>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04040"/>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04040"/>
    <w:pPr>
      <w:spacing w:after="100"/>
      <w:ind w:left="1760"/>
    </w:pPr>
    <w:rPr>
      <w:rFonts w:asciiTheme="minorHAnsi" w:eastAsiaTheme="minorEastAsia" w:hAnsiTheme="minorHAnsi" w:cstheme="minorBidi"/>
    </w:rPr>
  </w:style>
  <w:style w:type="table" w:customStyle="1" w:styleId="TableGrid12">
    <w:name w:val="Table Grid12"/>
    <w:basedOn w:val="TableNormal"/>
    <w:next w:val="TableGrid"/>
    <w:uiPriority w:val="59"/>
    <w:qFormat/>
    <w:rsid w:val="00504040"/>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0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5040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qFormat/>
    <w:rsid w:val="00504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011">
    <w:name w:val="List 011"/>
    <w:rsid w:val="00504040"/>
    <w:pPr>
      <w:numPr>
        <w:numId w:val="33"/>
      </w:numPr>
    </w:pPr>
  </w:style>
  <w:style w:type="numbering" w:customStyle="1" w:styleId="NoList4">
    <w:name w:val="No List4"/>
    <w:next w:val="NoList"/>
    <w:uiPriority w:val="99"/>
    <w:semiHidden/>
    <w:unhideWhenUsed/>
    <w:rsid w:val="00504040"/>
  </w:style>
  <w:style w:type="character" w:customStyle="1" w:styleId="BodyTextIndent3Char">
    <w:name w:val="Body Text Indent 3 Char"/>
    <w:link w:val="BodyTextIndent3"/>
    <w:rsid w:val="00933F59"/>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933F59"/>
    <w:pPr>
      <w:spacing w:after="160" w:line="360" w:lineRule="auto"/>
      <w:ind w:left="644" w:firstLine="720"/>
      <w:jc w:val="both"/>
    </w:pPr>
    <w:rPr>
      <w:rFonts w:ascii="Times New Roman" w:eastAsia="Times New Roman" w:hAnsi="Times New Roman"/>
      <w:sz w:val="24"/>
      <w:szCs w:val="24"/>
      <w:lang w:val="id-ID"/>
    </w:rPr>
  </w:style>
  <w:style w:type="character" w:customStyle="1" w:styleId="BodyTextIndent3Char1">
    <w:name w:val="Body Text Indent 3 Char1"/>
    <w:basedOn w:val="DefaultParagraphFont"/>
    <w:uiPriority w:val="99"/>
    <w:semiHidden/>
    <w:rsid w:val="00933F59"/>
    <w:rPr>
      <w:rFonts w:ascii="Calibri" w:eastAsia="Calibri" w:hAnsi="Calibri" w:cs="Times New Roman"/>
      <w:sz w:val="16"/>
      <w:szCs w:val="16"/>
    </w:rPr>
  </w:style>
  <w:style w:type="table" w:customStyle="1" w:styleId="TableGrid21">
    <w:name w:val="Table Grid21"/>
    <w:basedOn w:val="TableNormal"/>
    <w:next w:val="TableGrid"/>
    <w:uiPriority w:val="59"/>
    <w:rsid w:val="00933F59"/>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33F59"/>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933F5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02">
    <w:name w:val="List 02"/>
    <w:rsid w:val="00933F59"/>
    <w:pPr>
      <w:numPr>
        <w:numId w:val="35"/>
      </w:numPr>
    </w:pPr>
  </w:style>
  <w:style w:type="numbering" w:customStyle="1" w:styleId="NoList13">
    <w:name w:val="No List13"/>
    <w:next w:val="NoList"/>
    <w:uiPriority w:val="99"/>
    <w:semiHidden/>
    <w:unhideWhenUsed/>
    <w:rsid w:val="00933F59"/>
  </w:style>
  <w:style w:type="numbering" w:customStyle="1" w:styleId="NoList22">
    <w:name w:val="No List22"/>
    <w:next w:val="NoList"/>
    <w:uiPriority w:val="99"/>
    <w:semiHidden/>
    <w:unhideWhenUsed/>
    <w:rsid w:val="00933F59"/>
  </w:style>
  <w:style w:type="table" w:customStyle="1" w:styleId="TableGrid23">
    <w:name w:val="Table Grid23"/>
    <w:basedOn w:val="TableNormal"/>
    <w:next w:val="TableGrid"/>
    <w:uiPriority w:val="59"/>
    <w:rsid w:val="00933F5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1">
    <w:name w:val="No List31"/>
    <w:next w:val="NoList"/>
    <w:uiPriority w:val="99"/>
    <w:semiHidden/>
    <w:unhideWhenUsed/>
    <w:rsid w:val="00933F59"/>
  </w:style>
  <w:style w:type="character" w:customStyle="1" w:styleId="fontstyle01">
    <w:name w:val="fontstyle01"/>
    <w:basedOn w:val="DefaultParagraphFont"/>
    <w:rsid w:val="00933F5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3331">
      <w:bodyDiv w:val="1"/>
      <w:marLeft w:val="0"/>
      <w:marRight w:val="0"/>
      <w:marTop w:val="0"/>
      <w:marBottom w:val="0"/>
      <w:divBdr>
        <w:top w:val="none" w:sz="0" w:space="0" w:color="auto"/>
        <w:left w:val="none" w:sz="0" w:space="0" w:color="auto"/>
        <w:bottom w:val="none" w:sz="0" w:space="0" w:color="auto"/>
        <w:right w:val="none" w:sz="0" w:space="0" w:color="auto"/>
      </w:divBdr>
      <w:divsChild>
        <w:div w:id="72632682">
          <w:marLeft w:val="0"/>
          <w:marRight w:val="0"/>
          <w:marTop w:val="0"/>
          <w:marBottom w:val="0"/>
          <w:divBdr>
            <w:top w:val="none" w:sz="0" w:space="0" w:color="auto"/>
            <w:left w:val="none" w:sz="0" w:space="0" w:color="auto"/>
            <w:bottom w:val="none" w:sz="0" w:space="0" w:color="auto"/>
            <w:right w:val="none" w:sz="0" w:space="0" w:color="auto"/>
          </w:divBdr>
          <w:divsChild>
            <w:div w:id="14182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2864">
      <w:bodyDiv w:val="1"/>
      <w:marLeft w:val="0"/>
      <w:marRight w:val="0"/>
      <w:marTop w:val="0"/>
      <w:marBottom w:val="0"/>
      <w:divBdr>
        <w:top w:val="none" w:sz="0" w:space="0" w:color="auto"/>
        <w:left w:val="none" w:sz="0" w:space="0" w:color="auto"/>
        <w:bottom w:val="none" w:sz="0" w:space="0" w:color="auto"/>
        <w:right w:val="none" w:sz="0" w:space="0" w:color="auto"/>
      </w:divBdr>
      <w:divsChild>
        <w:div w:id="1477064879">
          <w:marLeft w:val="0"/>
          <w:marRight w:val="0"/>
          <w:marTop w:val="0"/>
          <w:marBottom w:val="0"/>
          <w:divBdr>
            <w:top w:val="none" w:sz="0" w:space="0" w:color="auto"/>
            <w:left w:val="none" w:sz="0" w:space="0" w:color="auto"/>
            <w:bottom w:val="none" w:sz="0" w:space="0" w:color="auto"/>
            <w:right w:val="none" w:sz="0" w:space="0" w:color="auto"/>
          </w:divBdr>
        </w:div>
      </w:divsChild>
    </w:div>
    <w:div w:id="785850213">
      <w:bodyDiv w:val="1"/>
      <w:marLeft w:val="0"/>
      <w:marRight w:val="0"/>
      <w:marTop w:val="0"/>
      <w:marBottom w:val="0"/>
      <w:divBdr>
        <w:top w:val="none" w:sz="0" w:space="0" w:color="auto"/>
        <w:left w:val="none" w:sz="0" w:space="0" w:color="auto"/>
        <w:bottom w:val="none" w:sz="0" w:space="0" w:color="auto"/>
        <w:right w:val="none" w:sz="0" w:space="0" w:color="auto"/>
      </w:divBdr>
    </w:div>
    <w:div w:id="790634252">
      <w:bodyDiv w:val="1"/>
      <w:marLeft w:val="0"/>
      <w:marRight w:val="0"/>
      <w:marTop w:val="0"/>
      <w:marBottom w:val="0"/>
      <w:divBdr>
        <w:top w:val="none" w:sz="0" w:space="0" w:color="auto"/>
        <w:left w:val="none" w:sz="0" w:space="0" w:color="auto"/>
        <w:bottom w:val="none" w:sz="0" w:space="0" w:color="auto"/>
        <w:right w:val="none" w:sz="0" w:space="0" w:color="auto"/>
      </w:divBdr>
    </w:div>
    <w:div w:id="1175996912">
      <w:bodyDiv w:val="1"/>
      <w:marLeft w:val="0"/>
      <w:marRight w:val="0"/>
      <w:marTop w:val="0"/>
      <w:marBottom w:val="0"/>
      <w:divBdr>
        <w:top w:val="none" w:sz="0" w:space="0" w:color="auto"/>
        <w:left w:val="none" w:sz="0" w:space="0" w:color="auto"/>
        <w:bottom w:val="none" w:sz="0" w:space="0" w:color="auto"/>
        <w:right w:val="none" w:sz="0" w:space="0" w:color="auto"/>
      </w:divBdr>
      <w:divsChild>
        <w:div w:id="923226256">
          <w:marLeft w:val="0"/>
          <w:marRight w:val="0"/>
          <w:marTop w:val="0"/>
          <w:marBottom w:val="0"/>
          <w:divBdr>
            <w:top w:val="none" w:sz="0" w:space="0" w:color="auto"/>
            <w:left w:val="none" w:sz="0" w:space="0" w:color="auto"/>
            <w:bottom w:val="none" w:sz="0" w:space="0" w:color="auto"/>
            <w:right w:val="none" w:sz="0" w:space="0" w:color="auto"/>
          </w:divBdr>
        </w:div>
      </w:divsChild>
    </w:div>
    <w:div w:id="17303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qmc.binus.ac.id/files/2014/11/spss7.jp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qmc.binus.ac.id/files/2014/11/spss5.jpg" TargetMode="External"/><Relationship Id="rId20" Type="http://schemas.openxmlformats.org/officeDocument/2006/relationships/chart" Target="charts/char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Jenis kelamin</c:v>
                </c:pt>
              </c:strCache>
            </c:strRef>
          </c:tx>
          <c:spPr>
            <a:effectLst>
              <a:glow rad="63500">
                <a:schemeClr val="accent1">
                  <a:satMod val="175000"/>
                  <a:alpha val="40000"/>
                </a:schemeClr>
              </a:glow>
            </a:effectLst>
            <a:scene3d>
              <a:camera prst="orthographicFront"/>
              <a:lightRig rig="threePt" dir="t"/>
            </a:scene3d>
            <a:sp3d/>
          </c:spPr>
          <c:explosion val="25"/>
          <c:dPt>
            <c:idx val="0"/>
            <c:bubble3D val="0"/>
            <c:explosion val="0"/>
            <c:spPr>
              <a:solidFill>
                <a:schemeClr val="tx2">
                  <a:lumMod val="40000"/>
                  <a:lumOff val="60000"/>
                </a:schemeClr>
              </a:solidFill>
              <a:effectLst>
                <a:glow rad="63500">
                  <a:schemeClr val="accent1">
                    <a:satMod val="175000"/>
                    <a:alpha val="40000"/>
                  </a:schemeClr>
                </a:glow>
              </a:effectLst>
              <a:scene3d>
                <a:camera prst="orthographicFront"/>
                <a:lightRig rig="threePt" dir="t"/>
              </a:scene3d>
              <a:sp3d/>
            </c:spPr>
            <c:extLst>
              <c:ext xmlns:c16="http://schemas.microsoft.com/office/drawing/2014/chart" uri="{C3380CC4-5D6E-409C-BE32-E72D297353CC}">
                <c16:uniqueId val="{00000001-4649-4439-A470-AFF48DAB0974}"/>
              </c:ext>
            </c:extLst>
          </c:dPt>
          <c:dPt>
            <c:idx val="1"/>
            <c:bubble3D val="0"/>
            <c:explosion val="0"/>
            <c:spPr>
              <a:solidFill>
                <a:schemeClr val="accent6">
                  <a:lumMod val="60000"/>
                  <a:lumOff val="40000"/>
                </a:schemeClr>
              </a:solidFill>
              <a:effectLst>
                <a:glow rad="63500">
                  <a:schemeClr val="accent1">
                    <a:satMod val="175000"/>
                    <a:alpha val="40000"/>
                  </a:schemeClr>
                </a:glow>
              </a:effectLst>
              <a:scene3d>
                <a:camera prst="orthographicFront"/>
                <a:lightRig rig="threePt" dir="t"/>
              </a:scene3d>
              <a:sp3d/>
            </c:spPr>
            <c:extLst>
              <c:ext xmlns:c16="http://schemas.microsoft.com/office/drawing/2014/chart" uri="{C3380CC4-5D6E-409C-BE32-E72D297353CC}">
                <c16:uniqueId val="{00000003-4649-4439-A470-AFF48DAB0974}"/>
              </c:ext>
            </c:extLst>
          </c:dPt>
          <c:cat>
            <c:strRef>
              <c:f>Sheet1!$A$2:$A$3</c:f>
              <c:strCache>
                <c:ptCount val="2"/>
                <c:pt idx="0">
                  <c:v>Laki-laki</c:v>
                </c:pt>
                <c:pt idx="1">
                  <c:v>Perempuan</c:v>
                </c:pt>
              </c:strCache>
            </c:strRef>
          </c:cat>
          <c:val>
            <c:numRef>
              <c:f>Sheet1!$B$2:$B$3</c:f>
              <c:numCache>
                <c:formatCode>General</c:formatCode>
                <c:ptCount val="2"/>
                <c:pt idx="0">
                  <c:v>30</c:v>
                </c:pt>
                <c:pt idx="1">
                  <c:v>70</c:v>
                </c:pt>
              </c:numCache>
            </c:numRef>
          </c:val>
          <c:extLst>
            <c:ext xmlns:c16="http://schemas.microsoft.com/office/drawing/2014/chart" uri="{C3380CC4-5D6E-409C-BE32-E72D297353CC}">
              <c16:uniqueId val="{00000004-4649-4439-A470-AFF48DAB097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effectLst>
              <a:glow rad="63500">
                <a:schemeClr val="accent1">
                  <a:satMod val="175000"/>
                  <a:alpha val="40000"/>
                </a:schemeClr>
              </a:glow>
            </a:effectLst>
            <a:scene3d>
              <a:camera prst="orthographicFront"/>
              <a:lightRig rig="threePt" dir="t"/>
            </a:scene3d>
            <a:sp3d/>
          </c:spPr>
          <c:dPt>
            <c:idx val="0"/>
            <c:bubble3D val="0"/>
            <c:spPr>
              <a:solidFill>
                <a:schemeClr val="tx2">
                  <a:lumMod val="60000"/>
                  <a:lumOff val="40000"/>
                </a:schemeClr>
              </a:solidFill>
              <a:effectLst>
                <a:glow rad="63500">
                  <a:schemeClr val="accent1">
                    <a:satMod val="175000"/>
                    <a:alpha val="40000"/>
                  </a:schemeClr>
                </a:glow>
              </a:effectLst>
              <a:scene3d>
                <a:camera prst="orthographicFront"/>
                <a:lightRig rig="threePt" dir="t"/>
              </a:scene3d>
              <a:sp3d/>
            </c:spPr>
            <c:extLst>
              <c:ext xmlns:c16="http://schemas.microsoft.com/office/drawing/2014/chart" uri="{C3380CC4-5D6E-409C-BE32-E72D297353CC}">
                <c16:uniqueId val="{00000001-389C-40D4-9D06-94397A3FD930}"/>
              </c:ext>
            </c:extLst>
          </c:dPt>
          <c:dPt>
            <c:idx val="1"/>
            <c:bubble3D val="0"/>
            <c:spPr>
              <a:solidFill>
                <a:schemeClr val="accent6">
                  <a:lumMod val="60000"/>
                  <a:lumOff val="40000"/>
                </a:schemeClr>
              </a:solidFill>
              <a:effectLst>
                <a:glow rad="63500">
                  <a:schemeClr val="accent1">
                    <a:satMod val="175000"/>
                    <a:alpha val="40000"/>
                  </a:schemeClr>
                </a:glow>
              </a:effectLst>
              <a:scene3d>
                <a:camera prst="orthographicFront"/>
                <a:lightRig rig="threePt" dir="t"/>
              </a:scene3d>
              <a:sp3d/>
            </c:spPr>
            <c:extLst>
              <c:ext xmlns:c16="http://schemas.microsoft.com/office/drawing/2014/chart" uri="{C3380CC4-5D6E-409C-BE32-E72D297353CC}">
                <c16:uniqueId val="{00000003-389C-40D4-9D06-94397A3FD930}"/>
              </c:ext>
            </c:extLst>
          </c:dPt>
          <c:dPt>
            <c:idx val="2"/>
            <c:bubble3D val="0"/>
            <c:extLst>
              <c:ext xmlns:c16="http://schemas.microsoft.com/office/drawing/2014/chart" uri="{C3380CC4-5D6E-409C-BE32-E72D297353CC}">
                <c16:uniqueId val="{00000004-389C-40D4-9D06-94397A3FD930}"/>
              </c:ext>
            </c:extLst>
          </c:dPt>
          <c:cat>
            <c:strRef>
              <c:f>Sheet1!$A$2:$A$4</c:f>
              <c:strCache>
                <c:ptCount val="3"/>
                <c:pt idx="0">
                  <c:v>21-25</c:v>
                </c:pt>
                <c:pt idx="1">
                  <c:v>26-40</c:v>
                </c:pt>
                <c:pt idx="2">
                  <c:v>41-45</c:v>
                </c:pt>
              </c:strCache>
            </c:strRef>
          </c:cat>
          <c:val>
            <c:numRef>
              <c:f>Sheet1!$B$2:$B$4</c:f>
              <c:numCache>
                <c:formatCode>General</c:formatCode>
                <c:ptCount val="3"/>
                <c:pt idx="0">
                  <c:v>40</c:v>
                </c:pt>
                <c:pt idx="1">
                  <c:v>30</c:v>
                </c:pt>
                <c:pt idx="2">
                  <c:v>30</c:v>
                </c:pt>
              </c:numCache>
            </c:numRef>
          </c:val>
          <c:extLst>
            <c:ext xmlns:c16="http://schemas.microsoft.com/office/drawing/2014/chart" uri="{C3380CC4-5D6E-409C-BE32-E72D297353CC}">
              <c16:uniqueId val="{00000005-389C-40D4-9D06-94397A3FD93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0.24123</cdr:x>
      <cdr:y>0.48841</cdr:y>
    </cdr:from>
    <cdr:to>
      <cdr:x>0.38759</cdr:x>
      <cdr:y>0.66687</cdr:y>
    </cdr:to>
    <cdr:sp macro="" textlink="">
      <cdr:nvSpPr>
        <cdr:cNvPr id="2" name="Text Box 1"/>
        <cdr:cNvSpPr txBox="1"/>
      </cdr:nvSpPr>
      <cdr:spPr>
        <a:xfrm xmlns:a="http://schemas.openxmlformats.org/drawingml/2006/main">
          <a:off x="865762" y="1011676"/>
          <a:ext cx="525293" cy="369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70%</a:t>
          </a:r>
          <a:endParaRPr lang="en-US" sz="1100" b="1">
            <a:latin typeface="Times New Roman" pitchFamily="18" charset="0"/>
            <a:cs typeface="Times New Roman" pitchFamily="18" charset="0"/>
          </a:endParaRPr>
        </a:p>
      </cdr:txBody>
    </cdr:sp>
  </cdr:relSizeAnchor>
  <cdr:relSizeAnchor xmlns:cdr="http://schemas.openxmlformats.org/drawingml/2006/chartDrawing">
    <cdr:from>
      <cdr:x>0.40385</cdr:x>
      <cdr:y>0.29586</cdr:y>
    </cdr:from>
    <cdr:to>
      <cdr:x>0.55021</cdr:x>
      <cdr:y>0.47432</cdr:y>
    </cdr:to>
    <cdr:sp macro="" textlink="">
      <cdr:nvSpPr>
        <cdr:cNvPr id="3" name="Text Box 2"/>
        <cdr:cNvSpPr txBox="1"/>
      </cdr:nvSpPr>
      <cdr:spPr>
        <a:xfrm xmlns:a="http://schemas.openxmlformats.org/drawingml/2006/main">
          <a:off x="1449421" y="612842"/>
          <a:ext cx="525293" cy="369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30%</a:t>
          </a:r>
          <a:endParaRPr lang="en-US" sz="11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0.51477</cdr:x>
      <cdr:y>0.347</cdr:y>
    </cdr:from>
    <cdr:to>
      <cdr:x>0.6907</cdr:x>
      <cdr:y>0.46437</cdr:y>
    </cdr:to>
    <cdr:sp macro="" textlink="">
      <cdr:nvSpPr>
        <cdr:cNvPr id="2" name="Text Box 1"/>
        <cdr:cNvSpPr txBox="1"/>
      </cdr:nvSpPr>
      <cdr:spPr>
        <a:xfrm xmlns:a="http://schemas.openxmlformats.org/drawingml/2006/main">
          <a:off x="1536970" y="661480"/>
          <a:ext cx="525293" cy="2237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40%</a:t>
          </a:r>
          <a:endParaRPr lang="en-US" sz="1100" b="1">
            <a:latin typeface="Times New Roman" pitchFamily="18" charset="0"/>
            <a:cs typeface="Times New Roman" pitchFamily="18" charset="0"/>
          </a:endParaRPr>
        </a:p>
      </cdr:txBody>
    </cdr:sp>
  </cdr:relSizeAnchor>
  <cdr:relSizeAnchor xmlns:cdr="http://schemas.openxmlformats.org/drawingml/2006/chartDrawing">
    <cdr:from>
      <cdr:x>0.2248</cdr:x>
      <cdr:y>0.26535</cdr:y>
    </cdr:from>
    <cdr:to>
      <cdr:x>0.42028</cdr:x>
      <cdr:y>0.43886</cdr:y>
    </cdr:to>
    <cdr:sp macro="" textlink="">
      <cdr:nvSpPr>
        <cdr:cNvPr id="3" name="Text Box 2"/>
        <cdr:cNvSpPr txBox="1"/>
      </cdr:nvSpPr>
      <cdr:spPr>
        <a:xfrm xmlns:a="http://schemas.openxmlformats.org/drawingml/2006/main">
          <a:off x="671208" y="505838"/>
          <a:ext cx="583660" cy="330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30%</a:t>
          </a:r>
          <a:endParaRPr lang="en-US" sz="1100" b="1">
            <a:latin typeface="Times New Roman" pitchFamily="18" charset="0"/>
            <a:cs typeface="Times New Roman" pitchFamily="18" charset="0"/>
          </a:endParaRPr>
        </a:p>
      </cdr:txBody>
    </cdr:sp>
  </cdr:relSizeAnchor>
  <cdr:relSizeAnchor xmlns:cdr="http://schemas.openxmlformats.org/drawingml/2006/chartDrawing">
    <cdr:from>
      <cdr:x>0.26716</cdr:x>
      <cdr:y>0.66849</cdr:y>
    </cdr:from>
    <cdr:to>
      <cdr:x>0.46264</cdr:x>
      <cdr:y>0.84199</cdr:y>
    </cdr:to>
    <cdr:sp macro="" textlink="">
      <cdr:nvSpPr>
        <cdr:cNvPr id="4" name="Text Box 3"/>
        <cdr:cNvSpPr txBox="1"/>
      </cdr:nvSpPr>
      <cdr:spPr>
        <a:xfrm xmlns:a="http://schemas.openxmlformats.org/drawingml/2006/main">
          <a:off x="797667" y="1274323"/>
          <a:ext cx="583660" cy="330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30%</a:t>
          </a:r>
          <a:endParaRPr lang="en-US"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War15</b:Tag>
    <b:SourceType>JournalArticle</b:SourceType>
    <b:Guid>{2187BAA5-BF72-43A8-89B9-2F04BA85F349}</b:Guid>
    <b:Title>Pengaruh  Motivasi,  Insentif,  Dan  Pengembangan  Karir  Terhadap  Kinerja  Karyawan  Pt. Telkomsel  Grapari  Pemuda  Surabaya</b:Title>
    <b:JournalName>e-Jurnal Ilmu Manajemen MAGISTRA</b:JournalName>
    <b:Year>2015</b:Year>
    <b:Author>
      <b:Author>
        <b:NameList>
          <b:Person>
            <b:Last>Wardhana</b:Last>
            <b:First>Indra</b:First>
          </b:Person>
          <b:Person>
            <b:Last> Sasono</b:Last>
            <b:Middle>Dwi</b:Middle>
            <b:First> Agus </b:First>
          </b:Person>
        </b:NameList>
      </b:Author>
    </b:Author>
    <b:RefOrder>1</b:RefOrder>
  </b:Source>
  <b:Source>
    <b:Tag>Sid15</b:Tag>
    <b:SourceType>JournalArticle</b:SourceType>
    <b:Guid>{1C56C74D-80B2-48E3-84B1-83A2146BB6EE}</b:Guid>
    <b:Title>PENGARUH LINGKUNGAN KERJA, DISIPLIN KERJA DAN MOTIVASI KERJA TERHADAP KINERJA PEGAWAI NEGERI SIPIL  DISEKRETARIAT DPRD KABUPATEN  MADIUN</b:Title>
    <b:JournalName> Jurnal JIBEKA</b:JournalName>
    <b:Year>2015</b:Year>
    <b:Pages>44-53</b:Pages>
    <b:Author>
      <b:Author>
        <b:NameList>
          <b:Person>
            <b:Last>Sidanti</b:Last>
            <b:First>Heny </b:First>
          </b:Person>
        </b:NameList>
      </b:Author>
    </b:Author>
    <b:RefOrder>2</b:RefOrder>
  </b:Source>
  <b:Source>
    <b:Tag>Sar14</b:Tag>
    <b:SourceType>JournalArticle</b:SourceType>
    <b:Guid>{6176D5DC-CA58-4BAD-9CDF-CFF411FCF541}</b:Guid>
    <b:Title>Pengaruh kepemimpinan, motivasi dan disiplin kerja terhadap kinerja karyawan pada PT. Patra Komala di Dumai</b:Title>
    <b:JournalName>JURNAL TEPAK MANAJEMEN BISNIS </b:JournalName>
    <b:Year>2014</b:Year>
    <b:Pages>119-127</b:Pages>
    <b:Author>
      <b:Author>
        <b:NameList>
          <b:Person>
            <b:Last>Sari</b:Last>
            <b:First>Yanti</b:First>
            <b:Middle>Komala</b:Middle>
          </b:Person>
        </b:NameList>
      </b:Author>
    </b:Author>
    <b:RefOrder>3</b:RefOrder>
  </b:Source>
  <b:Source>
    <b:Tag>Sah14</b:Tag>
    <b:SourceType>JournalArticle</b:SourceType>
    <b:Guid>{28998E4C-8A68-4744-9109-3C928653DF4B}</b:Guid>
    <b:Title>Pengaruh pelatihan kerja, motivasi, dan disiplin kerja terhadap kinerja karyawan pada PT. Bank Perkreditan Rakyat Dana Raya</b:Title>
    <b:JournalName>Jurnal EMBA</b:JournalName>
    <b:Year>2014</b:Year>
    <b:Pages> 514-523 </b:Pages>
    <b:Author>
      <b:Author>
        <b:NameList>
          <b:Person>
            <b:Last>Sahangggamu</b:Last>
            <b:First>Patricia M</b:First>
          </b:Person>
          <b:Person>
            <b:Last> Mandey</b:Last>
            <b:First> Silvya L.</b:First>
          </b:Person>
        </b:NameList>
      </b:Author>
    </b:Author>
    <b:RefOrder>4</b:RefOrder>
  </b:Source>
  <b:Source>
    <b:Tag>War17</b:Tag>
    <b:SourceType>JournalArticle</b:SourceType>
    <b:Guid>{83076E2D-1B7D-4731-8C6E-D5BEFA769336}</b:Guid>
    <b:Title>Pengaruh Inovasi Produk Dan Kualitas Produk Terhadap keputusan Pembelian handphone merek Samsung Dengan brand Image sebagai Variabel Moderasi  (Survei pada Mahasiswa Fakultas Ekonomi Unisri Surakarta)</b:Title>
    <b:JournalName>Jurnal Ekonomi dan Kewirausahaan </b:JournalName>
    <b:Year>2017</b:Year>
    <b:Pages>51–62</b:Pages>
    <b:Author>
      <b:Author>
        <b:NameList>
          <b:Person>
            <b:Last> Wardani</b:Last>
            <b:First>Mustika</b:First>
          </b:Person>
          <b:Person>
            <b:Last>Sunarso</b:Last>
          </b:Person>
          <b:Person>
            <b:Last>Susanti</b:Last>
            <b:First>Retno </b:First>
          </b:Person>
        </b:NameList>
      </b:Author>
    </b:Author>
    <b:RefOrder>5</b:RefOrder>
  </b:Source>
  <b:Source>
    <b:Tag>Moh17</b:Tag>
    <b:SourceType>JournalArticle</b:SourceType>
    <b:Guid>{108309F7-4224-4694-89D6-433A1E1B0865}</b:Guid>
    <b:Author>
      <b:Author>
        <b:NameList>
          <b:Person>
            <b:Last>Hafid</b:Last>
            <b:First>Moh.</b:First>
          </b:Person>
        </b:NameList>
      </b:Author>
    </b:Author>
    <b:Title>Pengaruh Motivasi Dan Kompetensi Guru Terhadap Kinerja Guru Sekolah Dan Madrasah  Di Lingkungan Pondok Pesantren  Salafiyah Syafi’iyah Sukorejo </b:Title>
    <b:JournalName>JPII</b:JournalName>
    <b:Year>2017</b:Year>
    <b:Pages>293-314 </b:Pages>
    <b:RefOrder>1</b:RefOrder>
  </b:Source>
  <b:Source>
    <b:Tag>Tur17</b:Tag>
    <b:SourceType>JournalArticle</b:SourceType>
    <b:Guid>{6E73B79A-DE2C-4B59-A23A-54C465A46733}</b:Guid>
    <b:Title>Pengaruh Kompetensi, Disiplin Kerja Dan Profesionalisme Terhadap Kinerja Guru Di Sma Negeri 1 Manado</b:Title>
    <b:JournalName>Jurnal EMBA </b:JournalName>
    <b:Year>2017</b:Year>
    <b:Pages>1402 –1411 </b:Pages>
    <b:Author>
      <b:Author>
        <b:NameList>
          <b:Person>
            <b:Last> Turangan </b:Last>
            <b:First>Jeine K.</b:First>
          </b:Person>
        </b:NameList>
      </b:Author>
    </b:Author>
    <b:RefOrder>2</b:RefOrder>
  </b:Source>
  <b:Source>
    <b:Tag>Set18</b:Tag>
    <b:SourceType>JournalArticle</b:SourceType>
    <b:Guid>{4E4846F9-C41C-4761-9BE1-E5E139027230}</b:Guid>
    <b:Title>Pengaruh Disiplin Kerja, Kompetensi, Dan Kompensasi  Terhadap Kinerja Guru</b:Title>
    <b:JournalName>Jurnal ekonologi Ilmu Manajemen </b:JournalName>
    <b:Year>2018</b:Year>
    <b:Pages>313-320</b:Pages>
    <b:Author>
      <b:Author>
        <b:NameList>
          <b:Person>
            <b:Last>Setianigsih </b:Last>
            <b:First>Wiwin </b:First>
          </b:Person>
          <b:Person>
            <b:Last> Abdul Kader</b:Last>
            <b:First>Mukhtar</b:First>
          </b:Person>
        </b:NameList>
      </b:Author>
    </b:Author>
    <b:RefOrder>3</b:RefOrder>
  </b:Source>
  <b:Source>
    <b:Tag>Gut16</b:Tag>
    <b:SourceType>JournalArticle</b:SourceType>
    <b:Guid>{721C5B3B-B0E3-4651-B62D-9C5F9B1E930F}</b:Guid>
    <b:Title>Pengaruh Gaya Kepemimpinan Dan Motivasi Kerja Terhadap Kinerja Gur</b:Title>
    <b:JournalName>  E-Jurnal Ekonomi dan Bisnis Universitas Udayana </b:JournalName>
    <b:Year>2016</b:Year>
    <b:Pages> 429-454 </b:Pages>
    <b:Author>
      <b:Author>
        <b:NameList>
          <b:Person>
            <b:Last> Guterres</b:Last>
            <b:Middle> Aparicio</b:Middle>
            <b:First>Luis</b:First>
          </b:Person>
          <b:Person>
            <b:Last> Supartha</b:Last>
            <b:Middle>Gede</b:Middle>
            <b:First>Wayan </b:First>
          </b:Person>
        </b:NameList>
      </b:Author>
    </b:Author>
    <b:RefOrder>4</b:RefOrder>
  </b:Source>
  <b:Source>
    <b:Tag>Set14</b:Tag>
    <b:SourceType>JournalArticle</b:SourceType>
    <b:Guid>{2119623F-8E7D-4A00-B1B9-8523CDDE6D3C}</b:Guid>
    <b:Title>Pengaruh Kepemimpinan Kepala Sekolah, Motivasi Kerja, Dan Budaya Sekolah Terhadap Kinerja Guru</b:Title>
    <b:JournalName>Jurnal Pendidikan Teknologi dan Kejuruan</b:JournalName>
    <b:Year>2014</b:Year>
    <b:Pages>201-207</b:Pages>
    <b:Author>
      <b:Author>
        <b:NameList>
          <b:Person>
            <b:Last> Setiyati</b:Last>
            <b:First>Sri</b:First>
          </b:Person>
        </b:NameList>
      </b:Author>
    </b:Author>
    <b:RefOrder>5</b:RefOrder>
  </b:Source>
  <b:Source>
    <b:Tag>Han15</b:Tag>
    <b:SourceType>JournalArticle</b:SourceType>
    <b:Guid>{9153693D-4D4B-4553-9548-3BD562819FBC}</b:Guid>
    <b:Title>Pengaruh Kepemimpinan Kepala Sekolah, Motivasi Guru, Dan Budaya Organisasi Terhadap Kinerja Guru Sma Negeri Wonosobo</b:Title>
    <b:JournalName>Jurnal Akuntabilitas Manajemen Pendidikan </b:JournalName>
    <b:Year>2015</b:Year>
    <b:Pages>265-277</b:Pages>
    <b:Author>
      <b:Author>
        <b:NameList>
          <b:Person>
            <b:Last> Handayani</b:Last>
            <b:First>Titik</b:First>
          </b:Person>
          <b:Person>
            <b:Last>Rasyid </b:Last>
            <b:First> Aliyah A</b:First>
          </b:Person>
        </b:NameList>
      </b:Author>
    </b:Author>
    <b:RefOrder>6</b:RefOrder>
  </b:Source>
  <b:Source>
    <b:Tag>Man11</b:Tag>
    <b:SourceType>JournalArticle</b:SourceType>
    <b:Guid>{FAC441A0-BEB3-437B-B6FA-46C8D5EF06A4}</b:Guid>
    <b:Title>Kepemimpinan Kepala Sekolah, Budaya Organisasi  Dan Motivasi Kerja Terhadap Kinerja Guru Pada Smp Negeri 3 Rancaekek</b:Title>
    <b:JournalName>Jurnal Ekonomi, Bisnis &amp; Entrepreneurship  </b:JournalName>
    <b:Year>2011</b:Year>
    <b:Pages>97-107 </b:Pages>
    <b:Author>
      <b:Author>
        <b:NameList>
          <b:Person>
            <b:Last> Manik </b:Last>
            <b:First>Ester</b:First>
          </b:Person>
          <b:Person>
            <b:Last> Bustomi</b:Last>
            <b:First>  Kamal</b:First>
          </b:Person>
        </b:NameList>
      </b:Author>
    </b:Author>
    <b:RefOrder>7</b:RefOrder>
  </b:Source>
  <b:Source>
    <b:Tag>Ard17</b:Tag>
    <b:SourceType>JournalArticle</b:SourceType>
    <b:Guid>{7B2CE572-906A-4663-A571-D4D946D412FA}</b:Guid>
    <b:Title>Pengaruh Motivasi Kerja Guru Terhadap Kinerja Guru Akuntansi Smk Di Kota Madiun</b:Title>
    <b:JournalName>JURNAL AKUNTANSI DAN PAJAK</b:JournalName>
    <b:Year>2017</b:Year>
    <b:Pages>14-23</b:Pages>
    <b:Author>
      <b:Author>
        <b:NameList>
          <b:Person>
            <b:Last> Ardiana</b:Last>
            <b:Middle>Eka</b:Middle>
            <b:First>Titin </b:First>
          </b:Person>
        </b:NameList>
      </b:Author>
    </b:Author>
    <b:RefOrder>8</b:RefOrder>
  </b:Source>
  <b:Source>
    <b:Tag>Ero14</b:Tag>
    <b:SourceType>JournalArticle</b:SourceType>
    <b:Guid>{E555ED7B-B5F6-49C9-ABDD-8F9272636245}</b:Guid>
    <b:Title>Pengaruh Motivasi Dan Kedisiplinan Kerja Guru Terhadap Kinerja Guru Di Smp Negeri Kecamatan Brebes Kabupaten Brebes Jawa Tengah</b:Title>
    <b:JournalName>Jurnal Administrasi Publik dan Birokrasi </b:JournalName>
    <b:Year>2014</b:Year>
    <b:Author>
      <b:Author>
        <b:NameList>
          <b:Person>
            <b:Last>Eros</b:Last>
            <b:First>Endy</b:First>
          </b:Person>
        </b:NameList>
      </b:Author>
    </b:Author>
    <b:RefOrder>9</b:RefOrder>
  </b:Source>
  <b:Source>
    <b:Tag>Wid17</b:Tag>
    <b:SourceType>JournalArticle</b:SourceType>
    <b:Guid>{874A6AA7-8249-4A61-A74E-51CBD69E2FA7}</b:Guid>
    <b:Author>
      <b:Author>
        <b:NameList>
          <b:Person>
            <b:Last>Widodo</b:Last>
            <b:First>Retno</b:First>
          </b:Person>
          <b:Person>
            <b:Last>Khumaidi</b:Last>
            <b:First>Ahamad</b:First>
          </b:Person>
        </b:NameList>
      </b:Author>
    </b:Author>
    <b:Title>Penggunaan Sistem Penunjang Keputusan  Untuk Menentukan  Genteng Terbaik Dengan Metode AHP Pada Desa Kalirejo</b:Title>
    <b:JournalName>Prociding KMSI 5</b:JournalName>
    <b:Year>2017</b:Year>
    <b:Pages>449-457</b:Pages>
    <b:RefOrder>11</b:RefOrder>
  </b:Source>
  <b:Source>
    <b:Tag>Suk12</b:Tag>
    <b:SourceType>JournalArticle</b:SourceType>
    <b:Guid>{4AD71BF3-4163-46BA-A6AC-D32BADD149BE}</b:Guid>
    <b:Title>Pengaruh iklim organisasi terhadap produktivitas kerja pegawai sekretariat daerah kota gorontalo</b:Title>
    <b:JournalName>Journal INOVASI</b:JournalName>
    <b:Year>2012</b:Year>
    <b:Author>
      <b:Author>
        <b:NameList>
          <b:Person>
            <b:Last>Sukarman</b:Last>
            <b:First>Kamuli</b:First>
          </b:Person>
        </b:NameList>
      </b:Author>
    </b:Author>
    <b:RefOrder>1</b:RefOrder>
  </b:Source>
  <b:Source>
    <b:Tag>Dun13</b:Tag>
    <b:SourceType>JournalArticle</b:SourceType>
    <b:Guid>{EE272520-795D-4D4E-8D55-3B3169AA46A8}</b:Guid>
    <b:Title>semangat dan disiplin kerja terhadap produktivitas kerja karyawan pada PT. Jasa Rahardja (Persero) cabang Sulawesi Utara</b:Title>
    <b:JournalName>Journal EMBA</b:JournalName>
    <b:Year> 2013</b:Year>
    <b:Pages> 523-533</b:Pages>
    <b:Author>
      <b:Author>
        <b:NameList>
          <b:Person>
            <b:Last> Dunggio</b:Last>
            <b:First>Mardjan</b:First>
          </b:Person>
        </b:NameList>
      </b:Author>
    </b:Author>
    <b:RefOrder>2</b:RefOrder>
  </b:Source>
  <b:Source>
    <b:Tag>Sar15</b:Tag>
    <b:SourceType>JournalArticle</b:SourceType>
    <b:Guid>{7CA72932-2072-4483-ACF2-7949C9E61A1E}</b:Guid>
    <b:Title>pengaruh kompetensi, disiplin kerja dan pengalaman kerja terhadap kinerja pegawai Dinas Pendapatan, Pengelolaan Keuangan dan Aset Daerah Kota Palu</b:Title>
    <b:JournalName>e-Jurnal Katalogis </b:JournalName>
    <b:Year>2015</b:Year>
    <b:Pages>54-65</b:Pages>
    <b:Author>
      <b:Author>
        <b:NameList>
          <b:Person>
            <b:Last>Sartika</b:Last>
            <b:First>Amwiarni </b:First>
          </b:Person>
        </b:NameList>
      </b:Author>
    </b:Author>
    <b:RefOrder>3</b:RefOrder>
  </b:Source>
  <b:Source>
    <b:Tag>Ind13</b:Tag>
    <b:SourceType>JournalArticle</b:SourceType>
    <b:Guid>{F0F9AECB-84D4-4378-8C7F-B1EE44666915}</b:Guid>
    <b:Title>pengaruh budaya organisasi, komunikasi dan lingkungan kerja terhadap produktivitas kerja karyawan pada CV. Hitakara Denpasar</b:Title>
    <b:JournalName>E-Journal Manajemen Universitas Udayana </b:JournalName>
    <b:Year>2013</b:Year>
    <b:Author>
      <b:Author>
        <b:NameList>
          <b:Person>
            <b:Last> Indrajaya</b:Last>
            <b:Middle> Agung Aries</b:Middle>
            <b:First>I Gusti</b:First>
          </b:Person>
          <b:Person>
            <b:Last> Adnyani</b:Last>
            <b:Middle>Ayu Dewi</b:Middle>
            <b:First>I Gusti </b:First>
          </b:Person>
        </b:NameList>
      </b:Author>
    </b:Author>
    <b:RefOrder>4</b:RefOrder>
  </b:Source>
  <b:Source>
    <b:Tag>Muf14</b:Tag>
    <b:SourceType>JournalArticle</b:SourceType>
    <b:Guid>{EE8817CB-A5B4-4E42-BBDC-7527EF20C974}</b:Guid>
    <b:Title>tingkat pendidikan, kompetensi dan kompensasi terhadap kinerja karyawan pada PT. Asuransi Jasaraharja Putera Manado</b:Title>
    <b:JournalName>jurnal EMBA</b:JournalName>
    <b:Year> 2014</b:Year>
    <b:Author>
      <b:Author>
        <b:NameList>
          <b:Person>
            <b:Last>Mufidah</b:Last>
          </b:Person>
          <b:Person>
            <b:Last>Mandey</b:Last>
            <b:First>Silvya L. </b:First>
          </b:Person>
          <b:Person>
            <b:Last>Mananeke</b:Last>
            <b:First>Lisbeth </b:First>
          </b:Person>
        </b:NameList>
      </b:Author>
    </b:Author>
    <b:RefOrder>12</b:RefOrder>
  </b:Source>
  <b:Source>
    <b:Tag>Sia06</b:Tag>
    <b:SourceType>Book</b:SourceType>
    <b:Guid>{D05AEE04-75A3-4C83-87F3-774241D05FD4}</b:Guid>
    <b:Title>Manajemen Sumber Daya Manusia</b:Title>
    <b:Year>2006</b:Year>
    <b:City>Jakarta</b:City>
    <b:Publisher>Bumi Aksara</b:Publisher>
    <b:Author>
      <b:Author>
        <b:NameList>
          <b:Person>
            <b:Last>Siagian</b:Last>
            <b:First>Sondang P</b:First>
          </b:Person>
        </b:NameList>
      </b:Author>
    </b:Author>
    <b:RefOrder>5</b:RefOrder>
  </b:Source>
  <b:Source>
    <b:Tag>Sed10</b:Tag>
    <b:SourceType>Book</b:SourceType>
    <b:Guid>{462481AB-F5E2-4164-BA60-D3F309C338E1}</b:Guid>
    <b:Author>
      <b:Author>
        <b:NameList>
          <b:Person>
            <b:Last>Sedarmayanti</b:Last>
          </b:Person>
        </b:NameList>
      </b:Author>
    </b:Author>
    <b:Title>Sumber Daya Manusia dan Produktivitas Kerja</b:Title>
    <b:Year>2010</b:Year>
    <b:Publisher>CV. Mandar Maju</b:Publisher>
    <b:RefOrder>13</b:RefOrder>
  </b:Source>
  <b:Source>
    <b:Tag>Ary17</b:Tag>
    <b:SourceType>JournalArticle</b:SourceType>
    <b:Guid>{BB99F0E4-47A4-4221-9A6F-D0D18DF1D552}</b:Guid>
    <b:Title>Pengaruh Budaya Organisasi, Etika Kerja, Dan Loyalitas Terhadap Kinerja Karyawan</b:Title>
    <b:Year>2017</b:Year>
    <b:JournalName>Jurnal Ilmiah Manajemen Bisnis </b:JournalName>
    <b:Author>
      <b:Author>
        <b:NameList>
          <b:Person>
            <b:Last>  Aryana</b:Last>
            <b:First>Permata</b:First>
          </b:Person>
          <b:Person>
            <b:Last>Winoto Tj</b:Last>
            <b:First>Hery</b:First>
          </b:Person>
        </b:NameList>
      </b:Author>
    </b:Author>
    <b:RefOrder>14</b:RefOrder>
  </b:Source>
  <b:Source>
    <b:Tag>Wir07</b:Tag>
    <b:SourceType>Book</b:SourceType>
    <b:Guid>{01431A20-F5F4-440F-B6F6-DE4BA8246FE8}</b:Guid>
    <b:Title>Budaya dan Iklim Organisasi: Teori Aplikasi Dan Penelitian</b:Title>
    <b:Year>2007</b:Year>
    <b:Author>
      <b:Author>
        <b:NameList>
          <b:Person>
            <b:Last>Wirawan</b:Last>
          </b:Person>
        </b:NameList>
      </b:Author>
    </b:Author>
    <b:City>Jakarta</b:City>
    <b:Publisher>Salemba Empat</b:Publisher>
    <b:RefOrder>10</b:RefOrder>
  </b:Source>
  <b:Source>
    <b:Tag>Rob07</b:Tag>
    <b:SourceType>Book</b:SourceType>
    <b:Guid>{2F8DF50C-50AE-4BD7-9636-7096F721E330}</b:Guid>
    <b:Title>Organizational Behaviour International Edition</b:Title>
    <b:Year>2005</b:Year>
    <b:City>USA</b:City>
    <b:Publisher>Pearson Education. Inc</b:Publisher>
    <b:Author>
      <b:Author>
        <b:NameList>
          <b:Person>
            <b:Last>Robbins</b:Last>
            <b:First>Stephen P</b:First>
          </b:Person>
        </b:NameList>
      </b:Author>
    </b:Author>
    <b:RefOrder>6</b:RefOrder>
  </b:Source>
  <b:Source>
    <b:Tag>Sut09</b:Tag>
    <b:SourceType>Book</b:SourceType>
    <b:Guid>{3A1E9F8A-86C4-4011-9EB2-25EC6E8A4BB2}</b:Guid>
    <b:Title>Manajemen Sumber Daya Manusia Edisi pertama</b:Title>
    <b:Year>2009</b:Year>
    <b:City>Jakarta</b:City>
    <b:Publisher>Kencana Prenada Media Group</b:Publisher>
    <b:Author>
      <b:Author>
        <b:NameList>
          <b:Person>
            <b:Last>Sutrisno</b:Last>
            <b:First>Edi</b:First>
          </b:Person>
        </b:NameList>
      </b:Author>
    </b:Author>
    <b:RefOrder>7</b:RefOrder>
  </b:Source>
  <b:Source>
    <b:Tag>Mal04</b:Tag>
    <b:SourceType>Book</b:SourceType>
    <b:Guid>{F888C6C3-9465-4503-BFC0-AF2032F11454}</b:Guid>
    <b:Title>Manajemen Sumber Daya Manusia.</b:Title>
    <b:Year>2004</b:Year>
    <b:City>Jakarta</b:City>
    <b:Publisher>Bumi Aksara</b:Publisher>
    <b:Author>
      <b:Author>
        <b:NameList>
          <b:Person>
            <b:Last>Hasibuan</b:Last>
            <b:First>Melayu</b:First>
          </b:Person>
        </b:NameList>
      </b:Author>
    </b:Author>
    <b:RefOrder>9</b:RefOrder>
  </b:Source>
  <b:Source>
    <b:Tag>Hut08</b:Tag>
    <b:SourceType>Book</b:SourceType>
    <b:Guid>{64E1E218-FA7D-4D35-B2BC-9ACECF9A5C1E}</b:Guid>
    <b:Title>Kompetensi Plus. Jakarta: PT Gramedia</b:Title>
    <b:Year>2008</b:Year>
    <b:City>Jakarta</b:City>
    <b:Publisher>PT. Gramedia Pustaka Utama</b:Publisher>
    <b:Author>
      <b:Author>
        <b:NameList>
          <b:Person>
            <b:Last>Hutapea </b:Last>
            <b:First> Parulian</b:First>
          </b:Person>
          <b:Person>
            <b:Last> Thoha</b:Last>
            <b:First>Nurianna</b:First>
          </b:Person>
        </b:NameList>
      </b:Author>
    </b:Author>
    <b:RefOrder>15</b:RefOrder>
  </b:Source>
  <b:Source>
    <b:Tag>Sis03</b:Tag>
    <b:SourceType>Book</b:SourceType>
    <b:Guid>{DB63A00B-0E60-444D-BA14-A8376C48203E}</b:Guid>
    <b:Title>Manajemen Tenaga Kerja Indonesia, Pendekatan Administrasi dan Operasional</b:Title>
    <b:Year>2003</b:Year>
    <b:City>Jakarta</b:City>
    <b:Publisher>Bumi Aksara</b:Publisher>
    <b:Author>
      <b:Author>
        <b:NameList>
          <b:Person>
            <b:Last>Siswanto</b:Last>
            <b:First>Sastrohadiwiryo</b:First>
          </b:Person>
        </b:NameList>
      </b:Author>
    </b:Author>
    <b:RefOrder>8</b:RefOrder>
  </b:Source>
  <b:Source>
    <b:Tag>Kam12</b:Tag>
    <b:SourceType>JournalArticle</b:SourceType>
    <b:Guid>{8492D01B-172A-467B-AAFE-03161CA2D803}</b:Guid>
    <b:Title>Pengaruh iklim organisasi terhadap produktivitas kerja pegawai di sekretariat daerah kota gorontalo</b:Title>
    <b:JournalName>Jurnal INOVASI</b:JournalName>
    <b:Year>2012</b:Year>
    <b:Author>
      <b:Author>
        <b:NameList>
          <b:Person>
            <b:Last>Kamuli</b:Last>
            <b:First>Sukarman</b:First>
          </b:Person>
        </b:NameList>
      </b:Author>
    </b:Author>
    <b:RefOrder>16</b:RefOrder>
  </b:Source>
  <b:Source>
    <b:Tag>Lab13</b:Tag>
    <b:SourceType>JournalArticle</b:SourceType>
    <b:Guid>{138ECE55-8F27-45EB-8200-8F97A0722FD5}</b:Guid>
    <b:Title>DISIPLIN KERJA DAN KOMPENSASI PENGARUHNYA TERHADAP produktivitas karyawan</b:Title>
    <b:JournalName>Jurnal EMBA</b:JournalName>
    <b:Year>2013</b:Year>
    <b:Pages>55 - 62</b:Pages>
    <b:Author>
      <b:Author>
        <b:NameList>
          <b:Person>
            <b:Last>Labudo</b:Last>
            <b:First>Yusritha </b:First>
          </b:Person>
        </b:NameList>
      </b:Author>
    </b:Author>
    <b:RefOrder>17</b:RefOrder>
  </b:Source>
  <b:Source>
    <b:Tag>Sat13</b:Tag>
    <b:SourceType>JournalArticle</b:SourceType>
    <b:Guid>{EA40A471-27E0-4D33-9B02-6FFB449CDD23}</b:Guid>
    <b:Title>pengaruh motivasi dan pelatihan terhadap kompetensi kerja serta implikasinya pada produktivitas pegawai dinas perhubungan kota bandung</b:Title>
    <b:JournalName>Jurnal Ekonomi, Bisnis &amp; Entrepreneurship</b:JournalName>
    <b:Year>2013</b:Year>
    <b:Pages>74 - 83</b:Pages>
    <b:Author>
      <b:Author>
        <b:NameList>
          <b:Person>
            <b:Last>Satria</b:Last>
            <b:First>R. Okky </b:First>
          </b:Person>
          <b:Person>
            <b:Last>Kuswara</b:Last>
            <b:First>Asep </b:First>
          </b:Person>
        </b:NameList>
      </b:Author>
    </b:Author>
    <b:RefOrder>18</b:RefOrder>
  </b:Source>
  <b:Source>
    <b:Tag>Yan17</b:Tag>
    <b:SourceType>JournalArticle</b:SourceType>
    <b:Guid>{E492CF7B-842D-4671-B61B-ABE71E346CC7}</b:Guid>
    <b:Title>Competency on Work Productivity : Applied Study in Pharmacists </b:Title>
    <b:Year>2017</b:Year>
    <b:JournalName>International Journal of Business Administrastion</b:JournalName>
    <b:Pages>16-24</b:Pages>
    <b:Volume>8</b:Volume>
    <b:Issue>7</b:Issue>
    <b:Author>
      <b:Author>
        <b:NameList>
          <b:Person>
            <b:Last>Yang</b:Last>
            <b:First>Jih-Hua</b:First>
          </b:Person>
          <b:Person>
            <b:Last>Fang</b:Last>
            <b:First>Shih-Chieh</b:First>
          </b:Person>
          <b:Person>
            <b:Last>Huang</b:Last>
            <b:First>Ching-Ying</b:First>
          </b:Person>
        </b:NameList>
      </b:Author>
    </b:Author>
    <b:RefOrder>19</b:RefOrder>
  </b:Source>
  <b:Source>
    <b:Tag>Jos09</b:Tag>
    <b:SourceType>JournalArticle</b:SourceType>
    <b:Guid>{186FC133-F1EC-4E7A-AA70-5E0BA199B22D}</b:Guid>
    <b:Title>The Influence of Organizational Culture on  OrganizationalLearning, Worker Involvement, and Worker Productivity</b:Title>
    <b:JournalName>International Journal of Business and Management</b:JournalName>
    <b:Year>2009</b:Year>
    <b:Pages>243-250</b:Pages>
    <b:Volume>4</b:Volume>
    <b:Issue>9</b:Issue>
    <b:Author>
      <b:Author>
        <b:NameList>
          <b:Person>
            <b:Last>Joseph</b:Last>
            <b:Middle>Ezane</b:Middle>
            <b:First>Kudjo</b:First>
          </b:Person>
          <b:Person>
            <b:Last>Dai</b:Last>
            <b:First>Changjun</b:First>
          </b:Person>
        </b:NameList>
      </b:Author>
    </b:Author>
    <b:RefOrder>20</b:RefOrder>
  </b:Source>
  <b:Source>
    <b:Tag>Elq15</b:Tag>
    <b:SourceType>JournalArticle</b:SourceType>
    <b:Guid>{25AAC052-69D7-4F1C-B3D1-790C5624AC41}</b:Guid>
    <b:Title>The Influence of Motivation and Discipline Work against Employee Work Productivity Tona’an Markets </b:Title>
    <b:JournalName>Reviesof European Studies</b:JournalName>
    <b:Year>2015</b:Year>
    <b:Pages>59-66</b:Pages>
    <b:Volume>7</b:Volume>
    <b:Issue>12</b:Issue>
    <b:Author>
      <b:Author>
        <b:NameList>
          <b:Person>
            <b:Last>Elqadri</b:Last>
            <b:Middle>Mustafa</b:Middle>
            <b:First>Zaenal</b:First>
          </b:Person>
          <b:Person>
            <b:Last>Wardoyo</b:Last>
            <b:Middle>Tri Wijayati</b:Middle>
            <b:First>Dewi </b:First>
          </b:Person>
          <b:Person>
            <b:First>Priyono</b:First>
          </b:Person>
        </b:NameList>
      </b:Author>
    </b:Author>
    <b:RefOrder>21</b:RefOrder>
  </b:Source>
  <b:Source>
    <b:Tag>Git19</b:Tag>
    <b:SourceType>JournalArticle</b:SourceType>
    <b:Guid>{01779ADA-A499-46D2-9560-46DF601E4517}</b:Guid>
    <b:Title>Influence of Alternative Work Discipline Interventions on Employee Productivity in the County Government of Meru</b:Title>
    <b:JournalName>International Journal of Academic Research in Business and Social Sciences</b:JournalName>
    <b:Year>2019</b:Year>
    <b:Pages>492-505</b:Pages>
    <b:Month>January</b:Month>
    <b:Volume>9</b:Volume>
    <b:Issue>1</b:Issue>
    <b:Author>
      <b:Author>
        <b:NameList>
          <b:Person>
            <b:Last>Gitonga</b:Last>
            <b:Middle>Karimi</b:Middle>
            <b:First>Grace</b:First>
          </b:Person>
          <b:Person>
            <b:Last>Mungania</b:Last>
            <b:First>Agnes K.</b:First>
          </b:Person>
          <b:Person>
            <b:Last>Kariuki</b:Last>
            <b:First>Ann</b:First>
          </b:Person>
        </b:NameList>
      </b:Author>
    </b:Author>
    <b:RefOrder>22</b:RefOrder>
  </b:Source>
  <b:Source>
    <b:Tag>Gol13</b:Tag>
    <b:SourceType>JournalArticle</b:SourceType>
    <b:Guid>{2559215A-18D0-4113-AE1D-DF585B16C5BC}</b:Guid>
    <b:Title>Relationship Between Compensation, Work Environment, Organizational Culture, and Employee Performance at Hotel Sedona Manado</b:Title>
    <b:JournalName>Jurnal EMBA</b:JournalName>
    <b:Year>2013</b:Year>
    <b:Pages>811-819</b:Pages>
    <b:Author>
      <b:Author>
        <b:NameList>
          <b:Person>
            <b:Last>Golung</b:Last>
            <b:First>Hana D.</b:First>
          </b:Person>
        </b:NameList>
      </b:Author>
    </b:Author>
    <b:Volume>1</b:Volume>
    <b:Issue>4</b:Issue>
    <b:RefOrder>23</b:RefOrder>
  </b:Source>
  <b:Source>
    <b:Tag>Gun16</b:Tag>
    <b:SourceType>JournalArticle</b:SourceType>
    <b:Guid>{43ABD74F-506F-4A3F-9B65-4F694AA0D035}</b:Guid>
    <b:Title>Faktor-faktor yang Mempengaruhi Terjadinya Intensi Turnover pada Karyawan PT. BAN Indonesia</b:Title>
    <b:JournalName>Jurnal Bisnis dan Manajemen (JBIMA)</b:JournalName>
    <b:Year>2016</b:Year>
    <b:Pages>18-26</b:Pages>
    <b:Month>Maret</b:Month>
    <b:Volume>4</b:Volume>
    <b:Issue>1</b:Issue>
    <b:Author>
      <b:Author>
        <b:NameList>
          <b:Person>
            <b:Last>Gunawan</b:Last>
            <b:First>Asep</b:First>
          </b:Person>
        </b:NameList>
      </b:Author>
    </b:Author>
    <b:RefOrder>1</b:RefOrder>
  </b:Source>
  <b:Source>
    <b:Tag>Hal16</b:Tag>
    <b:SourceType>JournalArticle</b:SourceType>
    <b:Guid>{86777D71-502F-4A5C-8AE9-253C1BC07676}</b:Guid>
    <b:Title>Pengaruh Job Insecurity, Kepuasan kerja dan Lingkungan Kerja Terhadap Turnover intention Pramuniaga di Gelael Supermarket (Studi Kasus pada Gelael Superindo Kota Semarang)</b:Title>
    <b:JournalName>Journal of Management</b:JournalName>
    <b:Year>2016</b:Year>
    <b:Month>Maret</b:Month>
    <b:Volume>2</b:Volume>
    <b:Issue>2</b:Issue>
    <b:Author>
      <b:Author>
        <b:NameList>
          <b:Person>
            <b:Last>Halimah</b:Last>
            <b:First>Tika Nur</b:First>
          </b:Person>
          <b:Person>
            <b:Last>Azis Fathoni</b:Last>
          </b:Person>
          <b:Person>
            <b:Last>Maria M Minarsih</b:Last>
          </b:Person>
        </b:NameList>
      </b:Author>
    </b:Author>
    <b:RefOrder>2</b:RefOrder>
  </b:Source>
  <b:Source>
    <b:Tag>Sya15</b:Tag>
    <b:SourceType>JournalArticle</b:SourceType>
    <b:Guid>{7AFEF714-2EC4-4307-8F6B-6CB1C601AB3A}</b:Guid>
    <b:Title>Pengaruh Kepuasan Kerja dan Stres Kerja Terhadap Turnover Intention (Studi Kasus pada Karyawan Departemen Dunia Fantasi PT. Pembangunan Jaya Ancol, Tbk)</b:Title>
    <b:JournalName>Jurnal Administrasi Bisnis (JAB)</b:JournalName>
    <b:Year>2015</b:Year>
    <b:Pages>1-6</b:Pages>
    <b:Month>Maret</b:Month>
    <b:Volume>20</b:Volume>
    <b:Issue>1</b:Issue>
    <b:Author>
      <b:Author>
        <b:NameList>
          <b:Person>
            <b:Last>Syahronica</b:Last>
            <b:First>Gabriela</b:First>
          </b:Person>
          <b:Person>
            <b:Last>Moehammad Soe'oed Hakam</b:Last>
          </b:Person>
          <b:Person>
            <b:Last>Ika Ruhana</b:Last>
          </b:Person>
        </b:NameList>
      </b:Author>
    </b:Author>
    <b:RefOrder>3</b:RefOrder>
  </b:Source>
  <b:Source>
    <b:Tag>Sep16</b:Tag>
    <b:SourceType>JournalArticle</b:SourceType>
    <b:Guid>{8F30DC46-8309-4007-AB3A-BF387AAD7B15}</b:Guid>
    <b:Title>Pengaruh Job Insecurity dan Stres Kerja Terhadap turnover Intention Karyawan pada Hotel Asana Agung Putra Bali</b:Title>
    <b:JournalName>E-Jurnal Manajemen Unud</b:JournalName>
    <b:Year>2016</b:Year>
    <b:Pages>6429-6456</b:Pages>
    <b:Volume>5</b:Volume>
    <b:Issue>10</b:Issue>
    <b:Author>
      <b:Author>
        <b:NameList>
          <b:Person>
            <b:Last>Septiari</b:Last>
            <b:First>Ni Ketut</b:First>
          </b:Person>
          <b:Person>
            <b:Last>I Komang Ardana</b:Last>
          </b:Person>
        </b:NameList>
      </b:Author>
    </b:Author>
    <b:RefOrder>4</b:RefOrder>
  </b:Source>
  <b:Source>
    <b:Tag>Per13</b:Tag>
    <b:SourceType>JournalArticle</b:SourceType>
    <b:Guid>{45EBD229-C062-42AD-9F8D-3C47DC8C3BFE}</b:Guid>
    <b:Author>
      <b:Author>
        <b:NameList>
          <b:Person>
            <b:Last>Permatasari</b:Last>
            <b:First>Devi</b:First>
          </b:Person>
        </b:NameList>
      </b:Author>
    </b:Author>
    <b:Title>Faktor-faktor yang Mempengaruhi Keinginan Berpindah Auditor (Studi Empiris pada Kantor Akuntan Publik di Jawa Tengan dan Daerah Istimewa Yogyakarta) </b:Title>
    <b:JournalName>Jurnal Dinamika Akuntansi</b:JournalName>
    <b:Year>2013</b:Year>
    <b:Pages>121-134</b:Pages>
    <b:Month>September</b:Month>
    <b:Volume>5</b:Volume>
    <b:Issue>2</b:Issue>
    <b:RefOrder>5</b:RefOrder>
  </b:Source>
  <b:Source>
    <b:Tag>Placeholder1</b:Tag>
    <b:SourceType>JournalArticle</b:SourceType>
    <b:Guid>{5781CD87-1899-478C-A7DD-E61B96219CEE}</b:Guid>
    <b:Author>
      <b:Author>
        <b:NameList>
          <b:Person>
            <b:Last>Setyaningsih</b:Last>
            <b:First>Wahyu</b:First>
          </b:Person>
          <b:Person>
            <b:Last>Witjaksono</b:Last>
            <b:First>Andre</b:First>
            <b:Middle>Dwijanto</b:Middle>
          </b:Person>
        </b:NameList>
      </b:Author>
    </b:Author>
    <b:Title>Pengaruh Learning Organization dan Kepemimpinan Terhadap Kepuasan Keja Karyawan yang Berdampak  pada  Turnover Intention</b:Title>
    <b:JournalName>Jurnal Ilmu Manajemen</b:JournalName>
    <b:Year>2014</b:Year>
    <b:Pages>220-234</b:Pages>
    <b:Month>Januari</b:Month>
    <b:Volume>2</b:Volume>
    <b:Issue>1</b:Issue>
    <b:RefOrder>6</b:RefOrder>
  </b:Source>
  <b:Source>
    <b:Tag>Was13</b:Tag>
    <b:SourceType>JournalArticle</b:SourceType>
    <b:Guid>{1D286DDC-2594-4DF7-95B2-B24A380234A3}</b:Guid>
    <b:Author>
      <b:Author>
        <b:NameList>
          <b:Person>
            <b:Last>Waspodo</b:Last>
            <b:First>Agung</b:First>
            <b:Middle>AWS</b:Middle>
          </b:Person>
          <b:Person>
            <b:Last>Handayani</b:Last>
            <b:First>Nurul</b:First>
            <b:Middle>Chotimah</b:Middle>
          </b:Person>
          <b:Person>
            <b:Last>Paramita</b:Last>
            <b:First>Widya</b:First>
          </b:Person>
        </b:NameList>
      </b:Author>
    </b:Author>
    <b:Title>Pengaruh Kepuasan Kerja dan Stres Kerja Terhadap Turnover Intention pada Karyawan PT. Unitex di Bogor</b:Title>
    <b:JournalName>Jurnal Riset Manajemen Sains Indonesia (JRMSI)</b:JournalName>
    <b:Year>2013</b:Year>
    <b:Pages>97-115</b:Pages>
    <b:Volume>4</b:Volume>
    <b:Issue>1</b:Issue>
    <b:RefOrder>7</b:RefOrder>
  </b:Source>
  <b:Source>
    <b:Tag>Cae16</b:Tag>
    <b:SourceType>JournalArticle</b:SourceType>
    <b:Guid>{AD6269E7-17C8-4DFB-B282-898C3C9A2E5B}</b:Guid>
    <b:Author>
      <b:Author>
        <b:NameList>
          <b:Person>
            <b:Last>Caesarani</b:Last>
            <b:First>Angelica</b:First>
            <b:Middle>Christy</b:Middle>
          </b:Person>
          <b:Person>
            <b:Last>Riana</b:Last>
            <b:First>Gede</b:First>
          </b:Person>
        </b:NameList>
      </b:Author>
    </b:Author>
    <b:Title>Pengaruh Stres Kerja Terhadap Komitmen Karyawan dan Turnover pada Sari Sgara Resort Villa &amp; Spa</b:Title>
    <b:JournalName>E-Jurnal Manajemen Unud</b:JournalName>
    <b:Year>2016</b:Year>
    <b:Pages>5722-5753</b:Pages>
    <b:Volume>5</b:Volume>
    <b:Issue>9</b:Issue>
    <b:RefOrder>8</b:RefOrder>
  </b:Source>
  <b:Source>
    <b:Tag>Dew15</b:Tag>
    <b:SourceType>JournalArticle</b:SourceType>
    <b:Guid>{3646363B-F639-47BB-A998-356C7DB936E4}</b:Guid>
    <b:Author>
      <b:Author>
        <b:NameList>
          <b:Person>
            <b:Last>Dewi</b:Last>
            <b:First>Ni</b:First>
            <b:Middle>Kadek Novalia Citra</b:Middle>
          </b:Person>
          <b:Person>
            <b:Last>Subudi</b:Last>
            <b:First>Made</b:First>
          </b:Person>
        </b:NameList>
      </b:Author>
    </b:Author>
    <b:Title>Pengaruh Kepemimpinan Transformasional Terhadap Kepuasan Kerja dan Turnover Intention pada CV. Gita Karya Pesada Denpasar</b:Title>
    <b:JournalName>E-Jurnal Manajemen  Unud</b:JournalName>
    <b:Year>2015</b:Year>
    <b:Pages>4219-4244</b:Pages>
    <b:Volume>4</b:Volume>
    <b:Issue>12</b:Issue>
    <b:RefOrder>9</b:RefOrder>
  </b:Source>
  <b:Source>
    <b:Tag>Sir17</b:Tag>
    <b:SourceType>Book</b:SourceType>
    <b:Guid>{3EF34C1C-B2F5-446B-8C2A-E19D6F3BE6B3}</b:Guid>
    <b:Author>
      <b:Author>
        <b:NameList>
          <b:Person>
            <b:Last>Siregar</b:Last>
            <b:First>Syofian</b:First>
          </b:Person>
        </b:NameList>
      </b:Author>
    </b:Author>
    <b:Title>METODE PENELITIAN KUANTITATIF: Dilengkapi dengan Perbandingan Perhitungan Manual &amp; SPSS</b:Title>
    <b:Year>2017</b:Year>
    <b:City>Jakarta</b:City>
    <b:Publisher>Kencana</b:Publisher>
    <b:RefOrder>10</b:RefOrder>
  </b:Source>
  <b:Source>
    <b:Tag>Sug18</b:Tag>
    <b:SourceType>Book</b:SourceType>
    <b:Guid>{560F5D6C-6955-4B3E-94E6-BB99AB7E31D0}</b:Guid>
    <b:Author>
      <b:Author>
        <b:NameList>
          <b:Person>
            <b:Last>Sugiyono</b:Last>
          </b:Person>
        </b:NameList>
      </b:Author>
    </b:Author>
    <b:Title>METODE PENELITIAN KUANTITATIF</b:Title>
    <b:Year>2018</b:Year>
    <b:City>Bandung</b:City>
    <b:Publisher>Alfabeta</b:Publisher>
    <b:RefOrder>11</b:RefOrder>
  </b:Source>
  <b:Source>
    <b:Tag>Ham16</b:Tag>
    <b:SourceType>Book</b:SourceType>
    <b:Guid>{5EDB08B9-54E5-41CF-B66D-1E4331435036}</b:Guid>
    <b:Author>
      <b:Author>
        <b:NameList>
          <b:Person>
            <b:Last>Hamali</b:Last>
            <b:First>Arif</b:First>
            <b:Middle>Yusuf</b:Middle>
          </b:Person>
        </b:NameList>
      </b:Author>
    </b:Author>
    <b:Title>Pemahaman Manajemen Sumber Daya Manusia</b:Title>
    <b:Year>2016</b:Year>
    <b:City>Yogyakarta</b:City>
    <b:Publisher>CAPS</b:Publisher>
    <b:RefOrder>12</b:RefOrder>
  </b:Source>
  <b:Source>
    <b:Tag>Wah17</b:Tag>
    <b:SourceType>Book</b:SourceType>
    <b:Guid>{4CA9B84B-C8A9-4645-98E0-6B9210ED6D1A}</b:Guid>
    <b:Author>
      <b:Author>
        <b:NameList>
          <b:Person>
            <b:Last>Wahyudi</b:Last>
          </b:Person>
        </b:NameList>
      </b:Author>
    </b:Author>
    <b:Title>Manajemen konflik dan Stres dalam Organisasi Pedoman praktis Bbagi Pemimpin Visioner</b:Title>
    <b:Year>2017</b:Year>
    <b:City>Bandung</b:City>
    <b:Publisher>Alfabeta</b:Publisher>
    <b:RefOrder>13</b:RefOrder>
  </b:Source>
  <b:Source>
    <b:Tag>Mar15</b:Tag>
    <b:SourceType>Book</b:SourceType>
    <b:Guid>{9D1D8DB2-F151-4035-BF11-4248EE7D857D}</b:Guid>
    <b:Author>
      <b:Author>
        <b:NameList>
          <b:Person>
            <b:Last>Maryam</b:Last>
            <b:First>Siti</b:First>
          </b:Person>
        </b:NameList>
      </b:Author>
    </b:Author>
    <b:Title>Statistik Induktif</b:Title>
    <b:Year>2015</b:Year>
    <b:City>Surakarta</b:City>
    <b:Publisher>UNIBA Press</b:Publisher>
    <b:RefOrder>14</b:RefOrder>
  </b:Source>
  <b:Source>
    <b:Tag>Pun16</b:Tag>
    <b:SourceType>JournalArticle</b:SourceType>
    <b:Guid>{13F89ADB-493E-404D-8B97-1983E8BBFD7A}</b:Guid>
    <b:Author>
      <b:Author>
        <b:NameList>
          <b:Person>
            <b:Last>Puni</b:Last>
            <b:First>Albert</b:First>
          </b:Person>
          <b:Person>
            <b:Last>Agyemang</b:Last>
            <b:First>Collins</b:First>
            <b:Middle>B.</b:Middle>
          </b:Person>
          <b:Person>
            <b:Last>Asamoah</b:Last>
            <b:First>Emmanuel</b:First>
            <b:Middle>Selase</b:Middle>
          </b:Person>
        </b:NameList>
      </b:Author>
    </b:Author>
    <b:Title>Leadership Style, Employee Turnover Intention and Counterproductive Work Behaviours</b:Title>
    <b:JournalName>International Journal of Innovative Research &amp; Development</b:JournalName>
    <b:Year>2016</b:Year>
    <b:Pages>1-7</b:Pages>
    <b:Month>January</b:Month>
    <b:RefOrder>15</b:RefOrder>
  </b:Source>
  <b:Source>
    <b:Tag>Rai15</b:Tag>
    <b:SourceType>JournalArticle</b:SourceType>
    <b:Guid>{F9A16A30-3D84-438E-BC9B-231157053917}</b:Guid>
    <b:Author>
      <b:Author>
        <b:NameList>
          <b:Person>
            <b:Last>Rai</b:Last>
            <b:First>Gauri</b:First>
            <b:Middle>S.</b:Middle>
          </b:Person>
        </b:NameList>
      </b:Author>
    </b:Author>
    <b:Title>Turnover Intention among Long-term Care Staff: Three Possible Culprits</b:Title>
    <b:JournalName>International Journal of Business and Social Science</b:JournalName>
    <b:Year>2015</b:Year>
    <b:Pages>1-9</b:Pages>
    <b:Month>August</b:Month>
    <b:Volume>6</b:Volume>
    <b:Issue>8</b:Issue>
    <b:RefOrder>16</b:RefOrder>
  </b:Source>
  <b:Source>
    <b:Tag>Tzi15</b:Tag>
    <b:SourceType>JournalArticle</b:SourceType>
    <b:Guid>{EA7E8A7E-5D92-4E25-A4AD-DA986E2337DC}</b:Guid>
    <b:Author>
      <b:Author>
        <b:NameList>
          <b:Person>
            <b:Last>Tziner</b:Last>
            <b:First>Aharon</b:First>
          </b:Person>
          <b:Person>
            <b:Last>Rabenu</b:Last>
            <b:First>Edna</b:First>
          </b:Person>
          <b:Person>
            <b:Last>Radomski</b:Last>
            <b:First>Ruth</b:First>
          </b:Person>
          <b:Person>
            <b:Last>Belkin</b:Last>
            <b:First>Alexander</b:First>
          </b:Person>
        </b:NameList>
      </b:Author>
    </b:Author>
    <b:Title>Work stress and turnover intention among hospital physician: The mediating role of burnout and work satisfaction</b:Title>
    <b:JournalName>Journal of Work and Organizational Psychology</b:JournalName>
    <b:Year>2015</b:Year>
    <b:Pages>207-213</b:Pages>
    <b:Volume>31</b:Volume>
    <b:RefOrder>17</b:RefOrder>
  </b:Source>
  <b:Source>
    <b:Tag>Dom16</b:Tag>
    <b:SourceType>JournalArticle</b:SourceType>
    <b:Guid>{C0AA8685-3DBE-4DBC-8A53-C29812E00E25}</b:Guid>
    <b:Author>
      <b:Author>
        <b:NameList>
          <b:Person>
            <b:Last>Domfeh</b:Last>
            <b:First>Kwame</b:First>
            <b:Middle>Ameyaw</b:Middle>
          </b:Person>
          <b:Person>
            <b:Last>Obuobisa-Darko</b:Last>
            <b:First>Theresa</b:First>
          </b:Person>
          <b:Person>
            <b:Last>Asare</b:Last>
            <b:First>Lawrence</b:First>
            <b:Middle>Offei</b:Middle>
          </b:Person>
        </b:NameList>
      </b:Author>
    </b:Author>
    <b:Title>Leadership Style and Employee Behaviour:  A Reciprocal Relationship</b:Title>
    <b:Year>2016</b:Year>
    <b:Pages>1-15</b:Pages>
    <b:JournalName>An International Multi-disciplinary Journal</b:JournalName>
    <b:Month>April</b:Month>
    <b:Volume>10</b:Volume>
    <b:Issue>2</b:Issue>
    <b:RefOrder>18</b:RefOrder>
  </b:Source>
  <b:Source>
    <b:Tag>Isk15</b:Tag>
    <b:SourceType>JournalArticle</b:SourceType>
    <b:Guid>{C0DAC596-5DC7-46DE-B316-79A2EF90C33D}</b:Guid>
    <b:Title>Pengaruh Kepemimpinan Terhadap Turnover Intention Karyawan Department of Front Office di Hotel Ibis Bandung Trans Studio</b:Title>
    <b:Year>2015</b:Year>
    <b:JournalName>Jurnal Manajemen Resort dan Leisure</b:JournalName>
    <b:Pages>45-56</b:Pages>
    <b:Month>Oktober</b:Month>
    <b:Volume>12</b:Volume>
    <b:Issue>2</b:Issue>
    <b:Author>
      <b:Author>
        <b:NameList>
          <b:Person>
            <b:Last>Iskandar</b:Last>
            <b:First>Syarief</b:First>
          </b:Person>
          <b:Person>
            <b:Last>Sri Marhanah</b:Last>
          </b:Person>
          <b:Person>
            <b:Last>AH. Galih Kusumah</b:Last>
          </b:Person>
        </b:NameList>
      </b:Author>
    </b:Author>
    <b:RefOrder>19</b:RefOrder>
  </b:Source>
  <b:Source>
    <b:Tag>Pol15</b:Tag>
    <b:SourceType>JournalArticle</b:SourceType>
    <b:Guid>{491220FE-30CF-4D8E-9B92-2C7AE5DD2B00}</b:Guid>
    <b:Title>Analisis Keterikatan Karyawan Terhadap Pekerjaan dan Lingkungan Kerja Terhadap Kepuasan  Kerja dan Turnover Intention Karyawan di Rumah Sakit siloam Manado</b:Title>
    <b:JournalName>Jurnal EMBA</b:JournalName>
    <b:Year>2015</b:Year>
    <b:Pages>178-190</b:Pages>
    <b:Month>Desember</b:Month>
    <b:Volume>3</b:Volume>
    <b:Issue>4</b:Issue>
    <b:Author>
      <b:Author>
        <b:NameList>
          <b:Person>
            <b:Last>Polii</b:Last>
            <b:First>Lidya Ribkha Genta</b:First>
          </b:Person>
        </b:NameList>
      </b:Author>
    </b:Author>
    <b:RefOrder>20</b:RefOrder>
  </b:Source>
  <b:Source>
    <b:Tag>Hug12</b:Tag>
    <b:SourceType>Book</b:SourceType>
    <b:Guid>{FE8A2B99-9039-434E-935F-39C2160B2099}</b:Guid>
    <b:Title>Leadership: Memperkaya Pelajaran dari Pengalaman</b:Title>
    <b:Year>2012</b:Year>
    <b:City>Jakarta</b:City>
    <b:Publisher>Salemba Humanika</b:Publisher>
    <b:Author>
      <b:Author>
        <b:NameList>
          <b:Person>
            <b:Last>Hughes</b:Last>
            <b:First>Richard L.</b:First>
          </b:Person>
          <b:Person>
            <b:Last>Ginnett</b:Last>
            <b:First>Robert C.</b:First>
          </b:Person>
          <b:Person>
            <b:Last>Curphy</b:Last>
            <b:First>Gordon J.</b:First>
          </b:Person>
        </b:NameList>
      </b:Author>
    </b:Author>
    <b:Edition>Edisi 7</b:Edition>
    <b:RefOrder>21</b:RefOrder>
  </b:Source>
  <b:Source>
    <b:Tag>Sed09</b:Tag>
    <b:SourceType>Book</b:SourceType>
    <b:Guid>{63AF2640-560A-4670-8613-C49D82DAC5CD}</b:Guid>
    <b:Title>Sumber Daya Manusia dan Produktivitas Kerja</b:Title>
    <b:Year>2009</b:Year>
    <b:City>Bandung</b:City>
    <b:Publisher>CV. Mandar Maju</b:Publisher>
    <b:Author>
      <b:Author>
        <b:NameList>
          <b:Person>
            <b:Last>Sedarmayanti</b:Last>
          </b:Person>
        </b:NameList>
      </b:Author>
    </b:Author>
    <b:RefOrder>22</b:RefOrder>
  </b:Source>
  <b:Source>
    <b:Tag>Nit09</b:Tag>
    <b:SourceType>Book</b:SourceType>
    <b:Guid>{1AF13258-F4BD-4DCA-8E73-5EF46F654D0F}</b:Guid>
    <b:Title>Manajemen Personalia</b:Title>
    <b:Year>2009</b:Year>
    <b:City>Jakarta</b:City>
    <b:Publisher>Graha Indonesia</b:Publisher>
    <b:Author>
      <b:Author>
        <b:NameList>
          <b:Person>
            <b:Last>Nitisemito</b:Last>
            <b:First>A.S</b:First>
          </b:Person>
        </b:NameList>
      </b:Author>
    </b:Author>
    <b:RefOrder>23</b:RefOrder>
  </b:Source>
  <b:Source>
    <b:Tag>Nor13</b:Tag>
    <b:SourceType>Book</b:SourceType>
    <b:Guid>{21CF3F6A-B723-401B-B58F-3C66C3BE2A4A}</b:Guid>
    <b:Title>Kepemimpinan: Teori dan Praktek</b:Title>
    <b:Year>2013</b:Year>
    <b:City>Jakarta</b:City>
    <b:Publisher>Index</b:Publisher>
    <b:Edition>6</b:Edition>
    <b:Author>
      <b:Author>
        <b:NameList>
          <b:Person>
            <b:Last>Northouse</b:Last>
            <b:First>Peter G.</b:First>
          </b:Person>
        </b:NameList>
      </b:Author>
    </b:Author>
    <b:RefOrder>24</b:RefOrder>
  </b:Source>
  <b:Source>
    <b:Tag>Sam09</b:Tag>
    <b:SourceType>Book</b:SourceType>
    <b:Guid>{EF1B0EB6-B442-4297-8A7B-E7B920401315}</b:Guid>
    <b:Title>Manajemen Sumber Daya Manusia</b:Title>
    <b:Year>2009</b:Year>
    <b:City>Bandung</b:City>
    <b:Publisher>CV Pustaka Setia</b:Publisher>
    <b:Author>
      <b:Author>
        <b:NameList>
          <b:Person>
            <b:Last>Samsudin</b:Last>
            <b:First>Sadili</b:First>
          </b:Person>
        </b:NameList>
      </b:Author>
    </b:Author>
    <b:RefOrder>25</b:RefOrder>
  </b:Source>
  <b:Source>
    <b:Tag>Han08</b:Tag>
    <b:SourceType>Book</b:SourceType>
    <b:Guid>{BB4EF287-8A19-4C4C-91AB-A4E68D13F7F0}</b:Guid>
    <b:Author>
      <b:Author>
        <b:NameList>
          <b:Person>
            <b:Last>Handoko</b:Last>
            <b:Middle>Hani</b:Middle>
            <b:First>T.</b:First>
          </b:Person>
        </b:NameList>
      </b:Author>
    </b:Author>
    <b:Title>Manajemen Personalia dan Sumberdaya Manusia</b:Title>
    <b:Year>2008</b:Year>
    <b:City>Yogyakarta</b:City>
    <b:Publisher>BPTE-Yogyakarta</b:Publisher>
    <b:RefOrder>26</b:RefOrder>
  </b:Source>
  <b:Source>
    <b:Tag>Wos18</b:Tag>
    <b:SourceType>JournalArticle</b:SourceType>
    <b:Guid>{0C54514F-8BF5-4CA5-9968-0C5F7C2049D9}</b:Guid>
    <b:Title>The Influence of Job Role, Job Opportunity, Satisfaction and Stress on Employee Turnover Intention, in Three Government Bureau of Dire Dawa Administration</b:Title>
    <b:Year>2018</b:Year>
    <b:JournalName>The International Journal Of Business &amp; Management</b:JournalName>
    <b:Pages>392-398</b:Pages>
    <b:Month>March</b:Month>
    <b:Volume>6</b:Volume>
    <b:Issue>3</b:Issue>
    <b:Author>
      <b:Author>
        <b:NameList>
          <b:Person>
            <b:Last>Wossen</b:Last>
            <b:Middle>Argaw</b:Middle>
            <b:First>Senaitt</b:First>
          </b:Person>
          <b:Person>
            <b:Last>Alemu</b:Last>
            <b:Middle>Abebe</b:Middle>
            <b:First>Mestawet</b:First>
          </b:Person>
        </b:NameList>
      </b:Author>
    </b:Author>
    <b:RefOrder>27</b:RefOrder>
  </b:Source>
  <b:Source>
    <b:Tag>Ala18</b:Tag>
    <b:SourceType>JournalArticle</b:SourceType>
    <b:Guid>{5DC69600-1EF0-4256-8E63-FE534D1DF953}</b:Guid>
    <b:Title>Analisa Pengaruh Kepuasan Kerja dan Lingkungan Kerja Terhadap Turnover Pada Karyawan di PT. Sanjaya Sejahtera</b:Title>
    <b:JournalName>Jurnal Industri Kreatif (JIK)</b:JournalName>
    <b:Year>2018</b:Year>
    <b:Pages>51-56</b:Pages>
    <b:Month>Februari</b:Month>
    <b:Volume>2</b:Volume>
    <b:Issue>1</b:Issue>
    <b:Author>
      <b:Author>
        <b:NameList>
          <b:Person>
            <b:Last>Alamsyah</b:Last>
            <b:First>Nanang</b:First>
          </b:Person>
          <b:Person>
            <b:Last>Yasra</b:Last>
            <b:First>Refdilzon</b:First>
          </b:Person>
          <b:Person>
            <b:Last>Panjaitan</b:Last>
            <b:Middle>Elisa</b:Middle>
            <b:First>Nova</b:First>
          </b:Person>
        </b:NameList>
      </b:Author>
    </b:Author>
    <b:RefOrder>28</b:RefOrder>
  </b:Source>
  <b:Source>
    <b:Tag>Ast16</b:Tag>
    <b:SourceType>JournalArticle</b:SourceType>
    <b:Guid>{4E543D3B-387C-4BC9-9471-7A72671ADD68}</b:Guid>
    <b:Title>Analisis Pengaruh Kepemimpinan dan Keadilan Kompensasi Terhadap Kepuasan Kerja Terhadap Kerja Serta  Dampakya pada Turnover Intention Tenaga Keperawatan  (Studi di Rumah Sakit Panti Wilasa Citarum Semarang)</b:Title>
    <b:Year>2016</b:Year>
    <b:Pages>1-23</b:Pages>
    <b:Author>
      <b:Author>
        <b:NameList>
          <b:Person>
            <b:Last>Astiko</b:Last>
            <b:First>Yudo</b:First>
          </b:Person>
        </b:NameList>
      </b:Author>
    </b:Author>
    <b:RefOrder>29</b:RefOrder>
  </b:Source>
  <b:Source>
    <b:Tag>Gho09</b:Tag>
    <b:SourceType>Book</b:SourceType>
    <b:Guid>{958B72A6-2337-44E3-B314-386BA1C0212E}</b:Guid>
    <b:Title>Aplikasi Analisis Multivariate dengan Program SPP</b:Title>
    <b:Year>2009</b:Year>
    <b:City>Semarang</b:City>
    <b:Publisher>Badan Penerbit Universitas Diponegoro</b:Publisher>
    <b:Author>
      <b:Author>
        <b:NameList>
          <b:Person>
            <b:Last>Ghozali</b:Last>
            <b:First>Imam</b:First>
          </b:Person>
        </b:NameList>
      </b:Author>
    </b:Author>
    <b:RefOrder>30</b:RefOrder>
  </b:Source>
  <b:Source>
    <b:Tag>Mob11</b:Tag>
    <b:SourceType>Book</b:SourceType>
    <b:Guid>{29330C5D-3DF4-4D33-B859-DDC9DF41DB67}</b:Guid>
    <b:Title>Pergantian Karyawan: Sebab Akibat dan Pengendaliannya</b:Title>
    <b:Year>2011</b:Year>
    <b:City>Jakarta</b:City>
    <b:Publisher>Binaman Pressindo</b:Publisher>
    <b:Author>
      <b:Author>
        <b:NameList>
          <b:Person>
            <b:Last>Mobley</b:Last>
            <b:First>William H.</b:First>
          </b:Person>
        </b:NameList>
      </b:Author>
    </b:Author>
    <b:RefOrder>31</b:RefOrder>
  </b:Source>
  <b:Source>
    <b:Tag>Har02</b:Tag>
    <b:SourceType>Book</b:SourceType>
    <b:Guid>{0DD6ECA5-455E-4EE3-8B51-4C9BA5CBD79D}</b:Guid>
    <b:Title>Manajemen Sumber Daya Manusia</b:Title>
    <b:Year>2002</b:Year>
    <b:City>Jakarta</b:City>
    <b:Publisher>PT. Prehallindo</b:Publisher>
    <b:Author>
      <b:Author>
        <b:NameList>
          <b:Person>
            <b:First>Harnoto</b:First>
          </b:Person>
        </b:NameList>
      </b:Author>
    </b:Author>
    <b:Edition>2</b:Edition>
    <b:RefOrder>32</b:RefOrder>
  </b:Source>
  <b:Source>
    <b:Tag>Placeholder2</b:Tag>
    <b:SourceType>JournalArticle</b:SourceType>
    <b:Guid>{A667C809-500E-46D0-80CB-FB5695E583B3}</b:Guid>
    <b:RefOrder>9</b:RefOrder>
  </b:Source>
  <b:Source>
    <b:Tag>Bag</b:Tag>
    <b:SourceType>JournalArticle</b:SourceType>
    <b:Guid>{500229BC-FEBD-4754-9D2B-914AD1C8C5BF}</b:Guid>
    <b:Author>
      <b:Author>
        <b:NameList>
          <b:Person>
            <b:Last>Bagas Sunu Pratama</b:Last>
            <b:First>Azis</b:First>
            <b:Middle>Fathoni ,SE, MM.Leonardo B Hashiolan SE, MM</b:Middle>
          </b:Person>
        </b:NameList>
      </b:Author>
    </b:Author>
    <b:RefOrder>10</b:RefOrder>
  </b:Source>
  <b:Source>
    <b:Tag>Kot09</b:Tag>
    <b:SourceType>Book</b:SourceType>
    <b:Guid>{296CFECD-8A68-415C-899E-FCFC6D4315FB}</b:Guid>
    <b:Author>
      <b:Author>
        <b:NameList>
          <b:Person>
            <b:Last>Kotler</b:Last>
            <b:First>Philip</b:First>
          </b:Person>
          <b:Person>
            <b:Last>Keller</b:Last>
            <b:First>Kevin</b:First>
            <b:Middle>Lane</b:Middle>
          </b:Person>
        </b:NameList>
      </b:Author>
    </b:Author>
    <b:Title>Manajemen Pemasaran</b:Title>
    <b:Year>2009</b:Year>
    <b:City>Jakarta</b:City>
    <b:Publisher>Erlangga</b:Publisher>
    <b:RefOrder>11</b:RefOrder>
  </b:Source>
  <b:Source>
    <b:Tag>Mul12</b:Tag>
    <b:SourceType>Book</b:SourceType>
    <b:Guid>{5EC65472-5ACD-41E7-A887-85D773B143F0}</b:Guid>
    <b:Author>
      <b:Author>
        <b:NameList>
          <b:Person>
            <b:Last>Nitisusastro</b:Last>
            <b:First>Mulyadi</b:First>
          </b:Person>
        </b:NameList>
      </b:Author>
    </b:Author>
    <b:Title>Perilaku Konsumen Dalam Perspektif Kewirausahaan</b:Title>
    <b:Year>2012</b:Year>
    <b:City>bandung</b:City>
    <b:Publisher>Alfabeta</b:Publisher>
    <b:RefOrder>12</b:RefOrder>
  </b:Source>
  <b:Source>
    <b:Tag>Ram05</b:Tag>
    <b:SourceType>JournalArticle</b:SourceType>
    <b:Guid>{F8832AEE-A461-4DB3-BE86-13144F56E343}</b:Guid>
    <b:Author>
      <b:Author>
        <b:NameList>
          <b:Person>
            <b:Last>Rama</b:Last>
            <b:First>Cahya</b:First>
            <b:Middle>Adi</b:Middle>
          </b:Person>
          <b:Person>
            <b:Last>Munir</b:Last>
            <b:First>Misbach</b:First>
          </b:Person>
        </b:NameList>
      </b:Author>
    </b:Author>
    <b:Title>Perencanaan Sistem Pengambilan Keputusan Dalam Kualitas Produk Deterjen Bu Krim MenggunakanMetode Analitycal Hierarchi Process</b:Title>
    <b:Year>2015</b:Year>
    <b:JournalName>CYBER-TECHN</b:JournalName>
    <b:RefOrder>13</b:RefOrder>
  </b:Source>
  <b:Source>
    <b:Tag>Sug13</b:Tag>
    <b:SourceType>JournalArticle</b:SourceType>
    <b:Guid>{6596AC94-43AA-4020-84C5-83D3ADB53F84}</b:Guid>
    <b:Title>Analisis Pengaruh Citra Merek, Persepsi Harga, dan Persepsi Kualitas Produk Terhadap Keputusan Pembelian (Studi Pada Konsumen produk ATBM Pekalongan)</b:Title>
    <b:JournalName>DIPONEGORO JOURNAL OF MANAGEMENT</b:JournalName>
    <b:Year>2013</b:Year>
    <b:Author>
      <b:Author>
        <b:NameList>
          <b:Person>
            <b:Last>Sugiarto Y</b:Last>
          </b:Person>
          <b:Person>
            <b:Last>Rizky</b:Last>
            <b:First> Iryanita</b:First>
          </b:Person>
        </b:NameList>
      </b:Author>
    </b:Author>
    <b:RefOrder>14</b:RefOrder>
  </b:Source>
  <b:Source>
    <b:Tag>Mon13</b:Tag>
    <b:SourceType>JournalArticle</b:SourceType>
    <b:Guid>{AAB2433D-46E0-4E11-8560-B114C8D68975}</b:Guid>
    <b:Title>Kualias Produk , Strategi Promosi , Dan Harga  Pengaruhnya Terhadap Keputusan Pembelian Kaertu Simpati Telkomsel di Kota Manado</b:Title>
    <b:JournalName>Jurnal EMBA</b:JournalName>
    <b:Year>2013</b:Year>
    <b:Pages>2336-2346</b:Pages>
    <b:Author>
      <b:Author>
        <b:NameList>
          <b:Person>
            <b:Last> Mongi </b:Last>
            <b:First>Lidya</b:First>
          </b:Person>
          <b:Person>
            <b:Last> Mananeke</b:Last>
            <b:First>Lisbeth</b:First>
          </b:Person>
          <b:Person>
            <b:Last> Repi</b:Last>
            <b:First> Agusta</b:First>
          </b:Person>
        </b:NameList>
      </b:Author>
    </b:Author>
    <b:RefOrder>15</b:RefOrder>
  </b:Source>
  <b:Source>
    <b:Tag>rac17</b:Tag>
    <b:SourceType>JournalArticle</b:SourceType>
    <b:Guid>{7122833B-A9DF-4A55-ACEC-2E38BD814C34}</b:Guid>
    <b:Title>Pengaruh kualitas pelayanan dan harga terhadap keputusan pembelian (studi kasus pada rumah makan wajan mas kudus)</b:Title>
    <b:JournalName>DIPONEGORO JOURNAL OF SOCIAL AND POLITICAL SCIENCE</b:JournalName>
    <b:Year>2017</b:Year>
    <b:Pages>1-8</b:Pages>
    <b:Author>
      <b:Author>
        <b:NameList>
          <b:Person>
            <b:Last> rachman </b:Last>
            <b:Middle> aditya</b:Middle>
            <b:First> denny</b:First>
          </b:Person>
          <b:Person>
            <b:Last>suryoko</b:Last>
            <b:First>sri </b:First>
          </b:Person>
        </b:NameList>
      </b:Author>
    </b:Author>
    <b:RefOrder>16</b:RefOrder>
  </b:Source>
  <b:Source>
    <b:Tag>Ong13</b:Tag>
    <b:SourceType>JournalArticle</b:SourceType>
    <b:Guid>{17787608-0271-4E05-AC2E-DF71965673BC}</b:Guid>
    <b:Title>analisa pengaruh strategi diferensiasi, citra merek, kualitas produk dan harga terhadap keputusan pembelian pelanggan di cincau station surabaya</b:Title>
    <b:JournalName>Jurusan Manajemen Pemasaran</b:JournalName>
    <b:Year>2013</b:Year>
    <b:Pages>1-11</b:Pages>
    <b:Author>
      <b:Author>
        <b:NameList>
          <b:Person>
            <b:Last>Ong</b:Last>
            <b:Middle>Antonius</b:Middle>
            <b:First>Ian</b:First>
          </b:Person>
          <b:Person>
            <b:Last>Sugiharto</b:Last>
            <b:First>Sugiono </b:First>
          </b:Person>
        </b:NameList>
      </b:Author>
    </b:Author>
    <b:RefOrder>4</b:RefOrder>
  </b:Source>
  <b:Source>
    <b:Tag>Ayu17</b:Tag>
    <b:SourceType>JournalArticle</b:SourceType>
    <b:Guid>{9BD7B1A3-8128-4488-9FF5-72AC012585B6}</b:Guid>
    <b:Title>Pengaruh Kualitas Produk, Citra Merek dan Iklan Terhadap Keputusan Pembelian Kartu XL Prabayar di Kota Semarang  (Studi Kasus pada Pengguna Kartu XL Prabayar di Kota Semarang)</b:Title>
    <b:JournalName>DIPONEGORO JOURNAL OF SOCIAL AND POLITICAL</b:JournalName>
    <b:Year>2017</b:Year>
    <b:Pages>1-6</b:Pages>
    <b:Author>
      <b:Author>
        <b:NameList>
          <b:Person>
            <b:Last>Ayuningtias</b:Last>
            <b:First>Triastuti </b:First>
          </b:Person>
          <b:Person>
            <b:Last> Djoko W</b:Last>
            <b:First> Handoyo</b:First>
          </b:Person>
        </b:NameList>
      </b:Author>
    </b:Author>
    <b:RefOrder>17</b:RefOrder>
  </b:Source>
  <b:Source>
    <b:Tag>hak16</b:Tag>
    <b:SourceType>JournalArticle</b:SourceType>
    <b:Guid>{753EDDBA-145E-4A3B-9E2D-DF5CB4E0965B}</b:Guid>
    <b:Title>Pengaruh kualitas layanan, harga, lokasi dan promosi terhadap keputusan pembelian</b:Title>
    <b:JournalName>Jurnal Ilmu dan Riset Manajemen</b:JournalName>
    <b:Year>2016</b:Year>
    <b:Author>
      <b:Author>
        <b:NameList>
          <b:Person>
            <b:Last>Hakim</b:Last>
            <b:First>M.</b:First>
            <b:Middle>Maulana dzikril</b:Middle>
          </b:Person>
          <b:Person>
            <b:Last>Yahya</b:Last>
          </b:Person>
        </b:NameList>
      </b:Author>
    </b:Author>
    <b:RefOrder>7</b:RefOrder>
  </b:Source>
  <b:Source>
    <b:Tag>ass17</b:Tag>
    <b:SourceType>JournalArticle</b:SourceType>
    <b:Guid>{E13EB3D1-F745-46A6-A96F-0F1D1CAF9A03}</b:Guid>
    <b:Title>Pengaruh kualitas layanan, harga, lokasi terhadap keputusan pembelian lazizaa chicken &amp; pizza di jombang</b:Title>
    <b:JournalName>Jurnal Ilmu dan Riset Manajemen</b:JournalName>
    <b:Year>2017</b:Year>
    <b:Author>
      <b:Author>
        <b:NameList>
          <b:Person>
            <b:Last>Assrory</b:Last>
            <b:First>mohamad</b:First>
          </b:Person>
          <b:Person>
            <b:Last>Mashariono</b:Last>
          </b:Person>
        </b:NameList>
      </b:Author>
    </b:Author>
    <b:RefOrder>1</b:RefOrder>
  </b:Source>
  <b:Source>
    <b:Tag>efr16</b:Tag>
    <b:SourceType>JournalArticle</b:SourceType>
    <b:Guid>{C4547D35-46E5-4988-9EEA-2A3978E7C2F5}</b:Guid>
    <b:Title>Pengaruh harga, lokasi, promosi dan layanan terhadap keputusan menginap di hotel the alana surabaya</b:Title>
    <b:JournalName>Jurnal Ilmu dan Riset Manajemen</b:JournalName>
    <b:Year>2016</b:Year>
    <b:Author>
      <b:Author>
        <b:NameList>
          <b:Person>
            <b:Last>Efrianto</b:Last>
            <b:First>Arga</b:First>
          </b:Person>
          <b:Person>
            <b:Last>Suwitho</b:Last>
          </b:Person>
        </b:NameList>
      </b:Author>
    </b:Author>
    <b:RefOrder>3</b:RefOrder>
  </b:Source>
  <b:Source>
    <b:Tag>sar17</b:Tag>
    <b:SourceType>JournalArticle</b:SourceType>
    <b:Guid>{B9656641-9A9C-46FB-B723-27491152E67E}</b:Guid>
    <b:Title>Pengaruh kualitas makanan, pelayanan, harga dan suasana restoran terhadap keputusan pembelian</b:Title>
    <b:JournalName>Jurnal Ekonomi dan Kewirausahaan</b:JournalName>
    <b:Year>2017</b:Year>
    <b:Pages>264 – 272</b:Pages>
    <b:Author>
      <b:Author>
        <b:NameList>
          <b:Person>
            <b:Last>Sari</b:Last>
            <b:First>dita</b:First>
            <b:Middle>wahyu candra</b:Middle>
          </b:Person>
          <b:Person>
            <b:Last>Sumaryanto</b:Last>
          </b:Person>
          <b:Person>
            <b:Last>Utami</b:Last>
            <b:First>setyaningsih</b:First>
            <b:Middle>Sri</b:Middle>
          </b:Person>
        </b:NameList>
      </b:Author>
    </b:Author>
    <b:RefOrder>2</b:RefOrder>
  </b:Source>
  <b:Source>
    <b:Tag>kod13</b:Tag>
    <b:SourceType>JournalArticle</b:SourceType>
    <b:Guid>{DD942CC5-DC9C-4FE3-A199-09FB96A03E3B}</b:Guid>
    <b:Title>Harga, kualitas produk dan kualitas pelayanan pengaruhnya terhadap keputusan pembelian mobil toyota avanza</b:Title>
    <b:JournalName>Jurnal EMBA</b:JournalName>
    <b:Year>2013</b:Year>
    <b:Pages>1251-1259</b:Pages>
    <b:Author>
      <b:Author>
        <b:NameList>
          <b:Person>
            <b:Last>Kodu</b:Last>
            <b:First>sarini</b:First>
          </b:Person>
        </b:NameList>
      </b:Author>
    </b:Author>
    <b:RefOrder>5</b:RefOrder>
  </b:Source>
  <b:Source>
    <b:Tag>Placeholder3</b:Tag>
    <b:SourceType>Book</b:SourceType>
    <b:Guid>{3E91AE2E-F2C4-4304-8E48-5753D366AE65}</b:Guid>
    <b:Author>
      <b:Author>
        <b:NameList>
          <b:Person>
            <b:Last>Kotler</b:Last>
          </b:Person>
          <b:Person>
            <b:Last>Keller</b:Last>
          </b:Person>
        </b:NameList>
      </b:Author>
    </b:Author>
    <b:Title>Manajemen Pemasaran Jilid 1 edisi ke 13</b:Title>
    <b:Year>2009</b:Year>
    <b:City>Jakarta</b:City>
    <b:Publisher>Erlangga</b:Publisher>
    <b:RefOrder>22</b:RefOrder>
  </b:Source>
  <b:Source>
    <b:Tag>Kot12</b:Tag>
    <b:SourceType>Book</b:SourceType>
    <b:Guid>{FB27DFA0-2C8A-4BE3-BE0E-732DB5D4B620}</b:Guid>
    <b:Author>
      <b:Author>
        <b:NameList>
          <b:Person>
            <b:Last>Kotler</b:Last>
            <b:First>Philip</b:First>
          </b:Person>
          <b:Person>
            <b:Last>Keller</b:Last>
            <b:Middle>Lane</b:Middle>
            <b:First>Kevin</b:First>
          </b:Person>
        </b:NameList>
      </b:Author>
    </b:Author>
    <b:Title>Marketing Managemet</b:Title>
    <b:Year>2013</b:Year>
    <b:City>New Jersey</b:City>
    <b:Publisher>Pearson Education</b:Publisher>
    <b:RefOrder>6</b:RefOrder>
  </b:Source>
  <b:Source>
    <b:Tag>Dei18</b:Tag>
    <b:SourceType>JournalArticle</b:SourceType>
    <b:Guid>{5E032251-E09E-420E-B196-D8A9EFBC6D92}</b:Guid>
    <b:Title>Analisis citra merek, harga produk dan kualitas terhadap keputusan pembelian handphone samsung pada seluruh gerai – gerai seluler di it center manado</b:Title>
    <b:JournalName>Jurnal EMBA</b:JournalName>
    <b:Year>2018</b:Year>
    <b:Pages>2288 – 2297</b:Pages>
    <b:Author>
      <b:Author>
        <b:NameList>
          <b:Person>
            <b:Last>Deisy</b:Last>
            <b:First>Malonda </b:First>
          </b:Person>
          <b:Person>
            <b:Last>Lapian</b:Last>
            <b:First>Joyce </b:First>
          </b:Person>
          <b:Person>
            <b:Last>Mandagie</b:Last>
            <b:First>Yunita </b:First>
          </b:Person>
        </b:NameList>
      </b:Author>
    </b:Author>
    <b:RefOrder>8</b:RefOrder>
  </b:Source>
  <b:Source>
    <b:Tag>Bad10</b:Tag>
    <b:SourceType>Report</b:SourceType>
    <b:Guid>{57946FCC-D357-4874-A059-3AB671890875}</b:Guid>
    <b:Author>
      <b:Author>
        <b:Corporate>Badan Pusat Statistik</b:Corporate>
      </b:Author>
    </b:Author>
    <b:Title>Hasil Sensus Penduduk</b:Title>
    <b:Year>2010</b:Year>
    <b:Publisher>Http://www.bps.go.id</b:Publisher>
    <b:RefOrder>1</b:RefOrder>
  </b:Source>
  <b:Source>
    <b:Tag>Ari06</b:Tag>
    <b:SourceType>Book</b:SourceType>
    <b:Guid>{E2DB3FC0-8D60-4B9E-8CE9-1666413C0260}</b:Guid>
    <b:Author>
      <b:Author>
        <b:NameList>
          <b:Person>
            <b:Last>Arikunto</b:Last>
            <b:First>Suharsimi</b:First>
          </b:Person>
        </b:NameList>
      </b:Author>
    </b:Author>
    <b:Title>Prosedure Penelitian Suatu Pendekatan Praktek</b:Title>
    <b:Year>2010</b:Year>
    <b:City>Jakarta</b:City>
    <b:Publisher>Rineka Cipta</b:Publisher>
    <b:RefOrder>2</b:RefOrder>
  </b:Source>
  <b:Source>
    <b:Tag>Pra19</b:Tag>
    <b:SourceType>JournalArticle</b:SourceType>
    <b:Guid>{794E7895-9332-43AD-996C-9A79EDC2D5EA}</b:Guid>
    <b:Title>Pengaruh Brand Image Dan Kualitas Produk Terhadap Keputusan Pembelian Di Distro Osing Deles Banyuwangi</b:Title>
    <b:Year>2019</b:Year>
    <b:JournalName>Jurnal Aplikasi Bisnis</b:JournalName>
    <b:Pages>495 - 499</b:Pages>
    <b:Author>
      <b:Author>
        <b:NameList>
          <b:Person>
            <b:Last>Pratama</b:Last>
            <b:Middle>Keke </b:Middle>
            <b:First>Eka</b:First>
          </b:Person>
          <b:Person>
            <b:Last> Nurbaya</b:Last>
            <b:First>Siti</b:First>
          </b:Person>
        </b:NameList>
      </b:Author>
    </b:Author>
    <b:RefOrder>1</b:RefOrder>
  </b:Source>
  <b:Source>
    <b:Tag>Wic</b:Tag>
    <b:SourceType>JournalArticle</b:SourceType>
    <b:Guid>{57152354-4784-4627-AD77-FC758E2AB49E}</b:Guid>
    <b:Title>Pengaruh Citra Merek (Brand Image), Kualitas Produk, Dan Desain Produk Terhadap Keputusan Pembelian Pada Produk Batik Mukti</b:Title>
    <b:Author>
      <b:Author>
        <b:NameList>
          <b:Person>
            <b:Last> Wicaksono</b:Last>
            <b:Middle>Agung </b:Middle>
            <b:First>Dwi </b:First>
          </b:Person>
          <b:Person>
            <b:Last>Sumarsono</b:Last>
            <b:First>Hadi </b:First>
          </b:Person>
          <b:Person>
            <b:Last>Santoso</b:Last>
            <b:First>Adi </b:First>
          </b:Person>
        </b:NameList>
      </b:Author>
    </b:Author>
    <b:JournalName>Jurnal Ekonomi, Manajemen &amp; Akuntansi</b:JournalName>
    <b:Year>2019</b:Year>
    <b:Pages>81 - 89</b:Pages>
    <b:RefOrder>3</b:RefOrder>
  </b:Source>
  <b:Source>
    <b:Tag>Pur19</b:Tag>
    <b:SourceType>JournalArticle</b:SourceType>
    <b:Guid>{2E531DA0-E004-4CF1-B1F2-C999F3AEC2FD}</b:Guid>
    <b:Title>Pengaruh Life Style, Kualitas Produk Dan Store Image Terhadap Keputusan Pembelian</b:Title>
    <b:JournalName>Journal of Management and Bussines (JOMB)</b:JournalName>
    <b:Year>2019</b:Year>
    <b:Pages>22 - 36</b:Pages>
    <b:Author>
      <b:Author>
        <b:NameList>
          <b:Person>
            <b:Last> Purwati</b:Last>
            <b:Middle>Ayu</b:Middle>
            <b:First>Astri </b:First>
          </b:Person>
          <b:Person>
            <b:Last>Yusrizal</b:Last>
          </b:Person>
          <b:Person>
            <b:Last> Ramadhani</b:Last>
            <b:Middle> Cipta</b:Middle>
            <b:First>Indah</b:First>
          </b:Person>
        </b:NameList>
      </b:Author>
    </b:Author>
    <b:RefOrder>4</b:RefOrder>
  </b:Source>
  <b:Source>
    <b:Tag>Nov18</b:Tag>
    <b:SourceType>JournalArticle</b:SourceType>
    <b:Guid>{E40B96B5-8BEE-4FAB-8434-25D2F0F9BBB1}</b:Guid>
    <b:Title>Pengaruh Store Atmosphere Terhadap Keputusan Pembelian Pada Mutiara Super Kitchen Bandung</b:Title>
    <b:JournalName>MANNERS</b:JournalName>
    <b:Year>2018</b:Year>
    <b:Author>
      <b:Author>
        <b:NameList>
          <b:Person>
            <b:Last>Novalia</b:Last>
            <b:First>Nidya </b:First>
          </b:Person>
          <b:Person>
            <b:Last>Hanindah</b:Last>
          </b:Person>
        </b:NameList>
      </b:Author>
    </b:Author>
    <b:RefOrder>5</b:RefOrder>
  </b:Source>
  <b:Source>
    <b:Tag>Lau19</b:Tag>
    <b:SourceType>JournalArticle</b:SourceType>
    <b:Guid>{F65AABC2-C47C-4278-9625-8BCC873036BC}</b:Guid>
    <b:Title>Pengaruh Harga Terhadap Keputusan Pembelian Sepeda Motor Honda Vario Pada PT. Tridjaya Motor Manado</b:Title>
    <b:JournalName>Jurnal Administrasi Bisnis</b:JournalName>
    <b:Year>2019</b:Year>
    <b:Pages>28 - 34</b:Pages>
    <b:Author>
      <b:Author>
        <b:NameList>
          <b:Person>
            <b:Last> Laurens</b:Last>
            <b:Middle> Kelvin</b:Middle>
            <b:First>Sondakh</b:First>
          </b:Person>
          <b:Person>
            <b:Last> Kalangi</b:Last>
            <b:First>J.A.F</b:First>
          </b:Person>
          <b:Person>
            <b:Last> Walangitan</b:Last>
            <b:First>Olivia</b:First>
          </b:Person>
        </b:NameList>
      </b:Author>
    </b:Author>
    <b:RefOrder>6</b:RefOrder>
  </b:Source>
  <b:Source>
    <b:Tag>Sya19</b:Tag>
    <b:SourceType>JournalArticle</b:SourceType>
    <b:Guid>{9F4B6147-16CD-4C3F-B6E3-41CFC30FF21E}</b:Guid>
    <b:Title>Pengaruh Brand Image Terhadap Keputusan Pembelian Produk The Body Shop (Studi Kasus Pada Mahasiswa Universitas Telkom) </b:Title>
    <b:JournalName>e-Proceeding of Applied Science</b:JournalName>
    <b:Year>2019</b:Year>
    <b:Pages>65 - 75</b:Pages>
    <b:Author>
      <b:Author>
        <b:NameList>
          <b:Person>
            <b:Last> Syahrazad</b:Last>
            <b:Middle> Frida</b:Middle>
            <b:First>Intan</b:First>
          </b:Person>
          <b:Person>
            <b:Last>Syahrazad</b:Last>
            <b:Middle> Frida </b:Middle>
            <b:First>Intan</b:First>
          </b:Person>
          <b:Person>
            <b:Last> Hanifa</b:Last>
            <b:Middle> Husnul</b:Middle>
            <b:First>Fanni</b:First>
          </b:Person>
        </b:NameList>
      </b:Author>
    </b:Author>
    <b:RefOrder>7</b:RefOrder>
  </b:Source>
  <b:Source>
    <b:Tag>Kha18</b:Tag>
    <b:SourceType>JournalArticle</b:SourceType>
    <b:Guid>{36546E2E-138B-4F18-93E5-D01FBE3E7A65}</b:Guid>
    <b:Title>Pengaruh Motivasi Pembelian Dan Gaya Hidup Konsumen Terhadap Keputusan Pembelian</b:Title>
    <b:JournalName>Jurnal Aplikasi Bisnis</b:JournalName>
    <b:Year>2018</b:Year>
    <b:Pages>419 - 422</b:Pages>
    <b:Author>
      <b:Author>
        <b:NameList>
          <b:Person>
            <b:Last>Khalik</b:Last>
            <b:Middle> Noor </b:Middle>
            <b:First>Moch Yanuar</b:First>
          </b:Person>
          <b:Person>
            <b:Last> Permatasari</b:Last>
            <b:Middle>Rifiani</b:Middle>
            <b:First>Ita </b:First>
          </b:Person>
        </b:NameList>
      </b:Author>
    </b:Author>
    <b:RefOrder>8</b:RefOrder>
  </b:Source>
  <b:Source>
    <b:Tag>Sim19</b:Tag>
    <b:SourceType>JournalArticle</b:SourceType>
    <b:Guid>{A2E8BE33-EF4D-4DF2-9904-FFC2F907435B}</b:Guid>
    <b:Title>Pengaruh Kualitas Produk Dan Harga Terhadap Keputusan Pembelian Alat-Alat Listrik Merek Schneider Pada Pt. Kawi Agung Kencana ,(2019)</b:Title>
    <b:JournalName>Jurnal AKSARA PUBLIC</b:JournalName>
    <b:Year>2019</b:Year>
    <b:Pages>138 - 145</b:Pages>
    <b:Author>
      <b:Author>
        <b:NameList>
          <b:Person>
            <b:Last> Simon</b:Last>
            <b:First>Arwin</b:First>
          </b:Person>
          <b:Person>
            <b:Last> Sembiring</b:Last>
            <b:Middle>Elida</b:Middle>
            <b:First>Eva </b:First>
          </b:Person>
        </b:NameList>
      </b:Author>
    </b:Author>
    <b:RefOrder>9</b:RefOrder>
  </b:Source>
  <b:Source>
    <b:Tag>Got17</b:Tag>
    <b:SourceType>JournalArticle</b:SourceType>
    <b:Guid>{65D93EFD-73A4-460F-B2A1-F635881AC237}</b:Guid>
    <b:Title>Pengaruh Kualitas Produk Dan Harga Terhadap Keputusan Pembelian Di Pochette</b:Title>
    <b:JournalName>Jurnal Manajemen dan Start-Up Bisnis</b:JournalName>
    <b:Year>2017</b:Year>
    <b:Pages>220 - 227</b:Pages>
    <b:Author>
      <b:Author>
        <b:NameList>
          <b:Person>
            <b:Last> Gotomo</b:Last>
            <b:First>Edward</b:First>
          </b:Person>
          <b:Person>
            <b:Last>Wahyudi</b:Last>
            <b:First>Alexander </b:First>
          </b:Person>
        </b:NameList>
      </b:Author>
    </b:Author>
    <b:RefOrder>10</b:RefOrder>
  </b:Source>
  <b:Source>
    <b:Tag>Nai18</b:Tag>
    <b:SourceType>JournalArticle</b:SourceType>
    <b:Guid>{DEABF759-F260-4475-B10B-06FF3C2CA9A8}</b:Guid>
    <b:Title>Analisis perbandingan ekuitas merek kartu seluler merek simpati dan xl prabayar</b:Title>
    <b:JournalName>Jurnal Digest Marketing</b:JournalName>
    <b:Year>2018</b:Year>
    <b:Author>
      <b:Author>
        <b:NameList>
          <b:Person>
            <b:Last>Nainggolan</b:Last>
            <b:First>Masria </b:First>
          </b:Person>
        </b:NameList>
      </b:Author>
    </b:Author>
    <b:RefOrder>1</b:RefOrder>
  </b:Source>
  <b:Source>
    <b:Tag>Dia18</b:Tag>
    <b:SourceType>JournalArticle</b:SourceType>
    <b:Guid>{94291F7F-4986-4D75-8D1D-75F925AC4AC1}</b:Guid>
    <b:Title>perbandingan penggunaan local-name brand dan foreign-name brand pada produk fashion di kota malang</b:Title>
    <b:JournalName>Jurnal Bisnis dan Manajemen</b:JournalName>
    <b:Year>2018</b:Year>
    <b:Pages>92 - 101</b:Pages>
    <b:Author>
      <b:Author>
        <b:NameList>
          <b:Person>
            <b:Last> Diantanti</b:Last>
            <b:Middle>Putri </b:Middle>
            <b:First>Novita</b:First>
          </b:Person>
          <b:Person>
            <b:Last>Sunaryo</b:Last>
          </b:Person>
          <b:Person>
            <b:Last> Rahayu</b:Last>
            <b:First>Mintarti</b:First>
          </b:Person>
        </b:NameList>
      </b:Author>
    </b:Author>
    <b:RefOrder>2</b:RefOrder>
  </b:Source>
  <b:Source>
    <b:Tag>Placeholder4</b:Tag>
    <b:SourceType>Book</b:SourceType>
    <b:Guid>{876C1D73-0F47-42A7-88D2-74C93491F8FB}</b:Guid>
    <b:Author>
      <b:Author>
        <b:NameList>
          <b:Person>
            <b:Last>Kotler</b:Last>
            <b:First>Philip</b:First>
          </b:Person>
          <b:Person>
            <b:Last>Keller</b:Last>
            <b:Middle>Lane</b:Middle>
            <b:First>Kevin</b:First>
          </b:Person>
        </b:NameList>
      </b:Author>
    </b:Author>
    <b:Title>Marketing Managemet</b:Title>
    <b:Year>2012</b:Year>
    <b:City>New Jersey</b:City>
    <b:Publisher>Pearson Education</b:Publisher>
    <b:RefOrder>7</b:RefOrder>
  </b:Source>
  <b:Source xmlns:b="http://schemas.openxmlformats.org/officeDocument/2006/bibliography">
    <b:Tag>Okm15</b:Tag>
    <b:SourceType>JournalArticle</b:SourceType>
    <b:Guid>{1408BB7E-AF7E-4F58-8E59-067167683A31}</b:Guid>
    <b:Title>ANALISIS PERBANDINGAN DIFERENSIASI PRODUK DAN CITRA MEREK PADA MOTOR MATIC HONDA BEAT DAN YAMAHA MIO DI KOTA MANADO</b:Title>
    <b:JournalName>Jurnal EMBA</b:JournalName>
    <b:Year>2015</b:Year>
    <b:Pages>226 - 235</b:Pages>
    <b:Author>
      <b:Author>
        <b:NameList>
          <b:Person>
            <b:Last>Okmansius Taung</b:Last>
            <b:First>Fisher </b:First>
          </b:Person>
          <b:Person>
            <b:Last> Tielung</b:Last>
            <b:First>Maria</b:First>
          </b:Person>
        </b:NameList>
      </b:Author>
    </b:Author>
    <b:RefOrder>3</b:RefOrder>
  </b:Source>
  <b:Source>
    <b:Tag>Man16</b:Tag>
    <b:SourceType>JournalArticle</b:SourceType>
    <b:Guid>{C2D8AAA0-0AD3-48E2-9917-552E3FFDEDFB}</b:Guid>
    <b:Year>2016</b:Year>
    <b:Author>
      <b:Author>
        <b:NameList>
          <b:Person>
            <b:Last> Manese</b:Last>
            <b:First>Veronica</b:First>
          </b:Person>
        </b:NameList>
      </b:Author>
    </b:Author>
    <b:Title>Analisis perbandingan kualitas produk, strategi promosi dan persepsi konsumen pada pelanggan kartu seluler indosat dan telkomsel (studi pada mahasiswa fakultas ekonomi dan bisnis universitas sam ratulangi manado)</b:Title>
    <b:JournalName>Jurnal Berkala Ilmiah Efisiensi</b:JournalName>
    <b:Pages>605 - 615</b:Pages>
    <b:LCID>id-ID</b:LCID>
    <b:RefOrder>8</b:RefOrder>
  </b:Source>
  <b:Source>
    <b:Tag>Kri18</b:Tag>
    <b:SourceType>JournalArticle</b:SourceType>
    <b:Guid>{E3FCDD78-6C35-4097-ABC9-428251A1D2DB}</b:Guid>
    <b:Title>Analisis perbandingan kualitas produk sepeda motor yamaha Nmax dengan honda pcx di kota bandung tahun 2018</b:Title>
    <b:JournalName>E-Jurnal Manajemen Unud</b:JournalName>
    <b:Year>2018</b:Year>
    <b:Pages>5080-5107</b:Pages>
    <b:Author>
      <b:Author>
        <b:NameList>
          <b:Person>
            <b:Last>Krisdiantoro</b:Last>
            <b:First>Boby </b:First>
          </b:Person>
          <b:Person>
            <b:Last> Widodo</b:Last>
            <b:First>Arry</b:First>
          </b:Person>
        </b:NameList>
      </b:Author>
    </b:Author>
    <b:RefOrder>4</b:RefOrder>
  </b:Source>
  <b:Source>
    <b:Tag>Put18</b:Tag>
    <b:SourceType>JournalArticle</b:SourceType>
    <b:Guid>{D747F501-3025-4B2D-BE20-0580E743BABA}</b:Guid>
    <b:Title> Analisis perbandingan brand equity Produk indocafe dengan good day di kota denpasar</b:Title>
    <b:JournalName>JMK</b:JournalName>
    <b:Year>2018</b:Year>
    <b:Pages>179-190</b:Pages>
    <b:Author>
      <b:Author>
        <b:NameList>
          <b:Person>
            <b:Last> Putra</b:Last>
            <b:Middle> Pramana</b:Middle>
            <b:First>Made</b:First>
          </b:Person>
          <b:Person>
            <b:Last> Aksari</b:Last>
            <b:Middle> Ast</b:Middle>
            <b:First>Ni Madei</b:First>
          </b:Person>
        </b:NameList>
      </b:Author>
    </b:Author>
    <b:RefOrder>5</b:RefOrder>
  </b:Source>
  <b:Source>
    <b:Tag>Sig16</b:Tag>
    <b:SourceType>JournalArticle</b:SourceType>
    <b:Guid>{B4F0FF83-3623-4523-B440-6137DB3E3A77}</b:Guid>
    <b:Title>Analisis faktor pembentuk ekuitas merek toyota dan daihatsu di indonesia (study komparasi pada masyarakat bandung)</b:Title>
    <b:JournalName>e-Proceeding of Management</b:JournalName>
    <b:Year>2016 </b:Year>
    <b:Pages>727-736</b:Pages>
    <b:Author>
      <b:Author>
        <b:NameList>
          <b:Person>
            <b:Last> Sigiro</b:Last>
            <b:Middle> Afriani</b:Middle>
            <b:First>Cristine</b:First>
          </b:Person>
          <b:Person>
            <b:Last>Putri</b:Last>
            <b:Middle> Rachma </b:Middle>
            <b:First>Yuliani</b:First>
          </b:Person>
          <b:Person>
            <b:Last> Imran</b:Last>
            <b:Middle> Ilfandy</b:Middle>
            <b:First>Ayub</b:First>
          </b:Person>
        </b:NameList>
      </b:Author>
    </b:Author>
    <b:RefOrder>6</b:RefOrder>
  </b:Source>
  <b:Source>
    <b:Tag>Bah15</b:Tag>
    <b:SourceType>JournalArticle</b:SourceType>
    <b:Guid>{6C642818-6864-4ADB-B0E5-BBAB7048F442}</b:Guid>
    <b:Title>Analisis perbandingan kinerja produk pada produk handphone blackberry dan samsung</b:Title>
    <b:JournalName>Jurnal EMBA</b:JournalName>
    <b:Year>2015 </b:Year>
    <b:Pages>1283-1290</b:Pages>
    <b:Author>
      <b:Author>
        <b:NameList>
          <b:Person>
            <b:Last> Bahiu</b:Last>
            <b:First>Natalia</b:First>
          </b:Person>
          <b:Person>
            <b:Last> Mananeke</b:Last>
            <b:First>Lisbeth</b:First>
          </b:Person>
          <b:Person>
            <b:Last> Loindong</b:Last>
            <b:First>Sjendry</b:First>
          </b:Person>
        </b:NameList>
      </b:Author>
    </b:Author>
    <b:RefOrder>9</b:RefOrder>
  </b:Source>
  <b:Source>
    <b:Tag>BAR11</b:Tag>
    <b:SourceType>JournalArticle</b:SourceType>
    <b:Guid>{05F83429-CC6F-4133-B5E4-CAB5A6A9395B}</b:Guid>
    <b:Title>Tourists’ perception and satisfaction of shopping in alanya Region: a comparative analysis of different nationalities</b:Title>
    <b:JournalName>Procedia Social and Behavioral Sciences 24</b:JournalName>
    <b:Year>2011</b:Year>
    <b:Pages>1049–1059</b:Pages>
    <b:Author>
      <b:Author>
        <b:NameList>
          <b:Person>
            <b:Last> BARUTCU</b:Last>
            <b:First>Suleyman</b:First>
          </b:Person>
          <b:Person>
            <b:Last>i DOGAN</b:Last>
            <b:First> Hulus</b:First>
          </b:Person>
          <b:Person>
            <b:Last>UNGUREN</b:Last>
            <b:First>Engin </b:First>
          </b:Person>
        </b:NameList>
      </b:Author>
    </b:Author>
    <b:RefOrder>10</b:RefOrder>
  </b:Source>
  <b:Source>
    <b:Tag>Gil06</b:Tag>
    <b:SourceType>JournalArticle</b:SourceType>
    <b:Guid>{930FED4C-5CB9-4C5F-B268-ACBCFA1C6D85}</b:Guid>
    <b:Title>A cross-industry comparison of customer satisfaction</b:Title>
    <b:JournalName>Journal of Services Marketing</b:JournalName>
    <b:Year>2006</b:Year>
    <b:Pages>298–308</b:Pages>
    <b:Author>
      <b:Author>
        <b:NameList>
          <b:Person>
            <b:Last> Gilbert</b:Last>
            <b:First>G. Ronald</b:First>
          </b:Person>
          <b:Person>
            <b:Last> Veloutsou</b:Last>
            <b:First>Cleopatra</b:First>
          </b:Person>
        </b:NameList>
      </b:Author>
    </b:Author>
    <b:RefOrder>11</b:RefOrder>
  </b:Source>
  <b:Source>
    <b:Tag>Nas17</b:Tag>
    <b:SourceType>JournalArticle</b:SourceType>
    <b:Guid>{75400719-0799-46EC-B0CA-3363691D04BB}</b:Guid>
    <b:Title>Analisis perbedaan persepsi konsumen tentang kualitas Menggunakan dimensi performance, reliability,  Conformance dan fit and finish</b:Title>
    <b:JournalName>Jurnal ILMAN</b:JournalName>
    <b:Year>2017 </b:Year>
    <b:Pages>2355-1488</b:Pages>
    <b:Author>
      <b:Author>
        <b:NameList>
          <b:Person>
            <b:Last> Nasution</b:Last>
            <b:Middle> Arief</b:Middle>
            <b:First>Aulia</b:First>
          </b:Person>
          <b:Person>
            <b:Last>Sunaryo</b:Last>
          </b:Person>
          <b:Person>
            <b:Last> Fahlevi</b:Last>
            <b:First>Alvin</b:First>
          </b:Person>
        </b:NameList>
      </b:Author>
    </b:Author>
    <b:RefOrder>12</b:RefOrder>
  </b:Source>
  <b:Source>
    <b:Tag>Shi11</b:Tag>
    <b:SourceType>JournalArticle</b:SourceType>
    <b:Guid>{58DFD09E-5980-4D16-9A8F-859DD342E50B}</b:Guid>
    <b:Title> The Comparison Between D’Besto and KFC Using Customer Satisfaction &amp; Loyalty</b:Title>
    <b:JournalName>IRONS</b:JournalName>
    <b:Year>2011</b:Year>
    <b:Author>
      <b:Author>
        <b:NameList>
          <b:Person>
            <b:Last> Shibghaturrahman</b:Last>
            <b:First>fM Ibrahim</b:First>
          </b:Person>
          <b:Person>
            <b:Last> Saefuloh</b:Last>
            <b:First>Deddy</b:First>
          </b:Person>
        </b:NameList>
      </b:Author>
    </b:Author>
    <b:RefOrder>13</b:RefOrder>
  </b:Source>
  <b:Source>
    <b:Tag>Hud08</b:Tag>
    <b:SourceType>JournalArticle</b:SourceType>
    <b:Guid>{C034780E-6786-459E-91AB-52BD40EDD75D}</b:Guid>
    <b:Title>Customer satisfaction in food retailing: comparing specialty and conventional grocery stores</b:Title>
    <b:JournalName>International Journal of Retail &amp; Distribution Management</b:JournalName>
    <b:Year>2008</b:Year>
    <b:Pages>63-80</b:Pages>
    <b:Author>
      <b:Author>
        <b:NameList>
          <b:Person>
            <b:Last>Huddleston</b:Last>
            <b:First>Patricia </b:First>
          </b:Person>
          <b:Person>
            <b:Last> Whipple</b:Last>
            <b:First>Judith</b:First>
          </b:Person>
          <b:Person>
            <b:Last> Mattick</b:Last>
            <b:Middle> Nye</b:Middle>
            <b:First>Rachel</b:First>
          </b:Person>
          <b:Person>
            <b:Last> Lee, </b:Last>
            <b:Middle> So </b:Middle>
            <b:First>Jung</b:First>
          </b:Person>
        </b:NameList>
      </b:Author>
    </b:Author>
    <b:RefOrder>14</b:RefOrder>
  </b:Source>
  <b:Source>
    <b:Tag>Ols16</b:Tag>
    <b:SourceType>JournalArticle</b:SourceType>
    <b:Guid>{F4AFF9A2-F257-43D0-BBC0-25B8AAB5A2D1}</b:Guid>
    <b:Title>Comparative Evaluation and the Relationship Between Quality, Satisfaction, and Repurchase Loyalty</b:Title>
    <b:JournalName>Journal of the Academy of Marketing Science</b:JournalName>
    <b:Year>2016</b:Year>
    <b:Pages>240-249</b:Pages>
    <b:Author>
      <b:Author>
        <b:NameList>
          <b:Person>
            <b:Last>Olsen</b:Last>
            <b:Middle> Ottar</b:Middle>
            <b:First>Svein </b:First>
          </b:Person>
        </b:NameList>
      </b:Author>
    </b:Author>
    <b:RefOrder>15</b:RefOrder>
  </b:Source>
  <b:Source>
    <b:Tag>Han16</b:Tag>
    <b:SourceType>JournalArticle</b:SourceType>
    <b:Guid>{4F7A0201-4B36-4B5B-A0BC-CE12A5634600}</b:Guid>
    <b:Title>TESTING THE EFFECTS OF FOOD QUALITY, PRICE FAIRNESS, AND PHYSICAL ENVIRONMENT ON CUSTOMER SATISFACTION IN FAST FOOD RESTAURANT INDUSTRY</b:Title>
    <b:JournalName>Journal of Asian Business Strategy</b:JournalName>
    <b:Year>2016</b:Year>
    <b:Pages>31-40</b:Pages>
    <b:Author>
      <b:Author>
        <b:NameList>
          <b:Person>
            <b:Last>Hanaysha</b:Last>
            <b:First>Jalal </b:First>
          </b:Person>
        </b:NameList>
      </b:Author>
    </b:Author>
    <b:RefOrder>1</b:RefOrder>
  </b:Source>
  <b:Source>
    <b:Tag>Sir20</b:Tag>
    <b:SourceType>JournalArticle</b:SourceType>
    <b:Guid>{6156C0A7-BD81-41AF-93DC-EC6BA6F92B2D}</b:Guid>
    <b:Title>Pengaruh costomer relationship management (CRm) terhadap loyalitas pengguna irian card (i-card) pada Irian Dept &amp; Supermarket Medan Marelan</b:Title>
    <b:JournalName>Jurnal Saintkom</b:JournalName>
    <b:Year>2020</b:Year>
    <b:Pages>17-23</b:Pages>
    <b:Author>
      <b:Author>
        <b:NameList>
          <b:Person>
            <b:Last>Siregar </b:Last>
            <b:Middle>Dinanti nanda</b:Middle>
            <b:First>Pertiwi</b:First>
          </b:Person>
          <b:Person>
            <b:Last>Chaniago</b:Last>
            <b:Middle>Usman</b:Middle>
            <b:First>Ari</b:First>
          </b:Person>
        </b:NameList>
      </b:Author>
    </b:Author>
    <b:RefOrder>6</b:RefOrder>
  </b:Source>
  <b:Source>
    <b:Tag>Sir201</b:Tag>
    <b:SourceType>JournalArticle</b:SourceType>
    <b:Guid>{315815C7-15C5-4CDA-89C2-79FA7F231214}</b:Guid>
    <b:Title>Pengaruh Customer Relionship Management (Crm) Terhadap Loayalitas Pengguna irian Card (I-Card) Pada Irian Dept Store &amp; Supermaket  Medan Marelan</b:Title>
    <b:JournalName>Juranl SAINTKOM</b:JournalName>
    <b:Year>2020</b:Year>
    <b:Pages>17-23</b:Pages>
    <b:Author>
      <b:Author>
        <b:NameList>
          <b:Person>
            <b:Last>Siregar</b:Last>
            <b:Middle>Dinanti</b:Middle>
            <b:First>Nanda Pertiwi</b:First>
          </b:Person>
          <b:Person>
            <b:Last>Cahyani</b:Last>
            <b:First>Winda</b:First>
          </b:Person>
          <b:Person>
            <b:Last>Chaniago</b:Last>
            <b:Middle>Ari</b:Middle>
            <b:First>Usman</b:First>
          </b:Person>
        </b:NameList>
      </b:Author>
    </b:Author>
    <b:RefOrder>7</b:RefOrder>
  </b:Source>
  <b:Source>
    <b:Tag>Pra16</b:Tag>
    <b:SourceType>JournalArticle</b:SourceType>
    <b:Guid>{56AE4DC1-20B7-44B6-BBE4-6F9532C98FA4}</b:Guid>
    <b:Title>Pengaruh Promosi Penjualan Dan Citra Merek Terhadap Niat Beli Produk Yamaha N-Max (Studi Pada Komunitas Pemilik Sepeda Motor Premium Di Surabaya Pusat)</b:Title>
    <b:JournalName>Jurnal Ilmu Manajemen </b:JournalName>
    <b:Year>2016</b:Year>
    <b:Pages>1-8</b:Pages>
    <b:Author>
      <b:Author>
        <b:NameList>
          <b:Person>
            <b:Last>Prasetya </b:Last>
            <b:Middle>Bagus</b:Middle>
            <b:First>Riski</b:First>
          </b:Person>
          <b:Person>
            <b:Last>Iriani </b:Last>
            <b:Middle>Setyo</b:Middle>
            <b:First>Sri</b:First>
          </b:Person>
        </b:NameList>
      </b:Author>
    </b:Author>
    <b:RefOrder>8</b:RefOrder>
  </b:Source>
  <b:Source>
    <b:Tag>Pah17</b:Tag>
    <b:SourceType>JournalArticle</b:SourceType>
    <b:Guid>{8F6EFD3F-BB72-41CE-96B3-57BCCF90D474}</b:Guid>
    <b:Title>Analisis Pengaruh Persepsi Harga,Promosi,Desain Produk,Dan Kualitas Produk Terhadap Keputusan Pembelian Sepeda Motor Matic (Studi Pada Yamaha Mataram Sakti Semarang)</b:Title>
    <b:JournalName>DIPONEGORO JOURNAL OF MANAGEMENT </b:JournalName>
    <b:Year>2017</b:Year>
    <b:Pages>1-13</b:Pages>
    <b:Author>
      <b:Author>
        <b:NameList>
          <b:Person>
            <b:Last>Pahlevi</b:Last>
            <b:Middle>Septian</b:Middle>
            <b:First>Anzaruddin </b:First>
          </b:Person>
          <b:Person>
            <b:Last> Sutopo</b:Last>
          </b:Person>
        </b:NameList>
      </b:Author>
    </b:Author>
    <b:RefOrder>1</b:RefOrder>
  </b:Source>
  <b:Source>
    <b:Tag>Jay19</b:Tag>
    <b:SourceType>JournalArticle</b:SourceType>
    <b:Guid>{D5F2745A-46CD-4F0B-8BEB-5583483BFACE}</b:Guid>
    <b:Title>Pengaruh Citra Merek Dan Kualitas Produk Terhadap Keputusan Pembelian Sepeda Motor Vario</b:Title>
    <b:JournalName>JMD: Jurnal Manajemen dan Bisnis Dewantara</b:JournalName>
    <b:Year>2019</b:Year>
    <b:Pages>113-123</b:Pages>
    <b:Author>
      <b:Author>
        <b:NameList>
          <b:Person>
            <b:Last>Jayanti</b:Last>
            <b:Middle>Dwi </b:Middle>
            <b:First>Ratna </b:First>
          </b:Person>
          <b:Person>
            <b:Last> Putri</b:Last>
            <b:Middle> Khomaroh</b:Middle>
            <b:First>Siti</b:First>
          </b:Person>
        </b:NameList>
      </b:Author>
    </b:Author>
    <b:RefOrder>3</b:RefOrder>
  </b:Source>
  <b:Source>
    <b:Tag>Fat17</b:Tag>
    <b:SourceType>JournalArticle</b:SourceType>
    <b:Guid>{AD6721CE-D703-4733-AFB5-0243C09B5D8D}</b:Guid>
    <b:Title>Kualitas Produk, Citra Merek Dan Persepsi Harga Terhadap Proses Keputusan Pembelian Konsumen Sepeda Motor Matic “Honda”</b:Title>
    <b:JournalName>Jurnal Manajemen Teori dan Terapan</b:JournalName>
    <b:Year>2017</b:Year>
    <b:Pages>1-19</b:Pages>
    <b:Author>
      <b:Author>
        <b:NameList>
          <b:Person>
            <b:Last>Fatmawati</b:Last>
            <b:First>Nurul</b:First>
          </b:Person>
          <b:Person>
            <b:Last>Soliha</b:Last>
            <b:First>Euis</b:First>
          </b:Person>
        </b:NameList>
      </b:Author>
    </b:Author>
    <b:RefOrder>9</b:RefOrder>
  </b:Source>
  <b:Source>
    <b:Tag>Ach16</b:Tag>
    <b:SourceType>JournalArticle</b:SourceType>
    <b:Guid>{FBCF8227-0AEB-4A18-9697-C400B1A88AF4}</b:Guid>
    <b:Title>Pengaruh Promosi, Harga, Dan Desain Terhadap Keputusan Pembelian Sepeda Motor Mio Gt (Study Empiris Pada Produk Yamaha Mio Gt Di Weleri-Kendal)</b:Title>
    <b:JournalName>Journal Of Management</b:JournalName>
    <b:Year>2016</b:Year>
    <b:Pages>23-33</b:Pages>
    <b:Author>
      <b:Author>
        <b:NameList>
          <b:Person>
            <b:Last>Achidah</b:Last>
            <b:First>Nur</b:First>
          </b:Person>
          <b:Person>
            <b:Last>Warso</b:Last>
            <b:First>M Mukery </b:First>
          </b:Person>
          <b:Person>
            <b:Last>Hasiolan</b:Last>
            <b:Middle> Budi </b:Middle>
            <b:First> Leonardo</b:First>
          </b:Person>
        </b:NameList>
      </b:Author>
    </b:Author>
    <b:RefOrder>4</b:RefOrder>
  </b:Source>
  <b:Source>
    <b:Tag>Sap20</b:Tag>
    <b:SourceType>JournalArticle</b:SourceType>
    <b:Guid>{F8BD5508-F9EF-4897-95C3-1B459B15BF64}</b:Guid>
    <b:Title>Analisa Pengaruh Citra Merek, Harga Dan Kualitas Produk Terhadap Keputusan Pembelian Sepeda Motor Yamaha Nmax Di Kota Surakarta</b:Title>
    <b:JournalName>Surakarta Management Journal </b:JournalName>
    <b:Year>2020</b:Year>
    <b:Pages>1-10</b:Pages>
    <b:Author>
      <b:Author>
        <b:NameList>
          <b:Person>
            <b:Last> Saputro</b:Last>
            <b:Middle>Aryo</b:Middle>
            <b:First>Endro </b:First>
          </b:Person>
          <b:Person>
            <b:Last>Widiastuti</b:Last>
            <b:First>Erni</b:First>
          </b:Person>
        </b:NameList>
      </b:Author>
    </b:Author>
    <b:RefOrder>5</b:RefOrder>
  </b:Source>
  <b:Source>
    <b:Tag>Roz19</b:Tag>
    <b:SourceType>JournalArticle</b:SourceType>
    <b:Guid>{9F9A15F9-35EB-4AD1-8004-A8EFB69CE082}</b:Guid>
    <b:Title>Pengaruh Kualitas Produk, Promosi Dan Desainterhadap Keputusan Pembelian Kendaraan Bermotor Yamaha N-Max</b:Title>
    <b:JournalName>JRR</b:JournalName>
    <b:Year>2019</b:Year>
    <b:Pages>21-28</b:Pages>
    <b:Author>
      <b:Author>
        <b:NameList>
          <b:Person>
            <b:Last> Rozaili</b:Last>
          </b:Person>
          <b:Person>
            <b:Last>Zulkifli</b:Last>
          </b:Person>
        </b:NameList>
      </b:Author>
    </b:Author>
    <b:RefOrder>2</b:RefOrder>
  </b:Source>
  <b:Source>
    <b:Tag>Dew92</b:Tag>
    <b:SourceType>JournalArticle</b:SourceType>
    <b:Guid>{0F90BE7B-B7EC-49F9-925E-12A710E6B9E9}</b:Guid>
    <b:Title>Pengaruh Kualitas Produk, Promosi, Dan Desain Terhadap Pembelian Sepeda Motor Yamaha N-Max</b:Title>
    <b:JournalName>Jurnal MBE</b:JournalName>
    <b:Year>82-92</b:Year>
    <b:Pages>2018</b:Pages>
    <b:Author>
      <b:Author>
        <b:NameList>
          <b:Person>
            <b:Last> Dewi  </b:Last>
            <b:Middle>Pande Luh Gede</b:Middle>
            <b:First> Vera Purnama</b:First>
          </b:Person>
          <b:Person>
            <b:Last>Santosa</b:Last>
            <b:First> I Made</b:First>
          </b:Person>
        </b:NameList>
      </b:Author>
    </b:Author>
    <b:RefOrder>10</b:RefOrder>
  </b:Source>
  <b:Source>
    <b:Tag>Han19</b:Tag>
    <b:SourceType>JournalArticle</b:SourceType>
    <b:Guid>{C36B95DF-2F17-4F16-875D-3E8D4CD78F78}</b:Guid>
    <b:Title>Hubungan Harga Dan Kualitas Produk Dengan Kepuasan Pelanggan Pada Toko Perlengkapan Baju Sekolah Elis Kota Bengkulu</b:Title>
    <b:JournalName>Ekombis Review</b:JournalName>
    <b:Year>2019</b:Year>
    <b:Pages>50-57</b:Pages>
    <b:Author>
      <b:Author>
        <b:NameList>
          <b:Person>
            <b:Last>Hanila</b:Last>
            <b:First>Siti</b:First>
          </b:Person>
          <b:Person>
            <b:Last>Hidayat</b:Last>
            <b:First>Rahmad</b:First>
          </b:Person>
        </b:NameList>
      </b:Author>
    </b:Author>
    <b:RefOrder>1</b:RefOrder>
  </b:Source>
  <b:Source>
    <b:Tag>Mar19</b:Tag>
    <b:SourceType>JournalArticle</b:SourceType>
    <b:Guid>{93DDE213-D049-46DA-9208-70E07AA8796B}</b:Guid>
    <b:Title>Pengaruh Kepercayaan Merek Dan Citra Merek Terhadap Kepuasan Pelanggan Uniqlo Di Jakarta</b:Title>
    <b:JournalName>Jurnal Manajerial dan Kewirausahaan</b:JournalName>
    <b:Year>2019</b:Year>
    <b:Pages>788-794</b:Pages>
    <b:Author>
      <b:Author>
        <b:NameList>
          <b:Person>
            <b:Last>Marsellina</b:Last>
          </b:Person>
          <b:Person>
            <b:Last>Budiono</b:Last>
            <b:First>Herlina</b:First>
          </b:Person>
        </b:NameList>
      </b:Author>
    </b:Author>
    <b:RefOrder>3</b:RefOrder>
  </b:Source>
  <b:Source>
    <b:Tag>Sus19</b:Tag>
    <b:SourceType>JournalArticle</b:SourceType>
    <b:Guid>{13F7E18C-55F6-4FA3-84B2-09D87837AA0D}</b:Guid>
    <b:Title>Pengaruh Merek, Desain Produk Dan Lokasi Terhadap Minat Beli Konsumen Pada Persebaya Store Gresik</b:Title>
    <b:JournalName>JRE: Jurnal Riset Entrepreneurship</b:JournalName>
    <b:Year>2019</b:Year>
    <b:Pages>62-67</b:Pages>
    <b:Author>
      <b:Author>
        <b:NameList>
          <b:Person>
            <b:Last>Susanto</b:Last>
            <b:First>Aris</b:First>
          </b:Person>
        </b:NameList>
      </b:Author>
    </b:Author>
    <b:RefOrder>4</b:RefOrder>
  </b:Source>
  <b:Source>
    <b:Tag>eng20</b:Tag>
    <b:SourceType>JournalArticle</b:SourceType>
    <b:Guid>{8D2A8655-323E-4FCD-AFC2-CDDB8CD0254F}</b:Guid>
    <b:Title>Pengaruh Antara  Harga ,  Kualitas Pelayanan terhadap Kepuasan Konsumen  Pada  Toko Sport Station Kota Batu</b:Title>
    <b:JournalName>Jurnal Aplikasi Manajemen dan Inovasi Bisnis</b:JournalName>
    <b:Year>2020</b:Year>
    <b:Pages>106-119</b:Pages>
    <b:Author>
      <b:Author>
        <b:NameList>
          <b:Person>
            <b:Last>Alfiah</b:Last>
          </b:Person>
          <b:Person>
            <b:Last>Nitasari</b:Last>
            <b:First>Anggun</b:First>
          </b:Person>
        </b:NameList>
      </b:Author>
    </b:Author>
    <b:RefOrder>5</b:RefOrder>
  </b:Source>
  <b:Source>
    <b:Tag>Rob18</b:Tag>
    <b:SourceType>JournalArticle</b:SourceType>
    <b:Guid>{80765B04-5183-448A-9ED5-24D8F66BF2EF}</b:Guid>
    <b:Title>Pengaruh Atribut Produk Dan Kualitas Pelayanan Dalam Menciptakan Kepuasan Pelanggan Produk  Sophie Paris Di Kecamatan Kaliwates Jember</b:Title>
    <b:JournalName>Global</b:JournalName>
    <b:Year>2018</b:Year>
    <b:Pages>57-64</b:Pages>
    <b:Author>
      <b:Author>
        <b:NameList>
          <b:Person>
            <b:Last>Robustin</b:Last>
            <b:First>Tri</b:First>
            <b:Middle>Palupi</b:Middle>
          </b:Person>
        </b:NameList>
      </b:Author>
    </b:Author>
    <b:RefOrder>6</b:RefOrder>
  </b:Source>
</b:Sources>
</file>

<file path=customXml/itemProps1.xml><?xml version="1.0" encoding="utf-8"?>
<ds:datastoreItem xmlns:ds="http://schemas.openxmlformats.org/officeDocument/2006/customXml" ds:itemID="{50A0CE97-A979-4844-B4E8-504D46DA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30325</Words>
  <Characters>172859</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2021-02-05T02:03:00Z</cp:lastPrinted>
  <dcterms:created xsi:type="dcterms:W3CDTF">2021-12-28T07:29:00Z</dcterms:created>
  <dcterms:modified xsi:type="dcterms:W3CDTF">2022-01-29T05:48:00Z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3d889394-62b4-3e92-837a-1d6ac7a634ca</vt:lpwstr>
  </property>
  <property fmtid="{D5CDD505-2E9C-101B-9397-08002B2CF9AE}" pid="24" name="Mendeley Citation Style_1">
    <vt:lpwstr>http://www.zotero.org/styles/apa</vt:lpwstr>
  </property>
</Properties>
</file>