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3366C" w14:textId="77777777" w:rsidR="00645FD2" w:rsidRPr="00F902BC" w:rsidRDefault="00645FD2" w:rsidP="00C31973">
      <w:pPr>
        <w:spacing w:line="480" w:lineRule="auto"/>
        <w:ind w:right="-13"/>
        <w:jc w:val="center"/>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BAB I</w:t>
      </w:r>
    </w:p>
    <w:p w14:paraId="5E9BB83B" w14:textId="77777777" w:rsidR="00645FD2" w:rsidRPr="00F902BC" w:rsidRDefault="00645FD2" w:rsidP="00C31973">
      <w:pPr>
        <w:spacing w:line="480" w:lineRule="auto"/>
        <w:ind w:right="-13"/>
        <w:jc w:val="center"/>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PENDAHULUAN</w:t>
      </w:r>
    </w:p>
    <w:p w14:paraId="16F797F6" w14:textId="77777777" w:rsidR="00645FD2" w:rsidRPr="00F902BC" w:rsidRDefault="00645FD2"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Latar Belakang</w:t>
      </w:r>
    </w:p>
    <w:p w14:paraId="338D7AC1" w14:textId="77777777" w:rsidR="00645FD2" w:rsidRPr="00F902BC" w:rsidRDefault="00645FD2" w:rsidP="00C31973">
      <w:pPr>
        <w:spacing w:line="480" w:lineRule="auto"/>
        <w:ind w:left="425" w:firstLine="709"/>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Era revolusi industri 4.0 ini kemajuan ilmu pengetahuan dan teknologi menyebabkan kegiatan perekonomian dunia mengalami perkembangan yang sangat cepat. Hal ini menuntut persaingan sumber daya manusia yang kompetitif bagi setiap perusahaan untuk selalu melakukan inovasi dalam pencapaian tujuan perusahaan. Sumber daya manusia menjadi faktor sangat penting bagi perusahaan, karena manusia merupakan faktor tenaga kerja yang dapat tumbuh dan berkembang.</w:t>
      </w:r>
    </w:p>
    <w:p w14:paraId="55AB1567" w14:textId="3ECB12C4" w:rsidR="00645FD2" w:rsidRPr="00F902BC" w:rsidRDefault="00645FD2" w:rsidP="00C31973">
      <w:pPr>
        <w:spacing w:line="480" w:lineRule="auto"/>
        <w:ind w:left="425" w:firstLine="709"/>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Setiap perusahaan</w:t>
      </w:r>
      <w:r w:rsidRPr="00F902BC">
        <w:rPr>
          <w:rFonts w:ascii="Times New Roman" w:hAnsi="Times New Roman" w:cs="Times New Roman"/>
          <w:color w:val="000000" w:themeColor="text1"/>
          <w:sz w:val="24"/>
          <w:szCs w:val="24"/>
          <w:shd w:val="clear" w:color="auto" w:fill="FFFFFF"/>
        </w:rPr>
        <w:t xml:space="preserve"> akan selalu berusaha meningkatkan kinerja karyawannya dengan harapan agar visi dan misi dari perusahaan dapat tercapai. </w:t>
      </w:r>
      <w:r w:rsidRPr="00F902BC">
        <w:rPr>
          <w:rFonts w:ascii="Times New Roman" w:hAnsi="Times New Roman" w:cs="Times New Roman"/>
          <w:color w:val="000000" w:themeColor="text1"/>
          <w:sz w:val="24"/>
          <w:szCs w:val="24"/>
        </w:rPr>
        <w:t xml:space="preserve">Kinerja karyawan yang baik menentukan pencapaian produktifitas perusahaan. Namun semua karyawan tidak memiliki kinerja yang bagus, masih ada karyawan yang memiliki kinerja belum sesuai dengan harapan perusahaan </w:t>
      </w:r>
      <w:r w:rsidRPr="00F902BC">
        <w:rPr>
          <w:rStyle w:val="fontstyle01"/>
          <w:color w:val="000000" w:themeColor="text1"/>
        </w:rPr>
        <w:fldChar w:fldCharType="begin" w:fldLock="1"/>
      </w:r>
      <w:r w:rsidR="00E01362">
        <w:rPr>
          <w:rFonts w:ascii="Times New Roman" w:hAnsi="Times New Roman" w:cs="Times New Roman"/>
          <w:color w:val="000000" w:themeColor="text1"/>
          <w:sz w:val="24"/>
          <w:szCs w:val="24"/>
        </w:rPr>
        <w:instrText>ADDIN CSL_CITATION {"citationItems":[{"id":"ITEM-1","itemData":{"DOI":"10.29040/jap.v18i01.86","ISSN":"1412-629X","abstract":"The purpose of this research are: 1) To determine the effect of incentive, competent, and working environment simultaneously on employee performance Dinas Pekerjaan Umum Kabupaten Sukoharjo. 2) To determine the effect of incentive, competence, and working environment on employee performance Dinas Pekerjaan Umum Kabupaten Sukoharjo.Data collection method used is the method of questionnaire / questionnaire to 50 employees as respondents. Sampling technique used is random sampling method convenionce sampling. Data analysis methods used include: test instrument (validity and reliability), hypothesis testing (multiple linear regression analysis, t-test, f and the coefficient of determination (R2).Results Descriptive analysis showed that most respondents gender male (82%). All data from the questionnaires have passed the test instrument. For testing f test result that the value of F (45.186)&gt; F table (3.15) with a probability of 0.000 (p &lt;0.05). This means Fhitung in the region of Ho rejected, which means a significant difference between the independent variable (incentive, competence, and working environment) simultaneously on the dependent variable (employee performance). From the results of the t test result incentive have a significant positive effect on an individual basis to variable employee performance. This is evident from tcount (5.907)&gt; t table (2.000) with a significance value &lt;α (0.05). Variable competence are also significant positive effect on employee performance. This is because tcount (2.919)&gt; t table (2.000) with a significance value &lt;α (0.05). Variable working environment is also significant positive effect on employee performance. This is because tcount (4.570)&gt; t table (2.000) with a significance value &lt;α (0.05). The results of the analysis in this study was obtained R2 values of 0.685 (68.5%). This means that the independent variable (incentive, competence, and working environment) able to contribute 68.5% influence on the dependent variable (employee performance). While the rest of 31.5% is influenced by other variables outside of this study as a leadership, compensation, organisational culture, etc.Keywords: Incentive, competence, working environment, employee performance","author":[{"dropping-particle":"","family":"Djuwarto","given":"","non-dropping-particle":"","parse-names":false,"suffix":""},{"dropping-particle":"","family":"Hartono","given":"Sri","non-dropping-particle":"","parse-names":false,"suffix":""},{"dropping-particle":"","family":"Istiatin","given":"","non-dropping-particle":"","parse-names":false,"suffix":""}],"container-title":"Jurnal Akuntansi Dan Pajak","id":"ITEM-1","issue":"01","issued":{"date-parts":[["2017"]]},"page":"83-93","title":"Pengaruh Insentif, Kompetensi, Dan Lingkungan Kerja Terhadap Kinerja Pegawai Dinas Pekerjaan Umum Kabupaten Sukoharjo","type":"article-journal","volume":"18"},"uris":["http://www.mendeley.com/documents/?uuid=1e5b9145-42c4-4c9f-87dc-46ef81059d76","http://www.mendeley.com/documents/?uuid=9276604e-66f6-47c4-9b48-7211c17531a2"]}],"mendeley":{"formattedCitation":"(Djuwarto, Hartono, and Istiatin 2017)","manualFormatting":"(Djuwarto et al, 2017)","plainTextFormattedCitation":"(Djuwarto, Hartono, and Istiatin 2017)","previouslyFormattedCitation":"(Djuwarto, Hartono, and Istiatin 2017)"},"properties":{"noteIndex":0},"schema":"https://github.com/citation-style-language/schema/raw/master/csl-citation.json"}</w:instrText>
      </w:r>
      <w:r w:rsidRPr="00F902BC">
        <w:rPr>
          <w:rStyle w:val="fontstyle01"/>
          <w:color w:val="000000" w:themeColor="text1"/>
        </w:rPr>
        <w:fldChar w:fldCharType="separate"/>
      </w:r>
      <w:r w:rsidR="008305AF">
        <w:rPr>
          <w:rFonts w:ascii="Times New Roman" w:hAnsi="Times New Roman" w:cs="Times New Roman"/>
          <w:noProof/>
          <w:color w:val="000000" w:themeColor="text1"/>
          <w:sz w:val="24"/>
          <w:szCs w:val="24"/>
        </w:rPr>
        <w:t xml:space="preserve">(Djuwarto </w:t>
      </w:r>
      <w:r w:rsidR="008305AF" w:rsidRPr="008305AF">
        <w:rPr>
          <w:rFonts w:ascii="Times New Roman" w:hAnsi="Times New Roman" w:cs="Times New Roman"/>
          <w:i/>
          <w:noProof/>
          <w:color w:val="000000" w:themeColor="text1"/>
          <w:sz w:val="24"/>
          <w:szCs w:val="24"/>
        </w:rPr>
        <w:t>et al,</w:t>
      </w:r>
      <w:r w:rsidR="008305AF">
        <w:rPr>
          <w:rFonts w:ascii="Times New Roman" w:hAnsi="Times New Roman" w:cs="Times New Roman"/>
          <w:noProof/>
          <w:color w:val="000000" w:themeColor="text1"/>
          <w:sz w:val="24"/>
          <w:szCs w:val="24"/>
        </w:rPr>
        <w:t xml:space="preserve"> </w:t>
      </w:r>
      <w:r w:rsidRPr="00F902BC">
        <w:rPr>
          <w:rFonts w:ascii="Times New Roman" w:hAnsi="Times New Roman" w:cs="Times New Roman"/>
          <w:noProof/>
          <w:color w:val="000000" w:themeColor="text1"/>
          <w:sz w:val="24"/>
          <w:szCs w:val="24"/>
        </w:rPr>
        <w:t>2017)</w:t>
      </w:r>
      <w:r w:rsidRPr="00F902BC">
        <w:rPr>
          <w:rStyle w:val="fontstyle01"/>
          <w:color w:val="000000" w:themeColor="text1"/>
        </w:rPr>
        <w:fldChar w:fldCharType="end"/>
      </w:r>
      <w:r w:rsidRPr="00F902BC">
        <w:rPr>
          <w:rFonts w:ascii="Times New Roman" w:hAnsi="Times New Roman" w:cs="Times New Roman"/>
          <w:color w:val="000000" w:themeColor="text1"/>
          <w:sz w:val="24"/>
          <w:szCs w:val="24"/>
        </w:rPr>
        <w:t>. Kinerja seorang karyawan merupakan hal yang bersifat individual, karena karyawan memiliki kemampuan yang berbeda-beda dalam mengerjakan tugasnya.</w:t>
      </w:r>
      <w:r w:rsidRPr="00F902BC">
        <w:rPr>
          <w:rFonts w:ascii="Times New Roman" w:hAnsi="Times New Roman" w:cs="Times New Roman"/>
          <w:color w:val="000000" w:themeColor="text1"/>
          <w:sz w:val="24"/>
          <w:szCs w:val="24"/>
          <w:shd w:val="clear" w:color="auto" w:fill="FFFFFF"/>
        </w:rPr>
        <w:t xml:space="preserve"> Karyawan yang mempunyai kinerja tinggi, maka akan lebih cepat menyelesaikan pekerjaan, mengurangi tingkat kerusakan dan memperkecil tingkat absensi </w:t>
      </w:r>
      <w:r w:rsidRPr="00F902BC">
        <w:rPr>
          <w:rStyle w:val="fontstyle01"/>
          <w:color w:val="000000" w:themeColor="text1"/>
          <w:shd w:val="clear" w:color="auto" w:fill="FFFFFF"/>
        </w:rPr>
        <w:fldChar w:fldCharType="begin" w:fldLock="1"/>
      </w:r>
      <w:r w:rsidR="00E01362">
        <w:rPr>
          <w:rFonts w:ascii="Times New Roman" w:hAnsi="Times New Roman" w:cs="Times New Roman"/>
          <w:color w:val="000000" w:themeColor="text1"/>
          <w:sz w:val="24"/>
          <w:szCs w:val="24"/>
          <w:shd w:val="clear" w:color="auto" w:fill="FFFFFF"/>
        </w:rPr>
        <w:instrText>ADDIN CSL_CITATION {"citationItems":[{"id":"ITEM-1","itemData":{"DOI":"10.26858/ja.v4i1.3442","ISSN":"2407-1765","abstract":"Penelitian ini bertujuan untuk menguji dan menganalisis pengaruh disiplin kerja dan kompensasi terhadap kinarja karyawan pada PT. Pertamina (Persero), Tbk. Pemasaran Region VII Makassar. Responden dalam penelitian ini adalah seluruh karyawan tetap PT. Pertamina (Persero), Tbk. Pemasaran Region VII Makassar. Berdasarkan metode sampel random, total sampel dalam penelitian ini adalah 49 responden. Dalam penelitian ini menggunakan data primer yang diperoleh dari penyebaran kuesioner. Jumlah kuesioner yang disebar sebanyak 49 eksemplar dan yang dapat kembali dan diolah sebanyak 49 eksempalar. Metode analisis yang digunakan dalam penelitian ini adalah analisis regresi linear berganda. Hasil penelitian menunjukkan bahwa disiplin kerja berpengaruh positif dan signifikan terhadap kinarja karyawan, kompensasi berpengaruh positif dan signifikan terhadap kinarja karyawan dan disiplin kerja dan kompensasi secara simultan berpengaruh positif dan signifikan terhadap kinarja karyawan. Hal ini berarti ketika disiplin kerja dan kompensasi tinggi maka kinerja karyawan akan meningkat","author":[{"dropping-particle":"","family":"Wairooy","given":"Ali","non-dropping-particle":"","parse-names":false,"suffix":""}],"container-title":"Jurnal Ad'ministrare","id":"ITEM-1","issue":"1","issued":{"date-parts":[["2017"]]},"page":"15","title":"Pengaruh Disiplin Kerja dan Kompensasi Terhadap Kinerja Karyawan pada PT. Pertamina (Persero), Tbk. Pemasaran Region VII Makassar","type":"article-journal","volume":"4"},"uris":["http://www.mendeley.com/documents/?uuid=95a5cf4c-eeda-4442-81ec-13bf6f2eb724","http://www.mendeley.com/documents/?uuid=954704ec-27e4-464e-9458-b7d0ab750f7c"]}],"mendeley":{"formattedCitation":"(Wairooy 2017)","plainTextFormattedCitation":"(Wairooy 2017)","previouslyFormattedCitation":"(Wairooy 2017)"},"properties":{"noteIndex":0},"schema":"https://github.com/citation-style-language/schema/raw/master/csl-citation.json"}</w:instrText>
      </w:r>
      <w:r w:rsidRPr="00F902BC">
        <w:rPr>
          <w:rStyle w:val="fontstyle01"/>
          <w:color w:val="000000" w:themeColor="text1"/>
          <w:shd w:val="clear" w:color="auto" w:fill="FFFFFF"/>
        </w:rPr>
        <w:fldChar w:fldCharType="separate"/>
      </w:r>
      <w:r w:rsidR="00797D94" w:rsidRPr="00797D94">
        <w:rPr>
          <w:rFonts w:ascii="Times New Roman" w:hAnsi="Times New Roman" w:cs="Times New Roman"/>
          <w:bCs/>
          <w:noProof/>
          <w:color w:val="000000" w:themeColor="text1"/>
          <w:sz w:val="24"/>
          <w:szCs w:val="24"/>
          <w:shd w:val="clear" w:color="auto" w:fill="FFFFFF"/>
          <w:lang w:val="en-US"/>
        </w:rPr>
        <w:t>(Wairooy 2017)</w:t>
      </w:r>
      <w:r w:rsidRPr="00F902BC">
        <w:rPr>
          <w:rStyle w:val="fontstyle01"/>
          <w:color w:val="000000" w:themeColor="text1"/>
          <w:shd w:val="clear" w:color="auto" w:fill="FFFFFF"/>
        </w:rPr>
        <w:fldChar w:fldCharType="end"/>
      </w:r>
      <w:r w:rsidRPr="00F902BC">
        <w:rPr>
          <w:rFonts w:ascii="Times New Roman" w:hAnsi="Times New Roman" w:cs="Times New Roman"/>
          <w:color w:val="000000" w:themeColor="text1"/>
          <w:sz w:val="24"/>
          <w:szCs w:val="24"/>
        </w:rPr>
        <w:t xml:space="preserve">. Tinggi rendahnya kinerja karyawan dapat diukur dengan melihat sejauh mana karyawan dapat menyelesaikan suatu pekerjaan yang dibebankan kepadanya. Bila karyawan </w:t>
      </w:r>
      <w:r w:rsidRPr="00F902BC">
        <w:rPr>
          <w:rFonts w:ascii="Times New Roman" w:hAnsi="Times New Roman" w:cs="Times New Roman"/>
          <w:color w:val="000000" w:themeColor="text1"/>
          <w:sz w:val="24"/>
          <w:szCs w:val="24"/>
        </w:rPr>
        <w:lastRenderedPageBreak/>
        <w:t>telah dapat menyelesaikan pekerjaan sesuai dengan har</w:t>
      </w:r>
      <w:bookmarkStart w:id="0" w:name="_GoBack"/>
      <w:bookmarkEnd w:id="0"/>
      <w:r w:rsidRPr="00F902BC">
        <w:rPr>
          <w:rFonts w:ascii="Times New Roman" w:hAnsi="Times New Roman" w:cs="Times New Roman"/>
          <w:color w:val="000000" w:themeColor="text1"/>
          <w:sz w:val="24"/>
          <w:szCs w:val="24"/>
        </w:rPr>
        <w:t>apan perusahaan, maka karyawan dianggap telah produktif.</w:t>
      </w:r>
    </w:p>
    <w:p w14:paraId="1F6101B6" w14:textId="27A7BAEB" w:rsidR="00645FD2" w:rsidRPr="00F902BC" w:rsidRDefault="00645FD2" w:rsidP="00C31973">
      <w:pPr>
        <w:spacing w:line="480" w:lineRule="auto"/>
        <w:ind w:left="425" w:firstLine="709"/>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 xml:space="preserve">Usaha untuk meningkatkan kinerja karyawan diantaranya adalah dengan memberikan insentif. Memberikan insentif kepada karyawan akan meningkatkan mᴏtivasi dalam disiplin kerja bagi perusahaan </w:t>
      </w:r>
      <w:r w:rsidRPr="00F902BC">
        <w:rPr>
          <w:rStyle w:val="fontstyle01"/>
          <w:color w:val="000000" w:themeColor="text1"/>
        </w:rPr>
        <w:fldChar w:fldCharType="begin" w:fldLock="1"/>
      </w:r>
      <w:r w:rsidR="00E01362">
        <w:rPr>
          <w:rFonts w:ascii="Times New Roman" w:hAnsi="Times New Roman" w:cs="Times New Roman"/>
          <w:color w:val="000000" w:themeColor="text1"/>
          <w:sz w:val="24"/>
          <w:szCs w:val="24"/>
        </w:rPr>
        <w:instrText>ADDIN CSL_CITATION {"citationItems":[{"id":"ITEM-1","itemData":{"DOI":"10.31846/jae.v8i2.318","ISSN":"2337-3997","abstract":"The purpᴏse ᴏf this study was tᴏ identify the partial effect (t test) and simultaneᴏus (F test) between the cᴏmmunicatiᴏn variables, wᴏrk discipline and incentives ᴏn the perfᴏrmance ᴏf emplᴏyees at PT Citra Mandiri Distribusindᴏ. The research methᴏd utilized was descriptive research methᴏd with a quantitative apprᴏach, data analysis using SPSS sᴏftware prᴏgram versiᴏn 21. Data cᴏllectiᴏn techniques was undertaken by distributing questiᴏnnaires to 112 tᴏ respᴏndents. The results denoted that the R Square value ᴏf cᴏmmunicatiᴏn variables, wᴏrk discipline, and incentives affected emplᴏyee perfᴏrmance while the t test fᴏr cᴏmmunicatiᴏn comprised a value ᴏf 3.189 &gt; 1.98177 with a significant value ᴏf 0.002 &lt; 0.05, wᴏrk discipline had a value ᴏf 2.763 &gt; 1.98177 and a significant value ᴏf 0.007 &lt; 0.05 and fᴏr incentives possesed a value ᴏf 3.836 &gt; 1.981777 and a significant value ᴏf 0.000 &lt; 0.005 each variable gave a significant effect ᴏn emplᴏyee perfᴏrmance and the F test results comprised a value ᴏf 49.407 &gt; 2.45 and a significant value ᴏf 0,000 &lt; 0.05 demonstrating that cᴏmmunicatiᴏn, wᴏrk discipline and incentives simultaneᴏusly gave a significant effect ᴏn emplᴏyee perfᴏrmance.","author":[{"dropping-particle":"","family":"Shinta","given":"Dessy","non-dropping-particle":"","parse-names":false,"suffix":""},{"dropping-particle":"","family":"Siagian","given":"Mauli","non-dropping-particle":"","parse-names":false,"suffix":""}],"container-title":"Jurnal Apresiasi Ekonomi","id":"ITEM-1","issue":"2","issued":{"date-parts":[["2020"]]},"page":"338-346","title":"Pengaruh Komunikasi, Disiplin Kerja, Dan Insentif Terhadap Kinerja Karyawan Pada Pt Citra Mandiri Distribusindo","type":"article-journal","volume":"8"},"uris":["http://www.mendeley.com/documents/?uuid=cdef0f96-bbd0-4a92-b92a-0dc5cc305c12","http://www.mendeley.com/documents/?uuid=0ad412a3-536a-412c-b1fb-ad06b8c388ff"]}],"mendeley":{"formattedCitation":"(Shinta and Siagian 2020)","manualFormatting":"(Shinta dan Siagian, 2020)","plainTextFormattedCitation":"(Shinta and Siagian 2020)","previouslyFormattedCitation":"(Shinta and Siagian 2020)"},"properties":{"noteIndex":0},"schema":"https://github.com/citation-style-language/schema/raw/master/csl-citation.json"}</w:instrText>
      </w:r>
      <w:r w:rsidRPr="00F902BC">
        <w:rPr>
          <w:rStyle w:val="fontstyle01"/>
          <w:color w:val="000000" w:themeColor="text1"/>
        </w:rPr>
        <w:fldChar w:fldCharType="separate"/>
      </w:r>
      <w:r w:rsidR="008305AF">
        <w:rPr>
          <w:rFonts w:ascii="Times New Roman" w:hAnsi="Times New Roman" w:cs="Times New Roman"/>
          <w:bCs/>
          <w:noProof/>
          <w:color w:val="000000" w:themeColor="text1"/>
          <w:sz w:val="24"/>
          <w:szCs w:val="24"/>
          <w:lang w:val="en-US"/>
        </w:rPr>
        <w:t>(Shinta dan</w:t>
      </w:r>
      <w:r w:rsidR="00AC4FCE" w:rsidRPr="00AC4FCE">
        <w:rPr>
          <w:rFonts w:ascii="Times New Roman" w:hAnsi="Times New Roman" w:cs="Times New Roman"/>
          <w:bCs/>
          <w:noProof/>
          <w:color w:val="000000" w:themeColor="text1"/>
          <w:sz w:val="24"/>
          <w:szCs w:val="24"/>
          <w:lang w:val="en-US"/>
        </w:rPr>
        <w:t xml:space="preserve"> Siagian, 2020)</w:t>
      </w:r>
      <w:r w:rsidRPr="00F902BC">
        <w:rPr>
          <w:rStyle w:val="fontstyle01"/>
          <w:color w:val="000000" w:themeColor="text1"/>
        </w:rPr>
        <w:fldChar w:fldCharType="end"/>
      </w:r>
      <w:r w:rsidRPr="00F902BC">
        <w:rPr>
          <w:rFonts w:ascii="Times New Roman" w:hAnsi="Times New Roman" w:cs="Times New Roman"/>
          <w:color w:val="000000" w:themeColor="text1"/>
          <w:sz w:val="24"/>
          <w:szCs w:val="24"/>
        </w:rPr>
        <w:t xml:space="preserve">. Di sisi lain, insentif yang diterima karyawan dari perusahaan juga akan berdampak meningkatnya kinerja karyawan dalam perusahaan. Semakin tinggi kinerja pegawai, semakin besar pula insentif yang diberikan oleh perusahaan/ instansi. Pemberiaan insentif akan mendorong karyawan untuk bekerja secara profesional untuk mencapai tujuan, serta visi dan misi dalam perusahaan </w:t>
      </w:r>
      <w:r w:rsidRPr="00F902BC">
        <w:rPr>
          <w:rStyle w:val="fontstyle01"/>
          <w:color w:val="000000" w:themeColor="text1"/>
        </w:rPr>
        <w:fldChar w:fldCharType="begin" w:fldLock="1"/>
      </w:r>
      <w:r w:rsidR="00E01362">
        <w:rPr>
          <w:rFonts w:ascii="Times New Roman" w:hAnsi="Times New Roman" w:cs="Times New Roman"/>
          <w:color w:val="000000" w:themeColor="text1"/>
          <w:sz w:val="24"/>
          <w:szCs w:val="24"/>
        </w:rPr>
        <w:instrText>ADDIN CSL_CITATION {"citationItems":[{"id":"ITEM-1","itemData":{"abstract":"This research is important because employees performance in PT. PNM (Permodalan Nasional Madani) ULaMM Padangsidimpuan are low. The aims of this research are to know the effects of discipline and incentive to employee performance in PT. PNM (Permodalan Nasional Madani) ULaMM Padangsidimpuan. This is a quantitative research. The data collected by using questionnaires with 45 persons. The data analyzed by using correlation and regression through SPSS versi 22. The results of this research are: discipline has no significant partial effect to employee performance, incentive has significant partial effect to employee performance. Then discipline and incentive have significant simultan effect to employee performance in PT. PNM (Permodalan Nasional Madani) ULaMM Padangsidimpuan.","author":[{"dropping-particle":"","family":"Isa","given":"Muhammad","non-dropping-particle":"","parse-names":false,"suffix":""}],"container-title":"Jurnal Ilmu Manajemen dan Bisnis Islam","id":"ITEM-1","issue":"1","issued":{"date-parts":[["2018"]]},"page":"82-95","title":"Pengaruh Kedisiplinan Dan Insentif Terhadap Kinerja Karyawan Pada PT. PNM (Permodalan Nasional Madani) ULaMM Padangsidimpuan","type":"article-journal","volume":"4"},"uris":["http://www.mendeley.com/documents/?uuid=851f542f-037b-458e-8652-6cd117aa58a0","http://www.mendeley.com/documents/?uuid=57fdcb95-2095-401f-973c-90cddaa465bd"]}],"mendeley":{"formattedCitation":"(Isa 2018)","plainTextFormattedCitation":"(Isa 2018)","previouslyFormattedCitation":"(Isa 2018)"},"properties":{"noteIndex":0},"schema":"https://github.com/citation-style-language/schema/raw/master/csl-citation.json"}</w:instrText>
      </w:r>
      <w:r w:rsidRPr="00F902BC">
        <w:rPr>
          <w:rStyle w:val="fontstyle01"/>
          <w:color w:val="000000" w:themeColor="text1"/>
        </w:rPr>
        <w:fldChar w:fldCharType="separate"/>
      </w:r>
      <w:r w:rsidR="00797D94" w:rsidRPr="00797D94">
        <w:rPr>
          <w:rFonts w:ascii="Times New Roman" w:hAnsi="Times New Roman" w:cs="Times New Roman"/>
          <w:bCs/>
          <w:noProof/>
          <w:color w:val="000000" w:themeColor="text1"/>
          <w:sz w:val="24"/>
          <w:szCs w:val="24"/>
          <w:lang w:val="en-US"/>
        </w:rPr>
        <w:t>(Isa 2018)</w:t>
      </w:r>
      <w:r w:rsidRPr="00F902BC">
        <w:rPr>
          <w:rStyle w:val="fontstyle01"/>
          <w:color w:val="000000" w:themeColor="text1"/>
        </w:rPr>
        <w:fldChar w:fldCharType="end"/>
      </w:r>
      <w:r w:rsidRPr="00F902BC">
        <w:rPr>
          <w:rFonts w:ascii="Times New Roman" w:hAnsi="Times New Roman" w:cs="Times New Roman"/>
          <w:color w:val="000000" w:themeColor="text1"/>
          <w:sz w:val="24"/>
          <w:szCs w:val="24"/>
        </w:rPr>
        <w:t>.</w:t>
      </w:r>
    </w:p>
    <w:p w14:paraId="678B6F2B" w14:textId="75A5296C" w:rsidR="00645FD2" w:rsidRPr="00F902BC" w:rsidRDefault="00645FD2" w:rsidP="00C31973">
      <w:pPr>
        <w:spacing w:line="480" w:lineRule="auto"/>
        <w:ind w:left="425" w:firstLine="709"/>
        <w:jc w:val="both"/>
        <w:rPr>
          <w:rFonts w:ascii="Times New Roman" w:eastAsiaTheme="minorHAnsi" w:hAnsi="Times New Roman" w:cs="Times New Roman"/>
          <w:color w:val="000000" w:themeColor="text1"/>
          <w:sz w:val="24"/>
          <w:szCs w:val="24"/>
          <w:lang w:eastAsia="en-US"/>
        </w:rPr>
      </w:pPr>
      <w:r w:rsidRPr="00F902BC">
        <w:rPr>
          <w:rFonts w:ascii="Times New Roman" w:hAnsi="Times New Roman" w:cs="Times New Roman"/>
          <w:color w:val="000000" w:themeColor="text1"/>
          <w:sz w:val="24"/>
          <w:szCs w:val="24"/>
        </w:rPr>
        <w:t xml:space="preserve">Selain insentif, promosi jabatan juga berpengaruh untuk meningkatkan kinerja karyawan. Promosi jabatan dikatakan sebagai perpindahan dari suatu jabatan ke jabatan lain yang mempunyai status dan tanggung jawab yang lebih tinggi dari sebelumnya </w:t>
      </w:r>
      <w:r w:rsidRPr="00F902BC">
        <w:rPr>
          <w:rStyle w:val="fontstyle01"/>
          <w:color w:val="000000" w:themeColor="text1"/>
        </w:rPr>
        <w:fldChar w:fldCharType="begin" w:fldLock="1"/>
      </w:r>
      <w:r w:rsidR="00E01362">
        <w:rPr>
          <w:rFonts w:ascii="Times New Roman" w:hAnsi="Times New Roman" w:cs="Times New Roman"/>
          <w:color w:val="000000" w:themeColor="text1"/>
          <w:sz w:val="24"/>
          <w:szCs w:val="24"/>
        </w:rPr>
        <w:instrText>ADDIN CSL_CITATION {"citationItems":[{"id":"ITEM-1","itemData":{"abstract":"The purpose of this study are: 1) To determine the effect of simultaneous promotion of positions, competencies, and incentives on the performance of employees of PT Pos Indonesia (Persero) Surakarta branch. 2) To determine the effect of promotion of positions, competencies, and incentives on the performance of employees of PT Pos Indonesia (Persero) Surakarta branch. Data collection method used was a questionnaire method to 58 employees as respondents. The sampling technique used is the incidental sampling method. Data analysis methods used include: test instruments (validity and reliability), hypothesis testing (multiple linear regression analysis, t-test, f and coefficient of determination (R2. The results of the descriptive analysis showed that respondents were male (55.2%) and female (44.8%). All data from the questionnaire have passed the test instrument. For testing the results of the f test that the value of F (14,158)&gt; F table (2.78) with a probability of 0,000 (p &lt;0.05). This means that the Fcount in the Ho region is rejected, which means that it has a significant effect between the job promotion, competence and incentives simultaneously on the employee performance . From the results of the t-test the results of job promotions have a negative influence on employee performance variables. This is evident from tcount (- 0.066)&gt; ttable (2.004) with a significance value&gt; α (0.05). The competency variable also has a positive and significant effect on employee performance. This is because tcount (3,439)&gt; ttable (2,004) with a significance value &lt;α (0.05). Incentive variables also have a positive and significant effect on employee performance. This is because tcount (2.687)&gt; ttable (2.004) with a significance value &lt;α (0.05). The results of the analysis in this study obtained an R2 value of 0.409 (40.9%). This means that the job promotion, competence and incentives is able to contribute 40.9% to the employee performance. While the remaining 59.1% is influenced by other variables outside this study such as leadership, motivation, work environment, work stress, etc","author":[{"dropping-particle":"","family":"Hidayah","given":"Rizka Nur","non-dropping-particle":"","parse-names":false,"suffix":""},{"dropping-particle":"","family":"Kustiyah","given":"Eny","non-dropping-particle":"","parse-names":false,"suffix":""},{"dropping-particle":"","family":"Hartono","given":"Sri","non-dropping-particle":"","parse-names":false,"suffix":""}],"container-title":"Jurnal Edunomika","id":"ITEM-1","issue":"01","issued":{"date-parts":[["2020"]]},"page":"88-95","title":"Kinerja Karyawan Ditinjau dari Promosi Jabatan, Kompetensi dan Insentif pada Karyawan PT Pos Indonesia (Persero) cabang Surakarta","type":"article-journal","volume":"04"},"uris":["http://www.mendeley.com/documents/?uuid=022db074-b11c-4d6e-88a1-4c8e9abacf6a","http://www.mendeley.com/documents/?uuid=6b42fd18-7a6a-42a7-bcfa-bd86b1bcbdc2"]}],"mendeley":{"formattedCitation":"(Hidayah, Kustiyah, and Hartono 2020)","manualFormatting":"(Hidayah et al, 2020)","plainTextFormattedCitation":"(Hidayah, Kustiyah, and Hartono 2020)","previouslyFormattedCitation":"(Hidayah, Kustiyah, and Hartono 2020)"},"properties":{"noteIndex":0},"schema":"https://github.com/citation-style-language/schema/raw/master/csl-citation.json"}</w:instrText>
      </w:r>
      <w:r w:rsidRPr="00F902BC">
        <w:rPr>
          <w:rStyle w:val="fontstyle01"/>
          <w:color w:val="000000" w:themeColor="text1"/>
        </w:rPr>
        <w:fldChar w:fldCharType="separate"/>
      </w:r>
      <w:r w:rsidR="008305AF">
        <w:rPr>
          <w:rFonts w:ascii="Times New Roman" w:hAnsi="Times New Roman" w:cs="Times New Roman"/>
          <w:noProof/>
          <w:color w:val="000000" w:themeColor="text1"/>
          <w:sz w:val="24"/>
          <w:szCs w:val="24"/>
        </w:rPr>
        <w:t xml:space="preserve">(Hidayah </w:t>
      </w:r>
      <w:r w:rsidR="008305AF" w:rsidRPr="008305AF">
        <w:rPr>
          <w:rFonts w:ascii="Times New Roman" w:hAnsi="Times New Roman" w:cs="Times New Roman"/>
          <w:i/>
          <w:noProof/>
          <w:color w:val="000000" w:themeColor="text1"/>
          <w:sz w:val="24"/>
          <w:szCs w:val="24"/>
        </w:rPr>
        <w:t>et al,</w:t>
      </w:r>
      <w:r w:rsidRPr="00F902BC">
        <w:rPr>
          <w:rFonts w:ascii="Times New Roman" w:hAnsi="Times New Roman" w:cs="Times New Roman"/>
          <w:noProof/>
          <w:color w:val="000000" w:themeColor="text1"/>
          <w:sz w:val="24"/>
          <w:szCs w:val="24"/>
        </w:rPr>
        <w:t xml:space="preserve"> 2020)</w:t>
      </w:r>
      <w:r w:rsidRPr="00F902BC">
        <w:rPr>
          <w:rStyle w:val="fontstyle01"/>
          <w:color w:val="000000" w:themeColor="text1"/>
        </w:rPr>
        <w:fldChar w:fldCharType="end"/>
      </w:r>
      <w:r w:rsidRPr="00F902BC">
        <w:rPr>
          <w:rFonts w:ascii="Times New Roman" w:hAnsi="Times New Roman" w:cs="Times New Roman"/>
          <w:color w:val="000000" w:themeColor="text1"/>
          <w:sz w:val="24"/>
          <w:szCs w:val="24"/>
        </w:rPr>
        <w:t xml:space="preserve">. Pelaksanaan </w:t>
      </w:r>
      <w:r w:rsidRPr="00F902BC">
        <w:rPr>
          <w:rFonts w:ascii="Times New Roman" w:eastAsiaTheme="minorHAnsi" w:hAnsi="Times New Roman" w:cs="Times New Roman"/>
          <w:color w:val="000000" w:themeColor="text1"/>
          <w:sz w:val="24"/>
          <w:szCs w:val="24"/>
          <w:lang w:eastAsia="en-US"/>
        </w:rPr>
        <w:t>promosi jabatan dilakukan untuk meningkatkan motivasi kerja karyawan agar bekerja dengan perilaku yang baik sesuai dengan yang dikehendaki oleh perusahaan. Apabila kinerja karyawan tinggi, maka dengan sendirinya akan berpengaruh pada kinerja perusahaan atau organisasi yang akan dapat bersaing di dunia kerja yang semakin ketat seperti sekarang ini.</w:t>
      </w:r>
      <w:r w:rsidRPr="00F902BC">
        <w:rPr>
          <w:rFonts w:ascii="Times New Roman" w:hAnsi="Times New Roman" w:cs="Times New Roman"/>
          <w:color w:val="000000" w:themeColor="text1"/>
          <w:sz w:val="24"/>
          <w:szCs w:val="24"/>
        </w:rPr>
        <w:t xml:space="preserve"> </w:t>
      </w:r>
      <w:r w:rsidRPr="00F902BC">
        <w:rPr>
          <w:rStyle w:val="fontstyle01"/>
          <w:color w:val="000000" w:themeColor="text1"/>
        </w:rPr>
        <w:fldChar w:fldCharType="begin" w:fldLock="1"/>
      </w:r>
      <w:r w:rsidR="00E01362">
        <w:rPr>
          <w:rFonts w:ascii="Times New Roman" w:hAnsi="Times New Roman" w:cs="Times New Roman"/>
          <w:color w:val="000000" w:themeColor="text1"/>
          <w:sz w:val="24"/>
          <w:szCs w:val="24"/>
        </w:rPr>
        <w:instrText>ADDIN CSL_CITATION {"citationItems":[{"id":"ITEM-1","itemData":{"abstract":"Job discipline and job promotion are elements that can affect employee performance results in a company. For the organization of the discipline of work will ensure the maintenance of order and the smooth execution of duties in order to obtain optimal results. So also promotion of position, can affect employee performance at company. The purpose of this study are: (1) To know the discipline of work and promotion positions simultaneously significant effect on employee performance PT. KEPUH KENCANA ARUM MOJOKERTO. (2) To know work discipline and promotion positions partially significant effect on employee performance of PT. REVENUE ARUM MOJOKERTO, (3) To know the dominant influence between job discipline and promotion of position to employee performance at PT. KEPUH KENCANA ARUM MOJOKERTO. Based on consideration of time, energy and funds as well as the scope of the problem and the number of subjects in a population of 300 people then this study used sampling research. The method of sampling in this study is by using the opinion of Arikunto (2006), which says that if the population is large, it can be taken between 10- 15% or 20-25%, then the researcher takes as many as 20% of 300 employees ie 60 employees as sample in this research. From result of research can be concluded that (1), Based on result of F test indicated that f count equal to 49,373, while result of f table equal to 3,16. This means that f count&gt; f table (49,373&gt; 3,16). This means that work discipline and promotion positions simultaneously have a significant influence on employee performance. (2) Result of t test of work discipline (X1) obtained t value = 6,041 and got t table equal to 1,672. Thus, it means that the work discipline partially has a significant influence on Employee Performance, and in promotion position (X2) obtained t value = 2.046 and obtained t table of 1.672. This means t arithmetic&gt; t table, Thus means that the promotion of positions in partial have a significant influence on employee performance. (3). From the results of multiple linear regression analysis showed that the work discipline variable that has BETA value is greater than other independent variables. Namely at 0.638 for work discipline and 0.216 for promotion positions. This shows that the variables of work discipline have a big influence (dominant) on the performance of employees of PT. Kepuh Kencana Arum Mojokerto","author":[{"dropping-particle":"","family":"Permatasari","given":"Oktaviani","non-dropping-particle":"","parse-names":false,"suffix":""}],"container-title":"Journal of Entrepreneurship, Business Development and Economic Educations Research","id":"ITEM-1","issue":"1","issued":{"date-parts":[["2017"]]},"page":"57-66","title":"Pengaruh Disiplin Kerja dan Promosi Jabatan terhadap Kinerja Karyawan PT. Kepuh Kencana Arum Mojokerto","type":"article-journal","volume":"1"},"uris":["http://www.mendeley.com/documents/?uuid=83c8cc0f-778c-4b1e-bbd4-0b2fa39bd8d3","http://www.mendeley.com/documents/?uuid=9925851d-ef3e-420f-ab35-5895f0df43f3"]}],"mendeley":{"formattedCitation":"(Permatasari 2017)","manualFormatting":"Permatasari (2017)","plainTextFormattedCitation":"(Permatasari 2017)","previouslyFormattedCitation":"(Permatasari 2017)"},"properties":{"noteIndex":0},"schema":"https://github.com/citation-style-language/schema/raw/master/csl-citation.json"}</w:instrText>
      </w:r>
      <w:r w:rsidRPr="00F902BC">
        <w:rPr>
          <w:rStyle w:val="fontstyle01"/>
          <w:color w:val="000000" w:themeColor="text1"/>
        </w:rPr>
        <w:fldChar w:fldCharType="separate"/>
      </w:r>
      <w:r w:rsidRPr="00F902BC">
        <w:rPr>
          <w:rFonts w:ascii="Times New Roman" w:hAnsi="Times New Roman" w:cs="Times New Roman"/>
          <w:bCs/>
          <w:noProof/>
          <w:color w:val="000000" w:themeColor="text1"/>
          <w:sz w:val="24"/>
          <w:szCs w:val="24"/>
          <w:lang w:val="en-US"/>
        </w:rPr>
        <w:t xml:space="preserve">Permatasari </w:t>
      </w:r>
      <w:r w:rsidRPr="00F902BC">
        <w:rPr>
          <w:rFonts w:ascii="Times New Roman" w:hAnsi="Times New Roman" w:cs="Times New Roman"/>
          <w:bCs/>
          <w:noProof/>
          <w:color w:val="000000" w:themeColor="text1"/>
          <w:sz w:val="24"/>
          <w:szCs w:val="24"/>
        </w:rPr>
        <w:t>(</w:t>
      </w:r>
      <w:r w:rsidRPr="00F902BC">
        <w:rPr>
          <w:rFonts w:ascii="Times New Roman" w:hAnsi="Times New Roman" w:cs="Times New Roman"/>
          <w:bCs/>
          <w:noProof/>
          <w:color w:val="000000" w:themeColor="text1"/>
          <w:sz w:val="24"/>
          <w:szCs w:val="24"/>
          <w:lang w:val="en-US"/>
        </w:rPr>
        <w:t>2017)</w:t>
      </w:r>
      <w:r w:rsidRPr="00F902BC">
        <w:rPr>
          <w:rStyle w:val="fontstyle01"/>
          <w:color w:val="000000" w:themeColor="text1"/>
        </w:rPr>
        <w:fldChar w:fldCharType="end"/>
      </w:r>
      <w:r w:rsidRPr="00F902BC">
        <w:rPr>
          <w:rFonts w:ascii="Times New Roman" w:hAnsi="Times New Roman" w:cs="Times New Roman"/>
          <w:color w:val="000000" w:themeColor="text1"/>
          <w:sz w:val="24"/>
          <w:szCs w:val="24"/>
        </w:rPr>
        <w:t xml:space="preserve"> menyatakan s</w:t>
      </w:r>
      <w:r w:rsidRPr="00F902BC">
        <w:rPr>
          <w:rFonts w:ascii="Times New Roman" w:eastAsiaTheme="minorHAnsi" w:hAnsi="Times New Roman" w:cs="Times New Roman"/>
          <w:color w:val="000000" w:themeColor="text1"/>
          <w:sz w:val="24"/>
          <w:szCs w:val="24"/>
          <w:lang w:eastAsia="en-US"/>
        </w:rPr>
        <w:t>etiap karyawan memiliki kesempatan yang sama untuk dipromosikan pada jabatan tertentu, apakah sebagai pimpinan puncak (</w:t>
      </w:r>
      <w:r w:rsidRPr="00F902BC">
        <w:rPr>
          <w:rFonts w:ascii="Times New Roman" w:eastAsiaTheme="minorHAnsi" w:hAnsi="Times New Roman" w:cs="Times New Roman"/>
          <w:i/>
          <w:color w:val="000000" w:themeColor="text1"/>
          <w:sz w:val="24"/>
          <w:szCs w:val="24"/>
          <w:lang w:eastAsia="en-US"/>
        </w:rPr>
        <w:t>top manager</w:t>
      </w:r>
      <w:r w:rsidRPr="00F902BC">
        <w:rPr>
          <w:rFonts w:ascii="Times New Roman" w:eastAsiaTheme="minorHAnsi" w:hAnsi="Times New Roman" w:cs="Times New Roman"/>
          <w:color w:val="000000" w:themeColor="text1"/>
          <w:sz w:val="24"/>
          <w:szCs w:val="24"/>
          <w:lang w:eastAsia="en-US"/>
        </w:rPr>
        <w:t>), kepala bagian (</w:t>
      </w:r>
      <w:r w:rsidRPr="00F902BC">
        <w:rPr>
          <w:rFonts w:ascii="Times New Roman" w:eastAsiaTheme="minorHAnsi" w:hAnsi="Times New Roman" w:cs="Times New Roman"/>
          <w:i/>
          <w:color w:val="000000" w:themeColor="text1"/>
          <w:sz w:val="24"/>
          <w:szCs w:val="24"/>
          <w:lang w:eastAsia="en-US"/>
        </w:rPr>
        <w:t xml:space="preserve">midle </w:t>
      </w:r>
      <w:r w:rsidRPr="00F902BC">
        <w:rPr>
          <w:rFonts w:ascii="Times New Roman" w:eastAsiaTheme="minorHAnsi" w:hAnsi="Times New Roman" w:cs="Times New Roman"/>
          <w:i/>
          <w:color w:val="000000" w:themeColor="text1"/>
          <w:sz w:val="24"/>
          <w:szCs w:val="24"/>
          <w:lang w:eastAsia="en-US"/>
        </w:rPr>
        <w:lastRenderedPageBreak/>
        <w:t>manager</w:t>
      </w:r>
      <w:r w:rsidRPr="00F902BC">
        <w:rPr>
          <w:rFonts w:ascii="Times New Roman" w:eastAsiaTheme="minorHAnsi" w:hAnsi="Times New Roman" w:cs="Times New Roman"/>
          <w:color w:val="000000" w:themeColor="text1"/>
          <w:sz w:val="24"/>
          <w:szCs w:val="24"/>
          <w:lang w:eastAsia="en-US"/>
        </w:rPr>
        <w:t>), atau kepala unit (</w:t>
      </w:r>
      <w:r w:rsidRPr="00F902BC">
        <w:rPr>
          <w:rFonts w:ascii="Times New Roman" w:eastAsiaTheme="minorHAnsi" w:hAnsi="Times New Roman" w:cs="Times New Roman"/>
          <w:i/>
          <w:color w:val="000000" w:themeColor="text1"/>
          <w:sz w:val="24"/>
          <w:szCs w:val="24"/>
          <w:lang w:eastAsia="en-US"/>
        </w:rPr>
        <w:t>unit manager</w:t>
      </w:r>
      <w:r w:rsidRPr="00F902BC">
        <w:rPr>
          <w:rFonts w:ascii="Times New Roman" w:eastAsiaTheme="minorHAnsi" w:hAnsi="Times New Roman" w:cs="Times New Roman"/>
          <w:color w:val="000000" w:themeColor="text1"/>
          <w:sz w:val="24"/>
          <w:szCs w:val="24"/>
          <w:lang w:eastAsia="en-US"/>
        </w:rPr>
        <w:t>) yang pada dasarnya adalah membangun semangat dan kreativitas dalam bekerja.</w:t>
      </w:r>
    </w:p>
    <w:p w14:paraId="6B34AC78" w14:textId="148F0B33" w:rsidR="00645FD2" w:rsidRPr="00F902BC" w:rsidRDefault="004C62C9" w:rsidP="00C31973">
      <w:pPr>
        <w:spacing w:line="480" w:lineRule="auto"/>
        <w:ind w:left="425" w:firstLine="709"/>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Faktor lain yang tidak kalah penting mempengaruhi kinerja karyawan adalah stres kerja.</w:t>
      </w:r>
      <w:r w:rsidRPr="00F902BC">
        <w:rPr>
          <w:rFonts w:ascii="Times New Roman" w:eastAsiaTheme="minorHAnsi" w:hAnsi="Times New Roman" w:cs="Times New Roman"/>
          <w:color w:val="000000" w:themeColor="text1"/>
          <w:sz w:val="24"/>
          <w:szCs w:val="24"/>
          <w:lang w:eastAsia="en-US"/>
        </w:rPr>
        <w:t xml:space="preserve"> Stres kerja timbul karena tuntutan lingkungan dan tanggapan setiap individu dalam menghadapi perubahan lingkungan bisnis baik teknologi, politik maupun ekonomi yang berpengaruh pada organisasi, khususnya dalam menghadapi persaingan </w:t>
      </w:r>
      <w:r w:rsidRPr="00F902BC">
        <w:rPr>
          <w:rFonts w:ascii="Times New Roman" w:eastAsiaTheme="minorHAnsi" w:hAnsi="Times New Roman" w:cs="Times New Roman"/>
          <w:color w:val="000000" w:themeColor="text1"/>
          <w:sz w:val="24"/>
          <w:szCs w:val="24"/>
          <w:lang w:eastAsia="en-US"/>
        </w:rPr>
        <w:fldChar w:fldCharType="begin" w:fldLock="1"/>
      </w:r>
      <w:r w:rsidR="00E01362">
        <w:rPr>
          <w:rFonts w:ascii="Times New Roman" w:eastAsiaTheme="minorHAnsi" w:hAnsi="Times New Roman" w:cs="Times New Roman"/>
          <w:color w:val="000000" w:themeColor="text1"/>
          <w:sz w:val="24"/>
          <w:szCs w:val="24"/>
          <w:lang w:eastAsia="en-US"/>
        </w:rPr>
        <w:instrText>ADDIN CSL_CITATION {"citationItems":[{"id":"ITEM-1","itemData":{"abstract":"The purpose of this study is To describe the variables Work Environment, Motivation, Job Stress and Employee Performance. The population in this study amounted to 56 people. To collect the data the researcher used questionnaires. For descriptive and regresion analysis SPSS version 20 were applied. Based on the result of research indicate that 1). Work environment does not significantly affect employee performance, because the work environment culture is well established 2). Motivation of work affect the performance of employees, the better the motivation the better the performance of employees, 3). Job stress affects the performance of employees, the more stress increases the more increases the performance of employees, 4). Motivation is a variable that has a dominant influence on employee performance, so the motivation must be considered well by the leader.","author":[{"dropping-particle":"","family":"Prabowo","given":"Lindu","non-dropping-particle":"","parse-names":false,"suffix":""},{"dropping-particle":"","family":"Sanusi","given":"Anwar","non-dropping-particle":"","parse-names":false,"suffix":""},{"dropping-particle":"","family":"Sumarsono","given":"Tanto","non-dropping-particle":"","parse-names":false,"suffix":""}],"container-title":"Jurnal Penelitian Ilmu Ekonomi","id":"ITEM-1","issue":"1","issued":{"date-parts":[["2018"]]},"page":"24-31","title":"Pengaruh Lingkungan Kerja, Motivasi Kerja Dan Stres Kerja Terhadap Kinerja Pegawai","type":"article-journal","volume":"8"},"uris":["http://www.mendeley.com/documents/?uuid=5924c6a7-034c-4a42-97cc-3b6f82096abd","http://www.mendeley.com/documents/?uuid=bba1a1a0-ac17-4c73-8718-4ac5216c946b"]}],"mendeley":{"formattedCitation":"(Prabowo, Sanusi, and Sumarsono 2018)","manualFormatting":"(Prabowo et al, 2018)","plainTextFormattedCitation":"(Prabowo, Sanusi, and Sumarsono 2018)","previouslyFormattedCitation":"(Prabowo, Sanusi, and Sumarsono 2018)"},"properties":{"noteIndex":0},"schema":"https://github.com/citation-style-language/schema/raw/master/csl-citation.json"}</w:instrText>
      </w:r>
      <w:r w:rsidRPr="00F902BC">
        <w:rPr>
          <w:rFonts w:ascii="Times New Roman" w:eastAsiaTheme="minorHAnsi" w:hAnsi="Times New Roman" w:cs="Times New Roman"/>
          <w:color w:val="000000" w:themeColor="text1"/>
          <w:sz w:val="24"/>
          <w:szCs w:val="24"/>
          <w:lang w:eastAsia="en-US"/>
        </w:rPr>
        <w:fldChar w:fldCharType="separate"/>
      </w:r>
      <w:r w:rsidR="008305AF">
        <w:rPr>
          <w:rFonts w:ascii="Times New Roman" w:eastAsiaTheme="minorHAnsi" w:hAnsi="Times New Roman" w:cs="Times New Roman"/>
          <w:noProof/>
          <w:color w:val="000000" w:themeColor="text1"/>
          <w:sz w:val="24"/>
          <w:szCs w:val="24"/>
          <w:lang w:eastAsia="en-US"/>
        </w:rPr>
        <w:t xml:space="preserve">(Prabowo </w:t>
      </w:r>
      <w:r w:rsidR="008305AF" w:rsidRPr="008305AF">
        <w:rPr>
          <w:rFonts w:ascii="Times New Roman" w:eastAsiaTheme="minorHAnsi" w:hAnsi="Times New Roman" w:cs="Times New Roman"/>
          <w:i/>
          <w:noProof/>
          <w:color w:val="000000" w:themeColor="text1"/>
          <w:sz w:val="24"/>
          <w:szCs w:val="24"/>
          <w:lang w:eastAsia="en-US"/>
        </w:rPr>
        <w:t>et al,</w:t>
      </w:r>
      <w:r w:rsidRPr="00F902BC">
        <w:rPr>
          <w:rFonts w:ascii="Times New Roman" w:eastAsiaTheme="minorHAnsi" w:hAnsi="Times New Roman" w:cs="Times New Roman"/>
          <w:noProof/>
          <w:color w:val="000000" w:themeColor="text1"/>
          <w:sz w:val="24"/>
          <w:szCs w:val="24"/>
          <w:lang w:eastAsia="en-US"/>
        </w:rPr>
        <w:t xml:space="preserve"> 2018)</w:t>
      </w:r>
      <w:r w:rsidRPr="00F902BC">
        <w:rPr>
          <w:rFonts w:ascii="Times New Roman" w:eastAsiaTheme="minorHAnsi" w:hAnsi="Times New Roman" w:cs="Times New Roman"/>
          <w:color w:val="000000" w:themeColor="text1"/>
          <w:sz w:val="24"/>
          <w:szCs w:val="24"/>
          <w:lang w:eastAsia="en-US"/>
        </w:rPr>
        <w:fldChar w:fldCharType="end"/>
      </w:r>
      <w:r w:rsidRPr="00F902BC">
        <w:rPr>
          <w:rFonts w:ascii="Times New Roman" w:eastAsiaTheme="minorHAnsi" w:hAnsi="Times New Roman" w:cs="Times New Roman"/>
          <w:color w:val="000000" w:themeColor="text1"/>
          <w:sz w:val="24"/>
          <w:szCs w:val="24"/>
          <w:lang w:eastAsia="en-US"/>
        </w:rPr>
        <w:t>. Stres kerja dapat menyebabkan karyawan merasa tertekan dalam pekerjaan sehingga dapat menghasilkan hambatan proses berfikir, emosional, dan gangguan pada kondisi fisik. Para karyawan perlu mendapatkan perhatian khusus dari perusahaan. Tanpa upaya untuk mengatasi stres akan berpengaruh pada prestasi kerja. Karyawan yang mengalami stres akan merasakan kekhawatiran kronis/</w:t>
      </w:r>
      <w:r w:rsidRPr="00F902BC">
        <w:rPr>
          <w:rFonts w:ascii="Times New Roman" w:eastAsiaTheme="minorHAnsi" w:hAnsi="Times New Roman" w:cs="Times New Roman"/>
          <w:i/>
          <w:color w:val="000000" w:themeColor="text1"/>
          <w:sz w:val="24"/>
          <w:szCs w:val="24"/>
          <w:lang w:eastAsia="en-US"/>
        </w:rPr>
        <w:t>nervous</w:t>
      </w:r>
      <w:r w:rsidRPr="00F902BC">
        <w:rPr>
          <w:rFonts w:ascii="Times New Roman" w:eastAsiaTheme="minorHAnsi" w:hAnsi="Times New Roman" w:cs="Times New Roman"/>
          <w:color w:val="000000" w:themeColor="text1"/>
          <w:sz w:val="24"/>
          <w:szCs w:val="24"/>
          <w:lang w:eastAsia="en-US"/>
        </w:rPr>
        <w:t xml:space="preserve"> sehingga sikap yang ditunjukkan menjadi agresif dan tidak dapat relaks. Selain hal tersebut stres menyebabkan dampak yang negatif terhadap karir, karena stres mengakibatkan penurunan stabilitas ketahanan tubuh sehingga kinerja seseorang dapat menurun </w:t>
      </w:r>
      <w:r w:rsidRPr="00F902BC">
        <w:rPr>
          <w:rFonts w:ascii="Times New Roman" w:eastAsiaTheme="minorHAnsi" w:hAnsi="Times New Roman" w:cs="Times New Roman"/>
          <w:color w:val="000000" w:themeColor="text1"/>
          <w:sz w:val="24"/>
          <w:szCs w:val="24"/>
          <w:lang w:eastAsia="en-US"/>
        </w:rPr>
        <w:fldChar w:fldCharType="begin" w:fldLock="1"/>
      </w:r>
      <w:r w:rsidR="00E01362">
        <w:rPr>
          <w:rFonts w:ascii="Times New Roman" w:eastAsiaTheme="minorHAnsi" w:hAnsi="Times New Roman" w:cs="Times New Roman"/>
          <w:color w:val="000000" w:themeColor="text1"/>
          <w:sz w:val="24"/>
          <w:szCs w:val="24"/>
          <w:lang w:eastAsia="en-US"/>
        </w:rPr>
        <w:instrText>ADDIN CSL_CITATION {"citationItems":[{"id":"ITEM-1","itemData":{"abstract":"This study proves the factors that improve employee performance in Tlatar Boyolali Water Park Ecotourism. The factors analyzed in this study are job stress, work discipline, job satisfaction and employee performance. The population in the study were all permanent employees of Tlatar Boyolali Water Park Ecotourism which won 63 people. The sampling technique uses saturated samples in which the entire population is taken as research samples. Data collection through the collection of questionnaires with a Likert scale. Questionnaire testing using the Classicality test consists of tests of normality, multicolliniarity, heterocedasticity, autocorrelation and linearity as well as additional tests of validity and reliability. From this test shows that the data does not occur and the problem can be submitted for regression testing. The statistical method used is multiple linear regression with a significance level of 5%. Based on the results of the hypothesis it can be concluded that work stress and work discipline are significant on employee performance, while job satisfaction has an effect but is not significant","author":[{"dropping-particle":"","family":"Partika","given":"Pupuh Dwi","non-dropping-particle":"","parse-names":false,"suffix":""},{"dropping-particle":"","family":"Ismanto","given":"Bambang","non-dropping-particle":"","parse-names":false,"suffix":""},{"dropping-particle":"","family":"Rina","given":"Lelahester","non-dropping-particle":"","parse-names":false,"suffix":""}],"container-title":"Jurnal Benefita","id":"ITEM-1","issue":"2","issued":{"date-parts":[["2020"]]},"page":"308-323","title":"Pengaruh Stres Kerja, Disiplin Kerja dan Kepuasan Kerja Terhadap Kinerja Karyawan Ekowisata Taman Air Tlatar Boyolali","type":"article-journal","volume":"5"},"uris":["http://www.mendeley.com/documents/?uuid=6f3d5d2b-afd4-4afb-be44-91974c310068","http://www.mendeley.com/documents/?uuid=b211b1db-849d-4f65-97d1-a9897de8bd11"]}],"mendeley":{"formattedCitation":"(Partika, Ismanto, and Rina 2020)","manualFormatting":"(Partika et al, 2020)","plainTextFormattedCitation":"(Partika, Ismanto, and Rina 2020)","previouslyFormattedCitation":"(Partika, Ismanto, and Rina 2020)"},"properties":{"noteIndex":0},"schema":"https://github.com/citation-style-language/schema/raw/master/csl-citation.json"}</w:instrText>
      </w:r>
      <w:r w:rsidRPr="00F902BC">
        <w:rPr>
          <w:rFonts w:ascii="Times New Roman" w:eastAsiaTheme="minorHAnsi" w:hAnsi="Times New Roman" w:cs="Times New Roman"/>
          <w:color w:val="000000" w:themeColor="text1"/>
          <w:sz w:val="24"/>
          <w:szCs w:val="24"/>
          <w:lang w:eastAsia="en-US"/>
        </w:rPr>
        <w:fldChar w:fldCharType="separate"/>
      </w:r>
      <w:r w:rsidR="008305AF">
        <w:rPr>
          <w:rFonts w:ascii="Times New Roman" w:eastAsiaTheme="minorHAnsi" w:hAnsi="Times New Roman" w:cs="Times New Roman"/>
          <w:noProof/>
          <w:color w:val="000000" w:themeColor="text1"/>
          <w:sz w:val="24"/>
          <w:szCs w:val="24"/>
          <w:lang w:eastAsia="en-US"/>
        </w:rPr>
        <w:t xml:space="preserve">(Partika </w:t>
      </w:r>
      <w:r w:rsidR="008305AF" w:rsidRPr="008305AF">
        <w:rPr>
          <w:rFonts w:ascii="Times New Roman" w:eastAsiaTheme="minorHAnsi" w:hAnsi="Times New Roman" w:cs="Times New Roman"/>
          <w:i/>
          <w:noProof/>
          <w:color w:val="000000" w:themeColor="text1"/>
          <w:sz w:val="24"/>
          <w:szCs w:val="24"/>
          <w:lang w:eastAsia="en-US"/>
        </w:rPr>
        <w:t>et al,</w:t>
      </w:r>
      <w:r w:rsidRPr="00F902BC">
        <w:rPr>
          <w:rFonts w:ascii="Times New Roman" w:eastAsiaTheme="minorHAnsi" w:hAnsi="Times New Roman" w:cs="Times New Roman"/>
          <w:noProof/>
          <w:color w:val="000000" w:themeColor="text1"/>
          <w:sz w:val="24"/>
          <w:szCs w:val="24"/>
          <w:lang w:eastAsia="en-US"/>
        </w:rPr>
        <w:t xml:space="preserve"> 2020)</w:t>
      </w:r>
      <w:r w:rsidRPr="00F902BC">
        <w:rPr>
          <w:rFonts w:ascii="Times New Roman" w:eastAsiaTheme="minorHAnsi" w:hAnsi="Times New Roman" w:cs="Times New Roman"/>
          <w:color w:val="000000" w:themeColor="text1"/>
          <w:sz w:val="24"/>
          <w:szCs w:val="24"/>
          <w:lang w:eastAsia="en-US"/>
        </w:rPr>
        <w:fldChar w:fldCharType="end"/>
      </w:r>
      <w:r w:rsidRPr="00F902BC">
        <w:rPr>
          <w:rFonts w:ascii="Times New Roman" w:eastAsiaTheme="minorHAnsi" w:hAnsi="Times New Roman" w:cs="Times New Roman"/>
          <w:color w:val="000000" w:themeColor="text1"/>
          <w:sz w:val="24"/>
          <w:szCs w:val="24"/>
          <w:lang w:eastAsia="en-US"/>
        </w:rPr>
        <w:t xml:space="preserve">. </w:t>
      </w:r>
      <w:r w:rsidRPr="00F902BC">
        <w:rPr>
          <w:rFonts w:ascii="Times New Roman" w:hAnsi="Times New Roman" w:cs="Times New Roman"/>
          <w:color w:val="000000" w:themeColor="text1"/>
          <w:sz w:val="24"/>
          <w:szCs w:val="24"/>
        </w:rPr>
        <w:t>Setiap karyawan memiliki tingkat stres yang berbeda-beda dan kemampuan karyawan dalam menangani stres tidak selalu sama.</w:t>
      </w:r>
    </w:p>
    <w:p w14:paraId="5EC96E5B" w14:textId="77777777" w:rsidR="004C62C9" w:rsidRPr="00F902BC" w:rsidRDefault="004C62C9" w:rsidP="00C31973">
      <w:pPr>
        <w:spacing w:line="480" w:lineRule="auto"/>
        <w:ind w:left="425" w:firstLine="709"/>
        <w:jc w:val="both"/>
        <w:rPr>
          <w:rFonts w:ascii="Times New Roman" w:eastAsiaTheme="minorHAnsi" w:hAnsi="Times New Roman" w:cs="Times New Roman"/>
          <w:color w:val="000000" w:themeColor="text1"/>
          <w:sz w:val="24"/>
          <w:szCs w:val="24"/>
          <w:lang w:eastAsia="en-US"/>
        </w:rPr>
      </w:pPr>
      <w:r w:rsidRPr="00F902BC">
        <w:rPr>
          <w:rFonts w:ascii="Times New Roman" w:hAnsi="Times New Roman" w:cs="Times New Roman"/>
          <w:color w:val="000000" w:themeColor="text1"/>
          <w:sz w:val="24"/>
          <w:szCs w:val="24"/>
        </w:rPr>
        <w:t xml:space="preserve">Karyawan yang memiliki daya tahan tinggi akan mudah mengatasi stresnya, sedangkan yang daya tahannya rendah akan sulit dalam menghadapi stres dan membiarkannya berlarut-larut yang berakibat pada kondisi mental dan emosional dari karyawan. Seorang pimpinan harus memberikan perhatian khusus terhadap para pegawai. </w:t>
      </w:r>
      <w:r w:rsidRPr="00F902BC">
        <w:rPr>
          <w:rFonts w:ascii="Times New Roman" w:eastAsiaTheme="minorHAnsi" w:hAnsi="Times New Roman" w:cs="Times New Roman"/>
          <w:color w:val="000000" w:themeColor="text1"/>
          <w:sz w:val="24"/>
          <w:szCs w:val="24"/>
          <w:lang w:eastAsia="en-US"/>
        </w:rPr>
        <w:t xml:space="preserve">Tanpa upaya untuk mengatasi stres akan </w:t>
      </w:r>
      <w:r w:rsidRPr="00F902BC">
        <w:rPr>
          <w:rFonts w:ascii="Times New Roman" w:eastAsiaTheme="minorHAnsi" w:hAnsi="Times New Roman" w:cs="Times New Roman"/>
          <w:color w:val="000000" w:themeColor="text1"/>
          <w:sz w:val="24"/>
          <w:szCs w:val="24"/>
          <w:lang w:eastAsia="en-US"/>
        </w:rPr>
        <w:lastRenderedPageBreak/>
        <w:t>berpengaruh pada prestasi kerja dan kinerja dari karyawan. Organisasi yang sukses dalam mengelola sumber daya manusia yang dimiliki sangat menentukan keberhasilan pencapaian tujuan organisasi.</w:t>
      </w:r>
    </w:p>
    <w:p w14:paraId="709B6F26" w14:textId="77777777" w:rsidR="004C62C9" w:rsidRPr="00F902BC" w:rsidRDefault="004C62C9" w:rsidP="00C31973">
      <w:pPr>
        <w:spacing w:line="480" w:lineRule="auto"/>
        <w:ind w:left="425" w:firstLine="709"/>
        <w:jc w:val="both"/>
        <w:rPr>
          <w:rFonts w:ascii="Times New Roman" w:eastAsiaTheme="minorHAnsi" w:hAnsi="Times New Roman" w:cs="Times New Roman"/>
          <w:color w:val="000000" w:themeColor="text1"/>
          <w:sz w:val="24"/>
          <w:szCs w:val="24"/>
          <w:lang w:eastAsia="en-US"/>
        </w:rPr>
      </w:pPr>
      <w:r w:rsidRPr="00F902BC">
        <w:rPr>
          <w:rFonts w:ascii="Times New Roman" w:eastAsiaTheme="minorHAnsi" w:hAnsi="Times New Roman" w:cs="Times New Roman"/>
          <w:color w:val="000000" w:themeColor="text1"/>
          <w:sz w:val="24"/>
          <w:szCs w:val="24"/>
          <w:lang w:eastAsia="en-US"/>
        </w:rPr>
        <w:t>Koperasi Simpan Pinjam dan Pembiayaan Syariah Bina Insan Mandiri (</w:t>
      </w:r>
      <w:r w:rsidRPr="00F902BC">
        <w:rPr>
          <w:rFonts w:ascii="Times New Roman" w:eastAsiaTheme="minorHAnsi" w:hAnsi="Times New Roman" w:cs="Times New Roman"/>
          <w:i/>
          <w:color w:val="000000" w:themeColor="text1"/>
          <w:sz w:val="24"/>
          <w:szCs w:val="24"/>
          <w:lang w:eastAsia="en-US"/>
        </w:rPr>
        <w:t>KSPPS BIM</w:t>
      </w:r>
      <w:r w:rsidRPr="00F902BC">
        <w:rPr>
          <w:rFonts w:ascii="Times New Roman" w:eastAsiaTheme="minorHAnsi" w:hAnsi="Times New Roman" w:cs="Times New Roman"/>
          <w:color w:val="000000" w:themeColor="text1"/>
          <w:sz w:val="24"/>
          <w:szCs w:val="24"/>
          <w:lang w:eastAsia="en-US"/>
        </w:rPr>
        <w:t>) merupakan salah satu lembaga keuangan syariah yang berdiri sejak tahun 2006 hingga sekarang. Kantor KSPPS BIM berada di Jl. Solo – Purwodadi Km. 8 Selokaton, Gondangrejo, Karangannyar. Saat ini KSPPS BIM mempunyai 13 kantor cabang dengan jumlah karyawan keseluruhan ada 76 orang. Hal ini menunjukkan bahwa KSPPS BIM merupakan lembaga keuangan yang cukup besar dan berkembang pesat. Untuk meningkatkan kegiatan usahanya perusahaan membutuhkan karyawan yang memiliki kinerja baik sehingga perusahaan harus berperan aktif dalam meningkatkan kinerja karyawannya. Untuk itulah diperlukan cara kerja yang efektif dan efisien dengan memperhatikan faktor-faktor yang berhubungan dengan kinerja karyawan antara lain insentif, promosi jabatan dan stress kerja. Dengan memperhatikan faktor-faktor tersebut, diharapkan kinerja karyawan dapat ditingkatkan dan dapat mendukung perusahaan dalam mencapai tujuannya.</w:t>
      </w:r>
    </w:p>
    <w:p w14:paraId="1603F9B2" w14:textId="77777777" w:rsidR="004C62C9" w:rsidRPr="00F902BC" w:rsidRDefault="00DC3DD6" w:rsidP="00C31973">
      <w:pPr>
        <w:spacing w:line="480" w:lineRule="auto"/>
        <w:ind w:left="425" w:firstLine="709"/>
        <w:jc w:val="both"/>
        <w:rPr>
          <w:rFonts w:ascii="Times New Roman" w:hAnsi="Times New Roman" w:cs="Times New Roman"/>
          <w:b/>
          <w:color w:val="000000" w:themeColor="text1"/>
          <w:sz w:val="24"/>
          <w:szCs w:val="24"/>
        </w:rPr>
      </w:pPr>
      <w:proofErr w:type="spellStart"/>
      <w:r w:rsidRPr="00F902BC">
        <w:rPr>
          <w:rFonts w:ascii="Times New Roman" w:hAnsi="Times New Roman" w:cs="Times New Roman"/>
          <w:color w:val="000000" w:themeColor="text1"/>
          <w:sz w:val="24"/>
          <w:szCs w:val="24"/>
          <w:lang w:val="en-US"/>
        </w:rPr>
        <w:t>Berdasarkan</w:t>
      </w:r>
      <w:proofErr w:type="spellEnd"/>
      <w:r w:rsidRPr="00F902BC">
        <w:rPr>
          <w:rFonts w:ascii="Times New Roman" w:hAnsi="Times New Roman" w:cs="Times New Roman"/>
          <w:color w:val="000000" w:themeColor="text1"/>
          <w:sz w:val="24"/>
          <w:szCs w:val="24"/>
          <w:lang w:val="en-US"/>
        </w:rPr>
        <w:t xml:space="preserve"> </w:t>
      </w:r>
      <w:proofErr w:type="spellStart"/>
      <w:r w:rsidRPr="00F902BC">
        <w:rPr>
          <w:rFonts w:ascii="Times New Roman" w:hAnsi="Times New Roman" w:cs="Times New Roman"/>
          <w:color w:val="000000" w:themeColor="text1"/>
          <w:sz w:val="24"/>
          <w:szCs w:val="24"/>
          <w:lang w:val="en-US"/>
        </w:rPr>
        <w:t>uraian</w:t>
      </w:r>
      <w:proofErr w:type="spellEnd"/>
      <w:r w:rsidR="004C62C9" w:rsidRPr="00F902BC">
        <w:rPr>
          <w:rFonts w:ascii="Times New Roman" w:hAnsi="Times New Roman" w:cs="Times New Roman"/>
          <w:color w:val="000000" w:themeColor="text1"/>
          <w:sz w:val="24"/>
          <w:szCs w:val="24"/>
        </w:rPr>
        <w:t xml:space="preserve"> di</w:t>
      </w:r>
      <w:r w:rsidRPr="00F902BC">
        <w:rPr>
          <w:rFonts w:ascii="Times New Roman" w:hAnsi="Times New Roman" w:cs="Times New Roman"/>
          <w:color w:val="000000" w:themeColor="text1"/>
          <w:sz w:val="24"/>
          <w:szCs w:val="24"/>
          <w:lang w:val="en-US"/>
        </w:rPr>
        <w:t xml:space="preserve"> </w:t>
      </w:r>
      <w:proofErr w:type="gramStart"/>
      <w:r w:rsidR="004C62C9" w:rsidRPr="00F902BC">
        <w:rPr>
          <w:rFonts w:ascii="Times New Roman" w:hAnsi="Times New Roman" w:cs="Times New Roman"/>
          <w:color w:val="000000" w:themeColor="text1"/>
          <w:sz w:val="24"/>
          <w:szCs w:val="24"/>
        </w:rPr>
        <w:t>atas  peneliti</w:t>
      </w:r>
      <w:proofErr w:type="gramEnd"/>
      <w:r w:rsidR="004C62C9" w:rsidRPr="00F902BC">
        <w:rPr>
          <w:rFonts w:ascii="Times New Roman" w:hAnsi="Times New Roman" w:cs="Times New Roman"/>
          <w:color w:val="000000" w:themeColor="text1"/>
          <w:sz w:val="24"/>
          <w:szCs w:val="24"/>
        </w:rPr>
        <w:t xml:space="preserve"> layak melakukan penelitian dengan judul </w:t>
      </w:r>
      <w:r w:rsidR="004C62C9" w:rsidRPr="00F902BC">
        <w:rPr>
          <w:rFonts w:ascii="Times New Roman" w:hAnsi="Times New Roman" w:cs="Times New Roman"/>
          <w:b/>
          <w:color w:val="000000" w:themeColor="text1"/>
          <w:sz w:val="24"/>
          <w:szCs w:val="24"/>
        </w:rPr>
        <w:t>“Kinerja Karyawan Ditinjau Dari Insentif, Promosi Jabatan dan Stres Kerja Studi Kasus Pada KSPPS Bina Insan Mandiri Karanganyar”.</w:t>
      </w:r>
    </w:p>
    <w:p w14:paraId="318EE2EE" w14:textId="77777777" w:rsidR="004C62C9" w:rsidRPr="00F902BC" w:rsidRDefault="004C62C9" w:rsidP="00C31973">
      <w:pPr>
        <w:spacing w:line="480" w:lineRule="auto"/>
        <w:jc w:val="both"/>
        <w:rPr>
          <w:rFonts w:ascii="Times New Roman" w:hAnsi="Times New Roman" w:cs="Times New Roman"/>
          <w:b/>
          <w:color w:val="000000" w:themeColor="text1"/>
          <w:sz w:val="24"/>
          <w:szCs w:val="24"/>
        </w:rPr>
      </w:pPr>
    </w:p>
    <w:p w14:paraId="51A47FF4" w14:textId="77777777" w:rsidR="004C62C9" w:rsidRPr="00F902BC" w:rsidRDefault="004C62C9" w:rsidP="00C31973">
      <w:pPr>
        <w:spacing w:line="480" w:lineRule="auto"/>
        <w:jc w:val="both"/>
        <w:rPr>
          <w:rFonts w:ascii="Times New Roman" w:hAnsi="Times New Roman" w:cs="Times New Roman"/>
          <w:b/>
          <w:color w:val="000000" w:themeColor="text1"/>
          <w:sz w:val="24"/>
          <w:szCs w:val="24"/>
        </w:rPr>
      </w:pPr>
    </w:p>
    <w:p w14:paraId="2ECD9606" w14:textId="77777777" w:rsidR="004C62C9" w:rsidRPr="00F902BC" w:rsidRDefault="004C62C9" w:rsidP="00C31973">
      <w:pPr>
        <w:spacing w:line="480" w:lineRule="auto"/>
        <w:jc w:val="both"/>
        <w:rPr>
          <w:rFonts w:ascii="Times New Roman" w:hAnsi="Times New Roman" w:cs="Times New Roman"/>
          <w:b/>
          <w:color w:val="000000" w:themeColor="text1"/>
          <w:sz w:val="24"/>
          <w:szCs w:val="24"/>
        </w:rPr>
      </w:pPr>
    </w:p>
    <w:p w14:paraId="20012A9D" w14:textId="77777777" w:rsidR="00645FD2" w:rsidRPr="00F902BC" w:rsidRDefault="00645FD2"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lastRenderedPageBreak/>
        <w:t>Rumusan Masalah</w:t>
      </w:r>
    </w:p>
    <w:p w14:paraId="67CC98FB" w14:textId="77777777" w:rsidR="004C62C9" w:rsidRPr="00F902BC" w:rsidRDefault="004C62C9" w:rsidP="00C31973">
      <w:pPr>
        <w:spacing w:line="480" w:lineRule="auto"/>
        <w:ind w:left="425" w:firstLine="709"/>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Berdasarkan latar belakang di atas maka dapat diambil perumusan masalah sebagai berikut:</w:t>
      </w:r>
    </w:p>
    <w:p w14:paraId="2F15CE1F" w14:textId="77777777" w:rsidR="004C62C9" w:rsidRPr="00F902BC" w:rsidRDefault="004C62C9" w:rsidP="00C31973">
      <w:pPr>
        <w:numPr>
          <w:ilvl w:val="0"/>
          <w:numId w:val="2"/>
        </w:numPr>
        <w:spacing w:line="480" w:lineRule="auto"/>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Apakah insentif, promosi jabatan dan stres kerja berpengaruh secara simultan terhadap kinerja karyawan Koperasi Simpan Pinjam dan Pembiayaan Syariah Bina Insan Mandiri Karanganyar?</w:t>
      </w:r>
    </w:p>
    <w:p w14:paraId="7291352E" w14:textId="77777777" w:rsidR="004C62C9" w:rsidRPr="00F902BC" w:rsidRDefault="004C62C9" w:rsidP="00C31973">
      <w:pPr>
        <w:numPr>
          <w:ilvl w:val="0"/>
          <w:numId w:val="2"/>
        </w:numPr>
        <w:spacing w:line="480" w:lineRule="auto"/>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Apakah insentif berpengaruh terhadap kinerja karyawan Koperasi Simpan Pinjam dan Pembiayaan Syariah Bina Insan Mandiri Karanganyar?</w:t>
      </w:r>
    </w:p>
    <w:p w14:paraId="47B20F36" w14:textId="77777777" w:rsidR="004C62C9" w:rsidRPr="00F902BC" w:rsidRDefault="004C62C9" w:rsidP="00C31973">
      <w:pPr>
        <w:numPr>
          <w:ilvl w:val="0"/>
          <w:numId w:val="2"/>
        </w:numPr>
        <w:spacing w:line="480" w:lineRule="auto"/>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Apakah promosi jabatan berpengaruh terhadap kinerja karyawan Koperasi Simpan Pinjam dan Pembiayaan Syariah Bina Insan Mandiri Karanganyar?</w:t>
      </w:r>
    </w:p>
    <w:p w14:paraId="14FE5ADE" w14:textId="77777777" w:rsidR="004C62C9" w:rsidRPr="00F902BC" w:rsidRDefault="004C62C9" w:rsidP="00C31973">
      <w:pPr>
        <w:numPr>
          <w:ilvl w:val="0"/>
          <w:numId w:val="2"/>
        </w:numPr>
        <w:spacing w:line="480" w:lineRule="auto"/>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Apakah stres kerja berpengaruh terhadap kinerja karyawan Koperasi Simpan Pinjam dan Pembiayaan Syariah Bina Insan Mandiri Karanganyar?</w:t>
      </w:r>
    </w:p>
    <w:p w14:paraId="7CF0BEBA" w14:textId="77777777" w:rsidR="007464B9" w:rsidRPr="00F902BC" w:rsidRDefault="00645FD2"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Batasan Masalah</w:t>
      </w:r>
    </w:p>
    <w:p w14:paraId="3AD1DBBC" w14:textId="77777777" w:rsidR="007464B9" w:rsidRPr="00F902BC" w:rsidRDefault="007464B9" w:rsidP="00C31973">
      <w:pPr>
        <w:spacing w:line="480" w:lineRule="auto"/>
        <w:ind w:left="425" w:firstLine="709"/>
        <w:jc w:val="both"/>
        <w:rPr>
          <w:rFonts w:ascii="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Berdasarkan</w:t>
      </w:r>
      <w:r w:rsidRPr="00F902BC">
        <w:rPr>
          <w:rFonts w:ascii="Times New Roman" w:eastAsia="Times New Roman" w:hAnsi="Times New Roman" w:cs="Times New Roman"/>
          <w:b/>
          <w:color w:val="000000" w:themeColor="text1"/>
          <w:sz w:val="24"/>
          <w:szCs w:val="24"/>
        </w:rPr>
        <w:t xml:space="preserve"> </w:t>
      </w:r>
      <w:r w:rsidRPr="00F902BC">
        <w:rPr>
          <w:rFonts w:ascii="Times New Roman" w:hAnsi="Times New Roman" w:cs="Times New Roman"/>
          <w:color w:val="000000" w:themeColor="text1"/>
          <w:sz w:val="24"/>
          <w:szCs w:val="24"/>
        </w:rPr>
        <w:t>latar belakang yang telah dipaparkan sebelumnya dibuatlah batasan masalah sebagai berikut:</w:t>
      </w:r>
    </w:p>
    <w:p w14:paraId="1FE78002" w14:textId="77777777" w:rsidR="007464B9" w:rsidRPr="00F902BC" w:rsidRDefault="007464B9" w:rsidP="00C31973">
      <w:pPr>
        <w:numPr>
          <w:ilvl w:val="0"/>
          <w:numId w:val="3"/>
        </w:numPr>
        <w:spacing w:line="480" w:lineRule="auto"/>
        <w:ind w:left="782" w:hanging="357"/>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Variabel bebas dalam penelitian ini dibatasi pada insentif, promosi jabatan dan stres kerja.</w:t>
      </w:r>
    </w:p>
    <w:p w14:paraId="0F2695DC" w14:textId="77777777" w:rsidR="007464B9" w:rsidRPr="00F902BC" w:rsidRDefault="007464B9" w:rsidP="00C31973">
      <w:pPr>
        <w:numPr>
          <w:ilvl w:val="0"/>
          <w:numId w:val="3"/>
        </w:numPr>
        <w:spacing w:line="480" w:lineRule="auto"/>
        <w:ind w:left="782" w:hanging="357"/>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Wilayah dalam penelitian ini dilakukan di Koperasi Simpan Pinjam dan Pembiayaan Syariah Bina Insan Mandiri Karanganyar.</w:t>
      </w:r>
    </w:p>
    <w:p w14:paraId="564FD730" w14:textId="77777777" w:rsidR="007464B9" w:rsidRPr="00F902BC" w:rsidRDefault="007464B9" w:rsidP="00C31973">
      <w:pPr>
        <w:numPr>
          <w:ilvl w:val="0"/>
          <w:numId w:val="3"/>
        </w:numPr>
        <w:spacing w:line="480" w:lineRule="auto"/>
        <w:ind w:left="782" w:hanging="357"/>
        <w:jc w:val="both"/>
        <w:rPr>
          <w:rFonts w:ascii="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Responden dalam penelitian ini dilakukan pada karyawan Koperasi Simpan Pinjam dan Pembiayaan Syariah Bina Insan Mandiri Karanganyar.</w:t>
      </w:r>
    </w:p>
    <w:p w14:paraId="4FFF241A" w14:textId="77777777" w:rsidR="007464B9" w:rsidRPr="00F902BC" w:rsidRDefault="007464B9" w:rsidP="00C31973">
      <w:pPr>
        <w:spacing w:line="480" w:lineRule="auto"/>
        <w:jc w:val="both"/>
        <w:rPr>
          <w:rFonts w:ascii="Times New Roman" w:hAnsi="Times New Roman" w:cs="Times New Roman"/>
          <w:color w:val="000000" w:themeColor="text1"/>
          <w:sz w:val="24"/>
          <w:szCs w:val="24"/>
        </w:rPr>
      </w:pPr>
    </w:p>
    <w:p w14:paraId="0A18E738" w14:textId="77777777" w:rsidR="00093664" w:rsidRPr="00F902BC" w:rsidRDefault="00093664" w:rsidP="00C31973">
      <w:pPr>
        <w:spacing w:line="480" w:lineRule="auto"/>
        <w:jc w:val="both"/>
        <w:rPr>
          <w:rFonts w:ascii="Times New Roman" w:hAnsi="Times New Roman" w:cs="Times New Roman"/>
          <w:color w:val="000000" w:themeColor="text1"/>
          <w:sz w:val="24"/>
          <w:szCs w:val="24"/>
        </w:rPr>
      </w:pPr>
    </w:p>
    <w:p w14:paraId="786B06CA" w14:textId="77777777" w:rsidR="007464B9" w:rsidRPr="00F902BC" w:rsidRDefault="007464B9"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lastRenderedPageBreak/>
        <w:t>Tujuan Penelitian</w:t>
      </w:r>
    </w:p>
    <w:p w14:paraId="3CF05D1B" w14:textId="77777777" w:rsidR="007464B9" w:rsidRPr="00F902BC" w:rsidRDefault="00AA7D86" w:rsidP="00C31973">
      <w:pPr>
        <w:spacing w:line="480" w:lineRule="auto"/>
        <w:ind w:left="425" w:firstLine="709"/>
        <w:jc w:val="both"/>
        <w:rPr>
          <w:rFonts w:ascii="Times New Roman" w:eastAsia="Times New Roman" w:hAnsi="Times New Roman" w:cs="Times New Roman"/>
          <w:color w:val="000000" w:themeColor="text1"/>
          <w:sz w:val="24"/>
          <w:szCs w:val="24"/>
        </w:rPr>
      </w:pPr>
      <w:r w:rsidRPr="00F902BC">
        <w:rPr>
          <w:rFonts w:ascii="Times New Roman" w:hAnsi="Times New Roman" w:cs="Times New Roman"/>
          <w:color w:val="000000" w:themeColor="text1"/>
          <w:sz w:val="24"/>
          <w:szCs w:val="24"/>
        </w:rPr>
        <w:t>Sesuai dengan permasalahan yang telah dirumuskan, penelitian ini bertujuan untuk</w:t>
      </w:r>
      <w:r w:rsidR="007464B9" w:rsidRPr="00F902BC">
        <w:rPr>
          <w:rFonts w:ascii="Times New Roman" w:eastAsia="Times New Roman" w:hAnsi="Times New Roman" w:cs="Times New Roman"/>
          <w:color w:val="000000" w:themeColor="text1"/>
          <w:sz w:val="24"/>
          <w:szCs w:val="24"/>
        </w:rPr>
        <w:t>:</w:t>
      </w:r>
    </w:p>
    <w:p w14:paraId="6C30BA09" w14:textId="77777777" w:rsidR="007464B9" w:rsidRPr="00F902BC" w:rsidRDefault="007464B9" w:rsidP="00C31973">
      <w:pPr>
        <w:numPr>
          <w:ilvl w:val="0"/>
          <w:numId w:val="5"/>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 xml:space="preserve">Untuk mengetahui pengaruh secara simultan insentif, promosi jabatan dan stres kerja terhadap kinerja karyawan </w:t>
      </w:r>
      <w:r w:rsidRPr="00F902BC">
        <w:rPr>
          <w:rFonts w:ascii="Times New Roman" w:hAnsi="Times New Roman" w:cs="Times New Roman"/>
          <w:color w:val="000000" w:themeColor="text1"/>
          <w:sz w:val="24"/>
          <w:szCs w:val="24"/>
        </w:rPr>
        <w:t>Koperasi Simpan Pinjam dan Pembiayaan Syariah</w:t>
      </w:r>
      <w:r w:rsidRPr="00F902BC">
        <w:rPr>
          <w:rFonts w:ascii="Times New Roman" w:eastAsia="Times New Roman" w:hAnsi="Times New Roman" w:cs="Times New Roman"/>
          <w:color w:val="000000" w:themeColor="text1"/>
          <w:sz w:val="24"/>
          <w:szCs w:val="24"/>
        </w:rPr>
        <w:t xml:space="preserve"> Bina Insan Mandiri Karanganyar.</w:t>
      </w:r>
    </w:p>
    <w:p w14:paraId="245DD452" w14:textId="77777777" w:rsidR="007464B9" w:rsidRPr="00F902BC" w:rsidRDefault="007464B9" w:rsidP="00C31973">
      <w:pPr>
        <w:numPr>
          <w:ilvl w:val="0"/>
          <w:numId w:val="5"/>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 xml:space="preserve">Untuk mengetahui pengaruh insentif terhadap kinerja karyawan </w:t>
      </w:r>
      <w:r w:rsidRPr="00F902BC">
        <w:rPr>
          <w:rFonts w:ascii="Times New Roman" w:hAnsi="Times New Roman" w:cs="Times New Roman"/>
          <w:color w:val="000000" w:themeColor="text1"/>
          <w:sz w:val="24"/>
          <w:szCs w:val="24"/>
        </w:rPr>
        <w:t>Koperasi Simpan Pinjam dan Pembiayaan Syariah</w:t>
      </w:r>
      <w:r w:rsidRPr="00F902BC">
        <w:rPr>
          <w:rFonts w:ascii="Times New Roman" w:eastAsia="Times New Roman" w:hAnsi="Times New Roman" w:cs="Times New Roman"/>
          <w:color w:val="000000" w:themeColor="text1"/>
          <w:sz w:val="24"/>
          <w:szCs w:val="24"/>
        </w:rPr>
        <w:t xml:space="preserve"> Bina Insan Mandiri Karanganyar.</w:t>
      </w:r>
    </w:p>
    <w:p w14:paraId="3EA71ABE" w14:textId="77777777" w:rsidR="007464B9" w:rsidRPr="00F902BC" w:rsidRDefault="007464B9" w:rsidP="00C31973">
      <w:pPr>
        <w:numPr>
          <w:ilvl w:val="0"/>
          <w:numId w:val="5"/>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 xml:space="preserve">Untuk mengetahui pengaruh promosi jabatan terhadap kinerja karyawan </w:t>
      </w:r>
      <w:r w:rsidRPr="00F902BC">
        <w:rPr>
          <w:rFonts w:ascii="Times New Roman" w:hAnsi="Times New Roman" w:cs="Times New Roman"/>
          <w:color w:val="000000" w:themeColor="text1"/>
          <w:sz w:val="24"/>
          <w:szCs w:val="24"/>
        </w:rPr>
        <w:t xml:space="preserve">Koperasi Simpan Pinjam dan Pembiayaan Syariah </w:t>
      </w:r>
      <w:r w:rsidRPr="00F902BC">
        <w:rPr>
          <w:rFonts w:ascii="Times New Roman" w:eastAsia="Times New Roman" w:hAnsi="Times New Roman" w:cs="Times New Roman"/>
          <w:color w:val="000000" w:themeColor="text1"/>
          <w:sz w:val="24"/>
          <w:szCs w:val="24"/>
        </w:rPr>
        <w:t>Bina Insan Mandiri Karanganyar.</w:t>
      </w:r>
    </w:p>
    <w:p w14:paraId="2BB9B368" w14:textId="77777777" w:rsidR="007464B9" w:rsidRPr="00F902BC" w:rsidRDefault="007464B9" w:rsidP="00C31973">
      <w:pPr>
        <w:numPr>
          <w:ilvl w:val="0"/>
          <w:numId w:val="5"/>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 xml:space="preserve">Untuk mengetahui pengaruh stres kerja terhadap kinerja karyawan </w:t>
      </w:r>
      <w:r w:rsidRPr="00F902BC">
        <w:rPr>
          <w:rFonts w:ascii="Times New Roman" w:hAnsi="Times New Roman" w:cs="Times New Roman"/>
          <w:color w:val="000000" w:themeColor="text1"/>
          <w:sz w:val="24"/>
          <w:szCs w:val="24"/>
        </w:rPr>
        <w:t>Koperasi Simpan Pinjam dan Pembiayaan Syariah</w:t>
      </w:r>
      <w:r w:rsidRPr="00F902BC">
        <w:rPr>
          <w:rFonts w:ascii="Times New Roman" w:eastAsia="Times New Roman" w:hAnsi="Times New Roman" w:cs="Times New Roman"/>
          <w:color w:val="000000" w:themeColor="text1"/>
          <w:sz w:val="24"/>
          <w:szCs w:val="24"/>
        </w:rPr>
        <w:t xml:space="preserve"> Bina Insan Mandiri Karanganyar.</w:t>
      </w:r>
    </w:p>
    <w:p w14:paraId="0E246218" w14:textId="77777777" w:rsidR="007464B9" w:rsidRPr="00F902BC" w:rsidRDefault="007464B9" w:rsidP="00C31973">
      <w:pPr>
        <w:numPr>
          <w:ilvl w:val="0"/>
          <w:numId w:val="1"/>
        </w:numPr>
        <w:spacing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t>Manfaat Penelitian</w:t>
      </w:r>
    </w:p>
    <w:p w14:paraId="24D3E6DF" w14:textId="77777777" w:rsidR="00AA7D86" w:rsidRPr="00F902BC" w:rsidRDefault="00AA7D86" w:rsidP="00C31973">
      <w:pPr>
        <w:spacing w:line="480" w:lineRule="auto"/>
        <w:ind w:left="425" w:firstLine="709"/>
        <w:jc w:val="both"/>
        <w:rPr>
          <w:rFonts w:ascii="Times New Roman" w:eastAsia="Times New Roman" w:hAnsi="Times New Roman" w:cs="Times New Roman"/>
          <w:b/>
          <w:color w:val="000000" w:themeColor="text1"/>
          <w:sz w:val="24"/>
          <w:szCs w:val="24"/>
        </w:rPr>
      </w:pPr>
      <w:r w:rsidRPr="00F902BC">
        <w:rPr>
          <w:rFonts w:ascii="Times New Roman" w:hAnsi="Times New Roman" w:cs="Times New Roman"/>
          <w:color w:val="000000" w:themeColor="text1"/>
          <w:sz w:val="24"/>
          <w:szCs w:val="24"/>
        </w:rPr>
        <w:t>Penelitian ini diharapkan akan mampu bermanfaat bagi seluruh pihak yang bersangkutan maupun bagi seluruh pembaca.</w:t>
      </w:r>
    </w:p>
    <w:p w14:paraId="704CBCAB" w14:textId="77777777" w:rsidR="007464B9" w:rsidRPr="00F902BC" w:rsidRDefault="007464B9" w:rsidP="00C31973">
      <w:pPr>
        <w:numPr>
          <w:ilvl w:val="0"/>
          <w:numId w:val="6"/>
        </w:numPr>
        <w:spacing w:line="480" w:lineRule="auto"/>
        <w:ind w:left="782" w:hanging="357"/>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Manfaat Teoritis</w:t>
      </w:r>
    </w:p>
    <w:p w14:paraId="4AEEED26" w14:textId="77777777" w:rsidR="007464B9" w:rsidRPr="00F902BC" w:rsidRDefault="00A275DE" w:rsidP="00C31973">
      <w:pPr>
        <w:spacing w:line="480" w:lineRule="auto"/>
        <w:ind w:left="782"/>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Hasil dari penelitian ini diharapkan</w:t>
      </w:r>
      <w:r w:rsidR="007464B9" w:rsidRPr="00F902BC">
        <w:rPr>
          <w:rFonts w:ascii="Times New Roman" w:eastAsia="Times New Roman" w:hAnsi="Times New Roman" w:cs="Times New Roman"/>
          <w:color w:val="000000" w:themeColor="text1"/>
          <w:sz w:val="24"/>
          <w:szCs w:val="24"/>
        </w:rPr>
        <w:t xml:space="preserve"> dapat menambah wawasan dan pengetahuan yang dapat dijadikan bahan kajian untuk mempertimbangkan teori dalam melihat seberapa penting sumber daya manusia dalam memajukan tujuan perusahaan.</w:t>
      </w:r>
    </w:p>
    <w:p w14:paraId="4B0C9C8D" w14:textId="77777777" w:rsidR="00093664" w:rsidRPr="00F902BC" w:rsidRDefault="00093664" w:rsidP="00C31973">
      <w:pPr>
        <w:spacing w:line="480" w:lineRule="auto"/>
        <w:ind w:left="782"/>
        <w:jc w:val="both"/>
        <w:rPr>
          <w:rFonts w:ascii="Times New Roman" w:eastAsia="Times New Roman" w:hAnsi="Times New Roman" w:cs="Times New Roman"/>
          <w:color w:val="000000" w:themeColor="text1"/>
          <w:sz w:val="24"/>
          <w:szCs w:val="24"/>
        </w:rPr>
      </w:pPr>
    </w:p>
    <w:p w14:paraId="3DDEAD95" w14:textId="77777777" w:rsidR="007464B9" w:rsidRPr="00F902BC" w:rsidRDefault="007464B9" w:rsidP="00C31973">
      <w:pPr>
        <w:numPr>
          <w:ilvl w:val="0"/>
          <w:numId w:val="6"/>
        </w:numPr>
        <w:spacing w:line="480" w:lineRule="auto"/>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lastRenderedPageBreak/>
        <w:t>Manfaat Praktis</w:t>
      </w:r>
    </w:p>
    <w:p w14:paraId="22B5F73C" w14:textId="77777777" w:rsidR="007464B9" w:rsidRPr="00F902BC" w:rsidRDefault="007464B9" w:rsidP="00C31973">
      <w:pPr>
        <w:numPr>
          <w:ilvl w:val="0"/>
          <w:numId w:val="7"/>
        </w:numPr>
        <w:spacing w:line="480" w:lineRule="auto"/>
        <w:ind w:left="1134"/>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Bagi Akademis</w:t>
      </w:r>
    </w:p>
    <w:p w14:paraId="39DA84ED" w14:textId="77777777" w:rsidR="007464B9" w:rsidRPr="00F902BC" w:rsidRDefault="007464B9" w:rsidP="00C31973">
      <w:pPr>
        <w:spacing w:line="480" w:lineRule="auto"/>
        <w:ind w:left="1134"/>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Penelitian ini diharapkan dapat menjadi bahan referensi bagi penelitian-penelitian lebih lanjut. Hasil penelitian ini juga diharapkan dapat mengembangkan ilmu p</w:t>
      </w:r>
      <w:r w:rsidR="00A275DE" w:rsidRPr="00F902BC">
        <w:rPr>
          <w:rFonts w:ascii="Times New Roman" w:eastAsia="Times New Roman" w:hAnsi="Times New Roman" w:cs="Times New Roman"/>
          <w:color w:val="000000" w:themeColor="text1"/>
          <w:sz w:val="24"/>
          <w:szCs w:val="24"/>
        </w:rPr>
        <w:t>engetahuan di bidang manajemen s</w:t>
      </w:r>
      <w:r w:rsidRPr="00F902BC">
        <w:rPr>
          <w:rFonts w:ascii="Times New Roman" w:eastAsia="Times New Roman" w:hAnsi="Times New Roman" w:cs="Times New Roman"/>
          <w:color w:val="000000" w:themeColor="text1"/>
          <w:sz w:val="24"/>
          <w:szCs w:val="24"/>
        </w:rPr>
        <w:t>umber daya manusia khususnya teori insentif, promosi jabatan dan stres kerja untuk meningkatkan kinerja karyawan sesuai dengan tujuan perusahaan.</w:t>
      </w:r>
    </w:p>
    <w:p w14:paraId="0F2A408E" w14:textId="77777777" w:rsidR="007464B9" w:rsidRPr="00F902BC" w:rsidRDefault="007464B9" w:rsidP="00C31973">
      <w:pPr>
        <w:numPr>
          <w:ilvl w:val="0"/>
          <w:numId w:val="7"/>
        </w:numPr>
        <w:spacing w:line="480" w:lineRule="auto"/>
        <w:ind w:left="1134"/>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Bagi Perusahaan</w:t>
      </w:r>
    </w:p>
    <w:p w14:paraId="62FB53DC" w14:textId="77777777" w:rsidR="007464B9" w:rsidRPr="00F902BC" w:rsidRDefault="007464B9" w:rsidP="00C31973">
      <w:pPr>
        <w:spacing w:line="480" w:lineRule="auto"/>
        <w:ind w:left="1134"/>
        <w:jc w:val="both"/>
        <w:rPr>
          <w:rFonts w:ascii="Times New Roman" w:eastAsia="Times New Roman" w:hAnsi="Times New Roman" w:cs="Times New Roman"/>
          <w:color w:val="000000" w:themeColor="text1"/>
          <w:sz w:val="24"/>
          <w:szCs w:val="24"/>
        </w:rPr>
      </w:pPr>
      <w:r w:rsidRPr="00F902BC">
        <w:rPr>
          <w:rFonts w:ascii="Times New Roman" w:eastAsia="Times New Roman" w:hAnsi="Times New Roman" w:cs="Times New Roman"/>
          <w:color w:val="000000" w:themeColor="text1"/>
          <w:sz w:val="24"/>
          <w:szCs w:val="24"/>
        </w:rPr>
        <w:t>Penelitian ini diharapkan dapat memberikan masukan kinerja manajemen dalam mengelola sumber daya untuk mencapai tujuan perusahaan dan meningkatkan keuntungan.</w:t>
      </w:r>
    </w:p>
    <w:p w14:paraId="5ECD1BAD" w14:textId="77777777" w:rsidR="007464B9" w:rsidRPr="00F902BC" w:rsidRDefault="007464B9" w:rsidP="00C31973">
      <w:pPr>
        <w:spacing w:line="480" w:lineRule="auto"/>
        <w:ind w:left="425"/>
        <w:jc w:val="both"/>
        <w:rPr>
          <w:rFonts w:ascii="Times New Roman" w:eastAsia="Times New Roman" w:hAnsi="Times New Roman" w:cs="Times New Roman"/>
          <w:b/>
          <w:color w:val="000000" w:themeColor="text1"/>
          <w:sz w:val="24"/>
          <w:szCs w:val="24"/>
        </w:rPr>
      </w:pPr>
    </w:p>
    <w:p w14:paraId="7DABA63E"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3D159607"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00296DFA"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506CC4B8"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77C3A9D3"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2856E9DB"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2956471C"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6DF2BAC3"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13F3B085"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06C7A487"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p w14:paraId="33FF8A16" w14:textId="77777777" w:rsidR="00A275DE" w:rsidRPr="00F902BC" w:rsidRDefault="00A275DE" w:rsidP="00C31973">
      <w:pPr>
        <w:spacing w:line="480" w:lineRule="auto"/>
        <w:ind w:left="425"/>
        <w:jc w:val="both"/>
        <w:rPr>
          <w:rFonts w:ascii="Times New Roman" w:eastAsia="Times New Roman" w:hAnsi="Times New Roman" w:cs="Times New Roman"/>
          <w:b/>
          <w:color w:val="000000" w:themeColor="text1"/>
          <w:sz w:val="24"/>
          <w:szCs w:val="24"/>
        </w:rPr>
      </w:pPr>
    </w:p>
    <w:sectPr w:rsidR="00A275DE" w:rsidRPr="00F902BC" w:rsidSect="0027162E">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1871" w14:textId="77777777" w:rsidR="00F73C80" w:rsidRDefault="00F73C80" w:rsidP="003C44A8">
      <w:r>
        <w:separator/>
      </w:r>
    </w:p>
  </w:endnote>
  <w:endnote w:type="continuationSeparator" w:id="0">
    <w:p w14:paraId="14105419" w14:textId="77777777" w:rsidR="00F73C80" w:rsidRDefault="00F73C80" w:rsidP="003C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88013"/>
      <w:docPartObj>
        <w:docPartGallery w:val="Page Numbers (Bottom of Page)"/>
        <w:docPartUnique/>
      </w:docPartObj>
    </w:sdtPr>
    <w:sdtEndPr>
      <w:rPr>
        <w:noProof/>
      </w:rPr>
    </w:sdtEndPr>
    <w:sdtContent>
      <w:p w14:paraId="73E04DD2" w14:textId="1A044C6C" w:rsidR="00C33D47" w:rsidRDefault="00C33D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C9E0C7A" w14:textId="77777777" w:rsidR="00C33D47" w:rsidRDefault="00C33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7B2B3" w14:textId="77777777" w:rsidR="00F73C80" w:rsidRDefault="00F73C80" w:rsidP="003C44A8">
      <w:r>
        <w:separator/>
      </w:r>
    </w:p>
  </w:footnote>
  <w:footnote w:type="continuationSeparator" w:id="0">
    <w:p w14:paraId="442F3651" w14:textId="77777777" w:rsidR="00F73C80" w:rsidRDefault="00F73C80" w:rsidP="003C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734997"/>
      <w:docPartObj>
        <w:docPartGallery w:val="Page Numbers (Top of Page)"/>
        <w:docPartUnique/>
      </w:docPartObj>
    </w:sdtPr>
    <w:sdtEndPr>
      <w:rPr>
        <w:noProof/>
      </w:rPr>
    </w:sdtEndPr>
    <w:sdtContent>
      <w:p w14:paraId="5512D315" w14:textId="71A1555F" w:rsidR="00C33D47" w:rsidRDefault="00C33D4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66F01DE9" w14:textId="77777777" w:rsidR="009E5268" w:rsidRDefault="009E5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hybridMultilevel"/>
    <w:tmpl w:val="8986442E"/>
    <w:lvl w:ilvl="0" w:tplc="04210019">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
    <w:nsid w:val="027037E1"/>
    <w:multiLevelType w:val="hybridMultilevel"/>
    <w:tmpl w:val="F37A2414"/>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2F51E3D"/>
    <w:multiLevelType w:val="hybridMultilevel"/>
    <w:tmpl w:val="7AA8D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EA614A"/>
    <w:multiLevelType w:val="hybridMultilevel"/>
    <w:tmpl w:val="3F5644A4"/>
    <w:lvl w:ilvl="0" w:tplc="3AD0A6D0">
      <w:start w:val="2"/>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806119"/>
    <w:multiLevelType w:val="hybridMultilevel"/>
    <w:tmpl w:val="CE92423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5CF0BC6"/>
    <w:multiLevelType w:val="hybridMultilevel"/>
    <w:tmpl w:val="C8F4BA1E"/>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6">
    <w:nsid w:val="08CC2A96"/>
    <w:multiLevelType w:val="hybridMultilevel"/>
    <w:tmpl w:val="12547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616E48"/>
    <w:multiLevelType w:val="hybridMultilevel"/>
    <w:tmpl w:val="0F9E8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1250D3"/>
    <w:multiLevelType w:val="hybridMultilevel"/>
    <w:tmpl w:val="400A347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BA329C5"/>
    <w:multiLevelType w:val="hybridMultilevel"/>
    <w:tmpl w:val="70C84A34"/>
    <w:lvl w:ilvl="0" w:tplc="4F921DE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0">
    <w:nsid w:val="0C0A7C58"/>
    <w:multiLevelType w:val="hybridMultilevel"/>
    <w:tmpl w:val="FB020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DC14CD"/>
    <w:multiLevelType w:val="hybridMultilevel"/>
    <w:tmpl w:val="C5864C4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08C0089"/>
    <w:multiLevelType w:val="hybridMultilevel"/>
    <w:tmpl w:val="5B9CF1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116D266F"/>
    <w:multiLevelType w:val="hybridMultilevel"/>
    <w:tmpl w:val="B0240198"/>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4">
    <w:nsid w:val="132E7C6E"/>
    <w:multiLevelType w:val="hybridMultilevel"/>
    <w:tmpl w:val="AAB8018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5">
    <w:nsid w:val="13874C81"/>
    <w:multiLevelType w:val="hybridMultilevel"/>
    <w:tmpl w:val="47B07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4897509"/>
    <w:multiLevelType w:val="hybridMultilevel"/>
    <w:tmpl w:val="712650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4D26CA5"/>
    <w:multiLevelType w:val="multilevel"/>
    <w:tmpl w:val="14D26C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66010E2"/>
    <w:multiLevelType w:val="hybridMultilevel"/>
    <w:tmpl w:val="B2FCF0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18F47587"/>
    <w:multiLevelType w:val="hybridMultilevel"/>
    <w:tmpl w:val="696CEF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BA7941"/>
    <w:multiLevelType w:val="hybridMultilevel"/>
    <w:tmpl w:val="34C8266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21">
    <w:nsid w:val="1B537BB9"/>
    <w:multiLevelType w:val="hybridMultilevel"/>
    <w:tmpl w:val="53CABE00"/>
    <w:lvl w:ilvl="0" w:tplc="04090011">
      <w:start w:val="1"/>
      <w:numFmt w:val="decimal"/>
      <w:lvlText w:val="%1)"/>
      <w:lvlJc w:val="left"/>
      <w:pPr>
        <w:ind w:left="2211" w:hanging="360"/>
      </w:p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tentative="1">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22">
    <w:nsid w:val="1BD01FF2"/>
    <w:multiLevelType w:val="hybridMultilevel"/>
    <w:tmpl w:val="5B9CF11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1CC14167"/>
    <w:multiLevelType w:val="hybridMultilevel"/>
    <w:tmpl w:val="5DCCC034"/>
    <w:lvl w:ilvl="0" w:tplc="0F94FBEE">
      <w:start w:val="1"/>
      <w:numFmt w:val="decimal"/>
      <w:lvlText w:val="%1."/>
      <w:lvlJc w:val="left"/>
      <w:pPr>
        <w:ind w:left="1145" w:hanging="360"/>
      </w:pPr>
      <w:rPr>
        <w:b w:val="0"/>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4">
    <w:nsid w:val="1DC01774"/>
    <w:multiLevelType w:val="hybridMultilevel"/>
    <w:tmpl w:val="DB584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09707C"/>
    <w:multiLevelType w:val="hybridMultilevel"/>
    <w:tmpl w:val="DDEAF5DC"/>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26">
    <w:nsid w:val="1E624AFB"/>
    <w:multiLevelType w:val="hybridMultilevel"/>
    <w:tmpl w:val="B0BCBB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06744C8"/>
    <w:multiLevelType w:val="hybridMultilevel"/>
    <w:tmpl w:val="78469AC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20B8694E"/>
    <w:multiLevelType w:val="hybridMultilevel"/>
    <w:tmpl w:val="2F4C05E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29">
    <w:nsid w:val="2118560B"/>
    <w:multiLevelType w:val="hybridMultilevel"/>
    <w:tmpl w:val="0EDA254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0">
    <w:nsid w:val="235E0044"/>
    <w:multiLevelType w:val="hybridMultilevel"/>
    <w:tmpl w:val="DCE4A26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2B3C5A1E"/>
    <w:multiLevelType w:val="hybridMultilevel"/>
    <w:tmpl w:val="400A347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2BF5082D"/>
    <w:multiLevelType w:val="hybridMultilevel"/>
    <w:tmpl w:val="20E4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5362B6"/>
    <w:multiLevelType w:val="hybridMultilevel"/>
    <w:tmpl w:val="9A4CFFC8"/>
    <w:lvl w:ilvl="0" w:tplc="4AFAD01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4">
    <w:nsid w:val="31C80AFF"/>
    <w:multiLevelType w:val="hybridMultilevel"/>
    <w:tmpl w:val="E848A93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322B603A"/>
    <w:multiLevelType w:val="hybridMultilevel"/>
    <w:tmpl w:val="B8FE87D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32DA2140"/>
    <w:multiLevelType w:val="hybridMultilevel"/>
    <w:tmpl w:val="A0A0949A"/>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37">
    <w:nsid w:val="333F3EDE"/>
    <w:multiLevelType w:val="hybridMultilevel"/>
    <w:tmpl w:val="7E04D67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334925B5"/>
    <w:multiLevelType w:val="hybridMultilevel"/>
    <w:tmpl w:val="97A4DFD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9">
    <w:nsid w:val="348C25D6"/>
    <w:multiLevelType w:val="hybridMultilevel"/>
    <w:tmpl w:val="BC2A41F8"/>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350D6997"/>
    <w:multiLevelType w:val="hybridMultilevel"/>
    <w:tmpl w:val="AAB8018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1">
    <w:nsid w:val="35861CC5"/>
    <w:multiLevelType w:val="hybridMultilevel"/>
    <w:tmpl w:val="B4DAC198"/>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2">
    <w:nsid w:val="37E224DD"/>
    <w:multiLevelType w:val="hybridMultilevel"/>
    <w:tmpl w:val="088668D8"/>
    <w:lvl w:ilvl="0" w:tplc="5E6EF67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3">
    <w:nsid w:val="382230EC"/>
    <w:multiLevelType w:val="hybridMultilevel"/>
    <w:tmpl w:val="F4C829E2"/>
    <w:lvl w:ilvl="0" w:tplc="B9A6C29C">
      <w:start w:val="2"/>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BB66297"/>
    <w:multiLevelType w:val="hybridMultilevel"/>
    <w:tmpl w:val="E83E3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E3665EE"/>
    <w:multiLevelType w:val="hybridMultilevel"/>
    <w:tmpl w:val="1700C050"/>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3EFA4D88"/>
    <w:multiLevelType w:val="hybridMultilevel"/>
    <w:tmpl w:val="DD90772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435B46DE"/>
    <w:multiLevelType w:val="hybridMultilevel"/>
    <w:tmpl w:val="50E4B1A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45C713AF"/>
    <w:multiLevelType w:val="hybridMultilevel"/>
    <w:tmpl w:val="A69AF2F6"/>
    <w:lvl w:ilvl="0" w:tplc="B4AA4A30">
      <w:start w:val="5"/>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A36453A"/>
    <w:multiLevelType w:val="multilevel"/>
    <w:tmpl w:val="14D26C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F1B0757"/>
    <w:multiLevelType w:val="hybridMultilevel"/>
    <w:tmpl w:val="B2FCF03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4F3603DA"/>
    <w:multiLevelType w:val="hybridMultilevel"/>
    <w:tmpl w:val="9FB08AEE"/>
    <w:lvl w:ilvl="0" w:tplc="7EC6E62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52">
    <w:nsid w:val="4F7807A2"/>
    <w:multiLevelType w:val="hybridMultilevel"/>
    <w:tmpl w:val="F77AA2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FA41DA0"/>
    <w:multiLevelType w:val="hybridMultilevel"/>
    <w:tmpl w:val="132CD8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03669CD"/>
    <w:multiLevelType w:val="hybridMultilevel"/>
    <w:tmpl w:val="5EAAFC4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50F34331"/>
    <w:multiLevelType w:val="hybridMultilevel"/>
    <w:tmpl w:val="197E4A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1C81E56"/>
    <w:multiLevelType w:val="hybridMultilevel"/>
    <w:tmpl w:val="EE92E9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7">
    <w:nsid w:val="52606DFE"/>
    <w:multiLevelType w:val="hybridMultilevel"/>
    <w:tmpl w:val="FB44F2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6316F45"/>
    <w:multiLevelType w:val="hybridMultilevel"/>
    <w:tmpl w:val="2822F20E"/>
    <w:lvl w:ilvl="0" w:tplc="4676970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59">
    <w:nsid w:val="58A87A7E"/>
    <w:multiLevelType w:val="hybridMultilevel"/>
    <w:tmpl w:val="25021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AF4E03"/>
    <w:multiLevelType w:val="hybridMultilevel"/>
    <w:tmpl w:val="F37C5E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C8A6856"/>
    <w:multiLevelType w:val="hybridMultilevel"/>
    <w:tmpl w:val="45322522"/>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62">
    <w:nsid w:val="5C992745"/>
    <w:multiLevelType w:val="hybridMultilevel"/>
    <w:tmpl w:val="A40C075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3">
    <w:nsid w:val="5CFF5CD2"/>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4">
    <w:nsid w:val="5DC46075"/>
    <w:multiLevelType w:val="hybridMultilevel"/>
    <w:tmpl w:val="DCE4A266"/>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5">
    <w:nsid w:val="60183A35"/>
    <w:multiLevelType w:val="hybridMultilevel"/>
    <w:tmpl w:val="6D28F8B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6">
    <w:nsid w:val="61C92E3A"/>
    <w:multiLevelType w:val="hybridMultilevel"/>
    <w:tmpl w:val="225230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2011C42"/>
    <w:multiLevelType w:val="hybridMultilevel"/>
    <w:tmpl w:val="9A3A21F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62022EA1"/>
    <w:multiLevelType w:val="hybridMultilevel"/>
    <w:tmpl w:val="BC18769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9">
    <w:nsid w:val="63F02E81"/>
    <w:multiLevelType w:val="hybridMultilevel"/>
    <w:tmpl w:val="C37615A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0">
    <w:nsid w:val="6414240E"/>
    <w:multiLevelType w:val="hybridMultilevel"/>
    <w:tmpl w:val="E2EA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4A90408"/>
    <w:multiLevelType w:val="hybridMultilevel"/>
    <w:tmpl w:val="4CF83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83F00F8"/>
    <w:multiLevelType w:val="hybridMultilevel"/>
    <w:tmpl w:val="C1ECFCAC"/>
    <w:lvl w:ilvl="0" w:tplc="63FAF14E">
      <w:start w:val="1"/>
      <w:numFmt w:val="decimal"/>
      <w:lvlText w:val="%1."/>
      <w:lvlJc w:val="left"/>
      <w:pPr>
        <w:ind w:left="785" w:hanging="360"/>
      </w:pPr>
      <w:rPr>
        <w:rFonts w:eastAsia="Calibri"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73">
    <w:nsid w:val="69EE2C5A"/>
    <w:multiLevelType w:val="hybridMultilevel"/>
    <w:tmpl w:val="CA6AF344"/>
    <w:lvl w:ilvl="0" w:tplc="0421000F">
      <w:start w:val="1"/>
      <w:numFmt w:val="decimal"/>
      <w:lvlText w:val="%1."/>
      <w:lvlJc w:val="left"/>
      <w:pPr>
        <w:ind w:left="928" w:hanging="360"/>
      </w:pPr>
      <w:rPr>
        <w:rFonts w:hint="default"/>
        <w:color w:val="000000"/>
      </w:rPr>
    </w:lvl>
    <w:lvl w:ilvl="1" w:tplc="04210003" w:tentative="1">
      <w:start w:val="1"/>
      <w:numFmt w:val="bullet"/>
      <w:lvlText w:val="o"/>
      <w:lvlJc w:val="left"/>
      <w:pPr>
        <w:ind w:left="1648" w:hanging="360"/>
      </w:pPr>
      <w:rPr>
        <w:rFonts w:ascii="Courier New" w:hAnsi="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74">
    <w:nsid w:val="6A6E5818"/>
    <w:multiLevelType w:val="hybridMultilevel"/>
    <w:tmpl w:val="678E0B2C"/>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5">
    <w:nsid w:val="6ACF42CA"/>
    <w:multiLevelType w:val="hybridMultilevel"/>
    <w:tmpl w:val="DEFCE2BE"/>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6">
    <w:nsid w:val="6BE91E14"/>
    <w:multiLevelType w:val="hybridMultilevel"/>
    <w:tmpl w:val="0BF0466A"/>
    <w:lvl w:ilvl="0" w:tplc="C80C1C3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77">
    <w:nsid w:val="6C3336CD"/>
    <w:multiLevelType w:val="hybridMultilevel"/>
    <w:tmpl w:val="36388C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D0B0EFB"/>
    <w:multiLevelType w:val="hybridMultilevel"/>
    <w:tmpl w:val="CD388AA6"/>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79">
    <w:nsid w:val="6D10408C"/>
    <w:multiLevelType w:val="hybridMultilevel"/>
    <w:tmpl w:val="B71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371D85"/>
    <w:multiLevelType w:val="hybridMultilevel"/>
    <w:tmpl w:val="5628ABD2"/>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1">
    <w:nsid w:val="6D912BA4"/>
    <w:multiLevelType w:val="hybridMultilevel"/>
    <w:tmpl w:val="637E31E2"/>
    <w:lvl w:ilvl="0" w:tplc="B35EB6A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2">
    <w:nsid w:val="6DA9289E"/>
    <w:multiLevelType w:val="hybridMultilevel"/>
    <w:tmpl w:val="7E04D67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3">
    <w:nsid w:val="6E5B60D4"/>
    <w:multiLevelType w:val="hybridMultilevel"/>
    <w:tmpl w:val="065A090E"/>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4">
    <w:nsid w:val="6F473C08"/>
    <w:multiLevelType w:val="hybridMultilevel"/>
    <w:tmpl w:val="132CD8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0386E3F"/>
    <w:multiLevelType w:val="hybridMultilevel"/>
    <w:tmpl w:val="5D5C1BC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6">
    <w:nsid w:val="71ED6D25"/>
    <w:multiLevelType w:val="hybridMultilevel"/>
    <w:tmpl w:val="0C22D89E"/>
    <w:lvl w:ilvl="0" w:tplc="0B921B48">
      <w:start w:val="3"/>
      <w:numFmt w:val="decimal"/>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6836403"/>
    <w:multiLevelType w:val="hybridMultilevel"/>
    <w:tmpl w:val="954AD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6A86490"/>
    <w:multiLevelType w:val="hybridMultilevel"/>
    <w:tmpl w:val="EE92E9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9">
    <w:nsid w:val="784546F3"/>
    <w:multiLevelType w:val="hybridMultilevel"/>
    <w:tmpl w:val="CE92423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0">
    <w:nsid w:val="797308BA"/>
    <w:multiLevelType w:val="hybridMultilevel"/>
    <w:tmpl w:val="FFA61BC6"/>
    <w:lvl w:ilvl="0" w:tplc="0BB6A5F4">
      <w:start w:val="6"/>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97A0029"/>
    <w:multiLevelType w:val="hybridMultilevel"/>
    <w:tmpl w:val="AA9C9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B2F7B5E"/>
    <w:multiLevelType w:val="hybridMultilevel"/>
    <w:tmpl w:val="211A30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B680EBE"/>
    <w:multiLevelType w:val="hybridMultilevel"/>
    <w:tmpl w:val="6D40AEE0"/>
    <w:lvl w:ilvl="0" w:tplc="04210011">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94">
    <w:nsid w:val="7C5C161F"/>
    <w:multiLevelType w:val="hybridMultilevel"/>
    <w:tmpl w:val="4F783626"/>
    <w:lvl w:ilvl="0" w:tplc="F514B764">
      <w:start w:val="3"/>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EC76A3B"/>
    <w:multiLevelType w:val="hybridMultilevel"/>
    <w:tmpl w:val="381CD33E"/>
    <w:lvl w:ilvl="0" w:tplc="46547904">
      <w:start w:val="7"/>
      <w:numFmt w:val="decimal"/>
      <w:lvlText w:val="%1."/>
      <w:lvlJc w:val="left"/>
      <w:pPr>
        <w:ind w:left="18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72"/>
  </w:num>
  <w:num w:numId="3">
    <w:abstractNumId w:val="23"/>
  </w:num>
  <w:num w:numId="4">
    <w:abstractNumId w:val="67"/>
  </w:num>
  <w:num w:numId="5">
    <w:abstractNumId w:val="75"/>
  </w:num>
  <w:num w:numId="6">
    <w:abstractNumId w:val="31"/>
  </w:num>
  <w:num w:numId="7">
    <w:abstractNumId w:val="65"/>
  </w:num>
  <w:num w:numId="8">
    <w:abstractNumId w:val="53"/>
  </w:num>
  <w:num w:numId="9">
    <w:abstractNumId w:val="8"/>
  </w:num>
  <w:num w:numId="10">
    <w:abstractNumId w:val="1"/>
  </w:num>
  <w:num w:numId="11">
    <w:abstractNumId w:val="85"/>
  </w:num>
  <w:num w:numId="12">
    <w:abstractNumId w:val="46"/>
  </w:num>
  <w:num w:numId="13">
    <w:abstractNumId w:val="51"/>
  </w:num>
  <w:num w:numId="14">
    <w:abstractNumId w:val="88"/>
  </w:num>
  <w:num w:numId="15">
    <w:abstractNumId w:val="45"/>
  </w:num>
  <w:num w:numId="16">
    <w:abstractNumId w:val="56"/>
  </w:num>
  <w:num w:numId="17">
    <w:abstractNumId w:val="54"/>
  </w:num>
  <w:num w:numId="18">
    <w:abstractNumId w:val="82"/>
  </w:num>
  <w:num w:numId="19">
    <w:abstractNumId w:val="37"/>
  </w:num>
  <w:num w:numId="20">
    <w:abstractNumId w:val="50"/>
  </w:num>
  <w:num w:numId="21">
    <w:abstractNumId w:val="39"/>
  </w:num>
  <w:num w:numId="22">
    <w:abstractNumId w:val="18"/>
  </w:num>
  <w:num w:numId="23">
    <w:abstractNumId w:val="4"/>
  </w:num>
  <w:num w:numId="24">
    <w:abstractNumId w:val="89"/>
  </w:num>
  <w:num w:numId="25">
    <w:abstractNumId w:val="30"/>
  </w:num>
  <w:num w:numId="26">
    <w:abstractNumId w:val="47"/>
  </w:num>
  <w:num w:numId="27">
    <w:abstractNumId w:val="68"/>
  </w:num>
  <w:num w:numId="28">
    <w:abstractNumId w:val="34"/>
  </w:num>
  <w:num w:numId="29">
    <w:abstractNumId w:val="17"/>
  </w:num>
  <w:num w:numId="30">
    <w:abstractNumId w:val="35"/>
  </w:num>
  <w:num w:numId="31">
    <w:abstractNumId w:val="52"/>
  </w:num>
  <w:num w:numId="32">
    <w:abstractNumId w:val="92"/>
  </w:num>
  <w:num w:numId="33">
    <w:abstractNumId w:val="7"/>
  </w:num>
  <w:num w:numId="34">
    <w:abstractNumId w:val="6"/>
  </w:num>
  <w:num w:numId="35">
    <w:abstractNumId w:val="26"/>
  </w:num>
  <w:num w:numId="36">
    <w:abstractNumId w:val="55"/>
  </w:num>
  <w:num w:numId="37">
    <w:abstractNumId w:val="58"/>
  </w:num>
  <w:num w:numId="38">
    <w:abstractNumId w:val="81"/>
  </w:num>
  <w:num w:numId="39">
    <w:abstractNumId w:val="42"/>
  </w:num>
  <w:num w:numId="40">
    <w:abstractNumId w:val="87"/>
  </w:num>
  <w:num w:numId="41">
    <w:abstractNumId w:val="57"/>
  </w:num>
  <w:num w:numId="42">
    <w:abstractNumId w:val="84"/>
  </w:num>
  <w:num w:numId="43">
    <w:abstractNumId w:val="29"/>
  </w:num>
  <w:num w:numId="44">
    <w:abstractNumId w:val="62"/>
  </w:num>
  <w:num w:numId="45">
    <w:abstractNumId w:val="63"/>
  </w:num>
  <w:num w:numId="46">
    <w:abstractNumId w:val="13"/>
  </w:num>
  <w:num w:numId="47">
    <w:abstractNumId w:val="64"/>
  </w:num>
  <w:num w:numId="48">
    <w:abstractNumId w:val="80"/>
  </w:num>
  <w:num w:numId="49">
    <w:abstractNumId w:val="66"/>
  </w:num>
  <w:num w:numId="50">
    <w:abstractNumId w:val="2"/>
  </w:num>
  <w:num w:numId="51">
    <w:abstractNumId w:val="10"/>
  </w:num>
  <w:num w:numId="52">
    <w:abstractNumId w:val="91"/>
  </w:num>
  <w:num w:numId="53">
    <w:abstractNumId w:val="44"/>
  </w:num>
  <w:num w:numId="54">
    <w:abstractNumId w:val="24"/>
  </w:num>
  <w:num w:numId="55">
    <w:abstractNumId w:val="15"/>
  </w:num>
  <w:num w:numId="56">
    <w:abstractNumId w:val="16"/>
  </w:num>
  <w:num w:numId="57">
    <w:abstractNumId w:val="83"/>
  </w:num>
  <w:num w:numId="58">
    <w:abstractNumId w:val="41"/>
  </w:num>
  <w:num w:numId="59">
    <w:abstractNumId w:val="77"/>
  </w:num>
  <w:num w:numId="60">
    <w:abstractNumId w:val="76"/>
  </w:num>
  <w:num w:numId="61">
    <w:abstractNumId w:val="33"/>
  </w:num>
  <w:num w:numId="62">
    <w:abstractNumId w:val="9"/>
  </w:num>
  <w:num w:numId="63">
    <w:abstractNumId w:val="71"/>
  </w:num>
  <w:num w:numId="64">
    <w:abstractNumId w:val="32"/>
  </w:num>
  <w:num w:numId="65">
    <w:abstractNumId w:val="70"/>
  </w:num>
  <w:num w:numId="66">
    <w:abstractNumId w:val="73"/>
  </w:num>
  <w:num w:numId="67">
    <w:abstractNumId w:val="74"/>
  </w:num>
  <w:num w:numId="68">
    <w:abstractNumId w:val="22"/>
  </w:num>
  <w:num w:numId="69">
    <w:abstractNumId w:val="12"/>
  </w:num>
  <w:num w:numId="70">
    <w:abstractNumId w:val="78"/>
  </w:num>
  <w:num w:numId="71">
    <w:abstractNumId w:val="28"/>
  </w:num>
  <w:num w:numId="72">
    <w:abstractNumId w:val="36"/>
  </w:num>
  <w:num w:numId="73">
    <w:abstractNumId w:val="5"/>
  </w:num>
  <w:num w:numId="74">
    <w:abstractNumId w:val="93"/>
  </w:num>
  <w:num w:numId="75">
    <w:abstractNumId w:val="49"/>
  </w:num>
  <w:num w:numId="76">
    <w:abstractNumId w:val="40"/>
  </w:num>
  <w:num w:numId="77">
    <w:abstractNumId w:val="14"/>
  </w:num>
  <w:num w:numId="78">
    <w:abstractNumId w:val="60"/>
  </w:num>
  <w:num w:numId="79">
    <w:abstractNumId w:val="27"/>
  </w:num>
  <w:num w:numId="80">
    <w:abstractNumId w:val="0"/>
  </w:num>
  <w:num w:numId="81">
    <w:abstractNumId w:val="11"/>
  </w:num>
  <w:num w:numId="82">
    <w:abstractNumId w:val="69"/>
  </w:num>
  <w:num w:numId="83">
    <w:abstractNumId w:val="20"/>
  </w:num>
  <w:num w:numId="84">
    <w:abstractNumId w:val="25"/>
  </w:num>
  <w:num w:numId="85">
    <w:abstractNumId w:val="61"/>
  </w:num>
  <w:num w:numId="86">
    <w:abstractNumId w:val="38"/>
  </w:num>
  <w:num w:numId="87">
    <w:abstractNumId w:val="79"/>
  </w:num>
  <w:num w:numId="88">
    <w:abstractNumId w:val="59"/>
  </w:num>
  <w:num w:numId="89">
    <w:abstractNumId w:val="3"/>
  </w:num>
  <w:num w:numId="90">
    <w:abstractNumId w:val="86"/>
  </w:num>
  <w:num w:numId="91">
    <w:abstractNumId w:val="43"/>
  </w:num>
  <w:num w:numId="92">
    <w:abstractNumId w:val="94"/>
  </w:num>
  <w:num w:numId="93">
    <w:abstractNumId w:val="48"/>
  </w:num>
  <w:num w:numId="94">
    <w:abstractNumId w:val="90"/>
  </w:num>
  <w:num w:numId="95">
    <w:abstractNumId w:val="95"/>
  </w:num>
  <w:num w:numId="96">
    <w:abstractNumId w:val="2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A8"/>
    <w:rsid w:val="000028F7"/>
    <w:rsid w:val="00015CC5"/>
    <w:rsid w:val="000258B3"/>
    <w:rsid w:val="00027700"/>
    <w:rsid w:val="00031315"/>
    <w:rsid w:val="000430A7"/>
    <w:rsid w:val="00054D61"/>
    <w:rsid w:val="00062657"/>
    <w:rsid w:val="0006667D"/>
    <w:rsid w:val="00071ED1"/>
    <w:rsid w:val="00077318"/>
    <w:rsid w:val="00082CD2"/>
    <w:rsid w:val="00093664"/>
    <w:rsid w:val="00093730"/>
    <w:rsid w:val="000A07B1"/>
    <w:rsid w:val="000A727E"/>
    <w:rsid w:val="000B5CE1"/>
    <w:rsid w:val="000D0CB7"/>
    <w:rsid w:val="000D42B1"/>
    <w:rsid w:val="000D5DDE"/>
    <w:rsid w:val="000D6FBA"/>
    <w:rsid w:val="000E5A59"/>
    <w:rsid w:val="000F239C"/>
    <w:rsid w:val="000F33F7"/>
    <w:rsid w:val="00101008"/>
    <w:rsid w:val="00126335"/>
    <w:rsid w:val="00134D25"/>
    <w:rsid w:val="00135194"/>
    <w:rsid w:val="001430F0"/>
    <w:rsid w:val="00167354"/>
    <w:rsid w:val="00175045"/>
    <w:rsid w:val="00176526"/>
    <w:rsid w:val="00187DD6"/>
    <w:rsid w:val="001938E7"/>
    <w:rsid w:val="0019618E"/>
    <w:rsid w:val="001B3A2E"/>
    <w:rsid w:val="001B3F57"/>
    <w:rsid w:val="001C57BF"/>
    <w:rsid w:val="00205E1C"/>
    <w:rsid w:val="0022611C"/>
    <w:rsid w:val="00230975"/>
    <w:rsid w:val="00232EA6"/>
    <w:rsid w:val="002403EC"/>
    <w:rsid w:val="002479FE"/>
    <w:rsid w:val="00257BA5"/>
    <w:rsid w:val="00261B6F"/>
    <w:rsid w:val="00261FDE"/>
    <w:rsid w:val="00267514"/>
    <w:rsid w:val="00267842"/>
    <w:rsid w:val="0027162E"/>
    <w:rsid w:val="00272B4B"/>
    <w:rsid w:val="0027625D"/>
    <w:rsid w:val="00287E3C"/>
    <w:rsid w:val="00293A2E"/>
    <w:rsid w:val="00297DF2"/>
    <w:rsid w:val="002B1956"/>
    <w:rsid w:val="002B1DFB"/>
    <w:rsid w:val="002B426A"/>
    <w:rsid w:val="002B71A9"/>
    <w:rsid w:val="002C35DF"/>
    <w:rsid w:val="002C4243"/>
    <w:rsid w:val="002D0159"/>
    <w:rsid w:val="002D01D6"/>
    <w:rsid w:val="002D7513"/>
    <w:rsid w:val="002E28E2"/>
    <w:rsid w:val="002F6E45"/>
    <w:rsid w:val="003004C1"/>
    <w:rsid w:val="0030508A"/>
    <w:rsid w:val="00311BFC"/>
    <w:rsid w:val="00336F56"/>
    <w:rsid w:val="003418A5"/>
    <w:rsid w:val="00341AD8"/>
    <w:rsid w:val="003514AE"/>
    <w:rsid w:val="003543F0"/>
    <w:rsid w:val="00354419"/>
    <w:rsid w:val="00370240"/>
    <w:rsid w:val="00391307"/>
    <w:rsid w:val="003939FE"/>
    <w:rsid w:val="003A3D1B"/>
    <w:rsid w:val="003C44A8"/>
    <w:rsid w:val="003C4B5C"/>
    <w:rsid w:val="003C5774"/>
    <w:rsid w:val="003D60AB"/>
    <w:rsid w:val="003D6392"/>
    <w:rsid w:val="003E4F1A"/>
    <w:rsid w:val="003E7B2E"/>
    <w:rsid w:val="003F18BB"/>
    <w:rsid w:val="003F23B7"/>
    <w:rsid w:val="004133D4"/>
    <w:rsid w:val="00414B5A"/>
    <w:rsid w:val="004375B4"/>
    <w:rsid w:val="0044064F"/>
    <w:rsid w:val="004414CE"/>
    <w:rsid w:val="00441770"/>
    <w:rsid w:val="00442E7E"/>
    <w:rsid w:val="0044491D"/>
    <w:rsid w:val="00451473"/>
    <w:rsid w:val="004570C5"/>
    <w:rsid w:val="00475C05"/>
    <w:rsid w:val="00486369"/>
    <w:rsid w:val="00492687"/>
    <w:rsid w:val="0049770E"/>
    <w:rsid w:val="004A7A32"/>
    <w:rsid w:val="004C62C9"/>
    <w:rsid w:val="004D234A"/>
    <w:rsid w:val="004E2FDE"/>
    <w:rsid w:val="004E3D50"/>
    <w:rsid w:val="004E7E37"/>
    <w:rsid w:val="004F2AFF"/>
    <w:rsid w:val="004F2D55"/>
    <w:rsid w:val="00504DA4"/>
    <w:rsid w:val="00513C74"/>
    <w:rsid w:val="00533EDA"/>
    <w:rsid w:val="00536262"/>
    <w:rsid w:val="005412A2"/>
    <w:rsid w:val="00555CEA"/>
    <w:rsid w:val="00561EE6"/>
    <w:rsid w:val="00566331"/>
    <w:rsid w:val="005731C9"/>
    <w:rsid w:val="005A1AFC"/>
    <w:rsid w:val="005B08A7"/>
    <w:rsid w:val="005B1BF5"/>
    <w:rsid w:val="005B32FA"/>
    <w:rsid w:val="005B351A"/>
    <w:rsid w:val="005B3741"/>
    <w:rsid w:val="005B78A2"/>
    <w:rsid w:val="005D1132"/>
    <w:rsid w:val="005D2A32"/>
    <w:rsid w:val="006109EF"/>
    <w:rsid w:val="006138F0"/>
    <w:rsid w:val="00645FD2"/>
    <w:rsid w:val="006463BA"/>
    <w:rsid w:val="00646DA9"/>
    <w:rsid w:val="00652F2D"/>
    <w:rsid w:val="00655350"/>
    <w:rsid w:val="0066089B"/>
    <w:rsid w:val="00666BCB"/>
    <w:rsid w:val="006731E9"/>
    <w:rsid w:val="00673D45"/>
    <w:rsid w:val="00680674"/>
    <w:rsid w:val="00695518"/>
    <w:rsid w:val="006A3A29"/>
    <w:rsid w:val="006B188E"/>
    <w:rsid w:val="006C5B91"/>
    <w:rsid w:val="006D4A55"/>
    <w:rsid w:val="006E3F66"/>
    <w:rsid w:val="006E5885"/>
    <w:rsid w:val="007253BA"/>
    <w:rsid w:val="007275FB"/>
    <w:rsid w:val="0073305B"/>
    <w:rsid w:val="00746122"/>
    <w:rsid w:val="007464B9"/>
    <w:rsid w:val="00747470"/>
    <w:rsid w:val="00755AB1"/>
    <w:rsid w:val="00756295"/>
    <w:rsid w:val="007654B4"/>
    <w:rsid w:val="00776D49"/>
    <w:rsid w:val="00794D4F"/>
    <w:rsid w:val="0079736F"/>
    <w:rsid w:val="00797D94"/>
    <w:rsid w:val="007B47F2"/>
    <w:rsid w:val="007D1075"/>
    <w:rsid w:val="007D2FF9"/>
    <w:rsid w:val="007E6312"/>
    <w:rsid w:val="007F2CC8"/>
    <w:rsid w:val="00814187"/>
    <w:rsid w:val="0081710C"/>
    <w:rsid w:val="00817EE3"/>
    <w:rsid w:val="00824DCD"/>
    <w:rsid w:val="00825A46"/>
    <w:rsid w:val="008305AF"/>
    <w:rsid w:val="00830B87"/>
    <w:rsid w:val="00847AB7"/>
    <w:rsid w:val="0085042D"/>
    <w:rsid w:val="00851804"/>
    <w:rsid w:val="008603AD"/>
    <w:rsid w:val="00861C41"/>
    <w:rsid w:val="0086650C"/>
    <w:rsid w:val="0087530C"/>
    <w:rsid w:val="008767B6"/>
    <w:rsid w:val="00880049"/>
    <w:rsid w:val="00881041"/>
    <w:rsid w:val="00885FDD"/>
    <w:rsid w:val="0089378E"/>
    <w:rsid w:val="008A04B5"/>
    <w:rsid w:val="008D04AF"/>
    <w:rsid w:val="008D31F1"/>
    <w:rsid w:val="008E1C02"/>
    <w:rsid w:val="00906E00"/>
    <w:rsid w:val="00910310"/>
    <w:rsid w:val="009172AB"/>
    <w:rsid w:val="00931E1C"/>
    <w:rsid w:val="00933467"/>
    <w:rsid w:val="009345A0"/>
    <w:rsid w:val="009409BF"/>
    <w:rsid w:val="00940B2B"/>
    <w:rsid w:val="00941408"/>
    <w:rsid w:val="009446E4"/>
    <w:rsid w:val="00947FAC"/>
    <w:rsid w:val="00956696"/>
    <w:rsid w:val="00971DB0"/>
    <w:rsid w:val="00975B09"/>
    <w:rsid w:val="00980ECB"/>
    <w:rsid w:val="00994F15"/>
    <w:rsid w:val="009A0259"/>
    <w:rsid w:val="009A0ACF"/>
    <w:rsid w:val="009B18D5"/>
    <w:rsid w:val="009B3474"/>
    <w:rsid w:val="009E5268"/>
    <w:rsid w:val="009F0FA8"/>
    <w:rsid w:val="009F2EC5"/>
    <w:rsid w:val="009F7A24"/>
    <w:rsid w:val="00A01BB8"/>
    <w:rsid w:val="00A07287"/>
    <w:rsid w:val="00A275DE"/>
    <w:rsid w:val="00A27D0A"/>
    <w:rsid w:val="00A43AA5"/>
    <w:rsid w:val="00A62C1D"/>
    <w:rsid w:val="00A6657B"/>
    <w:rsid w:val="00A80249"/>
    <w:rsid w:val="00A844E3"/>
    <w:rsid w:val="00A87746"/>
    <w:rsid w:val="00A87951"/>
    <w:rsid w:val="00A91C9C"/>
    <w:rsid w:val="00A948CA"/>
    <w:rsid w:val="00A94BC9"/>
    <w:rsid w:val="00AA1713"/>
    <w:rsid w:val="00AA7D86"/>
    <w:rsid w:val="00AB4869"/>
    <w:rsid w:val="00AB4BE0"/>
    <w:rsid w:val="00AC2A60"/>
    <w:rsid w:val="00AC2B79"/>
    <w:rsid w:val="00AC4FCE"/>
    <w:rsid w:val="00AD436E"/>
    <w:rsid w:val="00AE1DB6"/>
    <w:rsid w:val="00AE6342"/>
    <w:rsid w:val="00AE6A46"/>
    <w:rsid w:val="00B02F27"/>
    <w:rsid w:val="00B1033D"/>
    <w:rsid w:val="00B11C25"/>
    <w:rsid w:val="00B12FE6"/>
    <w:rsid w:val="00B14622"/>
    <w:rsid w:val="00B14847"/>
    <w:rsid w:val="00B22ECC"/>
    <w:rsid w:val="00B4310A"/>
    <w:rsid w:val="00B46094"/>
    <w:rsid w:val="00B54CB7"/>
    <w:rsid w:val="00B56AB8"/>
    <w:rsid w:val="00B63C8C"/>
    <w:rsid w:val="00B66D6F"/>
    <w:rsid w:val="00B76981"/>
    <w:rsid w:val="00B77831"/>
    <w:rsid w:val="00B81466"/>
    <w:rsid w:val="00B86919"/>
    <w:rsid w:val="00B95A6C"/>
    <w:rsid w:val="00BA6A21"/>
    <w:rsid w:val="00BC29EB"/>
    <w:rsid w:val="00BC41EC"/>
    <w:rsid w:val="00BC46C7"/>
    <w:rsid w:val="00BD20A2"/>
    <w:rsid w:val="00BD2B21"/>
    <w:rsid w:val="00BD5860"/>
    <w:rsid w:val="00BE24D0"/>
    <w:rsid w:val="00BF1074"/>
    <w:rsid w:val="00BF7DC1"/>
    <w:rsid w:val="00C109E8"/>
    <w:rsid w:val="00C1699E"/>
    <w:rsid w:val="00C31973"/>
    <w:rsid w:val="00C32A60"/>
    <w:rsid w:val="00C33C82"/>
    <w:rsid w:val="00C33D47"/>
    <w:rsid w:val="00C5193E"/>
    <w:rsid w:val="00C62B31"/>
    <w:rsid w:val="00C64D9A"/>
    <w:rsid w:val="00CA01EA"/>
    <w:rsid w:val="00CA16C0"/>
    <w:rsid w:val="00CD08B9"/>
    <w:rsid w:val="00CE14C0"/>
    <w:rsid w:val="00CE43F0"/>
    <w:rsid w:val="00D04F78"/>
    <w:rsid w:val="00D10634"/>
    <w:rsid w:val="00D125B6"/>
    <w:rsid w:val="00D12C83"/>
    <w:rsid w:val="00D246F2"/>
    <w:rsid w:val="00D26D5F"/>
    <w:rsid w:val="00D312D0"/>
    <w:rsid w:val="00D4026B"/>
    <w:rsid w:val="00D47DD5"/>
    <w:rsid w:val="00D5780D"/>
    <w:rsid w:val="00D7348F"/>
    <w:rsid w:val="00D94FB8"/>
    <w:rsid w:val="00DA2C27"/>
    <w:rsid w:val="00DA630E"/>
    <w:rsid w:val="00DB5E37"/>
    <w:rsid w:val="00DC3DD6"/>
    <w:rsid w:val="00DC45E6"/>
    <w:rsid w:val="00DD6A22"/>
    <w:rsid w:val="00DF6033"/>
    <w:rsid w:val="00E01362"/>
    <w:rsid w:val="00E060CE"/>
    <w:rsid w:val="00E13152"/>
    <w:rsid w:val="00E14F6D"/>
    <w:rsid w:val="00E217C1"/>
    <w:rsid w:val="00E310A8"/>
    <w:rsid w:val="00E41063"/>
    <w:rsid w:val="00E6102E"/>
    <w:rsid w:val="00E63EB5"/>
    <w:rsid w:val="00E72925"/>
    <w:rsid w:val="00E964EE"/>
    <w:rsid w:val="00EA4BEE"/>
    <w:rsid w:val="00EA4BF0"/>
    <w:rsid w:val="00EA5D13"/>
    <w:rsid w:val="00EB20B8"/>
    <w:rsid w:val="00EB53AA"/>
    <w:rsid w:val="00EB6349"/>
    <w:rsid w:val="00EB6808"/>
    <w:rsid w:val="00EB6A00"/>
    <w:rsid w:val="00ED5058"/>
    <w:rsid w:val="00F04254"/>
    <w:rsid w:val="00F106C5"/>
    <w:rsid w:val="00F164B0"/>
    <w:rsid w:val="00F16566"/>
    <w:rsid w:val="00F30D40"/>
    <w:rsid w:val="00F34207"/>
    <w:rsid w:val="00F4069E"/>
    <w:rsid w:val="00F42C14"/>
    <w:rsid w:val="00F45016"/>
    <w:rsid w:val="00F470CB"/>
    <w:rsid w:val="00F51580"/>
    <w:rsid w:val="00F570A4"/>
    <w:rsid w:val="00F655F2"/>
    <w:rsid w:val="00F7268C"/>
    <w:rsid w:val="00F73C80"/>
    <w:rsid w:val="00F75B7C"/>
    <w:rsid w:val="00F8487B"/>
    <w:rsid w:val="00F86238"/>
    <w:rsid w:val="00F902BC"/>
    <w:rsid w:val="00F92258"/>
    <w:rsid w:val="00FA269D"/>
    <w:rsid w:val="00FA31F2"/>
    <w:rsid w:val="00FD30DC"/>
    <w:rsid w:val="00FD4278"/>
    <w:rsid w:val="00FD5250"/>
    <w:rsid w:val="00FD76F7"/>
    <w:rsid w:val="00FE0E08"/>
    <w:rsid w:val="00FE627B"/>
    <w:rsid w:val="00FE6B31"/>
    <w:rsid w:val="00FF2E24"/>
    <w:rsid w:val="00FF2E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64CAC"/>
  <w15:chartTrackingRefBased/>
  <w15:docId w15:val="{ACA105DF-47F4-4CBA-9DA0-E7629B50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4A8"/>
    <w:pPr>
      <w:spacing w:after="0" w:line="240" w:lineRule="auto"/>
    </w:pPr>
    <w:rPr>
      <w:rFonts w:ascii="Calibri" w:eastAsia="Calibri" w:hAnsi="Calibri" w:cs="Arial"/>
      <w:sz w:val="20"/>
      <w:szCs w:val="20"/>
      <w:lang w:eastAsia="id-ID"/>
    </w:rPr>
  </w:style>
  <w:style w:type="paragraph" w:styleId="Heading1">
    <w:name w:val="heading 1"/>
    <w:basedOn w:val="Normal"/>
    <w:link w:val="Heading1Char"/>
    <w:uiPriority w:val="1"/>
    <w:qFormat/>
    <w:rsid w:val="00414B5A"/>
    <w:pPr>
      <w:widowControl w:val="0"/>
      <w:autoSpaceDE w:val="0"/>
      <w:autoSpaceDN w:val="0"/>
      <w:ind w:left="1573" w:right="466"/>
      <w:jc w:val="center"/>
      <w:outlineLvl w:val="0"/>
    </w:pPr>
    <w:rPr>
      <w:rFonts w:ascii="Times New Roman" w:eastAsia="Times New Roman" w:hAnsi="Times New Roman" w:cs="Times New Roman"/>
      <w:b/>
      <w:bCs/>
      <w:sz w:val="24"/>
      <w:szCs w:val="24"/>
      <w:lang w:val="id" w:eastAsia="en-US"/>
    </w:rPr>
  </w:style>
  <w:style w:type="paragraph" w:styleId="Heading2">
    <w:name w:val="heading 2"/>
    <w:basedOn w:val="Normal"/>
    <w:next w:val="Normal"/>
    <w:link w:val="Heading2Char"/>
    <w:uiPriority w:val="9"/>
    <w:semiHidden/>
    <w:unhideWhenUsed/>
    <w:qFormat/>
    <w:rsid w:val="003418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Body of text,sub de titre 4,ANNEX,SUB BAB2,TABEL,Char Char21,kepala,Dalam Tabel,First Level Outline,List Paragraph11,Body of textCxSp,Colorful List - Accent 11,Body of text+1"/>
    <w:basedOn w:val="Normal"/>
    <w:link w:val="ListParagraphChar"/>
    <w:uiPriority w:val="34"/>
    <w:qFormat/>
    <w:rsid w:val="00645FD2"/>
    <w:pPr>
      <w:ind w:left="720"/>
      <w:contextualSpacing/>
    </w:pPr>
  </w:style>
  <w:style w:type="character" w:styleId="FootnoteReference">
    <w:name w:val="footnote reference"/>
    <w:basedOn w:val="DefaultParagraphFont"/>
    <w:uiPriority w:val="99"/>
    <w:semiHidden/>
    <w:unhideWhenUsed/>
    <w:rsid w:val="00645FD2"/>
    <w:rPr>
      <w:vertAlign w:val="superscript"/>
    </w:rPr>
  </w:style>
  <w:style w:type="character" w:customStyle="1" w:styleId="ListParagraphChar">
    <w:name w:val="List Paragraph Char"/>
    <w:aliases w:val="skripsi Char,Body Text Char1 Char,Char Char2 Char,List Paragraph2 Char,Body of text Char,sub de titre 4 Char,ANNEX Char,SUB BAB2 Char,TABEL Char,Char Char21 Char,kepala Char,Dalam Tabel Char,First Level Outline Char"/>
    <w:link w:val="ListParagraph"/>
    <w:uiPriority w:val="34"/>
    <w:qFormat/>
    <w:rsid w:val="004C62C9"/>
    <w:rPr>
      <w:rFonts w:ascii="Calibri" w:eastAsia="Calibri" w:hAnsi="Calibri" w:cs="Arial"/>
      <w:sz w:val="20"/>
      <w:szCs w:val="20"/>
      <w:lang w:eastAsia="id-ID"/>
    </w:rPr>
  </w:style>
  <w:style w:type="table" w:styleId="TableGrid">
    <w:name w:val="Table Grid"/>
    <w:basedOn w:val="TableNormal"/>
    <w:uiPriority w:val="39"/>
    <w:qFormat/>
    <w:rsid w:val="00F45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45016"/>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A27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0A"/>
    <w:rPr>
      <w:rFonts w:ascii="Segoe UI" w:eastAsia="Calibri" w:hAnsi="Segoe UI" w:cs="Segoe UI"/>
      <w:sz w:val="18"/>
      <w:szCs w:val="18"/>
      <w:lang w:eastAsia="id-ID"/>
    </w:rPr>
  </w:style>
  <w:style w:type="paragraph" w:customStyle="1" w:styleId="TableParagraph">
    <w:name w:val="Table Paragraph"/>
    <w:basedOn w:val="Normal"/>
    <w:uiPriority w:val="1"/>
    <w:qFormat/>
    <w:rsid w:val="00077318"/>
    <w:pPr>
      <w:widowControl w:val="0"/>
      <w:autoSpaceDE w:val="0"/>
      <w:autoSpaceDN w:val="0"/>
    </w:pPr>
    <w:rPr>
      <w:rFonts w:ascii="Times New Roman" w:eastAsia="Times New Roman" w:hAnsi="Times New Roman" w:cs="Times New Roman"/>
      <w:sz w:val="22"/>
      <w:szCs w:val="22"/>
      <w:lang w:val="id" w:eastAsia="en-US"/>
    </w:rPr>
  </w:style>
  <w:style w:type="paragraph" w:styleId="BodyText">
    <w:name w:val="Body Text"/>
    <w:basedOn w:val="Normal"/>
    <w:link w:val="BodyTextChar"/>
    <w:uiPriority w:val="1"/>
    <w:qFormat/>
    <w:rsid w:val="0022611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22611C"/>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414B5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3418A5"/>
    <w:rPr>
      <w:rFonts w:asciiTheme="majorHAnsi" w:eastAsiaTheme="majorEastAsia" w:hAnsiTheme="majorHAnsi" w:cstheme="majorBidi"/>
      <w:color w:val="2E74B5" w:themeColor="accent1" w:themeShade="BF"/>
      <w:sz w:val="26"/>
      <w:szCs w:val="26"/>
      <w:lang w:eastAsia="id-ID"/>
    </w:rPr>
  </w:style>
  <w:style w:type="paragraph" w:styleId="Header">
    <w:name w:val="header"/>
    <w:basedOn w:val="Normal"/>
    <w:link w:val="HeaderChar"/>
    <w:uiPriority w:val="99"/>
    <w:unhideWhenUsed/>
    <w:rsid w:val="00EB6349"/>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B6349"/>
    <w:rPr>
      <w:rFonts w:eastAsiaTheme="minorHAnsi"/>
    </w:rPr>
  </w:style>
  <w:style w:type="paragraph" w:styleId="Footer">
    <w:name w:val="footer"/>
    <w:basedOn w:val="Normal"/>
    <w:link w:val="FooterChar"/>
    <w:uiPriority w:val="99"/>
    <w:unhideWhenUsed/>
    <w:rsid w:val="00EB6349"/>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B6349"/>
    <w:rPr>
      <w:rFonts w:eastAsiaTheme="minorHAnsi"/>
    </w:rPr>
  </w:style>
  <w:style w:type="paragraph" w:styleId="NoSpacing">
    <w:name w:val="No Spacing"/>
    <w:uiPriority w:val="1"/>
    <w:qFormat/>
    <w:rsid w:val="00135194"/>
    <w:pPr>
      <w:spacing w:after="0" w:line="240" w:lineRule="auto"/>
    </w:pPr>
    <w:rPr>
      <w:rFonts w:eastAsiaTheme="minorHAnsi"/>
      <w:lang w:val="en-US"/>
    </w:rPr>
  </w:style>
  <w:style w:type="character" w:styleId="Hyperlink">
    <w:name w:val="Hyperlink"/>
    <w:basedOn w:val="DefaultParagraphFont"/>
    <w:uiPriority w:val="99"/>
    <w:semiHidden/>
    <w:unhideWhenUsed/>
    <w:rsid w:val="00015CC5"/>
    <w:rPr>
      <w:color w:val="0563C1"/>
      <w:u w:val="single"/>
    </w:rPr>
  </w:style>
  <w:style w:type="character" w:styleId="FollowedHyperlink">
    <w:name w:val="FollowedHyperlink"/>
    <w:basedOn w:val="DefaultParagraphFont"/>
    <w:uiPriority w:val="99"/>
    <w:semiHidden/>
    <w:unhideWhenUsed/>
    <w:rsid w:val="00015CC5"/>
    <w:rPr>
      <w:color w:val="954F72"/>
      <w:u w:val="single"/>
    </w:rPr>
  </w:style>
  <w:style w:type="paragraph" w:customStyle="1" w:styleId="xl70">
    <w:name w:val="xl70"/>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71">
    <w:name w:val="xl71"/>
    <w:basedOn w:val="Normal"/>
    <w:rsid w:val="00015CC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2">
    <w:name w:val="xl72"/>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3">
    <w:name w:val="xl73"/>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4">
    <w:name w:val="xl74"/>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5">
    <w:name w:val="xl75"/>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6">
    <w:name w:val="xl76"/>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7">
    <w:name w:val="xl77"/>
    <w:basedOn w:val="Normal"/>
    <w:rsid w:val="00015C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8">
    <w:name w:val="xl78"/>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79">
    <w:name w:val="xl79"/>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sz w:val="6"/>
      <w:szCs w:val="6"/>
    </w:rPr>
  </w:style>
  <w:style w:type="paragraph" w:customStyle="1" w:styleId="xl80">
    <w:name w:val="xl80"/>
    <w:basedOn w:val="Normal"/>
    <w:rsid w:val="00015CC5"/>
    <w:pPr>
      <w:spacing w:before="100" w:beforeAutospacing="1" w:after="100" w:afterAutospacing="1"/>
    </w:pPr>
    <w:rPr>
      <w:rFonts w:ascii="Times New Roman" w:eastAsia="Times New Roman" w:hAnsi="Times New Roman" w:cs="Times New Roman"/>
      <w:sz w:val="8"/>
      <w:szCs w:val="8"/>
    </w:rPr>
  </w:style>
  <w:style w:type="paragraph" w:customStyle="1" w:styleId="xl81">
    <w:name w:val="xl81"/>
    <w:basedOn w:val="Normal"/>
    <w:rsid w:val="0001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2">
    <w:name w:val="xl82"/>
    <w:basedOn w:val="Normal"/>
    <w:rsid w:val="00015C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3">
    <w:name w:val="xl83"/>
    <w:basedOn w:val="Normal"/>
    <w:rsid w:val="00015CC5"/>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customStyle="1" w:styleId="xl84">
    <w:name w:val="xl84"/>
    <w:basedOn w:val="Normal"/>
    <w:rsid w:val="00015C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Times New Roman" w:eastAsia="Times New Roman" w:hAnsi="Times New Roman" w:cs="Times New Roman"/>
      <w:b/>
      <w:bCs/>
      <w:color w:val="000000"/>
      <w:sz w:val="6"/>
      <w:szCs w:val="6"/>
    </w:rPr>
  </w:style>
  <w:style w:type="paragraph" w:styleId="TOCHeading">
    <w:name w:val="TOC Heading"/>
    <w:basedOn w:val="Heading1"/>
    <w:next w:val="Normal"/>
    <w:uiPriority w:val="39"/>
    <w:unhideWhenUsed/>
    <w:qFormat/>
    <w:rsid w:val="002D01D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Default">
    <w:name w:val="Default"/>
    <w:rsid w:val="000E5A59"/>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6048">
      <w:bodyDiv w:val="1"/>
      <w:marLeft w:val="0"/>
      <w:marRight w:val="0"/>
      <w:marTop w:val="0"/>
      <w:marBottom w:val="0"/>
      <w:divBdr>
        <w:top w:val="none" w:sz="0" w:space="0" w:color="auto"/>
        <w:left w:val="none" w:sz="0" w:space="0" w:color="auto"/>
        <w:bottom w:val="none" w:sz="0" w:space="0" w:color="auto"/>
        <w:right w:val="none" w:sz="0" w:space="0" w:color="auto"/>
      </w:divBdr>
    </w:div>
    <w:div w:id="299850603">
      <w:bodyDiv w:val="1"/>
      <w:marLeft w:val="0"/>
      <w:marRight w:val="0"/>
      <w:marTop w:val="0"/>
      <w:marBottom w:val="0"/>
      <w:divBdr>
        <w:top w:val="none" w:sz="0" w:space="0" w:color="auto"/>
        <w:left w:val="none" w:sz="0" w:space="0" w:color="auto"/>
        <w:bottom w:val="none" w:sz="0" w:space="0" w:color="auto"/>
        <w:right w:val="none" w:sz="0" w:space="0" w:color="auto"/>
      </w:divBdr>
    </w:div>
    <w:div w:id="424572018">
      <w:bodyDiv w:val="1"/>
      <w:marLeft w:val="0"/>
      <w:marRight w:val="0"/>
      <w:marTop w:val="0"/>
      <w:marBottom w:val="0"/>
      <w:divBdr>
        <w:top w:val="none" w:sz="0" w:space="0" w:color="auto"/>
        <w:left w:val="none" w:sz="0" w:space="0" w:color="auto"/>
        <w:bottom w:val="none" w:sz="0" w:space="0" w:color="auto"/>
        <w:right w:val="none" w:sz="0" w:space="0" w:color="auto"/>
      </w:divBdr>
    </w:div>
    <w:div w:id="449587407">
      <w:bodyDiv w:val="1"/>
      <w:marLeft w:val="0"/>
      <w:marRight w:val="0"/>
      <w:marTop w:val="0"/>
      <w:marBottom w:val="0"/>
      <w:divBdr>
        <w:top w:val="none" w:sz="0" w:space="0" w:color="auto"/>
        <w:left w:val="none" w:sz="0" w:space="0" w:color="auto"/>
        <w:bottom w:val="none" w:sz="0" w:space="0" w:color="auto"/>
        <w:right w:val="none" w:sz="0" w:space="0" w:color="auto"/>
      </w:divBdr>
    </w:div>
    <w:div w:id="739134304">
      <w:bodyDiv w:val="1"/>
      <w:marLeft w:val="0"/>
      <w:marRight w:val="0"/>
      <w:marTop w:val="0"/>
      <w:marBottom w:val="0"/>
      <w:divBdr>
        <w:top w:val="none" w:sz="0" w:space="0" w:color="auto"/>
        <w:left w:val="none" w:sz="0" w:space="0" w:color="auto"/>
        <w:bottom w:val="none" w:sz="0" w:space="0" w:color="auto"/>
        <w:right w:val="none" w:sz="0" w:space="0" w:color="auto"/>
      </w:divBdr>
    </w:div>
    <w:div w:id="1114131350">
      <w:bodyDiv w:val="1"/>
      <w:marLeft w:val="0"/>
      <w:marRight w:val="0"/>
      <w:marTop w:val="0"/>
      <w:marBottom w:val="0"/>
      <w:divBdr>
        <w:top w:val="none" w:sz="0" w:space="0" w:color="auto"/>
        <w:left w:val="none" w:sz="0" w:space="0" w:color="auto"/>
        <w:bottom w:val="none" w:sz="0" w:space="0" w:color="auto"/>
        <w:right w:val="none" w:sz="0" w:space="0" w:color="auto"/>
      </w:divBdr>
    </w:div>
    <w:div w:id="1216429202">
      <w:bodyDiv w:val="1"/>
      <w:marLeft w:val="0"/>
      <w:marRight w:val="0"/>
      <w:marTop w:val="0"/>
      <w:marBottom w:val="0"/>
      <w:divBdr>
        <w:top w:val="none" w:sz="0" w:space="0" w:color="auto"/>
        <w:left w:val="none" w:sz="0" w:space="0" w:color="auto"/>
        <w:bottom w:val="none" w:sz="0" w:space="0" w:color="auto"/>
        <w:right w:val="none" w:sz="0" w:space="0" w:color="auto"/>
      </w:divBdr>
    </w:div>
    <w:div w:id="1245916846">
      <w:bodyDiv w:val="1"/>
      <w:marLeft w:val="0"/>
      <w:marRight w:val="0"/>
      <w:marTop w:val="0"/>
      <w:marBottom w:val="0"/>
      <w:divBdr>
        <w:top w:val="none" w:sz="0" w:space="0" w:color="auto"/>
        <w:left w:val="none" w:sz="0" w:space="0" w:color="auto"/>
        <w:bottom w:val="none" w:sz="0" w:space="0" w:color="auto"/>
        <w:right w:val="none" w:sz="0" w:space="0" w:color="auto"/>
      </w:divBdr>
    </w:div>
    <w:div w:id="1431467123">
      <w:bodyDiv w:val="1"/>
      <w:marLeft w:val="0"/>
      <w:marRight w:val="0"/>
      <w:marTop w:val="0"/>
      <w:marBottom w:val="0"/>
      <w:divBdr>
        <w:top w:val="none" w:sz="0" w:space="0" w:color="auto"/>
        <w:left w:val="none" w:sz="0" w:space="0" w:color="auto"/>
        <w:bottom w:val="none" w:sz="0" w:space="0" w:color="auto"/>
        <w:right w:val="none" w:sz="0" w:space="0" w:color="auto"/>
      </w:divBdr>
    </w:div>
    <w:div w:id="1651860647">
      <w:bodyDiv w:val="1"/>
      <w:marLeft w:val="0"/>
      <w:marRight w:val="0"/>
      <w:marTop w:val="0"/>
      <w:marBottom w:val="0"/>
      <w:divBdr>
        <w:top w:val="none" w:sz="0" w:space="0" w:color="auto"/>
        <w:left w:val="none" w:sz="0" w:space="0" w:color="auto"/>
        <w:bottom w:val="none" w:sz="0" w:space="0" w:color="auto"/>
        <w:right w:val="none" w:sz="0" w:space="0" w:color="auto"/>
      </w:divBdr>
    </w:div>
    <w:div w:id="16540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0009-E9C5-4489-AB6B-A5DEE99F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saputra</dc:creator>
  <cp:keywords/>
  <dc:description/>
  <cp:lastModifiedBy>saputra</cp:lastModifiedBy>
  <cp:revision>4</cp:revision>
  <cp:lastPrinted>2022-02-02T11:50:00Z</cp:lastPrinted>
  <dcterms:created xsi:type="dcterms:W3CDTF">2022-02-07T05:20:00Z</dcterms:created>
  <dcterms:modified xsi:type="dcterms:W3CDTF">2022-02-07T05:22:00Z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http://csl.mendeley.com/styles/655501401/american-sociological-association-8</vt:lpwstr>
  </property>
  <property fmtid="{D5CDD505-2E9C-101B-9397-08002B2CF9AE}" pid="9" name="Mendeley Recent Style Name 3_1">
    <vt:lpwstr>American Sociological Association 6th edition - Iqmalia  Nadia 8</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37afc34d-0416-3576-b7f9-764e5c07044e</vt:lpwstr>
  </property>
  <property fmtid="{D5CDD505-2E9C-101B-9397-08002B2CF9AE}" pid="24" name="Mendeley Citation Style_1">
    <vt:lpwstr>http://www.zotero.org/styles/american-political-science-association</vt:lpwstr>
  </property>
</Properties>
</file>