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0C43" w14:textId="77777777" w:rsidR="00F738D6" w:rsidRDefault="00F9678C" w:rsidP="00F738D6">
      <w:pPr>
        <w:spacing w:after="0" w:line="360" w:lineRule="auto"/>
        <w:jc w:val="center"/>
        <w:rPr>
          <w:rFonts w:ascii="Times New Roman" w:hAnsi="Times New Roman" w:cs="Times New Roman"/>
          <w:b/>
          <w:sz w:val="24"/>
        </w:rPr>
      </w:pPr>
      <w:r w:rsidRPr="00F9678C">
        <w:rPr>
          <w:rFonts w:ascii="Times New Roman" w:hAnsi="Times New Roman" w:cs="Times New Roman"/>
          <w:b/>
          <w:bCs/>
          <w:color w:val="000000"/>
          <w:sz w:val="24"/>
          <w:szCs w:val="28"/>
        </w:rPr>
        <w:t>ANALISIS DETERMINAN KUALITAS LAPORAN</w:t>
      </w:r>
      <w:r w:rsidRPr="00F9678C">
        <w:rPr>
          <w:b/>
          <w:bCs/>
          <w:color w:val="000000"/>
          <w:sz w:val="24"/>
          <w:szCs w:val="28"/>
        </w:rPr>
        <w:t xml:space="preserve"> </w:t>
      </w:r>
      <w:r w:rsidRPr="00F9678C">
        <w:rPr>
          <w:rFonts w:ascii="Times New Roman" w:hAnsi="Times New Roman" w:cs="Times New Roman"/>
          <w:b/>
          <w:bCs/>
          <w:color w:val="000000"/>
          <w:sz w:val="24"/>
          <w:szCs w:val="28"/>
        </w:rPr>
        <w:t xml:space="preserve">KEUANGAN PEMERINTAH </w:t>
      </w:r>
      <w:r w:rsidR="00D37E22">
        <w:rPr>
          <w:rFonts w:ascii="Times New Roman" w:hAnsi="Times New Roman" w:cs="Times New Roman"/>
          <w:b/>
          <w:bCs/>
          <w:color w:val="000000"/>
          <w:sz w:val="24"/>
          <w:szCs w:val="28"/>
        </w:rPr>
        <w:t>DAERAH</w:t>
      </w:r>
      <w:r w:rsidRPr="00F9678C">
        <w:rPr>
          <w:rFonts w:ascii="Times New Roman" w:hAnsi="Times New Roman" w:cs="Times New Roman"/>
          <w:b/>
          <w:bCs/>
          <w:color w:val="000000"/>
          <w:sz w:val="24"/>
          <w:szCs w:val="28"/>
        </w:rPr>
        <w:t xml:space="preserve"> </w:t>
      </w:r>
      <w:r w:rsidR="00F738D6" w:rsidRPr="00F9678C">
        <w:rPr>
          <w:rFonts w:ascii="Times New Roman" w:hAnsi="Times New Roman" w:cs="Times New Roman"/>
          <w:b/>
          <w:sz w:val="24"/>
        </w:rPr>
        <w:t xml:space="preserve">DI WILAYAH KECAMATAN </w:t>
      </w:r>
    </w:p>
    <w:p w14:paraId="2D38176B" w14:textId="77777777" w:rsidR="00AC62BE" w:rsidRPr="00F9678C" w:rsidRDefault="00F738D6" w:rsidP="00F738D6">
      <w:pPr>
        <w:spacing w:after="0" w:line="360" w:lineRule="auto"/>
        <w:jc w:val="center"/>
        <w:rPr>
          <w:rFonts w:ascii="Times New Roman" w:hAnsi="Times New Roman" w:cs="Times New Roman"/>
          <w:b/>
          <w:sz w:val="24"/>
        </w:rPr>
      </w:pPr>
      <w:r w:rsidRPr="00F9678C">
        <w:rPr>
          <w:rFonts w:ascii="Times New Roman" w:hAnsi="Times New Roman" w:cs="Times New Roman"/>
          <w:b/>
          <w:sz w:val="24"/>
        </w:rPr>
        <w:t>LAWEYAN SURAKARTA</w:t>
      </w:r>
    </w:p>
    <w:p w14:paraId="5111F979" w14:textId="77777777" w:rsidR="000947A3" w:rsidRDefault="000947A3" w:rsidP="000947A3">
      <w:pPr>
        <w:spacing w:line="240" w:lineRule="auto"/>
        <w:rPr>
          <w:rFonts w:ascii="Times New Roman" w:hAnsi="Times New Roman" w:cs="Times New Roman"/>
          <w:sz w:val="24"/>
          <w:szCs w:val="24"/>
          <w:lang w:val="en-ID"/>
        </w:rPr>
      </w:pPr>
    </w:p>
    <w:p w14:paraId="0B0A0EC2" w14:textId="77777777" w:rsidR="0031765C" w:rsidRDefault="0031765C" w:rsidP="008F4B29">
      <w:pPr>
        <w:spacing w:line="240" w:lineRule="auto"/>
        <w:rPr>
          <w:rFonts w:ascii="Times New Roman" w:hAnsi="Times New Roman" w:cs="Times New Roman"/>
          <w:sz w:val="24"/>
          <w:szCs w:val="24"/>
          <w:lang w:val="en-ID"/>
        </w:rPr>
      </w:pPr>
    </w:p>
    <w:p w14:paraId="1BE4D7E9" w14:textId="77777777" w:rsidR="00C50BEB" w:rsidRDefault="002F0FF6" w:rsidP="00C50BEB">
      <w:pPr>
        <w:spacing w:line="240" w:lineRule="auto"/>
        <w:jc w:val="center"/>
        <w:rPr>
          <w:rFonts w:ascii="Times New Roman" w:hAnsi="Times New Roman" w:cs="Times New Roman"/>
          <w:sz w:val="24"/>
          <w:szCs w:val="24"/>
          <w:lang w:val="en-ID"/>
        </w:rPr>
      </w:pPr>
      <w:r>
        <w:rPr>
          <w:rFonts w:ascii="Times New Roman" w:hAnsi="Times New Roman" w:cs="Times New Roman"/>
          <w:noProof/>
          <w:sz w:val="24"/>
          <w:szCs w:val="24"/>
        </w:rPr>
        <w:drawing>
          <wp:inline distT="0" distB="0" distL="0" distR="0" wp14:anchorId="20B27221" wp14:editId="78D111C9">
            <wp:extent cx="2066925" cy="1955592"/>
            <wp:effectExtent l="19050" t="0" r="9525" b="0"/>
            <wp:docPr id="2" name="Picture 1" descr="D:\GARAPAN\$AVG\Garapan Masuk\1625070344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RAPAN\$AVG\Garapan Masuk\1625070344398.jpg"/>
                    <pic:cNvPicPr>
                      <a:picLocks noChangeAspect="1" noChangeArrowheads="1"/>
                    </pic:cNvPicPr>
                  </pic:nvPicPr>
                  <pic:blipFill>
                    <a:blip r:embed="rId8"/>
                    <a:srcRect/>
                    <a:stretch>
                      <a:fillRect/>
                    </a:stretch>
                  </pic:blipFill>
                  <pic:spPr bwMode="auto">
                    <a:xfrm>
                      <a:off x="0" y="0"/>
                      <a:ext cx="2068260" cy="1956855"/>
                    </a:xfrm>
                    <a:prstGeom prst="rect">
                      <a:avLst/>
                    </a:prstGeom>
                    <a:noFill/>
                    <a:ln w="9525">
                      <a:noFill/>
                      <a:miter lim="800000"/>
                      <a:headEnd/>
                      <a:tailEnd/>
                    </a:ln>
                  </pic:spPr>
                </pic:pic>
              </a:graphicData>
            </a:graphic>
          </wp:inline>
        </w:drawing>
      </w:r>
    </w:p>
    <w:p w14:paraId="18959339" w14:textId="77777777" w:rsidR="008F4B29" w:rsidRDefault="008F4B29" w:rsidP="008F4B29">
      <w:pPr>
        <w:jc w:val="center"/>
        <w:rPr>
          <w:rFonts w:ascii="Times New Roman" w:hAnsi="Times New Roman" w:cs="Times New Roman"/>
          <w:b/>
          <w:sz w:val="24"/>
          <w:szCs w:val="24"/>
        </w:rPr>
      </w:pPr>
    </w:p>
    <w:p w14:paraId="2B992B0A" w14:textId="3877F4F1" w:rsidR="008F4B29" w:rsidRDefault="008F4B29" w:rsidP="008F4B29">
      <w:pPr>
        <w:jc w:val="center"/>
        <w:rPr>
          <w:rFonts w:ascii="Times New Roman" w:hAnsi="Times New Roman" w:cs="Times New Roman"/>
          <w:b/>
          <w:sz w:val="24"/>
          <w:szCs w:val="24"/>
        </w:rPr>
      </w:pPr>
      <w:r>
        <w:rPr>
          <w:rFonts w:ascii="Times New Roman" w:hAnsi="Times New Roman" w:cs="Times New Roman"/>
          <w:b/>
          <w:sz w:val="24"/>
          <w:szCs w:val="24"/>
        </w:rPr>
        <w:t>SKRIPSI</w:t>
      </w:r>
    </w:p>
    <w:p w14:paraId="6CFC8116" w14:textId="77777777" w:rsidR="00421FF7" w:rsidRDefault="00421FF7" w:rsidP="008F4B29">
      <w:pPr>
        <w:jc w:val="center"/>
        <w:rPr>
          <w:rFonts w:ascii="Times New Roman" w:hAnsi="Times New Roman" w:cs="Times New Roman"/>
          <w:b/>
          <w:sz w:val="24"/>
          <w:szCs w:val="24"/>
        </w:rPr>
      </w:pPr>
    </w:p>
    <w:p w14:paraId="2E14EDAF" w14:textId="77777777" w:rsidR="008F4B29" w:rsidRPr="008F4B29" w:rsidRDefault="008F4B29" w:rsidP="00421FF7">
      <w:pPr>
        <w:spacing w:after="0" w:line="360" w:lineRule="auto"/>
        <w:jc w:val="center"/>
        <w:rPr>
          <w:rFonts w:ascii="Times New Roman" w:hAnsi="Times New Roman" w:cs="Times New Roman"/>
          <w:b/>
          <w:bCs/>
          <w:sz w:val="24"/>
          <w:szCs w:val="24"/>
        </w:rPr>
      </w:pPr>
      <w:r w:rsidRPr="008F4B29">
        <w:rPr>
          <w:rFonts w:ascii="Times New Roman" w:hAnsi="Times New Roman" w:cs="Times New Roman"/>
          <w:b/>
          <w:bCs/>
          <w:sz w:val="24"/>
          <w:szCs w:val="24"/>
        </w:rPr>
        <w:t>Diajukan Untuk Memenuhi Sebagian Persyaratan</w:t>
      </w:r>
    </w:p>
    <w:p w14:paraId="73EF1E40" w14:textId="77777777" w:rsidR="008F4B29" w:rsidRPr="008F4B29" w:rsidRDefault="008F4B29" w:rsidP="00421FF7">
      <w:pPr>
        <w:spacing w:after="0" w:line="360" w:lineRule="auto"/>
        <w:jc w:val="center"/>
        <w:rPr>
          <w:rFonts w:ascii="Times New Roman" w:hAnsi="Times New Roman" w:cs="Times New Roman"/>
          <w:b/>
          <w:bCs/>
          <w:sz w:val="24"/>
          <w:szCs w:val="24"/>
        </w:rPr>
      </w:pPr>
      <w:r w:rsidRPr="008F4B29">
        <w:rPr>
          <w:rFonts w:ascii="Times New Roman" w:hAnsi="Times New Roman" w:cs="Times New Roman"/>
          <w:b/>
          <w:bCs/>
          <w:sz w:val="24"/>
          <w:szCs w:val="24"/>
        </w:rPr>
        <w:t xml:space="preserve">Guna Memperoleh Gelar sarjana Akuntansi Pada Fakultas Ekonomi </w:t>
      </w:r>
    </w:p>
    <w:p w14:paraId="376868A0" w14:textId="77777777" w:rsidR="008F4B29" w:rsidRPr="008F4B29" w:rsidRDefault="008F4B29" w:rsidP="00421FF7">
      <w:pPr>
        <w:spacing w:after="0" w:line="360" w:lineRule="auto"/>
        <w:jc w:val="center"/>
        <w:rPr>
          <w:rFonts w:ascii="Times New Roman" w:hAnsi="Times New Roman" w:cs="Times New Roman"/>
          <w:b/>
          <w:bCs/>
          <w:sz w:val="24"/>
          <w:szCs w:val="24"/>
        </w:rPr>
      </w:pPr>
      <w:r w:rsidRPr="008F4B29">
        <w:rPr>
          <w:rFonts w:ascii="Times New Roman" w:hAnsi="Times New Roman" w:cs="Times New Roman"/>
          <w:b/>
          <w:bCs/>
          <w:sz w:val="24"/>
          <w:szCs w:val="24"/>
        </w:rPr>
        <w:t xml:space="preserve">Universitas Islam Batik Surakarta </w:t>
      </w:r>
    </w:p>
    <w:p w14:paraId="353BB84C" w14:textId="77777777" w:rsidR="00C50BEB" w:rsidRDefault="00C50BEB" w:rsidP="00C50BEB">
      <w:pPr>
        <w:spacing w:line="240" w:lineRule="auto"/>
        <w:rPr>
          <w:rFonts w:ascii="Times New Roman" w:hAnsi="Times New Roman" w:cs="Times New Roman"/>
          <w:sz w:val="24"/>
          <w:szCs w:val="24"/>
          <w:lang w:val="en-ID"/>
        </w:rPr>
      </w:pPr>
    </w:p>
    <w:p w14:paraId="357F3C6B" w14:textId="77777777" w:rsidR="00C50BEB" w:rsidRDefault="00C50BEB" w:rsidP="00421FF7">
      <w:pPr>
        <w:spacing w:line="240" w:lineRule="auto"/>
        <w:rPr>
          <w:rFonts w:ascii="Times New Roman" w:hAnsi="Times New Roman" w:cs="Times New Roman"/>
          <w:b/>
          <w:sz w:val="24"/>
          <w:szCs w:val="24"/>
          <w:lang w:val="en-ID"/>
        </w:rPr>
      </w:pPr>
    </w:p>
    <w:p w14:paraId="6D3D9EF9" w14:textId="5BFC2E3F" w:rsidR="00C50BEB" w:rsidRDefault="0031765C" w:rsidP="0031765C">
      <w:pPr>
        <w:spacing w:after="0" w:line="276" w:lineRule="auto"/>
        <w:jc w:val="center"/>
        <w:rPr>
          <w:rFonts w:ascii="Times New Roman" w:hAnsi="Times New Roman" w:cs="Times New Roman"/>
          <w:b/>
          <w:bCs/>
          <w:sz w:val="24"/>
          <w:szCs w:val="24"/>
          <w:lang w:val="en-ID"/>
        </w:rPr>
      </w:pPr>
      <w:r w:rsidRPr="00421FF7">
        <w:rPr>
          <w:rFonts w:ascii="Times New Roman" w:hAnsi="Times New Roman" w:cs="Times New Roman"/>
          <w:b/>
          <w:bCs/>
          <w:sz w:val="24"/>
          <w:szCs w:val="24"/>
          <w:lang w:val="en-ID"/>
        </w:rPr>
        <w:t>Oleh:</w:t>
      </w:r>
    </w:p>
    <w:p w14:paraId="1290106A" w14:textId="77777777" w:rsidR="00421FF7" w:rsidRPr="00421FF7" w:rsidRDefault="00421FF7" w:rsidP="0031765C">
      <w:pPr>
        <w:spacing w:after="0" w:line="276" w:lineRule="auto"/>
        <w:jc w:val="center"/>
        <w:rPr>
          <w:rFonts w:ascii="Times New Roman" w:hAnsi="Times New Roman" w:cs="Times New Roman"/>
          <w:b/>
          <w:bCs/>
          <w:sz w:val="24"/>
          <w:szCs w:val="24"/>
          <w:lang w:val="en-ID"/>
        </w:rPr>
      </w:pPr>
    </w:p>
    <w:p w14:paraId="7008A8F2" w14:textId="77777777" w:rsidR="00C50BEB" w:rsidRPr="005933CE" w:rsidRDefault="003C25FD" w:rsidP="00421FF7">
      <w:pPr>
        <w:spacing w:after="0" w:line="360" w:lineRule="auto"/>
        <w:jc w:val="center"/>
        <w:rPr>
          <w:rFonts w:ascii="Times New Roman" w:hAnsi="Times New Roman" w:cs="Times New Roman"/>
          <w:b/>
          <w:sz w:val="24"/>
          <w:szCs w:val="24"/>
          <w:u w:val="single"/>
          <w:lang w:val="en-ID"/>
        </w:rPr>
      </w:pPr>
      <w:r>
        <w:rPr>
          <w:rFonts w:ascii="Times New Roman" w:hAnsi="Times New Roman" w:cs="Times New Roman"/>
          <w:b/>
          <w:sz w:val="24"/>
          <w:szCs w:val="24"/>
          <w:u w:val="single"/>
          <w:lang w:val="en-ID"/>
        </w:rPr>
        <w:t>DENI</w:t>
      </w:r>
      <w:r w:rsidR="002268E5">
        <w:rPr>
          <w:rFonts w:ascii="Times New Roman" w:hAnsi="Times New Roman" w:cs="Times New Roman"/>
          <w:b/>
          <w:sz w:val="24"/>
          <w:szCs w:val="24"/>
          <w:u w:val="single"/>
          <w:lang w:val="en-ID"/>
        </w:rPr>
        <w:t xml:space="preserve"> FITRIANI</w:t>
      </w:r>
    </w:p>
    <w:p w14:paraId="17463ABC" w14:textId="580BE926" w:rsidR="00C50BEB" w:rsidRPr="005933CE" w:rsidRDefault="00421FF7" w:rsidP="00421FF7">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NPM : </w:t>
      </w:r>
      <w:r w:rsidR="00C04686" w:rsidRPr="005933CE">
        <w:rPr>
          <w:rFonts w:ascii="Times New Roman" w:hAnsi="Times New Roman" w:cs="Times New Roman"/>
          <w:b/>
          <w:sz w:val="24"/>
          <w:szCs w:val="24"/>
          <w:lang w:val="en-ID"/>
        </w:rPr>
        <w:t>201</w:t>
      </w:r>
      <w:r w:rsidR="002268E5">
        <w:rPr>
          <w:rFonts w:ascii="Times New Roman" w:hAnsi="Times New Roman" w:cs="Times New Roman"/>
          <w:b/>
          <w:sz w:val="24"/>
          <w:szCs w:val="24"/>
          <w:lang w:val="en-ID"/>
        </w:rPr>
        <w:t>8030037</w:t>
      </w:r>
    </w:p>
    <w:p w14:paraId="7C480AA5" w14:textId="77777777" w:rsidR="00C50BEB" w:rsidRPr="002F0FF6" w:rsidRDefault="00C50BEB" w:rsidP="0031765C">
      <w:pPr>
        <w:spacing w:after="120" w:line="240" w:lineRule="auto"/>
        <w:jc w:val="center"/>
        <w:rPr>
          <w:rFonts w:ascii="Times New Roman" w:hAnsi="Times New Roman" w:cs="Times New Roman"/>
          <w:sz w:val="24"/>
          <w:szCs w:val="24"/>
          <w:lang w:val="en-ID"/>
        </w:rPr>
      </w:pPr>
    </w:p>
    <w:p w14:paraId="17F432D8" w14:textId="77777777" w:rsidR="00421FF7" w:rsidRPr="002F0FF6" w:rsidRDefault="00421FF7" w:rsidP="0031765C">
      <w:pPr>
        <w:spacing w:after="120" w:line="240" w:lineRule="auto"/>
        <w:jc w:val="center"/>
        <w:rPr>
          <w:rFonts w:ascii="Times New Roman" w:hAnsi="Times New Roman" w:cs="Times New Roman"/>
          <w:sz w:val="24"/>
          <w:szCs w:val="24"/>
          <w:lang w:val="en-ID"/>
        </w:rPr>
      </w:pPr>
    </w:p>
    <w:p w14:paraId="4DA7679A" w14:textId="624BCDCE" w:rsidR="00F62722" w:rsidRDefault="00F62722" w:rsidP="00F627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w:t>
      </w:r>
      <w:r w:rsidR="00506AD0">
        <w:rPr>
          <w:rFonts w:ascii="Times New Roman" w:hAnsi="Times New Roman" w:cs="Times New Roman"/>
          <w:b/>
          <w:sz w:val="24"/>
          <w:szCs w:val="24"/>
        </w:rPr>
        <w:t>AKUNTANSI</w:t>
      </w:r>
      <w:r w:rsidR="00421FF7">
        <w:rPr>
          <w:rFonts w:ascii="Times New Roman" w:hAnsi="Times New Roman" w:cs="Times New Roman"/>
          <w:b/>
          <w:sz w:val="24"/>
          <w:szCs w:val="24"/>
        </w:rPr>
        <w:t xml:space="preserve"> PROGRAM STUDI AKUNTANSI</w:t>
      </w:r>
    </w:p>
    <w:p w14:paraId="114653AE" w14:textId="77777777" w:rsidR="00421FF7" w:rsidRDefault="00F62722" w:rsidP="00F627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UNIVERSITAS ISLAM BATIK </w:t>
      </w:r>
    </w:p>
    <w:p w14:paraId="3596008B" w14:textId="11234622" w:rsidR="00F62722" w:rsidRDefault="00F62722" w:rsidP="00F627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SURAKARTA</w:t>
      </w:r>
    </w:p>
    <w:p w14:paraId="569FB6CD" w14:textId="003ED607" w:rsidR="00795CF2" w:rsidRDefault="00C50BEB" w:rsidP="000B3867">
      <w:pPr>
        <w:spacing w:line="276" w:lineRule="auto"/>
        <w:jc w:val="center"/>
        <w:rPr>
          <w:rFonts w:ascii="Times New Roman" w:hAnsi="Times New Roman" w:cs="Times New Roman"/>
          <w:b/>
          <w:sz w:val="24"/>
          <w:szCs w:val="24"/>
          <w:lang w:val="en-ID"/>
        </w:rPr>
      </w:pPr>
      <w:r w:rsidRPr="002F0FF6">
        <w:rPr>
          <w:rFonts w:ascii="Times New Roman" w:hAnsi="Times New Roman" w:cs="Times New Roman"/>
          <w:b/>
          <w:sz w:val="24"/>
          <w:szCs w:val="24"/>
          <w:lang w:val="en-ID"/>
        </w:rPr>
        <w:t>20</w:t>
      </w:r>
      <w:r w:rsidR="002F0FF6" w:rsidRPr="002F0FF6">
        <w:rPr>
          <w:rFonts w:ascii="Times New Roman" w:hAnsi="Times New Roman" w:cs="Times New Roman"/>
          <w:b/>
          <w:sz w:val="24"/>
          <w:szCs w:val="24"/>
          <w:lang w:val="en-ID"/>
        </w:rPr>
        <w:t>2</w:t>
      </w:r>
      <w:r w:rsidR="008F4B29">
        <w:rPr>
          <w:rFonts w:ascii="Times New Roman" w:hAnsi="Times New Roman" w:cs="Times New Roman"/>
          <w:b/>
          <w:sz w:val="24"/>
          <w:szCs w:val="24"/>
          <w:lang w:val="en-ID"/>
        </w:rPr>
        <w:t>2</w:t>
      </w:r>
      <w:r w:rsidR="00795CF2">
        <w:rPr>
          <w:rFonts w:ascii="Times New Roman" w:hAnsi="Times New Roman" w:cs="Times New Roman"/>
          <w:b/>
          <w:sz w:val="24"/>
          <w:szCs w:val="24"/>
          <w:lang w:val="en-ID"/>
        </w:rPr>
        <w:br w:type="page"/>
      </w:r>
    </w:p>
    <w:p w14:paraId="51033DF0" w14:textId="77777777" w:rsidR="00432DFE" w:rsidRPr="004E730A" w:rsidRDefault="00432DFE" w:rsidP="00432DFE">
      <w:pPr>
        <w:spacing w:after="0" w:line="360" w:lineRule="auto"/>
        <w:jc w:val="center"/>
        <w:rPr>
          <w:rFonts w:ascii="Times New Roman" w:hAnsi="Times New Roman"/>
          <w:b/>
          <w:bCs/>
          <w:sz w:val="24"/>
          <w:szCs w:val="24"/>
        </w:rPr>
      </w:pPr>
      <w:r w:rsidRPr="008F4B29">
        <w:rPr>
          <w:rFonts w:ascii="Times New Roman" w:hAnsi="Times New Roman"/>
          <w:b/>
          <w:bCs/>
          <w:sz w:val="24"/>
          <w:szCs w:val="24"/>
        </w:rPr>
        <w:lastRenderedPageBreak/>
        <w:t>HALAMAN PERSETUJUAN</w:t>
      </w:r>
    </w:p>
    <w:p w14:paraId="046BF0E4" w14:textId="77777777" w:rsidR="00432DFE" w:rsidRPr="004E730A" w:rsidRDefault="00432DFE" w:rsidP="00432DFE">
      <w:pPr>
        <w:spacing w:after="0" w:line="360" w:lineRule="auto"/>
        <w:rPr>
          <w:rFonts w:ascii="Times New Roman" w:hAnsi="Times New Roman"/>
          <w:b/>
          <w:bCs/>
          <w:sz w:val="24"/>
          <w:szCs w:val="24"/>
        </w:rPr>
      </w:pPr>
    </w:p>
    <w:p w14:paraId="3C04FFFE" w14:textId="77777777" w:rsidR="00432DFE" w:rsidRPr="004E730A" w:rsidRDefault="00432DFE" w:rsidP="00432DFE">
      <w:pPr>
        <w:spacing w:after="0" w:line="360" w:lineRule="auto"/>
        <w:jc w:val="center"/>
        <w:rPr>
          <w:rFonts w:ascii="Times New Roman" w:hAnsi="Times New Roman"/>
          <w:sz w:val="24"/>
          <w:szCs w:val="24"/>
        </w:rPr>
      </w:pPr>
      <w:r w:rsidRPr="004E730A">
        <w:rPr>
          <w:rFonts w:ascii="Times New Roman" w:hAnsi="Times New Roman"/>
          <w:sz w:val="24"/>
          <w:szCs w:val="24"/>
        </w:rPr>
        <w:t>Yang bertandatangan di bawah ini setelah membaca skripsi dengan judul :</w:t>
      </w:r>
    </w:p>
    <w:p w14:paraId="26DD90B6" w14:textId="75904EC2" w:rsidR="00432DFE" w:rsidRPr="004E730A" w:rsidRDefault="00432DFE" w:rsidP="00432DFE">
      <w:pPr>
        <w:spacing w:after="0" w:line="360" w:lineRule="auto"/>
        <w:jc w:val="center"/>
        <w:rPr>
          <w:rFonts w:ascii="Times New Roman" w:hAnsi="Times New Roman"/>
          <w:sz w:val="24"/>
          <w:szCs w:val="24"/>
        </w:rPr>
      </w:pPr>
      <w:r>
        <w:rPr>
          <w:noProof/>
        </w:rPr>
        <w:drawing>
          <wp:anchor distT="0" distB="0" distL="114300" distR="114300" simplePos="0" relativeHeight="251723776" behindDoc="1" locked="0" layoutInCell="1" allowOverlap="1" wp14:anchorId="250F24CB" wp14:editId="5527DE84">
            <wp:simplePos x="0" y="0"/>
            <wp:positionH relativeFrom="column">
              <wp:posOffset>6350</wp:posOffset>
            </wp:positionH>
            <wp:positionV relativeFrom="paragraph">
              <wp:posOffset>10160</wp:posOffset>
            </wp:positionV>
            <wp:extent cx="5039995" cy="50399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1FAFF"/>
                        </a:clrFrom>
                        <a:clrTo>
                          <a:srgbClr val="F1FAFF">
                            <a:alpha val="0"/>
                          </a:srgbClr>
                        </a:clrTo>
                      </a:clrChange>
                      <a:lum bright="40000" contrast="-20000"/>
                      <a:extLst>
                        <a:ext uri="{28A0092B-C50C-407E-A947-70E740481C1C}">
                          <a14:useLocalDpi xmlns:a14="http://schemas.microsoft.com/office/drawing/2010/main" val="0"/>
                        </a:ext>
                      </a:extLst>
                    </a:blip>
                    <a:srcRect/>
                    <a:stretch>
                      <a:fillRect/>
                    </a:stretch>
                  </pic:blipFill>
                  <pic:spPr bwMode="auto">
                    <a:xfrm>
                      <a:off x="0" y="0"/>
                      <a:ext cx="5039995" cy="5039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55D00" w14:textId="77777777" w:rsidR="00432DFE" w:rsidRDefault="00432DFE" w:rsidP="00432DFE">
      <w:pPr>
        <w:spacing w:after="0" w:line="360" w:lineRule="auto"/>
        <w:jc w:val="center"/>
        <w:rPr>
          <w:rFonts w:ascii="Times New Roman" w:hAnsi="Times New Roman"/>
          <w:b/>
          <w:bCs/>
          <w:sz w:val="24"/>
          <w:szCs w:val="24"/>
        </w:rPr>
      </w:pPr>
      <w:r>
        <w:rPr>
          <w:rFonts w:ascii="Times New Roman" w:hAnsi="Times New Roman"/>
          <w:b/>
          <w:bCs/>
          <w:sz w:val="24"/>
          <w:szCs w:val="24"/>
        </w:rPr>
        <w:t xml:space="preserve">ANALISIS </w:t>
      </w:r>
      <w:r w:rsidRPr="004E730A">
        <w:rPr>
          <w:rFonts w:ascii="Times New Roman" w:hAnsi="Times New Roman"/>
          <w:b/>
          <w:bCs/>
          <w:sz w:val="24"/>
          <w:szCs w:val="24"/>
        </w:rPr>
        <w:t xml:space="preserve">DETERMINAN </w:t>
      </w:r>
      <w:r>
        <w:rPr>
          <w:rFonts w:ascii="Times New Roman" w:hAnsi="Times New Roman"/>
          <w:b/>
          <w:bCs/>
          <w:sz w:val="24"/>
          <w:szCs w:val="24"/>
        </w:rPr>
        <w:t xml:space="preserve">KUALITAS LAPORAN KEUANGAN PEMERINTAHAN KOTA DI WILAYAH KECAMATAN </w:t>
      </w:r>
    </w:p>
    <w:p w14:paraId="71CD9C64" w14:textId="77777777" w:rsidR="00432DFE" w:rsidRPr="004E730A" w:rsidRDefault="00432DFE" w:rsidP="00432DFE">
      <w:pPr>
        <w:spacing w:after="0" w:line="360" w:lineRule="auto"/>
        <w:jc w:val="center"/>
        <w:rPr>
          <w:rFonts w:ascii="Times New Roman" w:hAnsi="Times New Roman"/>
          <w:b/>
          <w:bCs/>
          <w:sz w:val="24"/>
          <w:szCs w:val="24"/>
        </w:rPr>
      </w:pPr>
      <w:r>
        <w:rPr>
          <w:rFonts w:ascii="Times New Roman" w:hAnsi="Times New Roman"/>
          <w:b/>
          <w:bCs/>
          <w:sz w:val="24"/>
          <w:szCs w:val="24"/>
        </w:rPr>
        <w:t xml:space="preserve">LAWEYAN SURAKARTA </w:t>
      </w:r>
    </w:p>
    <w:p w14:paraId="77F5AEE5" w14:textId="77777777" w:rsidR="00432DFE" w:rsidRPr="004E730A" w:rsidRDefault="00432DFE" w:rsidP="00432DFE">
      <w:pPr>
        <w:spacing w:after="0" w:line="360" w:lineRule="auto"/>
        <w:jc w:val="center"/>
        <w:rPr>
          <w:rFonts w:ascii="Times New Roman" w:hAnsi="Times New Roman"/>
          <w:b/>
          <w:bCs/>
          <w:sz w:val="24"/>
          <w:szCs w:val="24"/>
        </w:rPr>
      </w:pPr>
    </w:p>
    <w:p w14:paraId="27439016" w14:textId="77777777" w:rsidR="00432DFE" w:rsidRPr="004E730A" w:rsidRDefault="00432DFE" w:rsidP="00432DFE">
      <w:pPr>
        <w:spacing w:after="0" w:line="360" w:lineRule="auto"/>
        <w:jc w:val="center"/>
        <w:rPr>
          <w:rFonts w:ascii="Times New Roman" w:hAnsi="Times New Roman"/>
          <w:b/>
          <w:bCs/>
          <w:sz w:val="24"/>
          <w:szCs w:val="24"/>
        </w:rPr>
      </w:pPr>
      <w:r w:rsidRPr="004E730A">
        <w:rPr>
          <w:rFonts w:ascii="Times New Roman" w:hAnsi="Times New Roman"/>
          <w:b/>
          <w:bCs/>
          <w:sz w:val="24"/>
          <w:szCs w:val="24"/>
        </w:rPr>
        <w:t>Oleh:</w:t>
      </w:r>
    </w:p>
    <w:p w14:paraId="65FB706F" w14:textId="77777777" w:rsidR="00432DFE" w:rsidRPr="004E730A" w:rsidRDefault="00432DFE" w:rsidP="00432DFE">
      <w:pPr>
        <w:spacing w:after="0" w:line="360" w:lineRule="auto"/>
        <w:jc w:val="center"/>
        <w:rPr>
          <w:rFonts w:ascii="Times New Roman" w:hAnsi="Times New Roman"/>
          <w:b/>
          <w:bCs/>
          <w:sz w:val="24"/>
          <w:szCs w:val="24"/>
        </w:rPr>
      </w:pPr>
    </w:p>
    <w:p w14:paraId="7A15475C" w14:textId="77777777" w:rsidR="00432DFE" w:rsidRPr="004E730A" w:rsidRDefault="00432DFE" w:rsidP="00432DFE">
      <w:pPr>
        <w:spacing w:after="0" w:line="360" w:lineRule="auto"/>
        <w:jc w:val="center"/>
        <w:rPr>
          <w:rFonts w:ascii="Times New Roman" w:hAnsi="Times New Roman"/>
          <w:b/>
          <w:bCs/>
          <w:sz w:val="24"/>
          <w:szCs w:val="24"/>
          <w:u w:val="single"/>
        </w:rPr>
      </w:pPr>
      <w:r>
        <w:rPr>
          <w:rFonts w:ascii="Times New Roman" w:hAnsi="Times New Roman"/>
          <w:b/>
          <w:bCs/>
          <w:sz w:val="24"/>
          <w:szCs w:val="24"/>
          <w:u w:val="single"/>
        </w:rPr>
        <w:t>DENI FITRIANI</w:t>
      </w:r>
    </w:p>
    <w:p w14:paraId="1D5F89FD" w14:textId="77777777" w:rsidR="00432DFE" w:rsidRPr="004E730A" w:rsidRDefault="00432DFE" w:rsidP="00432DFE">
      <w:pPr>
        <w:spacing w:after="0" w:line="360" w:lineRule="auto"/>
        <w:jc w:val="center"/>
        <w:rPr>
          <w:rFonts w:ascii="Times New Roman" w:hAnsi="Times New Roman"/>
          <w:b/>
          <w:bCs/>
          <w:sz w:val="24"/>
          <w:szCs w:val="24"/>
        </w:rPr>
      </w:pPr>
      <w:r w:rsidRPr="004E730A">
        <w:rPr>
          <w:rFonts w:ascii="Times New Roman" w:hAnsi="Times New Roman"/>
          <w:b/>
          <w:bCs/>
          <w:sz w:val="24"/>
          <w:szCs w:val="24"/>
        </w:rPr>
        <w:t>NPM : 20180300</w:t>
      </w:r>
      <w:r>
        <w:rPr>
          <w:rFonts w:ascii="Times New Roman" w:hAnsi="Times New Roman"/>
          <w:b/>
          <w:bCs/>
          <w:sz w:val="24"/>
          <w:szCs w:val="24"/>
        </w:rPr>
        <w:t>37</w:t>
      </w:r>
    </w:p>
    <w:p w14:paraId="753D623C" w14:textId="77777777" w:rsidR="00432DFE" w:rsidRPr="004E730A" w:rsidRDefault="00432DFE" w:rsidP="00432DFE">
      <w:pPr>
        <w:spacing w:after="0" w:line="360" w:lineRule="auto"/>
        <w:jc w:val="center"/>
        <w:rPr>
          <w:rFonts w:ascii="Times New Roman" w:hAnsi="Times New Roman"/>
          <w:b/>
          <w:bCs/>
          <w:sz w:val="24"/>
          <w:szCs w:val="24"/>
        </w:rPr>
      </w:pPr>
    </w:p>
    <w:p w14:paraId="4EEE81E5" w14:textId="77777777" w:rsidR="00432DFE" w:rsidRPr="004E730A" w:rsidRDefault="00432DFE" w:rsidP="00432DFE">
      <w:pPr>
        <w:spacing w:after="0" w:line="360" w:lineRule="auto"/>
        <w:jc w:val="center"/>
        <w:rPr>
          <w:rFonts w:ascii="Times New Roman" w:hAnsi="Times New Roman"/>
          <w:sz w:val="24"/>
          <w:szCs w:val="24"/>
        </w:rPr>
      </w:pPr>
      <w:r>
        <w:rPr>
          <w:rFonts w:ascii="Times New Roman" w:hAnsi="Times New Roman"/>
          <w:sz w:val="24"/>
          <w:szCs w:val="24"/>
        </w:rPr>
        <w:t xml:space="preserve">Telah Dipertahankan di Hadapan Tim Penguji Skripsi </w:t>
      </w:r>
    </w:p>
    <w:p w14:paraId="2EFA0FD3" w14:textId="77777777" w:rsidR="00432DFE" w:rsidRPr="004E730A" w:rsidRDefault="00432DFE" w:rsidP="00432DFE">
      <w:pPr>
        <w:spacing w:after="0" w:line="360" w:lineRule="auto"/>
        <w:jc w:val="center"/>
        <w:rPr>
          <w:rFonts w:ascii="Times New Roman" w:hAnsi="Times New Roman"/>
          <w:sz w:val="24"/>
          <w:szCs w:val="24"/>
        </w:rPr>
      </w:pPr>
      <w:r w:rsidRPr="004E730A">
        <w:rPr>
          <w:rFonts w:ascii="Times New Roman" w:hAnsi="Times New Roman"/>
          <w:sz w:val="24"/>
          <w:szCs w:val="24"/>
        </w:rPr>
        <w:t>Fakultas Ekonomi Islam Batik Surakarta</w:t>
      </w:r>
    </w:p>
    <w:p w14:paraId="4A3DDF21" w14:textId="77777777" w:rsidR="00432DFE" w:rsidRPr="004E730A" w:rsidRDefault="00432DFE" w:rsidP="00432DFE">
      <w:pPr>
        <w:spacing w:after="0" w:line="360" w:lineRule="auto"/>
        <w:jc w:val="center"/>
        <w:rPr>
          <w:rFonts w:ascii="Times New Roman" w:hAnsi="Times New Roman"/>
          <w:sz w:val="24"/>
          <w:szCs w:val="24"/>
        </w:rPr>
      </w:pPr>
    </w:p>
    <w:p w14:paraId="42A5C7C9" w14:textId="77777777" w:rsidR="00432DFE" w:rsidRPr="004E730A" w:rsidRDefault="00432DFE" w:rsidP="00432DFE">
      <w:pPr>
        <w:spacing w:after="0" w:line="360" w:lineRule="auto"/>
        <w:ind w:firstLine="5103"/>
        <w:rPr>
          <w:rFonts w:ascii="Times New Roman" w:hAnsi="Times New Roman"/>
          <w:sz w:val="24"/>
          <w:szCs w:val="24"/>
        </w:rPr>
      </w:pPr>
      <w:r w:rsidRPr="004E730A">
        <w:rPr>
          <w:rFonts w:ascii="Times New Roman" w:hAnsi="Times New Roman"/>
          <w:sz w:val="24"/>
          <w:szCs w:val="24"/>
        </w:rPr>
        <w:t xml:space="preserve">Surakarta, </w:t>
      </w:r>
      <w:r>
        <w:rPr>
          <w:rFonts w:ascii="Times New Roman" w:hAnsi="Times New Roman"/>
          <w:sz w:val="24"/>
          <w:szCs w:val="24"/>
        </w:rPr>
        <w:t>07</w:t>
      </w:r>
      <w:r w:rsidRPr="004E730A">
        <w:rPr>
          <w:rFonts w:ascii="Times New Roman" w:hAnsi="Times New Roman"/>
          <w:sz w:val="24"/>
          <w:szCs w:val="24"/>
        </w:rPr>
        <w:t xml:space="preserve"> </w:t>
      </w:r>
      <w:r>
        <w:rPr>
          <w:rFonts w:ascii="Times New Roman" w:hAnsi="Times New Roman"/>
          <w:sz w:val="24"/>
          <w:szCs w:val="24"/>
        </w:rPr>
        <w:t xml:space="preserve">Februari </w:t>
      </w:r>
      <w:r w:rsidRPr="004E730A">
        <w:rPr>
          <w:rFonts w:ascii="Times New Roman" w:hAnsi="Times New Roman"/>
          <w:sz w:val="24"/>
          <w:szCs w:val="24"/>
        </w:rPr>
        <w:t>2022</w:t>
      </w:r>
    </w:p>
    <w:tbl>
      <w:tblPr>
        <w:tblW w:w="8991" w:type="dxa"/>
        <w:tblInd w:w="-176" w:type="dxa"/>
        <w:tblLook w:val="04A0" w:firstRow="1" w:lastRow="0" w:firstColumn="1" w:lastColumn="0" w:noHBand="0" w:noVBand="1"/>
      </w:tblPr>
      <w:tblGrid>
        <w:gridCol w:w="4596"/>
        <w:gridCol w:w="4395"/>
      </w:tblGrid>
      <w:tr w:rsidR="00432DFE" w:rsidRPr="00503D69" w14:paraId="5FB672C1" w14:textId="77777777" w:rsidTr="00E82A2D">
        <w:tc>
          <w:tcPr>
            <w:tcW w:w="4596" w:type="dxa"/>
            <w:shd w:val="clear" w:color="auto" w:fill="auto"/>
          </w:tcPr>
          <w:p w14:paraId="6CEE38D7" w14:textId="77777777" w:rsidR="00432DFE" w:rsidRPr="00503D69" w:rsidRDefault="00432DFE" w:rsidP="00E82A2D">
            <w:pPr>
              <w:spacing w:after="0" w:line="360" w:lineRule="auto"/>
              <w:jc w:val="center"/>
              <w:rPr>
                <w:rFonts w:ascii="Times New Roman" w:hAnsi="Times New Roman"/>
                <w:sz w:val="24"/>
                <w:szCs w:val="24"/>
              </w:rPr>
            </w:pPr>
            <w:r w:rsidRPr="00503D69">
              <w:rPr>
                <w:rFonts w:ascii="Times New Roman" w:hAnsi="Times New Roman"/>
                <w:sz w:val="24"/>
                <w:szCs w:val="24"/>
              </w:rPr>
              <w:t>Pembimbing I</w:t>
            </w:r>
          </w:p>
        </w:tc>
        <w:tc>
          <w:tcPr>
            <w:tcW w:w="4395" w:type="dxa"/>
            <w:shd w:val="clear" w:color="auto" w:fill="auto"/>
          </w:tcPr>
          <w:p w14:paraId="0A07939C" w14:textId="77777777" w:rsidR="00432DFE" w:rsidRPr="00503D69" w:rsidRDefault="00432DFE" w:rsidP="00E82A2D">
            <w:pPr>
              <w:spacing w:after="0" w:line="360" w:lineRule="auto"/>
              <w:jc w:val="center"/>
              <w:rPr>
                <w:rFonts w:ascii="Times New Roman" w:hAnsi="Times New Roman"/>
                <w:sz w:val="24"/>
                <w:szCs w:val="24"/>
              </w:rPr>
            </w:pPr>
            <w:r w:rsidRPr="00503D69">
              <w:rPr>
                <w:rFonts w:ascii="Times New Roman" w:hAnsi="Times New Roman"/>
                <w:sz w:val="24"/>
                <w:szCs w:val="24"/>
              </w:rPr>
              <w:t>Pembimbing II</w:t>
            </w:r>
          </w:p>
        </w:tc>
      </w:tr>
      <w:tr w:rsidR="00432DFE" w:rsidRPr="00503D69" w14:paraId="35AA2DDC" w14:textId="77777777" w:rsidTr="00E82A2D">
        <w:tc>
          <w:tcPr>
            <w:tcW w:w="4596" w:type="dxa"/>
            <w:shd w:val="clear" w:color="auto" w:fill="auto"/>
          </w:tcPr>
          <w:p w14:paraId="755D40F5" w14:textId="77777777" w:rsidR="00432DFE" w:rsidRPr="00503D69" w:rsidRDefault="00432DFE" w:rsidP="00E82A2D">
            <w:pPr>
              <w:spacing w:after="0" w:line="360" w:lineRule="auto"/>
              <w:rPr>
                <w:rFonts w:ascii="Times New Roman" w:hAnsi="Times New Roman"/>
                <w:b/>
                <w:bCs/>
                <w:sz w:val="24"/>
                <w:szCs w:val="24"/>
              </w:rPr>
            </w:pPr>
          </w:p>
          <w:p w14:paraId="1591F7F5" w14:textId="77777777" w:rsidR="00432DFE" w:rsidRPr="00503D69" w:rsidRDefault="00432DFE" w:rsidP="00E82A2D">
            <w:pPr>
              <w:spacing w:after="0" w:line="360" w:lineRule="auto"/>
              <w:rPr>
                <w:rFonts w:ascii="Times New Roman" w:hAnsi="Times New Roman"/>
                <w:b/>
                <w:bCs/>
                <w:sz w:val="24"/>
                <w:szCs w:val="24"/>
              </w:rPr>
            </w:pPr>
          </w:p>
          <w:p w14:paraId="1BE23CB6" w14:textId="77777777" w:rsidR="00432DFE" w:rsidRPr="00503D69" w:rsidRDefault="00432DFE" w:rsidP="00E82A2D">
            <w:pPr>
              <w:spacing w:after="0" w:line="360" w:lineRule="auto"/>
              <w:rPr>
                <w:rFonts w:ascii="Times New Roman" w:hAnsi="Times New Roman"/>
                <w:b/>
                <w:bCs/>
                <w:sz w:val="24"/>
                <w:szCs w:val="24"/>
              </w:rPr>
            </w:pPr>
          </w:p>
        </w:tc>
        <w:tc>
          <w:tcPr>
            <w:tcW w:w="4395" w:type="dxa"/>
            <w:shd w:val="clear" w:color="auto" w:fill="auto"/>
          </w:tcPr>
          <w:p w14:paraId="513FC944" w14:textId="77777777" w:rsidR="00432DFE" w:rsidRPr="00503D69" w:rsidRDefault="00432DFE" w:rsidP="00E82A2D">
            <w:pPr>
              <w:spacing w:after="0" w:line="360" w:lineRule="auto"/>
              <w:rPr>
                <w:rFonts w:ascii="Times New Roman" w:hAnsi="Times New Roman"/>
                <w:b/>
                <w:bCs/>
                <w:sz w:val="24"/>
                <w:szCs w:val="24"/>
              </w:rPr>
            </w:pPr>
          </w:p>
          <w:p w14:paraId="1719038E" w14:textId="77777777" w:rsidR="00432DFE" w:rsidRPr="00503D69" w:rsidRDefault="00432DFE" w:rsidP="00E82A2D">
            <w:pPr>
              <w:spacing w:after="0" w:line="360" w:lineRule="auto"/>
              <w:rPr>
                <w:rFonts w:ascii="Times New Roman" w:hAnsi="Times New Roman"/>
                <w:b/>
                <w:bCs/>
                <w:sz w:val="24"/>
                <w:szCs w:val="24"/>
              </w:rPr>
            </w:pPr>
          </w:p>
        </w:tc>
      </w:tr>
      <w:tr w:rsidR="00432DFE" w:rsidRPr="00503D69" w14:paraId="3425641C" w14:textId="77777777" w:rsidTr="00E82A2D">
        <w:tc>
          <w:tcPr>
            <w:tcW w:w="4596" w:type="dxa"/>
            <w:shd w:val="clear" w:color="auto" w:fill="auto"/>
          </w:tcPr>
          <w:p w14:paraId="5CAE3181" w14:textId="77777777" w:rsidR="00432DFE" w:rsidRPr="00342642" w:rsidRDefault="00432DFE" w:rsidP="00E82A2D">
            <w:pPr>
              <w:spacing w:after="0" w:line="360" w:lineRule="auto"/>
              <w:jc w:val="center"/>
              <w:rPr>
                <w:rFonts w:ascii="Times New Roman" w:hAnsi="Times New Roman"/>
                <w:b/>
                <w:bCs/>
                <w:sz w:val="24"/>
                <w:szCs w:val="24"/>
                <w:u w:val="single"/>
              </w:rPr>
            </w:pPr>
            <w:r w:rsidRPr="00342642">
              <w:rPr>
                <w:rFonts w:ascii="Times New Roman" w:hAnsi="Times New Roman"/>
                <w:b/>
                <w:bCs/>
                <w:sz w:val="24"/>
                <w:szCs w:val="24"/>
                <w:u w:val="single"/>
              </w:rPr>
              <w:t>Dra. Endang Masitoh, M.Si, Akt, CA</w:t>
            </w:r>
          </w:p>
          <w:p w14:paraId="21AE00E0" w14:textId="77777777" w:rsidR="00432DFE" w:rsidRPr="00503D69" w:rsidRDefault="00432DFE" w:rsidP="00E82A2D">
            <w:pPr>
              <w:spacing w:after="0" w:line="360" w:lineRule="auto"/>
              <w:jc w:val="center"/>
              <w:rPr>
                <w:rFonts w:ascii="Times New Roman" w:hAnsi="Times New Roman"/>
                <w:sz w:val="24"/>
                <w:szCs w:val="24"/>
              </w:rPr>
            </w:pPr>
            <w:r w:rsidRPr="00503D69">
              <w:rPr>
                <w:rFonts w:ascii="Times New Roman" w:hAnsi="Times New Roman"/>
                <w:sz w:val="24"/>
                <w:szCs w:val="24"/>
              </w:rPr>
              <w:t>NIDN. 062</w:t>
            </w:r>
            <w:r>
              <w:rPr>
                <w:rFonts w:ascii="Times New Roman" w:hAnsi="Times New Roman"/>
                <w:sz w:val="24"/>
                <w:szCs w:val="24"/>
              </w:rPr>
              <w:t>6046201</w:t>
            </w:r>
          </w:p>
        </w:tc>
        <w:tc>
          <w:tcPr>
            <w:tcW w:w="4395" w:type="dxa"/>
            <w:shd w:val="clear" w:color="auto" w:fill="auto"/>
          </w:tcPr>
          <w:p w14:paraId="2B645124" w14:textId="77777777" w:rsidR="00432DFE" w:rsidRPr="00342642" w:rsidRDefault="00432DFE" w:rsidP="00E82A2D">
            <w:pPr>
              <w:spacing w:after="0" w:line="360" w:lineRule="auto"/>
              <w:jc w:val="center"/>
              <w:rPr>
                <w:rFonts w:ascii="Times New Roman" w:hAnsi="Times New Roman"/>
                <w:b/>
                <w:bCs/>
                <w:sz w:val="24"/>
                <w:szCs w:val="24"/>
                <w:u w:val="single"/>
              </w:rPr>
            </w:pPr>
            <w:r w:rsidRPr="00342642">
              <w:rPr>
                <w:rFonts w:ascii="Times New Roman" w:hAnsi="Times New Roman"/>
                <w:b/>
                <w:bCs/>
                <w:sz w:val="24"/>
                <w:szCs w:val="24"/>
                <w:u w:val="single"/>
              </w:rPr>
              <w:t>Purnama Siddi, SE, M.Si</w:t>
            </w:r>
          </w:p>
          <w:p w14:paraId="42899BA8" w14:textId="77777777" w:rsidR="00432DFE" w:rsidRPr="00503D69" w:rsidRDefault="00432DFE" w:rsidP="00E82A2D">
            <w:pPr>
              <w:spacing w:after="0" w:line="360" w:lineRule="auto"/>
              <w:jc w:val="center"/>
              <w:rPr>
                <w:rFonts w:ascii="Times New Roman" w:hAnsi="Times New Roman"/>
                <w:sz w:val="24"/>
                <w:szCs w:val="24"/>
              </w:rPr>
            </w:pPr>
            <w:r w:rsidRPr="00503D69">
              <w:rPr>
                <w:rFonts w:ascii="Times New Roman" w:hAnsi="Times New Roman"/>
                <w:sz w:val="24"/>
                <w:szCs w:val="24"/>
              </w:rPr>
              <w:t>NIDN. 06</w:t>
            </w:r>
            <w:r>
              <w:rPr>
                <w:rFonts w:ascii="Times New Roman" w:hAnsi="Times New Roman"/>
                <w:sz w:val="24"/>
                <w:szCs w:val="24"/>
              </w:rPr>
              <w:t>11048403</w:t>
            </w:r>
          </w:p>
        </w:tc>
      </w:tr>
      <w:tr w:rsidR="00432DFE" w:rsidRPr="00503D69" w14:paraId="336EA77B" w14:textId="77777777" w:rsidTr="00E82A2D">
        <w:trPr>
          <w:trHeight w:val="117"/>
        </w:trPr>
        <w:tc>
          <w:tcPr>
            <w:tcW w:w="4596" w:type="dxa"/>
            <w:shd w:val="clear" w:color="auto" w:fill="auto"/>
          </w:tcPr>
          <w:p w14:paraId="197E451D" w14:textId="77777777" w:rsidR="00432DFE" w:rsidRPr="00503D69" w:rsidRDefault="00432DFE" w:rsidP="00E82A2D">
            <w:pPr>
              <w:spacing w:after="0" w:line="360" w:lineRule="auto"/>
              <w:rPr>
                <w:rFonts w:ascii="Times New Roman" w:hAnsi="Times New Roman"/>
                <w:sz w:val="24"/>
                <w:szCs w:val="24"/>
              </w:rPr>
            </w:pPr>
          </w:p>
        </w:tc>
        <w:tc>
          <w:tcPr>
            <w:tcW w:w="4395" w:type="dxa"/>
            <w:shd w:val="clear" w:color="auto" w:fill="auto"/>
          </w:tcPr>
          <w:p w14:paraId="1C2E3331" w14:textId="77777777" w:rsidR="00432DFE" w:rsidRPr="00503D69" w:rsidRDefault="00432DFE" w:rsidP="00E82A2D">
            <w:pPr>
              <w:spacing w:after="0" w:line="360" w:lineRule="auto"/>
              <w:jc w:val="center"/>
              <w:rPr>
                <w:rFonts w:ascii="Times New Roman" w:hAnsi="Times New Roman"/>
                <w:sz w:val="24"/>
                <w:szCs w:val="24"/>
              </w:rPr>
            </w:pPr>
          </w:p>
        </w:tc>
      </w:tr>
      <w:tr w:rsidR="00432DFE" w:rsidRPr="00503D69" w14:paraId="437F385F" w14:textId="77777777" w:rsidTr="00E82A2D">
        <w:tc>
          <w:tcPr>
            <w:tcW w:w="8991" w:type="dxa"/>
            <w:gridSpan w:val="2"/>
            <w:shd w:val="clear" w:color="auto" w:fill="auto"/>
          </w:tcPr>
          <w:p w14:paraId="371BFADE" w14:textId="77777777" w:rsidR="00432DFE" w:rsidRPr="00503D69" w:rsidRDefault="00432DFE" w:rsidP="00E82A2D">
            <w:pPr>
              <w:spacing w:after="0" w:line="360" w:lineRule="auto"/>
              <w:jc w:val="center"/>
              <w:rPr>
                <w:rFonts w:ascii="Times New Roman" w:hAnsi="Times New Roman"/>
                <w:sz w:val="24"/>
                <w:szCs w:val="24"/>
              </w:rPr>
            </w:pPr>
            <w:r w:rsidRPr="00503D69">
              <w:rPr>
                <w:rFonts w:ascii="Times New Roman" w:hAnsi="Times New Roman"/>
                <w:sz w:val="24"/>
                <w:szCs w:val="24"/>
              </w:rPr>
              <w:t xml:space="preserve">Mengetahui, </w:t>
            </w:r>
          </w:p>
          <w:p w14:paraId="4773E0AD" w14:textId="77777777" w:rsidR="00432DFE" w:rsidRPr="00503D69" w:rsidRDefault="00432DFE" w:rsidP="00E82A2D">
            <w:pPr>
              <w:spacing w:after="0" w:line="360" w:lineRule="auto"/>
              <w:jc w:val="center"/>
              <w:rPr>
                <w:rFonts w:ascii="Times New Roman" w:hAnsi="Times New Roman"/>
                <w:b/>
                <w:bCs/>
                <w:sz w:val="24"/>
                <w:szCs w:val="24"/>
              </w:rPr>
            </w:pPr>
            <w:r w:rsidRPr="00503D69">
              <w:rPr>
                <w:rFonts w:ascii="Times New Roman" w:hAnsi="Times New Roman"/>
                <w:sz w:val="24"/>
                <w:szCs w:val="24"/>
              </w:rPr>
              <w:t>Kepala Program Studi Akuntansi</w:t>
            </w:r>
          </w:p>
        </w:tc>
      </w:tr>
      <w:tr w:rsidR="00432DFE" w:rsidRPr="00503D69" w14:paraId="2DFA5679" w14:textId="77777777" w:rsidTr="00E82A2D">
        <w:tc>
          <w:tcPr>
            <w:tcW w:w="8991" w:type="dxa"/>
            <w:gridSpan w:val="2"/>
            <w:shd w:val="clear" w:color="auto" w:fill="auto"/>
          </w:tcPr>
          <w:p w14:paraId="02A26118" w14:textId="77777777" w:rsidR="00432DFE" w:rsidRPr="00503D69" w:rsidRDefault="00432DFE" w:rsidP="00E82A2D">
            <w:pPr>
              <w:spacing w:after="0" w:line="360" w:lineRule="auto"/>
              <w:jc w:val="center"/>
              <w:rPr>
                <w:rFonts w:ascii="Times New Roman" w:hAnsi="Times New Roman"/>
                <w:b/>
                <w:bCs/>
                <w:sz w:val="24"/>
                <w:szCs w:val="24"/>
              </w:rPr>
            </w:pPr>
          </w:p>
          <w:p w14:paraId="2A737B42" w14:textId="77777777" w:rsidR="00432DFE" w:rsidRPr="00503D69" w:rsidRDefault="00432DFE" w:rsidP="00E82A2D">
            <w:pPr>
              <w:spacing w:after="0" w:line="360" w:lineRule="auto"/>
              <w:rPr>
                <w:rFonts w:ascii="Times New Roman" w:hAnsi="Times New Roman"/>
                <w:b/>
                <w:bCs/>
                <w:sz w:val="24"/>
                <w:szCs w:val="24"/>
              </w:rPr>
            </w:pPr>
          </w:p>
          <w:p w14:paraId="2B4C6CE5" w14:textId="77777777" w:rsidR="00432DFE" w:rsidRPr="00503D69" w:rsidRDefault="00432DFE" w:rsidP="00E82A2D">
            <w:pPr>
              <w:spacing w:after="0" w:line="360" w:lineRule="auto"/>
              <w:rPr>
                <w:rFonts w:ascii="Times New Roman" w:hAnsi="Times New Roman"/>
                <w:b/>
                <w:bCs/>
                <w:sz w:val="24"/>
                <w:szCs w:val="24"/>
              </w:rPr>
            </w:pPr>
          </w:p>
        </w:tc>
      </w:tr>
      <w:tr w:rsidR="00432DFE" w:rsidRPr="00503D69" w14:paraId="4F4641F2" w14:textId="77777777" w:rsidTr="00E82A2D">
        <w:tc>
          <w:tcPr>
            <w:tcW w:w="8991" w:type="dxa"/>
            <w:gridSpan w:val="2"/>
            <w:shd w:val="clear" w:color="auto" w:fill="auto"/>
          </w:tcPr>
          <w:p w14:paraId="77D42C28" w14:textId="77777777" w:rsidR="00432DFE" w:rsidRPr="00342642" w:rsidRDefault="00432DFE" w:rsidP="00E82A2D">
            <w:pPr>
              <w:spacing w:after="0" w:line="360" w:lineRule="auto"/>
              <w:jc w:val="center"/>
              <w:rPr>
                <w:rFonts w:ascii="Times New Roman" w:hAnsi="Times New Roman"/>
                <w:b/>
                <w:bCs/>
                <w:sz w:val="24"/>
                <w:szCs w:val="24"/>
                <w:u w:val="single"/>
              </w:rPr>
            </w:pPr>
            <w:r w:rsidRPr="00342642">
              <w:rPr>
                <w:rFonts w:ascii="Times New Roman" w:hAnsi="Times New Roman"/>
                <w:b/>
                <w:bCs/>
                <w:sz w:val="24"/>
                <w:szCs w:val="24"/>
                <w:u w:val="single"/>
              </w:rPr>
              <w:t>Riana Rachmawati Dewi, SE, M.si Ak CA</w:t>
            </w:r>
          </w:p>
          <w:p w14:paraId="21AEF052" w14:textId="77777777" w:rsidR="00432DFE" w:rsidRPr="00503D69" w:rsidRDefault="00432DFE" w:rsidP="00E82A2D">
            <w:pPr>
              <w:spacing w:after="0" w:line="360" w:lineRule="auto"/>
              <w:jc w:val="center"/>
              <w:rPr>
                <w:rFonts w:ascii="Times New Roman" w:hAnsi="Times New Roman"/>
                <w:sz w:val="24"/>
                <w:szCs w:val="24"/>
              </w:rPr>
            </w:pPr>
            <w:r w:rsidRPr="00342642">
              <w:rPr>
                <w:rFonts w:ascii="Times New Roman" w:hAnsi="Times New Roman"/>
                <w:sz w:val="24"/>
                <w:szCs w:val="24"/>
              </w:rPr>
              <w:t>NIDN. 0625047301</w:t>
            </w:r>
          </w:p>
        </w:tc>
      </w:tr>
    </w:tbl>
    <w:p w14:paraId="738988A7" w14:textId="77777777" w:rsidR="00432DFE" w:rsidRPr="004E730A" w:rsidRDefault="00432DFE" w:rsidP="00432DFE">
      <w:pPr>
        <w:spacing w:after="0" w:line="360" w:lineRule="auto"/>
        <w:jc w:val="center"/>
        <w:rPr>
          <w:rFonts w:ascii="Times New Roman" w:hAnsi="Times New Roman"/>
          <w:b/>
          <w:bCs/>
          <w:sz w:val="24"/>
          <w:szCs w:val="24"/>
        </w:rPr>
      </w:pPr>
      <w:r w:rsidRPr="004E730A">
        <w:rPr>
          <w:rFonts w:ascii="Times New Roman" w:hAnsi="Times New Roman"/>
          <w:b/>
          <w:bCs/>
          <w:sz w:val="24"/>
          <w:szCs w:val="24"/>
        </w:rPr>
        <w:lastRenderedPageBreak/>
        <w:t>HALAMAN PENGESAHAN</w:t>
      </w:r>
    </w:p>
    <w:p w14:paraId="7E4C5458" w14:textId="77777777" w:rsidR="00432DFE" w:rsidRPr="004E730A" w:rsidRDefault="00432DFE" w:rsidP="00432DFE">
      <w:pPr>
        <w:spacing w:after="0" w:line="360" w:lineRule="auto"/>
        <w:jc w:val="both"/>
        <w:rPr>
          <w:rFonts w:ascii="Times New Roman" w:hAnsi="Times New Roman"/>
          <w:sz w:val="24"/>
          <w:szCs w:val="24"/>
        </w:rPr>
      </w:pPr>
    </w:p>
    <w:p w14:paraId="514CA08A" w14:textId="77777777" w:rsidR="00432DFE" w:rsidRPr="004E730A" w:rsidRDefault="00432DFE" w:rsidP="00432DFE">
      <w:pPr>
        <w:spacing w:after="0" w:line="360" w:lineRule="auto"/>
        <w:jc w:val="both"/>
        <w:rPr>
          <w:rFonts w:ascii="Times New Roman" w:hAnsi="Times New Roman"/>
          <w:sz w:val="24"/>
          <w:szCs w:val="24"/>
        </w:rPr>
      </w:pPr>
      <w:r w:rsidRPr="004E730A">
        <w:rPr>
          <w:rFonts w:ascii="Times New Roman" w:hAnsi="Times New Roman"/>
          <w:sz w:val="24"/>
          <w:szCs w:val="24"/>
        </w:rPr>
        <w:t>Skripsi telah diterima dan disahkan untuk meme</w:t>
      </w:r>
      <w:r>
        <w:rPr>
          <w:rFonts w:ascii="Times New Roman" w:hAnsi="Times New Roman"/>
          <w:sz w:val="24"/>
          <w:szCs w:val="24"/>
        </w:rPr>
        <w:t>n</w:t>
      </w:r>
      <w:r w:rsidRPr="004E730A">
        <w:rPr>
          <w:rFonts w:ascii="Times New Roman" w:hAnsi="Times New Roman"/>
          <w:sz w:val="24"/>
          <w:szCs w:val="24"/>
        </w:rPr>
        <w:t>uhi syarat dan tugas guna memperoleh gelar Sarjana Ekonomi Program Studi Akuntansi pada Fakultas Ekonomi Universitas Islam Batik Surakarta.</w:t>
      </w:r>
    </w:p>
    <w:p w14:paraId="03B7AF9E" w14:textId="77777777" w:rsidR="00432DFE" w:rsidRPr="004E730A" w:rsidRDefault="00432DFE" w:rsidP="00432DFE">
      <w:pPr>
        <w:spacing w:after="0" w:line="360" w:lineRule="auto"/>
        <w:jc w:val="both"/>
        <w:rPr>
          <w:rFonts w:ascii="Times New Roman" w:hAnsi="Times New Roman"/>
          <w:sz w:val="24"/>
          <w:szCs w:val="24"/>
        </w:rPr>
      </w:pPr>
    </w:p>
    <w:p w14:paraId="38D8FFF0" w14:textId="77777777" w:rsidR="00432DFE" w:rsidRPr="004E730A" w:rsidRDefault="00432DFE" w:rsidP="00432DFE">
      <w:pPr>
        <w:spacing w:after="0" w:line="360" w:lineRule="auto"/>
        <w:jc w:val="both"/>
        <w:rPr>
          <w:rFonts w:ascii="Times New Roman" w:hAnsi="Times New Roman"/>
          <w:sz w:val="24"/>
          <w:szCs w:val="24"/>
        </w:rPr>
      </w:pPr>
      <w:r w:rsidRPr="004E730A">
        <w:rPr>
          <w:rFonts w:ascii="Times New Roman" w:hAnsi="Times New Roman"/>
          <w:sz w:val="24"/>
          <w:szCs w:val="24"/>
        </w:rPr>
        <w:t xml:space="preserve">Pada hari </w:t>
      </w:r>
      <w:r w:rsidRPr="004E730A">
        <w:rPr>
          <w:rFonts w:ascii="Times New Roman" w:hAnsi="Times New Roman"/>
          <w:sz w:val="24"/>
          <w:szCs w:val="24"/>
        </w:rPr>
        <w:tab/>
        <w:t>:</w:t>
      </w:r>
      <w:r>
        <w:rPr>
          <w:rFonts w:ascii="Times New Roman" w:hAnsi="Times New Roman"/>
          <w:sz w:val="24"/>
          <w:szCs w:val="24"/>
        </w:rPr>
        <w:t xml:space="preserve"> Senin</w:t>
      </w:r>
    </w:p>
    <w:p w14:paraId="77DF7539" w14:textId="77777777" w:rsidR="00432DFE" w:rsidRPr="004E730A" w:rsidRDefault="00432DFE" w:rsidP="00432DFE">
      <w:pPr>
        <w:spacing w:after="0" w:line="360" w:lineRule="auto"/>
        <w:jc w:val="both"/>
        <w:rPr>
          <w:rFonts w:ascii="Times New Roman" w:hAnsi="Times New Roman"/>
          <w:sz w:val="24"/>
          <w:szCs w:val="24"/>
        </w:rPr>
      </w:pPr>
      <w:r w:rsidRPr="004E730A">
        <w:rPr>
          <w:rFonts w:ascii="Times New Roman" w:hAnsi="Times New Roman"/>
          <w:sz w:val="24"/>
          <w:szCs w:val="24"/>
        </w:rPr>
        <w:t xml:space="preserve">Tanggal </w:t>
      </w:r>
      <w:r w:rsidRPr="004E730A">
        <w:rPr>
          <w:rFonts w:ascii="Times New Roman" w:hAnsi="Times New Roman"/>
          <w:sz w:val="24"/>
          <w:szCs w:val="24"/>
        </w:rPr>
        <w:tab/>
        <w:t>:</w:t>
      </w:r>
      <w:r>
        <w:rPr>
          <w:rFonts w:ascii="Times New Roman" w:hAnsi="Times New Roman"/>
          <w:sz w:val="24"/>
          <w:szCs w:val="24"/>
        </w:rPr>
        <w:t xml:space="preserve"> 31 Januari 2022</w:t>
      </w:r>
    </w:p>
    <w:p w14:paraId="52A10025" w14:textId="77777777" w:rsidR="00432DFE" w:rsidRPr="004E730A" w:rsidRDefault="00432DFE" w:rsidP="00432DFE">
      <w:pPr>
        <w:spacing w:after="0" w:line="360" w:lineRule="auto"/>
        <w:jc w:val="both"/>
        <w:rPr>
          <w:rFonts w:ascii="Times New Roman" w:hAnsi="Times New Roman"/>
          <w:sz w:val="24"/>
          <w:szCs w:val="24"/>
        </w:rPr>
      </w:pPr>
    </w:p>
    <w:p w14:paraId="058F6FC6" w14:textId="77777777" w:rsidR="00432DFE" w:rsidRDefault="00432DFE" w:rsidP="00432DFE">
      <w:pPr>
        <w:spacing w:after="0" w:line="360" w:lineRule="auto"/>
        <w:jc w:val="center"/>
        <w:rPr>
          <w:rFonts w:ascii="Times New Roman" w:hAnsi="Times New Roman"/>
          <w:sz w:val="24"/>
          <w:szCs w:val="24"/>
        </w:rPr>
      </w:pPr>
      <w:r w:rsidRPr="004E730A">
        <w:rPr>
          <w:rFonts w:ascii="Times New Roman" w:hAnsi="Times New Roman"/>
          <w:sz w:val="24"/>
          <w:szCs w:val="24"/>
        </w:rPr>
        <w:t>Tim Penguji Skripsi</w:t>
      </w:r>
    </w:p>
    <w:p w14:paraId="6ABFBAB8" w14:textId="77777777" w:rsidR="00432DFE" w:rsidRPr="004E730A" w:rsidRDefault="00432DFE" w:rsidP="00432DFE">
      <w:pPr>
        <w:spacing w:after="0" w:line="360" w:lineRule="auto"/>
        <w:jc w:val="center"/>
        <w:rPr>
          <w:rFonts w:ascii="Times New Roman" w:hAnsi="Times New Roman"/>
          <w:sz w:val="24"/>
          <w:szCs w:val="24"/>
        </w:rPr>
      </w:pPr>
    </w:p>
    <w:p w14:paraId="586B2319" w14:textId="77777777" w:rsidR="00432DFE" w:rsidRDefault="00432DFE" w:rsidP="00FA53AE">
      <w:pPr>
        <w:numPr>
          <w:ilvl w:val="0"/>
          <w:numId w:val="57"/>
        </w:numPr>
        <w:spacing w:after="0" w:line="480" w:lineRule="auto"/>
        <w:ind w:left="426" w:hanging="426"/>
        <w:jc w:val="both"/>
        <w:rPr>
          <w:rFonts w:ascii="Times New Roman" w:hAnsi="Times New Roman"/>
          <w:sz w:val="24"/>
          <w:szCs w:val="24"/>
        </w:rPr>
      </w:pPr>
      <w:r>
        <w:rPr>
          <w:rFonts w:ascii="Times New Roman" w:hAnsi="Times New Roman"/>
          <w:sz w:val="24"/>
          <w:szCs w:val="24"/>
          <w:u w:val="single"/>
        </w:rPr>
        <w:t xml:space="preserve">Dra. Endang Masitoh, M.Si, Akt, CA </w:t>
      </w:r>
      <w:r w:rsidRPr="004E730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 xml:space="preserve">          )</w:t>
      </w:r>
    </w:p>
    <w:p w14:paraId="212E5265" w14:textId="77777777" w:rsidR="00432DFE" w:rsidRDefault="00432DFE" w:rsidP="00432DFE">
      <w:pPr>
        <w:spacing w:after="0" w:line="480" w:lineRule="auto"/>
        <w:ind w:left="426"/>
        <w:jc w:val="both"/>
        <w:rPr>
          <w:rFonts w:ascii="Times New Roman" w:hAnsi="Times New Roman"/>
          <w:sz w:val="24"/>
          <w:szCs w:val="24"/>
        </w:rPr>
      </w:pPr>
      <w:r>
        <w:rPr>
          <w:rFonts w:ascii="Times New Roman" w:hAnsi="Times New Roman"/>
          <w:sz w:val="24"/>
          <w:szCs w:val="24"/>
        </w:rPr>
        <w:t>Ketua</w:t>
      </w:r>
    </w:p>
    <w:p w14:paraId="091BBE24" w14:textId="77777777" w:rsidR="00432DFE" w:rsidRPr="00F040A8" w:rsidRDefault="00432DFE" w:rsidP="00FA53AE">
      <w:pPr>
        <w:numPr>
          <w:ilvl w:val="0"/>
          <w:numId w:val="57"/>
        </w:numPr>
        <w:spacing w:after="0" w:line="480" w:lineRule="auto"/>
        <w:ind w:left="426" w:hanging="426"/>
        <w:jc w:val="both"/>
        <w:rPr>
          <w:rFonts w:ascii="Times New Roman" w:hAnsi="Times New Roman"/>
          <w:sz w:val="24"/>
          <w:szCs w:val="24"/>
        </w:rPr>
      </w:pPr>
      <w:r>
        <w:rPr>
          <w:rFonts w:ascii="Times New Roman" w:hAnsi="Times New Roman"/>
          <w:sz w:val="24"/>
          <w:szCs w:val="24"/>
          <w:u w:val="single"/>
        </w:rPr>
        <w:t>Purnama Siddi, SE, M.Si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 xml:space="preserve">          )</w:t>
      </w:r>
    </w:p>
    <w:p w14:paraId="085A2F91" w14:textId="77777777" w:rsidR="00432DFE" w:rsidRPr="00F040A8" w:rsidRDefault="00432DFE" w:rsidP="00432DFE">
      <w:pPr>
        <w:spacing w:after="0" w:line="480" w:lineRule="auto"/>
        <w:ind w:left="426"/>
        <w:jc w:val="both"/>
        <w:rPr>
          <w:rFonts w:ascii="Times New Roman" w:hAnsi="Times New Roman"/>
          <w:sz w:val="24"/>
          <w:szCs w:val="24"/>
        </w:rPr>
      </w:pPr>
      <w:r>
        <w:rPr>
          <w:rFonts w:ascii="Times New Roman" w:hAnsi="Times New Roman"/>
          <w:sz w:val="24"/>
          <w:szCs w:val="24"/>
        </w:rPr>
        <w:t>Sekretaris</w:t>
      </w:r>
    </w:p>
    <w:p w14:paraId="06DF81E8" w14:textId="77777777" w:rsidR="00432DFE" w:rsidRPr="00F040A8" w:rsidRDefault="00432DFE" w:rsidP="00FA53AE">
      <w:pPr>
        <w:numPr>
          <w:ilvl w:val="0"/>
          <w:numId w:val="57"/>
        </w:numPr>
        <w:spacing w:after="0" w:line="480" w:lineRule="auto"/>
        <w:ind w:left="426" w:hanging="426"/>
        <w:jc w:val="both"/>
        <w:rPr>
          <w:rFonts w:ascii="Times New Roman" w:hAnsi="Times New Roman"/>
          <w:sz w:val="24"/>
          <w:szCs w:val="24"/>
        </w:rPr>
      </w:pPr>
      <w:r>
        <w:rPr>
          <w:rFonts w:ascii="Times New Roman" w:hAnsi="Times New Roman"/>
          <w:sz w:val="24"/>
          <w:szCs w:val="24"/>
          <w:u w:val="single"/>
        </w:rPr>
        <w:t>Yuli Chomsatu, SE.,M.Si.,Akt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 xml:space="preserve">          )</w:t>
      </w:r>
    </w:p>
    <w:p w14:paraId="4787458C" w14:textId="77777777" w:rsidR="00432DFE" w:rsidRDefault="00432DFE" w:rsidP="00432DFE">
      <w:pPr>
        <w:spacing w:after="0" w:line="480" w:lineRule="auto"/>
        <w:ind w:left="426"/>
        <w:jc w:val="both"/>
        <w:rPr>
          <w:rFonts w:ascii="Times New Roman" w:hAnsi="Times New Roman"/>
          <w:sz w:val="24"/>
          <w:szCs w:val="24"/>
        </w:rPr>
      </w:pPr>
      <w:r>
        <w:rPr>
          <w:rFonts w:ascii="Times New Roman" w:hAnsi="Times New Roman"/>
          <w:sz w:val="24"/>
          <w:szCs w:val="24"/>
        </w:rPr>
        <w:t>Anggota</w:t>
      </w:r>
    </w:p>
    <w:p w14:paraId="2B83E267" w14:textId="77777777" w:rsidR="00432DFE" w:rsidRDefault="00432DFE" w:rsidP="00432DFE">
      <w:pPr>
        <w:spacing w:after="0" w:line="360" w:lineRule="auto"/>
        <w:jc w:val="both"/>
        <w:rPr>
          <w:rFonts w:ascii="Times New Roman" w:hAnsi="Times New Roman"/>
          <w:sz w:val="24"/>
          <w:szCs w:val="24"/>
        </w:rPr>
      </w:pPr>
    </w:p>
    <w:p w14:paraId="7D915B63" w14:textId="77777777" w:rsidR="00432DFE" w:rsidRDefault="00432DFE" w:rsidP="00432DFE">
      <w:pPr>
        <w:spacing w:after="0" w:line="360" w:lineRule="auto"/>
        <w:jc w:val="both"/>
        <w:rPr>
          <w:rFonts w:ascii="Times New Roman" w:hAnsi="Times New Roman"/>
          <w:sz w:val="24"/>
          <w:szCs w:val="24"/>
        </w:rPr>
      </w:pPr>
    </w:p>
    <w:p w14:paraId="4C6BDA3A" w14:textId="77777777" w:rsidR="00432DFE" w:rsidRPr="004E730A" w:rsidRDefault="00432DFE" w:rsidP="00432DFE">
      <w:pPr>
        <w:spacing w:after="0" w:line="360" w:lineRule="auto"/>
        <w:jc w:val="both"/>
        <w:rPr>
          <w:rFonts w:ascii="Times New Roman" w:hAnsi="Times New Roman"/>
          <w:sz w:val="24"/>
          <w:szCs w:val="24"/>
        </w:rPr>
      </w:pPr>
    </w:p>
    <w:p w14:paraId="609FC73F" w14:textId="77777777" w:rsidR="00432DFE" w:rsidRPr="004E730A" w:rsidRDefault="00432DFE" w:rsidP="00432DFE">
      <w:pPr>
        <w:spacing w:after="0" w:line="360" w:lineRule="auto"/>
        <w:jc w:val="center"/>
        <w:rPr>
          <w:rFonts w:ascii="Times New Roman" w:hAnsi="Times New Roman"/>
          <w:sz w:val="24"/>
          <w:szCs w:val="24"/>
        </w:rPr>
      </w:pPr>
      <w:r w:rsidRPr="004E730A">
        <w:rPr>
          <w:rFonts w:ascii="Times New Roman" w:hAnsi="Times New Roman"/>
          <w:sz w:val="24"/>
          <w:szCs w:val="24"/>
        </w:rPr>
        <w:t>Mengetahui,</w:t>
      </w:r>
    </w:p>
    <w:p w14:paraId="6CABB678" w14:textId="77777777" w:rsidR="00432DFE" w:rsidRPr="004E730A" w:rsidRDefault="00432DFE" w:rsidP="00432DFE">
      <w:pPr>
        <w:spacing w:after="0" w:line="360" w:lineRule="auto"/>
        <w:jc w:val="center"/>
        <w:rPr>
          <w:rFonts w:ascii="Times New Roman" w:hAnsi="Times New Roman"/>
          <w:sz w:val="24"/>
          <w:szCs w:val="24"/>
        </w:rPr>
      </w:pPr>
      <w:r w:rsidRPr="004E730A">
        <w:rPr>
          <w:rFonts w:ascii="Times New Roman" w:hAnsi="Times New Roman"/>
          <w:sz w:val="24"/>
          <w:szCs w:val="24"/>
        </w:rPr>
        <w:t>Dekan Fakultas Ekonomi</w:t>
      </w:r>
    </w:p>
    <w:p w14:paraId="1283F9BB" w14:textId="77777777" w:rsidR="00432DFE" w:rsidRPr="004E730A" w:rsidRDefault="00432DFE" w:rsidP="00432DFE">
      <w:pPr>
        <w:spacing w:after="0" w:line="360" w:lineRule="auto"/>
        <w:jc w:val="center"/>
        <w:rPr>
          <w:rFonts w:ascii="Times New Roman" w:hAnsi="Times New Roman"/>
          <w:sz w:val="24"/>
          <w:szCs w:val="24"/>
        </w:rPr>
      </w:pPr>
      <w:r w:rsidRPr="004E730A">
        <w:rPr>
          <w:rFonts w:ascii="Times New Roman" w:hAnsi="Times New Roman"/>
          <w:sz w:val="24"/>
          <w:szCs w:val="24"/>
        </w:rPr>
        <w:t>Universitas Islam Batik Surakarta</w:t>
      </w:r>
    </w:p>
    <w:p w14:paraId="6C103035" w14:textId="77777777" w:rsidR="00432DFE" w:rsidRDefault="00432DFE" w:rsidP="00432DFE">
      <w:pPr>
        <w:spacing w:after="0" w:line="360" w:lineRule="auto"/>
        <w:rPr>
          <w:rFonts w:ascii="Times New Roman" w:hAnsi="Times New Roman"/>
          <w:sz w:val="24"/>
          <w:szCs w:val="24"/>
        </w:rPr>
      </w:pPr>
    </w:p>
    <w:p w14:paraId="441640B6" w14:textId="77777777" w:rsidR="00432DFE" w:rsidRDefault="00432DFE" w:rsidP="00432DFE">
      <w:pPr>
        <w:spacing w:after="0" w:line="360" w:lineRule="auto"/>
        <w:rPr>
          <w:rFonts w:ascii="Times New Roman" w:hAnsi="Times New Roman"/>
          <w:sz w:val="24"/>
          <w:szCs w:val="24"/>
        </w:rPr>
      </w:pPr>
    </w:p>
    <w:p w14:paraId="24BD6FD8" w14:textId="77777777" w:rsidR="00432DFE" w:rsidRDefault="00432DFE" w:rsidP="00432DFE">
      <w:pPr>
        <w:spacing w:after="0" w:line="360" w:lineRule="auto"/>
        <w:rPr>
          <w:rFonts w:ascii="Times New Roman" w:hAnsi="Times New Roman"/>
          <w:sz w:val="24"/>
          <w:szCs w:val="24"/>
        </w:rPr>
      </w:pPr>
    </w:p>
    <w:p w14:paraId="12787043" w14:textId="77777777" w:rsidR="00432DFE" w:rsidRPr="004E730A" w:rsidRDefault="00432DFE" w:rsidP="00432DFE">
      <w:pPr>
        <w:spacing w:after="0" w:line="360" w:lineRule="auto"/>
        <w:rPr>
          <w:rFonts w:ascii="Times New Roman" w:hAnsi="Times New Roman"/>
          <w:sz w:val="24"/>
          <w:szCs w:val="24"/>
        </w:rPr>
      </w:pPr>
    </w:p>
    <w:p w14:paraId="3177760F" w14:textId="77777777" w:rsidR="00432DFE" w:rsidRPr="00796EE2" w:rsidRDefault="00432DFE" w:rsidP="00432DFE">
      <w:pPr>
        <w:spacing w:after="0" w:line="360" w:lineRule="auto"/>
        <w:jc w:val="center"/>
        <w:rPr>
          <w:rFonts w:ascii="Times New Roman" w:hAnsi="Times New Roman"/>
          <w:b/>
          <w:bCs/>
          <w:sz w:val="24"/>
          <w:szCs w:val="24"/>
          <w:u w:val="single"/>
        </w:rPr>
      </w:pPr>
      <w:r w:rsidRPr="00796EE2">
        <w:rPr>
          <w:rFonts w:ascii="Times New Roman" w:hAnsi="Times New Roman"/>
          <w:b/>
          <w:bCs/>
          <w:sz w:val="24"/>
          <w:szCs w:val="24"/>
          <w:u w:val="single"/>
        </w:rPr>
        <w:t>Dr. Ec.Dra. Hj. Istianti, SE., MM</w:t>
      </w:r>
    </w:p>
    <w:p w14:paraId="4EF8EE5F" w14:textId="77777777" w:rsidR="00432DFE" w:rsidRPr="00685723" w:rsidRDefault="00432DFE" w:rsidP="00432DFE">
      <w:pPr>
        <w:spacing w:after="0" w:line="360" w:lineRule="auto"/>
        <w:jc w:val="center"/>
        <w:rPr>
          <w:rFonts w:ascii="Times New Roman" w:hAnsi="Times New Roman"/>
          <w:sz w:val="24"/>
          <w:szCs w:val="24"/>
        </w:rPr>
      </w:pPr>
      <w:r w:rsidRPr="004E730A">
        <w:rPr>
          <w:rFonts w:ascii="Times New Roman" w:hAnsi="Times New Roman"/>
          <w:sz w:val="24"/>
          <w:szCs w:val="24"/>
        </w:rPr>
        <w:t>NIDN. 0621045901</w:t>
      </w:r>
    </w:p>
    <w:p w14:paraId="4F968899" w14:textId="77777777" w:rsidR="00552D26" w:rsidRPr="00552D26" w:rsidRDefault="00552D26" w:rsidP="00552D26">
      <w:pPr>
        <w:spacing w:after="0" w:line="480" w:lineRule="auto"/>
        <w:jc w:val="center"/>
        <w:rPr>
          <w:rFonts w:ascii="Times New Roman" w:hAnsi="Times New Roman" w:cs="Times New Roman"/>
          <w:b/>
          <w:bCs/>
          <w:sz w:val="24"/>
          <w:szCs w:val="24"/>
          <w:u w:val="single"/>
        </w:rPr>
      </w:pPr>
      <w:r w:rsidRPr="00552D26">
        <w:rPr>
          <w:rFonts w:ascii="Times New Roman" w:hAnsi="Times New Roman" w:cs="Times New Roman"/>
          <w:b/>
          <w:bCs/>
          <w:sz w:val="24"/>
          <w:szCs w:val="24"/>
          <w:u w:val="single"/>
        </w:rPr>
        <w:lastRenderedPageBreak/>
        <w:t>SURAT PERNYATAAN KEASLIAN SKRIPSI</w:t>
      </w:r>
    </w:p>
    <w:p w14:paraId="5D0339C2" w14:textId="77777777" w:rsidR="00552D26" w:rsidRPr="00552D26" w:rsidRDefault="00552D26" w:rsidP="00552D26">
      <w:pPr>
        <w:spacing w:after="0" w:line="480" w:lineRule="auto"/>
        <w:jc w:val="both"/>
        <w:rPr>
          <w:rFonts w:ascii="Times New Roman" w:hAnsi="Times New Roman" w:cs="Times New Roman"/>
          <w:sz w:val="24"/>
          <w:szCs w:val="24"/>
        </w:rPr>
      </w:pPr>
    </w:p>
    <w:p w14:paraId="5FCBC20F" w14:textId="77777777" w:rsidR="00552D26" w:rsidRPr="00552D26" w:rsidRDefault="00552D26" w:rsidP="00552D26">
      <w:pPr>
        <w:spacing w:after="0" w:line="480" w:lineRule="auto"/>
        <w:jc w:val="both"/>
        <w:rPr>
          <w:rFonts w:ascii="Times New Roman" w:hAnsi="Times New Roman" w:cs="Times New Roman"/>
          <w:sz w:val="24"/>
          <w:szCs w:val="24"/>
        </w:rPr>
      </w:pPr>
      <w:r w:rsidRPr="00552D26">
        <w:rPr>
          <w:rFonts w:ascii="Times New Roman" w:hAnsi="Times New Roman" w:cs="Times New Roman"/>
          <w:sz w:val="24"/>
          <w:szCs w:val="24"/>
        </w:rPr>
        <w:t>Saya yang bertandatangan di bawah ini:</w:t>
      </w:r>
    </w:p>
    <w:p w14:paraId="26E09996" w14:textId="77777777" w:rsidR="00552D26" w:rsidRPr="00552D26" w:rsidRDefault="00552D26" w:rsidP="00552D26">
      <w:pPr>
        <w:spacing w:after="0" w:line="480" w:lineRule="auto"/>
        <w:jc w:val="both"/>
        <w:rPr>
          <w:rFonts w:ascii="Times New Roman" w:hAnsi="Times New Roman" w:cs="Times New Roman"/>
          <w:sz w:val="24"/>
          <w:szCs w:val="24"/>
        </w:rPr>
      </w:pPr>
      <w:r w:rsidRPr="00552D26">
        <w:rPr>
          <w:rFonts w:ascii="Times New Roman" w:hAnsi="Times New Roman" w:cs="Times New Roman"/>
          <w:sz w:val="24"/>
          <w:szCs w:val="24"/>
        </w:rPr>
        <w:t xml:space="preserve">Nama </w:t>
      </w:r>
      <w:r w:rsidRPr="00552D26">
        <w:rPr>
          <w:rFonts w:ascii="Times New Roman" w:hAnsi="Times New Roman" w:cs="Times New Roman"/>
          <w:sz w:val="24"/>
          <w:szCs w:val="24"/>
        </w:rPr>
        <w:tab/>
      </w:r>
      <w:r w:rsidRPr="00552D26">
        <w:rPr>
          <w:rFonts w:ascii="Times New Roman" w:hAnsi="Times New Roman" w:cs="Times New Roman"/>
          <w:sz w:val="24"/>
          <w:szCs w:val="24"/>
        </w:rPr>
        <w:tab/>
        <w:t>: Deni Fitiani</w:t>
      </w:r>
    </w:p>
    <w:p w14:paraId="1170C4B2" w14:textId="77777777" w:rsidR="00552D26" w:rsidRPr="00552D26" w:rsidRDefault="00552D26" w:rsidP="00552D26">
      <w:pPr>
        <w:spacing w:after="0" w:line="480" w:lineRule="auto"/>
        <w:jc w:val="both"/>
        <w:rPr>
          <w:rFonts w:ascii="Times New Roman" w:hAnsi="Times New Roman" w:cs="Times New Roman"/>
          <w:sz w:val="24"/>
          <w:szCs w:val="24"/>
        </w:rPr>
      </w:pPr>
      <w:r w:rsidRPr="00552D26">
        <w:rPr>
          <w:rFonts w:ascii="Times New Roman" w:hAnsi="Times New Roman" w:cs="Times New Roman"/>
          <w:sz w:val="24"/>
          <w:szCs w:val="24"/>
        </w:rPr>
        <w:t xml:space="preserve">NPM </w:t>
      </w:r>
      <w:r w:rsidRPr="00552D26">
        <w:rPr>
          <w:rFonts w:ascii="Times New Roman" w:hAnsi="Times New Roman" w:cs="Times New Roman"/>
          <w:sz w:val="24"/>
          <w:szCs w:val="24"/>
        </w:rPr>
        <w:tab/>
      </w:r>
      <w:r w:rsidRPr="00552D26">
        <w:rPr>
          <w:rFonts w:ascii="Times New Roman" w:hAnsi="Times New Roman" w:cs="Times New Roman"/>
          <w:sz w:val="24"/>
          <w:szCs w:val="24"/>
        </w:rPr>
        <w:tab/>
        <w:t>: 2018030037</w:t>
      </w:r>
    </w:p>
    <w:p w14:paraId="2E3692CB" w14:textId="77777777" w:rsidR="00552D26" w:rsidRPr="00552D26" w:rsidRDefault="00552D26" w:rsidP="00552D26">
      <w:pPr>
        <w:spacing w:after="0" w:line="480" w:lineRule="auto"/>
        <w:ind w:left="1418" w:hanging="1418"/>
        <w:jc w:val="both"/>
        <w:rPr>
          <w:rFonts w:ascii="Times New Roman" w:hAnsi="Times New Roman" w:cs="Times New Roman"/>
          <w:b/>
          <w:bCs/>
          <w:sz w:val="24"/>
          <w:szCs w:val="24"/>
        </w:rPr>
      </w:pPr>
      <w:r w:rsidRPr="00552D26">
        <w:rPr>
          <w:rFonts w:ascii="Times New Roman" w:hAnsi="Times New Roman" w:cs="Times New Roman"/>
          <w:sz w:val="24"/>
          <w:szCs w:val="24"/>
        </w:rPr>
        <w:t xml:space="preserve">Judul Skripsi </w:t>
      </w:r>
      <w:r w:rsidRPr="00552D26">
        <w:rPr>
          <w:rFonts w:ascii="Times New Roman" w:hAnsi="Times New Roman" w:cs="Times New Roman"/>
          <w:sz w:val="24"/>
          <w:szCs w:val="24"/>
        </w:rPr>
        <w:tab/>
        <w:t xml:space="preserve">: Analisis Determinan Kualitas Laporan Keuangan Pemerintah Daerah Di Wilayah Kecamatan Laweyan Surakarta </w:t>
      </w:r>
    </w:p>
    <w:p w14:paraId="7EAA3D13" w14:textId="77777777" w:rsidR="00552D26" w:rsidRPr="00552D26" w:rsidRDefault="00552D26" w:rsidP="00552D26">
      <w:pPr>
        <w:spacing w:after="0" w:line="480" w:lineRule="auto"/>
        <w:ind w:left="1418" w:hanging="1418"/>
        <w:jc w:val="both"/>
        <w:rPr>
          <w:rFonts w:ascii="Times New Roman" w:hAnsi="Times New Roman" w:cs="Times New Roman"/>
          <w:b/>
          <w:bCs/>
          <w:sz w:val="24"/>
          <w:szCs w:val="24"/>
        </w:rPr>
      </w:pPr>
    </w:p>
    <w:p w14:paraId="63F5FF1B" w14:textId="77777777" w:rsidR="00552D26" w:rsidRPr="00552D26" w:rsidRDefault="00552D26" w:rsidP="00552D26">
      <w:pPr>
        <w:spacing w:after="0" w:line="480" w:lineRule="auto"/>
        <w:jc w:val="both"/>
        <w:rPr>
          <w:rFonts w:ascii="Times New Roman" w:hAnsi="Times New Roman" w:cs="Times New Roman"/>
          <w:sz w:val="24"/>
          <w:szCs w:val="24"/>
        </w:rPr>
      </w:pPr>
      <w:r w:rsidRPr="00552D26">
        <w:rPr>
          <w:rFonts w:ascii="Times New Roman" w:hAnsi="Times New Roman" w:cs="Times New Roman"/>
          <w:sz w:val="24"/>
          <w:szCs w:val="24"/>
        </w:rPr>
        <w:t>Dengan ini saya menyatakan bahwa skripsi yang diajukan ini adalah hasil karya sendiri dan belum pernah diajukan untuk memperoleh gelar kesarjanaan di Perguruan Tinggi lain, dan sepanjang pengetahuan saya skripsi ini tidak terdapat karya atau pendapat yang pernah ditulis atau diterbitkan oleh orang lain kecuali yang dikutip dalam naskah ini secara ini secara tertulis dan disebutkan dalam daftar pustakan.</w:t>
      </w:r>
    </w:p>
    <w:p w14:paraId="6F489CBA" w14:textId="77777777" w:rsidR="00552D26" w:rsidRPr="00552D26" w:rsidRDefault="00552D26" w:rsidP="00552D26">
      <w:pPr>
        <w:spacing w:after="0" w:line="480" w:lineRule="auto"/>
        <w:jc w:val="both"/>
        <w:rPr>
          <w:rFonts w:ascii="Times New Roman" w:hAnsi="Times New Roman" w:cs="Times New Roman"/>
          <w:sz w:val="24"/>
          <w:szCs w:val="24"/>
        </w:rPr>
      </w:pPr>
    </w:p>
    <w:p w14:paraId="4FB17751" w14:textId="77777777" w:rsidR="00552D26" w:rsidRPr="00552D26" w:rsidRDefault="00552D26" w:rsidP="00552D26">
      <w:pPr>
        <w:spacing w:after="0" w:line="480" w:lineRule="auto"/>
        <w:jc w:val="both"/>
        <w:rPr>
          <w:rFonts w:ascii="Times New Roman" w:hAnsi="Times New Roman" w:cs="Times New Roman"/>
          <w:sz w:val="24"/>
          <w:szCs w:val="24"/>
        </w:rPr>
      </w:pPr>
    </w:p>
    <w:p w14:paraId="663B400E" w14:textId="410B6BAB" w:rsidR="00552D26" w:rsidRPr="00552D26" w:rsidRDefault="00552D26" w:rsidP="00552D26">
      <w:pPr>
        <w:spacing w:after="0" w:line="480" w:lineRule="auto"/>
        <w:ind w:firstLine="5103"/>
        <w:jc w:val="both"/>
        <w:rPr>
          <w:rFonts w:ascii="Times New Roman" w:hAnsi="Times New Roman" w:cs="Times New Roman"/>
          <w:sz w:val="24"/>
          <w:szCs w:val="24"/>
        </w:rPr>
      </w:pPr>
      <w:r w:rsidRPr="00552D26">
        <w:rPr>
          <w:rFonts w:ascii="Times New Roman" w:hAnsi="Times New Roman" w:cs="Times New Roman"/>
          <w:sz w:val="24"/>
          <w:szCs w:val="24"/>
        </w:rPr>
        <w:t xml:space="preserve">Surakarta, </w:t>
      </w:r>
      <w:r>
        <w:rPr>
          <w:rFonts w:ascii="Times New Roman" w:hAnsi="Times New Roman" w:cs="Times New Roman"/>
          <w:sz w:val="24"/>
          <w:szCs w:val="24"/>
        </w:rPr>
        <w:t xml:space="preserve">07 Februari </w:t>
      </w:r>
      <w:r w:rsidRPr="00552D26">
        <w:rPr>
          <w:rFonts w:ascii="Times New Roman" w:hAnsi="Times New Roman" w:cs="Times New Roman"/>
          <w:sz w:val="24"/>
          <w:szCs w:val="24"/>
        </w:rPr>
        <w:t>2022</w:t>
      </w:r>
    </w:p>
    <w:p w14:paraId="0A154CEE" w14:textId="77777777" w:rsidR="00552D26" w:rsidRPr="00552D26" w:rsidRDefault="00552D26" w:rsidP="00552D26">
      <w:pPr>
        <w:spacing w:after="0" w:line="480" w:lineRule="auto"/>
        <w:jc w:val="both"/>
        <w:rPr>
          <w:rFonts w:ascii="Times New Roman" w:hAnsi="Times New Roman" w:cs="Times New Roman"/>
          <w:sz w:val="24"/>
          <w:szCs w:val="24"/>
        </w:rPr>
      </w:pPr>
    </w:p>
    <w:p w14:paraId="6E34F2E4" w14:textId="77777777" w:rsidR="00552D26" w:rsidRPr="00552D26" w:rsidRDefault="00552D26" w:rsidP="00552D26">
      <w:pPr>
        <w:spacing w:after="0" w:line="480" w:lineRule="auto"/>
        <w:jc w:val="both"/>
        <w:rPr>
          <w:rFonts w:ascii="Times New Roman" w:hAnsi="Times New Roman" w:cs="Times New Roman"/>
          <w:sz w:val="24"/>
          <w:szCs w:val="24"/>
        </w:rPr>
      </w:pPr>
    </w:p>
    <w:p w14:paraId="00570A05" w14:textId="77777777" w:rsidR="00552D26" w:rsidRPr="00552D26" w:rsidRDefault="00552D26" w:rsidP="00552D26">
      <w:pPr>
        <w:spacing w:after="0" w:line="480" w:lineRule="auto"/>
        <w:ind w:left="4820" w:firstLine="850"/>
        <w:jc w:val="both"/>
        <w:rPr>
          <w:rFonts w:ascii="Times New Roman" w:hAnsi="Times New Roman" w:cs="Times New Roman"/>
          <w:sz w:val="24"/>
          <w:szCs w:val="24"/>
        </w:rPr>
      </w:pPr>
      <w:r w:rsidRPr="00552D26">
        <w:rPr>
          <w:rFonts w:ascii="Times New Roman" w:hAnsi="Times New Roman" w:cs="Times New Roman"/>
          <w:sz w:val="24"/>
          <w:szCs w:val="24"/>
        </w:rPr>
        <w:t>(Deni Fitriani)</w:t>
      </w:r>
    </w:p>
    <w:p w14:paraId="26281897" w14:textId="77777777" w:rsidR="00552D26" w:rsidRPr="00552D26" w:rsidRDefault="00552D26" w:rsidP="00552D26">
      <w:pPr>
        <w:spacing w:after="0" w:line="480" w:lineRule="auto"/>
        <w:ind w:left="4820" w:firstLine="992"/>
        <w:jc w:val="both"/>
        <w:rPr>
          <w:rFonts w:ascii="Times New Roman" w:hAnsi="Times New Roman" w:cs="Times New Roman"/>
          <w:sz w:val="24"/>
          <w:szCs w:val="24"/>
        </w:rPr>
      </w:pPr>
    </w:p>
    <w:p w14:paraId="6B442A3A" w14:textId="77777777" w:rsidR="00552D26" w:rsidRPr="00552D26" w:rsidRDefault="00552D26" w:rsidP="00552D26">
      <w:pPr>
        <w:spacing w:after="0" w:line="480" w:lineRule="auto"/>
        <w:jc w:val="both"/>
        <w:rPr>
          <w:rFonts w:ascii="Times New Roman" w:hAnsi="Times New Roman" w:cs="Times New Roman"/>
          <w:sz w:val="24"/>
          <w:szCs w:val="24"/>
        </w:rPr>
      </w:pPr>
    </w:p>
    <w:p w14:paraId="107A5709" w14:textId="4087F90B" w:rsidR="00552D26" w:rsidRDefault="00552D26" w:rsidP="00552D26">
      <w:pPr>
        <w:spacing w:after="0" w:line="480" w:lineRule="auto"/>
        <w:jc w:val="both"/>
        <w:rPr>
          <w:rFonts w:ascii="Times New Roman" w:hAnsi="Times New Roman" w:cs="Times New Roman"/>
          <w:b/>
          <w:sz w:val="24"/>
          <w:szCs w:val="24"/>
          <w:lang w:val="en-ID"/>
        </w:rPr>
      </w:pPr>
    </w:p>
    <w:p w14:paraId="3B69E6C0" w14:textId="77777777" w:rsidR="00ED1589" w:rsidRPr="00552D26" w:rsidRDefault="00ED1589" w:rsidP="00552D26">
      <w:pPr>
        <w:spacing w:after="0" w:line="480" w:lineRule="auto"/>
        <w:jc w:val="both"/>
        <w:rPr>
          <w:rFonts w:ascii="Times New Roman" w:hAnsi="Times New Roman" w:cs="Times New Roman"/>
          <w:b/>
          <w:sz w:val="24"/>
          <w:szCs w:val="24"/>
          <w:lang w:val="en-ID"/>
        </w:rPr>
      </w:pPr>
    </w:p>
    <w:p w14:paraId="5DE9B301" w14:textId="77777777" w:rsidR="00552D26" w:rsidRDefault="00552D26" w:rsidP="00233DEB">
      <w:pPr>
        <w:spacing w:after="0" w:line="360" w:lineRule="auto"/>
        <w:jc w:val="center"/>
        <w:rPr>
          <w:rFonts w:ascii="Times New Roman" w:hAnsi="Times New Roman"/>
          <w:b/>
          <w:sz w:val="24"/>
          <w:szCs w:val="24"/>
          <w:lang w:val="en-ID"/>
        </w:rPr>
      </w:pPr>
      <w:r>
        <w:rPr>
          <w:rFonts w:ascii="Times New Roman" w:hAnsi="Times New Roman"/>
          <w:b/>
          <w:sz w:val="24"/>
          <w:szCs w:val="24"/>
          <w:lang w:val="en-ID"/>
        </w:rPr>
        <w:t>MOTTO</w:t>
      </w:r>
    </w:p>
    <w:p w14:paraId="2F5848BA" w14:textId="77777777" w:rsidR="00552D26" w:rsidRDefault="00552D26" w:rsidP="00233DEB">
      <w:pPr>
        <w:spacing w:after="0" w:line="360" w:lineRule="auto"/>
        <w:jc w:val="center"/>
        <w:rPr>
          <w:rFonts w:ascii="Times New Roman" w:hAnsi="Times New Roman"/>
          <w:b/>
          <w:sz w:val="24"/>
          <w:szCs w:val="24"/>
          <w:lang w:val="en-ID"/>
        </w:rPr>
      </w:pPr>
    </w:p>
    <w:p w14:paraId="15942DCB" w14:textId="77777777" w:rsidR="00552D26" w:rsidRDefault="00552D26" w:rsidP="00233DEB">
      <w:pPr>
        <w:spacing w:after="0" w:line="360" w:lineRule="auto"/>
        <w:jc w:val="center"/>
        <w:rPr>
          <w:rFonts w:ascii="Times New Roman" w:hAnsi="Times New Roman"/>
          <w:b/>
          <w:sz w:val="24"/>
          <w:szCs w:val="24"/>
          <w:lang w:val="en-ID"/>
        </w:rPr>
      </w:pPr>
    </w:p>
    <w:p w14:paraId="4C8D75FD" w14:textId="77777777" w:rsidR="00552D26" w:rsidRDefault="00552D26" w:rsidP="00233DEB">
      <w:pPr>
        <w:spacing w:after="0" w:line="360" w:lineRule="auto"/>
        <w:jc w:val="center"/>
        <w:rPr>
          <w:rFonts w:ascii="Times New Roman" w:hAnsi="Times New Roman"/>
          <w:b/>
          <w:sz w:val="24"/>
          <w:szCs w:val="24"/>
          <w:lang w:val="en-ID"/>
        </w:rPr>
      </w:pPr>
    </w:p>
    <w:p w14:paraId="59889C3C" w14:textId="77777777" w:rsidR="00552D26" w:rsidRDefault="00552D26" w:rsidP="00233DEB">
      <w:pPr>
        <w:spacing w:after="0" w:line="360" w:lineRule="auto"/>
        <w:jc w:val="center"/>
        <w:rPr>
          <w:rFonts w:ascii="Times New Roman" w:hAnsi="Times New Roman"/>
          <w:b/>
          <w:sz w:val="24"/>
          <w:szCs w:val="24"/>
          <w:lang w:val="en-ID"/>
        </w:rPr>
      </w:pPr>
    </w:p>
    <w:p w14:paraId="3B27D8FE" w14:textId="77777777" w:rsidR="00552D26" w:rsidRDefault="00552D26" w:rsidP="00233DEB">
      <w:pPr>
        <w:spacing w:after="0" w:line="360" w:lineRule="auto"/>
        <w:jc w:val="center"/>
        <w:rPr>
          <w:rFonts w:ascii="Times New Roman" w:hAnsi="Times New Roman"/>
          <w:b/>
          <w:sz w:val="24"/>
          <w:szCs w:val="24"/>
          <w:lang w:val="en-ID"/>
        </w:rPr>
      </w:pPr>
    </w:p>
    <w:p w14:paraId="0D8EA0EC" w14:textId="77777777" w:rsidR="00552D26" w:rsidRDefault="00552D26" w:rsidP="00233DEB">
      <w:pPr>
        <w:spacing w:after="0" w:line="360" w:lineRule="auto"/>
        <w:jc w:val="center"/>
        <w:rPr>
          <w:rFonts w:ascii="Times New Roman" w:hAnsi="Times New Roman"/>
          <w:b/>
          <w:sz w:val="24"/>
          <w:szCs w:val="24"/>
          <w:lang w:val="en-ID"/>
        </w:rPr>
      </w:pPr>
    </w:p>
    <w:p w14:paraId="6E3B5827" w14:textId="77777777" w:rsidR="00552D26" w:rsidRDefault="00552D26" w:rsidP="00233DEB">
      <w:pPr>
        <w:spacing w:after="0" w:line="360" w:lineRule="auto"/>
        <w:jc w:val="center"/>
        <w:rPr>
          <w:rFonts w:ascii="Times New Roman" w:hAnsi="Times New Roman"/>
          <w:b/>
          <w:sz w:val="24"/>
          <w:szCs w:val="24"/>
          <w:lang w:val="en-ID"/>
        </w:rPr>
      </w:pPr>
    </w:p>
    <w:p w14:paraId="40490D0E" w14:textId="77777777" w:rsidR="00552D26" w:rsidRDefault="00552D26" w:rsidP="00233DEB">
      <w:pPr>
        <w:spacing w:after="0" w:line="360" w:lineRule="auto"/>
        <w:jc w:val="center"/>
        <w:rPr>
          <w:rFonts w:ascii="Times New Roman" w:hAnsi="Times New Roman"/>
          <w:b/>
          <w:sz w:val="24"/>
          <w:szCs w:val="24"/>
          <w:lang w:val="en-ID"/>
        </w:rPr>
      </w:pPr>
    </w:p>
    <w:p w14:paraId="44785E02" w14:textId="77777777" w:rsidR="00552D26" w:rsidRDefault="00552D26" w:rsidP="00233DEB">
      <w:pPr>
        <w:spacing w:after="0" w:line="360" w:lineRule="auto"/>
        <w:jc w:val="center"/>
        <w:rPr>
          <w:rFonts w:ascii="Times New Roman" w:hAnsi="Times New Roman"/>
          <w:b/>
          <w:sz w:val="24"/>
          <w:szCs w:val="24"/>
          <w:lang w:val="en-ID"/>
        </w:rPr>
      </w:pPr>
    </w:p>
    <w:p w14:paraId="24EDE2EB" w14:textId="77777777" w:rsidR="00552D26" w:rsidRDefault="00552D26" w:rsidP="00233DEB">
      <w:pPr>
        <w:spacing w:after="0" w:line="360" w:lineRule="auto"/>
        <w:jc w:val="center"/>
        <w:rPr>
          <w:rFonts w:ascii="Times New Roman" w:hAnsi="Times New Roman"/>
          <w:b/>
          <w:sz w:val="24"/>
          <w:szCs w:val="24"/>
          <w:lang w:val="en-ID"/>
        </w:rPr>
      </w:pPr>
    </w:p>
    <w:p w14:paraId="57AF2AF2" w14:textId="77777777" w:rsidR="00552D26" w:rsidRDefault="00552D26" w:rsidP="00233DEB">
      <w:pPr>
        <w:spacing w:after="0" w:line="360" w:lineRule="auto"/>
        <w:jc w:val="center"/>
        <w:rPr>
          <w:rFonts w:ascii="Times New Roman" w:hAnsi="Times New Roman"/>
          <w:b/>
          <w:sz w:val="24"/>
          <w:szCs w:val="24"/>
          <w:lang w:val="en-ID"/>
        </w:rPr>
      </w:pPr>
    </w:p>
    <w:p w14:paraId="4B514D50" w14:textId="77777777" w:rsidR="00552D26" w:rsidRDefault="00552D26" w:rsidP="00233DEB">
      <w:pPr>
        <w:spacing w:after="0" w:line="360" w:lineRule="auto"/>
        <w:jc w:val="center"/>
        <w:rPr>
          <w:rFonts w:ascii="Times New Roman" w:hAnsi="Times New Roman"/>
          <w:b/>
          <w:sz w:val="24"/>
          <w:szCs w:val="24"/>
          <w:lang w:val="en-ID"/>
        </w:rPr>
      </w:pPr>
    </w:p>
    <w:p w14:paraId="40009312" w14:textId="77777777" w:rsidR="00552D26" w:rsidRDefault="00552D26" w:rsidP="00233DEB">
      <w:pPr>
        <w:spacing w:after="0" w:line="360" w:lineRule="auto"/>
        <w:jc w:val="center"/>
        <w:rPr>
          <w:rFonts w:ascii="Times New Roman" w:hAnsi="Times New Roman"/>
          <w:b/>
          <w:sz w:val="24"/>
          <w:szCs w:val="24"/>
          <w:lang w:val="en-ID"/>
        </w:rPr>
      </w:pPr>
    </w:p>
    <w:p w14:paraId="19135B72" w14:textId="77777777" w:rsidR="00552D26" w:rsidRDefault="00552D26" w:rsidP="00233DEB">
      <w:pPr>
        <w:spacing w:after="0" w:line="360" w:lineRule="auto"/>
        <w:jc w:val="center"/>
        <w:rPr>
          <w:rFonts w:ascii="Times New Roman" w:hAnsi="Times New Roman"/>
          <w:b/>
          <w:sz w:val="24"/>
          <w:szCs w:val="24"/>
          <w:lang w:val="en-ID"/>
        </w:rPr>
      </w:pPr>
    </w:p>
    <w:p w14:paraId="439E6EA2" w14:textId="77777777" w:rsidR="00552D26" w:rsidRDefault="00552D26" w:rsidP="00233DEB">
      <w:pPr>
        <w:spacing w:after="0" w:line="360" w:lineRule="auto"/>
        <w:jc w:val="center"/>
        <w:rPr>
          <w:rFonts w:ascii="Times New Roman" w:hAnsi="Times New Roman"/>
          <w:b/>
          <w:sz w:val="24"/>
          <w:szCs w:val="24"/>
          <w:lang w:val="en-ID"/>
        </w:rPr>
      </w:pPr>
    </w:p>
    <w:p w14:paraId="1B3D9321" w14:textId="77777777" w:rsidR="00552D26" w:rsidRDefault="00552D26" w:rsidP="00233DEB">
      <w:pPr>
        <w:spacing w:after="0" w:line="360" w:lineRule="auto"/>
        <w:jc w:val="center"/>
        <w:rPr>
          <w:rFonts w:ascii="Times New Roman" w:hAnsi="Times New Roman"/>
          <w:b/>
          <w:sz w:val="24"/>
          <w:szCs w:val="24"/>
          <w:lang w:val="en-ID"/>
        </w:rPr>
      </w:pPr>
    </w:p>
    <w:p w14:paraId="187CD985" w14:textId="77777777" w:rsidR="00552D26" w:rsidRDefault="00552D26" w:rsidP="00233DEB">
      <w:pPr>
        <w:spacing w:after="0" w:line="360" w:lineRule="auto"/>
        <w:jc w:val="center"/>
        <w:rPr>
          <w:rFonts w:ascii="Times New Roman" w:hAnsi="Times New Roman"/>
          <w:b/>
          <w:sz w:val="24"/>
          <w:szCs w:val="24"/>
          <w:lang w:val="en-ID"/>
        </w:rPr>
      </w:pPr>
    </w:p>
    <w:p w14:paraId="1EADB2D0" w14:textId="77777777" w:rsidR="00552D26" w:rsidRDefault="00552D26" w:rsidP="00233DEB">
      <w:pPr>
        <w:spacing w:after="0" w:line="360" w:lineRule="auto"/>
        <w:jc w:val="center"/>
        <w:rPr>
          <w:rFonts w:ascii="Times New Roman" w:hAnsi="Times New Roman"/>
          <w:b/>
          <w:sz w:val="24"/>
          <w:szCs w:val="24"/>
          <w:lang w:val="en-ID"/>
        </w:rPr>
      </w:pPr>
    </w:p>
    <w:p w14:paraId="1F5E853C" w14:textId="77777777" w:rsidR="00552D26" w:rsidRDefault="00552D26" w:rsidP="00233DEB">
      <w:pPr>
        <w:spacing w:after="0" w:line="360" w:lineRule="auto"/>
        <w:jc w:val="center"/>
        <w:rPr>
          <w:rFonts w:ascii="Times New Roman" w:hAnsi="Times New Roman"/>
          <w:b/>
          <w:sz w:val="24"/>
          <w:szCs w:val="24"/>
          <w:lang w:val="en-ID"/>
        </w:rPr>
      </w:pPr>
    </w:p>
    <w:p w14:paraId="534C138F" w14:textId="77777777" w:rsidR="00552D26" w:rsidRDefault="00552D26" w:rsidP="00233DEB">
      <w:pPr>
        <w:spacing w:after="0" w:line="360" w:lineRule="auto"/>
        <w:jc w:val="center"/>
        <w:rPr>
          <w:rFonts w:ascii="Times New Roman" w:hAnsi="Times New Roman"/>
          <w:b/>
          <w:sz w:val="24"/>
          <w:szCs w:val="24"/>
          <w:lang w:val="en-ID"/>
        </w:rPr>
      </w:pPr>
    </w:p>
    <w:p w14:paraId="4DE1AAE9" w14:textId="77777777" w:rsidR="00552D26" w:rsidRDefault="00552D26" w:rsidP="00233DEB">
      <w:pPr>
        <w:spacing w:after="0" w:line="360" w:lineRule="auto"/>
        <w:jc w:val="center"/>
        <w:rPr>
          <w:rFonts w:ascii="Times New Roman" w:hAnsi="Times New Roman"/>
          <w:b/>
          <w:sz w:val="24"/>
          <w:szCs w:val="24"/>
          <w:lang w:val="en-ID"/>
        </w:rPr>
      </w:pPr>
    </w:p>
    <w:p w14:paraId="2CDFAB14" w14:textId="77777777" w:rsidR="00552D26" w:rsidRDefault="00552D26" w:rsidP="00233DEB">
      <w:pPr>
        <w:spacing w:after="0" w:line="360" w:lineRule="auto"/>
        <w:jc w:val="center"/>
        <w:rPr>
          <w:rFonts w:ascii="Times New Roman" w:hAnsi="Times New Roman"/>
          <w:b/>
          <w:sz w:val="24"/>
          <w:szCs w:val="24"/>
          <w:lang w:val="en-ID"/>
        </w:rPr>
      </w:pPr>
    </w:p>
    <w:p w14:paraId="386F9D50" w14:textId="77777777" w:rsidR="00552D26" w:rsidRDefault="00552D26" w:rsidP="00233DEB">
      <w:pPr>
        <w:spacing w:after="0" w:line="360" w:lineRule="auto"/>
        <w:jc w:val="center"/>
        <w:rPr>
          <w:rFonts w:ascii="Times New Roman" w:hAnsi="Times New Roman"/>
          <w:b/>
          <w:sz w:val="24"/>
          <w:szCs w:val="24"/>
          <w:lang w:val="en-ID"/>
        </w:rPr>
      </w:pPr>
    </w:p>
    <w:p w14:paraId="7CF1ADAC" w14:textId="77777777" w:rsidR="00552D26" w:rsidRDefault="00552D26" w:rsidP="00233DEB">
      <w:pPr>
        <w:spacing w:after="0" w:line="360" w:lineRule="auto"/>
        <w:jc w:val="center"/>
        <w:rPr>
          <w:rFonts w:ascii="Times New Roman" w:hAnsi="Times New Roman"/>
          <w:b/>
          <w:sz w:val="24"/>
          <w:szCs w:val="24"/>
          <w:lang w:val="en-ID"/>
        </w:rPr>
      </w:pPr>
    </w:p>
    <w:p w14:paraId="5290FAE4" w14:textId="77777777" w:rsidR="00552D26" w:rsidRDefault="00552D26" w:rsidP="00233DEB">
      <w:pPr>
        <w:spacing w:after="0" w:line="360" w:lineRule="auto"/>
        <w:jc w:val="center"/>
        <w:rPr>
          <w:rFonts w:ascii="Times New Roman" w:hAnsi="Times New Roman"/>
          <w:b/>
          <w:sz w:val="24"/>
          <w:szCs w:val="24"/>
          <w:lang w:val="en-ID"/>
        </w:rPr>
      </w:pPr>
    </w:p>
    <w:p w14:paraId="5A193A32" w14:textId="77777777" w:rsidR="00552D26" w:rsidRDefault="00552D26" w:rsidP="00233DEB">
      <w:pPr>
        <w:spacing w:after="0" w:line="360" w:lineRule="auto"/>
        <w:jc w:val="center"/>
        <w:rPr>
          <w:rFonts w:ascii="Times New Roman" w:hAnsi="Times New Roman"/>
          <w:b/>
          <w:sz w:val="24"/>
          <w:szCs w:val="24"/>
          <w:lang w:val="en-ID"/>
        </w:rPr>
      </w:pPr>
    </w:p>
    <w:p w14:paraId="1A6956CE" w14:textId="77777777" w:rsidR="00552D26" w:rsidRDefault="00552D26" w:rsidP="00233DEB">
      <w:pPr>
        <w:spacing w:after="0" w:line="360" w:lineRule="auto"/>
        <w:jc w:val="center"/>
        <w:rPr>
          <w:rFonts w:ascii="Times New Roman" w:hAnsi="Times New Roman"/>
          <w:b/>
          <w:sz w:val="24"/>
          <w:szCs w:val="24"/>
          <w:lang w:val="en-ID"/>
        </w:rPr>
      </w:pPr>
    </w:p>
    <w:p w14:paraId="1E88EAB1" w14:textId="77777777" w:rsidR="00552D26" w:rsidRDefault="00552D26" w:rsidP="00233DEB">
      <w:pPr>
        <w:spacing w:after="0" w:line="360" w:lineRule="auto"/>
        <w:jc w:val="center"/>
        <w:rPr>
          <w:rFonts w:ascii="Times New Roman" w:hAnsi="Times New Roman"/>
          <w:b/>
          <w:sz w:val="24"/>
          <w:szCs w:val="24"/>
          <w:lang w:val="en-ID"/>
        </w:rPr>
      </w:pPr>
    </w:p>
    <w:p w14:paraId="71135C97" w14:textId="77777777" w:rsidR="00552D26" w:rsidRDefault="00552D26" w:rsidP="00233DEB">
      <w:pPr>
        <w:spacing w:after="0" w:line="360" w:lineRule="auto"/>
        <w:jc w:val="center"/>
        <w:rPr>
          <w:rFonts w:ascii="Times New Roman" w:hAnsi="Times New Roman"/>
          <w:b/>
          <w:sz w:val="24"/>
          <w:szCs w:val="24"/>
          <w:lang w:val="en-ID"/>
        </w:rPr>
      </w:pPr>
    </w:p>
    <w:p w14:paraId="30837AFB" w14:textId="77777777" w:rsidR="00552D26" w:rsidRDefault="00552D26" w:rsidP="00233DEB">
      <w:pPr>
        <w:spacing w:after="0" w:line="360" w:lineRule="auto"/>
        <w:jc w:val="center"/>
        <w:rPr>
          <w:rFonts w:ascii="Times New Roman" w:hAnsi="Times New Roman"/>
          <w:b/>
          <w:sz w:val="24"/>
          <w:szCs w:val="24"/>
          <w:lang w:val="en-ID"/>
        </w:rPr>
      </w:pPr>
    </w:p>
    <w:p w14:paraId="286DDBF3" w14:textId="7759015B" w:rsidR="00552D26" w:rsidRDefault="00552D26" w:rsidP="00233DEB">
      <w:pPr>
        <w:spacing w:after="0" w:line="360" w:lineRule="auto"/>
        <w:jc w:val="center"/>
        <w:rPr>
          <w:rFonts w:ascii="Times New Roman" w:hAnsi="Times New Roman"/>
          <w:b/>
          <w:sz w:val="24"/>
          <w:szCs w:val="24"/>
          <w:lang w:val="en-ID"/>
        </w:rPr>
      </w:pPr>
      <w:r>
        <w:rPr>
          <w:rFonts w:ascii="Times New Roman" w:hAnsi="Times New Roman"/>
          <w:b/>
          <w:sz w:val="24"/>
          <w:szCs w:val="24"/>
          <w:lang w:val="en-ID"/>
        </w:rPr>
        <w:t>HALAMAN PERSEMBAHAN</w:t>
      </w:r>
    </w:p>
    <w:p w14:paraId="059B0A24" w14:textId="77777777" w:rsidR="00552D26" w:rsidRDefault="00552D26" w:rsidP="00233DEB">
      <w:pPr>
        <w:spacing w:after="0" w:line="360" w:lineRule="auto"/>
        <w:jc w:val="center"/>
        <w:rPr>
          <w:rFonts w:ascii="Times New Roman" w:hAnsi="Times New Roman"/>
          <w:b/>
          <w:sz w:val="24"/>
          <w:szCs w:val="24"/>
          <w:lang w:val="en-ID"/>
        </w:rPr>
      </w:pPr>
    </w:p>
    <w:p w14:paraId="73534BE7" w14:textId="77777777" w:rsidR="00552D26" w:rsidRDefault="00552D26" w:rsidP="00233DEB">
      <w:pPr>
        <w:spacing w:after="0" w:line="360" w:lineRule="auto"/>
        <w:jc w:val="center"/>
        <w:rPr>
          <w:rFonts w:ascii="Times New Roman" w:hAnsi="Times New Roman"/>
          <w:b/>
          <w:sz w:val="24"/>
          <w:szCs w:val="24"/>
          <w:lang w:val="en-ID"/>
        </w:rPr>
      </w:pPr>
    </w:p>
    <w:p w14:paraId="09DC3F5D" w14:textId="77777777" w:rsidR="00552D26" w:rsidRDefault="00552D26" w:rsidP="00233DEB">
      <w:pPr>
        <w:spacing w:after="0" w:line="360" w:lineRule="auto"/>
        <w:jc w:val="center"/>
        <w:rPr>
          <w:rFonts w:ascii="Times New Roman" w:hAnsi="Times New Roman"/>
          <w:b/>
          <w:sz w:val="24"/>
          <w:szCs w:val="24"/>
          <w:lang w:val="en-ID"/>
        </w:rPr>
      </w:pPr>
    </w:p>
    <w:p w14:paraId="41EDA3EF" w14:textId="77777777" w:rsidR="00552D26" w:rsidRDefault="00552D26" w:rsidP="00233DEB">
      <w:pPr>
        <w:spacing w:after="0" w:line="360" w:lineRule="auto"/>
        <w:jc w:val="center"/>
        <w:rPr>
          <w:rFonts w:ascii="Times New Roman" w:hAnsi="Times New Roman"/>
          <w:b/>
          <w:sz w:val="24"/>
          <w:szCs w:val="24"/>
          <w:lang w:val="en-ID"/>
        </w:rPr>
      </w:pPr>
    </w:p>
    <w:p w14:paraId="06A2EC71" w14:textId="77777777" w:rsidR="00552D26" w:rsidRDefault="00552D26" w:rsidP="00233DEB">
      <w:pPr>
        <w:spacing w:after="0" w:line="360" w:lineRule="auto"/>
        <w:jc w:val="center"/>
        <w:rPr>
          <w:rFonts w:ascii="Times New Roman" w:hAnsi="Times New Roman"/>
          <w:b/>
          <w:sz w:val="24"/>
          <w:szCs w:val="24"/>
          <w:lang w:val="en-ID"/>
        </w:rPr>
      </w:pPr>
    </w:p>
    <w:p w14:paraId="6EECBDA2" w14:textId="77777777" w:rsidR="00552D26" w:rsidRDefault="00552D26" w:rsidP="00233DEB">
      <w:pPr>
        <w:spacing w:after="0" w:line="360" w:lineRule="auto"/>
        <w:jc w:val="center"/>
        <w:rPr>
          <w:rFonts w:ascii="Times New Roman" w:hAnsi="Times New Roman"/>
          <w:b/>
          <w:sz w:val="24"/>
          <w:szCs w:val="24"/>
          <w:lang w:val="en-ID"/>
        </w:rPr>
      </w:pPr>
    </w:p>
    <w:p w14:paraId="5F8D9D49" w14:textId="77777777" w:rsidR="00552D26" w:rsidRDefault="00552D26" w:rsidP="00233DEB">
      <w:pPr>
        <w:spacing w:after="0" w:line="360" w:lineRule="auto"/>
        <w:jc w:val="center"/>
        <w:rPr>
          <w:rFonts w:ascii="Times New Roman" w:hAnsi="Times New Roman"/>
          <w:b/>
          <w:sz w:val="24"/>
          <w:szCs w:val="24"/>
          <w:lang w:val="en-ID"/>
        </w:rPr>
      </w:pPr>
    </w:p>
    <w:p w14:paraId="34AE35BC" w14:textId="77777777" w:rsidR="00552D26" w:rsidRDefault="00552D26" w:rsidP="00233DEB">
      <w:pPr>
        <w:spacing w:after="0" w:line="360" w:lineRule="auto"/>
        <w:jc w:val="center"/>
        <w:rPr>
          <w:rFonts w:ascii="Times New Roman" w:hAnsi="Times New Roman"/>
          <w:b/>
          <w:sz w:val="24"/>
          <w:szCs w:val="24"/>
          <w:lang w:val="en-ID"/>
        </w:rPr>
      </w:pPr>
    </w:p>
    <w:p w14:paraId="1597B1F3" w14:textId="77777777" w:rsidR="00552D26" w:rsidRDefault="00552D26" w:rsidP="00233DEB">
      <w:pPr>
        <w:spacing w:after="0" w:line="360" w:lineRule="auto"/>
        <w:jc w:val="center"/>
        <w:rPr>
          <w:rFonts w:ascii="Times New Roman" w:hAnsi="Times New Roman"/>
          <w:b/>
          <w:sz w:val="24"/>
          <w:szCs w:val="24"/>
          <w:lang w:val="en-ID"/>
        </w:rPr>
      </w:pPr>
    </w:p>
    <w:p w14:paraId="47EDD616" w14:textId="77777777" w:rsidR="00552D26" w:rsidRDefault="00552D26" w:rsidP="00233DEB">
      <w:pPr>
        <w:spacing w:after="0" w:line="360" w:lineRule="auto"/>
        <w:jc w:val="center"/>
        <w:rPr>
          <w:rFonts w:ascii="Times New Roman" w:hAnsi="Times New Roman"/>
          <w:b/>
          <w:sz w:val="24"/>
          <w:szCs w:val="24"/>
          <w:lang w:val="en-ID"/>
        </w:rPr>
      </w:pPr>
    </w:p>
    <w:p w14:paraId="0FE17873" w14:textId="77777777" w:rsidR="00552D26" w:rsidRDefault="00552D26" w:rsidP="00233DEB">
      <w:pPr>
        <w:spacing w:after="0" w:line="360" w:lineRule="auto"/>
        <w:jc w:val="center"/>
        <w:rPr>
          <w:rFonts w:ascii="Times New Roman" w:hAnsi="Times New Roman"/>
          <w:b/>
          <w:sz w:val="24"/>
          <w:szCs w:val="24"/>
          <w:lang w:val="en-ID"/>
        </w:rPr>
      </w:pPr>
    </w:p>
    <w:p w14:paraId="5FBE6FDD" w14:textId="77777777" w:rsidR="00552D26" w:rsidRDefault="00552D26" w:rsidP="00233DEB">
      <w:pPr>
        <w:spacing w:after="0" w:line="360" w:lineRule="auto"/>
        <w:jc w:val="center"/>
        <w:rPr>
          <w:rFonts w:ascii="Times New Roman" w:hAnsi="Times New Roman"/>
          <w:b/>
          <w:sz w:val="24"/>
          <w:szCs w:val="24"/>
          <w:lang w:val="en-ID"/>
        </w:rPr>
      </w:pPr>
    </w:p>
    <w:p w14:paraId="67626A60" w14:textId="77777777" w:rsidR="00552D26" w:rsidRDefault="00552D26" w:rsidP="00233DEB">
      <w:pPr>
        <w:spacing w:after="0" w:line="360" w:lineRule="auto"/>
        <w:jc w:val="center"/>
        <w:rPr>
          <w:rFonts w:ascii="Times New Roman" w:hAnsi="Times New Roman"/>
          <w:b/>
          <w:sz w:val="24"/>
          <w:szCs w:val="24"/>
          <w:lang w:val="en-ID"/>
        </w:rPr>
      </w:pPr>
    </w:p>
    <w:p w14:paraId="6C7EA17E" w14:textId="77777777" w:rsidR="00552D26" w:rsidRDefault="00552D26" w:rsidP="00233DEB">
      <w:pPr>
        <w:spacing w:after="0" w:line="360" w:lineRule="auto"/>
        <w:jc w:val="center"/>
        <w:rPr>
          <w:rFonts w:ascii="Times New Roman" w:hAnsi="Times New Roman"/>
          <w:b/>
          <w:sz w:val="24"/>
          <w:szCs w:val="24"/>
          <w:lang w:val="en-ID"/>
        </w:rPr>
      </w:pPr>
    </w:p>
    <w:p w14:paraId="77DBE396" w14:textId="77777777" w:rsidR="00552D26" w:rsidRDefault="00552D26" w:rsidP="00233DEB">
      <w:pPr>
        <w:spacing w:after="0" w:line="360" w:lineRule="auto"/>
        <w:jc w:val="center"/>
        <w:rPr>
          <w:rFonts w:ascii="Times New Roman" w:hAnsi="Times New Roman"/>
          <w:b/>
          <w:sz w:val="24"/>
          <w:szCs w:val="24"/>
          <w:lang w:val="en-ID"/>
        </w:rPr>
      </w:pPr>
    </w:p>
    <w:p w14:paraId="0B9C5D3E" w14:textId="77777777" w:rsidR="00552D26" w:rsidRDefault="00552D26" w:rsidP="00233DEB">
      <w:pPr>
        <w:spacing w:after="0" w:line="360" w:lineRule="auto"/>
        <w:jc w:val="center"/>
        <w:rPr>
          <w:rFonts w:ascii="Times New Roman" w:hAnsi="Times New Roman"/>
          <w:b/>
          <w:sz w:val="24"/>
          <w:szCs w:val="24"/>
          <w:lang w:val="en-ID"/>
        </w:rPr>
      </w:pPr>
    </w:p>
    <w:p w14:paraId="28C72A2E" w14:textId="77777777" w:rsidR="00552D26" w:rsidRDefault="00552D26" w:rsidP="00233DEB">
      <w:pPr>
        <w:spacing w:after="0" w:line="360" w:lineRule="auto"/>
        <w:jc w:val="center"/>
        <w:rPr>
          <w:rFonts w:ascii="Times New Roman" w:hAnsi="Times New Roman"/>
          <w:b/>
          <w:sz w:val="24"/>
          <w:szCs w:val="24"/>
          <w:lang w:val="en-ID"/>
        </w:rPr>
      </w:pPr>
    </w:p>
    <w:p w14:paraId="41BEEB99" w14:textId="2C95F22D" w:rsidR="00552D26" w:rsidRDefault="00552D26" w:rsidP="00233DEB">
      <w:pPr>
        <w:spacing w:after="0" w:line="360" w:lineRule="auto"/>
        <w:jc w:val="center"/>
        <w:rPr>
          <w:rFonts w:ascii="Times New Roman" w:hAnsi="Times New Roman"/>
          <w:b/>
          <w:sz w:val="24"/>
          <w:szCs w:val="24"/>
          <w:lang w:val="en-ID"/>
        </w:rPr>
      </w:pPr>
    </w:p>
    <w:p w14:paraId="0F787467" w14:textId="1B1654E8" w:rsidR="00552D26" w:rsidRDefault="00552D26" w:rsidP="00233DEB">
      <w:pPr>
        <w:spacing w:after="0" w:line="360" w:lineRule="auto"/>
        <w:jc w:val="center"/>
        <w:rPr>
          <w:rFonts w:ascii="Times New Roman" w:hAnsi="Times New Roman"/>
          <w:b/>
          <w:sz w:val="24"/>
          <w:szCs w:val="24"/>
          <w:lang w:val="en-ID"/>
        </w:rPr>
      </w:pPr>
    </w:p>
    <w:p w14:paraId="42C418AE" w14:textId="77F3A13A" w:rsidR="00552D26" w:rsidRDefault="00552D26" w:rsidP="00233DEB">
      <w:pPr>
        <w:spacing w:after="0" w:line="360" w:lineRule="auto"/>
        <w:jc w:val="center"/>
        <w:rPr>
          <w:rFonts w:ascii="Times New Roman" w:hAnsi="Times New Roman"/>
          <w:b/>
          <w:sz w:val="24"/>
          <w:szCs w:val="24"/>
          <w:lang w:val="en-ID"/>
        </w:rPr>
      </w:pPr>
    </w:p>
    <w:p w14:paraId="587D1BFD" w14:textId="52A7A4BB" w:rsidR="00552D26" w:rsidRDefault="00552D26" w:rsidP="00233DEB">
      <w:pPr>
        <w:spacing w:after="0" w:line="360" w:lineRule="auto"/>
        <w:jc w:val="center"/>
        <w:rPr>
          <w:rFonts w:ascii="Times New Roman" w:hAnsi="Times New Roman"/>
          <w:b/>
          <w:sz w:val="24"/>
          <w:szCs w:val="24"/>
          <w:lang w:val="en-ID"/>
        </w:rPr>
      </w:pPr>
    </w:p>
    <w:p w14:paraId="04678263" w14:textId="1201CB63" w:rsidR="00552D26" w:rsidRDefault="00552D26" w:rsidP="00233DEB">
      <w:pPr>
        <w:spacing w:after="0" w:line="360" w:lineRule="auto"/>
        <w:jc w:val="center"/>
        <w:rPr>
          <w:rFonts w:ascii="Times New Roman" w:hAnsi="Times New Roman"/>
          <w:b/>
          <w:sz w:val="24"/>
          <w:szCs w:val="24"/>
          <w:lang w:val="en-ID"/>
        </w:rPr>
      </w:pPr>
    </w:p>
    <w:p w14:paraId="69E44A03" w14:textId="75F84601" w:rsidR="00552D26" w:rsidRDefault="00552D26" w:rsidP="00233DEB">
      <w:pPr>
        <w:spacing w:after="0" w:line="360" w:lineRule="auto"/>
        <w:jc w:val="center"/>
        <w:rPr>
          <w:rFonts w:ascii="Times New Roman" w:hAnsi="Times New Roman"/>
          <w:b/>
          <w:sz w:val="24"/>
          <w:szCs w:val="24"/>
          <w:lang w:val="en-ID"/>
        </w:rPr>
      </w:pPr>
    </w:p>
    <w:p w14:paraId="50A28A4D" w14:textId="06A08238" w:rsidR="00552D26" w:rsidRDefault="00552D26" w:rsidP="00233DEB">
      <w:pPr>
        <w:spacing w:after="0" w:line="360" w:lineRule="auto"/>
        <w:jc w:val="center"/>
        <w:rPr>
          <w:rFonts w:ascii="Times New Roman" w:hAnsi="Times New Roman"/>
          <w:b/>
          <w:sz w:val="24"/>
          <w:szCs w:val="24"/>
          <w:lang w:val="en-ID"/>
        </w:rPr>
      </w:pPr>
    </w:p>
    <w:p w14:paraId="56B05471" w14:textId="45A4526F" w:rsidR="00552D26" w:rsidRDefault="00552D26" w:rsidP="00233DEB">
      <w:pPr>
        <w:spacing w:after="0" w:line="360" w:lineRule="auto"/>
        <w:jc w:val="center"/>
        <w:rPr>
          <w:rFonts w:ascii="Times New Roman" w:hAnsi="Times New Roman"/>
          <w:b/>
          <w:sz w:val="24"/>
          <w:szCs w:val="24"/>
          <w:lang w:val="en-ID"/>
        </w:rPr>
      </w:pPr>
    </w:p>
    <w:p w14:paraId="4BFB4EEE" w14:textId="030FDBCD" w:rsidR="00552D26" w:rsidRDefault="00552D26" w:rsidP="00233DEB">
      <w:pPr>
        <w:spacing w:after="0" w:line="360" w:lineRule="auto"/>
        <w:jc w:val="center"/>
        <w:rPr>
          <w:rFonts w:ascii="Times New Roman" w:hAnsi="Times New Roman"/>
          <w:b/>
          <w:sz w:val="24"/>
          <w:szCs w:val="24"/>
          <w:lang w:val="en-ID"/>
        </w:rPr>
      </w:pPr>
    </w:p>
    <w:p w14:paraId="12700B10" w14:textId="6F651225" w:rsidR="00552D26" w:rsidRDefault="00552D26" w:rsidP="00233DEB">
      <w:pPr>
        <w:spacing w:after="0" w:line="360" w:lineRule="auto"/>
        <w:jc w:val="center"/>
        <w:rPr>
          <w:rFonts w:ascii="Times New Roman" w:hAnsi="Times New Roman"/>
          <w:b/>
          <w:sz w:val="24"/>
          <w:szCs w:val="24"/>
          <w:lang w:val="en-ID"/>
        </w:rPr>
      </w:pPr>
    </w:p>
    <w:p w14:paraId="1376022A" w14:textId="313DCE50" w:rsidR="00552D26" w:rsidRDefault="00552D26" w:rsidP="00233DEB">
      <w:pPr>
        <w:spacing w:after="0" w:line="360" w:lineRule="auto"/>
        <w:jc w:val="center"/>
        <w:rPr>
          <w:rFonts w:ascii="Times New Roman" w:hAnsi="Times New Roman"/>
          <w:b/>
          <w:sz w:val="24"/>
          <w:szCs w:val="24"/>
          <w:lang w:val="en-ID"/>
        </w:rPr>
      </w:pPr>
    </w:p>
    <w:p w14:paraId="2B20B0B9" w14:textId="202884FF" w:rsidR="00552D26" w:rsidRDefault="00552D26" w:rsidP="00233DEB">
      <w:pPr>
        <w:spacing w:after="0" w:line="360" w:lineRule="auto"/>
        <w:jc w:val="center"/>
        <w:rPr>
          <w:rFonts w:ascii="Times New Roman" w:hAnsi="Times New Roman"/>
          <w:b/>
          <w:sz w:val="24"/>
          <w:szCs w:val="24"/>
          <w:lang w:val="en-ID"/>
        </w:rPr>
      </w:pPr>
    </w:p>
    <w:p w14:paraId="4D82F1AB" w14:textId="337E0E74" w:rsidR="00552D26" w:rsidRDefault="00552D26" w:rsidP="00233DEB">
      <w:pPr>
        <w:spacing w:after="0" w:line="360" w:lineRule="auto"/>
        <w:jc w:val="center"/>
        <w:rPr>
          <w:rFonts w:ascii="Times New Roman" w:hAnsi="Times New Roman"/>
          <w:b/>
          <w:sz w:val="24"/>
          <w:szCs w:val="24"/>
          <w:lang w:val="en-ID"/>
        </w:rPr>
      </w:pPr>
    </w:p>
    <w:p w14:paraId="65BBE732" w14:textId="7BA9F23C" w:rsidR="00233DEB" w:rsidRDefault="00233DEB" w:rsidP="00233DEB">
      <w:pPr>
        <w:spacing w:after="0" w:line="360" w:lineRule="auto"/>
        <w:jc w:val="center"/>
        <w:rPr>
          <w:rFonts w:ascii="Times New Roman" w:hAnsi="Times New Roman"/>
          <w:b/>
          <w:sz w:val="24"/>
          <w:szCs w:val="24"/>
          <w:lang w:val="en-ID"/>
        </w:rPr>
      </w:pPr>
      <w:r>
        <w:rPr>
          <w:rFonts w:ascii="Times New Roman" w:hAnsi="Times New Roman"/>
          <w:b/>
          <w:sz w:val="24"/>
          <w:szCs w:val="24"/>
          <w:lang w:val="en-ID"/>
        </w:rPr>
        <w:t>KATA PENGANTAR</w:t>
      </w:r>
    </w:p>
    <w:p w14:paraId="74A160F9" w14:textId="77777777" w:rsidR="00233DEB" w:rsidRDefault="00233DEB" w:rsidP="00233DEB">
      <w:pPr>
        <w:spacing w:after="0" w:line="360" w:lineRule="auto"/>
        <w:rPr>
          <w:rFonts w:ascii="Times New Roman" w:hAnsi="Times New Roman"/>
          <w:b/>
          <w:sz w:val="24"/>
          <w:szCs w:val="24"/>
          <w:lang w:val="en-ID"/>
        </w:rPr>
      </w:pPr>
    </w:p>
    <w:p w14:paraId="6E121B4D" w14:textId="77777777" w:rsidR="00233DEB" w:rsidRDefault="00233DEB" w:rsidP="00233DEB">
      <w:pPr>
        <w:spacing w:after="0" w:line="360" w:lineRule="auto"/>
        <w:ind w:firstLine="709"/>
        <w:jc w:val="both"/>
        <w:rPr>
          <w:rFonts w:ascii="Times New Roman" w:hAnsi="Times New Roman"/>
          <w:bCs/>
          <w:sz w:val="24"/>
          <w:szCs w:val="24"/>
          <w:lang w:val="en-ID"/>
        </w:rPr>
      </w:pPr>
      <w:r>
        <w:rPr>
          <w:rFonts w:ascii="Times New Roman" w:hAnsi="Times New Roman"/>
          <w:bCs/>
          <w:sz w:val="24"/>
          <w:szCs w:val="24"/>
          <w:lang w:val="en-ID"/>
        </w:rPr>
        <w:lastRenderedPageBreak/>
        <w:t xml:space="preserve">Assalamu’alaikum wr. wb puji syukur penulis panjatkan atas kehadirat Allah SWT sehingga penulis dapat menyelesaikan skripsi yang berjudul </w:t>
      </w:r>
      <w:r w:rsidRPr="002364B0">
        <w:rPr>
          <w:rFonts w:ascii="Times New Roman" w:hAnsi="Times New Roman"/>
          <w:b/>
          <w:sz w:val="24"/>
          <w:szCs w:val="24"/>
          <w:lang w:val="en-ID"/>
        </w:rPr>
        <w:t>“Analisis Determinan Kualitas Laporan Keuangan Pemerintah Daerah Di Wilayah Kecamatan Laweyan Surakarta”</w:t>
      </w:r>
      <w:r>
        <w:rPr>
          <w:rFonts w:ascii="Times New Roman" w:hAnsi="Times New Roman"/>
          <w:bCs/>
          <w:sz w:val="24"/>
          <w:szCs w:val="24"/>
          <w:lang w:val="en-ID"/>
        </w:rPr>
        <w:t xml:space="preserve"> sebagai prasyarat menyelesaikan program sarjana (S1) fakultas ekonomi universitas islam batik Surakarta. Penulis mendapatkan bimbingan, bantuan, dan arahan dari berbagai pihak selama proses penyusunan skripsi. Oleh sebab itu, apada kesempatan kali ini penulis mengucapkan terimakasih kepada pihak:</w:t>
      </w:r>
    </w:p>
    <w:p w14:paraId="47AE5A13" w14:textId="77777777" w:rsidR="00233DEB" w:rsidRDefault="00233DEB" w:rsidP="00FA53AE">
      <w:pPr>
        <w:pStyle w:val="ListParagraph"/>
        <w:numPr>
          <w:ilvl w:val="0"/>
          <w:numId w:val="58"/>
        </w:numPr>
        <w:spacing w:after="0" w:line="360" w:lineRule="auto"/>
        <w:ind w:left="284" w:hanging="284"/>
        <w:jc w:val="both"/>
        <w:rPr>
          <w:rFonts w:ascii="Times New Roman" w:hAnsi="Times New Roman"/>
          <w:bCs/>
          <w:sz w:val="24"/>
          <w:szCs w:val="24"/>
          <w:lang w:val="en-ID"/>
        </w:rPr>
      </w:pPr>
      <w:r>
        <w:rPr>
          <w:rFonts w:ascii="Times New Roman" w:hAnsi="Times New Roman"/>
          <w:bCs/>
          <w:sz w:val="24"/>
          <w:szCs w:val="24"/>
          <w:lang w:val="en-ID"/>
        </w:rPr>
        <w:t>Bapak Dr Amir Junaidi, SH.MH selaku rector Universitas Islam Batik Surakarta</w:t>
      </w:r>
    </w:p>
    <w:p w14:paraId="06C2638C" w14:textId="77777777" w:rsidR="00233DEB" w:rsidRDefault="00233DEB" w:rsidP="00FA53AE">
      <w:pPr>
        <w:pStyle w:val="ListParagraph"/>
        <w:numPr>
          <w:ilvl w:val="0"/>
          <w:numId w:val="58"/>
        </w:numPr>
        <w:spacing w:after="0" w:line="360" w:lineRule="auto"/>
        <w:ind w:left="284" w:hanging="284"/>
        <w:jc w:val="both"/>
        <w:rPr>
          <w:rFonts w:ascii="Times New Roman" w:hAnsi="Times New Roman"/>
          <w:bCs/>
          <w:sz w:val="24"/>
          <w:szCs w:val="24"/>
          <w:lang w:val="en-ID"/>
        </w:rPr>
      </w:pPr>
      <w:r>
        <w:rPr>
          <w:rFonts w:ascii="Times New Roman" w:hAnsi="Times New Roman"/>
          <w:bCs/>
          <w:sz w:val="24"/>
          <w:szCs w:val="24"/>
          <w:lang w:val="en-ID"/>
        </w:rPr>
        <w:t>Ibu Dr. Ec. Dra. Hj. Istiatin, SE.,MM selaku dekan fakultas ekonomi Universitas Islam Batik Surakarta</w:t>
      </w:r>
    </w:p>
    <w:p w14:paraId="6A71A0C3" w14:textId="77777777" w:rsidR="00233DEB" w:rsidRDefault="00233DEB" w:rsidP="00FA53AE">
      <w:pPr>
        <w:pStyle w:val="ListParagraph"/>
        <w:numPr>
          <w:ilvl w:val="0"/>
          <w:numId w:val="58"/>
        </w:numPr>
        <w:spacing w:after="0" w:line="360" w:lineRule="auto"/>
        <w:ind w:left="284" w:hanging="284"/>
        <w:jc w:val="both"/>
        <w:rPr>
          <w:rFonts w:ascii="Times New Roman" w:hAnsi="Times New Roman"/>
          <w:bCs/>
          <w:sz w:val="24"/>
          <w:szCs w:val="24"/>
          <w:lang w:val="en-ID"/>
        </w:rPr>
      </w:pPr>
      <w:r>
        <w:rPr>
          <w:rFonts w:ascii="Times New Roman" w:hAnsi="Times New Roman"/>
          <w:bCs/>
          <w:sz w:val="24"/>
          <w:szCs w:val="24"/>
          <w:lang w:val="en-ID"/>
        </w:rPr>
        <w:t>Kepada bapak dan ibu dosen prodi Akuntansi fakultas ekonomi Universitas Islam Batik Surakarta yang telah memberikan waktu, tenaga, dan ilmu yang berguna hingga penulis dapat menyelesaikan perkuliah hingga akhir</w:t>
      </w:r>
    </w:p>
    <w:p w14:paraId="24314DCE" w14:textId="77777777" w:rsidR="00233DEB" w:rsidRDefault="00233DEB" w:rsidP="00FA53AE">
      <w:pPr>
        <w:pStyle w:val="ListParagraph"/>
        <w:numPr>
          <w:ilvl w:val="0"/>
          <w:numId w:val="58"/>
        </w:numPr>
        <w:spacing w:after="0" w:line="360" w:lineRule="auto"/>
        <w:ind w:left="284" w:hanging="284"/>
        <w:jc w:val="both"/>
        <w:rPr>
          <w:rFonts w:ascii="Times New Roman" w:hAnsi="Times New Roman"/>
          <w:bCs/>
          <w:sz w:val="24"/>
          <w:szCs w:val="24"/>
          <w:lang w:val="en-ID"/>
        </w:rPr>
      </w:pPr>
      <w:r>
        <w:rPr>
          <w:rFonts w:ascii="Times New Roman" w:hAnsi="Times New Roman"/>
          <w:bCs/>
          <w:sz w:val="24"/>
          <w:szCs w:val="24"/>
          <w:lang w:val="en-ID"/>
        </w:rPr>
        <w:t>Kedua orang tua penulis serta teman-teman mahasiswa akuntansi 2018 dan semua pihak yang telah membantu serta memberikan dorongan selama penyusunan skripsi ini</w:t>
      </w:r>
    </w:p>
    <w:p w14:paraId="1282A012" w14:textId="77777777" w:rsidR="00233DEB" w:rsidRDefault="00233DEB" w:rsidP="00233DEB">
      <w:pPr>
        <w:spacing w:after="0" w:line="360" w:lineRule="auto"/>
        <w:ind w:firstLine="709"/>
        <w:jc w:val="both"/>
        <w:rPr>
          <w:rFonts w:ascii="Times New Roman" w:hAnsi="Times New Roman"/>
          <w:bCs/>
          <w:sz w:val="24"/>
          <w:szCs w:val="24"/>
          <w:lang w:val="en-ID"/>
        </w:rPr>
      </w:pPr>
      <w:r>
        <w:rPr>
          <w:rFonts w:ascii="Times New Roman" w:hAnsi="Times New Roman"/>
          <w:bCs/>
          <w:sz w:val="24"/>
          <w:szCs w:val="24"/>
          <w:lang w:val="en-ID"/>
        </w:rPr>
        <w:t>Akhir kata penulis menyadari masih terdapat kekurangan dalam menulis skripsi ini dikarenakan keterbatasan kemampuan yang dimiliki penulis. Semoga skripsi ini bermanfaat bagi penulis dan semua pihak.. Amin.Wassalamu’alaikum wr.wb</w:t>
      </w:r>
    </w:p>
    <w:p w14:paraId="384389E9" w14:textId="77777777" w:rsidR="00233DEB" w:rsidRDefault="00233DEB" w:rsidP="00233DEB">
      <w:pPr>
        <w:spacing w:after="0" w:line="360" w:lineRule="auto"/>
        <w:jc w:val="both"/>
        <w:rPr>
          <w:rFonts w:ascii="Times New Roman" w:hAnsi="Times New Roman"/>
          <w:bCs/>
          <w:sz w:val="24"/>
          <w:szCs w:val="24"/>
          <w:lang w:val="en-ID"/>
        </w:rPr>
      </w:pPr>
    </w:p>
    <w:p w14:paraId="120E9267" w14:textId="77777777" w:rsidR="00233DEB" w:rsidRDefault="00233DEB" w:rsidP="00233DEB">
      <w:pPr>
        <w:spacing w:after="0" w:line="360" w:lineRule="auto"/>
        <w:jc w:val="both"/>
        <w:rPr>
          <w:rFonts w:ascii="Times New Roman" w:hAnsi="Times New Roman"/>
          <w:bCs/>
          <w:sz w:val="24"/>
          <w:szCs w:val="24"/>
          <w:lang w:val="en-ID"/>
        </w:rPr>
      </w:pPr>
    </w:p>
    <w:p w14:paraId="54133C54" w14:textId="77777777" w:rsidR="00233DEB" w:rsidRDefault="00233DEB" w:rsidP="00233DEB">
      <w:pPr>
        <w:spacing w:after="0" w:line="360" w:lineRule="auto"/>
        <w:ind w:firstLine="5103"/>
        <w:jc w:val="both"/>
        <w:rPr>
          <w:rFonts w:ascii="Times New Roman" w:hAnsi="Times New Roman"/>
          <w:bCs/>
          <w:sz w:val="24"/>
          <w:szCs w:val="24"/>
          <w:lang w:val="en-ID"/>
        </w:rPr>
      </w:pPr>
      <w:r>
        <w:rPr>
          <w:rFonts w:ascii="Times New Roman" w:hAnsi="Times New Roman"/>
          <w:bCs/>
          <w:sz w:val="24"/>
          <w:szCs w:val="24"/>
          <w:lang w:val="en-ID"/>
        </w:rPr>
        <w:t>Surakarta, 07 Februari 2022</w:t>
      </w:r>
    </w:p>
    <w:p w14:paraId="00FE443A" w14:textId="77777777" w:rsidR="00233DEB" w:rsidRDefault="00233DEB" w:rsidP="00233DEB">
      <w:pPr>
        <w:spacing w:after="0" w:line="360" w:lineRule="auto"/>
        <w:jc w:val="both"/>
        <w:rPr>
          <w:rFonts w:ascii="Times New Roman" w:hAnsi="Times New Roman"/>
          <w:bCs/>
          <w:sz w:val="24"/>
          <w:szCs w:val="24"/>
          <w:lang w:val="en-ID"/>
        </w:rPr>
      </w:pPr>
    </w:p>
    <w:p w14:paraId="358C1327" w14:textId="77777777" w:rsidR="00233DEB" w:rsidRDefault="00233DEB" w:rsidP="00233DEB">
      <w:pPr>
        <w:spacing w:after="0" w:line="360" w:lineRule="auto"/>
        <w:jc w:val="both"/>
        <w:rPr>
          <w:rFonts w:ascii="Times New Roman" w:hAnsi="Times New Roman"/>
          <w:bCs/>
          <w:sz w:val="24"/>
          <w:szCs w:val="24"/>
          <w:lang w:val="en-ID"/>
        </w:rPr>
      </w:pPr>
    </w:p>
    <w:p w14:paraId="59C78DD8" w14:textId="77777777" w:rsidR="00233DEB" w:rsidRPr="008E6928" w:rsidRDefault="00233DEB" w:rsidP="00233DEB">
      <w:pPr>
        <w:spacing w:after="0" w:line="360" w:lineRule="auto"/>
        <w:ind w:firstLine="5812"/>
        <w:jc w:val="both"/>
        <w:rPr>
          <w:rFonts w:ascii="Times New Roman" w:hAnsi="Times New Roman"/>
          <w:bCs/>
          <w:sz w:val="24"/>
          <w:szCs w:val="24"/>
          <w:lang w:val="en-ID"/>
        </w:rPr>
      </w:pPr>
      <w:r>
        <w:rPr>
          <w:rFonts w:ascii="Times New Roman" w:hAnsi="Times New Roman"/>
          <w:bCs/>
          <w:sz w:val="24"/>
          <w:szCs w:val="24"/>
          <w:lang w:val="en-ID"/>
        </w:rPr>
        <w:t>(Deni Fitriani)</w:t>
      </w:r>
    </w:p>
    <w:p w14:paraId="57997222" w14:textId="77777777" w:rsidR="00233DEB" w:rsidRDefault="00233DEB" w:rsidP="00233DEB"/>
    <w:p w14:paraId="17876705" w14:textId="77777777" w:rsidR="00ED1589" w:rsidRDefault="00ED1589" w:rsidP="00233DEB">
      <w:pPr>
        <w:spacing w:after="0" w:line="360" w:lineRule="auto"/>
        <w:rPr>
          <w:rFonts w:ascii="Times New Roman" w:hAnsi="Times New Roman" w:cs="Times New Roman"/>
          <w:b/>
          <w:color w:val="000000"/>
          <w:sz w:val="24"/>
          <w:szCs w:val="24"/>
        </w:rPr>
      </w:pPr>
    </w:p>
    <w:p w14:paraId="67E79EED" w14:textId="15C4F818" w:rsidR="00530176" w:rsidRDefault="00530176" w:rsidP="00530176">
      <w:pPr>
        <w:spacing w:after="0" w:line="360" w:lineRule="auto"/>
        <w:jc w:val="center"/>
        <w:rPr>
          <w:rFonts w:ascii="Times New Roman" w:hAnsi="Times New Roman" w:cs="Times New Roman"/>
          <w:b/>
          <w:color w:val="000000"/>
          <w:sz w:val="24"/>
          <w:szCs w:val="24"/>
        </w:rPr>
      </w:pPr>
      <w:r w:rsidRPr="00CF6701">
        <w:rPr>
          <w:rFonts w:ascii="Times New Roman" w:hAnsi="Times New Roman" w:cs="Times New Roman"/>
          <w:b/>
          <w:color w:val="000000"/>
          <w:sz w:val="24"/>
          <w:szCs w:val="24"/>
        </w:rPr>
        <w:t>ABSTRAK</w:t>
      </w:r>
    </w:p>
    <w:p w14:paraId="1EFDC8E5" w14:textId="77777777" w:rsidR="00384AD3" w:rsidRDefault="00384AD3" w:rsidP="00384AD3">
      <w:pPr>
        <w:spacing w:after="120"/>
        <w:jc w:val="both"/>
        <w:rPr>
          <w:rFonts w:ascii="Times New Roman" w:hAnsi="Times New Roman" w:cs="Times New Roman"/>
          <w:b/>
          <w:color w:val="000000"/>
          <w:sz w:val="24"/>
          <w:szCs w:val="24"/>
        </w:rPr>
      </w:pPr>
    </w:p>
    <w:p w14:paraId="24786D2A" w14:textId="4E9021DC" w:rsidR="00530176" w:rsidRDefault="00530176" w:rsidP="00384AD3">
      <w:pPr>
        <w:spacing w:after="120"/>
        <w:jc w:val="both"/>
        <w:rPr>
          <w:rFonts w:ascii="Times New Roman" w:hAnsi="Times New Roman" w:cs="Times New Roman"/>
          <w:sz w:val="24"/>
          <w:szCs w:val="24"/>
        </w:rPr>
      </w:pPr>
      <w:r w:rsidRPr="002713EE">
        <w:rPr>
          <w:rFonts w:ascii="Times New Roman" w:hAnsi="Times New Roman" w:cs="Times New Roman"/>
          <w:color w:val="000000"/>
          <w:sz w:val="24"/>
          <w:szCs w:val="24"/>
        </w:rPr>
        <w:lastRenderedPageBreak/>
        <w:t xml:space="preserve">Penelitian ini </w:t>
      </w:r>
      <w:r w:rsidRPr="002713EE">
        <w:rPr>
          <w:rFonts w:ascii="Times New Roman" w:hAnsi="Times New Roman" w:cs="Times New Roman"/>
          <w:bCs/>
          <w:color w:val="000000"/>
          <w:sz w:val="24"/>
          <w:szCs w:val="24"/>
        </w:rPr>
        <w:t>memiliki</w:t>
      </w:r>
      <w:r w:rsidRPr="002713EE">
        <w:rPr>
          <w:rFonts w:ascii="Times New Roman" w:hAnsi="Times New Roman" w:cs="Times New Roman"/>
          <w:color w:val="000000"/>
          <w:sz w:val="24"/>
          <w:szCs w:val="24"/>
        </w:rPr>
        <w:t xml:space="preserve"> tujuan untuk </w:t>
      </w:r>
      <w:r w:rsidR="00C1274F">
        <w:rPr>
          <w:rFonts w:ascii="Times New Roman" w:hAnsi="Times New Roman" w:cs="Times New Roman"/>
          <w:sz w:val="24"/>
          <w:szCs w:val="24"/>
          <w:lang w:val="en-ID"/>
        </w:rPr>
        <w:t xml:space="preserve">menguji </w:t>
      </w:r>
      <w:r>
        <w:rPr>
          <w:rFonts w:ascii="Times New Roman" w:hAnsi="Times New Roman" w:cs="Times New Roman"/>
          <w:sz w:val="24"/>
          <w:szCs w:val="24"/>
          <w:lang w:val="en-ID"/>
        </w:rPr>
        <w:t>dan menganalisis</w:t>
      </w:r>
      <w:r w:rsidRPr="00044858">
        <w:rPr>
          <w:rFonts w:ascii="Times New Roman" w:hAnsi="Times New Roman" w:cs="Times New Roman"/>
          <w:sz w:val="24"/>
          <w:szCs w:val="24"/>
          <w:lang w:val="id-ID"/>
        </w:rPr>
        <w:t xml:space="preserve"> pengaruh </w:t>
      </w:r>
      <w:r w:rsidRPr="00044858">
        <w:rPr>
          <w:rFonts w:ascii="Times New Roman" w:hAnsi="Times New Roman" w:cs="Times New Roman"/>
          <w:sz w:val="24"/>
          <w:szCs w:val="24"/>
        </w:rPr>
        <w:t>Standar Akuntansi Pemerintah (SAP)</w:t>
      </w:r>
      <w:r>
        <w:rPr>
          <w:rFonts w:ascii="Times New Roman" w:hAnsi="Times New Roman" w:cs="Times New Roman"/>
          <w:sz w:val="24"/>
          <w:szCs w:val="24"/>
        </w:rPr>
        <w:t>,</w:t>
      </w:r>
      <w:r w:rsidRPr="00044858">
        <w:rPr>
          <w:rFonts w:ascii="Times New Roman" w:hAnsi="Times New Roman" w:cs="Times New Roman"/>
          <w:sz w:val="24"/>
          <w:szCs w:val="24"/>
        </w:rPr>
        <w:t xml:space="preserve"> Sistem Akuntansi Keuangan Daerah (SAKD)</w:t>
      </w:r>
      <w:r>
        <w:rPr>
          <w:rFonts w:ascii="Times New Roman" w:hAnsi="Times New Roman" w:cs="Times New Roman"/>
          <w:sz w:val="24"/>
          <w:szCs w:val="24"/>
        </w:rPr>
        <w:t>,</w:t>
      </w:r>
      <w:r w:rsidRPr="00044858">
        <w:rPr>
          <w:rFonts w:ascii="Times New Roman" w:hAnsi="Times New Roman" w:cs="Times New Roman"/>
          <w:sz w:val="24"/>
          <w:szCs w:val="24"/>
        </w:rPr>
        <w:t xml:space="preserve"> Sistem Pengendalian Intern </w:t>
      </w:r>
      <w:r>
        <w:rPr>
          <w:rFonts w:ascii="Times New Roman" w:hAnsi="Times New Roman" w:cs="Times New Roman"/>
          <w:sz w:val="24"/>
          <w:szCs w:val="24"/>
        </w:rPr>
        <w:t>Pemerintah (SPIP</w:t>
      </w:r>
      <w:r w:rsidRPr="008B66A1">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dan</w:t>
      </w:r>
      <w:r w:rsidRPr="00834E12">
        <w:rPr>
          <w:rFonts w:ascii="Times New Roman" w:eastAsia="Times New Roman" w:hAnsi="Times New Roman" w:cs="Times New Roman"/>
          <w:iCs/>
          <w:sz w:val="24"/>
          <w:szCs w:val="24"/>
        </w:rPr>
        <w:t xml:space="preserve"> </w:t>
      </w:r>
      <w:r w:rsidRPr="008B66A1">
        <w:rPr>
          <w:rFonts w:ascii="Times New Roman" w:eastAsia="Times New Roman" w:hAnsi="Times New Roman" w:cs="Times New Roman"/>
          <w:iCs/>
          <w:sz w:val="24"/>
          <w:szCs w:val="24"/>
        </w:rPr>
        <w:t>kompetensi SDM</w:t>
      </w:r>
      <w:r w:rsidRPr="00C53D80">
        <w:rPr>
          <w:rFonts w:ascii="Times New Roman" w:hAnsi="Times New Roman" w:cs="Times New Roman"/>
          <w:sz w:val="24"/>
          <w:szCs w:val="24"/>
          <w:lang w:val="id-ID"/>
        </w:rPr>
        <w:t xml:space="preserve"> </w:t>
      </w:r>
      <w:r w:rsidRPr="00044858">
        <w:rPr>
          <w:rFonts w:ascii="Times New Roman" w:hAnsi="Times New Roman" w:cs="Times New Roman"/>
          <w:sz w:val="24"/>
          <w:szCs w:val="24"/>
          <w:lang w:val="id-ID"/>
        </w:rPr>
        <w:t xml:space="preserve">terhadap </w:t>
      </w:r>
      <w:r w:rsidRPr="00044858">
        <w:rPr>
          <w:rFonts w:ascii="Times New Roman" w:hAnsi="Times New Roman" w:cs="Times New Roman"/>
          <w:sz w:val="24"/>
          <w:szCs w:val="24"/>
        </w:rPr>
        <w:t>kualitas laporan keuangan</w:t>
      </w:r>
      <w:r w:rsidRPr="002713EE">
        <w:rPr>
          <w:rFonts w:ascii="Times New Roman" w:hAnsi="Times New Roman" w:cs="Times New Roman"/>
          <w:color w:val="000000"/>
          <w:sz w:val="24"/>
          <w:szCs w:val="24"/>
        </w:rPr>
        <w:t>.</w:t>
      </w:r>
      <w:r w:rsidRPr="002713EE">
        <w:rPr>
          <w:rStyle w:val="fontstyle01"/>
        </w:rPr>
        <w:t xml:space="preserve"> </w:t>
      </w:r>
      <w:r w:rsidRPr="002713EE">
        <w:rPr>
          <w:rFonts w:ascii="Times New Roman" w:hAnsi="Times New Roman" w:cs="Times New Roman"/>
          <w:color w:val="000000"/>
          <w:sz w:val="24"/>
          <w:szCs w:val="24"/>
        </w:rPr>
        <w:t xml:space="preserve">Penelitian ini menggunakan jenis penelitian dengan pendekatan kuantitatif, dimana instrumen </w:t>
      </w:r>
      <w:r>
        <w:rPr>
          <w:rFonts w:ascii="Times New Roman" w:hAnsi="Times New Roman" w:cs="Times New Roman"/>
          <w:color w:val="000000"/>
          <w:sz w:val="24"/>
          <w:szCs w:val="24"/>
        </w:rPr>
        <w:t>menggunakan</w:t>
      </w:r>
      <w:r w:rsidRPr="002713EE">
        <w:rPr>
          <w:rFonts w:ascii="Times New Roman" w:hAnsi="Times New Roman" w:cs="Times New Roman"/>
          <w:color w:val="000000"/>
          <w:sz w:val="24"/>
          <w:szCs w:val="24"/>
        </w:rPr>
        <w:t xml:space="preserve"> kuesioner.</w:t>
      </w:r>
      <w:r w:rsidRPr="002713EE">
        <w:rPr>
          <w:rStyle w:val="fontstyle01"/>
        </w:rPr>
        <w:t xml:space="preserve"> </w:t>
      </w:r>
      <w:r w:rsidRPr="002713EE">
        <w:rPr>
          <w:rFonts w:ascii="Times New Roman" w:hAnsi="Times New Roman" w:cs="Times New Roman"/>
          <w:color w:val="000000"/>
          <w:sz w:val="24"/>
          <w:szCs w:val="24"/>
        </w:rPr>
        <w:t xml:space="preserve">Sampel </w:t>
      </w:r>
      <w:r>
        <w:rPr>
          <w:rFonts w:ascii="Times New Roman" w:hAnsi="Times New Roman" w:cs="Times New Roman"/>
          <w:iCs/>
          <w:color w:val="000000"/>
          <w:sz w:val="24"/>
          <w:szCs w:val="24"/>
        </w:rPr>
        <w:t>penelitian</w:t>
      </w:r>
      <w:r w:rsidRPr="002713EE">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sebanyak</w:t>
      </w:r>
      <w:r w:rsidRPr="002713EE">
        <w:rPr>
          <w:rFonts w:ascii="Times New Roman" w:hAnsi="Times New Roman" w:cs="Times New Roman"/>
          <w:iCs/>
          <w:color w:val="000000"/>
          <w:sz w:val="24"/>
          <w:szCs w:val="24"/>
        </w:rPr>
        <w:t xml:space="preserve"> 5</w:t>
      </w:r>
      <w:r>
        <w:rPr>
          <w:rFonts w:ascii="Times New Roman" w:hAnsi="Times New Roman" w:cs="Times New Roman"/>
          <w:iCs/>
          <w:color w:val="000000"/>
          <w:sz w:val="24"/>
          <w:szCs w:val="24"/>
        </w:rPr>
        <w:t>8</w:t>
      </w:r>
      <w:r w:rsidRPr="002713EE">
        <w:rPr>
          <w:rFonts w:ascii="Times New Roman" w:hAnsi="Times New Roman" w:cs="Times New Roman"/>
          <w:iCs/>
          <w:color w:val="000000"/>
          <w:sz w:val="24"/>
          <w:szCs w:val="24"/>
        </w:rPr>
        <w:t xml:space="preserve"> responden</w:t>
      </w:r>
      <w:r w:rsidRPr="002713EE">
        <w:rPr>
          <w:rFonts w:ascii="Times New Roman" w:hAnsi="Times New Roman" w:cs="Times New Roman"/>
          <w:color w:val="000000"/>
          <w:sz w:val="24"/>
          <w:szCs w:val="24"/>
        </w:rPr>
        <w:t>.</w:t>
      </w:r>
      <w:r w:rsidRPr="002713EE">
        <w:rPr>
          <w:rStyle w:val="fontstyle01"/>
        </w:rPr>
        <w:t xml:space="preserve"> </w:t>
      </w:r>
      <w:r w:rsidRPr="002713EE">
        <w:rPr>
          <w:rFonts w:ascii="Times New Roman" w:hAnsi="Times New Roman" w:cs="Times New Roman"/>
          <w:color w:val="000000"/>
          <w:sz w:val="24"/>
          <w:szCs w:val="24"/>
        </w:rPr>
        <w:t>Metode analisis data yang digunakan dalam penelitian adalah</w:t>
      </w:r>
      <w:r w:rsidRPr="002713EE">
        <w:rPr>
          <w:rStyle w:val="fontstyle01"/>
        </w:rPr>
        <w:t xml:space="preserve"> </w:t>
      </w:r>
      <w:r w:rsidRPr="002713EE">
        <w:rPr>
          <w:rFonts w:ascii="Times New Roman" w:hAnsi="Times New Roman" w:cs="Times New Roman"/>
          <w:color w:val="000000"/>
          <w:sz w:val="24"/>
          <w:szCs w:val="24"/>
        </w:rPr>
        <w:t xml:space="preserve">regresi </w:t>
      </w:r>
      <w:r>
        <w:rPr>
          <w:rFonts w:ascii="Times New Roman" w:hAnsi="Times New Roman" w:cs="Times New Roman"/>
          <w:color w:val="000000"/>
          <w:sz w:val="24"/>
          <w:szCs w:val="24"/>
        </w:rPr>
        <w:t xml:space="preserve">linier </w:t>
      </w:r>
      <w:r w:rsidRPr="002713EE">
        <w:rPr>
          <w:rFonts w:ascii="Times New Roman" w:hAnsi="Times New Roman" w:cs="Times New Roman"/>
          <w:color w:val="000000"/>
          <w:sz w:val="24"/>
          <w:szCs w:val="24"/>
        </w:rPr>
        <w:t>berganda</w:t>
      </w:r>
      <w:r w:rsidRPr="002713EE">
        <w:rPr>
          <w:rStyle w:val="fontstyle01"/>
        </w:rPr>
        <w:t xml:space="preserve"> </w:t>
      </w:r>
      <w:r w:rsidRPr="002713EE">
        <w:rPr>
          <w:rFonts w:ascii="Times New Roman" w:hAnsi="Times New Roman" w:cs="Times New Roman"/>
          <w:color w:val="000000"/>
          <w:sz w:val="24"/>
          <w:szCs w:val="24"/>
        </w:rPr>
        <w:t>untuk pengujian hipotesis penelitian.</w:t>
      </w:r>
      <w:r w:rsidRPr="002713EE">
        <w:rPr>
          <w:rStyle w:val="fontstyle01"/>
        </w:rPr>
        <w:t xml:space="preserve"> </w:t>
      </w:r>
      <w:r w:rsidRPr="00CF6701">
        <w:rPr>
          <w:rFonts w:ascii="Times New Roman" w:hAnsi="Times New Roman" w:cs="Times New Roman"/>
          <w:color w:val="000000"/>
          <w:sz w:val="24"/>
          <w:szCs w:val="24"/>
        </w:rPr>
        <w:t xml:space="preserve">Hasil </w:t>
      </w:r>
      <w:r>
        <w:rPr>
          <w:rFonts w:ascii="Times New Roman" w:hAnsi="Times New Roman" w:cs="Times New Roman"/>
          <w:iCs/>
          <w:color w:val="000000"/>
          <w:sz w:val="24"/>
          <w:szCs w:val="24"/>
        </w:rPr>
        <w:t>penelitian</w:t>
      </w:r>
      <w:r w:rsidRPr="002713EE">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membuktikan</w:t>
      </w:r>
      <w:r w:rsidRPr="00CF6701">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 xml:space="preserve">bahwa </w:t>
      </w:r>
      <w:r w:rsidR="00746712" w:rsidRPr="00196371">
        <w:rPr>
          <w:rFonts w:ascii="Times New Roman" w:eastAsia="Times New Roman" w:hAnsi="Times New Roman" w:cs="Times New Roman"/>
          <w:iCs/>
          <w:sz w:val="24"/>
          <w:szCs w:val="24"/>
        </w:rPr>
        <w:t>Sistem Akuntansi Keuangan Daerah</w:t>
      </w:r>
      <w:r w:rsidR="00746712" w:rsidRPr="00196371">
        <w:rPr>
          <w:rFonts w:ascii="Times New Roman" w:hAnsi="Times New Roman" w:cs="Times New Roman"/>
          <w:sz w:val="24"/>
          <w:szCs w:val="24"/>
        </w:rPr>
        <w:t xml:space="preserve"> (SAKD) </w:t>
      </w:r>
      <w:r w:rsidR="00746712">
        <w:rPr>
          <w:rFonts w:ascii="Times New Roman" w:hAnsi="Times New Roman" w:cs="Times New Roman"/>
          <w:sz w:val="24"/>
          <w:szCs w:val="24"/>
        </w:rPr>
        <w:t xml:space="preserve">dan </w:t>
      </w:r>
      <w:r w:rsidR="00746712" w:rsidRPr="00196371">
        <w:rPr>
          <w:rFonts w:ascii="Times New Roman" w:hAnsi="Times New Roman" w:cs="Times New Roman"/>
          <w:sz w:val="24"/>
          <w:szCs w:val="24"/>
        </w:rPr>
        <w:t>Sistem Pengendalian Intern Pemerintah (SPIP) memiliki pengaruh terhadap</w:t>
      </w:r>
      <w:r w:rsidR="00746712" w:rsidRPr="00196371">
        <w:rPr>
          <w:rFonts w:ascii="Times New Roman" w:hAnsi="Times New Roman" w:cs="Times New Roman"/>
          <w:sz w:val="24"/>
          <w:szCs w:val="24"/>
          <w:lang w:val="id-ID"/>
        </w:rPr>
        <w:t xml:space="preserve"> </w:t>
      </w:r>
      <w:r w:rsidR="00746712" w:rsidRPr="00196371">
        <w:rPr>
          <w:rFonts w:ascii="Times New Roman" w:hAnsi="Times New Roman" w:cs="Times New Roman"/>
          <w:sz w:val="24"/>
          <w:szCs w:val="24"/>
        </w:rPr>
        <w:t>kualitas laporan keuangan</w:t>
      </w:r>
      <w:r w:rsidR="00746712">
        <w:rPr>
          <w:rFonts w:ascii="Times New Roman" w:hAnsi="Times New Roman" w:cs="Times New Roman"/>
          <w:bCs/>
          <w:sz w:val="24"/>
          <w:szCs w:val="24"/>
        </w:rPr>
        <w:t xml:space="preserve">, </w:t>
      </w:r>
      <w:r w:rsidR="00746712">
        <w:rPr>
          <w:rFonts w:ascii="Times New Roman" w:hAnsi="Times New Roman" w:cs="Times New Roman"/>
          <w:sz w:val="24"/>
          <w:szCs w:val="24"/>
        </w:rPr>
        <w:t xml:space="preserve">sedangkan </w:t>
      </w:r>
      <w:r w:rsidRPr="00196371">
        <w:rPr>
          <w:rFonts w:ascii="Times New Roman" w:eastAsia="Times New Roman" w:hAnsi="Times New Roman" w:cs="Times New Roman"/>
          <w:iCs/>
          <w:sz w:val="24"/>
          <w:szCs w:val="24"/>
        </w:rPr>
        <w:t>Standar Akuntansi Pemerintah</w:t>
      </w:r>
      <w:r w:rsidRPr="00196371">
        <w:rPr>
          <w:rFonts w:ascii="Times New Roman" w:hAnsi="Times New Roman" w:cs="Times New Roman"/>
          <w:sz w:val="24"/>
          <w:szCs w:val="24"/>
        </w:rPr>
        <w:t xml:space="preserve"> (SAP) </w:t>
      </w:r>
      <w:r>
        <w:rPr>
          <w:rFonts w:ascii="Times New Roman" w:hAnsi="Times New Roman" w:cs="Times New Roman"/>
          <w:sz w:val="24"/>
          <w:szCs w:val="24"/>
        </w:rPr>
        <w:t xml:space="preserve">dan </w:t>
      </w:r>
      <w:r w:rsidRPr="008B66A1">
        <w:rPr>
          <w:rFonts w:ascii="Times New Roman" w:eastAsia="Times New Roman" w:hAnsi="Times New Roman" w:cs="Times New Roman"/>
          <w:iCs/>
          <w:sz w:val="24"/>
          <w:szCs w:val="24"/>
        </w:rPr>
        <w:t>kompetensi SDM</w:t>
      </w:r>
      <w:r w:rsidRPr="00C53D80">
        <w:rPr>
          <w:rFonts w:ascii="Times New Roman" w:hAnsi="Times New Roman" w:cs="Times New Roman"/>
          <w:sz w:val="24"/>
          <w:szCs w:val="24"/>
          <w:lang w:val="id-ID"/>
        </w:rPr>
        <w:t xml:space="preserve"> </w:t>
      </w:r>
      <w:r w:rsidRPr="00196371">
        <w:rPr>
          <w:rFonts w:ascii="Times New Roman" w:hAnsi="Times New Roman" w:cs="Times New Roman"/>
          <w:sz w:val="24"/>
          <w:szCs w:val="24"/>
        </w:rPr>
        <w:t>tidak memiliki pengaruh terhadap</w:t>
      </w:r>
      <w:r w:rsidRPr="00196371">
        <w:rPr>
          <w:rFonts w:ascii="Times New Roman" w:hAnsi="Times New Roman" w:cs="Times New Roman"/>
          <w:sz w:val="24"/>
          <w:szCs w:val="24"/>
          <w:lang w:val="id-ID"/>
        </w:rPr>
        <w:t xml:space="preserve"> </w:t>
      </w:r>
      <w:r w:rsidRPr="00196371">
        <w:rPr>
          <w:rFonts w:ascii="Times New Roman" w:hAnsi="Times New Roman" w:cs="Times New Roman"/>
          <w:sz w:val="24"/>
          <w:szCs w:val="24"/>
        </w:rPr>
        <w:t>kualitas laporan keuangan.</w:t>
      </w:r>
      <w:r>
        <w:rPr>
          <w:rFonts w:ascii="Times New Roman" w:hAnsi="Times New Roman" w:cs="Times New Roman"/>
          <w:sz w:val="24"/>
          <w:szCs w:val="24"/>
        </w:rPr>
        <w:t xml:space="preserve"> </w:t>
      </w:r>
      <w:r w:rsidRPr="002713EE">
        <w:rPr>
          <w:rFonts w:ascii="Times New Roman" w:hAnsi="Times New Roman" w:cs="Times New Roman"/>
          <w:color w:val="000000"/>
          <w:sz w:val="24"/>
          <w:szCs w:val="24"/>
        </w:rPr>
        <w:t>Besarnya variabilitas yang dapat dijelaskan oleh variabel independen</w:t>
      </w:r>
      <w:r w:rsidRPr="002713EE">
        <w:rPr>
          <w:rFonts w:ascii="Times New Roman" w:hAnsi="Times New Roman" w:cs="Times New Roman"/>
          <w:sz w:val="24"/>
          <w:szCs w:val="24"/>
        </w:rPr>
        <w:t xml:space="preserve"> terhadap</w:t>
      </w:r>
      <w:r w:rsidRPr="002713EE">
        <w:rPr>
          <w:rFonts w:ascii="Times New Roman" w:hAnsi="Times New Roman" w:cs="Times New Roman"/>
          <w:sz w:val="24"/>
          <w:szCs w:val="24"/>
          <w:lang w:val="id-ID"/>
        </w:rPr>
        <w:t xml:space="preserve"> </w:t>
      </w:r>
      <w:r w:rsidRPr="00196371">
        <w:rPr>
          <w:rFonts w:ascii="Times New Roman" w:hAnsi="Times New Roman" w:cs="Times New Roman"/>
          <w:sz w:val="24"/>
          <w:szCs w:val="24"/>
        </w:rPr>
        <w:t>kualitas laporan keuangan</w:t>
      </w:r>
      <w:r w:rsidRPr="002713EE">
        <w:rPr>
          <w:rFonts w:ascii="Times New Roman" w:hAnsi="Times New Roman" w:cs="Times New Roman"/>
          <w:bCs/>
          <w:color w:val="000000"/>
          <w:sz w:val="24"/>
          <w:szCs w:val="24"/>
        </w:rPr>
        <w:t xml:space="preserve"> adalah </w:t>
      </w:r>
      <w:r w:rsidRPr="002713EE">
        <w:rPr>
          <w:rFonts w:ascii="Times New Roman" w:hAnsi="Times New Roman" w:cs="Times New Roman"/>
          <w:sz w:val="24"/>
          <w:szCs w:val="24"/>
        </w:rPr>
        <w:t xml:space="preserve">sebesar </w:t>
      </w:r>
      <w:r>
        <w:rPr>
          <w:rFonts w:ascii="Times New Roman" w:hAnsi="Times New Roman" w:cs="Times New Roman"/>
          <w:color w:val="000000"/>
          <w:sz w:val="24"/>
          <w:szCs w:val="24"/>
        </w:rPr>
        <w:t>37,5%</w:t>
      </w:r>
      <w:r w:rsidRPr="002713EE">
        <w:rPr>
          <w:rFonts w:ascii="Times New Roman" w:hAnsi="Times New Roman" w:cs="Times New Roman"/>
          <w:sz w:val="24"/>
          <w:szCs w:val="24"/>
        </w:rPr>
        <w:t xml:space="preserve">, sementara itu, sisanya sebesar </w:t>
      </w:r>
      <w:r>
        <w:rPr>
          <w:rFonts w:ascii="Times New Roman" w:hAnsi="Times New Roman" w:cs="Times New Roman"/>
          <w:sz w:val="24"/>
          <w:szCs w:val="24"/>
        </w:rPr>
        <w:t>62,5</w:t>
      </w:r>
      <w:r w:rsidRPr="005F2F11">
        <w:rPr>
          <w:rFonts w:ascii="Times New Roman" w:hAnsi="Times New Roman" w:cs="Times New Roman"/>
          <w:sz w:val="24"/>
          <w:szCs w:val="24"/>
        </w:rPr>
        <w:t xml:space="preserve">% </w:t>
      </w:r>
      <w:r w:rsidRPr="002713EE">
        <w:rPr>
          <w:rFonts w:ascii="Times New Roman" w:hAnsi="Times New Roman" w:cs="Times New Roman"/>
          <w:color w:val="000000"/>
          <w:sz w:val="24"/>
          <w:szCs w:val="24"/>
        </w:rPr>
        <w:t xml:space="preserve">dipengaruhi oleh variabel lain yang tidak dimasukkan dalam model </w:t>
      </w:r>
      <w:r>
        <w:rPr>
          <w:rFonts w:ascii="Times New Roman" w:hAnsi="Times New Roman" w:cs="Times New Roman"/>
          <w:iCs/>
          <w:color w:val="000000"/>
          <w:sz w:val="24"/>
          <w:szCs w:val="24"/>
        </w:rPr>
        <w:t>penelitian</w:t>
      </w:r>
      <w:r w:rsidRPr="002713EE">
        <w:rPr>
          <w:rFonts w:ascii="Times New Roman" w:hAnsi="Times New Roman" w:cs="Times New Roman"/>
          <w:iCs/>
          <w:color w:val="000000"/>
          <w:sz w:val="24"/>
          <w:szCs w:val="24"/>
        </w:rPr>
        <w:t xml:space="preserve"> </w:t>
      </w:r>
      <w:r w:rsidRPr="002713EE">
        <w:rPr>
          <w:rFonts w:ascii="Times New Roman" w:hAnsi="Times New Roman" w:cs="Times New Roman"/>
          <w:color w:val="000000"/>
          <w:sz w:val="24"/>
          <w:szCs w:val="24"/>
        </w:rPr>
        <w:t>ini</w:t>
      </w:r>
      <w:r w:rsidRPr="002713EE">
        <w:rPr>
          <w:rFonts w:ascii="Times New Roman" w:hAnsi="Times New Roman" w:cs="Times New Roman"/>
          <w:sz w:val="24"/>
          <w:szCs w:val="24"/>
        </w:rPr>
        <w:t>.</w:t>
      </w:r>
      <w:r w:rsidR="00192A3D">
        <w:rPr>
          <w:rFonts w:ascii="Times New Roman" w:hAnsi="Times New Roman" w:cs="Times New Roman"/>
          <w:sz w:val="24"/>
          <w:szCs w:val="24"/>
        </w:rPr>
        <w:t xml:space="preserve"> Hasil penelitian ini menunjukkan bahwa variable standar akuntansi pemerintah</w:t>
      </w:r>
      <w:r w:rsidR="006A7A6B">
        <w:rPr>
          <w:rFonts w:ascii="Times New Roman" w:hAnsi="Times New Roman" w:cs="Times New Roman"/>
          <w:sz w:val="24"/>
          <w:szCs w:val="24"/>
        </w:rPr>
        <w:t xml:space="preserve"> dan kompetensi SDM tidak berpengaruh terhadap kualitas laporan keuangan. Sedangkan </w:t>
      </w:r>
      <w:r w:rsidR="00192A3D">
        <w:rPr>
          <w:rFonts w:ascii="Times New Roman" w:hAnsi="Times New Roman" w:cs="Times New Roman"/>
          <w:sz w:val="24"/>
          <w:szCs w:val="24"/>
        </w:rPr>
        <w:t>system akuntansi keuangan</w:t>
      </w:r>
      <w:r w:rsidR="006A7A6B">
        <w:rPr>
          <w:rFonts w:ascii="Times New Roman" w:hAnsi="Times New Roman" w:cs="Times New Roman"/>
          <w:sz w:val="24"/>
          <w:szCs w:val="24"/>
        </w:rPr>
        <w:t xml:space="preserve"> dan </w:t>
      </w:r>
      <w:r w:rsidR="00192A3D">
        <w:rPr>
          <w:rFonts w:ascii="Times New Roman" w:hAnsi="Times New Roman" w:cs="Times New Roman"/>
          <w:sz w:val="24"/>
          <w:szCs w:val="24"/>
        </w:rPr>
        <w:t>system pengendalian intern pemerintah</w:t>
      </w:r>
      <w:r w:rsidR="006A7A6B">
        <w:rPr>
          <w:rFonts w:ascii="Times New Roman" w:hAnsi="Times New Roman" w:cs="Times New Roman"/>
          <w:sz w:val="24"/>
          <w:szCs w:val="24"/>
        </w:rPr>
        <w:t xml:space="preserve"> berpengaruh terhadap kualitas laporan keuangan,</w:t>
      </w:r>
    </w:p>
    <w:p w14:paraId="6143DC34" w14:textId="77777777" w:rsidR="00384AD3" w:rsidRPr="002713EE" w:rsidRDefault="00384AD3" w:rsidP="00384AD3">
      <w:pPr>
        <w:spacing w:after="120"/>
        <w:jc w:val="both"/>
        <w:rPr>
          <w:rStyle w:val="fontstyle21"/>
          <w:b/>
        </w:rPr>
      </w:pPr>
    </w:p>
    <w:p w14:paraId="3B00B974" w14:textId="07B6F0C5" w:rsidR="00530176" w:rsidRPr="00E958CE" w:rsidRDefault="00530176" w:rsidP="00E958CE">
      <w:pPr>
        <w:tabs>
          <w:tab w:val="left" w:pos="1276"/>
          <w:tab w:val="left" w:pos="1418"/>
        </w:tabs>
        <w:ind w:left="1418" w:hanging="1418"/>
        <w:jc w:val="both"/>
        <w:rPr>
          <w:rFonts w:ascii="Times New Roman" w:hAnsi="Times New Roman" w:cs="Times New Roman"/>
          <w:b/>
          <w:bCs/>
          <w:color w:val="000000"/>
          <w:sz w:val="24"/>
          <w:szCs w:val="24"/>
        </w:rPr>
      </w:pPr>
      <w:r w:rsidRPr="00E958CE">
        <w:rPr>
          <w:rFonts w:ascii="Times New Roman" w:hAnsi="Times New Roman" w:cs="Times New Roman"/>
          <w:b/>
          <w:bCs/>
          <w:color w:val="000000"/>
          <w:sz w:val="24"/>
          <w:szCs w:val="24"/>
        </w:rPr>
        <w:t>Kata kunci</w:t>
      </w:r>
      <w:r w:rsidR="00E958CE">
        <w:rPr>
          <w:rFonts w:ascii="Times New Roman" w:hAnsi="Times New Roman" w:cs="Times New Roman"/>
          <w:b/>
          <w:bCs/>
          <w:color w:val="000000"/>
          <w:sz w:val="24"/>
          <w:szCs w:val="24"/>
        </w:rPr>
        <w:tab/>
      </w:r>
      <w:r w:rsidRPr="00E958CE">
        <w:rPr>
          <w:rFonts w:ascii="Times New Roman" w:hAnsi="Times New Roman" w:cs="Times New Roman"/>
          <w:b/>
          <w:bCs/>
          <w:color w:val="000000"/>
          <w:sz w:val="24"/>
          <w:szCs w:val="24"/>
        </w:rPr>
        <w:t>:</w:t>
      </w:r>
      <w:r w:rsidR="00E958CE">
        <w:rPr>
          <w:rFonts w:ascii="Times New Roman" w:hAnsi="Times New Roman" w:cs="Times New Roman"/>
          <w:b/>
          <w:bCs/>
          <w:color w:val="000000"/>
          <w:sz w:val="24"/>
          <w:szCs w:val="24"/>
        </w:rPr>
        <w:tab/>
      </w:r>
      <w:r w:rsidR="00BE4536">
        <w:rPr>
          <w:rFonts w:ascii="Times New Roman" w:hAnsi="Times New Roman" w:cs="Times New Roman"/>
          <w:b/>
          <w:bCs/>
          <w:color w:val="000000"/>
          <w:sz w:val="24"/>
          <w:szCs w:val="24"/>
        </w:rPr>
        <w:t xml:space="preserve">Determinan Kualitas Laporan Keuangan </w:t>
      </w:r>
    </w:p>
    <w:p w14:paraId="25D75EC6" w14:textId="7BAE7396" w:rsidR="00530176" w:rsidRDefault="00530176">
      <w:pPr>
        <w:spacing w:after="200" w:line="276" w:lineRule="auto"/>
        <w:rPr>
          <w:rFonts w:ascii="Times New Roman" w:hAnsi="Times New Roman" w:cs="Times New Roman"/>
          <w:b/>
          <w:sz w:val="24"/>
          <w:szCs w:val="24"/>
          <w:lang w:val="en-ID"/>
        </w:rPr>
      </w:pPr>
    </w:p>
    <w:p w14:paraId="6E952ECF" w14:textId="6C31BC00" w:rsidR="00384AD3" w:rsidRDefault="00384AD3">
      <w:pPr>
        <w:spacing w:after="200" w:line="276" w:lineRule="auto"/>
        <w:rPr>
          <w:rFonts w:ascii="Times New Roman" w:hAnsi="Times New Roman" w:cs="Times New Roman"/>
          <w:b/>
          <w:sz w:val="24"/>
          <w:szCs w:val="24"/>
          <w:lang w:val="en-ID"/>
        </w:rPr>
      </w:pPr>
    </w:p>
    <w:p w14:paraId="4B062F21" w14:textId="474AEAD1" w:rsidR="00384AD3" w:rsidRDefault="00384AD3">
      <w:pPr>
        <w:spacing w:after="200" w:line="276" w:lineRule="auto"/>
        <w:rPr>
          <w:rFonts w:ascii="Times New Roman" w:hAnsi="Times New Roman" w:cs="Times New Roman"/>
          <w:b/>
          <w:sz w:val="24"/>
          <w:szCs w:val="24"/>
          <w:lang w:val="en-ID"/>
        </w:rPr>
      </w:pPr>
    </w:p>
    <w:p w14:paraId="201F27FF" w14:textId="664E33D5" w:rsidR="00384AD3" w:rsidRDefault="00384AD3">
      <w:pPr>
        <w:spacing w:after="200" w:line="276" w:lineRule="auto"/>
        <w:rPr>
          <w:rFonts w:ascii="Times New Roman" w:hAnsi="Times New Roman" w:cs="Times New Roman"/>
          <w:b/>
          <w:sz w:val="24"/>
          <w:szCs w:val="24"/>
          <w:lang w:val="en-ID"/>
        </w:rPr>
      </w:pPr>
    </w:p>
    <w:p w14:paraId="6127562F" w14:textId="3D2220D1" w:rsidR="00384AD3" w:rsidRDefault="00384AD3">
      <w:pPr>
        <w:spacing w:after="200" w:line="276" w:lineRule="auto"/>
        <w:rPr>
          <w:rFonts w:ascii="Times New Roman" w:hAnsi="Times New Roman" w:cs="Times New Roman"/>
          <w:b/>
          <w:sz w:val="24"/>
          <w:szCs w:val="24"/>
          <w:lang w:val="en-ID"/>
        </w:rPr>
      </w:pPr>
    </w:p>
    <w:p w14:paraId="6151C04D" w14:textId="184B23AA" w:rsidR="00384AD3" w:rsidRDefault="00384AD3">
      <w:pPr>
        <w:spacing w:after="200" w:line="276" w:lineRule="auto"/>
        <w:rPr>
          <w:rFonts w:ascii="Times New Roman" w:hAnsi="Times New Roman" w:cs="Times New Roman"/>
          <w:b/>
          <w:sz w:val="24"/>
          <w:szCs w:val="24"/>
          <w:lang w:val="en-ID"/>
        </w:rPr>
      </w:pPr>
    </w:p>
    <w:p w14:paraId="15A3F47F" w14:textId="4DE76768" w:rsidR="00384AD3" w:rsidRDefault="00384AD3">
      <w:pPr>
        <w:spacing w:after="200" w:line="276" w:lineRule="auto"/>
        <w:rPr>
          <w:rFonts w:ascii="Times New Roman" w:hAnsi="Times New Roman" w:cs="Times New Roman"/>
          <w:b/>
          <w:sz w:val="24"/>
          <w:szCs w:val="24"/>
          <w:lang w:val="en-ID"/>
        </w:rPr>
      </w:pPr>
    </w:p>
    <w:p w14:paraId="4176CE42" w14:textId="05D38CC7" w:rsidR="00384AD3" w:rsidRDefault="00384AD3">
      <w:pPr>
        <w:spacing w:after="200" w:line="276" w:lineRule="auto"/>
        <w:rPr>
          <w:rFonts w:ascii="Times New Roman" w:hAnsi="Times New Roman" w:cs="Times New Roman"/>
          <w:b/>
          <w:sz w:val="24"/>
          <w:szCs w:val="24"/>
          <w:lang w:val="en-ID"/>
        </w:rPr>
      </w:pPr>
    </w:p>
    <w:p w14:paraId="16F6EEEA" w14:textId="5D6CC90C" w:rsidR="00384AD3" w:rsidRDefault="00384AD3">
      <w:pPr>
        <w:spacing w:after="200" w:line="276" w:lineRule="auto"/>
        <w:rPr>
          <w:rFonts w:ascii="Times New Roman" w:hAnsi="Times New Roman" w:cs="Times New Roman"/>
          <w:b/>
          <w:sz w:val="24"/>
          <w:szCs w:val="24"/>
          <w:lang w:val="en-ID"/>
        </w:rPr>
      </w:pPr>
    </w:p>
    <w:p w14:paraId="3169A667" w14:textId="3D219D7A" w:rsidR="008F4B29" w:rsidRDefault="008F4B29">
      <w:pPr>
        <w:spacing w:after="200" w:line="276" w:lineRule="auto"/>
        <w:rPr>
          <w:rFonts w:ascii="Times New Roman" w:hAnsi="Times New Roman" w:cs="Times New Roman"/>
          <w:b/>
          <w:sz w:val="24"/>
          <w:szCs w:val="24"/>
          <w:lang w:val="en-ID"/>
        </w:rPr>
      </w:pPr>
    </w:p>
    <w:p w14:paraId="4DA325EA" w14:textId="77777777" w:rsidR="008F4B29" w:rsidRDefault="008F4B29">
      <w:pPr>
        <w:spacing w:after="200" w:line="276" w:lineRule="auto"/>
        <w:rPr>
          <w:rFonts w:ascii="Times New Roman" w:hAnsi="Times New Roman" w:cs="Times New Roman"/>
          <w:b/>
          <w:sz w:val="24"/>
          <w:szCs w:val="24"/>
          <w:lang w:val="en-ID"/>
        </w:rPr>
      </w:pPr>
    </w:p>
    <w:p w14:paraId="31180F89" w14:textId="77777777" w:rsidR="008F4B29" w:rsidRPr="008F4B29" w:rsidRDefault="008F4B29" w:rsidP="008F4B29">
      <w:pPr>
        <w:spacing w:after="200" w:line="360" w:lineRule="auto"/>
        <w:jc w:val="center"/>
        <w:rPr>
          <w:rFonts w:ascii="Times New Roman" w:hAnsi="Times New Roman" w:cs="Times New Roman"/>
          <w:b/>
          <w:sz w:val="24"/>
          <w:szCs w:val="24"/>
          <w:lang w:val="en-ID"/>
        </w:rPr>
      </w:pPr>
      <w:r w:rsidRPr="008F4B29">
        <w:rPr>
          <w:rFonts w:ascii="Times New Roman" w:hAnsi="Times New Roman" w:cs="Times New Roman"/>
          <w:b/>
          <w:sz w:val="24"/>
          <w:szCs w:val="24"/>
          <w:lang w:val="en-ID"/>
        </w:rPr>
        <w:t>ABSTRACT</w:t>
      </w:r>
    </w:p>
    <w:p w14:paraId="0318C939" w14:textId="77777777" w:rsidR="008F4B29" w:rsidRPr="008F4B29" w:rsidRDefault="008F4B29" w:rsidP="008F4B29">
      <w:pPr>
        <w:spacing w:after="200" w:line="360" w:lineRule="auto"/>
        <w:jc w:val="both"/>
        <w:rPr>
          <w:rFonts w:ascii="Times New Roman" w:hAnsi="Times New Roman" w:cs="Times New Roman"/>
          <w:bCs/>
          <w:sz w:val="24"/>
          <w:szCs w:val="24"/>
          <w:lang w:val="en-ID"/>
        </w:rPr>
      </w:pPr>
    </w:p>
    <w:p w14:paraId="68EC4A00" w14:textId="77777777" w:rsidR="008F4B29" w:rsidRPr="008F4B29" w:rsidRDefault="008F4B29" w:rsidP="008F4B29">
      <w:pPr>
        <w:spacing w:after="200" w:line="360" w:lineRule="auto"/>
        <w:jc w:val="both"/>
        <w:rPr>
          <w:rFonts w:ascii="Times New Roman" w:hAnsi="Times New Roman" w:cs="Times New Roman"/>
          <w:bCs/>
          <w:sz w:val="24"/>
          <w:szCs w:val="24"/>
          <w:lang w:val="en-ID"/>
        </w:rPr>
      </w:pPr>
      <w:r w:rsidRPr="008F4B29">
        <w:rPr>
          <w:rFonts w:ascii="Times New Roman" w:hAnsi="Times New Roman" w:cs="Times New Roman"/>
          <w:bCs/>
          <w:sz w:val="24"/>
          <w:szCs w:val="24"/>
          <w:lang w:val="en-ID"/>
        </w:rPr>
        <w:t>This study aims to examine and analyze the effect of Government Accounting Standards (SAP), Regional Financial Accounting Systems (SAKD), Government Internal Control Systems (SPIP), and HR competencies on the quality of financial reports. This study uses a type of research with a quantitative approach, where the instrument uses a questionnaire. The research sample was 58 respondents. The data analysis method used in this research is multiple linear regression for testing the research hypothesis. The results of the study prove that the Regional Financial Accounting System (SAKD) and Government Internal Control System (SPIP) have an influence on the quality of financial reports, while Government Accounting Standards (SAP) and HR competencies have no influence on the quality of financial reports. The amount of variability that can be explained by the independent variable on the quality of financial statements is 37.5%, meanwhile, the remaining 62.5% is influenced by other variables not included in this research model. The results of this study indicate that the variables of government accounting standards and HR competence have no effect on the quality of financial reports. While the financial accounting system and the government's internal control system affect the quality of financial reports,</w:t>
      </w:r>
    </w:p>
    <w:p w14:paraId="4BDFC7FB" w14:textId="77777777" w:rsidR="008F4B29" w:rsidRPr="008F4B29" w:rsidRDefault="008F4B29" w:rsidP="008F4B29">
      <w:pPr>
        <w:spacing w:after="200" w:line="360" w:lineRule="auto"/>
        <w:jc w:val="both"/>
        <w:rPr>
          <w:rFonts w:ascii="Times New Roman" w:hAnsi="Times New Roman" w:cs="Times New Roman"/>
          <w:bCs/>
          <w:sz w:val="24"/>
          <w:szCs w:val="24"/>
          <w:lang w:val="en-ID"/>
        </w:rPr>
      </w:pPr>
    </w:p>
    <w:p w14:paraId="28198CEB" w14:textId="6307BAD4" w:rsidR="00384AD3" w:rsidRPr="008F4B29" w:rsidRDefault="008F4B29" w:rsidP="008F4B29">
      <w:pPr>
        <w:spacing w:after="200" w:line="360" w:lineRule="auto"/>
        <w:jc w:val="both"/>
        <w:rPr>
          <w:rFonts w:ascii="Times New Roman" w:hAnsi="Times New Roman" w:cs="Times New Roman"/>
          <w:b/>
          <w:sz w:val="24"/>
          <w:szCs w:val="24"/>
          <w:lang w:val="en-ID"/>
        </w:rPr>
      </w:pPr>
      <w:r w:rsidRPr="008F4B29">
        <w:rPr>
          <w:rFonts w:ascii="Times New Roman" w:hAnsi="Times New Roman" w:cs="Times New Roman"/>
          <w:b/>
          <w:sz w:val="24"/>
          <w:szCs w:val="24"/>
          <w:lang w:val="en-ID"/>
        </w:rPr>
        <w:t>Keywords: Determinants of Financial Report Quality</w:t>
      </w:r>
    </w:p>
    <w:p w14:paraId="77F5616C" w14:textId="77777777" w:rsidR="00F62722" w:rsidRDefault="00F62722" w:rsidP="003E5CE2">
      <w:pPr>
        <w:pStyle w:val="ListParagraph"/>
        <w:spacing w:after="0" w:line="360" w:lineRule="auto"/>
        <w:ind w:left="0"/>
        <w:contextualSpacing w:val="0"/>
        <w:rPr>
          <w:rFonts w:ascii="Times New Roman" w:hAnsi="Times New Roman" w:cs="Times New Roman"/>
          <w:b/>
          <w:sz w:val="24"/>
          <w:szCs w:val="24"/>
          <w:lang w:val="en-ID"/>
        </w:rPr>
      </w:pPr>
    </w:p>
    <w:p w14:paraId="7F0F2C6B" w14:textId="77777777" w:rsidR="00233DEB" w:rsidRDefault="00233DEB" w:rsidP="003E5CE2">
      <w:pPr>
        <w:pStyle w:val="ListParagraph"/>
        <w:spacing w:after="0" w:line="360" w:lineRule="auto"/>
        <w:ind w:left="0"/>
        <w:contextualSpacing w:val="0"/>
        <w:rPr>
          <w:rFonts w:ascii="Times New Roman" w:hAnsi="Times New Roman" w:cs="Times New Roman"/>
          <w:b/>
          <w:sz w:val="24"/>
          <w:szCs w:val="24"/>
          <w:lang w:val="en-ID"/>
        </w:rPr>
      </w:pPr>
    </w:p>
    <w:p w14:paraId="0B130136" w14:textId="77777777" w:rsidR="00233DEB" w:rsidRDefault="00233DEB" w:rsidP="003E5CE2">
      <w:pPr>
        <w:pStyle w:val="ListParagraph"/>
        <w:spacing w:after="0" w:line="360" w:lineRule="auto"/>
        <w:ind w:left="0"/>
        <w:contextualSpacing w:val="0"/>
        <w:rPr>
          <w:rFonts w:ascii="Times New Roman" w:hAnsi="Times New Roman" w:cs="Times New Roman"/>
          <w:b/>
          <w:sz w:val="24"/>
          <w:szCs w:val="24"/>
          <w:lang w:val="en-ID"/>
        </w:rPr>
      </w:pPr>
    </w:p>
    <w:p w14:paraId="01D601F8" w14:textId="77777777" w:rsidR="00233DEB" w:rsidRDefault="00233DEB" w:rsidP="003E5CE2">
      <w:pPr>
        <w:pStyle w:val="ListParagraph"/>
        <w:spacing w:after="0" w:line="360" w:lineRule="auto"/>
        <w:ind w:left="0"/>
        <w:contextualSpacing w:val="0"/>
        <w:rPr>
          <w:rFonts w:ascii="Times New Roman" w:hAnsi="Times New Roman" w:cs="Times New Roman"/>
          <w:b/>
          <w:sz w:val="24"/>
          <w:szCs w:val="24"/>
          <w:lang w:val="en-ID"/>
        </w:rPr>
      </w:pPr>
    </w:p>
    <w:p w14:paraId="13D16DB2" w14:textId="77777777" w:rsidR="00233DEB" w:rsidRDefault="00233DEB" w:rsidP="003E5CE2">
      <w:pPr>
        <w:pStyle w:val="ListParagraph"/>
        <w:spacing w:after="0" w:line="360" w:lineRule="auto"/>
        <w:ind w:left="0"/>
        <w:contextualSpacing w:val="0"/>
        <w:rPr>
          <w:rFonts w:ascii="Times New Roman" w:hAnsi="Times New Roman" w:cs="Times New Roman"/>
          <w:b/>
          <w:sz w:val="24"/>
          <w:szCs w:val="24"/>
          <w:lang w:val="en-ID"/>
        </w:rPr>
      </w:pPr>
    </w:p>
    <w:p w14:paraId="533650DE" w14:textId="77777777" w:rsidR="00233DEB" w:rsidRDefault="00233DEB" w:rsidP="003E5CE2">
      <w:pPr>
        <w:pStyle w:val="ListParagraph"/>
        <w:spacing w:after="0" w:line="360" w:lineRule="auto"/>
        <w:ind w:left="0"/>
        <w:contextualSpacing w:val="0"/>
        <w:rPr>
          <w:rFonts w:ascii="Times New Roman" w:hAnsi="Times New Roman" w:cs="Times New Roman"/>
          <w:b/>
          <w:sz w:val="24"/>
          <w:szCs w:val="24"/>
          <w:lang w:val="en-ID"/>
        </w:rPr>
      </w:pPr>
    </w:p>
    <w:p w14:paraId="712BED0A" w14:textId="3409D547" w:rsidR="00233DEB" w:rsidRDefault="00233DEB" w:rsidP="003E5CE2">
      <w:pPr>
        <w:pStyle w:val="ListParagraph"/>
        <w:spacing w:after="0" w:line="360" w:lineRule="auto"/>
        <w:ind w:left="0"/>
        <w:contextualSpacing w:val="0"/>
        <w:rPr>
          <w:rFonts w:ascii="Times New Roman" w:hAnsi="Times New Roman" w:cs="Times New Roman"/>
          <w:b/>
          <w:sz w:val="24"/>
          <w:szCs w:val="24"/>
          <w:lang w:val="en-ID"/>
        </w:rPr>
      </w:pPr>
    </w:p>
    <w:p w14:paraId="7847E479" w14:textId="7914F46F" w:rsidR="00E20729" w:rsidRDefault="00E20729" w:rsidP="003E5CE2">
      <w:pPr>
        <w:pStyle w:val="ListParagraph"/>
        <w:spacing w:after="0" w:line="360" w:lineRule="auto"/>
        <w:ind w:left="0"/>
        <w:contextualSpacing w:val="0"/>
        <w:rPr>
          <w:rFonts w:ascii="Times New Roman" w:hAnsi="Times New Roman" w:cs="Times New Roman"/>
          <w:b/>
          <w:sz w:val="24"/>
          <w:szCs w:val="24"/>
          <w:lang w:val="en-ID"/>
        </w:rPr>
      </w:pPr>
    </w:p>
    <w:p w14:paraId="2E7FAC6E" w14:textId="77777777" w:rsidR="00233DEB" w:rsidRDefault="00233DEB" w:rsidP="003E5CE2">
      <w:pPr>
        <w:pStyle w:val="ListParagraph"/>
        <w:spacing w:after="0" w:line="360" w:lineRule="auto"/>
        <w:ind w:left="0"/>
        <w:contextualSpacing w:val="0"/>
        <w:rPr>
          <w:rFonts w:ascii="Times New Roman" w:hAnsi="Times New Roman" w:cs="Times New Roman"/>
          <w:b/>
          <w:sz w:val="24"/>
          <w:szCs w:val="24"/>
          <w:lang w:val="en-ID"/>
        </w:rPr>
      </w:pPr>
    </w:p>
    <w:p w14:paraId="65F3AAEE" w14:textId="54583146" w:rsidR="00233DEB" w:rsidRDefault="00421FF7" w:rsidP="00FA53AE">
      <w:pPr>
        <w:pStyle w:val="ListParagraph"/>
        <w:spacing w:after="0" w:line="360" w:lineRule="auto"/>
        <w:ind w:left="0"/>
        <w:contextualSpacing w:val="0"/>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DAFTAR ISI</w:t>
      </w:r>
    </w:p>
    <w:p w14:paraId="56672DDC" w14:textId="4F572C2F" w:rsidR="00421FF7" w:rsidRDefault="00421FF7" w:rsidP="003E5CE2">
      <w:pPr>
        <w:pStyle w:val="ListParagraph"/>
        <w:spacing w:after="0" w:line="360" w:lineRule="auto"/>
        <w:ind w:left="0"/>
        <w:contextualSpacing w:val="0"/>
        <w:rPr>
          <w:rFonts w:ascii="Times New Roman" w:hAnsi="Times New Roman" w:cs="Times New Roman"/>
          <w:b/>
          <w:sz w:val="24"/>
          <w:szCs w:val="24"/>
          <w:lang w:val="en-ID"/>
        </w:rPr>
      </w:pPr>
    </w:p>
    <w:p w14:paraId="5E46EA0E" w14:textId="566DDC80" w:rsidR="00421FF7" w:rsidRDefault="00421FF7"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HALAMAN JUDUL</w:t>
      </w:r>
      <w:r w:rsidR="00FA53AE">
        <w:rPr>
          <w:rFonts w:ascii="Times New Roman" w:hAnsi="Times New Roman" w:cs="Times New Roman"/>
          <w:b/>
          <w:sz w:val="24"/>
          <w:szCs w:val="24"/>
          <w:lang w:val="en-ID"/>
        </w:rPr>
        <w:tab/>
      </w:r>
      <w:r w:rsidR="00AE580F">
        <w:rPr>
          <w:rFonts w:ascii="Times New Roman" w:hAnsi="Times New Roman" w:cs="Times New Roman"/>
          <w:b/>
          <w:sz w:val="24"/>
          <w:szCs w:val="24"/>
          <w:lang w:val="en-ID"/>
        </w:rPr>
        <w:t>i</w:t>
      </w:r>
    </w:p>
    <w:p w14:paraId="72283D31" w14:textId="542A0D4D" w:rsidR="00421FF7" w:rsidRDefault="00421FF7"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HALAMAN PERSETUJUAN</w:t>
      </w:r>
      <w:r w:rsidR="00FA53AE">
        <w:rPr>
          <w:rFonts w:ascii="Times New Roman" w:hAnsi="Times New Roman" w:cs="Times New Roman"/>
          <w:b/>
          <w:sz w:val="24"/>
          <w:szCs w:val="24"/>
          <w:lang w:val="en-ID"/>
        </w:rPr>
        <w:tab/>
      </w:r>
      <w:r w:rsidR="00AE580F">
        <w:rPr>
          <w:rFonts w:ascii="Times New Roman" w:hAnsi="Times New Roman" w:cs="Times New Roman"/>
          <w:b/>
          <w:sz w:val="24"/>
          <w:szCs w:val="24"/>
          <w:lang w:val="en-ID"/>
        </w:rPr>
        <w:t>ii</w:t>
      </w:r>
    </w:p>
    <w:p w14:paraId="3906A670" w14:textId="59CFBB17" w:rsidR="00421FF7" w:rsidRDefault="00421FF7"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HALAMAN PENGESAHAN</w:t>
      </w:r>
      <w:r w:rsidR="00FA53AE">
        <w:rPr>
          <w:rFonts w:ascii="Times New Roman" w:hAnsi="Times New Roman" w:cs="Times New Roman"/>
          <w:b/>
          <w:sz w:val="24"/>
          <w:szCs w:val="24"/>
          <w:lang w:val="en-ID"/>
        </w:rPr>
        <w:tab/>
      </w:r>
      <w:r w:rsidR="00AE580F">
        <w:rPr>
          <w:rFonts w:ascii="Times New Roman" w:hAnsi="Times New Roman" w:cs="Times New Roman"/>
          <w:b/>
          <w:sz w:val="24"/>
          <w:szCs w:val="24"/>
          <w:lang w:val="en-ID"/>
        </w:rPr>
        <w:t>iii</w:t>
      </w:r>
    </w:p>
    <w:p w14:paraId="7DF2DA46" w14:textId="61D5FED7" w:rsidR="00421FF7" w:rsidRDefault="00421FF7"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SURAT PERNYATAAN KEASLIAN SKRIPSI</w:t>
      </w:r>
      <w:r w:rsidR="00FA53AE">
        <w:rPr>
          <w:rFonts w:ascii="Times New Roman" w:hAnsi="Times New Roman" w:cs="Times New Roman"/>
          <w:b/>
          <w:sz w:val="24"/>
          <w:szCs w:val="24"/>
          <w:lang w:val="en-ID"/>
        </w:rPr>
        <w:tab/>
      </w:r>
      <w:r w:rsidR="00AE580F">
        <w:rPr>
          <w:rFonts w:ascii="Times New Roman" w:hAnsi="Times New Roman" w:cs="Times New Roman"/>
          <w:b/>
          <w:sz w:val="24"/>
          <w:szCs w:val="24"/>
          <w:lang w:val="en-ID"/>
        </w:rPr>
        <w:t>iv</w:t>
      </w:r>
    </w:p>
    <w:p w14:paraId="38D470B6" w14:textId="4D0E911F" w:rsidR="00421FF7" w:rsidRDefault="00421FF7"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MOTTO</w:t>
      </w:r>
      <w:r w:rsidR="00FA53AE">
        <w:rPr>
          <w:rFonts w:ascii="Times New Roman" w:hAnsi="Times New Roman" w:cs="Times New Roman"/>
          <w:b/>
          <w:sz w:val="24"/>
          <w:szCs w:val="24"/>
          <w:lang w:val="en-ID"/>
        </w:rPr>
        <w:tab/>
      </w:r>
      <w:r w:rsidR="00AE580F">
        <w:rPr>
          <w:rFonts w:ascii="Times New Roman" w:hAnsi="Times New Roman" w:cs="Times New Roman"/>
          <w:b/>
          <w:sz w:val="24"/>
          <w:szCs w:val="24"/>
          <w:lang w:val="en-ID"/>
        </w:rPr>
        <w:t>v</w:t>
      </w:r>
    </w:p>
    <w:p w14:paraId="108CCF26" w14:textId="7D26CC0F" w:rsidR="00421FF7" w:rsidRDefault="00421FF7"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HALAMAN PERSEMBAHAN</w:t>
      </w:r>
      <w:r w:rsidR="00FA53AE">
        <w:rPr>
          <w:rFonts w:ascii="Times New Roman" w:hAnsi="Times New Roman" w:cs="Times New Roman"/>
          <w:b/>
          <w:sz w:val="24"/>
          <w:szCs w:val="24"/>
          <w:lang w:val="en-ID"/>
        </w:rPr>
        <w:tab/>
      </w:r>
      <w:r w:rsidR="00AE580F">
        <w:rPr>
          <w:rFonts w:ascii="Times New Roman" w:hAnsi="Times New Roman" w:cs="Times New Roman"/>
          <w:b/>
          <w:sz w:val="24"/>
          <w:szCs w:val="24"/>
          <w:lang w:val="en-ID"/>
        </w:rPr>
        <w:t>vi</w:t>
      </w:r>
    </w:p>
    <w:p w14:paraId="1E416A3C" w14:textId="0CB9B73C" w:rsidR="00421FF7" w:rsidRDefault="00421FF7"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KATA PENGANTAR</w:t>
      </w:r>
      <w:r w:rsidR="00FA53AE">
        <w:rPr>
          <w:rFonts w:ascii="Times New Roman" w:hAnsi="Times New Roman" w:cs="Times New Roman"/>
          <w:b/>
          <w:sz w:val="24"/>
          <w:szCs w:val="24"/>
          <w:lang w:val="en-ID"/>
        </w:rPr>
        <w:tab/>
      </w:r>
      <w:r w:rsidR="00AE580F">
        <w:rPr>
          <w:rFonts w:ascii="Times New Roman" w:hAnsi="Times New Roman" w:cs="Times New Roman"/>
          <w:b/>
          <w:sz w:val="24"/>
          <w:szCs w:val="24"/>
          <w:lang w:val="en-ID"/>
        </w:rPr>
        <w:t>vii</w:t>
      </w:r>
    </w:p>
    <w:p w14:paraId="416C9440" w14:textId="5485CAA0" w:rsidR="00421FF7" w:rsidRDefault="00421FF7"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ABSTRAK</w:t>
      </w:r>
      <w:r w:rsidR="00FA53AE">
        <w:rPr>
          <w:rFonts w:ascii="Times New Roman" w:hAnsi="Times New Roman" w:cs="Times New Roman"/>
          <w:b/>
          <w:sz w:val="24"/>
          <w:szCs w:val="24"/>
          <w:lang w:val="en-ID"/>
        </w:rPr>
        <w:tab/>
      </w:r>
      <w:r w:rsidR="00AE580F">
        <w:rPr>
          <w:rFonts w:ascii="Times New Roman" w:hAnsi="Times New Roman" w:cs="Times New Roman"/>
          <w:b/>
          <w:sz w:val="24"/>
          <w:szCs w:val="24"/>
          <w:lang w:val="en-ID"/>
        </w:rPr>
        <w:t>viii</w:t>
      </w:r>
    </w:p>
    <w:p w14:paraId="18AAED4F" w14:textId="4A5C7C05" w:rsidR="00421FF7" w:rsidRDefault="00421FF7"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ABSTARACT</w:t>
      </w:r>
      <w:r w:rsidR="00FA53AE">
        <w:rPr>
          <w:rFonts w:ascii="Times New Roman" w:hAnsi="Times New Roman" w:cs="Times New Roman"/>
          <w:b/>
          <w:sz w:val="24"/>
          <w:szCs w:val="24"/>
          <w:lang w:val="en-ID"/>
        </w:rPr>
        <w:tab/>
      </w:r>
      <w:r w:rsidR="00AE580F">
        <w:rPr>
          <w:rFonts w:ascii="Times New Roman" w:hAnsi="Times New Roman" w:cs="Times New Roman"/>
          <w:b/>
          <w:sz w:val="24"/>
          <w:szCs w:val="24"/>
          <w:lang w:val="en-ID"/>
        </w:rPr>
        <w:t>ix</w:t>
      </w:r>
    </w:p>
    <w:p w14:paraId="02AC40C7" w14:textId="590EA880" w:rsidR="00421FF7" w:rsidRDefault="00421FF7"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DAFTAR ISI</w:t>
      </w:r>
      <w:r w:rsidR="00FA53AE">
        <w:rPr>
          <w:rFonts w:ascii="Times New Roman" w:hAnsi="Times New Roman" w:cs="Times New Roman"/>
          <w:b/>
          <w:sz w:val="24"/>
          <w:szCs w:val="24"/>
          <w:lang w:val="en-ID"/>
        </w:rPr>
        <w:tab/>
      </w:r>
      <w:r w:rsidR="00AE580F">
        <w:rPr>
          <w:rFonts w:ascii="Times New Roman" w:hAnsi="Times New Roman" w:cs="Times New Roman"/>
          <w:b/>
          <w:sz w:val="24"/>
          <w:szCs w:val="24"/>
          <w:lang w:val="en-ID"/>
        </w:rPr>
        <w:t>x</w:t>
      </w:r>
    </w:p>
    <w:p w14:paraId="2BA839AB" w14:textId="22632ACA" w:rsidR="00421FF7" w:rsidRDefault="003B08CF"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BAB I PENDAHULUAN</w:t>
      </w:r>
      <w:r w:rsidR="00FA53AE">
        <w:rPr>
          <w:rFonts w:ascii="Times New Roman" w:hAnsi="Times New Roman" w:cs="Times New Roman"/>
          <w:b/>
          <w:sz w:val="24"/>
          <w:szCs w:val="24"/>
          <w:lang w:val="en-ID"/>
        </w:rPr>
        <w:tab/>
      </w:r>
      <w:r w:rsidR="00AE580F">
        <w:rPr>
          <w:rFonts w:ascii="Times New Roman" w:hAnsi="Times New Roman" w:cs="Times New Roman"/>
          <w:b/>
          <w:sz w:val="24"/>
          <w:szCs w:val="24"/>
          <w:lang w:val="en-ID"/>
        </w:rPr>
        <w:t>1</w:t>
      </w:r>
    </w:p>
    <w:p w14:paraId="6CFA1264" w14:textId="516D5DA0" w:rsidR="003B08CF" w:rsidRDefault="00FA53AE" w:rsidP="00FA53AE">
      <w:pPr>
        <w:pStyle w:val="ListParagraph"/>
        <w:tabs>
          <w:tab w:val="left" w:leader="dot" w:pos="7938"/>
        </w:tabs>
        <w:spacing w:after="0" w:line="360" w:lineRule="auto"/>
        <w:ind w:left="0" w:firstLine="567"/>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 xml:space="preserve">A. </w:t>
      </w:r>
      <w:r w:rsidR="003B08CF">
        <w:rPr>
          <w:rFonts w:ascii="Times New Roman" w:hAnsi="Times New Roman" w:cs="Times New Roman"/>
          <w:bCs/>
          <w:sz w:val="24"/>
          <w:szCs w:val="24"/>
          <w:lang w:val="en-ID"/>
        </w:rPr>
        <w:t>Latar Belakang</w:t>
      </w:r>
      <w:r>
        <w:rPr>
          <w:rFonts w:ascii="Times New Roman" w:hAnsi="Times New Roman" w:cs="Times New Roman"/>
          <w:bCs/>
          <w:sz w:val="24"/>
          <w:szCs w:val="24"/>
          <w:lang w:val="en-ID"/>
        </w:rPr>
        <w:tab/>
      </w:r>
      <w:r w:rsidR="00AE580F">
        <w:rPr>
          <w:rFonts w:ascii="Times New Roman" w:hAnsi="Times New Roman" w:cs="Times New Roman"/>
          <w:bCs/>
          <w:sz w:val="24"/>
          <w:szCs w:val="24"/>
          <w:lang w:val="en-ID"/>
        </w:rPr>
        <w:t>1</w:t>
      </w:r>
    </w:p>
    <w:p w14:paraId="48FD26D7" w14:textId="6BAD9F96" w:rsidR="003B08CF" w:rsidRDefault="00FA53AE" w:rsidP="00FA53AE">
      <w:pPr>
        <w:pStyle w:val="ListParagraph"/>
        <w:tabs>
          <w:tab w:val="left" w:leader="dot" w:pos="7938"/>
        </w:tabs>
        <w:spacing w:after="0" w:line="360" w:lineRule="auto"/>
        <w:ind w:left="0" w:firstLine="567"/>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 xml:space="preserve">B. </w:t>
      </w:r>
      <w:r w:rsidR="003B08CF">
        <w:rPr>
          <w:rFonts w:ascii="Times New Roman" w:hAnsi="Times New Roman" w:cs="Times New Roman"/>
          <w:bCs/>
          <w:sz w:val="24"/>
          <w:szCs w:val="24"/>
          <w:lang w:val="en-ID"/>
        </w:rPr>
        <w:t>Rumusan Masalah</w:t>
      </w:r>
      <w:r>
        <w:rPr>
          <w:rFonts w:ascii="Times New Roman" w:hAnsi="Times New Roman" w:cs="Times New Roman"/>
          <w:bCs/>
          <w:sz w:val="24"/>
          <w:szCs w:val="24"/>
          <w:lang w:val="en-ID"/>
        </w:rPr>
        <w:tab/>
      </w:r>
      <w:r w:rsidR="00AE580F">
        <w:rPr>
          <w:rFonts w:ascii="Times New Roman" w:hAnsi="Times New Roman" w:cs="Times New Roman"/>
          <w:bCs/>
          <w:sz w:val="24"/>
          <w:szCs w:val="24"/>
          <w:lang w:val="en-ID"/>
        </w:rPr>
        <w:t>5</w:t>
      </w:r>
    </w:p>
    <w:p w14:paraId="3DB9CAA3" w14:textId="7ED01CDF" w:rsidR="003B08CF" w:rsidRDefault="00FA53AE" w:rsidP="00FA53AE">
      <w:pPr>
        <w:pStyle w:val="ListParagraph"/>
        <w:tabs>
          <w:tab w:val="left" w:leader="dot" w:pos="7938"/>
        </w:tabs>
        <w:spacing w:after="0" w:line="360" w:lineRule="auto"/>
        <w:ind w:left="0" w:firstLine="567"/>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 xml:space="preserve">C. </w:t>
      </w:r>
      <w:r w:rsidR="003B08CF">
        <w:rPr>
          <w:rFonts w:ascii="Times New Roman" w:hAnsi="Times New Roman" w:cs="Times New Roman"/>
          <w:bCs/>
          <w:sz w:val="24"/>
          <w:szCs w:val="24"/>
          <w:lang w:val="en-ID"/>
        </w:rPr>
        <w:t>Tujuan Penelitian</w:t>
      </w:r>
      <w:r>
        <w:rPr>
          <w:rFonts w:ascii="Times New Roman" w:hAnsi="Times New Roman" w:cs="Times New Roman"/>
          <w:bCs/>
          <w:sz w:val="24"/>
          <w:szCs w:val="24"/>
          <w:lang w:val="en-ID"/>
        </w:rPr>
        <w:tab/>
      </w:r>
      <w:r w:rsidR="00AE580F">
        <w:rPr>
          <w:rFonts w:ascii="Times New Roman" w:hAnsi="Times New Roman" w:cs="Times New Roman"/>
          <w:bCs/>
          <w:sz w:val="24"/>
          <w:szCs w:val="24"/>
          <w:lang w:val="en-ID"/>
        </w:rPr>
        <w:t>5</w:t>
      </w:r>
    </w:p>
    <w:p w14:paraId="771286A7" w14:textId="10F0A00F" w:rsidR="003B08CF" w:rsidRDefault="00FA53AE" w:rsidP="00FA53AE">
      <w:pPr>
        <w:pStyle w:val="ListParagraph"/>
        <w:tabs>
          <w:tab w:val="left" w:leader="dot" w:pos="7938"/>
        </w:tabs>
        <w:spacing w:after="0" w:line="360" w:lineRule="auto"/>
        <w:ind w:left="0" w:firstLine="567"/>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 xml:space="preserve">D. </w:t>
      </w:r>
      <w:r w:rsidR="003B08CF">
        <w:rPr>
          <w:rFonts w:ascii="Times New Roman" w:hAnsi="Times New Roman" w:cs="Times New Roman"/>
          <w:bCs/>
          <w:sz w:val="24"/>
          <w:szCs w:val="24"/>
          <w:lang w:val="en-ID"/>
        </w:rPr>
        <w:t>Manfaat Penelitian</w:t>
      </w:r>
      <w:r>
        <w:rPr>
          <w:rFonts w:ascii="Times New Roman" w:hAnsi="Times New Roman" w:cs="Times New Roman"/>
          <w:bCs/>
          <w:sz w:val="24"/>
          <w:szCs w:val="24"/>
          <w:lang w:val="en-ID"/>
        </w:rPr>
        <w:tab/>
      </w:r>
      <w:r w:rsidR="00AE580F">
        <w:rPr>
          <w:rFonts w:ascii="Times New Roman" w:hAnsi="Times New Roman" w:cs="Times New Roman"/>
          <w:bCs/>
          <w:sz w:val="24"/>
          <w:szCs w:val="24"/>
          <w:lang w:val="en-ID"/>
        </w:rPr>
        <w:t>6</w:t>
      </w:r>
    </w:p>
    <w:p w14:paraId="7D56A1C3" w14:textId="7E7712F0" w:rsidR="003B08CF" w:rsidRDefault="003B08CF"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Pr>
          <w:rFonts w:ascii="Times New Roman" w:hAnsi="Times New Roman" w:cs="Times New Roman"/>
          <w:b/>
          <w:sz w:val="24"/>
          <w:szCs w:val="24"/>
          <w:lang w:val="en-ID"/>
        </w:rPr>
        <w:t>BAB II TINJAUAN PUSTAKA</w:t>
      </w:r>
      <w:r w:rsidR="00FA53AE">
        <w:rPr>
          <w:rFonts w:ascii="Times New Roman" w:hAnsi="Times New Roman" w:cs="Times New Roman"/>
          <w:b/>
          <w:sz w:val="24"/>
          <w:szCs w:val="24"/>
          <w:lang w:val="en-ID"/>
        </w:rPr>
        <w:tab/>
      </w:r>
      <w:r w:rsidR="004C23FE">
        <w:rPr>
          <w:rFonts w:ascii="Times New Roman" w:hAnsi="Times New Roman" w:cs="Times New Roman"/>
          <w:b/>
          <w:sz w:val="24"/>
          <w:szCs w:val="24"/>
          <w:lang w:val="en-ID"/>
        </w:rPr>
        <w:t>8</w:t>
      </w:r>
    </w:p>
    <w:p w14:paraId="115A380F" w14:textId="391E8A3B" w:rsidR="003B08CF" w:rsidRDefault="003B08CF" w:rsidP="00FA53AE">
      <w:pPr>
        <w:pStyle w:val="ListParagraph"/>
        <w:numPr>
          <w:ilvl w:val="0"/>
          <w:numId w:val="59"/>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Landasan Teori</w:t>
      </w:r>
      <w:r w:rsidR="00FA53AE">
        <w:rPr>
          <w:rFonts w:ascii="Times New Roman" w:hAnsi="Times New Roman" w:cs="Times New Roman"/>
          <w:bCs/>
          <w:sz w:val="24"/>
          <w:szCs w:val="24"/>
          <w:lang w:val="en-ID"/>
        </w:rPr>
        <w:tab/>
      </w:r>
      <w:r w:rsidR="004C23FE">
        <w:rPr>
          <w:rFonts w:ascii="Times New Roman" w:hAnsi="Times New Roman" w:cs="Times New Roman"/>
          <w:bCs/>
          <w:sz w:val="24"/>
          <w:szCs w:val="24"/>
          <w:lang w:val="en-ID"/>
        </w:rPr>
        <w:t>8</w:t>
      </w:r>
    </w:p>
    <w:p w14:paraId="7F3C6D62" w14:textId="615ADCE9" w:rsidR="003B08CF" w:rsidRDefault="003B08CF" w:rsidP="00FA53AE">
      <w:pPr>
        <w:pStyle w:val="ListParagraph"/>
        <w:numPr>
          <w:ilvl w:val="0"/>
          <w:numId w:val="59"/>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Pengertian Variabel</w:t>
      </w:r>
      <w:r w:rsidR="00FA53AE">
        <w:rPr>
          <w:rFonts w:ascii="Times New Roman" w:hAnsi="Times New Roman" w:cs="Times New Roman"/>
          <w:bCs/>
          <w:sz w:val="24"/>
          <w:szCs w:val="24"/>
          <w:lang w:val="en-ID"/>
        </w:rPr>
        <w:tab/>
      </w:r>
      <w:r w:rsidR="004C23FE">
        <w:rPr>
          <w:rFonts w:ascii="Times New Roman" w:hAnsi="Times New Roman" w:cs="Times New Roman"/>
          <w:bCs/>
          <w:sz w:val="24"/>
          <w:szCs w:val="24"/>
          <w:lang w:val="en-ID"/>
        </w:rPr>
        <w:t>8</w:t>
      </w:r>
    </w:p>
    <w:p w14:paraId="4FE5E8D4" w14:textId="3DAD1BB1" w:rsidR="003B08CF" w:rsidRDefault="003B08CF" w:rsidP="00FA53AE">
      <w:pPr>
        <w:pStyle w:val="ListParagraph"/>
        <w:numPr>
          <w:ilvl w:val="0"/>
          <w:numId w:val="59"/>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Penelitian Yang Relevan</w:t>
      </w:r>
      <w:r w:rsidR="00FA53AE">
        <w:rPr>
          <w:rFonts w:ascii="Times New Roman" w:hAnsi="Times New Roman" w:cs="Times New Roman"/>
          <w:bCs/>
          <w:sz w:val="24"/>
          <w:szCs w:val="24"/>
          <w:lang w:val="en-ID"/>
        </w:rPr>
        <w:tab/>
      </w:r>
      <w:r w:rsidR="004C23FE">
        <w:rPr>
          <w:rFonts w:ascii="Times New Roman" w:hAnsi="Times New Roman" w:cs="Times New Roman"/>
          <w:bCs/>
          <w:sz w:val="24"/>
          <w:szCs w:val="24"/>
          <w:lang w:val="en-ID"/>
        </w:rPr>
        <w:t>26</w:t>
      </w:r>
    </w:p>
    <w:p w14:paraId="6B99DF93" w14:textId="2CD2E846" w:rsidR="003B08CF" w:rsidRDefault="003B08CF" w:rsidP="00FA53AE">
      <w:pPr>
        <w:pStyle w:val="ListParagraph"/>
        <w:numPr>
          <w:ilvl w:val="0"/>
          <w:numId w:val="59"/>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Kerangka Pemikiran</w:t>
      </w:r>
      <w:r w:rsidR="00FA53AE">
        <w:rPr>
          <w:rFonts w:ascii="Times New Roman" w:hAnsi="Times New Roman" w:cs="Times New Roman"/>
          <w:bCs/>
          <w:sz w:val="24"/>
          <w:szCs w:val="24"/>
          <w:lang w:val="en-ID"/>
        </w:rPr>
        <w:tab/>
      </w:r>
      <w:r w:rsidR="004C23FE">
        <w:rPr>
          <w:rFonts w:ascii="Times New Roman" w:hAnsi="Times New Roman" w:cs="Times New Roman"/>
          <w:bCs/>
          <w:sz w:val="24"/>
          <w:szCs w:val="24"/>
          <w:lang w:val="en-ID"/>
        </w:rPr>
        <w:t>29</w:t>
      </w:r>
    </w:p>
    <w:p w14:paraId="2C8DFF61" w14:textId="64905773" w:rsidR="003B08CF" w:rsidRDefault="003B08CF" w:rsidP="00FA53AE">
      <w:pPr>
        <w:pStyle w:val="ListParagraph"/>
        <w:numPr>
          <w:ilvl w:val="0"/>
          <w:numId w:val="59"/>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Hipotesis</w:t>
      </w:r>
      <w:r w:rsidR="00FA53AE">
        <w:rPr>
          <w:rFonts w:ascii="Times New Roman" w:hAnsi="Times New Roman" w:cs="Times New Roman"/>
          <w:bCs/>
          <w:sz w:val="24"/>
          <w:szCs w:val="24"/>
          <w:lang w:val="en-ID"/>
        </w:rPr>
        <w:tab/>
      </w:r>
      <w:r w:rsidR="004C23FE">
        <w:rPr>
          <w:rFonts w:ascii="Times New Roman" w:hAnsi="Times New Roman" w:cs="Times New Roman"/>
          <w:bCs/>
          <w:sz w:val="24"/>
          <w:szCs w:val="24"/>
          <w:lang w:val="en-ID"/>
        </w:rPr>
        <w:t>30</w:t>
      </w:r>
    </w:p>
    <w:p w14:paraId="261957F0" w14:textId="5C745B69" w:rsidR="003B08CF" w:rsidRPr="00FA53AE" w:rsidRDefault="003B08CF"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sidRPr="00FA53AE">
        <w:rPr>
          <w:rFonts w:ascii="Times New Roman" w:hAnsi="Times New Roman" w:cs="Times New Roman"/>
          <w:b/>
          <w:sz w:val="24"/>
          <w:szCs w:val="24"/>
          <w:lang w:val="en-ID"/>
        </w:rPr>
        <w:t>BAB III METODOLOGI PENELITIAN</w:t>
      </w:r>
      <w:r w:rsidR="00FA53AE">
        <w:rPr>
          <w:rFonts w:ascii="Times New Roman" w:hAnsi="Times New Roman" w:cs="Times New Roman"/>
          <w:b/>
          <w:sz w:val="24"/>
          <w:szCs w:val="24"/>
          <w:lang w:val="en-ID"/>
        </w:rPr>
        <w:tab/>
      </w:r>
      <w:r w:rsidR="004C23FE">
        <w:rPr>
          <w:rFonts w:ascii="Times New Roman" w:hAnsi="Times New Roman" w:cs="Times New Roman"/>
          <w:b/>
          <w:sz w:val="24"/>
          <w:szCs w:val="24"/>
          <w:lang w:val="en-ID"/>
        </w:rPr>
        <w:t>33</w:t>
      </w:r>
    </w:p>
    <w:p w14:paraId="5C4F5641" w14:textId="1A08BD82" w:rsidR="003B08CF" w:rsidRDefault="003B08CF" w:rsidP="00FA53AE">
      <w:pPr>
        <w:pStyle w:val="ListParagraph"/>
        <w:numPr>
          <w:ilvl w:val="0"/>
          <w:numId w:val="60"/>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Jenis Penelitian</w:t>
      </w:r>
      <w:r w:rsidR="00FA53AE">
        <w:rPr>
          <w:rFonts w:ascii="Times New Roman" w:hAnsi="Times New Roman" w:cs="Times New Roman"/>
          <w:bCs/>
          <w:sz w:val="24"/>
          <w:szCs w:val="24"/>
          <w:lang w:val="en-ID"/>
        </w:rPr>
        <w:tab/>
      </w:r>
      <w:r w:rsidR="004C23FE">
        <w:rPr>
          <w:rFonts w:ascii="Times New Roman" w:hAnsi="Times New Roman" w:cs="Times New Roman"/>
          <w:bCs/>
          <w:sz w:val="24"/>
          <w:szCs w:val="24"/>
          <w:lang w:val="en-ID"/>
        </w:rPr>
        <w:t>33</w:t>
      </w:r>
    </w:p>
    <w:p w14:paraId="6B831BEE" w14:textId="27FA390F" w:rsidR="003B08CF" w:rsidRDefault="003B08CF" w:rsidP="00FA53AE">
      <w:pPr>
        <w:pStyle w:val="ListParagraph"/>
        <w:numPr>
          <w:ilvl w:val="0"/>
          <w:numId w:val="60"/>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Variabel Penelitian dan Pengukuran</w:t>
      </w:r>
      <w:r w:rsidR="00FA53AE">
        <w:rPr>
          <w:rFonts w:ascii="Times New Roman" w:hAnsi="Times New Roman" w:cs="Times New Roman"/>
          <w:bCs/>
          <w:sz w:val="24"/>
          <w:szCs w:val="24"/>
          <w:lang w:val="en-ID"/>
        </w:rPr>
        <w:tab/>
      </w:r>
      <w:r w:rsidR="004C23FE">
        <w:rPr>
          <w:rFonts w:ascii="Times New Roman" w:hAnsi="Times New Roman" w:cs="Times New Roman"/>
          <w:bCs/>
          <w:sz w:val="24"/>
          <w:szCs w:val="24"/>
          <w:lang w:val="en-ID"/>
        </w:rPr>
        <w:t>33</w:t>
      </w:r>
    </w:p>
    <w:p w14:paraId="75D40EA7" w14:textId="3261F6DB" w:rsidR="003B08CF" w:rsidRDefault="004C23FE" w:rsidP="00FA53AE">
      <w:pPr>
        <w:pStyle w:val="ListParagraph"/>
        <w:numPr>
          <w:ilvl w:val="0"/>
          <w:numId w:val="60"/>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Populasi dan Sampling</w:t>
      </w:r>
      <w:r w:rsidR="00FA53AE">
        <w:rPr>
          <w:rFonts w:ascii="Times New Roman" w:hAnsi="Times New Roman" w:cs="Times New Roman"/>
          <w:bCs/>
          <w:sz w:val="24"/>
          <w:szCs w:val="24"/>
          <w:lang w:val="en-ID"/>
        </w:rPr>
        <w:tab/>
      </w:r>
      <w:r w:rsidR="009B442C">
        <w:rPr>
          <w:rFonts w:ascii="Times New Roman" w:hAnsi="Times New Roman" w:cs="Times New Roman"/>
          <w:bCs/>
          <w:sz w:val="24"/>
          <w:szCs w:val="24"/>
          <w:lang w:val="en-ID"/>
        </w:rPr>
        <w:t>34</w:t>
      </w:r>
    </w:p>
    <w:p w14:paraId="7347FB4F" w14:textId="1E7D5458" w:rsidR="009B442C" w:rsidRDefault="009B442C" w:rsidP="00FA53AE">
      <w:pPr>
        <w:pStyle w:val="ListParagraph"/>
        <w:numPr>
          <w:ilvl w:val="0"/>
          <w:numId w:val="60"/>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Teknik Pengumpulan Data</w:t>
      </w:r>
      <w:r>
        <w:rPr>
          <w:rFonts w:ascii="Times New Roman" w:hAnsi="Times New Roman" w:cs="Times New Roman"/>
          <w:bCs/>
          <w:sz w:val="24"/>
          <w:szCs w:val="24"/>
          <w:lang w:val="en-ID"/>
        </w:rPr>
        <w:tab/>
        <w:t>35</w:t>
      </w:r>
    </w:p>
    <w:p w14:paraId="7C89478C" w14:textId="79EEC61D" w:rsidR="003B08CF" w:rsidRDefault="009B442C" w:rsidP="00FA53AE">
      <w:pPr>
        <w:pStyle w:val="ListParagraph"/>
        <w:numPr>
          <w:ilvl w:val="0"/>
          <w:numId w:val="60"/>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Jenis dan Sumber Data</w:t>
      </w:r>
      <w:r w:rsidR="00FA53AE">
        <w:rPr>
          <w:rFonts w:ascii="Times New Roman" w:hAnsi="Times New Roman" w:cs="Times New Roman"/>
          <w:bCs/>
          <w:sz w:val="24"/>
          <w:szCs w:val="24"/>
          <w:lang w:val="en-ID"/>
        </w:rPr>
        <w:tab/>
      </w:r>
      <w:r>
        <w:rPr>
          <w:rFonts w:ascii="Times New Roman" w:hAnsi="Times New Roman" w:cs="Times New Roman"/>
          <w:bCs/>
          <w:sz w:val="24"/>
          <w:szCs w:val="24"/>
          <w:lang w:val="en-ID"/>
        </w:rPr>
        <w:t>36</w:t>
      </w:r>
    </w:p>
    <w:p w14:paraId="50897D11" w14:textId="4113DF15" w:rsidR="003B08CF" w:rsidRDefault="003B08CF" w:rsidP="00FA53AE">
      <w:pPr>
        <w:pStyle w:val="ListParagraph"/>
        <w:numPr>
          <w:ilvl w:val="0"/>
          <w:numId w:val="60"/>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Metode Analisis Data</w:t>
      </w:r>
      <w:r w:rsidR="00FA53AE">
        <w:rPr>
          <w:rFonts w:ascii="Times New Roman" w:hAnsi="Times New Roman" w:cs="Times New Roman"/>
          <w:bCs/>
          <w:sz w:val="24"/>
          <w:szCs w:val="24"/>
          <w:lang w:val="en-ID"/>
        </w:rPr>
        <w:tab/>
      </w:r>
      <w:r w:rsidR="009B442C">
        <w:rPr>
          <w:rFonts w:ascii="Times New Roman" w:hAnsi="Times New Roman" w:cs="Times New Roman"/>
          <w:bCs/>
          <w:sz w:val="24"/>
          <w:szCs w:val="24"/>
          <w:lang w:val="en-ID"/>
        </w:rPr>
        <w:t>36</w:t>
      </w:r>
    </w:p>
    <w:p w14:paraId="72B5EB34" w14:textId="71F24BEF" w:rsidR="003B08CF" w:rsidRPr="00FA53AE" w:rsidRDefault="003B08CF"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sidRPr="00FA53AE">
        <w:rPr>
          <w:rFonts w:ascii="Times New Roman" w:hAnsi="Times New Roman" w:cs="Times New Roman"/>
          <w:b/>
          <w:sz w:val="24"/>
          <w:szCs w:val="24"/>
          <w:lang w:val="en-ID"/>
        </w:rPr>
        <w:t>BAB IV HASIL DAN PEMBAHASAN</w:t>
      </w:r>
      <w:r w:rsidR="00FA53AE">
        <w:rPr>
          <w:rFonts w:ascii="Times New Roman" w:hAnsi="Times New Roman" w:cs="Times New Roman"/>
          <w:b/>
          <w:sz w:val="24"/>
          <w:szCs w:val="24"/>
          <w:lang w:val="en-ID"/>
        </w:rPr>
        <w:tab/>
      </w:r>
      <w:r w:rsidR="009B442C">
        <w:rPr>
          <w:rFonts w:ascii="Times New Roman" w:hAnsi="Times New Roman" w:cs="Times New Roman"/>
          <w:b/>
          <w:sz w:val="24"/>
          <w:szCs w:val="24"/>
          <w:lang w:val="en-ID"/>
        </w:rPr>
        <w:t>41</w:t>
      </w:r>
    </w:p>
    <w:p w14:paraId="05BC028D" w14:textId="0463BCA6" w:rsidR="003B08CF" w:rsidRPr="00FA53AE" w:rsidRDefault="003B08CF" w:rsidP="00FA53AE">
      <w:pPr>
        <w:pStyle w:val="ListParagraph"/>
        <w:numPr>
          <w:ilvl w:val="0"/>
          <w:numId w:val="61"/>
        </w:numPr>
        <w:tabs>
          <w:tab w:val="left" w:leader="dot" w:pos="7938"/>
        </w:tabs>
        <w:spacing w:after="0" w:line="360" w:lineRule="auto"/>
        <w:rPr>
          <w:rFonts w:ascii="Times New Roman" w:hAnsi="Times New Roman" w:cs="Times New Roman"/>
          <w:bCs/>
          <w:sz w:val="24"/>
          <w:szCs w:val="24"/>
          <w:lang w:val="en-ID"/>
        </w:rPr>
      </w:pPr>
      <w:r w:rsidRPr="00FA53AE">
        <w:rPr>
          <w:rFonts w:ascii="Times New Roman" w:hAnsi="Times New Roman" w:cs="Times New Roman"/>
          <w:bCs/>
          <w:sz w:val="24"/>
          <w:szCs w:val="24"/>
          <w:lang w:val="en-ID"/>
        </w:rPr>
        <w:lastRenderedPageBreak/>
        <w:t>Gambaran Umum</w:t>
      </w:r>
      <w:r w:rsidR="00FA53AE" w:rsidRPr="00FA53AE">
        <w:rPr>
          <w:rFonts w:ascii="Times New Roman" w:hAnsi="Times New Roman" w:cs="Times New Roman"/>
          <w:bCs/>
          <w:sz w:val="24"/>
          <w:szCs w:val="24"/>
          <w:lang w:val="en-ID"/>
        </w:rPr>
        <w:tab/>
      </w:r>
      <w:r w:rsidRPr="00FA53AE">
        <w:rPr>
          <w:rFonts w:ascii="Times New Roman" w:hAnsi="Times New Roman" w:cs="Times New Roman"/>
          <w:bCs/>
          <w:sz w:val="24"/>
          <w:szCs w:val="24"/>
          <w:lang w:val="en-ID"/>
        </w:rPr>
        <w:t xml:space="preserve"> </w:t>
      </w:r>
      <w:r w:rsidR="009B442C">
        <w:rPr>
          <w:rFonts w:ascii="Times New Roman" w:hAnsi="Times New Roman" w:cs="Times New Roman"/>
          <w:bCs/>
          <w:sz w:val="24"/>
          <w:szCs w:val="24"/>
          <w:lang w:val="en-ID"/>
        </w:rPr>
        <w:t>41</w:t>
      </w:r>
    </w:p>
    <w:p w14:paraId="4C75A533" w14:textId="612E6AD0" w:rsidR="003B08CF" w:rsidRDefault="003B08CF" w:rsidP="00FA53AE">
      <w:pPr>
        <w:pStyle w:val="ListParagraph"/>
        <w:numPr>
          <w:ilvl w:val="0"/>
          <w:numId w:val="61"/>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Hasil Analisis Data</w:t>
      </w:r>
      <w:r w:rsidR="00FA53AE">
        <w:rPr>
          <w:rFonts w:ascii="Times New Roman" w:hAnsi="Times New Roman" w:cs="Times New Roman"/>
          <w:bCs/>
          <w:sz w:val="24"/>
          <w:szCs w:val="24"/>
          <w:lang w:val="en-ID"/>
        </w:rPr>
        <w:tab/>
      </w:r>
      <w:r w:rsidR="009B442C">
        <w:rPr>
          <w:rFonts w:ascii="Times New Roman" w:hAnsi="Times New Roman" w:cs="Times New Roman"/>
          <w:bCs/>
          <w:sz w:val="24"/>
          <w:szCs w:val="24"/>
          <w:lang w:val="en-ID"/>
        </w:rPr>
        <w:t>45</w:t>
      </w:r>
    </w:p>
    <w:p w14:paraId="4A8E63BD" w14:textId="2D4E77BE" w:rsidR="003B08CF" w:rsidRDefault="003B08CF" w:rsidP="00FA53AE">
      <w:pPr>
        <w:pStyle w:val="ListParagraph"/>
        <w:numPr>
          <w:ilvl w:val="0"/>
          <w:numId w:val="61"/>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Pembahasan</w:t>
      </w:r>
      <w:r w:rsidR="00FA53AE">
        <w:rPr>
          <w:rFonts w:ascii="Times New Roman" w:hAnsi="Times New Roman" w:cs="Times New Roman"/>
          <w:bCs/>
          <w:sz w:val="24"/>
          <w:szCs w:val="24"/>
          <w:lang w:val="en-ID"/>
        </w:rPr>
        <w:tab/>
      </w:r>
      <w:r w:rsidR="009B442C">
        <w:rPr>
          <w:rFonts w:ascii="Times New Roman" w:hAnsi="Times New Roman" w:cs="Times New Roman"/>
          <w:bCs/>
          <w:sz w:val="24"/>
          <w:szCs w:val="24"/>
          <w:lang w:val="en-ID"/>
        </w:rPr>
        <w:t>59</w:t>
      </w:r>
    </w:p>
    <w:p w14:paraId="3CAD3F35" w14:textId="611BB3C3" w:rsidR="003B08CF" w:rsidRPr="00FA53AE" w:rsidRDefault="003B08CF"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sidRPr="00FA53AE">
        <w:rPr>
          <w:rFonts w:ascii="Times New Roman" w:hAnsi="Times New Roman" w:cs="Times New Roman"/>
          <w:b/>
          <w:sz w:val="24"/>
          <w:szCs w:val="24"/>
          <w:lang w:val="en-ID"/>
        </w:rPr>
        <w:t>BAB V KESIMPULAN DAN SARAN</w:t>
      </w:r>
      <w:r w:rsidR="00FA53AE">
        <w:rPr>
          <w:rFonts w:ascii="Times New Roman" w:hAnsi="Times New Roman" w:cs="Times New Roman"/>
          <w:b/>
          <w:sz w:val="24"/>
          <w:szCs w:val="24"/>
          <w:lang w:val="en-ID"/>
        </w:rPr>
        <w:tab/>
      </w:r>
      <w:r w:rsidR="009B442C">
        <w:rPr>
          <w:rFonts w:ascii="Times New Roman" w:hAnsi="Times New Roman" w:cs="Times New Roman"/>
          <w:b/>
          <w:sz w:val="24"/>
          <w:szCs w:val="24"/>
          <w:lang w:val="en-ID"/>
        </w:rPr>
        <w:t>64</w:t>
      </w:r>
    </w:p>
    <w:p w14:paraId="222911F6" w14:textId="7A23F5CC" w:rsidR="003B08CF" w:rsidRDefault="003B08CF" w:rsidP="00FA53AE">
      <w:pPr>
        <w:pStyle w:val="ListParagraph"/>
        <w:numPr>
          <w:ilvl w:val="0"/>
          <w:numId w:val="62"/>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Kesimpulan</w:t>
      </w:r>
      <w:r w:rsidR="00FA53AE">
        <w:rPr>
          <w:rFonts w:ascii="Times New Roman" w:hAnsi="Times New Roman" w:cs="Times New Roman"/>
          <w:bCs/>
          <w:sz w:val="24"/>
          <w:szCs w:val="24"/>
          <w:lang w:val="en-ID"/>
        </w:rPr>
        <w:tab/>
      </w:r>
      <w:r w:rsidR="009B442C">
        <w:rPr>
          <w:rFonts w:ascii="Times New Roman" w:hAnsi="Times New Roman" w:cs="Times New Roman"/>
          <w:bCs/>
          <w:sz w:val="24"/>
          <w:szCs w:val="24"/>
          <w:lang w:val="en-ID"/>
        </w:rPr>
        <w:t>64</w:t>
      </w:r>
    </w:p>
    <w:p w14:paraId="137FC938" w14:textId="2ED1F484" w:rsidR="003B08CF" w:rsidRDefault="003B08CF" w:rsidP="00FA53AE">
      <w:pPr>
        <w:pStyle w:val="ListParagraph"/>
        <w:numPr>
          <w:ilvl w:val="0"/>
          <w:numId w:val="62"/>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Keterbatasan Penelitian</w:t>
      </w:r>
      <w:r w:rsidR="00FA53AE">
        <w:rPr>
          <w:rFonts w:ascii="Times New Roman" w:hAnsi="Times New Roman" w:cs="Times New Roman"/>
          <w:bCs/>
          <w:sz w:val="24"/>
          <w:szCs w:val="24"/>
          <w:lang w:val="en-ID"/>
        </w:rPr>
        <w:tab/>
      </w:r>
      <w:r w:rsidR="009B442C">
        <w:rPr>
          <w:rFonts w:ascii="Times New Roman" w:hAnsi="Times New Roman" w:cs="Times New Roman"/>
          <w:bCs/>
          <w:sz w:val="24"/>
          <w:szCs w:val="24"/>
          <w:lang w:val="en-ID"/>
        </w:rPr>
        <w:t>64</w:t>
      </w:r>
    </w:p>
    <w:p w14:paraId="1BB7A573" w14:textId="1E752815" w:rsidR="003B08CF" w:rsidRDefault="003B08CF" w:rsidP="00FA53AE">
      <w:pPr>
        <w:pStyle w:val="ListParagraph"/>
        <w:numPr>
          <w:ilvl w:val="0"/>
          <w:numId w:val="62"/>
        </w:numPr>
        <w:tabs>
          <w:tab w:val="left" w:leader="dot" w:pos="7938"/>
        </w:tabs>
        <w:spacing w:after="0" w:line="360" w:lineRule="auto"/>
        <w:contextualSpacing w:val="0"/>
        <w:rPr>
          <w:rFonts w:ascii="Times New Roman" w:hAnsi="Times New Roman" w:cs="Times New Roman"/>
          <w:bCs/>
          <w:sz w:val="24"/>
          <w:szCs w:val="24"/>
          <w:lang w:val="en-ID"/>
        </w:rPr>
      </w:pPr>
      <w:r>
        <w:rPr>
          <w:rFonts w:ascii="Times New Roman" w:hAnsi="Times New Roman" w:cs="Times New Roman"/>
          <w:bCs/>
          <w:sz w:val="24"/>
          <w:szCs w:val="24"/>
          <w:lang w:val="en-ID"/>
        </w:rPr>
        <w:t>Saran</w:t>
      </w:r>
      <w:r w:rsidR="00FA53AE">
        <w:rPr>
          <w:rFonts w:ascii="Times New Roman" w:hAnsi="Times New Roman" w:cs="Times New Roman"/>
          <w:bCs/>
          <w:sz w:val="24"/>
          <w:szCs w:val="24"/>
          <w:lang w:val="en-ID"/>
        </w:rPr>
        <w:tab/>
      </w:r>
      <w:r w:rsidR="009B442C">
        <w:rPr>
          <w:rFonts w:ascii="Times New Roman" w:hAnsi="Times New Roman" w:cs="Times New Roman"/>
          <w:bCs/>
          <w:sz w:val="24"/>
          <w:szCs w:val="24"/>
          <w:lang w:val="en-ID"/>
        </w:rPr>
        <w:t>65</w:t>
      </w:r>
    </w:p>
    <w:p w14:paraId="0ACF3D06" w14:textId="0EB78A81" w:rsidR="00FA53AE" w:rsidRPr="00FA53AE" w:rsidRDefault="003B08CF"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sidRPr="00FA53AE">
        <w:rPr>
          <w:rFonts w:ascii="Times New Roman" w:hAnsi="Times New Roman" w:cs="Times New Roman"/>
          <w:b/>
          <w:sz w:val="24"/>
          <w:szCs w:val="24"/>
          <w:lang w:val="en-ID"/>
        </w:rPr>
        <w:t>DAFTAR PUSTAKA</w:t>
      </w:r>
      <w:r w:rsidR="00FA53AE">
        <w:rPr>
          <w:rFonts w:ascii="Times New Roman" w:hAnsi="Times New Roman" w:cs="Times New Roman"/>
          <w:b/>
          <w:sz w:val="24"/>
          <w:szCs w:val="24"/>
          <w:lang w:val="en-ID"/>
        </w:rPr>
        <w:tab/>
      </w:r>
      <w:r w:rsidR="009B442C">
        <w:rPr>
          <w:rFonts w:ascii="Times New Roman" w:hAnsi="Times New Roman" w:cs="Times New Roman"/>
          <w:b/>
          <w:sz w:val="24"/>
          <w:szCs w:val="24"/>
          <w:lang w:val="en-ID"/>
        </w:rPr>
        <w:t>67</w:t>
      </w:r>
    </w:p>
    <w:p w14:paraId="43BBCA42" w14:textId="586C90A3" w:rsidR="003B08CF" w:rsidRPr="00FA53AE" w:rsidRDefault="00FA53AE"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r w:rsidRPr="00FA53AE">
        <w:rPr>
          <w:rFonts w:ascii="Times New Roman" w:hAnsi="Times New Roman" w:cs="Times New Roman"/>
          <w:b/>
          <w:sz w:val="24"/>
          <w:szCs w:val="24"/>
          <w:lang w:val="en-ID"/>
        </w:rPr>
        <w:t>LAMPIRAN</w:t>
      </w:r>
      <w:r>
        <w:rPr>
          <w:rFonts w:ascii="Times New Roman" w:hAnsi="Times New Roman" w:cs="Times New Roman"/>
          <w:b/>
          <w:sz w:val="24"/>
          <w:szCs w:val="24"/>
          <w:lang w:val="en-ID"/>
        </w:rPr>
        <w:tab/>
      </w:r>
      <w:r w:rsidR="009B442C">
        <w:rPr>
          <w:rFonts w:ascii="Times New Roman" w:hAnsi="Times New Roman" w:cs="Times New Roman"/>
          <w:b/>
          <w:sz w:val="24"/>
          <w:szCs w:val="24"/>
          <w:lang w:val="en-ID"/>
        </w:rPr>
        <w:t>70</w:t>
      </w:r>
    </w:p>
    <w:p w14:paraId="78956D73" w14:textId="77777777" w:rsidR="00233DEB" w:rsidRDefault="00233DEB" w:rsidP="00FA53AE">
      <w:pPr>
        <w:pStyle w:val="ListParagraph"/>
        <w:tabs>
          <w:tab w:val="left" w:leader="dot" w:pos="7938"/>
        </w:tabs>
        <w:spacing w:after="0" w:line="360" w:lineRule="auto"/>
        <w:ind w:left="0"/>
        <w:contextualSpacing w:val="0"/>
        <w:rPr>
          <w:rFonts w:ascii="Times New Roman" w:hAnsi="Times New Roman" w:cs="Times New Roman"/>
          <w:b/>
          <w:sz w:val="24"/>
          <w:szCs w:val="24"/>
          <w:lang w:val="en-ID"/>
        </w:rPr>
      </w:pPr>
    </w:p>
    <w:p w14:paraId="525B9E48" w14:textId="4FF156A2" w:rsidR="00233DEB" w:rsidRDefault="00233DEB" w:rsidP="003E5CE2">
      <w:pPr>
        <w:pStyle w:val="ListParagraph"/>
        <w:spacing w:after="0" w:line="360" w:lineRule="auto"/>
        <w:ind w:left="0"/>
        <w:contextualSpacing w:val="0"/>
        <w:rPr>
          <w:rFonts w:ascii="Times New Roman" w:hAnsi="Times New Roman" w:cs="Times New Roman"/>
          <w:b/>
          <w:sz w:val="24"/>
          <w:szCs w:val="24"/>
          <w:lang w:val="en-ID"/>
        </w:rPr>
        <w:sectPr w:rsidR="00233DEB" w:rsidSect="00AE580F">
          <w:footerReference w:type="default" r:id="rId10"/>
          <w:pgSz w:w="12020" w:h="16840" w:code="9"/>
          <w:pgMar w:top="2268" w:right="1388" w:bottom="1701" w:left="2268" w:header="720" w:footer="720" w:gutter="0"/>
          <w:pgNumType w:fmt="lowerRoman"/>
          <w:cols w:space="720"/>
          <w:titlePg/>
          <w:docGrid w:linePitch="360"/>
        </w:sectPr>
      </w:pPr>
    </w:p>
    <w:p w14:paraId="1FD40D85" w14:textId="16B38860" w:rsidR="00A32236" w:rsidRDefault="00A32236" w:rsidP="00233DEB">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BAB I</w:t>
      </w:r>
    </w:p>
    <w:p w14:paraId="2517673B" w14:textId="77777777" w:rsidR="00A32236" w:rsidRDefault="00A32236" w:rsidP="00A32236">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PENDAHULUAN</w:t>
      </w:r>
    </w:p>
    <w:p w14:paraId="0DE019F4" w14:textId="77777777" w:rsidR="00A32236" w:rsidRPr="00A32236" w:rsidRDefault="00A32236" w:rsidP="00A32236">
      <w:pPr>
        <w:spacing w:after="0" w:line="360" w:lineRule="auto"/>
        <w:rPr>
          <w:rFonts w:ascii="Times New Roman" w:hAnsi="Times New Roman" w:cs="Times New Roman"/>
          <w:b/>
          <w:sz w:val="24"/>
          <w:szCs w:val="24"/>
          <w:lang w:val="en-ID"/>
        </w:rPr>
      </w:pPr>
    </w:p>
    <w:p w14:paraId="69505F1C" w14:textId="77777777" w:rsidR="00222D00" w:rsidRPr="002A4A7F" w:rsidRDefault="00D67C72" w:rsidP="00AA5987">
      <w:pPr>
        <w:pStyle w:val="ListParagraph"/>
        <w:numPr>
          <w:ilvl w:val="0"/>
          <w:numId w:val="1"/>
        </w:numPr>
        <w:spacing w:after="0" w:line="360" w:lineRule="auto"/>
        <w:ind w:left="360"/>
        <w:contextualSpacing w:val="0"/>
        <w:rPr>
          <w:rFonts w:ascii="Times New Roman" w:hAnsi="Times New Roman" w:cs="Times New Roman"/>
          <w:b/>
          <w:sz w:val="24"/>
          <w:szCs w:val="24"/>
          <w:lang w:val="en-ID"/>
        </w:rPr>
      </w:pPr>
      <w:r w:rsidRPr="002A4A7F">
        <w:rPr>
          <w:rFonts w:ascii="Times New Roman" w:hAnsi="Times New Roman" w:cs="Times New Roman"/>
          <w:b/>
          <w:sz w:val="24"/>
          <w:szCs w:val="24"/>
          <w:lang w:val="en-ID"/>
        </w:rPr>
        <w:t>Latar Belakang</w:t>
      </w:r>
      <w:r w:rsidR="00EE4311" w:rsidRPr="002A4A7F">
        <w:rPr>
          <w:rFonts w:ascii="Times New Roman" w:hAnsi="Times New Roman" w:cs="Times New Roman"/>
          <w:b/>
          <w:sz w:val="24"/>
          <w:szCs w:val="24"/>
          <w:lang w:val="en-ID"/>
        </w:rPr>
        <w:t xml:space="preserve"> Masalah</w:t>
      </w:r>
    </w:p>
    <w:p w14:paraId="4B5D9B39" w14:textId="77777777" w:rsidR="006A5476" w:rsidRPr="002A4A7F" w:rsidRDefault="003C25FD" w:rsidP="00AA5987">
      <w:pPr>
        <w:pStyle w:val="Default"/>
        <w:spacing w:line="360" w:lineRule="auto"/>
        <w:ind w:left="368" w:firstLine="567"/>
        <w:jc w:val="both"/>
        <w:rPr>
          <w:rFonts w:ascii="Times New Roman" w:hAnsi="Times New Roman" w:cs="Times New Roman"/>
        </w:rPr>
      </w:pPr>
      <w:r w:rsidRPr="002A4A7F">
        <w:rPr>
          <w:rFonts w:ascii="Times New Roman" w:hAnsi="Times New Roman" w:cs="Times New Roman"/>
        </w:rPr>
        <w:t xml:space="preserve"> </w:t>
      </w:r>
      <w:r w:rsidR="00EE4311" w:rsidRPr="002A4A7F">
        <w:rPr>
          <w:rFonts w:ascii="Times New Roman" w:hAnsi="Times New Roman" w:cs="Times New Roman"/>
        </w:rPr>
        <w:t xml:space="preserve">Otonomi daerah yang bersifat luas telah diberikan kepada pemerintah daerah dengan maksud agar pemerintah daerah dapat meningkatkan efektifitas, efisiensi dan akuntabilitas pemerintah daerah yang pada akhirnya diharapkan mampu mencapai </w:t>
      </w:r>
      <w:r w:rsidR="00EE4311" w:rsidRPr="002A4A7F">
        <w:rPr>
          <w:rFonts w:ascii="Times New Roman" w:hAnsi="Times New Roman" w:cs="Times New Roman"/>
          <w:i/>
          <w:iCs/>
        </w:rPr>
        <w:t>good governance</w:t>
      </w:r>
      <w:r w:rsidR="00EE4311" w:rsidRPr="002A4A7F">
        <w:rPr>
          <w:rFonts w:ascii="Times New Roman" w:hAnsi="Times New Roman" w:cs="Times New Roman"/>
        </w:rPr>
        <w:t>. Sehubungan dengan disahkan UU Republik Indonesia Nomor 6 Tahun 2014, pemerintahan desa diberikan kesempatan besar untuk mengurus tata pemerintahannya sendiri dan melaksanakan pembangunan desa, serta pengelolaan keuangannya untuk meningkatkan kesejahteraan masyarakat dan kualitas hidup desa.</w:t>
      </w:r>
    </w:p>
    <w:p w14:paraId="6118C2AE" w14:textId="77777777" w:rsidR="00EE4311" w:rsidRPr="002A4A7F" w:rsidRDefault="00621ED8" w:rsidP="00AA5987">
      <w:pPr>
        <w:pStyle w:val="Default"/>
        <w:spacing w:line="360" w:lineRule="auto"/>
        <w:ind w:left="368" w:firstLine="567"/>
        <w:jc w:val="both"/>
        <w:rPr>
          <w:rFonts w:ascii="Times New Roman" w:hAnsi="Times New Roman" w:cs="Times New Roman"/>
        </w:rPr>
      </w:pPr>
      <w:r w:rsidRPr="002A4A7F">
        <w:rPr>
          <w:rFonts w:ascii="Times New Roman" w:hAnsi="Times New Roman" w:cs="Times New Roman"/>
        </w:rPr>
        <w:t>Pemerintah harus membuat rencana strategis untuk memberikan pelayanan yang berkualitas kepada masyarakat, sehingga dapat mempengaruhi kinerja organisasi yang kompetitif dan produktif. Menurut Peraturan Pemerintah Nomor 71 Tahun, 2010, Laporan Keuangan merupakan sebuah laporan mengenai posisi keuangan dan transaksi-transaksi yang dilakukan oleh sebuah entitas. Sejalan dengan perkembangan Akuntansi Sektor Publik di Indonesia, maka kebutuhan akan laporan keuangan sangat penting sebagai wujud pertanggungjawaban kepada masyarakat atas kinerja pemerintahan. Laporan keuangan merupakan hal yang sangat penting untuk mengetahui hasil-hasil yang telah dicapai oleh suatu pemerintah dalam satu periode (Putri &amp; Agustiawan, 2020).</w:t>
      </w:r>
    </w:p>
    <w:p w14:paraId="0DF17969" w14:textId="77777777" w:rsidR="00313AA6" w:rsidRPr="002A4A7F" w:rsidRDefault="00621ED8" w:rsidP="00AA5987">
      <w:pPr>
        <w:pStyle w:val="Default"/>
        <w:spacing w:line="360" w:lineRule="auto"/>
        <w:ind w:left="368" w:firstLine="567"/>
        <w:jc w:val="both"/>
        <w:rPr>
          <w:rFonts w:ascii="Times New Roman" w:hAnsi="Times New Roman" w:cs="Times New Roman"/>
        </w:rPr>
      </w:pPr>
      <w:r w:rsidRPr="002A4A7F">
        <w:rPr>
          <w:rFonts w:ascii="Times New Roman" w:hAnsi="Times New Roman" w:cs="Times New Roman"/>
        </w:rPr>
        <w:t xml:space="preserve">Laporan keuangan disusun dan disajikan dengan menyesuaikan standar akuntansi pemerintahan pada </w:t>
      </w:r>
      <w:r w:rsidR="00F24934" w:rsidRPr="002A4A7F">
        <w:rPr>
          <w:rFonts w:ascii="Times New Roman" w:hAnsi="Times New Roman" w:cs="Times New Roman"/>
        </w:rPr>
        <w:t>Pemerintah Nomor 71 Tahun, 2010</w:t>
      </w:r>
      <w:r w:rsidRPr="002A4A7F">
        <w:rPr>
          <w:rFonts w:ascii="Times New Roman" w:hAnsi="Times New Roman" w:cs="Times New Roman"/>
        </w:rPr>
        <w:t xml:space="preserve">. </w:t>
      </w:r>
      <w:r w:rsidR="00E761D2" w:rsidRPr="002A4A7F">
        <w:rPr>
          <w:rFonts w:ascii="Times New Roman" w:hAnsi="Times New Roman" w:cs="Times New Roman"/>
        </w:rPr>
        <w:t xml:space="preserve">Agar laporan keuangan berisi informasi yang bermakna maka laporan keuangan harus disusun berpedoman pada </w:t>
      </w:r>
      <w:r w:rsidR="006938C3" w:rsidRPr="002A4A7F">
        <w:rPr>
          <w:rFonts w:ascii="Times New Roman" w:hAnsi="Times New Roman" w:cs="Times New Roman"/>
        </w:rPr>
        <w:t>Standar Akuntansi Pemerintah (SAP)</w:t>
      </w:r>
      <w:r w:rsidR="00E761D2" w:rsidRPr="002A4A7F">
        <w:rPr>
          <w:rFonts w:ascii="Times New Roman" w:hAnsi="Times New Roman" w:cs="Times New Roman"/>
        </w:rPr>
        <w:t xml:space="preserve">. </w:t>
      </w:r>
      <w:r w:rsidRPr="002A4A7F">
        <w:rPr>
          <w:rFonts w:ascii="Times New Roman" w:hAnsi="Times New Roman" w:cs="Times New Roman"/>
        </w:rPr>
        <w:t xml:space="preserve">Melalui penerapan standar akuntansi pemerintah dapat disusun laporan keuangan yang bermanfaat </w:t>
      </w:r>
      <w:r w:rsidRPr="002A4A7F">
        <w:rPr>
          <w:rFonts w:ascii="Times New Roman" w:hAnsi="Times New Roman" w:cs="Times New Roman"/>
          <w:i/>
          <w:iCs/>
        </w:rPr>
        <w:t>(useful)</w:t>
      </w:r>
      <w:r w:rsidRPr="002A4A7F">
        <w:rPr>
          <w:rFonts w:ascii="Times New Roman" w:hAnsi="Times New Roman" w:cs="Times New Roman"/>
        </w:rPr>
        <w:t>. Kegunaan laporan keuangan ditentukan oleh informasi yang disajikan dalam laporan keuangan tersebut (Bastian, dalam Putri &amp; Agustiawan, 2020).</w:t>
      </w:r>
    </w:p>
    <w:p w14:paraId="03CB6FB7" w14:textId="77777777" w:rsidR="006938C3" w:rsidRPr="002A4A7F" w:rsidRDefault="00B55B24" w:rsidP="00AA5987">
      <w:pPr>
        <w:pStyle w:val="Default"/>
        <w:spacing w:line="360" w:lineRule="auto"/>
        <w:ind w:left="368" w:firstLine="567"/>
        <w:jc w:val="both"/>
        <w:rPr>
          <w:rFonts w:ascii="Times New Roman" w:hAnsi="Times New Roman" w:cs="Times New Roman"/>
        </w:rPr>
      </w:pPr>
      <w:r w:rsidRPr="002A4A7F">
        <w:rPr>
          <w:rFonts w:ascii="Times New Roman" w:hAnsi="Times New Roman" w:cs="Times New Roman"/>
        </w:rPr>
        <w:lastRenderedPageBreak/>
        <w:t>Peraturan Pemerintah Nomor 71 Tahun 2010 menjadi acuan penentuan laporan keuangan yang berkualitas. Sebuah laporan keuangan yang berkualitas artinya harus memenuhi unsur-unsur atau karakteristik kualitatif yang disyaratkan dalam Standar Akuntansi Pemerintahan (SAP). Karakteristik kualitatif merupakan ukuran-ukuran normatif yang perlu diwujudkan dalam informasi akuntansi sehingga dapat memenuhi tujuannya. Adapun karakteristik kualitatif laporan keuangan menurut Peraturan Pemerintah (PP) Nomor 71 Tahun 2010 tentang Standar Akuntansi Pemerintahan (SAP), yakni relevan, andal, dapat dibandingkan, dan dapat dipahami. Apabila laporan keuangan tidak memenuhi karakteristik yang disyaratkan, maka akan mengakibatkan berbagai permasalahan mulai dari kerugian daerah, potensi kekurangan penerimaan daerah, kelemahan administrasi, sampai dengan ketidakhematan, ketidakefisienan dan ketidakefektifan.</w:t>
      </w:r>
    </w:p>
    <w:p w14:paraId="2E89664B" w14:textId="77777777" w:rsidR="00313AA6" w:rsidRDefault="00313AA6" w:rsidP="00AA5987">
      <w:pPr>
        <w:pStyle w:val="Default"/>
        <w:spacing w:line="360" w:lineRule="auto"/>
        <w:ind w:left="368" w:firstLine="567"/>
        <w:jc w:val="both"/>
        <w:rPr>
          <w:rFonts w:ascii="Times New Roman" w:hAnsi="Times New Roman" w:cs="Times New Roman"/>
        </w:rPr>
      </w:pPr>
      <w:r w:rsidRPr="002A4A7F">
        <w:rPr>
          <w:rFonts w:ascii="Times New Roman" w:hAnsi="Times New Roman" w:cs="Times New Roman"/>
        </w:rPr>
        <w:t>Standar Akuntansi Pemerintah (SAP) merupakan prinsip-prinsip akuntansi yang diterapkan dalam menyusun dan menyajikan Laporan Keuangan Pemerintah Daerah (LKPD) yang mempunyai kekuatan hukum dalam upaya meningkatkan kualitas LKPD di Indonesia (Pebriani, 2019). SAP mewajibkan setiap entitas pelaporan termasuk pemerintah daerah untuk melaporkan upaya-upaya yang telah dilakukan serta hasil yang dicapai dalam pelaksanaan kegiatan secara sistematis dan terstruktur pada suatu periode pelaporan untuk kepentingan akuntabilitas, manajemen, transparansi, keseimbangan antara generasi dan evaluasi kinerja.</w:t>
      </w:r>
      <w:r w:rsidR="006938C3" w:rsidRPr="002A4A7F">
        <w:rPr>
          <w:rFonts w:ascii="Times New Roman" w:hAnsi="Times New Roman" w:cs="Times New Roman"/>
        </w:rPr>
        <w:t xml:space="preserve"> Penerapan SAP yang benar dan pemahaman yang baik terhadap akuntansi keuangan daerah oleh pengelola keuangan pada Organisasi Perangkat Daerah (OPD) tentunya akan meningkatkan kualitas laporan keuangan dan mengandung informasi yang berguna.</w:t>
      </w:r>
    </w:p>
    <w:p w14:paraId="68262888" w14:textId="77777777" w:rsidR="00694B07" w:rsidRPr="002A4A7F" w:rsidRDefault="00694B07" w:rsidP="00AA5987">
      <w:pPr>
        <w:pStyle w:val="Default"/>
        <w:spacing w:line="360" w:lineRule="auto"/>
        <w:ind w:left="368" w:firstLine="567"/>
        <w:jc w:val="both"/>
        <w:rPr>
          <w:rFonts w:ascii="Times New Roman" w:hAnsi="Times New Roman" w:cs="Times New Roman"/>
        </w:rPr>
      </w:pPr>
      <w:r>
        <w:rPr>
          <w:rFonts w:ascii="Times New Roman" w:hAnsi="Times New Roman" w:cs="Times New Roman"/>
        </w:rPr>
        <w:t xml:space="preserve">Hasil </w:t>
      </w:r>
      <w:r w:rsidRPr="00781576">
        <w:rPr>
          <w:rFonts w:ascii="Times New Roman" w:hAnsi="Times New Roman" w:cs="Times New Roman"/>
        </w:rPr>
        <w:t>penelitian yang dilakukan oleh Pramita &amp; Dharma (2018)</w:t>
      </w:r>
      <w:r>
        <w:rPr>
          <w:rFonts w:ascii="Times New Roman" w:hAnsi="Times New Roman" w:cs="Times New Roman"/>
        </w:rPr>
        <w:t>,</w:t>
      </w:r>
      <w:r w:rsidRPr="00781576">
        <w:rPr>
          <w:rFonts w:ascii="Times New Roman" w:hAnsi="Times New Roman" w:cs="Times New Roman"/>
          <w:bCs/>
        </w:rPr>
        <w:t xml:space="preserve"> Anggriawan &amp; Yudianto (2018)</w:t>
      </w:r>
      <w:r>
        <w:rPr>
          <w:rFonts w:ascii="Times New Roman" w:hAnsi="Times New Roman" w:cs="Times New Roman"/>
          <w:bCs/>
        </w:rPr>
        <w:t xml:space="preserve">, </w:t>
      </w:r>
      <w:r w:rsidRPr="00781576">
        <w:rPr>
          <w:rFonts w:ascii="Times New Roman" w:hAnsi="Times New Roman" w:cs="Times New Roman"/>
        </w:rPr>
        <w:t>Darmawan (2019)</w:t>
      </w:r>
      <w:r>
        <w:rPr>
          <w:rFonts w:ascii="Times New Roman" w:hAnsi="Times New Roman" w:cs="Times New Roman"/>
        </w:rPr>
        <w:t xml:space="preserve">, </w:t>
      </w:r>
      <w:r w:rsidRPr="00781576">
        <w:rPr>
          <w:rFonts w:ascii="Times New Roman" w:hAnsi="Times New Roman" w:cs="Times New Roman"/>
        </w:rPr>
        <w:t>Putri dan Agustiawan (2020)</w:t>
      </w:r>
      <w:r>
        <w:rPr>
          <w:rFonts w:ascii="Times New Roman" w:hAnsi="Times New Roman" w:cs="Times New Roman"/>
        </w:rPr>
        <w:t>,</w:t>
      </w:r>
      <w:r w:rsidRPr="00781576">
        <w:rPr>
          <w:rFonts w:ascii="Times New Roman" w:hAnsi="Times New Roman" w:cs="Times New Roman"/>
        </w:rPr>
        <w:t xml:space="preserve"> Muliyati, </w:t>
      </w:r>
      <w:r w:rsidRPr="00AB5BD0">
        <w:rPr>
          <w:rFonts w:ascii="Times New Roman" w:hAnsi="Times New Roman" w:cs="Times New Roman"/>
          <w:i/>
        </w:rPr>
        <w:t>et al</w:t>
      </w:r>
      <w:r>
        <w:rPr>
          <w:rFonts w:ascii="Times New Roman" w:hAnsi="Times New Roman" w:cs="Times New Roman"/>
        </w:rPr>
        <w:t>.</w:t>
      </w:r>
      <w:r w:rsidRPr="00781576">
        <w:rPr>
          <w:rFonts w:ascii="Times New Roman" w:hAnsi="Times New Roman" w:cs="Times New Roman"/>
        </w:rPr>
        <w:t xml:space="preserve"> (2020)</w:t>
      </w:r>
      <w:r>
        <w:rPr>
          <w:rFonts w:ascii="Times New Roman" w:hAnsi="Times New Roman" w:cs="Times New Roman"/>
        </w:rPr>
        <w:t>,</w:t>
      </w:r>
      <w:r w:rsidRPr="00781576">
        <w:rPr>
          <w:rFonts w:ascii="Times New Roman" w:hAnsi="Times New Roman" w:cs="Times New Roman"/>
        </w:rPr>
        <w:t xml:space="preserve"> </w:t>
      </w:r>
      <w:r>
        <w:rPr>
          <w:rFonts w:ascii="Times New Roman" w:hAnsi="Times New Roman" w:cs="Times New Roman"/>
        </w:rPr>
        <w:t xml:space="preserve">serta </w:t>
      </w:r>
      <w:r w:rsidRPr="00781576">
        <w:rPr>
          <w:rFonts w:ascii="Times New Roman" w:hAnsi="Times New Roman" w:cs="Times New Roman"/>
        </w:rPr>
        <w:t xml:space="preserve">Zulvia, </w:t>
      </w:r>
      <w:r w:rsidRPr="00AB5BD0">
        <w:rPr>
          <w:rFonts w:ascii="Times New Roman" w:hAnsi="Times New Roman" w:cs="Times New Roman"/>
          <w:i/>
        </w:rPr>
        <w:t>et al</w:t>
      </w:r>
      <w:r w:rsidRPr="00781576">
        <w:rPr>
          <w:rFonts w:ascii="Times New Roman" w:hAnsi="Times New Roman" w:cs="Times New Roman"/>
        </w:rPr>
        <w:t>. (2020)</w:t>
      </w:r>
      <w:r>
        <w:rPr>
          <w:rFonts w:ascii="Times New Roman" w:hAnsi="Times New Roman" w:cs="Times New Roman"/>
        </w:rPr>
        <w:t xml:space="preserve"> </w:t>
      </w:r>
      <w:r w:rsidRPr="00781576">
        <w:rPr>
          <w:rStyle w:val="fontstyle01"/>
        </w:rPr>
        <w:t>menyatakan bahwa</w:t>
      </w:r>
      <w:r w:rsidRPr="00781576">
        <w:rPr>
          <w:rFonts w:ascii="Times New Roman" w:hAnsi="Times New Roman" w:cs="Times New Roman"/>
        </w:rPr>
        <w:t xml:space="preserve"> penerapan standar akuntansi pemerintah berpengaruh terhadap kualitas laporan </w:t>
      </w:r>
      <w:r w:rsidRPr="00781576">
        <w:rPr>
          <w:rFonts w:ascii="Times New Roman" w:hAnsi="Times New Roman" w:cs="Times New Roman"/>
        </w:rPr>
        <w:lastRenderedPageBreak/>
        <w:t>keuangan pemerintah daerah. Namun penelitian dari Pebriani (2019)</w:t>
      </w:r>
      <w:r>
        <w:rPr>
          <w:rFonts w:ascii="Times New Roman" w:hAnsi="Times New Roman" w:cs="Times New Roman"/>
        </w:rPr>
        <w:t>,</w:t>
      </w:r>
      <w:r w:rsidRPr="00781576">
        <w:rPr>
          <w:rFonts w:ascii="Times New Roman" w:hAnsi="Times New Roman" w:cs="Times New Roman"/>
        </w:rPr>
        <w:t xml:space="preserve"> </w:t>
      </w:r>
      <w:r w:rsidRPr="00781576">
        <w:rPr>
          <w:rFonts w:ascii="Times New Roman" w:hAnsi="Times New Roman" w:cs="Times New Roman"/>
          <w:bCs/>
        </w:rPr>
        <w:t>Pratiwi &amp; Wahyundaru (2020)</w:t>
      </w:r>
      <w:r>
        <w:rPr>
          <w:rFonts w:ascii="Times New Roman" w:hAnsi="Times New Roman" w:cs="Times New Roman"/>
          <w:bCs/>
        </w:rPr>
        <w:t xml:space="preserve"> </w:t>
      </w:r>
      <w:r w:rsidRPr="00781576">
        <w:rPr>
          <w:rFonts w:ascii="Times New Roman" w:hAnsi="Times New Roman" w:cs="Times New Roman"/>
        </w:rPr>
        <w:t>penerapan SAP tidak berpengaruh secara signifikan.</w:t>
      </w:r>
    </w:p>
    <w:p w14:paraId="1AEDC8B8" w14:textId="77777777" w:rsidR="00880A21" w:rsidRDefault="00880A21" w:rsidP="00AA5987">
      <w:pPr>
        <w:pStyle w:val="Default"/>
        <w:spacing w:line="360" w:lineRule="auto"/>
        <w:ind w:left="368" w:firstLine="567"/>
        <w:jc w:val="both"/>
        <w:rPr>
          <w:rFonts w:ascii="Times New Roman" w:hAnsi="Times New Roman" w:cs="Times New Roman"/>
        </w:rPr>
      </w:pPr>
      <w:r w:rsidRPr="002A4A7F">
        <w:rPr>
          <w:rFonts w:ascii="Times New Roman" w:hAnsi="Times New Roman" w:cs="Times New Roman"/>
        </w:rPr>
        <w:t>Sistem Akuntansi Keuangan Daerah (SAKD) berdasarkan (Peraturan Menteri Dalam Negeri, No 21 Tahun 2011) merupakan serangkaian prosedur mulai dari proses pengumpulan data, pencatatan, pengikhtisaran, sampai dengan pelaporan keuangan, dalam rangka pertanggungjawaban pelaksanaan anggaran pendapatan dan belanja daerah.</w:t>
      </w:r>
      <w:r w:rsidR="00B55B24" w:rsidRPr="002A4A7F">
        <w:rPr>
          <w:rFonts w:ascii="Times New Roman" w:hAnsi="Times New Roman" w:cs="Times New Roman"/>
        </w:rPr>
        <w:t xml:space="preserve"> Sistem akuntansi keuangan daerah merupakan sistem organisasi yang memfasilitasi jalannya pelaporan kinerja pemerintah daerah. </w:t>
      </w:r>
      <w:r w:rsidR="00876C4E" w:rsidRPr="002A4A7F">
        <w:rPr>
          <w:rFonts w:ascii="Times New Roman" w:hAnsi="Times New Roman" w:cs="Times New Roman"/>
        </w:rPr>
        <w:t>Sesuai dengan Permendagri Nomor 13 Tahun 2006 yang menjelaskan tentang pedoman pengelolaan keuangan daerah, dimana pencatatan tersebut menggunakan sistem pencatatan double entry, untuk mendapatkan penyususan neraca di perlukan sistem (</w:t>
      </w:r>
      <w:r w:rsidR="00876C4E" w:rsidRPr="002A4A7F">
        <w:rPr>
          <w:rFonts w:ascii="Times New Roman" w:hAnsi="Times New Roman" w:cs="Times New Roman"/>
          <w:i/>
          <w:iCs/>
        </w:rPr>
        <w:t>appropriate recording</w:t>
      </w:r>
      <w:r w:rsidR="00876C4E" w:rsidRPr="002A4A7F">
        <w:rPr>
          <w:rFonts w:ascii="Times New Roman" w:hAnsi="Times New Roman" w:cs="Times New Roman"/>
        </w:rPr>
        <w:t>) untuk mendapatkan pencatatan yang akurat.</w:t>
      </w:r>
    </w:p>
    <w:p w14:paraId="2F39F01E" w14:textId="77777777" w:rsidR="00694B07" w:rsidRPr="002A4A7F" w:rsidRDefault="00694B07" w:rsidP="00AA5987">
      <w:pPr>
        <w:pStyle w:val="Default"/>
        <w:spacing w:line="360" w:lineRule="auto"/>
        <w:ind w:left="368" w:firstLine="567"/>
        <w:jc w:val="both"/>
        <w:rPr>
          <w:rFonts w:ascii="Times New Roman" w:hAnsi="Times New Roman" w:cs="Times New Roman"/>
        </w:rPr>
      </w:pPr>
      <w:r>
        <w:rPr>
          <w:rFonts w:ascii="Times New Roman" w:hAnsi="Times New Roman" w:cs="Times New Roman"/>
        </w:rPr>
        <w:t xml:space="preserve">Hasil </w:t>
      </w:r>
      <w:r w:rsidRPr="00781576">
        <w:rPr>
          <w:rFonts w:ascii="Times New Roman" w:hAnsi="Times New Roman" w:cs="Times New Roman"/>
        </w:rPr>
        <w:t>penelitian yang dilakukan oleh Putri &amp; Agustiawan (2020)</w:t>
      </w:r>
      <w:r>
        <w:rPr>
          <w:rFonts w:ascii="Times New Roman" w:hAnsi="Times New Roman" w:cs="Times New Roman"/>
        </w:rPr>
        <w:t xml:space="preserve">, </w:t>
      </w:r>
      <w:r w:rsidRPr="00781576">
        <w:rPr>
          <w:rFonts w:ascii="Times New Roman" w:hAnsi="Times New Roman" w:cs="Times New Roman"/>
        </w:rPr>
        <w:t>Laitera, dkk. (2021)</w:t>
      </w:r>
      <w:r>
        <w:rPr>
          <w:rFonts w:ascii="Times New Roman" w:hAnsi="Times New Roman" w:cs="Times New Roman"/>
        </w:rPr>
        <w:t>,</w:t>
      </w:r>
      <w:r w:rsidRPr="00781576">
        <w:rPr>
          <w:rFonts w:ascii="Times New Roman" w:hAnsi="Times New Roman" w:cs="Times New Roman"/>
        </w:rPr>
        <w:t xml:space="preserve"> </w:t>
      </w:r>
      <w:r>
        <w:rPr>
          <w:rFonts w:ascii="Times New Roman" w:hAnsi="Times New Roman" w:cs="Times New Roman"/>
        </w:rPr>
        <w:t xml:space="preserve">serta </w:t>
      </w:r>
      <w:r w:rsidRPr="00781576">
        <w:rPr>
          <w:rFonts w:ascii="Times New Roman" w:hAnsi="Times New Roman" w:cs="Times New Roman"/>
          <w:bCs/>
        </w:rPr>
        <w:t>Pratiwi &amp; Wahyundaru (2020)</w:t>
      </w:r>
      <w:r>
        <w:rPr>
          <w:rFonts w:ascii="Times New Roman" w:hAnsi="Times New Roman" w:cs="Times New Roman"/>
          <w:bCs/>
        </w:rPr>
        <w:t xml:space="preserve"> </w:t>
      </w:r>
      <w:r w:rsidRPr="00781576">
        <w:rPr>
          <w:rStyle w:val="fontstyle01"/>
        </w:rPr>
        <w:t>menyatakan bahwa</w:t>
      </w:r>
      <w:r w:rsidRPr="00781576">
        <w:rPr>
          <w:rFonts w:ascii="Times New Roman" w:hAnsi="Times New Roman" w:cs="Times New Roman"/>
        </w:rPr>
        <w:t xml:space="preserve"> sistem akuntansi keuangan daerah berpengaruh terhadap kualitas laporan keuangan pemerintah daerah. Berbeda dengan penelitian dari</w:t>
      </w:r>
      <w:r w:rsidRPr="006C14C9">
        <w:rPr>
          <w:rFonts w:ascii="Times New Roman" w:hAnsi="Times New Roman" w:cs="Times New Roman"/>
        </w:rPr>
        <w:t xml:space="preserve"> Suhardjo (2019) yang menunjukkan bahwa SAKD tidak berpengaruh terhadap variabel kualitas LKPD.</w:t>
      </w:r>
    </w:p>
    <w:p w14:paraId="5CBD8E5B" w14:textId="77777777" w:rsidR="006938C3" w:rsidRDefault="006938C3" w:rsidP="00AA5987">
      <w:pPr>
        <w:pStyle w:val="Default"/>
        <w:spacing w:line="360" w:lineRule="auto"/>
        <w:ind w:left="368" w:firstLine="567"/>
        <w:jc w:val="both"/>
        <w:rPr>
          <w:rFonts w:ascii="Times New Roman" w:hAnsi="Times New Roman" w:cs="Times New Roman"/>
        </w:rPr>
      </w:pPr>
      <w:r w:rsidRPr="002A4A7F">
        <w:rPr>
          <w:rFonts w:ascii="Times New Roman" w:hAnsi="Times New Roman" w:cs="Times New Roman"/>
        </w:rPr>
        <w:t xml:space="preserve">Peraturan Pemerintah Nomor 60 tahun 2008 tentang Sistem Pengendalian Internal Pemerintah (SPIP) menyebutkan bahwa tujuan SPIP bertujuan untuk memberikan keyakinan yang memadai bagi tercapainya efektivitas dan efisiensi pencapaian tujuan penyelenggaraan pemerintahan negara, keandalan Laporan Keuangan, pengamanan aset negara, dan ketaatan terhadap peraturan perundang-undangan. </w:t>
      </w:r>
      <w:r w:rsidR="00237578" w:rsidRPr="002A4A7F">
        <w:rPr>
          <w:rFonts w:ascii="Times New Roman" w:hAnsi="Times New Roman" w:cs="Times New Roman"/>
        </w:rPr>
        <w:t>Melalui sistem pengendalian internal yang baik juga akan mengurangi resiko adanya kekeliruan maupun kesalahan-kesalahan dalam penyusunan laporan keuangan sehingga mampu menciptakan kualitas laporan keuangan yang baik. Sistem pengendalian internal yang dirancang dengan baik juga harus sejalan dengan bagian</w:t>
      </w:r>
      <w:r w:rsidR="000947A3" w:rsidRPr="002A4A7F">
        <w:rPr>
          <w:rFonts w:ascii="Times New Roman" w:hAnsi="Times New Roman" w:cs="Times New Roman"/>
        </w:rPr>
        <w:t>-</w:t>
      </w:r>
      <w:r w:rsidR="00237578" w:rsidRPr="002A4A7F">
        <w:rPr>
          <w:rFonts w:ascii="Times New Roman" w:hAnsi="Times New Roman" w:cs="Times New Roman"/>
        </w:rPr>
        <w:t>bagian dan fungsi-fungsi terkait yang dapat berintegrasi dengan masing-masing tugas dan tanggung jawabnya sehingga sistem yang telah dirancang dapat berjalan dengan baik pula.</w:t>
      </w:r>
      <w:r w:rsidR="00237578" w:rsidRPr="002A4A7F">
        <w:rPr>
          <w:rFonts w:ascii="Times New Roman" w:hAnsi="Times New Roman" w:cs="Times New Roman"/>
          <w:color w:val="auto"/>
        </w:rPr>
        <w:t xml:space="preserve"> </w:t>
      </w:r>
      <w:r w:rsidRPr="002A4A7F">
        <w:rPr>
          <w:rFonts w:ascii="Times New Roman" w:hAnsi="Times New Roman" w:cs="Times New Roman"/>
        </w:rPr>
        <w:t xml:space="preserve">Dengan </w:t>
      </w:r>
      <w:r w:rsidRPr="002A4A7F">
        <w:rPr>
          <w:rFonts w:ascii="Times New Roman" w:hAnsi="Times New Roman" w:cs="Times New Roman"/>
        </w:rPr>
        <w:lastRenderedPageBreak/>
        <w:t>mengoptimalkan SPIP diharapkan pengendalian internal semakin efektif sehingga dapat memediasi dalam mengatasi permasalahan rendahnya kualitas LKPD.</w:t>
      </w:r>
    </w:p>
    <w:p w14:paraId="6F0B22A1" w14:textId="77777777" w:rsidR="00694B07" w:rsidRPr="002A4A7F" w:rsidRDefault="00694B07" w:rsidP="00AA5987">
      <w:pPr>
        <w:pStyle w:val="Default"/>
        <w:spacing w:line="360" w:lineRule="auto"/>
        <w:ind w:left="368" w:firstLine="567"/>
        <w:jc w:val="both"/>
        <w:rPr>
          <w:rFonts w:ascii="Times New Roman" w:hAnsi="Times New Roman" w:cs="Times New Roman"/>
        </w:rPr>
      </w:pPr>
      <w:r>
        <w:rPr>
          <w:rFonts w:ascii="Times New Roman" w:hAnsi="Times New Roman" w:cs="Times New Roman"/>
        </w:rPr>
        <w:t xml:space="preserve">Hasil </w:t>
      </w:r>
      <w:r w:rsidRPr="00781576">
        <w:rPr>
          <w:rFonts w:ascii="Times New Roman" w:hAnsi="Times New Roman" w:cs="Times New Roman"/>
        </w:rPr>
        <w:t xml:space="preserve">penelitian yang dilakukan oleh </w:t>
      </w:r>
      <w:r w:rsidRPr="00781576">
        <w:rPr>
          <w:rFonts w:ascii="Times New Roman" w:hAnsi="Times New Roman" w:cs="Times New Roman"/>
          <w:bCs/>
        </w:rPr>
        <w:t>Anggriawan &amp; Yudianto (2018)</w:t>
      </w:r>
      <w:r>
        <w:rPr>
          <w:rFonts w:ascii="Times New Roman" w:hAnsi="Times New Roman" w:cs="Times New Roman"/>
          <w:bCs/>
        </w:rPr>
        <w:t xml:space="preserve">, </w:t>
      </w:r>
      <w:r w:rsidRPr="00781576">
        <w:rPr>
          <w:rFonts w:ascii="Times New Roman" w:hAnsi="Times New Roman" w:cs="Times New Roman"/>
        </w:rPr>
        <w:t>Martini (2018)</w:t>
      </w:r>
      <w:r>
        <w:rPr>
          <w:rFonts w:ascii="Times New Roman" w:hAnsi="Times New Roman" w:cs="Times New Roman"/>
        </w:rPr>
        <w:t xml:space="preserve">, </w:t>
      </w:r>
      <w:r w:rsidRPr="00781576">
        <w:rPr>
          <w:rFonts w:ascii="Times New Roman" w:hAnsi="Times New Roman" w:cs="Times New Roman"/>
        </w:rPr>
        <w:t>Darmawan (2019)</w:t>
      </w:r>
      <w:r>
        <w:rPr>
          <w:rFonts w:ascii="Times New Roman" w:hAnsi="Times New Roman" w:cs="Times New Roman"/>
        </w:rPr>
        <w:t xml:space="preserve">, </w:t>
      </w:r>
      <w:r w:rsidRPr="00781576">
        <w:rPr>
          <w:rFonts w:ascii="Times New Roman" w:hAnsi="Times New Roman" w:cs="Times New Roman"/>
          <w:bCs/>
        </w:rPr>
        <w:t>Suhardjo (2019)</w:t>
      </w:r>
      <w:r>
        <w:rPr>
          <w:rFonts w:ascii="Times New Roman" w:hAnsi="Times New Roman" w:cs="Times New Roman"/>
          <w:bCs/>
        </w:rPr>
        <w:t xml:space="preserve">, </w:t>
      </w:r>
      <w:r w:rsidRPr="00781576">
        <w:rPr>
          <w:rFonts w:ascii="Times New Roman" w:hAnsi="Times New Roman" w:cs="Times New Roman"/>
          <w:bCs/>
        </w:rPr>
        <w:t>Pratiwi</w:t>
      </w:r>
      <w:r w:rsidRPr="00781576">
        <w:rPr>
          <w:rFonts w:ascii="Times New Roman" w:hAnsi="Times New Roman" w:cs="Times New Roman"/>
        </w:rPr>
        <w:t xml:space="preserve"> dan </w:t>
      </w:r>
      <w:r w:rsidRPr="00781576">
        <w:rPr>
          <w:rFonts w:ascii="Times New Roman" w:hAnsi="Times New Roman" w:cs="Times New Roman"/>
          <w:bCs/>
        </w:rPr>
        <w:t>Wahyundaru</w:t>
      </w:r>
      <w:r w:rsidRPr="00781576">
        <w:rPr>
          <w:rFonts w:ascii="Times New Roman" w:hAnsi="Times New Roman" w:cs="Times New Roman"/>
        </w:rPr>
        <w:t xml:space="preserve"> (2020)</w:t>
      </w:r>
      <w:r>
        <w:rPr>
          <w:rFonts w:ascii="Times New Roman" w:hAnsi="Times New Roman" w:cs="Times New Roman"/>
        </w:rPr>
        <w:t xml:space="preserve">, serta </w:t>
      </w:r>
      <w:r w:rsidRPr="00781576">
        <w:rPr>
          <w:rFonts w:ascii="Times New Roman" w:hAnsi="Times New Roman" w:cs="Times New Roman"/>
        </w:rPr>
        <w:t>Laitera, dkk. (2021) menyatakan bahwa sistem pengendalian internal berpengaruh positif.</w:t>
      </w:r>
    </w:p>
    <w:p w14:paraId="193C7812" w14:textId="77777777" w:rsidR="00861D08" w:rsidRPr="002A4A7F" w:rsidRDefault="00237578" w:rsidP="00AA5987">
      <w:pPr>
        <w:pStyle w:val="Default"/>
        <w:spacing w:line="360" w:lineRule="auto"/>
        <w:ind w:left="368" w:firstLine="567"/>
        <w:jc w:val="both"/>
        <w:rPr>
          <w:rFonts w:ascii="Times New Roman" w:hAnsi="Times New Roman" w:cs="Times New Roman"/>
        </w:rPr>
      </w:pPr>
      <w:r w:rsidRPr="002A4A7F">
        <w:rPr>
          <w:rFonts w:ascii="Times New Roman" w:hAnsi="Times New Roman" w:cs="Times New Roman"/>
        </w:rPr>
        <w:t>Hal selanjutnya yang memengaruhi kualitas laporan keuangan adalah kompetensi sumber daya manusia</w:t>
      </w:r>
      <w:r w:rsidR="00A541F0" w:rsidRPr="002A4A7F">
        <w:rPr>
          <w:rFonts w:ascii="Times New Roman" w:hAnsi="Times New Roman" w:cs="Times New Roman"/>
        </w:rPr>
        <w:t>.</w:t>
      </w:r>
      <w:r w:rsidRPr="002A4A7F">
        <w:rPr>
          <w:rFonts w:ascii="Times New Roman" w:hAnsi="Times New Roman" w:cs="Times New Roman"/>
        </w:rPr>
        <w:t xml:space="preserve"> </w:t>
      </w:r>
      <w:r w:rsidR="00A541F0" w:rsidRPr="002A4A7F">
        <w:rPr>
          <w:rFonts w:ascii="Times New Roman" w:hAnsi="Times New Roman" w:cs="Times New Roman"/>
        </w:rPr>
        <w:t xml:space="preserve">Kompetensi SDM </w:t>
      </w:r>
      <w:r w:rsidRPr="002A4A7F">
        <w:rPr>
          <w:rFonts w:ascii="Times New Roman" w:hAnsi="Times New Roman" w:cs="Times New Roman"/>
        </w:rPr>
        <w:t xml:space="preserve">sangat terkait dengan kinerja yang dihasilkan. Kompetensi </w:t>
      </w:r>
      <w:r w:rsidR="00A541F0" w:rsidRPr="002A4A7F">
        <w:rPr>
          <w:rFonts w:ascii="Times New Roman" w:hAnsi="Times New Roman" w:cs="Times New Roman"/>
        </w:rPr>
        <w:t>SDM</w:t>
      </w:r>
      <w:r w:rsidRPr="002A4A7F">
        <w:rPr>
          <w:rFonts w:ascii="Times New Roman" w:hAnsi="Times New Roman" w:cs="Times New Roman"/>
        </w:rPr>
        <w:t xml:space="preserve"> berperan dalam menciptakan laporan keuangan yang berkualitas. Kurangnya keahlian yang dimiliki serta rendahnya kompetensi yang dimiliki akan berdampak pada kualitas laporan keuangan yang dihasilkan serta dikhawatirkan akan adanya kekeliruan pada proses penyusunan laporan keuangan tersebut (Agung dan Gayatri, 2018).</w:t>
      </w:r>
      <w:r w:rsidR="00252A80" w:rsidRPr="002A4A7F">
        <w:rPr>
          <w:rFonts w:ascii="Times New Roman" w:hAnsi="Times New Roman" w:cs="Times New Roman"/>
        </w:rPr>
        <w:t xml:space="preserve"> SDM yang tidak memiliki kompetensi tidak akan dapat menyelesaikan pekerjaanya secara efisien, efektif, dan ekonomis. Dengan adanya kompetensi </w:t>
      </w:r>
      <w:r w:rsidR="00C11075" w:rsidRPr="002A4A7F">
        <w:rPr>
          <w:rFonts w:ascii="Times New Roman" w:hAnsi="Times New Roman" w:cs="Times New Roman"/>
        </w:rPr>
        <w:t>SDM</w:t>
      </w:r>
      <w:r w:rsidR="00252A80" w:rsidRPr="002A4A7F">
        <w:rPr>
          <w:rFonts w:ascii="Times New Roman" w:hAnsi="Times New Roman" w:cs="Times New Roman"/>
        </w:rPr>
        <w:t xml:space="preserve"> maka waktu pembuatan laporan keuangan akan dapat dihemat. Hal ini karena sumber daya manusia tersebut telah memiliki pengetahuan dan pemahaman mengenai hal-hal yang harus dikerjakan, sehingga laporan keuangan yang disusun dapat diselesaikan dan disajikan tepat pada waktunya. </w:t>
      </w:r>
    </w:p>
    <w:p w14:paraId="3FD70E80" w14:textId="77777777" w:rsidR="00694B07" w:rsidRDefault="00694B07" w:rsidP="00AA5987">
      <w:pPr>
        <w:pStyle w:val="Default"/>
        <w:spacing w:line="360" w:lineRule="auto"/>
        <w:ind w:left="368" w:firstLine="567"/>
        <w:jc w:val="both"/>
        <w:rPr>
          <w:rFonts w:ascii="Times New Roman" w:hAnsi="Times New Roman" w:cs="Times New Roman"/>
        </w:rPr>
      </w:pPr>
      <w:r>
        <w:rPr>
          <w:rFonts w:ascii="Times New Roman" w:hAnsi="Times New Roman" w:cs="Times New Roman"/>
        </w:rPr>
        <w:t xml:space="preserve">Hasil </w:t>
      </w:r>
      <w:r w:rsidRPr="005F0CD3">
        <w:rPr>
          <w:rFonts w:ascii="Times New Roman" w:hAnsi="Times New Roman" w:cs="Times New Roman"/>
        </w:rPr>
        <w:t>penelitian yang dilakukan oleh Martini (2018)</w:t>
      </w:r>
      <w:r>
        <w:rPr>
          <w:rFonts w:ascii="Times New Roman" w:hAnsi="Times New Roman" w:cs="Times New Roman"/>
        </w:rPr>
        <w:t xml:space="preserve">, </w:t>
      </w:r>
      <w:r w:rsidRPr="005F0CD3">
        <w:rPr>
          <w:rFonts w:ascii="Times New Roman" w:hAnsi="Times New Roman" w:cs="Times New Roman"/>
        </w:rPr>
        <w:t>Pebriani (2019)</w:t>
      </w:r>
      <w:r>
        <w:rPr>
          <w:rFonts w:ascii="Times New Roman" w:hAnsi="Times New Roman" w:cs="Times New Roman"/>
        </w:rPr>
        <w:t>,</w:t>
      </w:r>
      <w:r w:rsidRPr="005F0CD3">
        <w:rPr>
          <w:rFonts w:ascii="Times New Roman" w:hAnsi="Times New Roman" w:cs="Times New Roman"/>
        </w:rPr>
        <w:t xml:space="preserve"> Zulvia, </w:t>
      </w:r>
      <w:r w:rsidRPr="00AB5BD0">
        <w:rPr>
          <w:rFonts w:ascii="Times New Roman" w:hAnsi="Times New Roman" w:cs="Times New Roman"/>
          <w:i/>
        </w:rPr>
        <w:t>et al</w:t>
      </w:r>
      <w:r w:rsidRPr="005F0CD3">
        <w:rPr>
          <w:rFonts w:ascii="Times New Roman" w:hAnsi="Times New Roman" w:cs="Times New Roman"/>
        </w:rPr>
        <w:t>. (2020)</w:t>
      </w:r>
      <w:r>
        <w:rPr>
          <w:rFonts w:ascii="Times New Roman" w:hAnsi="Times New Roman" w:cs="Times New Roman"/>
        </w:rPr>
        <w:t xml:space="preserve">, </w:t>
      </w:r>
      <w:r w:rsidRPr="005F0CD3">
        <w:rPr>
          <w:rFonts w:ascii="Times New Roman" w:hAnsi="Times New Roman" w:cs="Times New Roman"/>
        </w:rPr>
        <w:t xml:space="preserve">Bawono, </w:t>
      </w:r>
      <w:r w:rsidRPr="00AB5BD0">
        <w:rPr>
          <w:rFonts w:ascii="Times New Roman" w:hAnsi="Times New Roman" w:cs="Times New Roman"/>
          <w:i/>
        </w:rPr>
        <w:t>et al</w:t>
      </w:r>
      <w:r w:rsidRPr="005F0CD3">
        <w:rPr>
          <w:rFonts w:ascii="Times New Roman" w:hAnsi="Times New Roman" w:cs="Times New Roman"/>
        </w:rPr>
        <w:t>. (2021)</w:t>
      </w:r>
      <w:r>
        <w:rPr>
          <w:rFonts w:ascii="Times New Roman" w:hAnsi="Times New Roman" w:cs="Times New Roman"/>
        </w:rPr>
        <w:t>,</w:t>
      </w:r>
      <w:r w:rsidRPr="005F0CD3">
        <w:rPr>
          <w:rFonts w:ascii="Times New Roman" w:hAnsi="Times New Roman" w:cs="Times New Roman"/>
        </w:rPr>
        <w:t xml:space="preserve"> </w:t>
      </w:r>
      <w:r>
        <w:rPr>
          <w:rFonts w:ascii="Times New Roman" w:hAnsi="Times New Roman" w:cs="Times New Roman"/>
          <w:bCs/>
        </w:rPr>
        <w:t xml:space="preserve">serta </w:t>
      </w:r>
      <w:r w:rsidRPr="005F0CD3">
        <w:rPr>
          <w:rFonts w:ascii="Times New Roman" w:hAnsi="Times New Roman" w:cs="Times New Roman"/>
        </w:rPr>
        <w:t>Laitera, dkk. (2021)</w:t>
      </w:r>
      <w:r>
        <w:rPr>
          <w:rFonts w:ascii="Times New Roman" w:hAnsi="Times New Roman" w:cs="Times New Roman"/>
        </w:rPr>
        <w:t xml:space="preserve"> </w:t>
      </w:r>
      <w:r w:rsidRPr="005F0CD3">
        <w:rPr>
          <w:rFonts w:ascii="Times New Roman" w:hAnsi="Times New Roman" w:cs="Times New Roman"/>
        </w:rPr>
        <w:t xml:space="preserve">menyatakan bahwa kompetensi SDM berpengaruh kualitas laporan keuangan, sedangkan </w:t>
      </w:r>
      <w:r w:rsidRPr="005F0CD3">
        <w:rPr>
          <w:rFonts w:ascii="Times New Roman" w:hAnsi="Times New Roman" w:cs="Times New Roman"/>
          <w:bCs/>
        </w:rPr>
        <w:t>Suhardjo (2019)</w:t>
      </w:r>
      <w:r>
        <w:rPr>
          <w:rFonts w:ascii="Times New Roman" w:hAnsi="Times New Roman" w:cs="Times New Roman"/>
          <w:bCs/>
        </w:rPr>
        <w:t xml:space="preserve">, serta </w:t>
      </w:r>
      <w:r w:rsidRPr="005F0CD3">
        <w:rPr>
          <w:rFonts w:ascii="Times New Roman" w:hAnsi="Times New Roman" w:cs="Times New Roman"/>
          <w:bCs/>
        </w:rPr>
        <w:t>Pratiwi</w:t>
      </w:r>
      <w:r w:rsidRPr="005F0CD3">
        <w:rPr>
          <w:rFonts w:ascii="Times New Roman" w:hAnsi="Times New Roman" w:cs="Times New Roman"/>
        </w:rPr>
        <w:t xml:space="preserve"> dan </w:t>
      </w:r>
      <w:r w:rsidRPr="005F0CD3">
        <w:rPr>
          <w:rFonts w:ascii="Times New Roman" w:hAnsi="Times New Roman" w:cs="Times New Roman"/>
          <w:bCs/>
        </w:rPr>
        <w:t>Wahyundaru</w:t>
      </w:r>
      <w:r w:rsidRPr="005F0CD3">
        <w:rPr>
          <w:rFonts w:ascii="Times New Roman" w:hAnsi="Times New Roman" w:cs="Times New Roman"/>
        </w:rPr>
        <w:t xml:space="preserve"> (2020) menunjukkan kompetensi SDM tidak berpengaruh terhadap</w:t>
      </w:r>
      <w:r w:rsidRPr="006C14C9">
        <w:rPr>
          <w:rFonts w:ascii="Times New Roman" w:hAnsi="Times New Roman" w:cs="Times New Roman"/>
        </w:rPr>
        <w:t xml:space="preserve"> kualitas laporana keuangan.</w:t>
      </w:r>
    </w:p>
    <w:p w14:paraId="385414AD" w14:textId="77777777" w:rsidR="00044858" w:rsidRPr="002A4A7F" w:rsidRDefault="00BB3BD1" w:rsidP="00AA5987">
      <w:pPr>
        <w:pStyle w:val="Default"/>
        <w:spacing w:line="360" w:lineRule="auto"/>
        <w:ind w:left="368" w:firstLine="567"/>
        <w:jc w:val="both"/>
        <w:rPr>
          <w:rFonts w:ascii="Times New Roman" w:hAnsi="Times New Roman" w:cs="Times New Roman"/>
        </w:rPr>
      </w:pPr>
      <w:r>
        <w:rPr>
          <w:rFonts w:ascii="Times New Roman" w:hAnsi="Times New Roman" w:cs="Times New Roman"/>
        </w:rPr>
        <w:t xml:space="preserve">Hasil dari </w:t>
      </w:r>
      <w:r w:rsidRPr="00BB3BD1">
        <w:rPr>
          <w:rFonts w:ascii="Times New Roman" w:hAnsi="Times New Roman" w:cs="Times New Roman"/>
        </w:rPr>
        <w:t>penelitian</w:t>
      </w:r>
      <w:r>
        <w:rPr>
          <w:rFonts w:asciiTheme="minorHAnsi" w:hAnsiTheme="minorHAnsi" w:cstheme="minorBidi"/>
          <w:sz w:val="22"/>
          <w:szCs w:val="22"/>
        </w:rPr>
        <w:t xml:space="preserve"> </w:t>
      </w:r>
      <w:r w:rsidRPr="00BB3BD1">
        <w:rPr>
          <w:rFonts w:ascii="Times New Roman" w:hAnsi="Times New Roman" w:cs="Times New Roman"/>
        </w:rPr>
        <w:t>terdahulu menu</w:t>
      </w:r>
      <w:r>
        <w:rPr>
          <w:rFonts w:ascii="Times New Roman" w:hAnsi="Times New Roman" w:cs="Times New Roman"/>
        </w:rPr>
        <w:t>n</w:t>
      </w:r>
      <w:r w:rsidRPr="00BB3BD1">
        <w:rPr>
          <w:rFonts w:ascii="Times New Roman" w:hAnsi="Times New Roman" w:cs="Times New Roman"/>
        </w:rPr>
        <w:t>jukkan masih terdapat perbedaan hasil penelitian (</w:t>
      </w:r>
      <w:r w:rsidRPr="00BB3BD1">
        <w:rPr>
          <w:rFonts w:ascii="Times New Roman" w:hAnsi="Times New Roman" w:cs="Times New Roman"/>
          <w:i/>
          <w:iCs/>
        </w:rPr>
        <w:t>inconcistency</w:t>
      </w:r>
      <w:r>
        <w:rPr>
          <w:rFonts w:ascii="Calibri" w:hAnsi="Calibri" w:cstheme="minorBidi"/>
          <w:sz w:val="22"/>
        </w:rPr>
        <w:t xml:space="preserve"> </w:t>
      </w:r>
      <w:r w:rsidRPr="00BB3BD1">
        <w:rPr>
          <w:rFonts w:ascii="Times New Roman" w:hAnsi="Times New Roman" w:cs="Times New Roman"/>
          <w:i/>
          <w:iCs/>
        </w:rPr>
        <w:t>result</w:t>
      </w:r>
      <w:r w:rsidRPr="00BB3BD1">
        <w:rPr>
          <w:rFonts w:ascii="Times New Roman" w:hAnsi="Times New Roman" w:cs="Times New Roman"/>
        </w:rPr>
        <w:t>) dari masing-masing variabel yang diprediksi dapat mem</w:t>
      </w:r>
      <w:r>
        <w:rPr>
          <w:rFonts w:ascii="Times New Roman" w:hAnsi="Times New Roman" w:cs="Times New Roman"/>
        </w:rPr>
        <w:t>p</w:t>
      </w:r>
      <w:r w:rsidRPr="00BB3BD1">
        <w:rPr>
          <w:rFonts w:ascii="Times New Roman" w:hAnsi="Times New Roman" w:cs="Times New Roman"/>
        </w:rPr>
        <w:t>engaruhi kualitas</w:t>
      </w:r>
      <w:r>
        <w:rPr>
          <w:rFonts w:asciiTheme="minorHAnsi" w:hAnsiTheme="minorHAnsi" w:cstheme="minorBidi"/>
          <w:sz w:val="22"/>
          <w:szCs w:val="22"/>
        </w:rPr>
        <w:t xml:space="preserve"> </w:t>
      </w:r>
      <w:r w:rsidRPr="00BB3BD1">
        <w:rPr>
          <w:rFonts w:ascii="Times New Roman" w:hAnsi="Times New Roman" w:cs="Times New Roman"/>
        </w:rPr>
        <w:t>laporan keuangan. Selain itu, peneliti juga tertarik meneliti kualitas laporan keuangan</w:t>
      </w:r>
      <w:r>
        <w:rPr>
          <w:rFonts w:asciiTheme="minorHAnsi" w:hAnsiTheme="minorHAnsi" w:cstheme="minorBidi"/>
          <w:sz w:val="22"/>
          <w:szCs w:val="22"/>
        </w:rPr>
        <w:t xml:space="preserve"> </w:t>
      </w:r>
      <w:r w:rsidRPr="00BB3BD1">
        <w:rPr>
          <w:rFonts w:ascii="Times New Roman" w:hAnsi="Times New Roman" w:cs="Times New Roman"/>
        </w:rPr>
        <w:t>pada sektor publik</w:t>
      </w:r>
      <w:r>
        <w:rPr>
          <w:rFonts w:ascii="Times New Roman" w:hAnsi="Times New Roman" w:cs="Times New Roman"/>
        </w:rPr>
        <w:t>,</w:t>
      </w:r>
      <w:r w:rsidRPr="00BB3BD1">
        <w:rPr>
          <w:rFonts w:ascii="Times New Roman" w:hAnsi="Times New Roman" w:cs="Times New Roman"/>
        </w:rPr>
        <w:t xml:space="preserve"> karena alasan masih </w:t>
      </w:r>
      <w:r>
        <w:rPr>
          <w:rFonts w:ascii="Times New Roman" w:hAnsi="Times New Roman" w:cs="Times New Roman"/>
        </w:rPr>
        <w:t xml:space="preserve">banyak penyalahgunaan kebijakan dan wewenang dari aparatur </w:t>
      </w:r>
      <w:r>
        <w:rPr>
          <w:rFonts w:ascii="Times New Roman" w:hAnsi="Times New Roman" w:cs="Times New Roman"/>
        </w:rPr>
        <w:lastRenderedPageBreak/>
        <w:t xml:space="preserve">pemerintahan. </w:t>
      </w:r>
      <w:r w:rsidR="00044858" w:rsidRPr="002A4A7F">
        <w:rPr>
          <w:rFonts w:ascii="Times New Roman" w:hAnsi="Times New Roman" w:cs="Times New Roman"/>
        </w:rPr>
        <w:t>Penelitian ini merupakan pengembangan model dari</w:t>
      </w:r>
      <w:r w:rsidR="00790EC5" w:rsidRPr="002A4A7F">
        <w:rPr>
          <w:rFonts w:ascii="Times New Roman" w:hAnsi="Times New Roman" w:cs="Times New Roman"/>
        </w:rPr>
        <w:t xml:space="preserve"> </w:t>
      </w:r>
      <w:r w:rsidR="00044858" w:rsidRPr="002A4A7F">
        <w:rPr>
          <w:rFonts w:ascii="Times New Roman" w:hAnsi="Times New Roman" w:cs="Times New Roman"/>
        </w:rPr>
        <w:t>beberapa penelitian terdahulu, sehingga penelitian ini</w:t>
      </w:r>
      <w:r w:rsidR="00790EC5" w:rsidRPr="002A4A7F">
        <w:rPr>
          <w:rFonts w:ascii="Times New Roman" w:hAnsi="Times New Roman" w:cs="Times New Roman"/>
        </w:rPr>
        <w:t xml:space="preserve"> </w:t>
      </w:r>
      <w:r w:rsidR="00044858" w:rsidRPr="002A4A7F">
        <w:rPr>
          <w:rFonts w:ascii="Times New Roman" w:hAnsi="Times New Roman" w:cs="Times New Roman"/>
        </w:rPr>
        <w:t>dilakukan kembali untuk meneliti faktor-faktor yang</w:t>
      </w:r>
      <w:r w:rsidR="00790EC5" w:rsidRPr="002A4A7F">
        <w:rPr>
          <w:rFonts w:ascii="Times New Roman" w:hAnsi="Times New Roman" w:cs="Times New Roman"/>
        </w:rPr>
        <w:t xml:space="preserve"> </w:t>
      </w:r>
      <w:r w:rsidR="00044858" w:rsidRPr="002A4A7F">
        <w:rPr>
          <w:rFonts w:ascii="Times New Roman" w:hAnsi="Times New Roman" w:cs="Times New Roman"/>
        </w:rPr>
        <w:t>memengaruhi kualitas laporan keuangan pemerintah</w:t>
      </w:r>
      <w:r w:rsidR="00790EC5" w:rsidRPr="002A4A7F">
        <w:rPr>
          <w:rFonts w:ascii="Times New Roman" w:hAnsi="Times New Roman" w:cs="Times New Roman"/>
        </w:rPr>
        <w:t xml:space="preserve"> daerah</w:t>
      </w:r>
      <w:r w:rsidR="00044858" w:rsidRPr="002A4A7F">
        <w:rPr>
          <w:rFonts w:ascii="Times New Roman" w:hAnsi="Times New Roman" w:cs="Times New Roman"/>
        </w:rPr>
        <w:t>, dimana</w:t>
      </w:r>
      <w:r w:rsidR="00790EC5" w:rsidRPr="002A4A7F">
        <w:rPr>
          <w:rFonts w:ascii="Times New Roman" w:hAnsi="Times New Roman" w:cs="Times New Roman"/>
        </w:rPr>
        <w:t xml:space="preserve"> </w:t>
      </w:r>
      <w:r w:rsidR="00044858" w:rsidRPr="002A4A7F">
        <w:rPr>
          <w:rFonts w:ascii="Times New Roman" w:hAnsi="Times New Roman" w:cs="Times New Roman"/>
        </w:rPr>
        <w:t>faktor-faktor yang akan diuji meliputi</w:t>
      </w:r>
      <w:r w:rsidR="00790EC5" w:rsidRPr="002A4A7F">
        <w:rPr>
          <w:rFonts w:ascii="Times New Roman" w:hAnsi="Times New Roman" w:cs="Times New Roman"/>
        </w:rPr>
        <w:t>;</w:t>
      </w:r>
      <w:r w:rsidR="00044858" w:rsidRPr="002A4A7F">
        <w:rPr>
          <w:rFonts w:ascii="Times New Roman" w:hAnsi="Times New Roman" w:cs="Times New Roman"/>
        </w:rPr>
        <w:t xml:space="preserve"> Standar Akuntansi Pemerintah (SAP) Sistem Akuntansi Keuangan Daerah (SAKD</w:t>
      </w:r>
      <w:r w:rsidR="00330B32" w:rsidRPr="002A4A7F">
        <w:rPr>
          <w:rFonts w:ascii="Times New Roman" w:hAnsi="Times New Roman" w:cs="Times New Roman"/>
        </w:rPr>
        <w:t>,</w:t>
      </w:r>
      <w:r w:rsidR="00044858" w:rsidRPr="002A4A7F">
        <w:rPr>
          <w:rFonts w:ascii="Times New Roman" w:hAnsi="Times New Roman" w:cs="Times New Roman"/>
        </w:rPr>
        <w:t>)</w:t>
      </w:r>
      <w:r w:rsidR="00790EC5" w:rsidRPr="002A4A7F">
        <w:rPr>
          <w:rFonts w:ascii="Times New Roman" w:hAnsi="Times New Roman" w:cs="Times New Roman"/>
        </w:rPr>
        <w:t xml:space="preserve"> </w:t>
      </w:r>
      <w:r w:rsidR="00330B32" w:rsidRPr="002A4A7F">
        <w:rPr>
          <w:rFonts w:ascii="Times New Roman" w:hAnsi="Times New Roman" w:cs="Times New Roman"/>
        </w:rPr>
        <w:t>Sistem Pengendalian Intern Pemerintah (SPIP</w:t>
      </w:r>
      <w:r w:rsidR="00330B32" w:rsidRPr="002A4A7F">
        <w:rPr>
          <w:rFonts w:ascii="Times New Roman" w:eastAsia="Times New Roman" w:hAnsi="Times New Roman" w:cs="Times New Roman"/>
          <w:iCs/>
        </w:rPr>
        <w:t>),</w:t>
      </w:r>
      <w:r w:rsidR="00330B32" w:rsidRPr="002A4A7F">
        <w:rPr>
          <w:rFonts w:ascii="Times New Roman" w:hAnsi="Times New Roman" w:cs="Times New Roman"/>
          <w:lang w:val="id-ID"/>
        </w:rPr>
        <w:t xml:space="preserve"> </w:t>
      </w:r>
      <w:r w:rsidR="00330B32" w:rsidRPr="002A4A7F">
        <w:rPr>
          <w:rFonts w:ascii="Times New Roman" w:hAnsi="Times New Roman" w:cs="Times New Roman"/>
        </w:rPr>
        <w:t xml:space="preserve">dan </w:t>
      </w:r>
      <w:r w:rsidR="00330B32" w:rsidRPr="002A4A7F">
        <w:rPr>
          <w:rFonts w:ascii="Times New Roman" w:eastAsia="Times New Roman" w:hAnsi="Times New Roman" w:cs="Times New Roman"/>
          <w:iCs/>
          <w:color w:val="auto"/>
        </w:rPr>
        <w:t>Kompetensi SDM</w:t>
      </w:r>
      <w:r w:rsidR="00330B32" w:rsidRPr="002A4A7F">
        <w:rPr>
          <w:rFonts w:ascii="Times New Roman" w:hAnsi="Times New Roman" w:cs="Times New Roman"/>
        </w:rPr>
        <w:t xml:space="preserve"> </w:t>
      </w:r>
      <w:r w:rsidR="00790EC5" w:rsidRPr="002A4A7F">
        <w:rPr>
          <w:rFonts w:ascii="Times New Roman" w:hAnsi="Times New Roman" w:cs="Times New Roman"/>
        </w:rPr>
        <w:t>dengan objek penelitian adalah Perangkat Desa di wilayah Kecamatan Laweyan, Surakarta.</w:t>
      </w:r>
    </w:p>
    <w:p w14:paraId="0CA9F1F7" w14:textId="77777777" w:rsidR="00790EC5" w:rsidRPr="00790EC5" w:rsidRDefault="00790EC5" w:rsidP="00790EC5">
      <w:pPr>
        <w:pStyle w:val="Default"/>
        <w:ind w:left="368" w:firstLine="567"/>
        <w:jc w:val="both"/>
        <w:rPr>
          <w:rFonts w:ascii="Times New Roman" w:hAnsi="Times New Roman" w:cs="Times New Roman"/>
        </w:rPr>
      </w:pPr>
    </w:p>
    <w:p w14:paraId="6EB43E49" w14:textId="77777777" w:rsidR="00222D00" w:rsidRPr="001A270C" w:rsidRDefault="00D67C72" w:rsidP="00AA5987">
      <w:pPr>
        <w:pStyle w:val="ListParagraph"/>
        <w:numPr>
          <w:ilvl w:val="0"/>
          <w:numId w:val="1"/>
        </w:numPr>
        <w:spacing w:after="0" w:line="360" w:lineRule="auto"/>
        <w:ind w:left="360"/>
        <w:contextualSpacing w:val="0"/>
        <w:jc w:val="both"/>
        <w:rPr>
          <w:rFonts w:ascii="Times New Roman" w:hAnsi="Times New Roman" w:cs="Times New Roman"/>
          <w:b/>
          <w:sz w:val="24"/>
          <w:szCs w:val="24"/>
          <w:lang w:val="en-ID"/>
        </w:rPr>
      </w:pPr>
      <w:r w:rsidRPr="001A270C">
        <w:rPr>
          <w:rFonts w:ascii="Times New Roman" w:hAnsi="Times New Roman" w:cs="Times New Roman"/>
          <w:b/>
          <w:sz w:val="24"/>
          <w:szCs w:val="24"/>
          <w:lang w:val="en-ID"/>
        </w:rPr>
        <w:t>Rumusan Masalah</w:t>
      </w:r>
    </w:p>
    <w:p w14:paraId="13C66125" w14:textId="77777777" w:rsidR="002E78C2" w:rsidRPr="00545F4D" w:rsidRDefault="00426DDC" w:rsidP="00AA5987">
      <w:pPr>
        <w:pStyle w:val="Default"/>
        <w:spacing w:line="360" w:lineRule="auto"/>
        <w:ind w:left="368" w:firstLine="567"/>
        <w:jc w:val="both"/>
        <w:rPr>
          <w:rFonts w:ascii="Times New Roman" w:hAnsi="Times New Roman" w:cs="Times New Roman"/>
        </w:rPr>
      </w:pPr>
      <w:r w:rsidRPr="00545F4D">
        <w:rPr>
          <w:rFonts w:ascii="Times New Roman" w:hAnsi="Times New Roman" w:cs="Times New Roman"/>
          <w:lang w:val="id-ID"/>
        </w:rPr>
        <w:t xml:space="preserve">Berdasarkan </w:t>
      </w:r>
      <w:r w:rsidRPr="00545F4D">
        <w:rPr>
          <w:rFonts w:ascii="Times New Roman" w:hAnsi="Times New Roman" w:cs="Times New Roman"/>
          <w:lang w:val="en-ID"/>
        </w:rPr>
        <w:t>latar</w:t>
      </w:r>
      <w:r w:rsidRPr="00545F4D">
        <w:rPr>
          <w:rFonts w:ascii="Times New Roman" w:hAnsi="Times New Roman" w:cs="Times New Roman"/>
          <w:lang w:val="id-ID"/>
        </w:rPr>
        <w:t xml:space="preserve"> belakang masalah yang telah diuraikan diatas, </w:t>
      </w:r>
      <w:r w:rsidR="002D2298">
        <w:rPr>
          <w:rFonts w:ascii="Times New Roman" w:hAnsi="Times New Roman" w:cs="Times New Roman"/>
        </w:rPr>
        <w:t>yang dimaksud dengan</w:t>
      </w:r>
      <w:r w:rsidRPr="00545F4D">
        <w:rPr>
          <w:rFonts w:ascii="Times New Roman" w:hAnsi="Times New Roman" w:cs="Times New Roman"/>
          <w:lang w:val="id-ID"/>
        </w:rPr>
        <w:t xml:space="preserve"> </w:t>
      </w:r>
      <w:r w:rsidR="009F01E9" w:rsidRPr="009F01E9">
        <w:rPr>
          <w:rFonts w:ascii="Times New Roman" w:hAnsi="Times New Roman" w:cs="Times New Roman"/>
          <w:bCs/>
          <w:szCs w:val="28"/>
        </w:rPr>
        <w:t>determinan</w:t>
      </w:r>
      <w:r w:rsidR="009F01E9" w:rsidRPr="00F9678C">
        <w:rPr>
          <w:rFonts w:ascii="Times New Roman" w:hAnsi="Times New Roman" w:cs="Times New Roman"/>
          <w:b/>
          <w:bCs/>
          <w:szCs w:val="28"/>
        </w:rPr>
        <w:t xml:space="preserve"> </w:t>
      </w:r>
      <w:r w:rsidR="004A4B24" w:rsidRPr="00790EC5">
        <w:rPr>
          <w:rFonts w:ascii="Times New Roman" w:hAnsi="Times New Roman" w:cs="Times New Roman"/>
        </w:rPr>
        <w:t xml:space="preserve">kualitas laporan keuangan </w:t>
      </w:r>
      <w:r w:rsidR="004A4B24">
        <w:rPr>
          <w:rFonts w:ascii="Times New Roman" w:hAnsi="Times New Roman" w:cs="Times New Roman"/>
        </w:rPr>
        <w:t>dalam penelitian ini antara lain</w:t>
      </w:r>
      <w:r w:rsidRPr="00545F4D">
        <w:rPr>
          <w:rFonts w:ascii="Times New Roman" w:hAnsi="Times New Roman" w:cs="Times New Roman"/>
          <w:lang w:val="id-ID"/>
        </w:rPr>
        <w:t>:</w:t>
      </w:r>
    </w:p>
    <w:p w14:paraId="3C898E33" w14:textId="77777777" w:rsidR="00426DDC" w:rsidRPr="00044858" w:rsidRDefault="00426DDC" w:rsidP="001F3AFB">
      <w:pPr>
        <w:pStyle w:val="ListParagraph"/>
        <w:numPr>
          <w:ilvl w:val="0"/>
          <w:numId w:val="3"/>
        </w:numPr>
        <w:spacing w:after="0" w:line="360" w:lineRule="auto"/>
        <w:ind w:left="896" w:hanging="539"/>
        <w:contextualSpacing w:val="0"/>
        <w:jc w:val="both"/>
        <w:rPr>
          <w:rFonts w:ascii="Times New Roman" w:hAnsi="Times New Roman" w:cs="Times New Roman"/>
          <w:sz w:val="24"/>
          <w:szCs w:val="24"/>
          <w:lang w:val="id-ID"/>
        </w:rPr>
      </w:pPr>
      <w:r w:rsidRPr="00044858">
        <w:rPr>
          <w:rFonts w:ascii="Times New Roman" w:hAnsi="Times New Roman" w:cs="Times New Roman"/>
          <w:sz w:val="24"/>
          <w:szCs w:val="24"/>
          <w:lang w:val="id-ID"/>
        </w:rPr>
        <w:t xml:space="preserve">Apakah </w:t>
      </w:r>
      <w:r w:rsidR="00044858" w:rsidRPr="00044858">
        <w:rPr>
          <w:rFonts w:ascii="Times New Roman" w:hAnsi="Times New Roman" w:cs="Times New Roman"/>
          <w:sz w:val="24"/>
          <w:szCs w:val="24"/>
        </w:rPr>
        <w:t xml:space="preserve">Standar Akuntansi Pemerintah (SAP) </w:t>
      </w:r>
      <w:r w:rsidR="00545F4D" w:rsidRPr="00044858">
        <w:rPr>
          <w:rFonts w:ascii="Times New Roman" w:hAnsi="Times New Roman" w:cs="Times New Roman"/>
          <w:sz w:val="24"/>
          <w:szCs w:val="24"/>
        </w:rPr>
        <w:t>berpengaruh terhadap</w:t>
      </w:r>
      <w:r w:rsidR="00545F4D" w:rsidRPr="00044858">
        <w:rPr>
          <w:rFonts w:ascii="Times New Roman" w:hAnsi="Times New Roman" w:cs="Times New Roman"/>
          <w:sz w:val="24"/>
          <w:szCs w:val="24"/>
          <w:lang w:val="id-ID"/>
        </w:rPr>
        <w:t xml:space="preserve"> </w:t>
      </w:r>
      <w:r w:rsidR="00545F4D" w:rsidRPr="00044858">
        <w:rPr>
          <w:rFonts w:ascii="Times New Roman" w:hAnsi="Times New Roman" w:cs="Times New Roman"/>
          <w:sz w:val="24"/>
          <w:szCs w:val="24"/>
        </w:rPr>
        <w:t>kualitas laporan keuangan</w:t>
      </w:r>
      <w:r w:rsidRPr="00044858">
        <w:rPr>
          <w:rFonts w:ascii="Times New Roman" w:hAnsi="Times New Roman" w:cs="Times New Roman"/>
          <w:sz w:val="24"/>
          <w:szCs w:val="24"/>
          <w:lang w:val="id-ID"/>
        </w:rPr>
        <w:t>?</w:t>
      </w:r>
    </w:p>
    <w:p w14:paraId="0421187E" w14:textId="77777777" w:rsidR="00426DDC" w:rsidRPr="00C53D80" w:rsidRDefault="00426DDC" w:rsidP="001F3AFB">
      <w:pPr>
        <w:pStyle w:val="ListParagraph"/>
        <w:numPr>
          <w:ilvl w:val="0"/>
          <w:numId w:val="3"/>
        </w:numPr>
        <w:spacing w:after="0" w:line="360" w:lineRule="auto"/>
        <w:ind w:left="896" w:hanging="539"/>
        <w:contextualSpacing w:val="0"/>
        <w:jc w:val="both"/>
        <w:rPr>
          <w:rFonts w:ascii="Times New Roman" w:hAnsi="Times New Roman" w:cs="Times New Roman"/>
          <w:sz w:val="24"/>
          <w:szCs w:val="24"/>
          <w:lang w:val="id-ID"/>
        </w:rPr>
      </w:pPr>
      <w:r w:rsidRPr="00044858">
        <w:rPr>
          <w:rFonts w:ascii="Times New Roman" w:hAnsi="Times New Roman" w:cs="Times New Roman"/>
          <w:sz w:val="24"/>
          <w:szCs w:val="24"/>
          <w:lang w:val="id-ID"/>
        </w:rPr>
        <w:t xml:space="preserve">Apakah </w:t>
      </w:r>
      <w:r w:rsidR="00044858" w:rsidRPr="00044858">
        <w:rPr>
          <w:rFonts w:ascii="Times New Roman" w:hAnsi="Times New Roman" w:cs="Times New Roman"/>
          <w:sz w:val="24"/>
          <w:szCs w:val="24"/>
        </w:rPr>
        <w:t xml:space="preserve">Sistem Akuntansi Keuangan Daerah (SAKD) </w:t>
      </w:r>
      <w:r w:rsidRPr="00044858">
        <w:rPr>
          <w:rFonts w:ascii="Times New Roman" w:hAnsi="Times New Roman" w:cs="Times New Roman"/>
          <w:sz w:val="24"/>
          <w:szCs w:val="24"/>
        </w:rPr>
        <w:t>berpengaruh terhadap</w:t>
      </w:r>
      <w:r w:rsidRPr="00044858">
        <w:rPr>
          <w:rFonts w:ascii="Times New Roman" w:hAnsi="Times New Roman" w:cs="Times New Roman"/>
          <w:sz w:val="24"/>
          <w:szCs w:val="24"/>
          <w:lang w:val="id-ID"/>
        </w:rPr>
        <w:t xml:space="preserve"> </w:t>
      </w:r>
      <w:r w:rsidR="00545F4D" w:rsidRPr="00044858">
        <w:rPr>
          <w:rFonts w:ascii="Times New Roman" w:hAnsi="Times New Roman" w:cs="Times New Roman"/>
          <w:sz w:val="24"/>
          <w:szCs w:val="24"/>
        </w:rPr>
        <w:t>kualitas laporan keuangan</w:t>
      </w:r>
      <w:r w:rsidRPr="00044858">
        <w:rPr>
          <w:rFonts w:ascii="Times New Roman" w:hAnsi="Times New Roman" w:cs="Times New Roman"/>
          <w:sz w:val="24"/>
          <w:szCs w:val="24"/>
          <w:lang w:val="id-ID"/>
        </w:rPr>
        <w:t>?</w:t>
      </w:r>
    </w:p>
    <w:p w14:paraId="04B544B6" w14:textId="77777777" w:rsidR="00C53D80" w:rsidRPr="00C53D80" w:rsidRDefault="00C53D80" w:rsidP="001F3AFB">
      <w:pPr>
        <w:pStyle w:val="ListParagraph"/>
        <w:numPr>
          <w:ilvl w:val="0"/>
          <w:numId w:val="3"/>
        </w:numPr>
        <w:spacing w:after="0" w:line="360" w:lineRule="auto"/>
        <w:ind w:left="896" w:hanging="539"/>
        <w:contextualSpacing w:val="0"/>
        <w:jc w:val="both"/>
        <w:rPr>
          <w:rFonts w:ascii="Times New Roman" w:hAnsi="Times New Roman" w:cs="Times New Roman"/>
          <w:sz w:val="24"/>
          <w:szCs w:val="24"/>
          <w:lang w:val="id-ID"/>
        </w:rPr>
      </w:pPr>
      <w:r w:rsidRPr="00044858">
        <w:rPr>
          <w:rFonts w:ascii="Times New Roman" w:hAnsi="Times New Roman" w:cs="Times New Roman"/>
          <w:sz w:val="24"/>
          <w:szCs w:val="24"/>
          <w:lang w:val="id-ID"/>
        </w:rPr>
        <w:t>Apakah</w:t>
      </w:r>
      <w:r w:rsidRPr="00C53D80">
        <w:rPr>
          <w:rFonts w:ascii="Times New Roman" w:hAnsi="Times New Roman" w:cs="Times New Roman"/>
          <w:sz w:val="24"/>
          <w:szCs w:val="24"/>
        </w:rPr>
        <w:t xml:space="preserve"> </w:t>
      </w:r>
      <w:r w:rsidRPr="00044858">
        <w:rPr>
          <w:rFonts w:ascii="Times New Roman" w:hAnsi="Times New Roman" w:cs="Times New Roman"/>
          <w:sz w:val="24"/>
          <w:szCs w:val="24"/>
        </w:rPr>
        <w:t xml:space="preserve">Sistem Pengendalian Intern </w:t>
      </w:r>
      <w:r>
        <w:rPr>
          <w:rFonts w:ascii="Times New Roman" w:hAnsi="Times New Roman" w:cs="Times New Roman"/>
          <w:sz w:val="24"/>
          <w:szCs w:val="24"/>
        </w:rPr>
        <w:t>Pemerintah (SPIP</w:t>
      </w:r>
      <w:r w:rsidRPr="008B66A1">
        <w:rPr>
          <w:rFonts w:ascii="Times New Roman" w:eastAsia="Times New Roman" w:hAnsi="Times New Roman" w:cs="Times New Roman"/>
          <w:iCs/>
          <w:sz w:val="24"/>
          <w:szCs w:val="24"/>
        </w:rPr>
        <w:t>)</w:t>
      </w:r>
      <w:r w:rsidRPr="00C53D80">
        <w:rPr>
          <w:rFonts w:ascii="Times New Roman" w:hAnsi="Times New Roman" w:cs="Times New Roman"/>
          <w:sz w:val="24"/>
          <w:szCs w:val="24"/>
          <w:lang w:val="id-ID"/>
        </w:rPr>
        <w:t xml:space="preserve"> </w:t>
      </w:r>
      <w:r w:rsidRPr="00044858">
        <w:rPr>
          <w:rFonts w:ascii="Times New Roman" w:hAnsi="Times New Roman" w:cs="Times New Roman"/>
          <w:sz w:val="24"/>
          <w:szCs w:val="24"/>
        </w:rPr>
        <w:t>berpengaruh terhadap</w:t>
      </w:r>
      <w:r w:rsidRPr="00044858">
        <w:rPr>
          <w:rFonts w:ascii="Times New Roman" w:hAnsi="Times New Roman" w:cs="Times New Roman"/>
          <w:sz w:val="24"/>
          <w:szCs w:val="24"/>
          <w:lang w:val="id-ID"/>
        </w:rPr>
        <w:t xml:space="preserve"> </w:t>
      </w:r>
      <w:r w:rsidRPr="00044858">
        <w:rPr>
          <w:rFonts w:ascii="Times New Roman" w:hAnsi="Times New Roman" w:cs="Times New Roman"/>
          <w:sz w:val="24"/>
          <w:szCs w:val="24"/>
        </w:rPr>
        <w:t>kualitas laporan keuangan</w:t>
      </w:r>
      <w:r w:rsidRPr="00044858">
        <w:rPr>
          <w:rFonts w:ascii="Times New Roman" w:hAnsi="Times New Roman" w:cs="Times New Roman"/>
          <w:sz w:val="24"/>
          <w:szCs w:val="24"/>
          <w:lang w:val="id-ID"/>
        </w:rPr>
        <w:t>?</w:t>
      </w:r>
    </w:p>
    <w:p w14:paraId="3919B0AA" w14:textId="77777777" w:rsidR="00C53D80" w:rsidRPr="00AA5987" w:rsidRDefault="00C53D80" w:rsidP="001F3AFB">
      <w:pPr>
        <w:pStyle w:val="ListParagraph"/>
        <w:numPr>
          <w:ilvl w:val="0"/>
          <w:numId w:val="3"/>
        </w:numPr>
        <w:spacing w:after="0" w:line="360" w:lineRule="auto"/>
        <w:ind w:left="896" w:hanging="539"/>
        <w:contextualSpacing w:val="0"/>
        <w:jc w:val="both"/>
        <w:rPr>
          <w:rFonts w:ascii="Times New Roman" w:hAnsi="Times New Roman" w:cs="Times New Roman"/>
          <w:sz w:val="24"/>
          <w:szCs w:val="24"/>
          <w:lang w:val="id-ID"/>
        </w:rPr>
      </w:pPr>
      <w:r w:rsidRPr="00044858">
        <w:rPr>
          <w:rFonts w:ascii="Times New Roman" w:hAnsi="Times New Roman" w:cs="Times New Roman"/>
          <w:sz w:val="24"/>
          <w:szCs w:val="24"/>
          <w:lang w:val="id-ID"/>
        </w:rPr>
        <w:t>Apakah</w:t>
      </w:r>
      <w:r w:rsidRPr="00C53D80">
        <w:rPr>
          <w:rFonts w:ascii="Times New Roman" w:eastAsia="Times New Roman" w:hAnsi="Times New Roman" w:cs="Times New Roman"/>
          <w:iCs/>
          <w:sz w:val="24"/>
          <w:szCs w:val="24"/>
        </w:rPr>
        <w:t xml:space="preserve"> </w:t>
      </w:r>
      <w:r w:rsidR="00D0770C" w:rsidRPr="008B66A1">
        <w:rPr>
          <w:rFonts w:ascii="Times New Roman" w:eastAsia="Times New Roman" w:hAnsi="Times New Roman" w:cs="Times New Roman"/>
          <w:iCs/>
          <w:sz w:val="24"/>
          <w:szCs w:val="24"/>
        </w:rPr>
        <w:t xml:space="preserve">kompetensi </w:t>
      </w:r>
      <w:r w:rsidRPr="008B66A1">
        <w:rPr>
          <w:rFonts w:ascii="Times New Roman" w:eastAsia="Times New Roman" w:hAnsi="Times New Roman" w:cs="Times New Roman"/>
          <w:iCs/>
          <w:sz w:val="24"/>
          <w:szCs w:val="24"/>
        </w:rPr>
        <w:t>SDM</w:t>
      </w:r>
      <w:r w:rsidRPr="00C53D80">
        <w:rPr>
          <w:rFonts w:ascii="Times New Roman" w:hAnsi="Times New Roman" w:cs="Times New Roman"/>
          <w:sz w:val="24"/>
          <w:szCs w:val="24"/>
        </w:rPr>
        <w:t xml:space="preserve"> </w:t>
      </w:r>
      <w:r w:rsidRPr="00044858">
        <w:rPr>
          <w:rFonts w:ascii="Times New Roman" w:hAnsi="Times New Roman" w:cs="Times New Roman"/>
          <w:sz w:val="24"/>
          <w:szCs w:val="24"/>
        </w:rPr>
        <w:t>berpengaruh terhadap</w:t>
      </w:r>
      <w:r w:rsidRPr="00044858">
        <w:rPr>
          <w:rFonts w:ascii="Times New Roman" w:hAnsi="Times New Roman" w:cs="Times New Roman"/>
          <w:sz w:val="24"/>
          <w:szCs w:val="24"/>
          <w:lang w:val="id-ID"/>
        </w:rPr>
        <w:t xml:space="preserve"> </w:t>
      </w:r>
      <w:r w:rsidRPr="00044858">
        <w:rPr>
          <w:rFonts w:ascii="Times New Roman" w:hAnsi="Times New Roman" w:cs="Times New Roman"/>
          <w:sz w:val="24"/>
          <w:szCs w:val="24"/>
        </w:rPr>
        <w:t>kualitas laporan keuangan</w:t>
      </w:r>
      <w:r w:rsidRPr="00044858">
        <w:rPr>
          <w:rFonts w:ascii="Times New Roman" w:hAnsi="Times New Roman" w:cs="Times New Roman"/>
          <w:sz w:val="24"/>
          <w:szCs w:val="24"/>
          <w:lang w:val="id-ID"/>
        </w:rPr>
        <w:t>?</w:t>
      </w:r>
    </w:p>
    <w:p w14:paraId="299B4C97" w14:textId="77777777" w:rsidR="00AA5987" w:rsidRPr="00044858" w:rsidRDefault="00AA5987" w:rsidP="00AA5987">
      <w:pPr>
        <w:pStyle w:val="ListParagraph"/>
        <w:spacing w:after="0" w:line="240" w:lineRule="auto"/>
        <w:ind w:left="896"/>
        <w:contextualSpacing w:val="0"/>
        <w:jc w:val="both"/>
        <w:rPr>
          <w:rFonts w:ascii="Times New Roman" w:hAnsi="Times New Roman" w:cs="Times New Roman"/>
          <w:sz w:val="24"/>
          <w:szCs w:val="24"/>
          <w:lang w:val="id-ID"/>
        </w:rPr>
      </w:pPr>
    </w:p>
    <w:p w14:paraId="45D606BC" w14:textId="77777777" w:rsidR="00222D00" w:rsidRPr="001A270C" w:rsidRDefault="00D67C72" w:rsidP="002A4A7F">
      <w:pPr>
        <w:pStyle w:val="ListParagraph"/>
        <w:numPr>
          <w:ilvl w:val="0"/>
          <w:numId w:val="1"/>
        </w:numPr>
        <w:spacing w:after="0" w:line="480" w:lineRule="auto"/>
        <w:ind w:left="360"/>
        <w:contextualSpacing w:val="0"/>
        <w:jc w:val="both"/>
        <w:rPr>
          <w:rFonts w:ascii="Times New Roman" w:hAnsi="Times New Roman" w:cs="Times New Roman"/>
          <w:b/>
          <w:sz w:val="24"/>
          <w:szCs w:val="24"/>
          <w:lang w:val="en-ID"/>
        </w:rPr>
      </w:pPr>
      <w:r w:rsidRPr="001A270C">
        <w:rPr>
          <w:rFonts w:ascii="Times New Roman" w:hAnsi="Times New Roman" w:cs="Times New Roman"/>
          <w:b/>
          <w:sz w:val="24"/>
          <w:szCs w:val="24"/>
          <w:lang w:val="en-ID"/>
        </w:rPr>
        <w:t>Tujuan Penelitian</w:t>
      </w:r>
    </w:p>
    <w:p w14:paraId="3ECD37E2" w14:textId="77777777" w:rsidR="0023709B" w:rsidRPr="001A270C" w:rsidRDefault="0023709B" w:rsidP="00AA5987">
      <w:pPr>
        <w:pStyle w:val="Default"/>
        <w:spacing w:line="360" w:lineRule="auto"/>
        <w:ind w:left="368" w:firstLine="567"/>
        <w:jc w:val="both"/>
        <w:rPr>
          <w:rFonts w:ascii="Times New Roman" w:hAnsi="Times New Roman" w:cs="Times New Roman"/>
          <w:lang w:val="id-ID"/>
        </w:rPr>
      </w:pPr>
      <w:r w:rsidRPr="001A270C">
        <w:rPr>
          <w:rFonts w:ascii="Times New Roman" w:hAnsi="Times New Roman" w:cs="Times New Roman"/>
          <w:lang w:val="en-ID"/>
        </w:rPr>
        <w:t xml:space="preserve">Berdasarkan </w:t>
      </w:r>
      <w:r w:rsidRPr="001A270C">
        <w:rPr>
          <w:rFonts w:ascii="Times New Roman" w:hAnsi="Times New Roman" w:cs="Times New Roman"/>
          <w:lang w:val="id-ID"/>
        </w:rPr>
        <w:t>rumusan</w:t>
      </w:r>
      <w:r w:rsidRPr="001A270C">
        <w:rPr>
          <w:rFonts w:ascii="Times New Roman" w:hAnsi="Times New Roman" w:cs="Times New Roman"/>
          <w:lang w:val="en-ID"/>
        </w:rPr>
        <w:t xml:space="preserve"> masalah yang telah disebutkan, maka tujuan penelitian ini adalah untuk:</w:t>
      </w:r>
    </w:p>
    <w:p w14:paraId="61E5ADEB" w14:textId="77777777" w:rsidR="00426DDC" w:rsidRPr="00044858" w:rsidRDefault="00D0770C" w:rsidP="001F3AFB">
      <w:pPr>
        <w:pStyle w:val="ListParagraph"/>
        <w:numPr>
          <w:ilvl w:val="0"/>
          <w:numId w:val="4"/>
        </w:numPr>
        <w:spacing w:after="0" w:line="360" w:lineRule="auto"/>
        <w:ind w:left="896" w:hanging="539"/>
        <w:contextualSpacing w:val="0"/>
        <w:jc w:val="both"/>
        <w:rPr>
          <w:rFonts w:ascii="Times New Roman" w:hAnsi="Times New Roman" w:cs="Times New Roman"/>
          <w:sz w:val="24"/>
          <w:szCs w:val="24"/>
          <w:lang w:val="id-ID"/>
        </w:rPr>
      </w:pPr>
      <w:r>
        <w:rPr>
          <w:rFonts w:ascii="Times New Roman" w:hAnsi="Times New Roman" w:cs="Times New Roman"/>
          <w:sz w:val="24"/>
          <w:szCs w:val="24"/>
          <w:lang w:val="en-ID"/>
        </w:rPr>
        <w:t>Menguji dan menganalisis</w:t>
      </w:r>
      <w:r w:rsidR="000C19FB" w:rsidRPr="00044858">
        <w:rPr>
          <w:rFonts w:ascii="Times New Roman" w:hAnsi="Times New Roman" w:cs="Times New Roman"/>
          <w:sz w:val="24"/>
          <w:szCs w:val="24"/>
          <w:lang w:val="id-ID"/>
        </w:rPr>
        <w:t xml:space="preserve"> pengaruh </w:t>
      </w:r>
      <w:r w:rsidR="00044858" w:rsidRPr="00044858">
        <w:rPr>
          <w:rFonts w:ascii="Times New Roman" w:hAnsi="Times New Roman" w:cs="Times New Roman"/>
          <w:sz w:val="24"/>
          <w:szCs w:val="24"/>
        </w:rPr>
        <w:t xml:space="preserve">Standar Akuntansi Pemerintah (SAP) </w:t>
      </w:r>
      <w:r w:rsidR="000C19FB" w:rsidRPr="00044858">
        <w:rPr>
          <w:rFonts w:ascii="Times New Roman" w:hAnsi="Times New Roman" w:cs="Times New Roman"/>
          <w:sz w:val="24"/>
          <w:szCs w:val="24"/>
          <w:lang w:val="id-ID"/>
        </w:rPr>
        <w:t xml:space="preserve">terhadap </w:t>
      </w:r>
      <w:r w:rsidR="00545F4D" w:rsidRPr="00044858">
        <w:rPr>
          <w:rFonts w:ascii="Times New Roman" w:hAnsi="Times New Roman" w:cs="Times New Roman"/>
          <w:sz w:val="24"/>
          <w:szCs w:val="24"/>
        </w:rPr>
        <w:t>kualitas laporan keuangan</w:t>
      </w:r>
      <w:r w:rsidR="000C19FB" w:rsidRPr="00044858">
        <w:rPr>
          <w:rFonts w:ascii="Times New Roman" w:hAnsi="Times New Roman" w:cs="Times New Roman"/>
          <w:sz w:val="24"/>
          <w:szCs w:val="24"/>
          <w:lang w:val="id-ID"/>
        </w:rPr>
        <w:t>.</w:t>
      </w:r>
    </w:p>
    <w:p w14:paraId="434E01E3" w14:textId="77777777" w:rsidR="00426DDC" w:rsidRPr="00C53D80" w:rsidRDefault="00D0770C" w:rsidP="001F3AFB">
      <w:pPr>
        <w:pStyle w:val="ListParagraph"/>
        <w:numPr>
          <w:ilvl w:val="0"/>
          <w:numId w:val="4"/>
        </w:numPr>
        <w:spacing w:after="0" w:line="360" w:lineRule="auto"/>
        <w:ind w:left="896" w:hanging="539"/>
        <w:contextualSpacing w:val="0"/>
        <w:jc w:val="both"/>
        <w:rPr>
          <w:rFonts w:ascii="Times New Roman" w:hAnsi="Times New Roman" w:cs="Times New Roman"/>
          <w:sz w:val="24"/>
          <w:szCs w:val="24"/>
          <w:lang w:val="id-ID"/>
        </w:rPr>
      </w:pPr>
      <w:r>
        <w:rPr>
          <w:rFonts w:ascii="Times New Roman" w:hAnsi="Times New Roman" w:cs="Times New Roman"/>
          <w:sz w:val="24"/>
          <w:szCs w:val="24"/>
          <w:lang w:val="en-ID"/>
        </w:rPr>
        <w:t>Menguji dan menganalisis</w:t>
      </w:r>
      <w:r w:rsidRPr="00044858">
        <w:rPr>
          <w:rFonts w:ascii="Times New Roman" w:hAnsi="Times New Roman" w:cs="Times New Roman"/>
          <w:sz w:val="24"/>
          <w:szCs w:val="24"/>
          <w:lang w:val="id-ID"/>
        </w:rPr>
        <w:t xml:space="preserve"> </w:t>
      </w:r>
      <w:r w:rsidR="000C19FB" w:rsidRPr="00044858">
        <w:rPr>
          <w:rFonts w:ascii="Times New Roman" w:hAnsi="Times New Roman" w:cs="Times New Roman"/>
          <w:sz w:val="24"/>
          <w:szCs w:val="24"/>
          <w:lang w:val="id-ID"/>
        </w:rPr>
        <w:t xml:space="preserve">pengaruh </w:t>
      </w:r>
      <w:r w:rsidR="00044858" w:rsidRPr="00044858">
        <w:rPr>
          <w:rFonts w:ascii="Times New Roman" w:hAnsi="Times New Roman" w:cs="Times New Roman"/>
          <w:sz w:val="24"/>
          <w:szCs w:val="24"/>
        </w:rPr>
        <w:t xml:space="preserve">Sistem Akuntansi Keuangan Daerah (SAKD) </w:t>
      </w:r>
      <w:r w:rsidR="000C19FB" w:rsidRPr="00044858">
        <w:rPr>
          <w:rFonts w:ascii="Times New Roman" w:hAnsi="Times New Roman" w:cs="Times New Roman"/>
          <w:sz w:val="24"/>
          <w:szCs w:val="24"/>
          <w:lang w:val="id-ID"/>
        </w:rPr>
        <w:t xml:space="preserve">terhadap </w:t>
      </w:r>
      <w:r w:rsidR="00545F4D" w:rsidRPr="00044858">
        <w:rPr>
          <w:rFonts w:ascii="Times New Roman" w:hAnsi="Times New Roman" w:cs="Times New Roman"/>
          <w:sz w:val="24"/>
          <w:szCs w:val="24"/>
        </w:rPr>
        <w:t>kualitas laporan keuangan</w:t>
      </w:r>
      <w:r w:rsidR="000C19FB" w:rsidRPr="00044858">
        <w:rPr>
          <w:rFonts w:ascii="Times New Roman" w:hAnsi="Times New Roman" w:cs="Times New Roman"/>
          <w:sz w:val="24"/>
          <w:szCs w:val="24"/>
          <w:lang w:val="id-ID"/>
        </w:rPr>
        <w:t>.</w:t>
      </w:r>
    </w:p>
    <w:p w14:paraId="22AB426D" w14:textId="77777777" w:rsidR="00C53D80" w:rsidRPr="00C53D80" w:rsidRDefault="00D0770C" w:rsidP="001F3AFB">
      <w:pPr>
        <w:pStyle w:val="ListParagraph"/>
        <w:numPr>
          <w:ilvl w:val="0"/>
          <w:numId w:val="4"/>
        </w:numPr>
        <w:spacing w:after="0" w:line="360" w:lineRule="auto"/>
        <w:ind w:left="896" w:hanging="539"/>
        <w:contextualSpacing w:val="0"/>
        <w:jc w:val="both"/>
        <w:rPr>
          <w:rFonts w:ascii="Times New Roman" w:hAnsi="Times New Roman" w:cs="Times New Roman"/>
          <w:sz w:val="24"/>
          <w:szCs w:val="24"/>
          <w:lang w:val="id-ID"/>
        </w:rPr>
      </w:pPr>
      <w:r>
        <w:rPr>
          <w:rFonts w:ascii="Times New Roman" w:hAnsi="Times New Roman" w:cs="Times New Roman"/>
          <w:sz w:val="24"/>
          <w:szCs w:val="24"/>
          <w:lang w:val="en-ID"/>
        </w:rPr>
        <w:t>Menguji dan menganalisis</w:t>
      </w:r>
      <w:r w:rsidRPr="00044858">
        <w:rPr>
          <w:rFonts w:ascii="Times New Roman" w:hAnsi="Times New Roman" w:cs="Times New Roman"/>
          <w:sz w:val="24"/>
          <w:szCs w:val="24"/>
          <w:lang w:val="id-ID"/>
        </w:rPr>
        <w:t xml:space="preserve"> </w:t>
      </w:r>
      <w:r w:rsidR="00C53D80" w:rsidRPr="00044858">
        <w:rPr>
          <w:rFonts w:ascii="Times New Roman" w:hAnsi="Times New Roman" w:cs="Times New Roman"/>
          <w:sz w:val="24"/>
          <w:szCs w:val="24"/>
          <w:lang w:val="id-ID"/>
        </w:rPr>
        <w:t>pengaruh</w:t>
      </w:r>
      <w:r w:rsidR="00C53D80" w:rsidRPr="00C53D80">
        <w:rPr>
          <w:rFonts w:ascii="Times New Roman" w:hAnsi="Times New Roman" w:cs="Times New Roman"/>
          <w:sz w:val="24"/>
          <w:szCs w:val="24"/>
        </w:rPr>
        <w:t xml:space="preserve"> </w:t>
      </w:r>
      <w:r w:rsidR="00C53D80" w:rsidRPr="00044858">
        <w:rPr>
          <w:rFonts w:ascii="Times New Roman" w:hAnsi="Times New Roman" w:cs="Times New Roman"/>
          <w:sz w:val="24"/>
          <w:szCs w:val="24"/>
        </w:rPr>
        <w:t xml:space="preserve">Sistem Pengendalian Intern </w:t>
      </w:r>
      <w:r w:rsidR="00C53D80">
        <w:rPr>
          <w:rFonts w:ascii="Times New Roman" w:hAnsi="Times New Roman" w:cs="Times New Roman"/>
          <w:sz w:val="24"/>
          <w:szCs w:val="24"/>
        </w:rPr>
        <w:t>Pemerintah (SPIP</w:t>
      </w:r>
      <w:r w:rsidR="00C53D80" w:rsidRPr="008B66A1">
        <w:rPr>
          <w:rFonts w:ascii="Times New Roman" w:eastAsia="Times New Roman" w:hAnsi="Times New Roman" w:cs="Times New Roman"/>
          <w:iCs/>
          <w:sz w:val="24"/>
          <w:szCs w:val="24"/>
        </w:rPr>
        <w:t>)</w:t>
      </w:r>
      <w:r w:rsidR="00C53D80" w:rsidRPr="00C53D80">
        <w:rPr>
          <w:rFonts w:ascii="Times New Roman" w:hAnsi="Times New Roman" w:cs="Times New Roman"/>
          <w:sz w:val="24"/>
          <w:szCs w:val="24"/>
          <w:lang w:val="id-ID"/>
        </w:rPr>
        <w:t xml:space="preserve"> </w:t>
      </w:r>
      <w:r w:rsidR="00C53D80" w:rsidRPr="00044858">
        <w:rPr>
          <w:rFonts w:ascii="Times New Roman" w:hAnsi="Times New Roman" w:cs="Times New Roman"/>
          <w:sz w:val="24"/>
          <w:szCs w:val="24"/>
          <w:lang w:val="id-ID"/>
        </w:rPr>
        <w:t xml:space="preserve">terhadap </w:t>
      </w:r>
      <w:r w:rsidR="00C53D80" w:rsidRPr="00044858">
        <w:rPr>
          <w:rFonts w:ascii="Times New Roman" w:hAnsi="Times New Roman" w:cs="Times New Roman"/>
          <w:sz w:val="24"/>
          <w:szCs w:val="24"/>
        </w:rPr>
        <w:t>kualitas laporan keuangan</w:t>
      </w:r>
      <w:r w:rsidR="00C53D80" w:rsidRPr="00044858">
        <w:rPr>
          <w:rFonts w:ascii="Times New Roman" w:hAnsi="Times New Roman" w:cs="Times New Roman"/>
          <w:sz w:val="24"/>
          <w:szCs w:val="24"/>
          <w:lang w:val="id-ID"/>
        </w:rPr>
        <w:t>.</w:t>
      </w:r>
    </w:p>
    <w:p w14:paraId="1F2004B9" w14:textId="77777777" w:rsidR="00C53D80" w:rsidRPr="00A32236" w:rsidRDefault="00D0770C" w:rsidP="001F3AFB">
      <w:pPr>
        <w:pStyle w:val="ListParagraph"/>
        <w:numPr>
          <w:ilvl w:val="0"/>
          <w:numId w:val="4"/>
        </w:numPr>
        <w:spacing w:after="0" w:line="360" w:lineRule="auto"/>
        <w:ind w:left="896" w:hanging="539"/>
        <w:contextualSpacing w:val="0"/>
        <w:jc w:val="both"/>
        <w:rPr>
          <w:rFonts w:ascii="Times New Roman" w:hAnsi="Times New Roman" w:cs="Times New Roman"/>
          <w:sz w:val="24"/>
          <w:szCs w:val="24"/>
          <w:lang w:val="id-ID"/>
        </w:rPr>
      </w:pPr>
      <w:r>
        <w:rPr>
          <w:rFonts w:ascii="Times New Roman" w:hAnsi="Times New Roman" w:cs="Times New Roman"/>
          <w:sz w:val="24"/>
          <w:szCs w:val="24"/>
          <w:lang w:val="en-ID"/>
        </w:rPr>
        <w:lastRenderedPageBreak/>
        <w:t>Menguji dan menganalisis</w:t>
      </w:r>
      <w:r w:rsidRPr="00044858">
        <w:rPr>
          <w:rFonts w:ascii="Times New Roman" w:hAnsi="Times New Roman" w:cs="Times New Roman"/>
          <w:sz w:val="24"/>
          <w:szCs w:val="24"/>
          <w:lang w:val="id-ID"/>
        </w:rPr>
        <w:t xml:space="preserve"> </w:t>
      </w:r>
      <w:r w:rsidR="00C53D80" w:rsidRPr="00044858">
        <w:rPr>
          <w:rFonts w:ascii="Times New Roman" w:hAnsi="Times New Roman" w:cs="Times New Roman"/>
          <w:sz w:val="24"/>
          <w:szCs w:val="24"/>
          <w:lang w:val="id-ID"/>
        </w:rPr>
        <w:t>pengaruh</w:t>
      </w:r>
      <w:r w:rsidR="00C53D80" w:rsidRPr="00C53D80">
        <w:rPr>
          <w:rFonts w:ascii="Times New Roman" w:eastAsia="Times New Roman" w:hAnsi="Times New Roman" w:cs="Times New Roman"/>
          <w:iCs/>
          <w:sz w:val="24"/>
          <w:szCs w:val="24"/>
        </w:rPr>
        <w:t xml:space="preserve"> </w:t>
      </w:r>
      <w:r w:rsidR="00C53D80" w:rsidRPr="008B66A1">
        <w:rPr>
          <w:rFonts w:ascii="Times New Roman" w:eastAsia="Times New Roman" w:hAnsi="Times New Roman" w:cs="Times New Roman"/>
          <w:iCs/>
          <w:sz w:val="24"/>
          <w:szCs w:val="24"/>
        </w:rPr>
        <w:t>Kompetensi SDM</w:t>
      </w:r>
      <w:r w:rsidR="00C53D80" w:rsidRPr="00C53D80">
        <w:rPr>
          <w:rFonts w:ascii="Times New Roman" w:hAnsi="Times New Roman" w:cs="Times New Roman"/>
          <w:sz w:val="24"/>
          <w:szCs w:val="24"/>
          <w:lang w:val="id-ID"/>
        </w:rPr>
        <w:t xml:space="preserve"> </w:t>
      </w:r>
      <w:r w:rsidR="00C53D80" w:rsidRPr="00044858">
        <w:rPr>
          <w:rFonts w:ascii="Times New Roman" w:hAnsi="Times New Roman" w:cs="Times New Roman"/>
          <w:sz w:val="24"/>
          <w:szCs w:val="24"/>
          <w:lang w:val="id-ID"/>
        </w:rPr>
        <w:t xml:space="preserve">terhadap </w:t>
      </w:r>
      <w:r w:rsidR="00C53D80" w:rsidRPr="00044858">
        <w:rPr>
          <w:rFonts w:ascii="Times New Roman" w:hAnsi="Times New Roman" w:cs="Times New Roman"/>
          <w:sz w:val="24"/>
          <w:szCs w:val="24"/>
        </w:rPr>
        <w:t>kualitas laporan keuangan</w:t>
      </w:r>
      <w:r w:rsidR="00C53D80" w:rsidRPr="00044858">
        <w:rPr>
          <w:rFonts w:ascii="Times New Roman" w:hAnsi="Times New Roman" w:cs="Times New Roman"/>
          <w:sz w:val="24"/>
          <w:szCs w:val="24"/>
          <w:lang w:val="id-ID"/>
        </w:rPr>
        <w:t>.</w:t>
      </w:r>
    </w:p>
    <w:p w14:paraId="2A61FEBB" w14:textId="77777777" w:rsidR="00A32236" w:rsidRPr="00044858" w:rsidRDefault="00A32236" w:rsidP="00A32236">
      <w:pPr>
        <w:pStyle w:val="ListParagraph"/>
        <w:spacing w:after="0" w:line="240" w:lineRule="auto"/>
        <w:ind w:left="896"/>
        <w:contextualSpacing w:val="0"/>
        <w:jc w:val="both"/>
        <w:rPr>
          <w:rFonts w:ascii="Times New Roman" w:hAnsi="Times New Roman" w:cs="Times New Roman"/>
          <w:sz w:val="24"/>
          <w:szCs w:val="24"/>
          <w:lang w:val="id-ID"/>
        </w:rPr>
      </w:pPr>
    </w:p>
    <w:p w14:paraId="0C761764" w14:textId="77777777" w:rsidR="00222D00" w:rsidRPr="001A270C" w:rsidRDefault="00D67C72" w:rsidP="00AA5987">
      <w:pPr>
        <w:pStyle w:val="ListParagraph"/>
        <w:numPr>
          <w:ilvl w:val="0"/>
          <w:numId w:val="1"/>
        </w:numPr>
        <w:spacing w:after="0" w:line="360" w:lineRule="auto"/>
        <w:ind w:left="360"/>
        <w:contextualSpacing w:val="0"/>
        <w:jc w:val="both"/>
        <w:rPr>
          <w:rFonts w:ascii="Times New Roman" w:hAnsi="Times New Roman" w:cs="Times New Roman"/>
          <w:b/>
          <w:sz w:val="24"/>
          <w:szCs w:val="24"/>
          <w:lang w:val="en-ID"/>
        </w:rPr>
      </w:pPr>
      <w:r w:rsidRPr="001A270C">
        <w:rPr>
          <w:rFonts w:ascii="Times New Roman" w:hAnsi="Times New Roman" w:cs="Times New Roman"/>
          <w:b/>
          <w:sz w:val="24"/>
          <w:szCs w:val="24"/>
          <w:lang w:val="en-ID"/>
        </w:rPr>
        <w:t>Manfaat Penelitian</w:t>
      </w:r>
    </w:p>
    <w:p w14:paraId="296C076F" w14:textId="77777777" w:rsidR="00B96C4F" w:rsidRDefault="00B96C4F" w:rsidP="00AA5987">
      <w:pPr>
        <w:pStyle w:val="Default"/>
        <w:spacing w:line="360" w:lineRule="auto"/>
        <w:ind w:left="368" w:firstLine="567"/>
        <w:jc w:val="both"/>
        <w:rPr>
          <w:rFonts w:ascii="Times New Roman" w:hAnsi="Times New Roman" w:cs="Times New Roman"/>
          <w:lang w:val="en-ID"/>
        </w:rPr>
      </w:pPr>
      <w:r w:rsidRPr="001A270C">
        <w:rPr>
          <w:rFonts w:ascii="Times New Roman" w:hAnsi="Times New Roman" w:cs="Times New Roman"/>
          <w:lang w:val="en-ID"/>
        </w:rPr>
        <w:t>Berdasaran tujuan penelitian yang telah dikemukakan diatas, maka penelitian ini diharapkan dapat memberikan manfaat antar lain:</w:t>
      </w:r>
    </w:p>
    <w:p w14:paraId="3065F854" w14:textId="77777777" w:rsidR="00B96C4F" w:rsidRPr="00422968" w:rsidRDefault="00B96C4F" w:rsidP="001F3AFB">
      <w:pPr>
        <w:pStyle w:val="ListParagraph"/>
        <w:numPr>
          <w:ilvl w:val="0"/>
          <w:numId w:val="5"/>
        </w:numPr>
        <w:spacing w:after="0" w:line="360" w:lineRule="auto"/>
        <w:ind w:left="793" w:hanging="425"/>
        <w:contextualSpacing w:val="0"/>
        <w:jc w:val="both"/>
        <w:rPr>
          <w:rFonts w:ascii="Times New Roman" w:hAnsi="Times New Roman" w:cs="Times New Roman"/>
          <w:sz w:val="24"/>
          <w:szCs w:val="24"/>
          <w:lang w:val="en-ID"/>
        </w:rPr>
      </w:pPr>
      <w:r w:rsidRPr="00422968">
        <w:rPr>
          <w:rFonts w:ascii="Times New Roman" w:hAnsi="Times New Roman" w:cs="Times New Roman"/>
          <w:sz w:val="24"/>
          <w:szCs w:val="24"/>
          <w:lang w:val="en-ID"/>
        </w:rPr>
        <w:t>Manfaat Teoritis</w:t>
      </w:r>
    </w:p>
    <w:p w14:paraId="52F48189" w14:textId="77777777" w:rsidR="006F39E9" w:rsidRPr="006F39E9" w:rsidRDefault="006F39E9" w:rsidP="001F3AFB">
      <w:pPr>
        <w:pStyle w:val="ListParagraph"/>
        <w:numPr>
          <w:ilvl w:val="0"/>
          <w:numId w:val="20"/>
        </w:numPr>
        <w:spacing w:after="0" w:line="360" w:lineRule="auto"/>
        <w:ind w:left="1153"/>
        <w:contextualSpacing w:val="0"/>
        <w:jc w:val="both"/>
        <w:rPr>
          <w:rFonts w:ascii="Times New Roman" w:hAnsi="Times New Roman" w:cs="Times New Roman"/>
          <w:sz w:val="24"/>
          <w:szCs w:val="24"/>
          <w:lang w:val="en-ID"/>
        </w:rPr>
      </w:pPr>
      <w:r w:rsidRPr="006F39E9">
        <w:rPr>
          <w:rFonts w:ascii="Times New Roman" w:hAnsi="Times New Roman" w:cs="Times New Roman"/>
          <w:color w:val="000000"/>
          <w:sz w:val="24"/>
          <w:szCs w:val="24"/>
        </w:rPr>
        <w:t>Hasil penelitian ini diharapkan dapat dijadikan sebagai salah satu sumbangan data empiris dalam ilmu akuntansi sektor publik terutama dalam bahasan tentang kualitas laporan keuangan pemerintah daerah. Penelitian ini juga diharapkan dapat menjadi dokumen akademik yang berguna dan dapat dijadikan informasi tambahan untuk penelitian sejenis dimasa mendatang.</w:t>
      </w:r>
    </w:p>
    <w:p w14:paraId="091A4881" w14:textId="77777777" w:rsidR="00B96C4F" w:rsidRPr="00422968" w:rsidRDefault="00B36DEF" w:rsidP="001F3AFB">
      <w:pPr>
        <w:pStyle w:val="ListParagraph"/>
        <w:numPr>
          <w:ilvl w:val="0"/>
          <w:numId w:val="20"/>
        </w:numPr>
        <w:spacing w:after="0" w:line="360" w:lineRule="auto"/>
        <w:ind w:left="1153"/>
        <w:contextualSpacing w:val="0"/>
        <w:jc w:val="both"/>
        <w:rPr>
          <w:rFonts w:ascii="Times New Roman" w:hAnsi="Times New Roman" w:cs="Times New Roman"/>
          <w:sz w:val="24"/>
          <w:szCs w:val="24"/>
          <w:lang w:val="en-ID"/>
        </w:rPr>
      </w:pPr>
      <w:r w:rsidRPr="00422968">
        <w:rPr>
          <w:rFonts w:ascii="Times New Roman" w:hAnsi="Times New Roman" w:cs="Times New Roman"/>
          <w:color w:val="000000"/>
          <w:sz w:val="24"/>
          <w:szCs w:val="24"/>
        </w:rPr>
        <w:t xml:space="preserve">Diharapkan dengan adanya penelitian ini dapat menjadi bahan kajian dan referensi untuk melakukan penelaahan dan menambahkan pengetahuan pembaca sebagai bahan kepustakaan terutama yang berkaitan dengan akuntansi sektor publik khususnya untuk kualitas laporan keuangan </w:t>
      </w:r>
      <w:r w:rsidR="006E7751">
        <w:rPr>
          <w:rFonts w:ascii="Times New Roman" w:hAnsi="Times New Roman" w:cs="Times New Roman"/>
          <w:color w:val="000000"/>
          <w:sz w:val="24"/>
          <w:szCs w:val="24"/>
        </w:rPr>
        <w:t>pemerintahan</w:t>
      </w:r>
      <w:r w:rsidRPr="00422968">
        <w:rPr>
          <w:rFonts w:ascii="Times New Roman" w:hAnsi="Times New Roman" w:cs="Times New Roman"/>
          <w:color w:val="000000"/>
          <w:sz w:val="24"/>
          <w:szCs w:val="24"/>
        </w:rPr>
        <w:t>.</w:t>
      </w:r>
    </w:p>
    <w:p w14:paraId="505C2746" w14:textId="77777777" w:rsidR="00B96C4F" w:rsidRPr="00422968" w:rsidRDefault="00B96C4F" w:rsidP="001F3AFB">
      <w:pPr>
        <w:pStyle w:val="ListParagraph"/>
        <w:numPr>
          <w:ilvl w:val="0"/>
          <w:numId w:val="5"/>
        </w:numPr>
        <w:spacing w:after="0" w:line="360" w:lineRule="auto"/>
        <w:ind w:left="793" w:hanging="425"/>
        <w:contextualSpacing w:val="0"/>
        <w:jc w:val="both"/>
        <w:rPr>
          <w:rFonts w:ascii="Times New Roman" w:hAnsi="Times New Roman" w:cs="Times New Roman"/>
          <w:sz w:val="24"/>
          <w:szCs w:val="24"/>
          <w:lang w:val="en-ID"/>
        </w:rPr>
      </w:pPr>
      <w:r w:rsidRPr="00422968">
        <w:rPr>
          <w:rFonts w:ascii="Times New Roman" w:hAnsi="Times New Roman" w:cs="Times New Roman"/>
          <w:sz w:val="24"/>
          <w:szCs w:val="24"/>
          <w:lang w:val="en-ID"/>
        </w:rPr>
        <w:t>Manfaat Praktis</w:t>
      </w:r>
    </w:p>
    <w:p w14:paraId="7A5B7AEC" w14:textId="77777777" w:rsidR="000F7BB4" w:rsidRPr="00422968" w:rsidRDefault="000F7BB4" w:rsidP="001F3AFB">
      <w:pPr>
        <w:pStyle w:val="ListParagraph"/>
        <w:numPr>
          <w:ilvl w:val="0"/>
          <w:numId w:val="8"/>
        </w:numPr>
        <w:spacing w:after="0" w:line="360" w:lineRule="auto"/>
        <w:ind w:left="1153"/>
        <w:contextualSpacing w:val="0"/>
        <w:jc w:val="both"/>
        <w:rPr>
          <w:rFonts w:ascii="Times New Roman" w:hAnsi="Times New Roman" w:cs="Times New Roman"/>
          <w:color w:val="000000"/>
          <w:sz w:val="24"/>
          <w:szCs w:val="24"/>
        </w:rPr>
      </w:pPr>
      <w:r w:rsidRPr="00422968">
        <w:rPr>
          <w:rFonts w:ascii="Times New Roman" w:hAnsi="Times New Roman" w:cs="Times New Roman"/>
          <w:color w:val="000000"/>
          <w:sz w:val="24"/>
          <w:szCs w:val="24"/>
        </w:rPr>
        <w:t>Bagi Peneliti</w:t>
      </w:r>
    </w:p>
    <w:p w14:paraId="2287AF6A" w14:textId="77777777" w:rsidR="00B96C4F" w:rsidRPr="00F90163" w:rsidRDefault="000F7BB4" w:rsidP="00AA5987">
      <w:pPr>
        <w:pStyle w:val="ListParagraph"/>
        <w:spacing w:after="0" w:line="360" w:lineRule="auto"/>
        <w:ind w:left="1153"/>
        <w:contextualSpacing w:val="0"/>
        <w:jc w:val="both"/>
        <w:rPr>
          <w:rFonts w:ascii="Times New Roman" w:hAnsi="Times New Roman" w:cs="Times New Roman"/>
          <w:color w:val="000000"/>
          <w:sz w:val="24"/>
          <w:szCs w:val="24"/>
        </w:rPr>
      </w:pPr>
      <w:r w:rsidRPr="00F90163">
        <w:rPr>
          <w:rFonts w:ascii="Times New Roman" w:hAnsi="Times New Roman" w:cs="Times New Roman"/>
          <w:color w:val="000000"/>
          <w:sz w:val="24"/>
          <w:szCs w:val="24"/>
        </w:rPr>
        <w:t xml:space="preserve">Penelitian ini dapat digunakan peneliti untuk </w:t>
      </w:r>
      <w:r w:rsidR="00B36DEF" w:rsidRPr="00F90163">
        <w:rPr>
          <w:rFonts w:ascii="Times New Roman" w:hAnsi="Times New Roman" w:cs="Times New Roman"/>
          <w:color w:val="000000"/>
          <w:sz w:val="24"/>
          <w:szCs w:val="24"/>
        </w:rPr>
        <w:t xml:space="preserve">menambah wawasan dan pengetahuan penulis sehubungan dengan </w:t>
      </w:r>
      <w:r w:rsidR="009B3F9C" w:rsidRPr="00F90163">
        <w:rPr>
          <w:rFonts w:ascii="Times New Roman" w:hAnsi="Times New Roman" w:cs="Times New Roman"/>
          <w:sz w:val="24"/>
          <w:szCs w:val="24"/>
        </w:rPr>
        <w:t xml:space="preserve">pengaruh </w:t>
      </w:r>
      <w:r w:rsidR="00F90163" w:rsidRPr="00F90163">
        <w:rPr>
          <w:rFonts w:ascii="Times New Roman" w:eastAsia="Times New Roman" w:hAnsi="Times New Roman" w:cs="Times New Roman"/>
          <w:iCs/>
          <w:sz w:val="24"/>
          <w:szCs w:val="24"/>
        </w:rPr>
        <w:t>Standar Akuntansi Pemerin</w:t>
      </w:r>
      <w:r w:rsidR="009B3F9C" w:rsidRPr="00F90163">
        <w:rPr>
          <w:rFonts w:ascii="Times New Roman" w:eastAsia="Times New Roman" w:hAnsi="Times New Roman" w:cs="Times New Roman"/>
          <w:iCs/>
          <w:sz w:val="24"/>
          <w:szCs w:val="24"/>
        </w:rPr>
        <w:t>tah</w:t>
      </w:r>
      <w:r w:rsidR="009B3F9C" w:rsidRPr="00F90163">
        <w:rPr>
          <w:rFonts w:ascii="Times New Roman" w:hAnsi="Times New Roman" w:cs="Times New Roman"/>
          <w:sz w:val="24"/>
          <w:szCs w:val="24"/>
        </w:rPr>
        <w:t xml:space="preserve"> </w:t>
      </w:r>
      <w:r w:rsidR="00F90163" w:rsidRPr="00F90163">
        <w:rPr>
          <w:rFonts w:ascii="Times New Roman" w:hAnsi="Times New Roman" w:cs="Times New Roman"/>
          <w:sz w:val="24"/>
          <w:szCs w:val="24"/>
        </w:rPr>
        <w:t>(SAP)</w:t>
      </w:r>
      <w:r w:rsidR="00694B07">
        <w:rPr>
          <w:rFonts w:ascii="Times New Roman" w:hAnsi="Times New Roman" w:cs="Times New Roman"/>
          <w:sz w:val="24"/>
          <w:szCs w:val="24"/>
        </w:rPr>
        <w:t>,</w:t>
      </w:r>
      <w:r w:rsidR="00F90163" w:rsidRPr="00F90163">
        <w:rPr>
          <w:rFonts w:ascii="Times New Roman" w:hAnsi="Times New Roman" w:cs="Times New Roman"/>
          <w:sz w:val="24"/>
          <w:szCs w:val="24"/>
        </w:rPr>
        <w:t xml:space="preserve"> Sistem Akuntansi Keuangan Daerah (SAKD)</w:t>
      </w:r>
      <w:r w:rsidR="00694B07">
        <w:rPr>
          <w:rFonts w:ascii="Times New Roman" w:hAnsi="Times New Roman" w:cs="Times New Roman"/>
          <w:sz w:val="24"/>
          <w:szCs w:val="24"/>
        </w:rPr>
        <w:t>,</w:t>
      </w:r>
      <w:r w:rsidR="00F90163" w:rsidRPr="00F90163">
        <w:rPr>
          <w:rFonts w:ascii="Times New Roman" w:hAnsi="Times New Roman" w:cs="Times New Roman"/>
          <w:sz w:val="24"/>
          <w:szCs w:val="24"/>
        </w:rPr>
        <w:t xml:space="preserve"> </w:t>
      </w:r>
      <w:r w:rsidR="00694B07" w:rsidRPr="00044858">
        <w:rPr>
          <w:rFonts w:ascii="Times New Roman" w:hAnsi="Times New Roman" w:cs="Times New Roman"/>
          <w:sz w:val="24"/>
          <w:szCs w:val="24"/>
        </w:rPr>
        <w:t xml:space="preserve">Sistem Pengendalian Intern </w:t>
      </w:r>
      <w:r w:rsidR="00694B07">
        <w:rPr>
          <w:rFonts w:ascii="Times New Roman" w:hAnsi="Times New Roman" w:cs="Times New Roman"/>
          <w:sz w:val="24"/>
          <w:szCs w:val="24"/>
        </w:rPr>
        <w:t>Pemerintah (SPIP</w:t>
      </w:r>
      <w:r w:rsidR="00694B07" w:rsidRPr="008B66A1">
        <w:rPr>
          <w:rFonts w:ascii="Times New Roman" w:eastAsia="Times New Roman" w:hAnsi="Times New Roman" w:cs="Times New Roman"/>
          <w:iCs/>
          <w:sz w:val="24"/>
          <w:szCs w:val="24"/>
        </w:rPr>
        <w:t>)</w:t>
      </w:r>
      <w:r w:rsidR="00694B07" w:rsidRPr="00C53D80">
        <w:rPr>
          <w:rFonts w:ascii="Times New Roman" w:hAnsi="Times New Roman" w:cs="Times New Roman"/>
          <w:sz w:val="24"/>
          <w:szCs w:val="24"/>
          <w:lang w:val="id-ID"/>
        </w:rPr>
        <w:t xml:space="preserve"> </w:t>
      </w:r>
      <w:r w:rsidR="00694B07" w:rsidRPr="00F90163">
        <w:rPr>
          <w:rFonts w:ascii="Times New Roman" w:hAnsi="Times New Roman" w:cs="Times New Roman"/>
          <w:sz w:val="24"/>
          <w:szCs w:val="24"/>
        </w:rPr>
        <w:t xml:space="preserve">dan </w:t>
      </w:r>
      <w:r w:rsidR="00694B07" w:rsidRPr="008B66A1">
        <w:rPr>
          <w:rFonts w:ascii="Times New Roman" w:eastAsia="Times New Roman" w:hAnsi="Times New Roman" w:cs="Times New Roman"/>
          <w:iCs/>
          <w:sz w:val="24"/>
          <w:szCs w:val="24"/>
        </w:rPr>
        <w:t>kompetensi SDM</w:t>
      </w:r>
      <w:r w:rsidR="00694B07" w:rsidRPr="00C53D80">
        <w:rPr>
          <w:rFonts w:ascii="Times New Roman" w:hAnsi="Times New Roman" w:cs="Times New Roman"/>
          <w:sz w:val="24"/>
          <w:szCs w:val="24"/>
          <w:lang w:val="id-ID"/>
        </w:rPr>
        <w:t xml:space="preserve"> </w:t>
      </w:r>
      <w:r w:rsidR="009B3F9C" w:rsidRPr="00F90163">
        <w:rPr>
          <w:rFonts w:ascii="Times New Roman" w:hAnsi="Times New Roman" w:cs="Times New Roman"/>
          <w:sz w:val="24"/>
          <w:szCs w:val="24"/>
        </w:rPr>
        <w:t>dengan</w:t>
      </w:r>
      <w:r w:rsidR="009B3F9C" w:rsidRPr="00F90163">
        <w:rPr>
          <w:rFonts w:ascii="Times New Roman" w:hAnsi="Times New Roman" w:cs="Times New Roman"/>
          <w:sz w:val="24"/>
          <w:szCs w:val="24"/>
          <w:lang w:val="id-ID"/>
        </w:rPr>
        <w:t xml:space="preserve"> </w:t>
      </w:r>
      <w:r w:rsidR="009B3F9C" w:rsidRPr="00F90163">
        <w:rPr>
          <w:rFonts w:ascii="Times New Roman" w:hAnsi="Times New Roman" w:cs="Times New Roman"/>
          <w:sz w:val="24"/>
          <w:szCs w:val="24"/>
        </w:rPr>
        <w:t>kualitas laporan keuangan</w:t>
      </w:r>
      <w:r w:rsidR="00B36DEF" w:rsidRPr="00F90163">
        <w:rPr>
          <w:rFonts w:ascii="Times New Roman" w:hAnsi="Times New Roman" w:cs="Times New Roman"/>
          <w:color w:val="000000"/>
          <w:sz w:val="24"/>
          <w:szCs w:val="24"/>
        </w:rPr>
        <w:t>.</w:t>
      </w:r>
    </w:p>
    <w:p w14:paraId="4A613CC4" w14:textId="77777777" w:rsidR="000F7BB4" w:rsidRPr="00422968" w:rsidRDefault="000F7BB4" w:rsidP="001F3AFB">
      <w:pPr>
        <w:pStyle w:val="ListParagraph"/>
        <w:numPr>
          <w:ilvl w:val="0"/>
          <w:numId w:val="8"/>
        </w:numPr>
        <w:spacing w:after="0" w:line="360" w:lineRule="auto"/>
        <w:ind w:left="1153"/>
        <w:contextualSpacing w:val="0"/>
        <w:jc w:val="both"/>
        <w:rPr>
          <w:rFonts w:ascii="Times New Roman" w:hAnsi="Times New Roman" w:cs="Times New Roman"/>
          <w:color w:val="000000"/>
          <w:sz w:val="24"/>
          <w:szCs w:val="24"/>
        </w:rPr>
      </w:pPr>
      <w:r w:rsidRPr="00422968">
        <w:rPr>
          <w:rFonts w:ascii="Times New Roman" w:hAnsi="Times New Roman" w:cs="Times New Roman"/>
          <w:color w:val="000000"/>
          <w:sz w:val="24"/>
          <w:szCs w:val="24"/>
        </w:rPr>
        <w:t xml:space="preserve">Bagi </w:t>
      </w:r>
      <w:r w:rsidR="00B36DEF" w:rsidRPr="00422968">
        <w:rPr>
          <w:rFonts w:ascii="Times New Roman" w:hAnsi="Times New Roman" w:cs="Times New Roman"/>
          <w:color w:val="000000"/>
          <w:sz w:val="24"/>
          <w:szCs w:val="24"/>
        </w:rPr>
        <w:t>Instansi Pemerintah</w:t>
      </w:r>
    </w:p>
    <w:p w14:paraId="0F64FB14" w14:textId="77777777" w:rsidR="000F7BB4" w:rsidRPr="00422968" w:rsidRDefault="00B36DEF" w:rsidP="00AA5987">
      <w:pPr>
        <w:pStyle w:val="ListParagraph"/>
        <w:spacing w:after="0" w:line="360" w:lineRule="auto"/>
        <w:ind w:left="1153"/>
        <w:contextualSpacing w:val="0"/>
        <w:jc w:val="both"/>
        <w:rPr>
          <w:rFonts w:ascii="Times New Roman" w:hAnsi="Times New Roman" w:cs="Times New Roman"/>
          <w:color w:val="000000"/>
          <w:sz w:val="24"/>
          <w:szCs w:val="24"/>
        </w:rPr>
      </w:pPr>
      <w:r w:rsidRPr="00422968">
        <w:rPr>
          <w:rFonts w:ascii="Times New Roman" w:hAnsi="Times New Roman" w:cs="Times New Roman"/>
          <w:color w:val="000000"/>
          <w:sz w:val="24"/>
          <w:szCs w:val="24"/>
        </w:rPr>
        <w:t>Penelitian ini diharapkan dapat memberikan informasi yang bermanfaat bagi instansi pemerintahan, baik berupa masukan ataupun pertimbangan terkait</w:t>
      </w:r>
      <w:r w:rsidR="009B3F9C" w:rsidRPr="00422968">
        <w:rPr>
          <w:rFonts w:ascii="Times New Roman" w:hAnsi="Times New Roman" w:cs="Times New Roman"/>
          <w:sz w:val="24"/>
          <w:szCs w:val="24"/>
        </w:rPr>
        <w:t xml:space="preserve"> pengaruh </w:t>
      </w:r>
      <w:r w:rsidR="00F90163" w:rsidRPr="00422968">
        <w:rPr>
          <w:rFonts w:ascii="Times New Roman" w:eastAsia="Times New Roman" w:hAnsi="Times New Roman" w:cs="Times New Roman"/>
          <w:iCs/>
          <w:sz w:val="24"/>
          <w:szCs w:val="24"/>
        </w:rPr>
        <w:t>Standar Akuntansi Pemerintah</w:t>
      </w:r>
      <w:r w:rsidR="00F90163" w:rsidRPr="00422968">
        <w:rPr>
          <w:rFonts w:ascii="Times New Roman" w:hAnsi="Times New Roman" w:cs="Times New Roman"/>
          <w:sz w:val="24"/>
          <w:szCs w:val="24"/>
        </w:rPr>
        <w:t xml:space="preserve"> </w:t>
      </w:r>
      <w:r w:rsidR="00F90163">
        <w:rPr>
          <w:rFonts w:ascii="Times New Roman" w:hAnsi="Times New Roman" w:cs="Times New Roman"/>
          <w:sz w:val="24"/>
          <w:szCs w:val="24"/>
        </w:rPr>
        <w:t>(SAP)</w:t>
      </w:r>
      <w:r w:rsidR="008B66A1">
        <w:rPr>
          <w:rFonts w:ascii="Times New Roman" w:hAnsi="Times New Roman" w:cs="Times New Roman"/>
          <w:sz w:val="24"/>
          <w:szCs w:val="24"/>
        </w:rPr>
        <w:t>,</w:t>
      </w:r>
      <w:r w:rsidR="00F90163">
        <w:rPr>
          <w:rFonts w:ascii="Times New Roman" w:hAnsi="Times New Roman" w:cs="Times New Roman"/>
          <w:sz w:val="24"/>
          <w:szCs w:val="24"/>
        </w:rPr>
        <w:t xml:space="preserve"> </w:t>
      </w:r>
      <w:r w:rsidR="00F90163" w:rsidRPr="00422968">
        <w:rPr>
          <w:rFonts w:ascii="Times New Roman" w:eastAsia="Times New Roman" w:hAnsi="Times New Roman" w:cs="Times New Roman"/>
          <w:iCs/>
          <w:sz w:val="24"/>
          <w:szCs w:val="24"/>
        </w:rPr>
        <w:t>Sistem Akuntansi Keuangan Daerah</w:t>
      </w:r>
      <w:r w:rsidR="00F90163" w:rsidRPr="00422968">
        <w:rPr>
          <w:rFonts w:ascii="Times New Roman" w:hAnsi="Times New Roman" w:cs="Times New Roman"/>
          <w:sz w:val="24"/>
          <w:szCs w:val="24"/>
        </w:rPr>
        <w:t xml:space="preserve"> </w:t>
      </w:r>
      <w:r w:rsidR="00F90163">
        <w:rPr>
          <w:rFonts w:ascii="Times New Roman" w:hAnsi="Times New Roman" w:cs="Times New Roman"/>
          <w:sz w:val="24"/>
          <w:szCs w:val="24"/>
        </w:rPr>
        <w:t>(SAKD)</w:t>
      </w:r>
      <w:r w:rsidR="008B66A1">
        <w:rPr>
          <w:rFonts w:ascii="Times New Roman" w:hAnsi="Times New Roman" w:cs="Times New Roman"/>
          <w:sz w:val="24"/>
          <w:szCs w:val="24"/>
        </w:rPr>
        <w:t>,</w:t>
      </w:r>
      <w:r w:rsidR="00F90163">
        <w:rPr>
          <w:rFonts w:ascii="Times New Roman" w:hAnsi="Times New Roman" w:cs="Times New Roman"/>
          <w:sz w:val="24"/>
          <w:szCs w:val="24"/>
        </w:rPr>
        <w:t xml:space="preserve"> </w:t>
      </w:r>
      <w:r w:rsidR="008B66A1" w:rsidRPr="00044858">
        <w:rPr>
          <w:rFonts w:ascii="Times New Roman" w:hAnsi="Times New Roman" w:cs="Times New Roman"/>
          <w:sz w:val="24"/>
          <w:szCs w:val="24"/>
        </w:rPr>
        <w:t xml:space="preserve">Sistem Pengendalian </w:t>
      </w:r>
      <w:r w:rsidR="008B66A1" w:rsidRPr="00044858">
        <w:rPr>
          <w:rFonts w:ascii="Times New Roman" w:hAnsi="Times New Roman" w:cs="Times New Roman"/>
          <w:sz w:val="24"/>
          <w:szCs w:val="24"/>
        </w:rPr>
        <w:lastRenderedPageBreak/>
        <w:t xml:space="preserve">Intern </w:t>
      </w:r>
      <w:r w:rsidR="00C53D80">
        <w:rPr>
          <w:rFonts w:ascii="Times New Roman" w:hAnsi="Times New Roman" w:cs="Times New Roman"/>
          <w:sz w:val="24"/>
          <w:szCs w:val="24"/>
        </w:rPr>
        <w:t xml:space="preserve">Pemerintah </w:t>
      </w:r>
      <w:r w:rsidR="008B66A1">
        <w:rPr>
          <w:rFonts w:ascii="Times New Roman" w:hAnsi="Times New Roman" w:cs="Times New Roman"/>
          <w:sz w:val="24"/>
          <w:szCs w:val="24"/>
        </w:rPr>
        <w:t>(SPI</w:t>
      </w:r>
      <w:r w:rsidR="00C53D80">
        <w:rPr>
          <w:rFonts w:ascii="Times New Roman" w:hAnsi="Times New Roman" w:cs="Times New Roman"/>
          <w:sz w:val="24"/>
          <w:szCs w:val="24"/>
        </w:rPr>
        <w:t>P</w:t>
      </w:r>
      <w:r w:rsidR="008B66A1" w:rsidRPr="008B66A1">
        <w:rPr>
          <w:rFonts w:ascii="Times New Roman" w:eastAsia="Times New Roman" w:hAnsi="Times New Roman" w:cs="Times New Roman"/>
          <w:iCs/>
          <w:sz w:val="24"/>
          <w:szCs w:val="24"/>
        </w:rPr>
        <w:t>)</w:t>
      </w:r>
      <w:r w:rsidR="00C53D80">
        <w:rPr>
          <w:rFonts w:ascii="Times New Roman" w:eastAsia="Times New Roman" w:hAnsi="Times New Roman" w:cs="Times New Roman"/>
          <w:iCs/>
          <w:sz w:val="24"/>
          <w:szCs w:val="24"/>
        </w:rPr>
        <w:t>, dan</w:t>
      </w:r>
      <w:r w:rsidR="008B66A1" w:rsidRPr="008B66A1">
        <w:rPr>
          <w:rFonts w:ascii="Times New Roman" w:eastAsia="Times New Roman" w:hAnsi="Times New Roman" w:cs="Times New Roman"/>
          <w:iCs/>
          <w:sz w:val="24"/>
          <w:szCs w:val="24"/>
        </w:rPr>
        <w:t xml:space="preserve"> </w:t>
      </w:r>
      <w:r w:rsidR="00694B07" w:rsidRPr="008B66A1">
        <w:rPr>
          <w:rFonts w:ascii="Times New Roman" w:eastAsia="Times New Roman" w:hAnsi="Times New Roman" w:cs="Times New Roman"/>
          <w:iCs/>
          <w:sz w:val="24"/>
          <w:szCs w:val="24"/>
        </w:rPr>
        <w:t xml:space="preserve">kompetensi </w:t>
      </w:r>
      <w:r w:rsidR="008B66A1" w:rsidRPr="008B66A1">
        <w:rPr>
          <w:rFonts w:ascii="Times New Roman" w:eastAsia="Times New Roman" w:hAnsi="Times New Roman" w:cs="Times New Roman"/>
          <w:iCs/>
          <w:sz w:val="24"/>
          <w:szCs w:val="24"/>
        </w:rPr>
        <w:t xml:space="preserve">SDM </w:t>
      </w:r>
      <w:r w:rsidR="009B3F9C" w:rsidRPr="008B66A1">
        <w:rPr>
          <w:rFonts w:ascii="Times New Roman" w:eastAsia="Times New Roman" w:hAnsi="Times New Roman" w:cs="Times New Roman"/>
          <w:iCs/>
          <w:sz w:val="24"/>
          <w:szCs w:val="24"/>
        </w:rPr>
        <w:t>dengan</w:t>
      </w:r>
      <w:r w:rsidR="009B3F9C" w:rsidRPr="00422968">
        <w:rPr>
          <w:rFonts w:ascii="Times New Roman" w:hAnsi="Times New Roman" w:cs="Times New Roman"/>
          <w:sz w:val="24"/>
          <w:szCs w:val="24"/>
          <w:lang w:val="id-ID"/>
        </w:rPr>
        <w:t xml:space="preserve"> </w:t>
      </w:r>
      <w:r w:rsidR="009B3F9C" w:rsidRPr="00422968">
        <w:rPr>
          <w:rFonts w:ascii="Times New Roman" w:hAnsi="Times New Roman" w:cs="Times New Roman"/>
          <w:sz w:val="24"/>
          <w:szCs w:val="24"/>
        </w:rPr>
        <w:t>kualitas laporan keuangan</w:t>
      </w:r>
      <w:r w:rsidR="009B3F9C" w:rsidRPr="00422968">
        <w:rPr>
          <w:rFonts w:ascii="Times New Roman" w:hAnsi="Times New Roman" w:cs="Times New Roman"/>
          <w:sz w:val="24"/>
          <w:szCs w:val="24"/>
          <w:lang w:val="id-ID"/>
        </w:rPr>
        <w:t>.</w:t>
      </w:r>
    </w:p>
    <w:p w14:paraId="3000F9DF" w14:textId="77777777" w:rsidR="009B3F9C" w:rsidRPr="00422968" w:rsidRDefault="009B3F9C" w:rsidP="001F3AFB">
      <w:pPr>
        <w:pStyle w:val="ListParagraph"/>
        <w:numPr>
          <w:ilvl w:val="0"/>
          <w:numId w:val="8"/>
        </w:numPr>
        <w:spacing w:after="0" w:line="360" w:lineRule="auto"/>
        <w:ind w:left="1153"/>
        <w:contextualSpacing w:val="0"/>
        <w:jc w:val="both"/>
        <w:rPr>
          <w:rFonts w:ascii="Times New Roman" w:hAnsi="Times New Roman" w:cs="Times New Roman"/>
          <w:color w:val="000000"/>
          <w:sz w:val="24"/>
          <w:szCs w:val="24"/>
        </w:rPr>
      </w:pPr>
      <w:r w:rsidRPr="00422968">
        <w:rPr>
          <w:rFonts w:ascii="Times New Roman" w:hAnsi="Times New Roman" w:cs="Times New Roman"/>
          <w:color w:val="000000"/>
          <w:sz w:val="24"/>
          <w:szCs w:val="24"/>
        </w:rPr>
        <w:t>Bagi Peneliti Selanjutnya</w:t>
      </w:r>
    </w:p>
    <w:p w14:paraId="307E9E0E" w14:textId="77777777" w:rsidR="009B3F9C" w:rsidRPr="00422968" w:rsidRDefault="009B3F9C" w:rsidP="00AA5987">
      <w:pPr>
        <w:pStyle w:val="ListParagraph"/>
        <w:spacing w:after="0" w:line="360" w:lineRule="auto"/>
        <w:ind w:left="1153"/>
        <w:contextualSpacing w:val="0"/>
        <w:jc w:val="both"/>
        <w:rPr>
          <w:rFonts w:ascii="Times New Roman" w:hAnsi="Times New Roman" w:cs="Times New Roman"/>
          <w:sz w:val="24"/>
          <w:szCs w:val="24"/>
          <w:lang w:val="en-ID"/>
        </w:rPr>
      </w:pPr>
      <w:r w:rsidRPr="00422968">
        <w:rPr>
          <w:rFonts w:ascii="Times New Roman" w:hAnsi="Times New Roman" w:cs="Times New Roman"/>
          <w:color w:val="000000"/>
          <w:sz w:val="24"/>
          <w:szCs w:val="24"/>
        </w:rPr>
        <w:t>Penelitian ini diharapkan dapat menjadi referensi bagi calon peneliti selanjutnya yang berminat melakukan penelitian menyangkut masalah yang dibahas.</w:t>
      </w:r>
    </w:p>
    <w:p w14:paraId="048241DA" w14:textId="77777777" w:rsidR="002E78C2" w:rsidRDefault="002E78C2" w:rsidP="005B1823">
      <w:pPr>
        <w:pStyle w:val="Default"/>
        <w:ind w:left="357" w:firstLine="720"/>
        <w:jc w:val="both"/>
        <w:rPr>
          <w:rFonts w:ascii="Times New Roman" w:hAnsi="Times New Roman" w:cs="Times New Roman"/>
        </w:rPr>
      </w:pPr>
    </w:p>
    <w:p w14:paraId="1424F59B" w14:textId="77777777" w:rsidR="005B0FBC" w:rsidRDefault="005B0FBC" w:rsidP="005B1823">
      <w:pPr>
        <w:pStyle w:val="Default"/>
        <w:ind w:left="357" w:firstLine="720"/>
        <w:jc w:val="both"/>
        <w:rPr>
          <w:rFonts w:ascii="Times New Roman" w:hAnsi="Times New Roman" w:cs="Times New Roman"/>
        </w:rPr>
      </w:pPr>
    </w:p>
    <w:p w14:paraId="68EEF1A1" w14:textId="77777777" w:rsidR="002A4A7F" w:rsidRDefault="002A4A7F" w:rsidP="002A4A7F">
      <w:pPr>
        <w:pStyle w:val="Default"/>
        <w:spacing w:line="360" w:lineRule="auto"/>
        <w:jc w:val="center"/>
        <w:rPr>
          <w:rFonts w:ascii="Times New Roman" w:hAnsi="Times New Roman" w:cs="Times New Roman"/>
          <w:b/>
        </w:rPr>
        <w:sectPr w:rsidR="002A4A7F" w:rsidSect="00484BA8">
          <w:headerReference w:type="default" r:id="rId11"/>
          <w:footerReference w:type="default" r:id="rId12"/>
          <w:headerReference w:type="first" r:id="rId13"/>
          <w:footerReference w:type="first" r:id="rId14"/>
          <w:pgSz w:w="12020" w:h="16840" w:code="9"/>
          <w:pgMar w:top="2268" w:right="1701" w:bottom="1701" w:left="2268" w:header="720" w:footer="720" w:gutter="0"/>
          <w:pgNumType w:start="1"/>
          <w:cols w:space="720"/>
          <w:titlePg/>
          <w:docGrid w:linePitch="360"/>
        </w:sectPr>
      </w:pPr>
    </w:p>
    <w:p w14:paraId="31B8A1C7" w14:textId="77777777" w:rsidR="005B0FBC" w:rsidRPr="002A4A7F" w:rsidRDefault="00A32236" w:rsidP="002A4A7F">
      <w:pPr>
        <w:pStyle w:val="Default"/>
        <w:spacing w:line="360" w:lineRule="auto"/>
        <w:jc w:val="center"/>
        <w:rPr>
          <w:rFonts w:ascii="Times New Roman" w:hAnsi="Times New Roman" w:cs="Times New Roman"/>
          <w:b/>
        </w:rPr>
      </w:pPr>
      <w:r w:rsidRPr="002A4A7F">
        <w:rPr>
          <w:rFonts w:ascii="Times New Roman" w:hAnsi="Times New Roman" w:cs="Times New Roman"/>
          <w:b/>
        </w:rPr>
        <w:lastRenderedPageBreak/>
        <w:t>BAB II</w:t>
      </w:r>
    </w:p>
    <w:p w14:paraId="1323258A" w14:textId="77777777" w:rsidR="00A32236" w:rsidRPr="002A4A7F" w:rsidRDefault="002A4A7F" w:rsidP="002A4A7F">
      <w:pPr>
        <w:pStyle w:val="Default"/>
        <w:spacing w:line="360" w:lineRule="auto"/>
        <w:jc w:val="center"/>
        <w:rPr>
          <w:rFonts w:ascii="Times New Roman" w:hAnsi="Times New Roman" w:cs="Times New Roman"/>
          <w:b/>
        </w:rPr>
      </w:pPr>
      <w:r w:rsidRPr="002A4A7F">
        <w:rPr>
          <w:rFonts w:ascii="Times New Roman" w:hAnsi="Times New Roman" w:cs="Times New Roman"/>
          <w:b/>
        </w:rPr>
        <w:t>TINJAUAN PUSTAKA</w:t>
      </w:r>
    </w:p>
    <w:p w14:paraId="4663D53B" w14:textId="77777777" w:rsidR="005B0FBC" w:rsidRPr="005B0FBC" w:rsidRDefault="005B0FBC" w:rsidP="002A4A7F">
      <w:pPr>
        <w:pStyle w:val="Default"/>
        <w:spacing w:line="360" w:lineRule="auto"/>
        <w:ind w:left="357" w:firstLine="720"/>
        <w:jc w:val="both"/>
        <w:rPr>
          <w:rFonts w:ascii="Times New Roman" w:hAnsi="Times New Roman" w:cs="Times New Roman"/>
        </w:rPr>
      </w:pPr>
    </w:p>
    <w:p w14:paraId="7EF817D0" w14:textId="77777777" w:rsidR="00222D00" w:rsidRPr="00AA5987" w:rsidRDefault="00D67C72" w:rsidP="001F3AFB">
      <w:pPr>
        <w:pStyle w:val="ListParagraph"/>
        <w:numPr>
          <w:ilvl w:val="0"/>
          <w:numId w:val="18"/>
        </w:numPr>
        <w:spacing w:after="0" w:line="360" w:lineRule="auto"/>
        <w:ind w:left="360"/>
        <w:contextualSpacing w:val="0"/>
        <w:rPr>
          <w:rFonts w:ascii="Times New Roman" w:hAnsi="Times New Roman" w:cs="Times New Roman"/>
          <w:b/>
          <w:sz w:val="24"/>
          <w:szCs w:val="24"/>
          <w:lang w:val="en-ID"/>
        </w:rPr>
      </w:pPr>
      <w:r w:rsidRPr="00AA5987">
        <w:rPr>
          <w:rFonts w:ascii="Times New Roman" w:hAnsi="Times New Roman" w:cs="Times New Roman"/>
          <w:b/>
          <w:sz w:val="24"/>
          <w:szCs w:val="24"/>
          <w:lang w:val="en-ID"/>
        </w:rPr>
        <w:t>Landasan Teori</w:t>
      </w:r>
    </w:p>
    <w:p w14:paraId="0EB68F89" w14:textId="77777777" w:rsidR="002E3EF2" w:rsidRPr="00AA5987" w:rsidRDefault="00EB6749" w:rsidP="001F3AFB">
      <w:pPr>
        <w:pStyle w:val="ListParagraph"/>
        <w:numPr>
          <w:ilvl w:val="0"/>
          <w:numId w:val="7"/>
        </w:numPr>
        <w:spacing w:after="0" w:line="360" w:lineRule="auto"/>
        <w:ind w:left="714" w:hanging="357"/>
        <w:contextualSpacing w:val="0"/>
        <w:jc w:val="both"/>
        <w:rPr>
          <w:rFonts w:ascii="Times New Roman" w:hAnsi="Times New Roman" w:cs="Times New Roman"/>
          <w:b/>
          <w:bCs/>
          <w:i/>
          <w:iCs/>
          <w:color w:val="000000"/>
          <w:sz w:val="24"/>
          <w:szCs w:val="24"/>
        </w:rPr>
      </w:pPr>
      <w:r w:rsidRPr="00AA5987">
        <w:rPr>
          <w:rFonts w:ascii="Times New Roman" w:hAnsi="Times New Roman" w:cs="Times New Roman"/>
          <w:b/>
          <w:sz w:val="24"/>
          <w:szCs w:val="24"/>
          <w:lang w:val="en-ID"/>
        </w:rPr>
        <w:t>Teori</w:t>
      </w:r>
      <w:r w:rsidR="00042719" w:rsidRPr="00AA5987">
        <w:rPr>
          <w:rFonts w:ascii="Times New Roman" w:hAnsi="Times New Roman" w:cs="Times New Roman"/>
          <w:b/>
          <w:sz w:val="24"/>
          <w:szCs w:val="24"/>
          <w:lang w:val="en-ID"/>
        </w:rPr>
        <w:t xml:space="preserve"> </w:t>
      </w:r>
      <w:r w:rsidR="00042719" w:rsidRPr="00AA5987">
        <w:rPr>
          <w:rFonts w:ascii="Times New Roman" w:hAnsi="Times New Roman" w:cs="Times New Roman"/>
          <w:b/>
          <w:bCs/>
          <w:color w:val="000000"/>
          <w:sz w:val="24"/>
          <w:szCs w:val="24"/>
        </w:rPr>
        <w:t xml:space="preserve">Keagenan </w:t>
      </w:r>
      <w:r w:rsidR="00042719" w:rsidRPr="00AA5987">
        <w:rPr>
          <w:rFonts w:ascii="Times New Roman" w:hAnsi="Times New Roman" w:cs="Times New Roman"/>
          <w:b/>
          <w:bCs/>
          <w:i/>
          <w:iCs/>
          <w:color w:val="000000"/>
          <w:sz w:val="24"/>
          <w:szCs w:val="24"/>
        </w:rPr>
        <w:t>(Agency Theory)</w:t>
      </w:r>
    </w:p>
    <w:p w14:paraId="0CAD2FBF" w14:textId="77777777" w:rsidR="00042719" w:rsidRPr="00AA5987" w:rsidRDefault="00042719" w:rsidP="00AA5987">
      <w:pPr>
        <w:pStyle w:val="Default"/>
        <w:spacing w:line="360" w:lineRule="auto"/>
        <w:ind w:left="720" w:firstLine="567"/>
        <w:jc w:val="both"/>
        <w:rPr>
          <w:rFonts w:ascii="Times New Roman" w:hAnsi="Times New Roman" w:cs="Times New Roman"/>
        </w:rPr>
      </w:pPr>
      <w:r w:rsidRPr="00AA5987">
        <w:rPr>
          <w:rFonts w:ascii="Times New Roman" w:hAnsi="Times New Roman" w:cs="Times New Roman"/>
        </w:rPr>
        <w:t xml:space="preserve">Menurut Jensen dan Meckling (dalam Pratiwi dan Wahyundaru, 2020) teori keagenan ini berfokus pada </w:t>
      </w:r>
      <w:r w:rsidRPr="00AA5987">
        <w:rPr>
          <w:rFonts w:ascii="Times New Roman" w:hAnsi="Times New Roman" w:cs="Times New Roman"/>
          <w:i/>
          <w:iCs/>
        </w:rPr>
        <w:t xml:space="preserve">principal </w:t>
      </w:r>
      <w:r w:rsidRPr="00AA5987">
        <w:rPr>
          <w:rFonts w:ascii="Times New Roman" w:hAnsi="Times New Roman" w:cs="Times New Roman"/>
        </w:rPr>
        <w:t xml:space="preserve">dan </w:t>
      </w:r>
      <w:r w:rsidRPr="00AA5987">
        <w:rPr>
          <w:rFonts w:ascii="Times New Roman" w:hAnsi="Times New Roman" w:cs="Times New Roman"/>
          <w:i/>
          <w:iCs/>
        </w:rPr>
        <w:t xml:space="preserve">agent </w:t>
      </w:r>
      <w:r w:rsidRPr="00AA5987">
        <w:rPr>
          <w:rFonts w:ascii="Times New Roman" w:hAnsi="Times New Roman" w:cs="Times New Roman"/>
        </w:rPr>
        <w:t xml:space="preserve">serta menjelaskan tentang ada hubungan kontraktual antara dua pihak atau lebih yang salah satu pihak di sini disebut </w:t>
      </w:r>
      <w:r w:rsidR="00881E63" w:rsidRPr="00AA5987">
        <w:rPr>
          <w:rFonts w:ascii="Times New Roman" w:hAnsi="Times New Roman" w:cs="Times New Roman"/>
        </w:rPr>
        <w:t xml:space="preserve">pemilik </w:t>
      </w:r>
      <w:r w:rsidRPr="00AA5987">
        <w:rPr>
          <w:rFonts w:ascii="Times New Roman" w:hAnsi="Times New Roman" w:cs="Times New Roman"/>
          <w:i/>
          <w:iCs/>
        </w:rPr>
        <w:t>(prin</w:t>
      </w:r>
      <w:r w:rsidR="00881E63">
        <w:rPr>
          <w:rFonts w:ascii="Times New Roman" w:hAnsi="Times New Roman" w:cs="Times New Roman"/>
          <w:i/>
          <w:iCs/>
        </w:rPr>
        <w:t>c</w:t>
      </w:r>
      <w:r w:rsidRPr="00AA5987">
        <w:rPr>
          <w:rFonts w:ascii="Times New Roman" w:hAnsi="Times New Roman" w:cs="Times New Roman"/>
          <w:i/>
          <w:iCs/>
        </w:rPr>
        <w:t xml:space="preserve">ipal) </w:t>
      </w:r>
      <w:r w:rsidRPr="00AA5987">
        <w:rPr>
          <w:rFonts w:ascii="Times New Roman" w:hAnsi="Times New Roman" w:cs="Times New Roman"/>
        </w:rPr>
        <w:t xml:space="preserve">yang mempekerjakan pihak lain yang disebut agen </w:t>
      </w:r>
      <w:r w:rsidRPr="00AA5987">
        <w:rPr>
          <w:rFonts w:ascii="Times New Roman" w:hAnsi="Times New Roman" w:cs="Times New Roman"/>
          <w:i/>
          <w:iCs/>
        </w:rPr>
        <w:t>(agen</w:t>
      </w:r>
      <w:r w:rsidR="00881E63">
        <w:rPr>
          <w:rFonts w:ascii="Times New Roman" w:hAnsi="Times New Roman" w:cs="Times New Roman"/>
          <w:i/>
          <w:iCs/>
        </w:rPr>
        <w:t>t</w:t>
      </w:r>
      <w:r w:rsidRPr="00AA5987">
        <w:rPr>
          <w:rFonts w:ascii="Times New Roman" w:hAnsi="Times New Roman" w:cs="Times New Roman"/>
          <w:i/>
          <w:iCs/>
        </w:rPr>
        <w:t xml:space="preserve">) </w:t>
      </w:r>
      <w:r w:rsidRPr="00AA5987">
        <w:rPr>
          <w:rFonts w:ascii="Times New Roman" w:hAnsi="Times New Roman" w:cs="Times New Roman"/>
        </w:rPr>
        <w:t xml:space="preserve">untuk melakukan beberapa layanan termasuk pendelegasian wewenang. </w:t>
      </w:r>
    </w:p>
    <w:p w14:paraId="6B0D75F8" w14:textId="77777777" w:rsidR="003C28BD" w:rsidRPr="00B7679E" w:rsidRDefault="00042719" w:rsidP="00AA5987">
      <w:pPr>
        <w:pStyle w:val="Default"/>
        <w:spacing w:line="360" w:lineRule="auto"/>
        <w:ind w:left="720" w:firstLine="567"/>
        <w:jc w:val="both"/>
        <w:rPr>
          <w:rFonts w:ascii="Times New Roman" w:hAnsi="Times New Roman" w:cs="Times New Roman"/>
        </w:rPr>
      </w:pPr>
      <w:r w:rsidRPr="00B7679E">
        <w:rPr>
          <w:rFonts w:ascii="Times New Roman" w:hAnsi="Times New Roman" w:cs="Times New Roman"/>
        </w:rPr>
        <w:t xml:space="preserve">Praktek dalam organisasi sektor publik adalah konsep yang didasarkan pada teori agensi. </w:t>
      </w:r>
      <w:r w:rsidR="00B7679E" w:rsidRPr="00B7679E">
        <w:rPr>
          <w:rFonts w:ascii="Times New Roman" w:hAnsi="Times New Roman" w:cs="Times New Roman"/>
        </w:rPr>
        <w:t>Dalam laporan keuangan, pemerintah (</w:t>
      </w:r>
      <w:r w:rsidR="00B7679E" w:rsidRPr="00B7679E">
        <w:rPr>
          <w:rFonts w:ascii="Times New Roman" w:hAnsi="Times New Roman" w:cs="Times New Roman"/>
          <w:i/>
          <w:iCs/>
        </w:rPr>
        <w:t xml:space="preserve">agent) </w:t>
      </w:r>
      <w:r w:rsidR="00B7679E" w:rsidRPr="00B7679E">
        <w:rPr>
          <w:rFonts w:ascii="Times New Roman" w:hAnsi="Times New Roman" w:cs="Times New Roman"/>
        </w:rPr>
        <w:t>mempunyai kewajiban menyajikan informasi yang bermanfaat bagi para pengguna informasi keuangan pemerintah (</w:t>
      </w:r>
      <w:r w:rsidR="00B7679E" w:rsidRPr="00B7679E">
        <w:rPr>
          <w:rFonts w:ascii="Times New Roman" w:hAnsi="Times New Roman" w:cs="Times New Roman"/>
          <w:i/>
          <w:iCs/>
        </w:rPr>
        <w:t xml:space="preserve">principal) </w:t>
      </w:r>
      <w:r w:rsidR="00B7679E" w:rsidRPr="00B7679E">
        <w:rPr>
          <w:rFonts w:ascii="Times New Roman" w:hAnsi="Times New Roman" w:cs="Times New Roman"/>
        </w:rPr>
        <w:t>dalam menilai akuntabilitas dan membuat keputusan baik keputusan ekonomi, sosial, maupun politik serta baik secara langsung dan tidak langsung. Tuntutan akuntabilitas publik oleh organisasi sektor publik semakin menguat terkait dengan perlu dilakukanya transparansi dan pemberian infromasi kepada publik semakin menguat terkait dengan perlu dilakukanya transparansi dan pemberian informasi kepada publik dalam rangka pemenuhan hak-hak publik.</w:t>
      </w:r>
    </w:p>
    <w:p w14:paraId="7E73A526" w14:textId="77777777" w:rsidR="00AA25E6" w:rsidRPr="00AA5987" w:rsidRDefault="00EB6749" w:rsidP="001F3AFB">
      <w:pPr>
        <w:pStyle w:val="ListParagraph"/>
        <w:numPr>
          <w:ilvl w:val="0"/>
          <w:numId w:val="7"/>
        </w:numPr>
        <w:spacing w:after="0" w:line="360" w:lineRule="auto"/>
        <w:ind w:left="714" w:hanging="357"/>
        <w:contextualSpacing w:val="0"/>
        <w:jc w:val="both"/>
        <w:rPr>
          <w:rFonts w:ascii="Times New Roman" w:hAnsi="Times New Roman" w:cs="Times New Roman"/>
          <w:b/>
          <w:bCs/>
          <w:color w:val="000000"/>
          <w:sz w:val="24"/>
          <w:szCs w:val="24"/>
        </w:rPr>
      </w:pPr>
      <w:r w:rsidRPr="00AA5987">
        <w:rPr>
          <w:rFonts w:ascii="Times New Roman" w:hAnsi="Times New Roman" w:cs="Times New Roman"/>
          <w:b/>
          <w:sz w:val="24"/>
          <w:szCs w:val="24"/>
          <w:lang w:val="en-ID"/>
        </w:rPr>
        <w:t>Teori</w:t>
      </w:r>
      <w:r w:rsidR="004931BE" w:rsidRPr="00AA5987">
        <w:rPr>
          <w:rFonts w:ascii="Times New Roman" w:hAnsi="Times New Roman" w:cs="Times New Roman"/>
          <w:i/>
          <w:iCs/>
          <w:color w:val="000000"/>
          <w:sz w:val="24"/>
          <w:szCs w:val="24"/>
        </w:rPr>
        <w:t xml:space="preserve"> </w:t>
      </w:r>
      <w:r w:rsidR="004931BE" w:rsidRPr="00AA5987">
        <w:rPr>
          <w:rFonts w:ascii="Times New Roman" w:hAnsi="Times New Roman" w:cs="Times New Roman"/>
          <w:b/>
          <w:sz w:val="24"/>
          <w:szCs w:val="24"/>
          <w:lang w:val="en-ID"/>
        </w:rPr>
        <w:t>Kepatuhan</w:t>
      </w:r>
      <w:r w:rsidR="004931BE" w:rsidRPr="00AA5987">
        <w:rPr>
          <w:rFonts w:ascii="Times New Roman" w:hAnsi="Times New Roman" w:cs="Times New Roman"/>
          <w:b/>
          <w:bCs/>
          <w:color w:val="000000"/>
          <w:sz w:val="24"/>
        </w:rPr>
        <w:t xml:space="preserve"> (</w:t>
      </w:r>
      <w:r w:rsidR="004931BE" w:rsidRPr="00AA5987">
        <w:rPr>
          <w:rFonts w:ascii="Times New Roman" w:hAnsi="Times New Roman" w:cs="Times New Roman"/>
          <w:b/>
          <w:bCs/>
          <w:i/>
          <w:iCs/>
          <w:color w:val="000000"/>
          <w:sz w:val="24"/>
        </w:rPr>
        <w:t>Compliance Theory</w:t>
      </w:r>
      <w:r w:rsidR="004931BE" w:rsidRPr="00AA5987">
        <w:rPr>
          <w:rFonts w:ascii="Times New Roman" w:hAnsi="Times New Roman" w:cs="Times New Roman"/>
          <w:b/>
          <w:bCs/>
          <w:color w:val="000000"/>
          <w:sz w:val="24"/>
        </w:rPr>
        <w:t>)</w:t>
      </w:r>
    </w:p>
    <w:p w14:paraId="35939EF6" w14:textId="77777777" w:rsidR="00A132CE" w:rsidRPr="008F7A9A" w:rsidRDefault="004931BE" w:rsidP="00AA5987">
      <w:pPr>
        <w:pStyle w:val="Default"/>
        <w:spacing w:line="360" w:lineRule="auto"/>
        <w:ind w:left="720" w:firstLine="567"/>
        <w:jc w:val="both"/>
        <w:rPr>
          <w:rFonts w:ascii="Times New Roman" w:hAnsi="Times New Roman" w:cs="Times New Roman"/>
        </w:rPr>
      </w:pPr>
      <w:r w:rsidRPr="00AA5987">
        <w:rPr>
          <w:rFonts w:ascii="Times New Roman" w:hAnsi="Times New Roman" w:cs="Times New Roman"/>
        </w:rPr>
        <w:t>Teori Kepatuhan (</w:t>
      </w:r>
      <w:r w:rsidRPr="00AA5987">
        <w:rPr>
          <w:rFonts w:ascii="Times New Roman" w:hAnsi="Times New Roman" w:cs="Times New Roman"/>
          <w:i/>
          <w:iCs/>
        </w:rPr>
        <w:t>compliance theory</w:t>
      </w:r>
      <w:r w:rsidRPr="00AA5987">
        <w:rPr>
          <w:rFonts w:ascii="Times New Roman" w:hAnsi="Times New Roman" w:cs="Times New Roman"/>
        </w:rPr>
        <w:t xml:space="preserve">) merupakan teori yang menjelaskan suatu kondisi dimana seseorang taat terhadap perintah atau aturan yang diberikan. Menurut Taylor (dalam Suhardjo, 2019) kepatuhan adalah memenuhi permintaan orang lain, didefinisikan keinginan orang lain atau melakukan apa-apa yang diminta oleh orang lain, kepatuhan mengacu pada perilaku yang terjadi sebagai respons terhadap permintaan langsung dan berasal dari </w:t>
      </w:r>
      <w:r w:rsidRPr="008F7A9A">
        <w:rPr>
          <w:rFonts w:ascii="Times New Roman" w:hAnsi="Times New Roman" w:cs="Times New Roman"/>
        </w:rPr>
        <w:t>pihak lain.</w:t>
      </w:r>
      <w:r w:rsidR="008F7A9A" w:rsidRPr="008F7A9A">
        <w:rPr>
          <w:rFonts w:ascii="Times New Roman" w:hAnsi="Times New Roman" w:cs="Times New Roman"/>
        </w:rPr>
        <w:t xml:space="preserve"> Selain itu, kepatuhan menetukan apakah pihak yang diaudit telah mengikuti prosedur, standar, dan aturan tertentu yang </w:t>
      </w:r>
      <w:r w:rsidR="008F7A9A" w:rsidRPr="008F7A9A">
        <w:rPr>
          <w:rFonts w:ascii="Times New Roman" w:hAnsi="Times New Roman" w:cs="Times New Roman"/>
        </w:rPr>
        <w:lastRenderedPageBreak/>
        <w:t>ditetapkan oleh pihak yang berwenang. Hal ini bertujuan untuk menentukan apakah yang diperiksa sesuai dengan kondisi, peraturan, dan undang-undang tertentu.</w:t>
      </w:r>
    </w:p>
    <w:p w14:paraId="7B461C74" w14:textId="77777777" w:rsidR="004931BE" w:rsidRPr="00AA5987" w:rsidRDefault="004931BE" w:rsidP="00AA5987">
      <w:pPr>
        <w:pStyle w:val="Default"/>
        <w:spacing w:line="360" w:lineRule="auto"/>
        <w:ind w:left="720" w:firstLine="567"/>
        <w:jc w:val="both"/>
        <w:rPr>
          <w:rFonts w:ascii="Times New Roman" w:hAnsi="Times New Roman" w:cs="Times New Roman"/>
        </w:rPr>
      </w:pPr>
      <w:r w:rsidRPr="00AA5987">
        <w:rPr>
          <w:rFonts w:ascii="Times New Roman" w:hAnsi="Times New Roman" w:cs="Times New Roman"/>
        </w:rPr>
        <w:t>Teori kepatuhan dapat mendorong seseorang untuk lebih mematuhi peraturan yang berlaku, sama halnya dengan perusahaan yang berusaha untuk menyampaikan laporan keuangan secara tepat waktu karena selain merupakan suatu kewajiban perusahaan untuk menyampaikan laporan keuangan tepat waktu, juga akan sangat bermanfaat bagi para pengguna laporan keuangan. Berdasarkan perspektif normatif maka sudah seharusnya bahwa teori kepatuhan dapat diterapkan di bidang akuntansi. Apalagi kepatuhan entitas pelaporan dalam menyampaikan laporan pertanggungjawaban berupa laporan keuangan merupakan suatu hal yang mutlak dalam memenuhi kepatuhan terhadap pengungkapan informasi dalam laporan keuangan yang sesuai dengan Standar Akuntansi Pemerintahan.</w:t>
      </w:r>
    </w:p>
    <w:p w14:paraId="4BBE8D38" w14:textId="77777777" w:rsidR="008742DF" w:rsidRPr="00AA5987" w:rsidRDefault="008742DF" w:rsidP="001F3AFB">
      <w:pPr>
        <w:pStyle w:val="ListParagraph"/>
        <w:numPr>
          <w:ilvl w:val="0"/>
          <w:numId w:val="7"/>
        </w:numPr>
        <w:spacing w:after="0" w:line="360" w:lineRule="auto"/>
        <w:ind w:left="714" w:hanging="357"/>
        <w:contextualSpacing w:val="0"/>
        <w:jc w:val="both"/>
        <w:rPr>
          <w:rFonts w:ascii="Times New Roman" w:hAnsi="Times New Roman" w:cs="Times New Roman"/>
          <w:b/>
          <w:sz w:val="24"/>
          <w:szCs w:val="24"/>
        </w:rPr>
      </w:pPr>
      <w:r w:rsidRPr="00AA5987">
        <w:rPr>
          <w:rFonts w:ascii="Times New Roman" w:hAnsi="Times New Roman" w:cs="Times New Roman"/>
          <w:b/>
          <w:sz w:val="24"/>
          <w:szCs w:val="24"/>
        </w:rPr>
        <w:t>Kualitas Laporan Keuangan</w:t>
      </w:r>
      <w:r w:rsidR="00460807" w:rsidRPr="00AA5987">
        <w:rPr>
          <w:rFonts w:ascii="Times New Roman" w:hAnsi="Times New Roman" w:cs="Times New Roman"/>
          <w:b/>
          <w:sz w:val="24"/>
          <w:szCs w:val="24"/>
        </w:rPr>
        <w:t xml:space="preserve"> </w:t>
      </w:r>
    </w:p>
    <w:p w14:paraId="683C7994" w14:textId="77777777" w:rsidR="00460807" w:rsidRPr="00AA5987" w:rsidRDefault="00460807" w:rsidP="001F3AFB">
      <w:pPr>
        <w:pStyle w:val="Default"/>
        <w:numPr>
          <w:ilvl w:val="0"/>
          <w:numId w:val="21"/>
        </w:numPr>
        <w:spacing w:line="360" w:lineRule="auto"/>
        <w:ind w:left="1080"/>
        <w:jc w:val="both"/>
        <w:rPr>
          <w:rFonts w:ascii="Times New Roman" w:hAnsi="Times New Roman" w:cs="Times New Roman"/>
        </w:rPr>
      </w:pPr>
      <w:r w:rsidRPr="00AA5987">
        <w:rPr>
          <w:rFonts w:ascii="Times New Roman" w:hAnsi="Times New Roman" w:cs="Times New Roman"/>
          <w:b/>
          <w:bCs/>
        </w:rPr>
        <w:t xml:space="preserve">Pengertian Kualitas Laporan Keuangan </w:t>
      </w:r>
    </w:p>
    <w:p w14:paraId="7311139B" w14:textId="77777777" w:rsidR="008742DF" w:rsidRPr="00AA5987" w:rsidRDefault="00AA5987" w:rsidP="00AA5987">
      <w:pPr>
        <w:pStyle w:val="Default"/>
        <w:spacing w:line="360" w:lineRule="auto"/>
        <w:ind w:left="1080" w:firstLine="567"/>
        <w:jc w:val="both"/>
        <w:rPr>
          <w:rFonts w:ascii="Times New Roman" w:hAnsi="Times New Roman" w:cs="Times New Roman"/>
        </w:rPr>
      </w:pPr>
      <w:r w:rsidRPr="00AA5987">
        <w:rPr>
          <w:rFonts w:ascii="Times New Roman" w:hAnsi="Times New Roman" w:cs="Times New Roman"/>
        </w:rPr>
        <w:t xml:space="preserve">Laporan keuangan adalah sarana utama perusahaan mengkomunikasikan informasi keuangan kepada orang-orang di luar perusahaan, merepresentasikan sejarah perusahaan yang diukur dalam bentuk uang (Kieso, </w:t>
      </w:r>
      <w:r w:rsidRPr="00AA5987">
        <w:rPr>
          <w:rFonts w:ascii="Times New Roman" w:hAnsi="Times New Roman" w:cs="Times New Roman"/>
          <w:i/>
          <w:iCs/>
        </w:rPr>
        <w:t xml:space="preserve">et al., </w:t>
      </w:r>
      <w:r w:rsidRPr="00AA5987">
        <w:rPr>
          <w:rFonts w:ascii="Times New Roman" w:hAnsi="Times New Roman" w:cs="Times New Roman"/>
        </w:rPr>
        <w:t xml:space="preserve">2011). </w:t>
      </w:r>
      <w:r w:rsidR="008742DF" w:rsidRPr="00AA5987">
        <w:rPr>
          <w:rFonts w:ascii="Times New Roman" w:hAnsi="Times New Roman" w:cs="Times New Roman"/>
        </w:rPr>
        <w:t>Laporan keuangan merupakan produk aktif dari sistem akuntansi yang berlaku pada suatu organisasi, baik organisasi swasta maupun pada organisasi pemerintahan. Laporan keuangan pada organisasi pemerintahan merupakan asersi dari pihak manajemen pemerintah yang menginformasikan kepada pihak lain (</w:t>
      </w:r>
      <w:r w:rsidR="008742DF" w:rsidRPr="00AA5987">
        <w:rPr>
          <w:rFonts w:ascii="Times New Roman" w:hAnsi="Times New Roman" w:cs="Times New Roman"/>
          <w:i/>
          <w:iCs/>
        </w:rPr>
        <w:t>stakeholder</w:t>
      </w:r>
      <w:r w:rsidR="008742DF" w:rsidRPr="00AA5987">
        <w:rPr>
          <w:rFonts w:ascii="Times New Roman" w:hAnsi="Times New Roman" w:cs="Times New Roman"/>
        </w:rPr>
        <w:t xml:space="preserve">) tentang kondisi keuangan pemerintah. </w:t>
      </w:r>
      <w:r w:rsidR="00881E63" w:rsidRPr="00AA5987">
        <w:rPr>
          <w:rFonts w:ascii="Times New Roman" w:hAnsi="Times New Roman" w:cs="Times New Roman"/>
        </w:rPr>
        <w:t>Pernyataan Standar Akuntansi Pemerintahan (PSAP) Nomor 1 paragraf 9 sebagaimana terdapat dalam Peraturan Pemerintah Nomor 71 Tahun 2010 tentang Standar Akuntansi Pemerintahan menyatakan bahwa laporan keuangan merupakan laporan yang terstruktur mengenai posisi keuangan dan transaksitransaksi yang dilakukan oleh suatu entitas pelaporan.</w:t>
      </w:r>
      <w:r w:rsidR="00881E63" w:rsidRPr="00AA5987">
        <w:rPr>
          <w:rFonts w:ascii="Times New Roman" w:hAnsi="Times New Roman" w:cs="Times New Roman"/>
          <w:color w:val="auto"/>
        </w:rPr>
        <w:t xml:space="preserve"> </w:t>
      </w:r>
      <w:r w:rsidR="008742DF" w:rsidRPr="00AA5987">
        <w:rPr>
          <w:rFonts w:ascii="Times New Roman" w:hAnsi="Times New Roman" w:cs="Times New Roman"/>
        </w:rPr>
        <w:t xml:space="preserve">Kualitas </w:t>
      </w:r>
      <w:r w:rsidR="008742DF" w:rsidRPr="00AA5987">
        <w:rPr>
          <w:rFonts w:ascii="Times New Roman" w:hAnsi="Times New Roman" w:cs="Times New Roman"/>
        </w:rPr>
        <w:lastRenderedPageBreak/>
        <w:t>laporan keuangan mencerminkan tertib pengelolaan keuangan pemerintah daerah serta menunjukkan laporan keuangan sudah menuju kearah yang benar guna mewujudkan anggaran yang tepat sasaran.</w:t>
      </w:r>
    </w:p>
    <w:p w14:paraId="712A1046" w14:textId="77777777" w:rsidR="008742DF" w:rsidRDefault="008742DF" w:rsidP="00AA5987">
      <w:pPr>
        <w:pStyle w:val="Default"/>
        <w:spacing w:line="360" w:lineRule="auto"/>
        <w:ind w:left="1080" w:firstLine="567"/>
        <w:jc w:val="both"/>
        <w:rPr>
          <w:rFonts w:ascii="Times New Roman" w:hAnsi="Times New Roman" w:cs="Times New Roman"/>
        </w:rPr>
      </w:pPr>
      <w:r w:rsidRPr="00AA5987">
        <w:rPr>
          <w:rFonts w:ascii="Times New Roman" w:hAnsi="Times New Roman" w:cs="Times New Roman"/>
        </w:rPr>
        <w:t>Laporan keuangan pemerintah ditujukan untuk memenuhi tujuan umum pelaporan keuangan, namun tidak untuk memenuhi kebutuhan khusus pemakaiannya. Disamping penyusunan laporan keuangan bertujuan umum, entitas pelaporan dimungkinkan untuk menghasilkan laporan keuangan yang disusun untuk kebutuhan khusus. (Mardiasmo, dalam Pebriani, 2019) mengatakan bahwa lembaga pemerintah dituntut untuk dapat membuat laporan keuangan eksternal yang meliputi laporan keuangan formal seperti laporan surplus defisit, laporan realisasi anggaran, laporan arus kas, dan neraca serta kinerja yang dinyatakan dalam ukuran finansial dan non finansial. Pelaporan keuangan dihasilkan dari proses akuntansi keuangan dan merupakan media untuk mengkomunikasikan informasi keuangan kepada pihak-pihak eksternal yang menaruh perhatian kepada badan atau organisasi pembuat laporan serta aktivitas-aktivitas.</w:t>
      </w:r>
    </w:p>
    <w:p w14:paraId="75BF4E14" w14:textId="77777777" w:rsidR="00881E63" w:rsidRPr="00881E63" w:rsidRDefault="00881E63" w:rsidP="00881E63">
      <w:pPr>
        <w:pStyle w:val="Default"/>
        <w:numPr>
          <w:ilvl w:val="0"/>
          <w:numId w:val="21"/>
        </w:numPr>
        <w:spacing w:line="360" w:lineRule="auto"/>
        <w:ind w:left="1080"/>
        <w:jc w:val="both"/>
        <w:rPr>
          <w:rFonts w:ascii="Times New Roman" w:hAnsi="Times New Roman" w:cs="Times New Roman"/>
          <w:b/>
          <w:bCs/>
        </w:rPr>
      </w:pPr>
      <w:r w:rsidRPr="00881E63">
        <w:rPr>
          <w:rFonts w:ascii="Times New Roman" w:hAnsi="Times New Roman" w:cs="Times New Roman"/>
          <w:b/>
          <w:bCs/>
        </w:rPr>
        <w:t>Tujuan Laporan Keuangan</w:t>
      </w:r>
    </w:p>
    <w:p w14:paraId="472350D3" w14:textId="77777777" w:rsidR="00881E63" w:rsidRPr="00881E63" w:rsidRDefault="00881E63" w:rsidP="00AA5987">
      <w:pPr>
        <w:pStyle w:val="Default"/>
        <w:spacing w:line="360" w:lineRule="auto"/>
        <w:ind w:left="1080" w:firstLine="567"/>
        <w:jc w:val="both"/>
        <w:rPr>
          <w:rFonts w:ascii="Times New Roman" w:hAnsi="Times New Roman" w:cs="Times New Roman"/>
        </w:rPr>
      </w:pPr>
      <w:r w:rsidRPr="00881E63">
        <w:rPr>
          <w:rFonts w:ascii="Times New Roman" w:hAnsi="Times New Roman" w:cs="Times New Roman"/>
        </w:rPr>
        <w:t>Peraturan Pemerintah Nomor 71 Tahun 2010 Paragraf 26 menyatakan bahwa pelaporan keuangan pemerintah seharusnya menyajikan informasi yang bermanfaat bagi para pengguna dalam menilai akuntabilitas dan memuat keputusan ekonomi, sosial, maupu politik dengan:</w:t>
      </w:r>
    </w:p>
    <w:p w14:paraId="30E0765C" w14:textId="77777777" w:rsidR="00881E63" w:rsidRPr="00881E63" w:rsidRDefault="00881E63" w:rsidP="0025489C">
      <w:pPr>
        <w:pStyle w:val="Default"/>
        <w:numPr>
          <w:ilvl w:val="0"/>
          <w:numId w:val="22"/>
        </w:numPr>
        <w:spacing w:line="360" w:lineRule="auto"/>
        <w:ind w:left="1440"/>
        <w:jc w:val="both"/>
        <w:rPr>
          <w:rFonts w:ascii="Times New Roman" w:hAnsi="Times New Roman" w:cs="Times New Roman"/>
        </w:rPr>
      </w:pPr>
      <w:r w:rsidRPr="00881E63">
        <w:rPr>
          <w:rFonts w:ascii="Times New Roman" w:hAnsi="Times New Roman" w:cs="Times New Roman"/>
        </w:rPr>
        <w:t xml:space="preserve">Menyediakan informasi tentang sumber, alokasi, dan penggunaan sumber daya keuangan </w:t>
      </w:r>
    </w:p>
    <w:p w14:paraId="2E297ABE" w14:textId="77777777" w:rsidR="00881E63" w:rsidRPr="00881E63" w:rsidRDefault="00881E63" w:rsidP="0025489C">
      <w:pPr>
        <w:pStyle w:val="Default"/>
        <w:numPr>
          <w:ilvl w:val="0"/>
          <w:numId w:val="22"/>
        </w:numPr>
        <w:spacing w:line="360" w:lineRule="auto"/>
        <w:ind w:left="1440"/>
        <w:jc w:val="both"/>
        <w:rPr>
          <w:rFonts w:ascii="Times New Roman" w:hAnsi="Times New Roman" w:cs="Times New Roman"/>
        </w:rPr>
      </w:pPr>
      <w:r w:rsidRPr="00881E63">
        <w:rPr>
          <w:rFonts w:ascii="Times New Roman" w:hAnsi="Times New Roman" w:cs="Times New Roman"/>
        </w:rPr>
        <w:t>Menyediakan informasi mengenai kecukupan penerimaan periode berjalan untuk membiayai seluruh pengeluaran</w:t>
      </w:r>
    </w:p>
    <w:p w14:paraId="0856A444" w14:textId="77777777" w:rsidR="00881E63" w:rsidRPr="00881E63" w:rsidRDefault="00881E63" w:rsidP="0025489C">
      <w:pPr>
        <w:pStyle w:val="Default"/>
        <w:numPr>
          <w:ilvl w:val="0"/>
          <w:numId w:val="22"/>
        </w:numPr>
        <w:spacing w:line="360" w:lineRule="auto"/>
        <w:ind w:left="1440"/>
        <w:jc w:val="both"/>
        <w:rPr>
          <w:rFonts w:ascii="Times New Roman" w:hAnsi="Times New Roman" w:cs="Times New Roman"/>
        </w:rPr>
      </w:pPr>
      <w:r w:rsidRPr="00881E63">
        <w:rPr>
          <w:rFonts w:ascii="Times New Roman" w:hAnsi="Times New Roman" w:cs="Times New Roman"/>
        </w:rPr>
        <w:t>Menyediakan informasi mengenai jumlah sumber daya ekonomi yang digunakan dalam kegiatan entitas pelaporan serta hasil-hasil yang telah dicapai</w:t>
      </w:r>
    </w:p>
    <w:p w14:paraId="7EE884FD" w14:textId="77777777" w:rsidR="00881E63" w:rsidRPr="00881E63" w:rsidRDefault="00881E63" w:rsidP="0025489C">
      <w:pPr>
        <w:pStyle w:val="Default"/>
        <w:numPr>
          <w:ilvl w:val="0"/>
          <w:numId w:val="22"/>
        </w:numPr>
        <w:spacing w:line="360" w:lineRule="auto"/>
        <w:ind w:left="1440"/>
        <w:jc w:val="both"/>
        <w:rPr>
          <w:rFonts w:ascii="Times New Roman" w:hAnsi="Times New Roman" w:cs="Times New Roman"/>
        </w:rPr>
      </w:pPr>
      <w:r w:rsidRPr="00881E63">
        <w:rPr>
          <w:rFonts w:ascii="Times New Roman" w:hAnsi="Times New Roman" w:cs="Times New Roman"/>
        </w:rPr>
        <w:lastRenderedPageBreak/>
        <w:t>Menyediakan informasi mengenai bagaimana entitas pelaporan mendanai seluruh kegiatannya dan mencukupi kebutuhan kasnya</w:t>
      </w:r>
    </w:p>
    <w:p w14:paraId="3942D845" w14:textId="77777777" w:rsidR="00881E63" w:rsidRPr="00881E63" w:rsidRDefault="00881E63" w:rsidP="0025489C">
      <w:pPr>
        <w:pStyle w:val="Default"/>
        <w:numPr>
          <w:ilvl w:val="0"/>
          <w:numId w:val="22"/>
        </w:numPr>
        <w:spacing w:line="360" w:lineRule="auto"/>
        <w:ind w:left="1440"/>
        <w:jc w:val="both"/>
        <w:rPr>
          <w:rFonts w:ascii="Times New Roman" w:hAnsi="Times New Roman" w:cs="Times New Roman"/>
        </w:rPr>
      </w:pPr>
      <w:r w:rsidRPr="00881E63">
        <w:rPr>
          <w:rFonts w:ascii="Times New Roman" w:hAnsi="Times New Roman" w:cs="Times New Roman"/>
        </w:rPr>
        <w:t>Menyediakan informasi mengenai posisi keuangan dan kondisi entitas pelaporan berkaitan dengan sumber-sumber penerimaannya, baik jangka pendek maupun jangka panjang, termasuk yang berasal dari pungutan pajak dan pinjaman</w:t>
      </w:r>
    </w:p>
    <w:p w14:paraId="546F9A5E" w14:textId="77777777" w:rsidR="00881E63" w:rsidRPr="00881E63" w:rsidRDefault="00881E63" w:rsidP="0025489C">
      <w:pPr>
        <w:pStyle w:val="Default"/>
        <w:numPr>
          <w:ilvl w:val="0"/>
          <w:numId w:val="22"/>
        </w:numPr>
        <w:spacing w:line="360" w:lineRule="auto"/>
        <w:ind w:left="1440"/>
        <w:jc w:val="both"/>
        <w:rPr>
          <w:rFonts w:ascii="Times New Roman" w:hAnsi="Times New Roman" w:cs="Times New Roman"/>
        </w:rPr>
      </w:pPr>
      <w:r w:rsidRPr="00881E63">
        <w:rPr>
          <w:rFonts w:ascii="Times New Roman" w:hAnsi="Times New Roman" w:cs="Times New Roman"/>
        </w:rPr>
        <w:t>Menyediakan informasi mengenai perubahan posisi keuangan entitas pelaporan, apakah mengalami kenaikan atau penurunan, sebagai akibat kegiatan yang dilakukan selama periode pelaporan.</w:t>
      </w:r>
    </w:p>
    <w:p w14:paraId="5881F70B" w14:textId="77777777" w:rsidR="00881E63" w:rsidRPr="00881E63" w:rsidRDefault="00881E63" w:rsidP="00881E63">
      <w:pPr>
        <w:pStyle w:val="Default"/>
        <w:numPr>
          <w:ilvl w:val="0"/>
          <w:numId w:val="21"/>
        </w:numPr>
        <w:spacing w:line="360" w:lineRule="auto"/>
        <w:ind w:left="1080"/>
        <w:jc w:val="both"/>
        <w:rPr>
          <w:rFonts w:ascii="Times New Roman" w:hAnsi="Times New Roman" w:cs="Times New Roman"/>
          <w:b/>
          <w:bCs/>
        </w:rPr>
      </w:pPr>
      <w:r w:rsidRPr="00881E63">
        <w:rPr>
          <w:rFonts w:ascii="Times New Roman" w:hAnsi="Times New Roman" w:cs="Times New Roman"/>
          <w:b/>
          <w:bCs/>
        </w:rPr>
        <w:t>Entitas Pelaporan Keuangan</w:t>
      </w:r>
    </w:p>
    <w:p w14:paraId="0CEF343F" w14:textId="77777777" w:rsidR="00881E63" w:rsidRDefault="00881E63" w:rsidP="00AA5987">
      <w:pPr>
        <w:pStyle w:val="Default"/>
        <w:spacing w:line="360" w:lineRule="auto"/>
        <w:ind w:left="1080" w:firstLine="567"/>
        <w:jc w:val="both"/>
        <w:rPr>
          <w:rFonts w:ascii="Times New Roman" w:hAnsi="Times New Roman" w:cs="Times New Roman"/>
        </w:rPr>
      </w:pPr>
      <w:r w:rsidRPr="00881E63">
        <w:rPr>
          <w:rFonts w:ascii="Times New Roman" w:hAnsi="Times New Roman" w:cs="Times New Roman"/>
        </w:rPr>
        <w:t>Entitas pelaporan adalah unit pemerintah daerah yang menurut ketentuan peraturan perundang-undangan wajib menyampaikan laporan keuangan pemerentah daerah. Pemerintah daerah mempunyai kewajiban melaporkan upaya-upaya yang telah dilakukan serta hasil yang dicapai dalam pelaksanaan kegiatan untuk kepentingan:</w:t>
      </w:r>
    </w:p>
    <w:p w14:paraId="4FB400CB" w14:textId="77777777" w:rsidR="00881E63" w:rsidRDefault="00881E63" w:rsidP="0025489C">
      <w:pPr>
        <w:pStyle w:val="Default"/>
        <w:numPr>
          <w:ilvl w:val="0"/>
          <w:numId w:val="23"/>
        </w:numPr>
        <w:spacing w:line="360" w:lineRule="auto"/>
        <w:ind w:left="1440"/>
        <w:jc w:val="both"/>
        <w:rPr>
          <w:rFonts w:ascii="Times New Roman" w:hAnsi="Times New Roman" w:cs="Times New Roman"/>
        </w:rPr>
      </w:pPr>
      <w:r w:rsidRPr="00881E63">
        <w:rPr>
          <w:rFonts w:ascii="Times New Roman" w:hAnsi="Times New Roman" w:cs="Times New Roman"/>
        </w:rPr>
        <w:t>Akuntabel</w:t>
      </w:r>
      <w:r>
        <w:rPr>
          <w:rFonts w:ascii="Times New Roman" w:hAnsi="Times New Roman" w:cs="Times New Roman"/>
        </w:rPr>
        <w:t>.</w:t>
      </w:r>
      <w:r w:rsidRPr="00881E63">
        <w:rPr>
          <w:rFonts w:ascii="Times New Roman" w:hAnsi="Times New Roman" w:cs="Times New Roman"/>
        </w:rPr>
        <w:t xml:space="preserve"> Mempertanggungjawabkan pengelolaan sumber daya serta pelaksanaan kebijakan yang dipercayakan kepada entitas pelaporan dalam mencapai tujuan yang ditetapkan secara periodik. </w:t>
      </w:r>
    </w:p>
    <w:p w14:paraId="478F5685" w14:textId="77777777" w:rsidR="00881E63" w:rsidRDefault="00881E63" w:rsidP="0025489C">
      <w:pPr>
        <w:pStyle w:val="Default"/>
        <w:numPr>
          <w:ilvl w:val="0"/>
          <w:numId w:val="23"/>
        </w:numPr>
        <w:spacing w:line="360" w:lineRule="auto"/>
        <w:ind w:left="1440"/>
        <w:jc w:val="both"/>
        <w:rPr>
          <w:rFonts w:ascii="Times New Roman" w:hAnsi="Times New Roman" w:cs="Times New Roman"/>
        </w:rPr>
      </w:pPr>
      <w:r w:rsidRPr="00881E63">
        <w:rPr>
          <w:rFonts w:ascii="Times New Roman" w:hAnsi="Times New Roman" w:cs="Times New Roman"/>
        </w:rPr>
        <w:t>Manajemen</w:t>
      </w:r>
      <w:r>
        <w:rPr>
          <w:rFonts w:ascii="Times New Roman" w:hAnsi="Times New Roman" w:cs="Times New Roman"/>
        </w:rPr>
        <w:t>.</w:t>
      </w:r>
      <w:r w:rsidRPr="00881E63">
        <w:rPr>
          <w:rFonts w:ascii="Times New Roman" w:hAnsi="Times New Roman" w:cs="Times New Roman"/>
        </w:rPr>
        <w:t xml:space="preserve"> Membantu para pengguna untuk mengevalusi pelaksanaan kegiatan suatu entitas pelaporan dalam periode pelaporan sehingga memudahkan fungsi perencanaan, pengellaan, dan pengendalian seluruh aset, kewajiban, dan ekuitas pemerintah untuk kepentingan masyarakat. </w:t>
      </w:r>
    </w:p>
    <w:p w14:paraId="60F6FFEF" w14:textId="77777777" w:rsidR="00881E63" w:rsidRDefault="00881E63" w:rsidP="0025489C">
      <w:pPr>
        <w:pStyle w:val="Default"/>
        <w:numPr>
          <w:ilvl w:val="0"/>
          <w:numId w:val="23"/>
        </w:numPr>
        <w:spacing w:line="360" w:lineRule="auto"/>
        <w:ind w:left="1440"/>
        <w:jc w:val="both"/>
        <w:rPr>
          <w:rFonts w:ascii="Times New Roman" w:hAnsi="Times New Roman" w:cs="Times New Roman"/>
        </w:rPr>
      </w:pPr>
      <w:r w:rsidRPr="00881E63">
        <w:rPr>
          <w:rFonts w:ascii="Times New Roman" w:hAnsi="Times New Roman" w:cs="Times New Roman"/>
        </w:rPr>
        <w:t>Transparansi</w:t>
      </w:r>
      <w:r>
        <w:rPr>
          <w:rFonts w:ascii="Times New Roman" w:hAnsi="Times New Roman" w:cs="Times New Roman"/>
        </w:rPr>
        <w:t>.</w:t>
      </w:r>
      <w:r w:rsidRPr="00881E63">
        <w:rPr>
          <w:rFonts w:ascii="Times New Roman" w:hAnsi="Times New Roman" w:cs="Times New Roman"/>
        </w:rPr>
        <w:t xml:space="preserve"> Memberikan informasi keuangan yang terbuka dan jujur kepada masyarakt berdasarkan pertimbangan bahwa masyarakat memiliki hak untuk mengetahui secara terbuka dan menyeluruh atas pertanggungjawaban pemerintah dalam pengelolaan sumber daya yang dipercayakan kepadanya dan ketaatannya pada peraturan perundang-undangan. </w:t>
      </w:r>
    </w:p>
    <w:p w14:paraId="7EC568EF" w14:textId="77777777" w:rsidR="00881E63" w:rsidRDefault="00881E63" w:rsidP="0025489C">
      <w:pPr>
        <w:pStyle w:val="Default"/>
        <w:numPr>
          <w:ilvl w:val="0"/>
          <w:numId w:val="23"/>
        </w:numPr>
        <w:spacing w:line="360" w:lineRule="auto"/>
        <w:ind w:left="1440"/>
        <w:jc w:val="both"/>
        <w:rPr>
          <w:rFonts w:ascii="Times New Roman" w:hAnsi="Times New Roman" w:cs="Times New Roman"/>
        </w:rPr>
      </w:pPr>
      <w:r w:rsidRPr="00881E63">
        <w:rPr>
          <w:rFonts w:ascii="Times New Roman" w:hAnsi="Times New Roman" w:cs="Times New Roman"/>
        </w:rPr>
        <w:t>Keseimbangan antar generasi</w:t>
      </w:r>
      <w:r>
        <w:rPr>
          <w:rFonts w:ascii="Times New Roman" w:hAnsi="Times New Roman" w:cs="Times New Roman"/>
        </w:rPr>
        <w:t>.</w:t>
      </w:r>
      <w:r w:rsidRPr="00881E63">
        <w:rPr>
          <w:rFonts w:ascii="Times New Roman" w:hAnsi="Times New Roman" w:cs="Times New Roman"/>
        </w:rPr>
        <w:t xml:space="preserve"> Membantu para pengguna dalam mengetahuii kecukupan penerimaan pemerintah pada periode </w:t>
      </w:r>
      <w:r w:rsidRPr="00881E63">
        <w:rPr>
          <w:rFonts w:ascii="Times New Roman" w:hAnsi="Times New Roman" w:cs="Times New Roman"/>
        </w:rPr>
        <w:lastRenderedPageBreak/>
        <w:t xml:space="preserve">pelaporan untuk membiayai seluruh pengeluaran yang dialokasikan dan apakah generasi yang akan datang diasumsikan akan ikut menangung beban pengeluaran tersebut. </w:t>
      </w:r>
    </w:p>
    <w:p w14:paraId="7657955A" w14:textId="77777777" w:rsidR="00881E63" w:rsidRPr="00881E63" w:rsidRDefault="00881E63" w:rsidP="0025489C">
      <w:pPr>
        <w:pStyle w:val="Default"/>
        <w:numPr>
          <w:ilvl w:val="0"/>
          <w:numId w:val="23"/>
        </w:numPr>
        <w:spacing w:line="360" w:lineRule="auto"/>
        <w:ind w:left="1440"/>
        <w:jc w:val="both"/>
        <w:rPr>
          <w:rFonts w:ascii="Times New Roman" w:hAnsi="Times New Roman" w:cs="Times New Roman"/>
        </w:rPr>
      </w:pPr>
      <w:r w:rsidRPr="00881E63">
        <w:rPr>
          <w:rFonts w:ascii="Times New Roman" w:hAnsi="Times New Roman" w:cs="Times New Roman"/>
        </w:rPr>
        <w:t>Evaluasi Kinerja</w:t>
      </w:r>
      <w:r>
        <w:rPr>
          <w:rFonts w:ascii="Times New Roman" w:hAnsi="Times New Roman" w:cs="Times New Roman"/>
        </w:rPr>
        <w:t>.</w:t>
      </w:r>
      <w:r w:rsidRPr="00881E63">
        <w:rPr>
          <w:rFonts w:ascii="Times New Roman" w:hAnsi="Times New Roman" w:cs="Times New Roman"/>
        </w:rPr>
        <w:t xml:space="preserve"> Mengevalusi kinerja entitas pelaporan, terutama dalam penggunaan sumber daya ekonomi yang dikelola pemerintah untuk mencapai kinerja yang direncanakan.</w:t>
      </w:r>
    </w:p>
    <w:p w14:paraId="190999B4" w14:textId="77777777" w:rsidR="00881E63" w:rsidRPr="00881E63" w:rsidRDefault="00881E63" w:rsidP="00881E63">
      <w:pPr>
        <w:pStyle w:val="Default"/>
        <w:numPr>
          <w:ilvl w:val="0"/>
          <w:numId w:val="21"/>
        </w:numPr>
        <w:spacing w:line="360" w:lineRule="auto"/>
        <w:ind w:left="1080"/>
        <w:jc w:val="both"/>
        <w:rPr>
          <w:rFonts w:ascii="Times New Roman" w:hAnsi="Times New Roman" w:cs="Times New Roman"/>
          <w:b/>
          <w:bCs/>
        </w:rPr>
      </w:pPr>
      <w:r w:rsidRPr="00881E63">
        <w:rPr>
          <w:rFonts w:ascii="Times New Roman" w:hAnsi="Times New Roman" w:cs="Times New Roman"/>
          <w:b/>
          <w:bCs/>
        </w:rPr>
        <w:t>Komponen Laporan Keuangan</w:t>
      </w:r>
    </w:p>
    <w:p w14:paraId="205A598C" w14:textId="77777777" w:rsidR="00881E63" w:rsidRPr="00881E63" w:rsidRDefault="00881E63" w:rsidP="00AA5987">
      <w:pPr>
        <w:pStyle w:val="Default"/>
        <w:spacing w:line="360" w:lineRule="auto"/>
        <w:ind w:left="1080" w:firstLine="567"/>
        <w:jc w:val="both"/>
        <w:rPr>
          <w:rFonts w:ascii="Times New Roman" w:hAnsi="Times New Roman" w:cs="Times New Roman"/>
        </w:rPr>
      </w:pPr>
      <w:r w:rsidRPr="00881E63">
        <w:rPr>
          <w:rFonts w:ascii="Times New Roman" w:hAnsi="Times New Roman" w:cs="Times New Roman"/>
        </w:rPr>
        <w:t>Pernyataan Standar Akuntansi Pemerintahan (PSAP) Nomor 1 paragraf 14 menyatakan bahwa Komponen Laporan Keuangan Pemerintah Daerah meliputi hal-hal berikut:</w:t>
      </w:r>
    </w:p>
    <w:p w14:paraId="452A0A74" w14:textId="77777777" w:rsidR="00881E63" w:rsidRDefault="00881E63" w:rsidP="0025489C">
      <w:pPr>
        <w:pStyle w:val="Default"/>
        <w:numPr>
          <w:ilvl w:val="0"/>
          <w:numId w:val="24"/>
        </w:numPr>
        <w:spacing w:line="360" w:lineRule="auto"/>
        <w:ind w:left="1440"/>
        <w:jc w:val="both"/>
        <w:rPr>
          <w:rFonts w:ascii="TimesNewRomanPSMT" w:hAnsi="TimesNewRomanPSMT" w:cstheme="minorBidi"/>
        </w:rPr>
      </w:pPr>
      <w:r w:rsidRPr="00881E63">
        <w:rPr>
          <w:rFonts w:ascii="TimesNewRomanPSMT" w:hAnsi="TimesNewRomanPSMT" w:cstheme="minorBidi"/>
        </w:rPr>
        <w:t>Laporan Realisasi Anggaran, yaitu jenis laporan keuangan yang</w:t>
      </w:r>
      <w:r>
        <w:rPr>
          <w:rFonts w:ascii="TimesNewRomanPSMT" w:hAnsi="TimesNewRomanPSMT" w:cstheme="minorBidi"/>
          <w:sz w:val="22"/>
          <w:szCs w:val="22"/>
        </w:rPr>
        <w:t xml:space="preserve"> </w:t>
      </w:r>
      <w:r w:rsidRPr="00881E63">
        <w:rPr>
          <w:rFonts w:ascii="TimesNewRomanPSMT" w:hAnsi="TimesNewRomanPSMT" w:cstheme="minorBidi"/>
        </w:rPr>
        <w:t>menyajikan ikhtisar sumber, alokasi, dan pemakaian sumber</w:t>
      </w:r>
      <w:r>
        <w:rPr>
          <w:rFonts w:ascii="TimesNewRomanPSMT" w:hAnsi="TimesNewRomanPSMT" w:cstheme="minorBidi"/>
          <w:sz w:val="22"/>
          <w:szCs w:val="22"/>
        </w:rPr>
        <w:t xml:space="preserve"> </w:t>
      </w:r>
      <w:r w:rsidRPr="00881E63">
        <w:rPr>
          <w:rFonts w:ascii="TimesNewRomanPSMT" w:hAnsi="TimesNewRomanPSMT" w:cstheme="minorBidi"/>
        </w:rPr>
        <w:t>daya keuangan yang dikelola oleh pemerintah pusat/daerah,</w:t>
      </w:r>
      <w:r>
        <w:rPr>
          <w:rFonts w:ascii="TimesNewRomanPSMT" w:hAnsi="TimesNewRomanPSMT" w:cstheme="minorBidi"/>
        </w:rPr>
        <w:t xml:space="preserve"> </w:t>
      </w:r>
      <w:r w:rsidRPr="00881E63">
        <w:rPr>
          <w:rFonts w:ascii="TimesNewRomanPSMT" w:hAnsi="TimesNewRomanPSMT" w:cstheme="minorBidi"/>
        </w:rPr>
        <w:t>yang menggambarkan perbandingan antara anggaran dan</w:t>
      </w:r>
      <w:r>
        <w:rPr>
          <w:rFonts w:ascii="TimesNewRomanPSMT" w:hAnsi="TimesNewRomanPSMT" w:cstheme="minorBidi"/>
          <w:sz w:val="22"/>
          <w:szCs w:val="22"/>
        </w:rPr>
        <w:t xml:space="preserve"> </w:t>
      </w:r>
      <w:r w:rsidRPr="00881E63">
        <w:rPr>
          <w:rFonts w:ascii="TimesNewRomanPSMT" w:hAnsi="TimesNewRomanPSMT" w:cstheme="minorBidi"/>
        </w:rPr>
        <w:t>realisasinya dalam satu periode pelaporan.</w:t>
      </w:r>
    </w:p>
    <w:p w14:paraId="78DFDFA0" w14:textId="77777777" w:rsidR="00881E63" w:rsidRDefault="00881E63" w:rsidP="0025489C">
      <w:pPr>
        <w:pStyle w:val="Default"/>
        <w:numPr>
          <w:ilvl w:val="0"/>
          <w:numId w:val="24"/>
        </w:numPr>
        <w:spacing w:line="360" w:lineRule="auto"/>
        <w:ind w:left="1440"/>
        <w:jc w:val="both"/>
        <w:rPr>
          <w:rFonts w:ascii="TimesNewRomanPSMT" w:hAnsi="TimesNewRomanPSMT" w:cstheme="minorBidi"/>
        </w:rPr>
      </w:pPr>
      <w:r w:rsidRPr="00881E63">
        <w:rPr>
          <w:rFonts w:ascii="TimesNewRomanPSMT" w:hAnsi="TimesNewRomanPSMT" w:cstheme="minorBidi"/>
        </w:rPr>
        <w:t>Laporan Perubahan Saldo Anggaran, yaitu laporan yang</w:t>
      </w:r>
      <w:r>
        <w:rPr>
          <w:rFonts w:ascii="TimesNewRomanPSMT" w:hAnsi="TimesNewRomanPSMT" w:cstheme="minorBidi"/>
          <w:sz w:val="22"/>
          <w:szCs w:val="22"/>
        </w:rPr>
        <w:t xml:space="preserve"> </w:t>
      </w:r>
      <w:r w:rsidRPr="00881E63">
        <w:rPr>
          <w:rFonts w:ascii="TimesNewRomanPSMT" w:hAnsi="TimesNewRomanPSMT" w:cstheme="minorBidi"/>
        </w:rPr>
        <w:t>menyajikan informasi kenaikan atas penurunan Saldo Anggaran</w:t>
      </w:r>
      <w:r>
        <w:rPr>
          <w:rFonts w:ascii="TimesNewRomanPSMT" w:hAnsi="TimesNewRomanPSMT" w:cstheme="minorBidi"/>
          <w:sz w:val="22"/>
          <w:szCs w:val="22"/>
        </w:rPr>
        <w:t xml:space="preserve"> </w:t>
      </w:r>
      <w:r w:rsidRPr="00881E63">
        <w:rPr>
          <w:rFonts w:ascii="TimesNewRomanPSMT" w:hAnsi="TimesNewRomanPSMT" w:cstheme="minorBidi"/>
        </w:rPr>
        <w:t>Lebih tahun pelaporan dibandingkan tahun sebelumnya.</w:t>
      </w:r>
    </w:p>
    <w:p w14:paraId="3F92F503" w14:textId="77777777" w:rsidR="00881E63" w:rsidRDefault="00881E63" w:rsidP="0025489C">
      <w:pPr>
        <w:pStyle w:val="Default"/>
        <w:numPr>
          <w:ilvl w:val="0"/>
          <w:numId w:val="24"/>
        </w:numPr>
        <w:spacing w:line="360" w:lineRule="auto"/>
        <w:ind w:left="1440"/>
        <w:jc w:val="both"/>
        <w:rPr>
          <w:rFonts w:ascii="TimesNewRomanPSMT" w:hAnsi="TimesNewRomanPSMT" w:cstheme="minorBidi"/>
        </w:rPr>
      </w:pPr>
      <w:r w:rsidRPr="00881E63">
        <w:rPr>
          <w:rFonts w:ascii="TimesNewRomanPSMT" w:hAnsi="TimesNewRomanPSMT" w:cstheme="minorBidi"/>
        </w:rPr>
        <w:t>Neraca, menggambarkan posisi keuangan suatu entitas</w:t>
      </w:r>
      <w:r>
        <w:rPr>
          <w:rFonts w:ascii="TimesNewRomanPSMT" w:hAnsi="TimesNewRomanPSMT" w:cstheme="minorBidi"/>
          <w:sz w:val="22"/>
          <w:szCs w:val="22"/>
        </w:rPr>
        <w:t xml:space="preserve"> </w:t>
      </w:r>
      <w:r w:rsidRPr="00881E63">
        <w:rPr>
          <w:rFonts w:ascii="TimesNewRomanPSMT" w:hAnsi="TimesNewRomanPSMT" w:cstheme="minorBidi"/>
        </w:rPr>
        <w:t>pelaporan mengenai asset, kewajiban, dan ekuitas pada tanggal</w:t>
      </w:r>
      <w:r>
        <w:rPr>
          <w:rFonts w:ascii="TimesNewRomanPSMT" w:hAnsi="TimesNewRomanPSMT" w:cstheme="minorBidi"/>
          <w:sz w:val="22"/>
          <w:szCs w:val="22"/>
        </w:rPr>
        <w:t xml:space="preserve"> </w:t>
      </w:r>
      <w:r w:rsidRPr="00881E63">
        <w:rPr>
          <w:rFonts w:ascii="TimesNewRomanPSMT" w:hAnsi="TimesNewRomanPSMT" w:cstheme="minorBidi"/>
        </w:rPr>
        <w:t>tertentu.</w:t>
      </w:r>
    </w:p>
    <w:p w14:paraId="03CE3F8C" w14:textId="77777777" w:rsidR="00881E63" w:rsidRDefault="00881E63" w:rsidP="0025489C">
      <w:pPr>
        <w:pStyle w:val="Default"/>
        <w:numPr>
          <w:ilvl w:val="0"/>
          <w:numId w:val="24"/>
        </w:numPr>
        <w:spacing w:line="360" w:lineRule="auto"/>
        <w:ind w:left="1440"/>
        <w:jc w:val="both"/>
        <w:rPr>
          <w:rFonts w:ascii="TimesNewRomanPSMT" w:hAnsi="TimesNewRomanPSMT" w:cstheme="minorBidi"/>
        </w:rPr>
      </w:pPr>
      <w:r w:rsidRPr="00881E63">
        <w:rPr>
          <w:rFonts w:ascii="TimesNewRomanPSMT" w:hAnsi="TimesNewRomanPSMT" w:cstheme="minorBidi"/>
        </w:rPr>
        <w:t>Laporan Operasional, yakni laporan yang menyajikan ikhtisar</w:t>
      </w:r>
      <w:r>
        <w:rPr>
          <w:rFonts w:ascii="TimesNewRomanPSMT" w:hAnsi="TimesNewRomanPSMT" w:cstheme="minorBidi"/>
          <w:sz w:val="22"/>
          <w:szCs w:val="22"/>
        </w:rPr>
        <w:t xml:space="preserve"> </w:t>
      </w:r>
      <w:r w:rsidRPr="00881E63">
        <w:rPr>
          <w:rFonts w:ascii="TimesNewRomanPSMT" w:hAnsi="TimesNewRomanPSMT" w:cstheme="minorBidi"/>
        </w:rPr>
        <w:t>sumber daya ekonomi yang menambah ekuitas dan</w:t>
      </w:r>
      <w:r>
        <w:rPr>
          <w:rFonts w:ascii="TimesNewRomanPSMT" w:hAnsi="TimesNewRomanPSMT" w:cstheme="minorBidi"/>
          <w:sz w:val="22"/>
          <w:szCs w:val="22"/>
        </w:rPr>
        <w:t xml:space="preserve"> </w:t>
      </w:r>
      <w:r w:rsidRPr="00881E63">
        <w:rPr>
          <w:rFonts w:ascii="TimesNewRomanPSMT" w:hAnsi="TimesNewRomanPSMT" w:cstheme="minorBidi"/>
        </w:rPr>
        <w:t>penggunaannya yang dikelola oleh pemerintah pusat/daerah</w:t>
      </w:r>
      <w:r>
        <w:rPr>
          <w:rFonts w:ascii="TimesNewRomanPSMT" w:hAnsi="TimesNewRomanPSMT" w:cstheme="minorBidi"/>
          <w:sz w:val="22"/>
          <w:szCs w:val="22"/>
        </w:rPr>
        <w:t xml:space="preserve"> </w:t>
      </w:r>
      <w:r w:rsidRPr="00881E63">
        <w:rPr>
          <w:rFonts w:ascii="TimesNewRomanPSMT" w:hAnsi="TimesNewRomanPSMT" w:cstheme="minorBidi"/>
        </w:rPr>
        <w:t>untuk kegiatan penyelenggaraan pemerintahan dalam satu</w:t>
      </w:r>
      <w:r>
        <w:rPr>
          <w:rFonts w:ascii="TimesNewRomanPSMT" w:hAnsi="TimesNewRomanPSMT" w:cstheme="minorBidi"/>
          <w:sz w:val="22"/>
          <w:szCs w:val="22"/>
        </w:rPr>
        <w:t xml:space="preserve"> </w:t>
      </w:r>
      <w:r w:rsidRPr="00881E63">
        <w:rPr>
          <w:rFonts w:ascii="TimesNewRomanPSMT" w:hAnsi="TimesNewRomanPSMT" w:cstheme="minorBidi"/>
        </w:rPr>
        <w:t>periode pelaporan.</w:t>
      </w:r>
    </w:p>
    <w:p w14:paraId="1A688DF7" w14:textId="77777777" w:rsidR="00881E63" w:rsidRDefault="00881E63" w:rsidP="0025489C">
      <w:pPr>
        <w:pStyle w:val="Default"/>
        <w:numPr>
          <w:ilvl w:val="0"/>
          <w:numId w:val="24"/>
        </w:numPr>
        <w:spacing w:line="360" w:lineRule="auto"/>
        <w:ind w:left="1440"/>
        <w:jc w:val="both"/>
        <w:rPr>
          <w:rFonts w:ascii="TimesNewRomanPSMT" w:hAnsi="TimesNewRomanPSMT" w:cstheme="minorBidi"/>
        </w:rPr>
      </w:pPr>
      <w:r w:rsidRPr="00881E63">
        <w:rPr>
          <w:rFonts w:ascii="TimesNewRomanPSMT" w:hAnsi="TimesNewRomanPSMT" w:cstheme="minorBidi"/>
        </w:rPr>
        <w:t>Laporan Arus Kas, yakni laporan yang menyajikan informasi</w:t>
      </w:r>
      <w:r>
        <w:rPr>
          <w:rFonts w:ascii="TimesNewRomanPSMT" w:hAnsi="TimesNewRomanPSMT" w:cstheme="minorBidi"/>
          <w:sz w:val="22"/>
          <w:szCs w:val="22"/>
        </w:rPr>
        <w:t xml:space="preserve"> </w:t>
      </w:r>
      <w:r w:rsidRPr="00881E63">
        <w:rPr>
          <w:rFonts w:ascii="TimesNewRomanPSMT" w:hAnsi="TimesNewRomanPSMT" w:cstheme="minorBidi"/>
        </w:rPr>
        <w:t>aktivitas operasi, investasi, pendanaan, dan</w:t>
      </w:r>
      <w:r>
        <w:rPr>
          <w:rFonts w:ascii="TimesNewRomanPSMT" w:hAnsi="TimesNewRomanPSMT" w:cstheme="minorBidi"/>
          <w:sz w:val="22"/>
          <w:szCs w:val="22"/>
        </w:rPr>
        <w:t xml:space="preserve"> </w:t>
      </w:r>
      <w:r w:rsidRPr="00881E63">
        <w:rPr>
          <w:rFonts w:ascii="TimesNewRomanPSMT" w:hAnsi="TimesNewRomanPSMT" w:cstheme="minorBidi"/>
        </w:rPr>
        <w:t>transitoris yang menggambarkan saldo awal, penerimaan,</w:t>
      </w:r>
      <w:r>
        <w:rPr>
          <w:rFonts w:ascii="TimesNewRomanPSMT" w:hAnsi="TimesNewRomanPSMT" w:cstheme="minorBidi"/>
          <w:sz w:val="22"/>
          <w:szCs w:val="22"/>
        </w:rPr>
        <w:t xml:space="preserve"> </w:t>
      </w:r>
      <w:r w:rsidRPr="00881E63">
        <w:rPr>
          <w:rFonts w:ascii="TimesNewRomanPSMT" w:hAnsi="TimesNewRomanPSMT" w:cstheme="minorBidi"/>
        </w:rPr>
        <w:t>pengeluaran, dan saldo akhir kas pemerintah pusat/daerah</w:t>
      </w:r>
      <w:r>
        <w:rPr>
          <w:rFonts w:ascii="TimesNewRomanPSMT" w:hAnsi="TimesNewRomanPSMT" w:cstheme="minorBidi"/>
          <w:sz w:val="22"/>
          <w:szCs w:val="22"/>
        </w:rPr>
        <w:t xml:space="preserve"> </w:t>
      </w:r>
      <w:r w:rsidRPr="00881E63">
        <w:rPr>
          <w:rFonts w:ascii="TimesNewRomanPSMT" w:hAnsi="TimesNewRomanPSMT" w:cstheme="minorBidi"/>
        </w:rPr>
        <w:t>selama periode tertentu.</w:t>
      </w:r>
    </w:p>
    <w:p w14:paraId="381B07BC" w14:textId="77777777" w:rsidR="00881E63" w:rsidRDefault="00881E63" w:rsidP="0025489C">
      <w:pPr>
        <w:pStyle w:val="Default"/>
        <w:numPr>
          <w:ilvl w:val="0"/>
          <w:numId w:val="24"/>
        </w:numPr>
        <w:spacing w:line="360" w:lineRule="auto"/>
        <w:ind w:left="1440"/>
        <w:jc w:val="both"/>
        <w:rPr>
          <w:rFonts w:ascii="TimesNewRomanPSMT" w:hAnsi="TimesNewRomanPSMT" w:cstheme="minorBidi"/>
        </w:rPr>
      </w:pPr>
      <w:r w:rsidRPr="00881E63">
        <w:rPr>
          <w:rFonts w:ascii="TimesNewRomanPSMT" w:hAnsi="TimesNewRomanPSMT" w:cstheme="minorBidi"/>
        </w:rPr>
        <w:t>Laporan Perubahan Ekuitas, yaitu laporan menyajikan informasi</w:t>
      </w:r>
      <w:r>
        <w:rPr>
          <w:rFonts w:ascii="TimesNewRomanPSMT" w:hAnsi="TimesNewRomanPSMT" w:cstheme="minorBidi"/>
          <w:sz w:val="22"/>
          <w:szCs w:val="22"/>
        </w:rPr>
        <w:t xml:space="preserve"> </w:t>
      </w:r>
      <w:r w:rsidRPr="00881E63">
        <w:rPr>
          <w:rFonts w:ascii="TimesNewRomanPSMT" w:hAnsi="TimesNewRomanPSMT" w:cstheme="minorBidi"/>
        </w:rPr>
        <w:t>kenaikan atau penurunan</w:t>
      </w:r>
      <w:r w:rsidR="008F7A9A">
        <w:rPr>
          <w:rFonts w:ascii="TimesNewRomanPSMT" w:hAnsi="TimesNewRomanPSMT" w:cstheme="minorBidi"/>
        </w:rPr>
        <w:t xml:space="preserve"> </w:t>
      </w:r>
      <w:r w:rsidRPr="00881E63">
        <w:rPr>
          <w:rFonts w:ascii="TimesNewRomanPSMT" w:hAnsi="TimesNewRomanPSMT" w:cstheme="minorBidi"/>
        </w:rPr>
        <w:t>ekuitas tahun pelaporan dibandingkan</w:t>
      </w:r>
      <w:r>
        <w:rPr>
          <w:rFonts w:ascii="TimesNewRomanPSMT" w:hAnsi="TimesNewRomanPSMT" w:cstheme="minorBidi"/>
          <w:sz w:val="22"/>
          <w:szCs w:val="22"/>
        </w:rPr>
        <w:t xml:space="preserve"> </w:t>
      </w:r>
      <w:r w:rsidRPr="00881E63">
        <w:rPr>
          <w:rFonts w:ascii="TimesNewRomanPSMT" w:hAnsi="TimesNewRomanPSMT" w:cstheme="minorBidi"/>
        </w:rPr>
        <w:t>dengan tahun sebelumnya.</w:t>
      </w:r>
    </w:p>
    <w:p w14:paraId="00048A52" w14:textId="77777777" w:rsidR="00881E63" w:rsidRPr="00185E14" w:rsidRDefault="00881E63" w:rsidP="0025489C">
      <w:pPr>
        <w:pStyle w:val="Default"/>
        <w:numPr>
          <w:ilvl w:val="0"/>
          <w:numId w:val="24"/>
        </w:numPr>
        <w:spacing w:line="360" w:lineRule="auto"/>
        <w:ind w:left="1440"/>
        <w:jc w:val="both"/>
        <w:rPr>
          <w:rFonts w:ascii="Times New Roman" w:hAnsi="Times New Roman" w:cs="Times New Roman"/>
        </w:rPr>
      </w:pPr>
      <w:r w:rsidRPr="00881E63">
        <w:rPr>
          <w:rFonts w:ascii="TimesNewRomanPSMT" w:hAnsi="TimesNewRomanPSMT" w:cstheme="minorBidi"/>
        </w:rPr>
        <w:lastRenderedPageBreak/>
        <w:t>Catatan atas Laporan Keuangan, meliputi penjelasan naratif atau</w:t>
      </w:r>
      <w:r>
        <w:rPr>
          <w:rFonts w:ascii="TimesNewRomanPSMT" w:hAnsi="TimesNewRomanPSMT" w:cstheme="minorBidi"/>
          <w:sz w:val="22"/>
          <w:szCs w:val="22"/>
        </w:rPr>
        <w:t xml:space="preserve"> </w:t>
      </w:r>
      <w:r w:rsidRPr="00881E63">
        <w:rPr>
          <w:rFonts w:ascii="TimesNewRomanPSMT" w:hAnsi="TimesNewRomanPSMT" w:cstheme="minorBidi"/>
        </w:rPr>
        <w:t>rincian dari angka yang tertera dalam Laporan Realisasi</w:t>
      </w:r>
      <w:r>
        <w:rPr>
          <w:rFonts w:ascii="TimesNewRomanPSMT" w:hAnsi="TimesNewRomanPSMT" w:cstheme="minorBidi"/>
          <w:sz w:val="22"/>
          <w:szCs w:val="22"/>
        </w:rPr>
        <w:t xml:space="preserve"> </w:t>
      </w:r>
      <w:r w:rsidRPr="00881E63">
        <w:rPr>
          <w:rFonts w:ascii="TimesNewRomanPSMT" w:hAnsi="TimesNewRomanPSMT" w:cstheme="minorBidi"/>
        </w:rPr>
        <w:t xml:space="preserve">Anggaran, </w:t>
      </w:r>
      <w:r w:rsidRPr="00185E14">
        <w:rPr>
          <w:rFonts w:ascii="Times New Roman" w:hAnsi="Times New Roman" w:cs="Times New Roman"/>
        </w:rPr>
        <w:t>Laporan Perubahan Saldo Anggaran Lebih, Neraca, Laporan Operasional, Laporan Arus Kas, dan Laporan Perubahan Ekuitas.</w:t>
      </w:r>
    </w:p>
    <w:p w14:paraId="493B2928" w14:textId="77777777" w:rsidR="00881E63" w:rsidRPr="00185E14" w:rsidRDefault="008143EF" w:rsidP="008143EF">
      <w:pPr>
        <w:pStyle w:val="Default"/>
        <w:numPr>
          <w:ilvl w:val="0"/>
          <w:numId w:val="21"/>
        </w:numPr>
        <w:spacing w:line="360" w:lineRule="auto"/>
        <w:ind w:left="1080"/>
        <w:jc w:val="both"/>
        <w:rPr>
          <w:rFonts w:ascii="Times New Roman" w:hAnsi="Times New Roman" w:cs="Times New Roman"/>
          <w:b/>
          <w:bCs/>
        </w:rPr>
      </w:pPr>
      <w:r w:rsidRPr="00185E14">
        <w:rPr>
          <w:rFonts w:ascii="Times New Roman" w:hAnsi="Times New Roman" w:cs="Times New Roman"/>
          <w:b/>
          <w:bCs/>
        </w:rPr>
        <w:t>Indikator Kualitas Laporan Keuangan</w:t>
      </w:r>
    </w:p>
    <w:p w14:paraId="7DA6B44D" w14:textId="77777777" w:rsidR="00185E14" w:rsidRPr="00185E14" w:rsidRDefault="00185E14" w:rsidP="00AA5987">
      <w:pPr>
        <w:pStyle w:val="Default"/>
        <w:spacing w:line="360" w:lineRule="auto"/>
        <w:ind w:left="1080" w:firstLine="567"/>
        <w:jc w:val="both"/>
        <w:rPr>
          <w:rFonts w:ascii="Times New Roman" w:hAnsi="Times New Roman" w:cs="Times New Roman"/>
        </w:rPr>
      </w:pPr>
      <w:r w:rsidRPr="00185E14">
        <w:rPr>
          <w:rFonts w:ascii="Times New Roman" w:hAnsi="Times New Roman" w:cs="Times New Roman"/>
        </w:rPr>
        <w:t>Berd</w:t>
      </w:r>
      <w:r w:rsidR="00F24934">
        <w:rPr>
          <w:rFonts w:ascii="Times New Roman" w:hAnsi="Times New Roman" w:cs="Times New Roman"/>
        </w:rPr>
        <w:t>asarkan Peraturan Pemerintah Nomor</w:t>
      </w:r>
      <w:r w:rsidRPr="00185E14">
        <w:rPr>
          <w:rFonts w:ascii="Times New Roman" w:hAnsi="Times New Roman" w:cs="Times New Roman"/>
        </w:rPr>
        <w:t xml:space="preserve"> 71 tahun 2010 Kualitas laporan keuangan dapat diukur dengan indikator antara lain:</w:t>
      </w:r>
    </w:p>
    <w:p w14:paraId="7F5FF4B1" w14:textId="77777777" w:rsidR="00185E14" w:rsidRPr="00185E14" w:rsidRDefault="00185E14" w:rsidP="0025489C">
      <w:pPr>
        <w:pStyle w:val="Default"/>
        <w:numPr>
          <w:ilvl w:val="0"/>
          <w:numId w:val="25"/>
        </w:numPr>
        <w:spacing w:line="360" w:lineRule="auto"/>
        <w:ind w:left="1440"/>
        <w:jc w:val="both"/>
        <w:rPr>
          <w:rFonts w:ascii="Times New Roman" w:hAnsi="Times New Roman" w:cs="Times New Roman"/>
        </w:rPr>
      </w:pPr>
      <w:r w:rsidRPr="00185E14">
        <w:rPr>
          <w:rFonts w:ascii="Times New Roman" w:hAnsi="Times New Roman" w:cs="Times New Roman"/>
        </w:rPr>
        <w:t>Relevan. Laporan Keuangan dikatakan relevan apabila informasi dapat memengaruhi keputusan pengguna dengan membantu mengevaluasi peristiwa masa lalu atau masa kini, memprediksi masa depan, serta dapat mengoreksi hasil evaluasi masa lalu. Informasi yang relevan bercirikan memiliki manfaat prediktif, tepat waktu, memiliki manfaat umpan balik, dan lengkap.</w:t>
      </w:r>
    </w:p>
    <w:p w14:paraId="1F3B1AEC" w14:textId="77777777" w:rsidR="00185E14" w:rsidRPr="00185E14" w:rsidRDefault="00185E14" w:rsidP="0025489C">
      <w:pPr>
        <w:pStyle w:val="Default"/>
        <w:numPr>
          <w:ilvl w:val="0"/>
          <w:numId w:val="25"/>
        </w:numPr>
        <w:spacing w:line="360" w:lineRule="auto"/>
        <w:ind w:left="1440"/>
        <w:jc w:val="both"/>
        <w:rPr>
          <w:rFonts w:ascii="Times New Roman" w:hAnsi="Times New Roman" w:cs="Times New Roman"/>
        </w:rPr>
      </w:pPr>
      <w:r w:rsidRPr="00185E14">
        <w:rPr>
          <w:rFonts w:ascii="Times New Roman" w:hAnsi="Times New Roman" w:cs="Times New Roman"/>
        </w:rPr>
        <w:t>Andal. Informasi dalam laporan keuangan bebas dari kesalahan material, menyajikan fakta secara jujur, dapat diverifikasi, dan tidak berpihak pada kebutuhan pihak tertentu.</w:t>
      </w:r>
    </w:p>
    <w:p w14:paraId="39848383" w14:textId="77777777" w:rsidR="00185E14" w:rsidRPr="00185E14" w:rsidRDefault="00185E14" w:rsidP="0025489C">
      <w:pPr>
        <w:pStyle w:val="Default"/>
        <w:numPr>
          <w:ilvl w:val="0"/>
          <w:numId w:val="25"/>
        </w:numPr>
        <w:spacing w:line="360" w:lineRule="auto"/>
        <w:ind w:left="1440"/>
        <w:jc w:val="both"/>
        <w:rPr>
          <w:rFonts w:ascii="Times New Roman" w:hAnsi="Times New Roman" w:cs="Times New Roman"/>
        </w:rPr>
      </w:pPr>
      <w:r w:rsidRPr="00185E14">
        <w:rPr>
          <w:rFonts w:ascii="Times New Roman" w:hAnsi="Times New Roman" w:cs="Times New Roman"/>
        </w:rPr>
        <w:t>Dapat dibandingkan. Informasi yang termuat dalam laporan keuangan akan lebih berguna jika dapat dibandingkan dengan laporan keuangan periode sebelumnya.</w:t>
      </w:r>
    </w:p>
    <w:p w14:paraId="2BB5FFC6" w14:textId="77777777" w:rsidR="008143EF" w:rsidRPr="00185E14" w:rsidRDefault="00185E14" w:rsidP="0025489C">
      <w:pPr>
        <w:pStyle w:val="Default"/>
        <w:numPr>
          <w:ilvl w:val="0"/>
          <w:numId w:val="25"/>
        </w:numPr>
        <w:spacing w:line="360" w:lineRule="auto"/>
        <w:ind w:left="1440"/>
        <w:jc w:val="both"/>
        <w:rPr>
          <w:rFonts w:ascii="Times New Roman" w:hAnsi="Times New Roman" w:cs="Times New Roman"/>
        </w:rPr>
      </w:pPr>
      <w:r w:rsidRPr="00185E14">
        <w:rPr>
          <w:rFonts w:ascii="Times New Roman" w:hAnsi="Times New Roman" w:cs="Times New Roman"/>
        </w:rPr>
        <w:t>Dapat dipahami. Informasi yang disajikan dalam laporan keuangan dapat dipahami oleh pengguna dan dinyatakan dalam bentuk serta istilah yang disesuaikan dengan batas pemahaman para pengguna. Untuk itu, pengguna diasumsikan memiliki pengetahuan memadai.</w:t>
      </w:r>
    </w:p>
    <w:p w14:paraId="002217D7" w14:textId="77777777" w:rsidR="00E86AF1" w:rsidRPr="00AA5987" w:rsidRDefault="00EB6749" w:rsidP="001F3AFB">
      <w:pPr>
        <w:pStyle w:val="ListParagraph"/>
        <w:numPr>
          <w:ilvl w:val="0"/>
          <w:numId w:val="7"/>
        </w:numPr>
        <w:spacing w:after="0" w:line="360" w:lineRule="auto"/>
        <w:ind w:left="714" w:hanging="357"/>
        <w:contextualSpacing w:val="0"/>
        <w:jc w:val="both"/>
        <w:rPr>
          <w:rFonts w:ascii="Times New Roman" w:hAnsi="Times New Roman" w:cs="Times New Roman"/>
          <w:b/>
          <w:bCs/>
          <w:i/>
          <w:iCs/>
          <w:color w:val="000000"/>
          <w:sz w:val="24"/>
          <w:szCs w:val="24"/>
        </w:rPr>
      </w:pPr>
      <w:r w:rsidRPr="00AA5987">
        <w:rPr>
          <w:rFonts w:ascii="Times New Roman" w:eastAsia="Times New Roman" w:hAnsi="Times New Roman" w:cs="Times New Roman"/>
          <w:b/>
          <w:iCs/>
          <w:sz w:val="24"/>
          <w:szCs w:val="24"/>
        </w:rPr>
        <w:t>Standar Akuntansi Pemerintah</w:t>
      </w:r>
      <w:r w:rsidR="00D0770C" w:rsidRPr="00AA5987">
        <w:rPr>
          <w:rFonts w:ascii="Times New Roman" w:eastAsia="Times New Roman" w:hAnsi="Times New Roman" w:cs="Times New Roman"/>
          <w:b/>
          <w:iCs/>
          <w:sz w:val="24"/>
          <w:szCs w:val="24"/>
        </w:rPr>
        <w:t>an</w:t>
      </w:r>
      <w:r w:rsidR="00426D8F" w:rsidRPr="00AA5987">
        <w:rPr>
          <w:rFonts w:ascii="Times New Roman" w:eastAsia="Times New Roman" w:hAnsi="Times New Roman" w:cs="Times New Roman"/>
          <w:b/>
          <w:iCs/>
          <w:sz w:val="24"/>
          <w:szCs w:val="24"/>
        </w:rPr>
        <w:t xml:space="preserve"> (SAP)</w:t>
      </w:r>
    </w:p>
    <w:p w14:paraId="36F93C77" w14:textId="77777777" w:rsidR="009F1A68" w:rsidRDefault="009F1A68" w:rsidP="0025489C">
      <w:pPr>
        <w:pStyle w:val="Default"/>
        <w:numPr>
          <w:ilvl w:val="0"/>
          <w:numId w:val="28"/>
        </w:numPr>
        <w:spacing w:line="360" w:lineRule="auto"/>
        <w:ind w:left="1080"/>
        <w:jc w:val="both"/>
        <w:rPr>
          <w:rFonts w:ascii="Times New Roman" w:hAnsi="Times New Roman" w:cs="Times New Roman"/>
        </w:rPr>
      </w:pPr>
      <w:r w:rsidRPr="009F1A68">
        <w:rPr>
          <w:rFonts w:ascii="Times New Roman" w:hAnsi="Times New Roman" w:cs="Times New Roman"/>
          <w:b/>
        </w:rPr>
        <w:t>Pengertian</w:t>
      </w:r>
      <w:r>
        <w:rPr>
          <w:rFonts w:ascii="Times New Roman" w:hAnsi="Times New Roman" w:cs="Times New Roman"/>
        </w:rPr>
        <w:t xml:space="preserve"> </w:t>
      </w:r>
      <w:r w:rsidRPr="00AA5987">
        <w:rPr>
          <w:rFonts w:ascii="Times New Roman" w:eastAsia="Times New Roman" w:hAnsi="Times New Roman" w:cs="Times New Roman"/>
          <w:b/>
          <w:iCs/>
        </w:rPr>
        <w:t xml:space="preserve">Standar Akuntansi Pemerintahan </w:t>
      </w:r>
    </w:p>
    <w:p w14:paraId="12918544" w14:textId="77777777" w:rsidR="0027135C" w:rsidRPr="00AA5987" w:rsidRDefault="000D0FE1" w:rsidP="009F1A68">
      <w:pPr>
        <w:pStyle w:val="Default"/>
        <w:spacing w:line="360" w:lineRule="auto"/>
        <w:ind w:left="1080" w:firstLine="567"/>
        <w:jc w:val="both"/>
        <w:rPr>
          <w:rFonts w:ascii="Times New Roman" w:hAnsi="Times New Roman" w:cs="Times New Roman"/>
        </w:rPr>
      </w:pPr>
      <w:r w:rsidRPr="000D0FE1">
        <w:rPr>
          <w:rFonts w:ascii="Times New Roman" w:hAnsi="Times New Roman" w:cs="Times New Roman"/>
        </w:rPr>
        <w:t>Standar</w:t>
      </w:r>
      <w:r>
        <w:rPr>
          <w:rFonts w:asciiTheme="minorHAnsi" w:hAnsiTheme="minorHAnsi" w:cstheme="minorBidi"/>
          <w:sz w:val="22"/>
          <w:szCs w:val="22"/>
        </w:rPr>
        <w:t xml:space="preserve"> </w:t>
      </w:r>
      <w:r w:rsidRPr="000D0FE1">
        <w:rPr>
          <w:rFonts w:ascii="Times New Roman" w:hAnsi="Times New Roman" w:cs="Times New Roman"/>
        </w:rPr>
        <w:t>Akuntansi Pemerintahan menurut Peraturan Pemerintah Nomor 71 Tahun</w:t>
      </w:r>
      <w:r>
        <w:rPr>
          <w:rFonts w:asciiTheme="minorHAnsi" w:hAnsiTheme="minorHAnsi" w:cstheme="minorBidi"/>
          <w:sz w:val="22"/>
          <w:szCs w:val="22"/>
        </w:rPr>
        <w:t xml:space="preserve"> </w:t>
      </w:r>
      <w:r w:rsidRPr="000D0FE1">
        <w:rPr>
          <w:rFonts w:ascii="Times New Roman" w:hAnsi="Times New Roman" w:cs="Times New Roman"/>
        </w:rPr>
        <w:t>2010 tentang Standar Akuntansi Pemerintahan dalam Pasal 1 angka 3</w:t>
      </w:r>
      <w:r>
        <w:rPr>
          <w:rFonts w:asciiTheme="minorHAnsi" w:hAnsiTheme="minorHAnsi" w:cstheme="minorBidi"/>
          <w:sz w:val="22"/>
          <w:szCs w:val="22"/>
        </w:rPr>
        <w:t xml:space="preserve"> </w:t>
      </w:r>
      <w:r w:rsidRPr="000D0FE1">
        <w:rPr>
          <w:rFonts w:ascii="Times New Roman" w:hAnsi="Times New Roman" w:cs="Times New Roman"/>
        </w:rPr>
        <w:t>disebutkan Standar Akuntansi Pemerintahan, yang selanjutnya disingkat SAP</w:t>
      </w:r>
      <w:r>
        <w:rPr>
          <w:rFonts w:asciiTheme="minorHAnsi" w:hAnsiTheme="minorHAnsi" w:cstheme="minorBidi"/>
          <w:sz w:val="22"/>
          <w:szCs w:val="22"/>
        </w:rPr>
        <w:t xml:space="preserve"> </w:t>
      </w:r>
      <w:r w:rsidRPr="000D0FE1">
        <w:rPr>
          <w:rFonts w:ascii="Times New Roman" w:hAnsi="Times New Roman" w:cs="Times New Roman"/>
        </w:rPr>
        <w:t>adalah prinsip-prinsip akuntansi yang diterapkan dalam menyusun dan</w:t>
      </w:r>
      <w:r>
        <w:rPr>
          <w:rFonts w:asciiTheme="minorHAnsi" w:hAnsiTheme="minorHAnsi" w:cstheme="minorBidi"/>
          <w:sz w:val="22"/>
          <w:szCs w:val="22"/>
        </w:rPr>
        <w:t xml:space="preserve"> </w:t>
      </w:r>
      <w:r w:rsidRPr="000D0FE1">
        <w:rPr>
          <w:rFonts w:ascii="Times New Roman" w:hAnsi="Times New Roman" w:cs="Times New Roman"/>
        </w:rPr>
        <w:t>menyajikan laporan keuangan pemerintah.</w:t>
      </w:r>
      <w:r w:rsidRPr="000D0FE1">
        <w:rPr>
          <w:rFonts w:asciiTheme="minorHAnsi" w:hAnsiTheme="minorHAnsi" w:cstheme="minorBidi"/>
          <w:color w:val="auto"/>
          <w:sz w:val="22"/>
          <w:szCs w:val="22"/>
        </w:rPr>
        <w:t xml:space="preserve"> </w:t>
      </w:r>
      <w:r w:rsidRPr="000D0FE1">
        <w:rPr>
          <w:rFonts w:ascii="Times New Roman" w:hAnsi="Times New Roman" w:cs="Times New Roman"/>
        </w:rPr>
        <w:t>SAP</w:t>
      </w:r>
      <w:r>
        <w:rPr>
          <w:rFonts w:asciiTheme="minorHAnsi" w:hAnsiTheme="minorHAnsi" w:cstheme="minorBidi"/>
          <w:sz w:val="22"/>
          <w:szCs w:val="22"/>
        </w:rPr>
        <w:t xml:space="preserve"> </w:t>
      </w:r>
      <w:r w:rsidR="008C3272" w:rsidRPr="00AA5987">
        <w:rPr>
          <w:rFonts w:ascii="Times New Roman" w:hAnsi="Times New Roman" w:cs="Times New Roman"/>
        </w:rPr>
        <w:t xml:space="preserve">merupakan konsep atau aturan akuntansi yang </w:t>
      </w:r>
      <w:r w:rsidR="008C3272" w:rsidRPr="00AA5987">
        <w:rPr>
          <w:rFonts w:ascii="Times New Roman" w:hAnsi="Times New Roman" w:cs="Times New Roman"/>
        </w:rPr>
        <w:lastRenderedPageBreak/>
        <w:t>diterapkan oleh pemerintahan dalam menyusun dan menyajikan laporan keuangan pemerintahan</w:t>
      </w:r>
      <w:r w:rsidR="008C3272" w:rsidRPr="00AA5987">
        <w:rPr>
          <w:rFonts w:ascii="Times New Roman" w:hAnsi="Times New Roman" w:cs="Times New Roman"/>
          <w:color w:val="FF0000"/>
        </w:rPr>
        <w:t xml:space="preserve">. </w:t>
      </w:r>
      <w:r w:rsidRPr="000D0FE1">
        <w:rPr>
          <w:rFonts w:ascii="Times New Roman" w:hAnsi="Times New Roman" w:cs="Times New Roman"/>
        </w:rPr>
        <w:t>SAP</w:t>
      </w:r>
      <w:r>
        <w:rPr>
          <w:rFonts w:asciiTheme="minorHAnsi" w:hAnsiTheme="minorHAnsi" w:cstheme="minorBidi"/>
          <w:sz w:val="22"/>
          <w:szCs w:val="22"/>
        </w:rPr>
        <w:t xml:space="preserve"> </w:t>
      </w:r>
      <w:r w:rsidR="008C3272" w:rsidRPr="00AA5987">
        <w:rPr>
          <w:rFonts w:ascii="Times New Roman" w:hAnsi="Times New Roman" w:cs="Times New Roman"/>
        </w:rPr>
        <w:t xml:space="preserve">merupakan salah satu produk hukum yang mempunyai kekuatan hukum dalam upaya meningkatkan kualitas laporan keuangan pemerintah yang diterapkan baik di pemerintahan pusat, provinsi dan </w:t>
      </w:r>
      <w:r w:rsidR="008F7A9A" w:rsidRPr="00AA5987">
        <w:rPr>
          <w:rFonts w:ascii="Times New Roman" w:hAnsi="Times New Roman" w:cs="Times New Roman"/>
        </w:rPr>
        <w:t xml:space="preserve">kabupaten/kota </w:t>
      </w:r>
      <w:r w:rsidR="008C3272" w:rsidRPr="00AA5987">
        <w:rPr>
          <w:rFonts w:ascii="Times New Roman" w:hAnsi="Times New Roman" w:cs="Times New Roman"/>
        </w:rPr>
        <w:t>di Indonesia.</w:t>
      </w:r>
    </w:p>
    <w:p w14:paraId="73B23002" w14:textId="77777777" w:rsidR="008C3272" w:rsidRDefault="00B366B6" w:rsidP="009F1A68">
      <w:pPr>
        <w:pStyle w:val="Default"/>
        <w:spacing w:line="360" w:lineRule="auto"/>
        <w:ind w:left="1080" w:firstLine="567"/>
        <w:jc w:val="both"/>
        <w:rPr>
          <w:rFonts w:ascii="Times New Roman" w:hAnsi="Times New Roman" w:cs="Times New Roman"/>
        </w:rPr>
      </w:pPr>
      <w:r w:rsidRPr="00AA5987">
        <w:rPr>
          <w:rFonts w:ascii="Times New Roman" w:hAnsi="Times New Roman" w:cs="Times New Roman"/>
        </w:rPr>
        <w:t xml:space="preserve">Menurut </w:t>
      </w:r>
      <w:r w:rsidR="008C3272" w:rsidRPr="00AA5987">
        <w:rPr>
          <w:rFonts w:ascii="Times New Roman" w:hAnsi="Times New Roman" w:cs="Times New Roman"/>
        </w:rPr>
        <w:t>Bastian (</w:t>
      </w:r>
      <w:r w:rsidR="00E4054F" w:rsidRPr="00AA5987">
        <w:rPr>
          <w:rFonts w:ascii="Times New Roman" w:hAnsi="Times New Roman" w:cs="Times New Roman"/>
        </w:rPr>
        <w:t>dalam Putri &amp; Agustiawan, 2020</w:t>
      </w:r>
      <w:r w:rsidR="008C3272" w:rsidRPr="00AA5987">
        <w:rPr>
          <w:rFonts w:ascii="Times New Roman" w:hAnsi="Times New Roman" w:cs="Times New Roman"/>
        </w:rPr>
        <w:t>) SAP merupakan prasyarat yang mempu</w:t>
      </w:r>
      <w:r w:rsidR="00B630F5">
        <w:rPr>
          <w:rFonts w:ascii="Times New Roman" w:hAnsi="Times New Roman" w:cs="Times New Roman"/>
        </w:rPr>
        <w:t>nyai kekuatan hukum dalam upaya</w:t>
      </w:r>
      <w:r w:rsidR="008C3272" w:rsidRPr="00AA5987">
        <w:rPr>
          <w:rFonts w:ascii="Times New Roman" w:hAnsi="Times New Roman" w:cs="Times New Roman"/>
        </w:rPr>
        <w:t xml:space="preserve"> meningkatkan kualitas laporan keuangan pemerintahan daerah. Tujuan dari penerapan standar akuntansi ini adalah menjadi acuan bagi penyusunan standar akuntansi pemerintahan dalam melaksanakan tugasnya, penyusunan laporan keuangan dalam menanggulangi masalah akuntansi yang belum diatur dalam standar pemeriksa dalam memberikan pendapat mengenai apakah laporan keuangan disusun sesuai dengan standar akuntansi pemerintah dan para pengguna laporan keuangan dalam menafsirkan informasi yang disajikan pada laporan keuangan yang disusun sesuai standar akuntansi.</w:t>
      </w:r>
    </w:p>
    <w:p w14:paraId="15E8A04F" w14:textId="77777777" w:rsidR="009F1A68" w:rsidRPr="009F1A68" w:rsidRDefault="009F1A68" w:rsidP="0025489C">
      <w:pPr>
        <w:pStyle w:val="Default"/>
        <w:numPr>
          <w:ilvl w:val="0"/>
          <w:numId w:val="28"/>
        </w:numPr>
        <w:spacing w:line="360" w:lineRule="auto"/>
        <w:ind w:left="1080"/>
        <w:jc w:val="both"/>
        <w:rPr>
          <w:rFonts w:ascii="Times New Roman" w:hAnsi="Times New Roman" w:cs="Times New Roman"/>
        </w:rPr>
      </w:pPr>
      <w:r w:rsidRPr="009F1A68">
        <w:rPr>
          <w:rFonts w:ascii="Times New Roman" w:hAnsi="Times New Roman" w:cs="Times New Roman"/>
          <w:b/>
        </w:rPr>
        <w:t>Manfaat</w:t>
      </w:r>
      <w:r w:rsidRPr="009F1A68">
        <w:rPr>
          <w:rFonts w:ascii="Times New Roman" w:hAnsi="Times New Roman" w:cs="Times New Roman"/>
        </w:rPr>
        <w:t xml:space="preserve"> </w:t>
      </w:r>
      <w:r w:rsidRPr="009F1A68">
        <w:rPr>
          <w:rFonts w:ascii="Times New Roman" w:eastAsia="Times New Roman" w:hAnsi="Times New Roman" w:cs="Times New Roman"/>
          <w:b/>
          <w:iCs/>
        </w:rPr>
        <w:t xml:space="preserve">Standar Akuntansi Pemerintahan </w:t>
      </w:r>
    </w:p>
    <w:p w14:paraId="185AB99D" w14:textId="77777777" w:rsidR="009F1A68" w:rsidRPr="009F1A68" w:rsidRDefault="00B630F5" w:rsidP="009F1A68">
      <w:pPr>
        <w:pStyle w:val="Default"/>
        <w:spacing w:line="360" w:lineRule="auto"/>
        <w:ind w:left="1080" w:firstLine="567"/>
        <w:jc w:val="both"/>
        <w:rPr>
          <w:rFonts w:ascii="Times New Roman" w:hAnsi="Times New Roman" w:cs="Times New Roman"/>
        </w:rPr>
      </w:pPr>
      <w:r w:rsidRPr="00B630F5">
        <w:rPr>
          <w:rFonts w:ascii="Times New Roman" w:hAnsi="Times New Roman" w:cs="Times New Roman"/>
        </w:rPr>
        <w:t>Menurut Peraturan Pemerintah Nomor 71 tahun 2010</w:t>
      </w:r>
      <w:r w:rsidRPr="00B630F5">
        <w:rPr>
          <w:rFonts w:ascii="Times New Roman" w:hAnsi="Times New Roman" w:cs="Times New Roman"/>
          <w:color w:val="auto"/>
        </w:rPr>
        <w:t xml:space="preserve">, </w:t>
      </w:r>
      <w:r w:rsidRPr="00B630F5">
        <w:rPr>
          <w:rFonts w:ascii="Times New Roman" w:hAnsi="Times New Roman" w:cs="Times New Roman"/>
        </w:rPr>
        <w:t xml:space="preserve">ada </w:t>
      </w:r>
      <w:r w:rsidR="009F1A68" w:rsidRPr="00B630F5">
        <w:rPr>
          <w:rFonts w:ascii="Times New Roman" w:hAnsi="Times New Roman" w:cs="Times New Roman"/>
        </w:rPr>
        <w:t>beberapa manfaat yang dapat diperoleh atas penerapan basis akrual, baik bagi pengguna</w:t>
      </w:r>
      <w:r w:rsidR="009F1A68" w:rsidRPr="009F1A68">
        <w:rPr>
          <w:rFonts w:ascii="Times New Roman" w:hAnsi="Times New Roman" w:cs="Times New Roman"/>
        </w:rPr>
        <w:t xml:space="preserve"> laporan maupun bagi pemerintah sebagai penyedia laporan keuangan. Manfaat tersebut antara lain:</w:t>
      </w:r>
    </w:p>
    <w:p w14:paraId="6B8F7760" w14:textId="77777777" w:rsidR="009F1A68" w:rsidRPr="009F1A68" w:rsidRDefault="009F1A68" w:rsidP="0025489C">
      <w:pPr>
        <w:pStyle w:val="Default"/>
        <w:numPr>
          <w:ilvl w:val="0"/>
          <w:numId w:val="29"/>
        </w:numPr>
        <w:spacing w:line="360" w:lineRule="auto"/>
        <w:ind w:left="1440"/>
        <w:jc w:val="both"/>
        <w:rPr>
          <w:rFonts w:ascii="Times New Roman" w:hAnsi="Times New Roman" w:cs="Times New Roman"/>
        </w:rPr>
      </w:pPr>
      <w:r w:rsidRPr="009F1A68">
        <w:rPr>
          <w:rFonts w:ascii="Times New Roman" w:hAnsi="Times New Roman" w:cs="Times New Roman"/>
        </w:rPr>
        <w:t>Dapat menyajikan laporan posisi keuangan pemerintah dan perubahannya.</w:t>
      </w:r>
    </w:p>
    <w:p w14:paraId="79E398AE" w14:textId="77777777" w:rsidR="009F1A68" w:rsidRPr="009F1A68" w:rsidRDefault="009F1A68" w:rsidP="0025489C">
      <w:pPr>
        <w:pStyle w:val="Default"/>
        <w:numPr>
          <w:ilvl w:val="0"/>
          <w:numId w:val="29"/>
        </w:numPr>
        <w:spacing w:line="360" w:lineRule="auto"/>
        <w:ind w:left="1440"/>
        <w:jc w:val="both"/>
        <w:rPr>
          <w:rFonts w:ascii="Times New Roman" w:hAnsi="Times New Roman" w:cs="Times New Roman"/>
        </w:rPr>
      </w:pPr>
      <w:r w:rsidRPr="009F1A68">
        <w:rPr>
          <w:rFonts w:ascii="Times New Roman" w:hAnsi="Times New Roman" w:cs="Times New Roman"/>
        </w:rPr>
        <w:t>Memperlihatkan akuntabilitas pemerintah atas penggunaan seluruh sumber daya.</w:t>
      </w:r>
    </w:p>
    <w:p w14:paraId="2B654053" w14:textId="77777777" w:rsidR="009F1A68" w:rsidRPr="009F1A68" w:rsidRDefault="009F1A68" w:rsidP="0025489C">
      <w:pPr>
        <w:pStyle w:val="Default"/>
        <w:numPr>
          <w:ilvl w:val="0"/>
          <w:numId w:val="29"/>
        </w:numPr>
        <w:spacing w:line="360" w:lineRule="auto"/>
        <w:ind w:left="1440"/>
        <w:jc w:val="both"/>
        <w:rPr>
          <w:rFonts w:ascii="Times New Roman" w:hAnsi="Times New Roman" w:cs="Times New Roman"/>
        </w:rPr>
      </w:pPr>
      <w:r w:rsidRPr="009F1A68">
        <w:rPr>
          <w:rFonts w:ascii="Times New Roman" w:hAnsi="Times New Roman" w:cs="Times New Roman"/>
        </w:rPr>
        <w:t>Menunjukkan akuntabilitas pemerintah atas pengelolaan seluruh aktiva dan kewajibannya yang diakui dalam laporan keuangan.</w:t>
      </w:r>
    </w:p>
    <w:p w14:paraId="66618665" w14:textId="77777777" w:rsidR="009F1A68" w:rsidRPr="009F1A68" w:rsidRDefault="009F1A68" w:rsidP="0025489C">
      <w:pPr>
        <w:pStyle w:val="Default"/>
        <w:numPr>
          <w:ilvl w:val="0"/>
          <w:numId w:val="29"/>
        </w:numPr>
        <w:spacing w:line="360" w:lineRule="auto"/>
        <w:ind w:left="1440"/>
        <w:jc w:val="both"/>
        <w:rPr>
          <w:rFonts w:ascii="Times New Roman" w:hAnsi="Times New Roman" w:cs="Times New Roman"/>
        </w:rPr>
      </w:pPr>
      <w:r w:rsidRPr="009F1A68">
        <w:rPr>
          <w:rFonts w:ascii="Times New Roman" w:hAnsi="Times New Roman" w:cs="Times New Roman"/>
        </w:rPr>
        <w:t>Memperlihatkan bagaimana pemerintah mendanai aktivitasnya serta memenuhi kebutuhan kasnya.</w:t>
      </w:r>
    </w:p>
    <w:p w14:paraId="466DAD27" w14:textId="77777777" w:rsidR="009F1A68" w:rsidRPr="009F1A68" w:rsidRDefault="009F1A68" w:rsidP="00613D0C">
      <w:pPr>
        <w:pStyle w:val="Default"/>
        <w:numPr>
          <w:ilvl w:val="0"/>
          <w:numId w:val="29"/>
        </w:numPr>
        <w:spacing w:line="360" w:lineRule="auto"/>
        <w:ind w:left="1440"/>
        <w:jc w:val="both"/>
        <w:rPr>
          <w:rFonts w:ascii="Times New Roman" w:hAnsi="Times New Roman" w:cs="Times New Roman"/>
        </w:rPr>
      </w:pPr>
      <w:r w:rsidRPr="009F1A68">
        <w:rPr>
          <w:rFonts w:ascii="Times New Roman" w:hAnsi="Times New Roman" w:cs="Times New Roman"/>
        </w:rPr>
        <w:lastRenderedPageBreak/>
        <w:t>Memungkinkan pengguna untuk mengevaluasi kemampuan pemerintah dalam mendanai aktivitas serta memenuhi kewajiban dan komitmennya.</w:t>
      </w:r>
    </w:p>
    <w:p w14:paraId="7898908C" w14:textId="77777777" w:rsidR="009F1A68" w:rsidRPr="009F1A68" w:rsidRDefault="009F1A68" w:rsidP="0025489C">
      <w:pPr>
        <w:pStyle w:val="Default"/>
        <w:numPr>
          <w:ilvl w:val="0"/>
          <w:numId w:val="29"/>
        </w:numPr>
        <w:spacing w:line="360" w:lineRule="auto"/>
        <w:ind w:left="1440"/>
        <w:jc w:val="both"/>
        <w:rPr>
          <w:rFonts w:ascii="Times New Roman" w:hAnsi="Times New Roman" w:cs="Times New Roman"/>
        </w:rPr>
      </w:pPr>
      <w:r w:rsidRPr="009F1A68">
        <w:rPr>
          <w:rFonts w:ascii="Times New Roman" w:hAnsi="Times New Roman" w:cs="Times New Roman"/>
        </w:rPr>
        <w:t>Membantu pengguna dalam pembuatan keputusan tentang penyediaan sumber daya kea tau melakukan bisnis dengan entitas.</w:t>
      </w:r>
    </w:p>
    <w:p w14:paraId="0FEE53D5" w14:textId="77777777" w:rsidR="009F1A68" w:rsidRPr="009F1A68" w:rsidRDefault="009F1A68" w:rsidP="0025489C">
      <w:pPr>
        <w:pStyle w:val="Default"/>
        <w:numPr>
          <w:ilvl w:val="0"/>
          <w:numId w:val="29"/>
        </w:numPr>
        <w:spacing w:line="360" w:lineRule="auto"/>
        <w:ind w:left="1440"/>
        <w:jc w:val="both"/>
        <w:rPr>
          <w:rFonts w:ascii="Times New Roman" w:hAnsi="Times New Roman" w:cs="Times New Roman"/>
        </w:rPr>
      </w:pPr>
      <w:r w:rsidRPr="009F1A68">
        <w:rPr>
          <w:rFonts w:ascii="Times New Roman" w:hAnsi="Times New Roman" w:cs="Times New Roman"/>
        </w:rPr>
        <w:t>Pengguna dapat mengevaluasi kinerja pemerintah dalam hal</w:t>
      </w:r>
      <w:r>
        <w:rPr>
          <w:rFonts w:ascii="Times New Roman" w:hAnsi="Times New Roman" w:cs="Times New Roman"/>
        </w:rPr>
        <w:t xml:space="preserve"> </w:t>
      </w:r>
      <w:r w:rsidRPr="009F1A68">
        <w:rPr>
          <w:rFonts w:ascii="Times New Roman" w:hAnsi="Times New Roman" w:cs="Times New Roman"/>
        </w:rPr>
        <w:t>biaya pelayanan, efisiensi dan penyampaian pelayanan tersebut.</w:t>
      </w:r>
    </w:p>
    <w:p w14:paraId="4512C75A" w14:textId="77777777" w:rsidR="00F92454" w:rsidRDefault="00F92454" w:rsidP="0025489C">
      <w:pPr>
        <w:pStyle w:val="Default"/>
        <w:numPr>
          <w:ilvl w:val="0"/>
          <w:numId w:val="28"/>
        </w:numPr>
        <w:spacing w:line="360" w:lineRule="auto"/>
        <w:ind w:left="1080"/>
        <w:jc w:val="both"/>
        <w:rPr>
          <w:rFonts w:ascii="Times New Roman" w:eastAsia="Times New Roman" w:hAnsi="Times New Roman" w:cs="Times New Roman"/>
          <w:b/>
          <w:iCs/>
        </w:rPr>
      </w:pPr>
      <w:r>
        <w:rPr>
          <w:rFonts w:ascii="Times New Roman" w:eastAsia="Times New Roman" w:hAnsi="Times New Roman" w:cs="Times New Roman"/>
          <w:b/>
          <w:iCs/>
        </w:rPr>
        <w:t xml:space="preserve">Logika Pemikiran </w:t>
      </w:r>
      <w:r w:rsidRPr="009F1A68">
        <w:rPr>
          <w:rFonts w:ascii="Times New Roman" w:eastAsia="Times New Roman" w:hAnsi="Times New Roman" w:cs="Times New Roman"/>
          <w:b/>
          <w:iCs/>
        </w:rPr>
        <w:t>Standar Akuntansi Pemerintahan</w:t>
      </w:r>
    </w:p>
    <w:p w14:paraId="7C76B1A4" w14:textId="77777777" w:rsidR="00F92454" w:rsidRPr="00C47509" w:rsidRDefault="00C47509" w:rsidP="00F92454">
      <w:pPr>
        <w:pStyle w:val="Default"/>
        <w:spacing w:line="360" w:lineRule="auto"/>
        <w:ind w:left="1080" w:firstLine="567"/>
        <w:jc w:val="both"/>
        <w:rPr>
          <w:rFonts w:ascii="Times New Roman" w:eastAsia="Times New Roman" w:hAnsi="Times New Roman" w:cs="Times New Roman"/>
          <w:b/>
          <w:iCs/>
        </w:rPr>
      </w:pPr>
      <w:r w:rsidRPr="00C47509">
        <w:rPr>
          <w:rFonts w:ascii="Times New Roman" w:hAnsi="Times New Roman" w:cs="Times New Roman"/>
        </w:rPr>
        <w:t xml:space="preserve">Standar Akuntansi Pemerintah </w:t>
      </w:r>
      <w:r w:rsidR="00613D0C">
        <w:rPr>
          <w:rFonts w:ascii="Times New Roman" w:hAnsi="Times New Roman" w:cs="Times New Roman"/>
        </w:rPr>
        <w:t>merupakan</w:t>
      </w:r>
      <w:r w:rsidRPr="00C47509">
        <w:rPr>
          <w:rFonts w:ascii="Times New Roman" w:hAnsi="Times New Roman" w:cs="Times New Roman"/>
        </w:rPr>
        <w:t xml:space="preserve"> prinsip-prinsip akuntansi yang diterapkan dala</w:t>
      </w:r>
      <w:r w:rsidR="00613D0C">
        <w:rPr>
          <w:rFonts w:ascii="Times New Roman" w:hAnsi="Times New Roman" w:cs="Times New Roman"/>
        </w:rPr>
        <w:t>m</w:t>
      </w:r>
      <w:r w:rsidRPr="00C47509">
        <w:rPr>
          <w:rFonts w:ascii="Times New Roman" w:hAnsi="Times New Roman" w:cs="Times New Roman"/>
        </w:rPr>
        <w:t xml:space="preserve"> menyusun dan menyajikan laporan keuangan pemerintah. </w:t>
      </w:r>
      <w:r w:rsidR="00613D0C">
        <w:rPr>
          <w:rFonts w:ascii="Times New Roman" w:hAnsi="Times New Roman" w:cs="Times New Roman"/>
        </w:rPr>
        <w:t>SAP</w:t>
      </w:r>
      <w:r w:rsidRPr="00C47509">
        <w:rPr>
          <w:rFonts w:ascii="Times New Roman" w:hAnsi="Times New Roman" w:cs="Times New Roman"/>
        </w:rPr>
        <w:t xml:space="preserve"> sangat penting sebagai pedoman untuk pembuat laporan keuangan dan sebagai salah satu mekanisme pengendalian. Tidak adanya </w:t>
      </w:r>
      <w:r w:rsidR="00613D0C">
        <w:rPr>
          <w:rFonts w:ascii="Times New Roman" w:hAnsi="Times New Roman" w:cs="Times New Roman"/>
        </w:rPr>
        <w:t>SAP</w:t>
      </w:r>
      <w:r w:rsidRPr="00C47509">
        <w:rPr>
          <w:rFonts w:ascii="Times New Roman" w:hAnsi="Times New Roman" w:cs="Times New Roman"/>
        </w:rPr>
        <w:t xml:space="preserve"> yang memadai akan menimbulkan implikasi negatif berupa rendahnya reliabilitas informasi keuangan serta menyulitkan dalam pengendalian. Tujuan pernyataan standar ini adalah mengatur penyajian laporan keuangan untuk tujuan umum dalam rangka meningkatkan keterbandingan laporan keuangan terhadap anggaran, antar periode, maupun antar entitas. Laporan keuangan yang dihasilkan dari penerapan </w:t>
      </w:r>
      <w:r w:rsidR="00613D0C">
        <w:rPr>
          <w:rFonts w:ascii="Times New Roman" w:hAnsi="Times New Roman" w:cs="Times New Roman"/>
        </w:rPr>
        <w:t>SAP</w:t>
      </w:r>
      <w:r w:rsidRPr="00C47509">
        <w:rPr>
          <w:rFonts w:ascii="Times New Roman" w:hAnsi="Times New Roman" w:cs="Times New Roman"/>
        </w:rPr>
        <w:t xml:space="preserve"> dimaksudkan untuk memberi manfaat lebih baik bagi pemangku kepentingan, baik para pengguna </w:t>
      </w:r>
      <w:r w:rsidR="00613D0C">
        <w:rPr>
          <w:rFonts w:ascii="Times New Roman" w:hAnsi="Times New Roman" w:cs="Times New Roman"/>
        </w:rPr>
        <w:t>dan</w:t>
      </w:r>
      <w:r w:rsidRPr="00C47509">
        <w:rPr>
          <w:rFonts w:ascii="Times New Roman" w:hAnsi="Times New Roman" w:cs="Times New Roman"/>
        </w:rPr>
        <w:t xml:space="preserve"> pemeriksa laporan keuangan pemerintah, dibandingkan dengan biaya yang dikeluarkan. Hal ini sejalan dengan salah satu prinsip akuntansi, yaitu bahwa biaya yang dikeluarkan sebanding dengan manfaat yang diperoleh.</w:t>
      </w:r>
    </w:p>
    <w:p w14:paraId="7089DAA2" w14:textId="77777777" w:rsidR="009F1A68" w:rsidRPr="00205E37" w:rsidRDefault="00205E37" w:rsidP="0025489C">
      <w:pPr>
        <w:pStyle w:val="Default"/>
        <w:numPr>
          <w:ilvl w:val="0"/>
          <w:numId w:val="28"/>
        </w:numPr>
        <w:spacing w:line="360" w:lineRule="auto"/>
        <w:ind w:left="1080"/>
        <w:jc w:val="both"/>
        <w:rPr>
          <w:rFonts w:ascii="Times New Roman" w:eastAsia="Times New Roman" w:hAnsi="Times New Roman" w:cs="Times New Roman"/>
          <w:b/>
          <w:iCs/>
        </w:rPr>
      </w:pPr>
      <w:r w:rsidRPr="00205E37">
        <w:rPr>
          <w:rFonts w:ascii="Times New Roman" w:eastAsia="Times New Roman" w:hAnsi="Times New Roman" w:cs="Times New Roman"/>
          <w:b/>
          <w:iCs/>
        </w:rPr>
        <w:t>Indikator Standar Akuntansi Pemerintah</w:t>
      </w:r>
    </w:p>
    <w:p w14:paraId="73957501" w14:textId="77777777" w:rsidR="00205E37" w:rsidRPr="00763B38" w:rsidRDefault="00205E37" w:rsidP="009F1A68">
      <w:pPr>
        <w:pStyle w:val="Default"/>
        <w:spacing w:line="360" w:lineRule="auto"/>
        <w:ind w:left="1080" w:firstLine="567"/>
        <w:jc w:val="both"/>
        <w:rPr>
          <w:rFonts w:ascii="Times New Roman" w:hAnsi="Times New Roman" w:cs="Times New Roman"/>
        </w:rPr>
      </w:pPr>
      <w:r w:rsidRPr="00763B38">
        <w:rPr>
          <w:rFonts w:ascii="Times New Roman" w:hAnsi="Times New Roman" w:cs="Times New Roman"/>
        </w:rPr>
        <w:t xml:space="preserve">Berdasarkan Peraturan Pemerintah </w:t>
      </w:r>
      <w:r w:rsidR="0039085D" w:rsidRPr="00B630F5">
        <w:rPr>
          <w:rFonts w:ascii="Times New Roman" w:hAnsi="Times New Roman" w:cs="Times New Roman"/>
        </w:rPr>
        <w:t>Nomor</w:t>
      </w:r>
      <w:r w:rsidRPr="00763B38">
        <w:rPr>
          <w:rFonts w:ascii="Times New Roman" w:hAnsi="Times New Roman" w:cs="Times New Roman"/>
        </w:rPr>
        <w:t xml:space="preserve"> 71 tahun 2010 Standar Akuntansi </w:t>
      </w:r>
      <w:r w:rsidR="0039085D" w:rsidRPr="00763B38">
        <w:rPr>
          <w:rFonts w:ascii="Times New Roman" w:hAnsi="Times New Roman" w:cs="Times New Roman"/>
        </w:rPr>
        <w:t xml:space="preserve">Pemerintah </w:t>
      </w:r>
      <w:r w:rsidRPr="00763B38">
        <w:rPr>
          <w:rFonts w:ascii="Times New Roman" w:hAnsi="Times New Roman" w:cs="Times New Roman"/>
        </w:rPr>
        <w:t xml:space="preserve">berbasis akrual </w:t>
      </w:r>
      <w:r w:rsidR="0039085D">
        <w:rPr>
          <w:rFonts w:ascii="Times New Roman" w:hAnsi="Times New Roman" w:cs="Times New Roman"/>
        </w:rPr>
        <w:t xml:space="preserve">dapat dijelaskan </w:t>
      </w:r>
      <w:r w:rsidRPr="00763B38">
        <w:rPr>
          <w:rFonts w:ascii="Times New Roman" w:hAnsi="Times New Roman" w:cs="Times New Roman"/>
        </w:rPr>
        <w:t>dengan indikator:</w:t>
      </w:r>
    </w:p>
    <w:p w14:paraId="47B6A6D1" w14:textId="77777777" w:rsidR="00205E37"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t>PSAP No. 01 Penyajian Laporan Keuangan</w:t>
      </w:r>
    </w:p>
    <w:p w14:paraId="452A78B7" w14:textId="77777777" w:rsidR="00205E37" w:rsidRPr="00763B38" w:rsidRDefault="00205E37" w:rsidP="00205E37">
      <w:pPr>
        <w:pStyle w:val="Default"/>
        <w:spacing w:line="360" w:lineRule="auto"/>
        <w:ind w:left="1440"/>
        <w:jc w:val="both"/>
        <w:rPr>
          <w:rFonts w:ascii="Times New Roman" w:hAnsi="Times New Roman" w:cs="Times New Roman"/>
        </w:rPr>
      </w:pPr>
      <w:r w:rsidRPr="00763B38">
        <w:rPr>
          <w:rFonts w:ascii="Times New Roman" w:hAnsi="Times New Roman" w:cs="Times New Roman"/>
        </w:rPr>
        <w:t xml:space="preserve">Laporan keuangan disusun untuk menyediakan informasi yang relevan mengenai posisi keuangan dan seluruh transaksi yang dilakukan oleh suatu entitas selama satu periode pelaporan. </w:t>
      </w:r>
    </w:p>
    <w:p w14:paraId="0965E7B0" w14:textId="77777777" w:rsidR="00205E37"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lastRenderedPageBreak/>
        <w:t>PSAP No. 02 Laporan Realisasi Anggaran berbasis Kas</w:t>
      </w:r>
    </w:p>
    <w:p w14:paraId="2576114C" w14:textId="77777777" w:rsidR="00205E37" w:rsidRPr="00763B38" w:rsidRDefault="00205E37" w:rsidP="00205E37">
      <w:pPr>
        <w:pStyle w:val="Default"/>
        <w:spacing w:line="360" w:lineRule="auto"/>
        <w:ind w:left="1440"/>
        <w:jc w:val="both"/>
        <w:rPr>
          <w:rFonts w:ascii="Times New Roman" w:hAnsi="Times New Roman" w:cs="Times New Roman"/>
        </w:rPr>
      </w:pPr>
      <w:r w:rsidRPr="00763B38">
        <w:rPr>
          <w:rFonts w:ascii="Times New Roman" w:hAnsi="Times New Roman" w:cs="Times New Roman"/>
        </w:rPr>
        <w:t xml:space="preserve">Laporan realisasi anggaran menyediakan informasi mengenai realisasi pendapatan-LRA, belanja, transfer, surplus/defisitLRA, dan pembiayaan dari suatu entitas pelaporan yang masing-masing diperbandingkan dengan anggarannya. </w:t>
      </w:r>
    </w:p>
    <w:p w14:paraId="3D825997" w14:textId="77777777" w:rsidR="00205E37"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t>PSAP No. 03 Laporan Arus Kas</w:t>
      </w:r>
    </w:p>
    <w:p w14:paraId="4CB3CC8C" w14:textId="77777777" w:rsidR="00205E37" w:rsidRPr="00763B38" w:rsidRDefault="00205E37" w:rsidP="00205E37">
      <w:pPr>
        <w:pStyle w:val="Default"/>
        <w:spacing w:line="360" w:lineRule="auto"/>
        <w:ind w:left="1440"/>
        <w:jc w:val="both"/>
        <w:rPr>
          <w:rFonts w:ascii="Times New Roman" w:hAnsi="Times New Roman" w:cs="Times New Roman"/>
        </w:rPr>
      </w:pPr>
      <w:r w:rsidRPr="00763B38">
        <w:rPr>
          <w:rFonts w:ascii="Times New Roman" w:hAnsi="Times New Roman" w:cs="Times New Roman"/>
        </w:rPr>
        <w:t>Laporan arus kas adalah bagian dari laporan finansial yang menyajikan informasi penerimaan dan pengeluaran kas selama periode tertentu yang diklasifikasikan berdasarkan aktivitas operasi, investasi, pendanaan, dan transtoris.</w:t>
      </w:r>
    </w:p>
    <w:p w14:paraId="28BAF6C5" w14:textId="77777777" w:rsidR="00205E37"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t>PSAP No. 04 Catatan atas Laporan Keuangan</w:t>
      </w:r>
    </w:p>
    <w:p w14:paraId="2799AA3A" w14:textId="77777777" w:rsidR="00205E37" w:rsidRPr="00763B38" w:rsidRDefault="00205E37" w:rsidP="00205E37">
      <w:pPr>
        <w:pStyle w:val="Default"/>
        <w:spacing w:line="360" w:lineRule="auto"/>
        <w:ind w:left="1440"/>
        <w:jc w:val="both"/>
        <w:rPr>
          <w:rFonts w:ascii="Times New Roman" w:hAnsi="Times New Roman" w:cs="Times New Roman"/>
        </w:rPr>
      </w:pPr>
      <w:r w:rsidRPr="00763B38">
        <w:rPr>
          <w:rFonts w:ascii="Times New Roman" w:hAnsi="Times New Roman" w:cs="Times New Roman"/>
        </w:rPr>
        <w:t>Catatan atas Laporan Keuangan meliputi penjelasan atau daftar terinci atau analisis atas nilai suatu pos yang disajikan dalam Laporan Realisasi Anggaran, Laporan Perubahan Saldo Anggaran Lebih, Laporan Operasional, Laporan Arus Kas dan Laporan Perubahan Ekuitas.</w:t>
      </w:r>
    </w:p>
    <w:p w14:paraId="4D24318F" w14:textId="77777777" w:rsidR="00205E37"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t>PSAP No. 05 Akuntansi Persediaan</w:t>
      </w:r>
    </w:p>
    <w:p w14:paraId="008E2786" w14:textId="77777777" w:rsidR="00205E37" w:rsidRPr="00763B38" w:rsidRDefault="00205E37" w:rsidP="00763B38">
      <w:pPr>
        <w:pStyle w:val="Default"/>
        <w:spacing w:line="360" w:lineRule="auto"/>
        <w:ind w:left="1440"/>
        <w:jc w:val="both"/>
        <w:rPr>
          <w:rFonts w:ascii="Times New Roman" w:hAnsi="Times New Roman" w:cs="Times New Roman"/>
          <w:color w:val="auto"/>
        </w:rPr>
      </w:pPr>
      <w:r w:rsidRPr="00763B38">
        <w:rPr>
          <w:rFonts w:ascii="Times New Roman" w:hAnsi="Times New Roman" w:cs="Times New Roman"/>
        </w:rPr>
        <w:t>Persediaan diakui pada saat potensi manfaat ekonomi masa depan diperoleh pemeritah dan mempunyai nilai atau biaya yang dapat diukur dengan andal. Persediaan diakui pada saat diterima atau hak kepemilikannya dan/atau kepenguasaannya berpindah.</w:t>
      </w:r>
    </w:p>
    <w:p w14:paraId="688EFAB9" w14:textId="77777777" w:rsidR="00205E37"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t>PSAP No. 06 Akuntansi Investasi</w:t>
      </w:r>
    </w:p>
    <w:p w14:paraId="50356A24" w14:textId="77777777" w:rsidR="00763B38" w:rsidRDefault="00205E37" w:rsidP="00763B38">
      <w:pPr>
        <w:pStyle w:val="Default"/>
        <w:spacing w:line="360" w:lineRule="auto"/>
        <w:ind w:left="1440"/>
        <w:jc w:val="both"/>
        <w:rPr>
          <w:rFonts w:ascii="Times New Roman" w:hAnsi="Times New Roman" w:cs="Times New Roman"/>
        </w:rPr>
      </w:pPr>
      <w:r w:rsidRPr="00763B38">
        <w:rPr>
          <w:rFonts w:ascii="Times New Roman" w:hAnsi="Times New Roman" w:cs="Times New Roman"/>
        </w:rPr>
        <w:t xml:space="preserve">Suatu pengeluaran kas atau aktiva dapat diakui sebagai investasi apabila memenuhi salah satu kriteria yaitu </w:t>
      </w:r>
      <w:r w:rsidR="00763B38" w:rsidRPr="00763B38">
        <w:rPr>
          <w:rFonts w:ascii="Times New Roman" w:hAnsi="Times New Roman" w:cs="Times New Roman"/>
        </w:rPr>
        <w:t xml:space="preserve">sebagai berikut: </w:t>
      </w:r>
    </w:p>
    <w:p w14:paraId="2C35D1B4" w14:textId="77777777" w:rsidR="00763B38" w:rsidRDefault="00205E37" w:rsidP="0025489C">
      <w:pPr>
        <w:pStyle w:val="Default"/>
        <w:numPr>
          <w:ilvl w:val="0"/>
          <w:numId w:val="31"/>
        </w:numPr>
        <w:spacing w:line="360" w:lineRule="auto"/>
        <w:ind w:left="1800"/>
        <w:jc w:val="both"/>
        <w:rPr>
          <w:rFonts w:ascii="Times New Roman" w:hAnsi="Times New Roman" w:cs="Times New Roman"/>
        </w:rPr>
      </w:pPr>
      <w:r w:rsidRPr="00763B38">
        <w:rPr>
          <w:rFonts w:ascii="Times New Roman" w:hAnsi="Times New Roman" w:cs="Times New Roman"/>
        </w:rPr>
        <w:t>Kemungkinan manfaat ekonomis dan manfaat sosial atau</w:t>
      </w:r>
      <w:r w:rsidR="00763B38">
        <w:rPr>
          <w:rFonts w:ascii="Times New Roman" w:hAnsi="Times New Roman" w:cs="Times New Roman"/>
        </w:rPr>
        <w:t xml:space="preserve"> </w:t>
      </w:r>
      <w:r w:rsidRPr="00763B38">
        <w:rPr>
          <w:rFonts w:ascii="Times New Roman" w:hAnsi="Times New Roman" w:cs="Times New Roman"/>
        </w:rPr>
        <w:t>jasa potensial di masa yang akan datang atas suatu investasi</w:t>
      </w:r>
      <w:r w:rsidR="00763B38">
        <w:rPr>
          <w:rFonts w:ascii="Times New Roman" w:hAnsi="Times New Roman" w:cs="Times New Roman"/>
        </w:rPr>
        <w:t xml:space="preserve"> </w:t>
      </w:r>
      <w:r w:rsidRPr="00763B38">
        <w:rPr>
          <w:rFonts w:ascii="Times New Roman" w:hAnsi="Times New Roman" w:cs="Times New Roman"/>
        </w:rPr>
        <w:t>tersebut dapat diperoleh pemerintah.</w:t>
      </w:r>
    </w:p>
    <w:p w14:paraId="27BAAC13" w14:textId="77777777" w:rsidR="00763B38" w:rsidRPr="00763B38" w:rsidRDefault="00205E37" w:rsidP="0025489C">
      <w:pPr>
        <w:pStyle w:val="Default"/>
        <w:numPr>
          <w:ilvl w:val="0"/>
          <w:numId w:val="31"/>
        </w:numPr>
        <w:spacing w:line="360" w:lineRule="auto"/>
        <w:ind w:left="1800"/>
        <w:jc w:val="both"/>
        <w:rPr>
          <w:rFonts w:ascii="Times New Roman" w:hAnsi="Times New Roman" w:cs="Times New Roman"/>
        </w:rPr>
      </w:pPr>
      <w:r w:rsidRPr="00763B38">
        <w:rPr>
          <w:rFonts w:ascii="Times New Roman" w:hAnsi="Times New Roman" w:cs="Times New Roman"/>
        </w:rPr>
        <w:t>Nilai perolehan atau nilai wajar investasi dapat diukur secara</w:t>
      </w:r>
      <w:r w:rsidR="00763B38">
        <w:rPr>
          <w:rFonts w:ascii="Times New Roman" w:hAnsi="Times New Roman" w:cs="Times New Roman"/>
        </w:rPr>
        <w:t xml:space="preserve"> </w:t>
      </w:r>
      <w:r w:rsidRPr="00763B38">
        <w:rPr>
          <w:rFonts w:ascii="Times New Roman" w:hAnsi="Times New Roman" w:cs="Times New Roman"/>
        </w:rPr>
        <w:t>memadai. Pengeluaran untuk investasi jangka pendek diakui</w:t>
      </w:r>
      <w:r w:rsidR="00763B38">
        <w:rPr>
          <w:rFonts w:ascii="Times New Roman" w:hAnsi="Times New Roman" w:cs="Times New Roman"/>
        </w:rPr>
        <w:t xml:space="preserve"> </w:t>
      </w:r>
      <w:r w:rsidRPr="00763B38">
        <w:rPr>
          <w:rFonts w:ascii="Times New Roman" w:hAnsi="Times New Roman" w:cs="Times New Roman"/>
        </w:rPr>
        <w:t>sebagai pengeluaran kas pemerintah dan tidak dilaporkan</w:t>
      </w:r>
      <w:r w:rsidR="00763B38">
        <w:rPr>
          <w:rFonts w:ascii="Times New Roman" w:hAnsi="Times New Roman" w:cs="Times New Roman"/>
        </w:rPr>
        <w:t xml:space="preserve"> </w:t>
      </w:r>
      <w:r w:rsidRPr="00763B38">
        <w:rPr>
          <w:rFonts w:ascii="Times New Roman" w:hAnsi="Times New Roman" w:cs="Times New Roman"/>
        </w:rPr>
        <w:t>sebagai belanja dalam laporan realisasi anggaran, sedangkan</w:t>
      </w:r>
      <w:r w:rsidR="00763B38">
        <w:rPr>
          <w:rFonts w:ascii="Times New Roman" w:hAnsi="Times New Roman" w:cs="Times New Roman"/>
        </w:rPr>
        <w:t xml:space="preserve"> </w:t>
      </w:r>
      <w:r w:rsidRPr="00763B38">
        <w:rPr>
          <w:rFonts w:ascii="Times New Roman" w:hAnsi="Times New Roman" w:cs="Times New Roman"/>
        </w:rPr>
        <w:lastRenderedPageBreak/>
        <w:t>pengeluaran untuk memperoleh investasi jangka panjang</w:t>
      </w:r>
      <w:r w:rsidR="00763B38">
        <w:rPr>
          <w:rFonts w:ascii="Times New Roman" w:hAnsi="Times New Roman" w:cs="Times New Roman"/>
        </w:rPr>
        <w:t xml:space="preserve"> </w:t>
      </w:r>
      <w:r w:rsidRPr="00763B38">
        <w:rPr>
          <w:rFonts w:ascii="Times New Roman" w:hAnsi="Times New Roman" w:cs="Times New Roman"/>
        </w:rPr>
        <w:t>diakui sebagai pengeluaran pembiayaan.</w:t>
      </w:r>
    </w:p>
    <w:p w14:paraId="3F682BE5" w14:textId="77777777" w:rsidR="00763B38"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t>PSAP No. 07 Akuntansi Aset Tetap</w:t>
      </w:r>
    </w:p>
    <w:p w14:paraId="1A68C59D" w14:textId="77777777" w:rsidR="00763B38" w:rsidRPr="00763B38" w:rsidRDefault="00205E37" w:rsidP="00763B38">
      <w:pPr>
        <w:pStyle w:val="Default"/>
        <w:spacing w:line="360" w:lineRule="auto"/>
        <w:ind w:left="1440"/>
        <w:jc w:val="both"/>
        <w:rPr>
          <w:rFonts w:ascii="Times New Roman" w:hAnsi="Times New Roman" w:cs="Times New Roman"/>
        </w:rPr>
      </w:pPr>
      <w:r w:rsidRPr="00763B38">
        <w:rPr>
          <w:rFonts w:ascii="Times New Roman" w:hAnsi="Times New Roman" w:cs="Times New Roman"/>
        </w:rPr>
        <w:t>Akuntansi Aset Tetap</w:t>
      </w:r>
      <w:r w:rsidR="00763B38" w:rsidRPr="00763B38">
        <w:rPr>
          <w:rFonts w:ascii="Times New Roman" w:hAnsi="Times New Roman" w:cs="Times New Roman"/>
        </w:rPr>
        <w:t xml:space="preserve"> </w:t>
      </w:r>
      <w:r w:rsidRPr="00763B38">
        <w:rPr>
          <w:rFonts w:ascii="Times New Roman" w:hAnsi="Times New Roman" w:cs="Times New Roman"/>
        </w:rPr>
        <w:t>diklasifikasikan berdasarkan kesamaan sifat dalam aktivitas</w:t>
      </w:r>
      <w:r w:rsidR="00763B38" w:rsidRPr="00763B38">
        <w:rPr>
          <w:rFonts w:ascii="Times New Roman" w:hAnsi="Times New Roman" w:cs="Times New Roman"/>
        </w:rPr>
        <w:t xml:space="preserve"> </w:t>
      </w:r>
      <w:r w:rsidRPr="00763B38">
        <w:rPr>
          <w:rFonts w:ascii="Times New Roman" w:hAnsi="Times New Roman" w:cs="Times New Roman"/>
        </w:rPr>
        <w:t>operasi entitas. Klasifikasi asset tetap adalah tanah, peralatan</w:t>
      </w:r>
      <w:r w:rsidR="00763B38" w:rsidRPr="00763B38">
        <w:rPr>
          <w:rFonts w:ascii="Times New Roman" w:hAnsi="Times New Roman" w:cs="Times New Roman"/>
        </w:rPr>
        <w:t xml:space="preserve"> </w:t>
      </w:r>
      <w:r w:rsidRPr="00763B38">
        <w:rPr>
          <w:rFonts w:ascii="Times New Roman" w:hAnsi="Times New Roman" w:cs="Times New Roman"/>
        </w:rPr>
        <w:t>dan mesin, gedung dan bangunan, jalan, dan konstruksi dalam</w:t>
      </w:r>
      <w:r w:rsidR="00763B38" w:rsidRPr="00763B38">
        <w:rPr>
          <w:rFonts w:ascii="Times New Roman" w:hAnsi="Times New Roman" w:cs="Times New Roman"/>
        </w:rPr>
        <w:t xml:space="preserve"> </w:t>
      </w:r>
      <w:r w:rsidRPr="00763B38">
        <w:rPr>
          <w:rFonts w:ascii="Times New Roman" w:hAnsi="Times New Roman" w:cs="Times New Roman"/>
        </w:rPr>
        <w:t>pengerjaan. Aset tetap diakui pada saat manfaat ekonomi masa</w:t>
      </w:r>
      <w:r w:rsidR="00763B38" w:rsidRPr="00763B38">
        <w:rPr>
          <w:rFonts w:ascii="Times New Roman" w:hAnsi="Times New Roman" w:cs="Times New Roman"/>
        </w:rPr>
        <w:t xml:space="preserve"> </w:t>
      </w:r>
      <w:r w:rsidRPr="00763B38">
        <w:rPr>
          <w:rFonts w:ascii="Times New Roman" w:hAnsi="Times New Roman" w:cs="Times New Roman"/>
        </w:rPr>
        <w:t>depan dapat diperoleh dan nilainya dapat diukur secara andal.</w:t>
      </w:r>
    </w:p>
    <w:p w14:paraId="4071CE35" w14:textId="77777777" w:rsidR="00763B38"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t xml:space="preserve">PSAP No. 08 Akuntansi Kontruksi dalam </w:t>
      </w:r>
      <w:r w:rsidR="00763B38" w:rsidRPr="00763B38">
        <w:rPr>
          <w:rFonts w:ascii="Times New Roman" w:hAnsi="Times New Roman" w:cs="Times New Roman"/>
        </w:rPr>
        <w:t>Pengerjaan</w:t>
      </w:r>
    </w:p>
    <w:p w14:paraId="6900AD9B" w14:textId="77777777" w:rsidR="00763B38" w:rsidRPr="00763B38" w:rsidRDefault="00205E37" w:rsidP="00763B38">
      <w:pPr>
        <w:pStyle w:val="Default"/>
        <w:spacing w:line="360" w:lineRule="auto"/>
        <w:ind w:left="1440"/>
        <w:jc w:val="both"/>
        <w:rPr>
          <w:rFonts w:ascii="Times New Roman" w:hAnsi="Times New Roman" w:cs="Times New Roman"/>
        </w:rPr>
      </w:pPr>
      <w:r w:rsidRPr="00763B38">
        <w:rPr>
          <w:rFonts w:ascii="Times New Roman" w:hAnsi="Times New Roman" w:cs="Times New Roman"/>
        </w:rPr>
        <w:t>Konstruksi dalam pengerjaan mencakup tanah, peraltan, dan</w:t>
      </w:r>
      <w:r w:rsidR="00763B38" w:rsidRPr="00763B38">
        <w:rPr>
          <w:rFonts w:ascii="Times New Roman" w:hAnsi="Times New Roman" w:cs="Times New Roman"/>
        </w:rPr>
        <w:t xml:space="preserve"> </w:t>
      </w:r>
      <w:r w:rsidRPr="00763B38">
        <w:rPr>
          <w:rFonts w:ascii="Times New Roman" w:hAnsi="Times New Roman" w:cs="Times New Roman"/>
        </w:rPr>
        <w:t>mesin, gedung dan bangunan, jalan, irigasi, jaringan, serta</w:t>
      </w:r>
      <w:r w:rsidR="00763B38" w:rsidRPr="00763B38">
        <w:rPr>
          <w:rFonts w:ascii="Times New Roman" w:hAnsi="Times New Roman" w:cs="Times New Roman"/>
        </w:rPr>
        <w:t xml:space="preserve"> </w:t>
      </w:r>
      <w:r w:rsidRPr="00763B38">
        <w:rPr>
          <w:rFonts w:ascii="Times New Roman" w:hAnsi="Times New Roman" w:cs="Times New Roman"/>
        </w:rPr>
        <w:t>asset tetap lain yang proses pemerolehannya/pembangunannya membutuhkan waktu tertentu, dan belum</w:t>
      </w:r>
      <w:r w:rsidR="00763B38" w:rsidRPr="00763B38">
        <w:rPr>
          <w:rFonts w:ascii="Times New Roman" w:hAnsi="Times New Roman" w:cs="Times New Roman"/>
        </w:rPr>
        <w:t xml:space="preserve"> </w:t>
      </w:r>
      <w:r w:rsidRPr="00763B38">
        <w:rPr>
          <w:rFonts w:ascii="Times New Roman" w:hAnsi="Times New Roman" w:cs="Times New Roman"/>
        </w:rPr>
        <w:t xml:space="preserve">selesai. </w:t>
      </w:r>
    </w:p>
    <w:p w14:paraId="5A10F1CB" w14:textId="77777777" w:rsidR="00763B38"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t>PSAP No. 09 Akuntansi Kewajiban</w:t>
      </w:r>
    </w:p>
    <w:p w14:paraId="5718D475" w14:textId="77777777" w:rsidR="00763B38" w:rsidRPr="00763B38" w:rsidRDefault="00205E37" w:rsidP="00763B38">
      <w:pPr>
        <w:pStyle w:val="Default"/>
        <w:spacing w:line="360" w:lineRule="auto"/>
        <w:ind w:left="1440"/>
        <w:jc w:val="both"/>
        <w:rPr>
          <w:rFonts w:ascii="Times New Roman" w:hAnsi="Times New Roman" w:cs="Times New Roman"/>
        </w:rPr>
      </w:pPr>
      <w:r w:rsidRPr="00763B38">
        <w:rPr>
          <w:rFonts w:ascii="Times New Roman" w:hAnsi="Times New Roman" w:cs="Times New Roman"/>
        </w:rPr>
        <w:t>Suatu kewajiban yang</w:t>
      </w:r>
      <w:r w:rsidR="00763B38" w:rsidRPr="00763B38">
        <w:rPr>
          <w:rFonts w:ascii="Times New Roman" w:hAnsi="Times New Roman" w:cs="Times New Roman"/>
        </w:rPr>
        <w:t xml:space="preserve"> </w:t>
      </w:r>
      <w:r w:rsidRPr="00763B38">
        <w:rPr>
          <w:rFonts w:ascii="Times New Roman" w:hAnsi="Times New Roman" w:cs="Times New Roman"/>
        </w:rPr>
        <w:t>diakui besar kemungkinan bahwa pengeluaran sumber daya</w:t>
      </w:r>
      <w:r w:rsidR="00763B38" w:rsidRPr="00763B38">
        <w:rPr>
          <w:rFonts w:ascii="Times New Roman" w:hAnsi="Times New Roman" w:cs="Times New Roman"/>
        </w:rPr>
        <w:t xml:space="preserve"> </w:t>
      </w:r>
      <w:r w:rsidRPr="00763B38">
        <w:rPr>
          <w:rFonts w:ascii="Times New Roman" w:hAnsi="Times New Roman" w:cs="Times New Roman"/>
        </w:rPr>
        <w:t>ekonomi akan dilakukan atau telah dilakukan untuk</w:t>
      </w:r>
      <w:r w:rsidR="00763B38" w:rsidRPr="00763B38">
        <w:rPr>
          <w:rFonts w:ascii="Times New Roman" w:hAnsi="Times New Roman" w:cs="Times New Roman"/>
        </w:rPr>
        <w:t xml:space="preserve"> </w:t>
      </w:r>
      <w:r w:rsidRPr="00763B38">
        <w:rPr>
          <w:rFonts w:ascii="Times New Roman" w:hAnsi="Times New Roman" w:cs="Times New Roman"/>
        </w:rPr>
        <w:t>menyelesaikan kewajiban yang ada sampai saat ini, dan</w:t>
      </w:r>
      <w:r w:rsidR="00763B38" w:rsidRPr="00763B38">
        <w:rPr>
          <w:rFonts w:ascii="Times New Roman" w:hAnsi="Times New Roman" w:cs="Times New Roman"/>
        </w:rPr>
        <w:t xml:space="preserve"> </w:t>
      </w:r>
      <w:r w:rsidRPr="00763B38">
        <w:rPr>
          <w:rFonts w:ascii="Times New Roman" w:hAnsi="Times New Roman" w:cs="Times New Roman"/>
        </w:rPr>
        <w:t>perubahan atas kewajiban tersebut mempunyai nilai</w:t>
      </w:r>
      <w:r w:rsidRPr="00763B38">
        <w:rPr>
          <w:rFonts w:ascii="Times New Roman" w:hAnsi="Times New Roman" w:cs="Times New Roman"/>
        </w:rPr>
        <w:br/>
        <w:t>penyelesaian yang dapat diukur dengan andal.</w:t>
      </w:r>
      <w:r w:rsidR="00763B38" w:rsidRPr="00763B38">
        <w:rPr>
          <w:rFonts w:ascii="Times New Roman" w:hAnsi="Times New Roman" w:cs="Times New Roman"/>
        </w:rPr>
        <w:t xml:space="preserve"> </w:t>
      </w:r>
    </w:p>
    <w:p w14:paraId="6E9B72EE" w14:textId="77777777" w:rsidR="00763B38"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t xml:space="preserve">PSAP No. 10 Koreksi </w:t>
      </w:r>
      <w:r w:rsidR="00763B38" w:rsidRPr="00763B38">
        <w:rPr>
          <w:rFonts w:ascii="Times New Roman" w:hAnsi="Times New Roman" w:cs="Times New Roman"/>
        </w:rPr>
        <w:t>Kesalahan</w:t>
      </w:r>
    </w:p>
    <w:p w14:paraId="5C94F9EA" w14:textId="77777777" w:rsidR="00763B38" w:rsidRPr="00763B38" w:rsidRDefault="00205E37" w:rsidP="00763B38">
      <w:pPr>
        <w:pStyle w:val="Default"/>
        <w:spacing w:line="360" w:lineRule="auto"/>
        <w:ind w:left="1440"/>
        <w:jc w:val="both"/>
        <w:rPr>
          <w:rFonts w:ascii="Times New Roman" w:hAnsi="Times New Roman" w:cs="Times New Roman"/>
          <w:color w:val="1D1B11"/>
        </w:rPr>
      </w:pPr>
      <w:r w:rsidRPr="00763B38">
        <w:rPr>
          <w:rFonts w:ascii="Times New Roman" w:hAnsi="Times New Roman" w:cs="Times New Roman"/>
          <w:color w:val="1D1B11"/>
        </w:rPr>
        <w:t>Koreksi adalah tindakan</w:t>
      </w:r>
      <w:r w:rsidR="00763B38" w:rsidRPr="00763B38">
        <w:rPr>
          <w:rFonts w:ascii="Times New Roman" w:hAnsi="Times New Roman" w:cs="Times New Roman"/>
          <w:color w:val="1D1B11"/>
        </w:rPr>
        <w:t xml:space="preserve"> </w:t>
      </w:r>
      <w:r w:rsidRPr="00763B38">
        <w:rPr>
          <w:rFonts w:ascii="Times New Roman" w:hAnsi="Times New Roman" w:cs="Times New Roman"/>
          <w:color w:val="1D1B11"/>
        </w:rPr>
        <w:t>pembetulan agar pos-pos yang tersaji sesuai dengan</w:t>
      </w:r>
      <w:r w:rsidR="00763B38" w:rsidRPr="00763B38">
        <w:rPr>
          <w:rFonts w:ascii="Times New Roman" w:hAnsi="Times New Roman" w:cs="Times New Roman"/>
          <w:color w:val="1D1B11"/>
        </w:rPr>
        <w:t xml:space="preserve"> </w:t>
      </w:r>
      <w:r w:rsidRPr="00763B38">
        <w:rPr>
          <w:rFonts w:ascii="Times New Roman" w:hAnsi="Times New Roman" w:cs="Times New Roman"/>
          <w:color w:val="1D1B11"/>
        </w:rPr>
        <w:t>seharusnya. Koreksi kesalahan yang tidak berulang yang</w:t>
      </w:r>
      <w:r w:rsidR="00763B38" w:rsidRPr="00763B38">
        <w:rPr>
          <w:rFonts w:ascii="Times New Roman" w:hAnsi="Times New Roman" w:cs="Times New Roman"/>
          <w:color w:val="1D1B11"/>
        </w:rPr>
        <w:t xml:space="preserve"> </w:t>
      </w:r>
      <w:r w:rsidRPr="00763B38">
        <w:rPr>
          <w:rFonts w:ascii="Times New Roman" w:hAnsi="Times New Roman" w:cs="Times New Roman"/>
          <w:color w:val="1D1B11"/>
        </w:rPr>
        <w:t>terjadi pada periode berjalan, baik yang mempengaruhi posisi</w:t>
      </w:r>
      <w:r w:rsidR="00763B38" w:rsidRPr="00763B38">
        <w:rPr>
          <w:rFonts w:ascii="Times New Roman" w:hAnsi="Times New Roman" w:cs="Times New Roman"/>
        </w:rPr>
        <w:t xml:space="preserve"> </w:t>
      </w:r>
      <w:r w:rsidRPr="00763B38">
        <w:rPr>
          <w:rFonts w:ascii="Times New Roman" w:hAnsi="Times New Roman" w:cs="Times New Roman"/>
          <w:color w:val="1D1B11"/>
        </w:rPr>
        <w:t>kas atau tidak, dilakukan dengan pembetulan, pada akun yang</w:t>
      </w:r>
      <w:r w:rsidR="00763B38" w:rsidRPr="00763B38">
        <w:rPr>
          <w:rFonts w:ascii="Times New Roman" w:hAnsi="Times New Roman" w:cs="Times New Roman"/>
          <w:color w:val="1D1B11"/>
        </w:rPr>
        <w:t xml:space="preserve"> </w:t>
      </w:r>
      <w:r w:rsidRPr="00763B38">
        <w:rPr>
          <w:rFonts w:ascii="Times New Roman" w:hAnsi="Times New Roman" w:cs="Times New Roman"/>
          <w:color w:val="1D1B11"/>
        </w:rPr>
        <w:t xml:space="preserve">bersangkutan dalam periode berjalan. </w:t>
      </w:r>
    </w:p>
    <w:p w14:paraId="5A445DBF" w14:textId="77777777" w:rsidR="00763B38"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t>PSAP No. 11 Laporan Keuangan Konsolidasian</w:t>
      </w:r>
    </w:p>
    <w:p w14:paraId="0BCD5D21" w14:textId="77777777" w:rsidR="00763B38" w:rsidRDefault="00205E37" w:rsidP="00763B38">
      <w:pPr>
        <w:pStyle w:val="Default"/>
        <w:spacing w:line="360" w:lineRule="auto"/>
        <w:ind w:left="1440"/>
        <w:jc w:val="both"/>
        <w:rPr>
          <w:rFonts w:ascii="Times New Roman" w:hAnsi="Times New Roman" w:cs="Times New Roman"/>
        </w:rPr>
      </w:pPr>
      <w:r w:rsidRPr="00763B38">
        <w:rPr>
          <w:rFonts w:ascii="Times New Roman" w:hAnsi="Times New Roman" w:cs="Times New Roman"/>
        </w:rPr>
        <w:t>Laporan</w:t>
      </w:r>
      <w:r w:rsidR="00763B38" w:rsidRPr="00763B38">
        <w:rPr>
          <w:rFonts w:ascii="Times New Roman" w:hAnsi="Times New Roman" w:cs="Times New Roman"/>
        </w:rPr>
        <w:t xml:space="preserve"> </w:t>
      </w:r>
      <w:r w:rsidRPr="00763B38">
        <w:rPr>
          <w:rFonts w:ascii="Times New Roman" w:hAnsi="Times New Roman" w:cs="Times New Roman"/>
        </w:rPr>
        <w:t>Keuangan Konsolidasian terdiri dari Laporan Realisasi</w:t>
      </w:r>
      <w:r w:rsidR="00763B38" w:rsidRPr="00763B38">
        <w:rPr>
          <w:rFonts w:ascii="Times New Roman" w:hAnsi="Times New Roman" w:cs="Times New Roman"/>
        </w:rPr>
        <w:t xml:space="preserve"> </w:t>
      </w:r>
      <w:r w:rsidRPr="00763B38">
        <w:rPr>
          <w:rFonts w:ascii="Times New Roman" w:hAnsi="Times New Roman" w:cs="Times New Roman"/>
        </w:rPr>
        <w:t>Anggaran, Laporan Perubahan SAI, Neraca, Laporan</w:t>
      </w:r>
      <w:r w:rsidR="00763B38" w:rsidRPr="00763B38">
        <w:rPr>
          <w:rFonts w:ascii="Times New Roman" w:hAnsi="Times New Roman" w:cs="Times New Roman"/>
        </w:rPr>
        <w:t xml:space="preserve"> </w:t>
      </w:r>
      <w:r w:rsidRPr="00763B38">
        <w:rPr>
          <w:rFonts w:ascii="Times New Roman" w:hAnsi="Times New Roman" w:cs="Times New Roman"/>
        </w:rPr>
        <w:t>Operasional, Laporan Perubahan Ekuitas, Laporan Arus Kas,</w:t>
      </w:r>
      <w:r w:rsidR="00763B38" w:rsidRPr="00763B38">
        <w:rPr>
          <w:rFonts w:ascii="Times New Roman" w:hAnsi="Times New Roman" w:cs="Times New Roman"/>
        </w:rPr>
        <w:t xml:space="preserve"> </w:t>
      </w:r>
      <w:r w:rsidRPr="00763B38">
        <w:rPr>
          <w:rFonts w:ascii="Times New Roman" w:hAnsi="Times New Roman" w:cs="Times New Roman"/>
        </w:rPr>
        <w:t>dan Catatan atas Laporan Keuangan.</w:t>
      </w:r>
    </w:p>
    <w:p w14:paraId="607A6E50" w14:textId="77777777" w:rsidR="00613D0C" w:rsidRPr="00763B38" w:rsidRDefault="00613D0C" w:rsidP="00763B38">
      <w:pPr>
        <w:pStyle w:val="Default"/>
        <w:spacing w:line="360" w:lineRule="auto"/>
        <w:ind w:left="1440"/>
        <w:jc w:val="both"/>
        <w:rPr>
          <w:rFonts w:ascii="Times New Roman" w:hAnsi="Times New Roman" w:cs="Times New Roman"/>
        </w:rPr>
      </w:pPr>
    </w:p>
    <w:p w14:paraId="53E6DD29" w14:textId="77777777" w:rsidR="00763B38" w:rsidRPr="00763B38" w:rsidRDefault="00205E37" w:rsidP="0025489C">
      <w:pPr>
        <w:pStyle w:val="Default"/>
        <w:numPr>
          <w:ilvl w:val="0"/>
          <w:numId w:val="30"/>
        </w:numPr>
        <w:spacing w:line="360" w:lineRule="auto"/>
        <w:ind w:left="1440"/>
        <w:jc w:val="both"/>
        <w:rPr>
          <w:rFonts w:ascii="Times New Roman" w:hAnsi="Times New Roman" w:cs="Times New Roman"/>
        </w:rPr>
      </w:pPr>
      <w:r w:rsidRPr="00763B38">
        <w:rPr>
          <w:rFonts w:ascii="Times New Roman" w:hAnsi="Times New Roman" w:cs="Times New Roman"/>
        </w:rPr>
        <w:lastRenderedPageBreak/>
        <w:t>PSAP No. 12 Laporan Operasional</w:t>
      </w:r>
    </w:p>
    <w:p w14:paraId="5ABF4F86" w14:textId="77777777" w:rsidR="00205E37" w:rsidRPr="00763B38" w:rsidRDefault="00205E37" w:rsidP="00763B38">
      <w:pPr>
        <w:pStyle w:val="Default"/>
        <w:spacing w:line="360" w:lineRule="auto"/>
        <w:ind w:left="1440"/>
        <w:jc w:val="both"/>
        <w:rPr>
          <w:rFonts w:ascii="Times New Roman" w:hAnsi="Times New Roman" w:cs="Times New Roman"/>
        </w:rPr>
      </w:pPr>
      <w:r w:rsidRPr="00763B38">
        <w:rPr>
          <w:rFonts w:ascii="Times New Roman" w:hAnsi="Times New Roman" w:cs="Times New Roman"/>
        </w:rPr>
        <w:t>Laporan Operasional</w:t>
      </w:r>
      <w:r w:rsidR="00763B38" w:rsidRPr="00763B38">
        <w:rPr>
          <w:rFonts w:ascii="Times New Roman" w:hAnsi="Times New Roman" w:cs="Times New Roman"/>
        </w:rPr>
        <w:t xml:space="preserve"> </w:t>
      </w:r>
      <w:r w:rsidRPr="00763B38">
        <w:rPr>
          <w:rFonts w:ascii="Times New Roman" w:hAnsi="Times New Roman" w:cs="Times New Roman"/>
        </w:rPr>
        <w:t>menyajikan ikhtisar sumber daya ekonomi yang menambah</w:t>
      </w:r>
      <w:r w:rsidR="00763B38" w:rsidRPr="00763B38">
        <w:rPr>
          <w:rFonts w:ascii="Times New Roman" w:hAnsi="Times New Roman" w:cs="Times New Roman"/>
        </w:rPr>
        <w:t xml:space="preserve"> </w:t>
      </w:r>
      <w:r w:rsidRPr="00763B38">
        <w:rPr>
          <w:rFonts w:ascii="Times New Roman" w:hAnsi="Times New Roman" w:cs="Times New Roman"/>
        </w:rPr>
        <w:t>ekuitas dan penggunaannya yang dikelola oleh pemerintah</w:t>
      </w:r>
      <w:r w:rsidR="00763B38" w:rsidRPr="00763B38">
        <w:rPr>
          <w:rFonts w:ascii="Times New Roman" w:hAnsi="Times New Roman" w:cs="Times New Roman"/>
        </w:rPr>
        <w:t xml:space="preserve"> </w:t>
      </w:r>
      <w:r w:rsidRPr="00763B38">
        <w:rPr>
          <w:rFonts w:ascii="Times New Roman" w:hAnsi="Times New Roman" w:cs="Times New Roman"/>
        </w:rPr>
        <w:t>pusat/daerah untuk kegiatan penyelenggaraan pemerintahan</w:t>
      </w:r>
      <w:r w:rsidR="00763B38" w:rsidRPr="00763B38">
        <w:rPr>
          <w:rFonts w:ascii="Times New Roman" w:hAnsi="Times New Roman" w:cs="Times New Roman"/>
        </w:rPr>
        <w:t xml:space="preserve"> </w:t>
      </w:r>
      <w:r w:rsidRPr="00763B38">
        <w:rPr>
          <w:rFonts w:ascii="Times New Roman" w:hAnsi="Times New Roman" w:cs="Times New Roman"/>
        </w:rPr>
        <w:t>dalam satu periode pelaporan. Unsur yang mencakup dalam</w:t>
      </w:r>
      <w:r w:rsidR="00763B38" w:rsidRPr="00763B38">
        <w:rPr>
          <w:rFonts w:ascii="Times New Roman" w:hAnsi="Times New Roman" w:cs="Times New Roman"/>
        </w:rPr>
        <w:t xml:space="preserve"> </w:t>
      </w:r>
      <w:r w:rsidRPr="00763B38">
        <w:rPr>
          <w:rFonts w:ascii="Times New Roman" w:hAnsi="Times New Roman" w:cs="Times New Roman"/>
        </w:rPr>
        <w:t>Laporan Operasional adalah pendapatan-LO, beban, transfer</w:t>
      </w:r>
      <w:r w:rsidR="00763B38" w:rsidRPr="00763B38">
        <w:rPr>
          <w:rFonts w:ascii="Times New Roman" w:hAnsi="Times New Roman" w:cs="Times New Roman"/>
        </w:rPr>
        <w:t xml:space="preserve"> </w:t>
      </w:r>
      <w:r w:rsidRPr="00763B38">
        <w:rPr>
          <w:rFonts w:ascii="Times New Roman" w:hAnsi="Times New Roman" w:cs="Times New Roman"/>
        </w:rPr>
        <w:t>dan pos-pos luar biasa.</w:t>
      </w:r>
    </w:p>
    <w:p w14:paraId="785ABB84" w14:textId="77777777" w:rsidR="00511216" w:rsidRPr="00AA5987" w:rsidRDefault="00EB6749" w:rsidP="001F3AFB">
      <w:pPr>
        <w:pStyle w:val="ListParagraph"/>
        <w:numPr>
          <w:ilvl w:val="0"/>
          <w:numId w:val="7"/>
        </w:numPr>
        <w:spacing w:after="0" w:line="360" w:lineRule="auto"/>
        <w:ind w:left="714" w:hanging="357"/>
        <w:contextualSpacing w:val="0"/>
        <w:jc w:val="both"/>
        <w:rPr>
          <w:rFonts w:ascii="Times New Roman" w:eastAsia="Times New Roman" w:hAnsi="Times New Roman" w:cs="Times New Roman"/>
          <w:b/>
          <w:iCs/>
          <w:sz w:val="24"/>
          <w:szCs w:val="24"/>
        </w:rPr>
      </w:pPr>
      <w:r w:rsidRPr="00AA5987">
        <w:rPr>
          <w:rFonts w:ascii="Times New Roman" w:eastAsia="Times New Roman" w:hAnsi="Times New Roman" w:cs="Times New Roman"/>
          <w:b/>
          <w:iCs/>
          <w:sz w:val="24"/>
          <w:szCs w:val="24"/>
        </w:rPr>
        <w:t>Sistem Akuntansi Keuangan Daerah</w:t>
      </w:r>
      <w:r w:rsidR="003850A1" w:rsidRPr="00AA5987">
        <w:rPr>
          <w:rFonts w:ascii="Times New Roman" w:eastAsia="Times New Roman" w:hAnsi="Times New Roman" w:cs="Times New Roman"/>
          <w:b/>
          <w:iCs/>
          <w:sz w:val="24"/>
          <w:szCs w:val="24"/>
        </w:rPr>
        <w:t xml:space="preserve"> (SAKD)</w:t>
      </w:r>
    </w:p>
    <w:p w14:paraId="4BD8B01D" w14:textId="77777777" w:rsidR="00EF3C1C" w:rsidRDefault="00EF3C1C" w:rsidP="0025489C">
      <w:pPr>
        <w:pStyle w:val="Default"/>
        <w:numPr>
          <w:ilvl w:val="0"/>
          <w:numId w:val="32"/>
        </w:numPr>
        <w:spacing w:line="360" w:lineRule="auto"/>
        <w:ind w:left="1080"/>
        <w:jc w:val="both"/>
        <w:rPr>
          <w:rFonts w:ascii="Times New Roman" w:hAnsi="Times New Roman" w:cs="Times New Roman"/>
        </w:rPr>
      </w:pPr>
      <w:r w:rsidRPr="00EF3C1C">
        <w:rPr>
          <w:rFonts w:ascii="Times New Roman" w:hAnsi="Times New Roman" w:cs="Times New Roman"/>
          <w:b/>
        </w:rPr>
        <w:t>Pengertian</w:t>
      </w:r>
      <w:r>
        <w:rPr>
          <w:rFonts w:ascii="Times New Roman" w:hAnsi="Times New Roman" w:cs="Times New Roman"/>
        </w:rPr>
        <w:t xml:space="preserve"> </w:t>
      </w:r>
      <w:r w:rsidRPr="00AA5987">
        <w:rPr>
          <w:rFonts w:ascii="Times New Roman" w:eastAsia="Times New Roman" w:hAnsi="Times New Roman" w:cs="Times New Roman"/>
          <w:b/>
          <w:iCs/>
        </w:rPr>
        <w:t>Sistem Akuntansi Keuangan Daerah</w:t>
      </w:r>
    </w:p>
    <w:p w14:paraId="52E9176F" w14:textId="77777777" w:rsidR="003850A1" w:rsidRPr="00AA5987" w:rsidRDefault="003850A1" w:rsidP="00EF3C1C">
      <w:pPr>
        <w:pStyle w:val="Default"/>
        <w:spacing w:line="360" w:lineRule="auto"/>
        <w:ind w:left="1080" w:firstLine="567"/>
        <w:jc w:val="both"/>
        <w:rPr>
          <w:rFonts w:ascii="Times New Roman" w:hAnsi="Times New Roman" w:cs="Times New Roman"/>
        </w:rPr>
      </w:pPr>
      <w:r w:rsidRPr="00AA5987">
        <w:rPr>
          <w:rFonts w:ascii="Times New Roman" w:hAnsi="Times New Roman" w:cs="Times New Roman"/>
        </w:rPr>
        <w:t>Sistem Akuntansi Keuangan Daerah (SAKD) menjelaskan serangkaian prosedur yang saling berhubungan, yang digunakan sesuai dengan suatu skema yang menyeluruh yang ditunjukan untuk menghasilkan informasi dalam bentuk laporan keuangan yang akan digunakan pihak internal dan eksternal pemerintah daerah untuk pengambilan keputusan ekonomi</w:t>
      </w:r>
      <w:r w:rsidR="00D0770C" w:rsidRPr="00AA5987">
        <w:rPr>
          <w:rFonts w:ascii="Times New Roman" w:hAnsi="Times New Roman" w:cs="Times New Roman"/>
        </w:rPr>
        <w:t xml:space="preserve"> (</w:t>
      </w:r>
      <w:r w:rsidR="00AB5BD0" w:rsidRPr="00AA5987">
        <w:rPr>
          <w:rFonts w:ascii="Times New Roman" w:hAnsi="Times New Roman" w:cs="Times New Roman"/>
        </w:rPr>
        <w:t>Suhardjo, 2019</w:t>
      </w:r>
      <w:r w:rsidR="00D0770C" w:rsidRPr="00AA5987">
        <w:rPr>
          <w:rFonts w:ascii="Times New Roman" w:hAnsi="Times New Roman" w:cs="Times New Roman"/>
        </w:rPr>
        <w:t>)</w:t>
      </w:r>
      <w:r w:rsidRPr="00AA5987">
        <w:rPr>
          <w:rFonts w:ascii="Times New Roman" w:hAnsi="Times New Roman" w:cs="Times New Roman"/>
        </w:rPr>
        <w:t>.</w:t>
      </w:r>
      <w:r w:rsidR="00EF3C1C" w:rsidRPr="00EF3C1C">
        <w:t xml:space="preserve"> </w:t>
      </w:r>
      <w:r w:rsidR="00EF3C1C" w:rsidRPr="00EF3C1C">
        <w:rPr>
          <w:rFonts w:ascii="Times New Roman" w:hAnsi="Times New Roman" w:cs="Times New Roman"/>
        </w:rPr>
        <w:t xml:space="preserve">Menurut </w:t>
      </w:r>
      <w:r w:rsidR="00EF3C1C" w:rsidRPr="00AA5987">
        <w:rPr>
          <w:rFonts w:ascii="Times New Roman" w:hAnsi="Times New Roman" w:cs="Times New Roman"/>
        </w:rPr>
        <w:t xml:space="preserve">Peraturan Pemerintah Nomor </w:t>
      </w:r>
      <w:r w:rsidR="00EF3C1C" w:rsidRPr="00EF3C1C">
        <w:rPr>
          <w:rFonts w:ascii="Times New Roman" w:hAnsi="Times New Roman" w:cs="Times New Roman"/>
        </w:rPr>
        <w:t>71</w:t>
      </w:r>
      <w:r w:rsidR="00EF3C1C">
        <w:rPr>
          <w:rFonts w:ascii="Times New Roman" w:hAnsi="Times New Roman" w:cs="Times New Roman"/>
        </w:rPr>
        <w:t xml:space="preserve"> </w:t>
      </w:r>
      <w:r w:rsidR="00EF3C1C" w:rsidRPr="00AA5987">
        <w:rPr>
          <w:rFonts w:ascii="Times New Roman" w:hAnsi="Times New Roman" w:cs="Times New Roman"/>
        </w:rPr>
        <w:t xml:space="preserve">Tahun </w:t>
      </w:r>
      <w:r w:rsidR="00EF3C1C" w:rsidRPr="00EF3C1C">
        <w:rPr>
          <w:rFonts w:ascii="Times New Roman" w:hAnsi="Times New Roman" w:cs="Times New Roman"/>
        </w:rPr>
        <w:t>2010 pada lampiran I mengatakan bahwa</w:t>
      </w:r>
      <w:r w:rsidR="00EF3C1C" w:rsidRPr="00EF3C1C">
        <w:t xml:space="preserve"> </w:t>
      </w:r>
      <w:r w:rsidR="00EF3C1C" w:rsidRPr="00EF3C1C">
        <w:rPr>
          <w:rFonts w:ascii="Times New Roman" w:hAnsi="Times New Roman" w:cs="Times New Roman"/>
        </w:rPr>
        <w:t>sistem akuntansi keuangan daerah adalah rangkaian sistematik dari prosedur,</w:t>
      </w:r>
      <w:r w:rsidR="00EF3C1C">
        <w:rPr>
          <w:rFonts w:asciiTheme="minorHAnsi" w:hAnsiTheme="minorHAnsi" w:cstheme="minorBidi"/>
          <w:sz w:val="22"/>
          <w:szCs w:val="22"/>
        </w:rPr>
        <w:t xml:space="preserve"> </w:t>
      </w:r>
      <w:r w:rsidR="00EF3C1C" w:rsidRPr="00EF3C1C">
        <w:rPr>
          <w:rFonts w:ascii="Times New Roman" w:hAnsi="Times New Roman" w:cs="Times New Roman"/>
        </w:rPr>
        <w:t>penyelenggara, peralatan, dan elemen lain untuk mewujudkan fungsi akuntansi</w:t>
      </w:r>
      <w:r w:rsidR="00EF3C1C">
        <w:rPr>
          <w:rFonts w:asciiTheme="minorHAnsi" w:hAnsiTheme="minorHAnsi" w:cstheme="minorBidi"/>
          <w:sz w:val="22"/>
          <w:szCs w:val="22"/>
        </w:rPr>
        <w:t xml:space="preserve"> </w:t>
      </w:r>
      <w:r w:rsidR="00EF3C1C" w:rsidRPr="00EF3C1C">
        <w:rPr>
          <w:rFonts w:ascii="Times New Roman" w:hAnsi="Times New Roman" w:cs="Times New Roman"/>
        </w:rPr>
        <w:t>sejak analis transaksi sampai dengan laporan keuangan di lingkungan organisasi</w:t>
      </w:r>
      <w:r w:rsidR="00EF3C1C">
        <w:rPr>
          <w:rFonts w:asciiTheme="minorHAnsi" w:hAnsiTheme="minorHAnsi" w:cstheme="minorBidi"/>
          <w:sz w:val="22"/>
          <w:szCs w:val="22"/>
        </w:rPr>
        <w:t xml:space="preserve"> </w:t>
      </w:r>
      <w:r w:rsidR="00EF3C1C" w:rsidRPr="00EF3C1C">
        <w:rPr>
          <w:rFonts w:ascii="Times New Roman" w:hAnsi="Times New Roman" w:cs="Times New Roman"/>
        </w:rPr>
        <w:t>pemerintah.</w:t>
      </w:r>
    </w:p>
    <w:p w14:paraId="5334E16D" w14:textId="77777777" w:rsidR="00511216" w:rsidRPr="00AA5987" w:rsidRDefault="003850A1" w:rsidP="00EF3C1C">
      <w:pPr>
        <w:pStyle w:val="Default"/>
        <w:spacing w:line="360" w:lineRule="auto"/>
        <w:ind w:left="1080" w:firstLine="567"/>
        <w:jc w:val="both"/>
        <w:rPr>
          <w:rFonts w:ascii="Times New Roman" w:hAnsi="Times New Roman" w:cs="Times New Roman"/>
        </w:rPr>
      </w:pPr>
      <w:r w:rsidRPr="00AA5987">
        <w:rPr>
          <w:rFonts w:ascii="Times New Roman" w:hAnsi="Times New Roman" w:cs="Times New Roman"/>
        </w:rPr>
        <w:t>Prosedur yang dimaksud adalah proses pengindentifikasian, pengukuran, pencatatan dan pelaporan transaksi ekonomi (keuangan) suatu organisasi. Yang dimaksud dengan proses pengindentifikasian adalah pengindentifikasian ekonomi, agar dapat membedakan mana transaksi yang bersifat ekonomi dan mana yang tidak. Pada dasarnya transaksi ekonomi adalah aktivitas yang berhubungan dengan uang. Proses selanjutnya adalah pengukuran transaksi ekonomi, yaitu dengan menggunakan satuan uang. Proses tersebut menggunakan sistem pencatatan dan dasar akuntansi tertentu. Pelaporan transaksi ekonomi akan menghasilkan laporan keuangan yang merupakan hasil akhir proses akuntansi.</w:t>
      </w:r>
    </w:p>
    <w:p w14:paraId="2EB90637" w14:textId="77777777" w:rsidR="003850A1" w:rsidRDefault="003850A1" w:rsidP="00EF3C1C">
      <w:pPr>
        <w:pStyle w:val="Default"/>
        <w:spacing w:line="360" w:lineRule="auto"/>
        <w:ind w:left="1080" w:firstLine="567"/>
        <w:jc w:val="both"/>
        <w:rPr>
          <w:rFonts w:ascii="Times New Roman" w:hAnsi="Times New Roman" w:cs="Times New Roman"/>
        </w:rPr>
      </w:pPr>
      <w:r w:rsidRPr="00AA5987">
        <w:rPr>
          <w:rFonts w:ascii="Times New Roman" w:hAnsi="Times New Roman" w:cs="Times New Roman"/>
        </w:rPr>
        <w:lastRenderedPageBreak/>
        <w:t xml:space="preserve">Menurut Peraturan Pemerintah Nomor 58 Tahun 2005 tentang Pengelolaan Keuangan Daerah, Sistem Akuntansi Pemerintah Daerah atau </w:t>
      </w:r>
      <w:r w:rsidR="00EF3C1C" w:rsidRPr="00AA5987">
        <w:rPr>
          <w:rFonts w:ascii="Times New Roman" w:hAnsi="Times New Roman" w:cs="Times New Roman"/>
        </w:rPr>
        <w:t xml:space="preserve">SAKD </w:t>
      </w:r>
      <w:r w:rsidRPr="00AA5987">
        <w:rPr>
          <w:rFonts w:ascii="Times New Roman" w:hAnsi="Times New Roman" w:cs="Times New Roman"/>
        </w:rPr>
        <w:t>menjelaskan rangkaian sistematik dari prosedur, penyelenggara, peralatan dan elemen lain untuk mewujudkan fungsi akuntansi sejak analisis transaksi sampai dengan pelaporan keuangan di lingkungan organisasi pemerintah daerah. SAKD memuat pilihan prosedur dan teknik akuntansi dalam melakukan identifikasi transaksi, pencatatan pada jurnal, posting kedalam buku besar, penyusunan neraca saldo, dan penyajian laporan keuangan.</w:t>
      </w:r>
    </w:p>
    <w:p w14:paraId="0B3029E0" w14:textId="77777777" w:rsidR="00AC3332" w:rsidRDefault="00AC3332" w:rsidP="0025489C">
      <w:pPr>
        <w:pStyle w:val="Default"/>
        <w:numPr>
          <w:ilvl w:val="0"/>
          <w:numId w:val="32"/>
        </w:numPr>
        <w:spacing w:line="360" w:lineRule="auto"/>
        <w:ind w:left="1080"/>
        <w:jc w:val="both"/>
        <w:rPr>
          <w:rFonts w:ascii="Times New Roman" w:hAnsi="Times New Roman" w:cs="Times New Roman"/>
          <w:b/>
          <w:bCs/>
        </w:rPr>
      </w:pPr>
      <w:r>
        <w:rPr>
          <w:rFonts w:ascii="Times New Roman" w:hAnsi="Times New Roman" w:cs="Times New Roman"/>
          <w:b/>
          <w:bCs/>
        </w:rPr>
        <w:t xml:space="preserve">Logika Pemikiran </w:t>
      </w:r>
      <w:r w:rsidRPr="004A1E64">
        <w:rPr>
          <w:rFonts w:ascii="Times New Roman" w:hAnsi="Times New Roman" w:cs="Times New Roman"/>
          <w:b/>
          <w:bCs/>
        </w:rPr>
        <w:t>Sistem Akuntansi Keuangan Daerah</w:t>
      </w:r>
    </w:p>
    <w:p w14:paraId="51C32B33" w14:textId="77777777" w:rsidR="00AC3332" w:rsidRPr="00AC3332" w:rsidRDefault="00AC3332" w:rsidP="00AC3332">
      <w:pPr>
        <w:pStyle w:val="Default"/>
        <w:spacing w:line="360" w:lineRule="auto"/>
        <w:ind w:left="1080" w:firstLine="567"/>
        <w:jc w:val="both"/>
        <w:rPr>
          <w:rFonts w:ascii="Times New Roman" w:hAnsi="Times New Roman" w:cs="Times New Roman"/>
          <w:b/>
          <w:bCs/>
        </w:rPr>
      </w:pPr>
      <w:r w:rsidRPr="00AC3332">
        <w:rPr>
          <w:rFonts w:ascii="Times New Roman" w:hAnsi="Times New Roman" w:cs="Times New Roman"/>
        </w:rPr>
        <w:t>Setiap entitas laporan keuangan mempunyai kewajiban untuk melaporkan upaya-upaya yang dilakukan serta hasil yang dicapai dalam pelaksanaan kegiatan secara sistematis dan terstruktur pada suatu periode laporan. Secara spesifik, hasil dari SAKD tersebut ialah adanya suatu laporan keuangan daerah. Tujuan laporan keuangan daerah adalah menyediakan informasi yang berguna. Selain itu juga laporan keuangan digunakan untuk menunjukkan keakuntabilitasan suatu entitas yang ditujukan kepada sumber daya yang dipercayakan. Prosesnya adalah menggunakan catatan yang meliputi Buku Jurnal Umum, Buku Jurnal Penerimaan Kas, Buku Jurnal Pengeluaran Kas, Buku Besar, dan Buku Besar Pembantu. Output sistem akuntansi keuangan daerah berupa laporan keuangan yang meliputi Laporan Realisasi Anggaran (LRA), Neraca dan Catatan atas Laporan Keuangan (CaLK).</w:t>
      </w:r>
    </w:p>
    <w:p w14:paraId="475D1F8A" w14:textId="77777777" w:rsidR="00EF3C1C" w:rsidRPr="004A1E64" w:rsidRDefault="00EF3C1C" w:rsidP="0025489C">
      <w:pPr>
        <w:pStyle w:val="Default"/>
        <w:numPr>
          <w:ilvl w:val="0"/>
          <w:numId w:val="32"/>
        </w:numPr>
        <w:spacing w:line="360" w:lineRule="auto"/>
        <w:ind w:left="1080"/>
        <w:jc w:val="both"/>
        <w:rPr>
          <w:rFonts w:ascii="Times New Roman" w:hAnsi="Times New Roman" w:cs="Times New Roman"/>
          <w:b/>
          <w:bCs/>
        </w:rPr>
      </w:pPr>
      <w:r w:rsidRPr="004A1E64">
        <w:rPr>
          <w:rFonts w:ascii="Times New Roman" w:hAnsi="Times New Roman" w:cs="Times New Roman"/>
          <w:b/>
          <w:bCs/>
        </w:rPr>
        <w:t xml:space="preserve">Indikator </w:t>
      </w:r>
      <w:r w:rsidRPr="004A1E64">
        <w:rPr>
          <w:rFonts w:ascii="Times New Roman" w:hAnsi="Times New Roman" w:cs="Times New Roman"/>
          <w:b/>
        </w:rPr>
        <w:t>Penerapan</w:t>
      </w:r>
      <w:r w:rsidRPr="004A1E64">
        <w:rPr>
          <w:rFonts w:ascii="Times New Roman" w:hAnsi="Times New Roman" w:cs="Times New Roman"/>
          <w:b/>
          <w:bCs/>
        </w:rPr>
        <w:t xml:space="preserve"> Sistem Akuntansi Keuangan Daerah</w:t>
      </w:r>
    </w:p>
    <w:p w14:paraId="5A8FCD12" w14:textId="77777777" w:rsidR="00EF3C1C" w:rsidRPr="004A1E64" w:rsidRDefault="00304143" w:rsidP="00EF3C1C">
      <w:pPr>
        <w:pStyle w:val="Default"/>
        <w:spacing w:line="360" w:lineRule="auto"/>
        <w:ind w:left="1080" w:firstLine="567"/>
        <w:jc w:val="both"/>
        <w:rPr>
          <w:rFonts w:ascii="Times New Roman" w:hAnsi="Times New Roman" w:cs="Times New Roman"/>
          <w:color w:val="0A0906"/>
        </w:rPr>
      </w:pPr>
      <w:r w:rsidRPr="004A1E64">
        <w:rPr>
          <w:rFonts w:ascii="Times New Roman" w:hAnsi="Times New Roman" w:cs="Times New Roman"/>
        </w:rPr>
        <w:t xml:space="preserve">Berdasarkan </w:t>
      </w:r>
      <w:r w:rsidRPr="004A1E64">
        <w:rPr>
          <w:rFonts w:ascii="Times New Roman" w:hAnsi="Times New Roman" w:cs="Times New Roman"/>
          <w:color w:val="0A0906"/>
        </w:rPr>
        <w:t xml:space="preserve">Permendagri Nomor 59 </w:t>
      </w:r>
      <w:r w:rsidRPr="004A1E64">
        <w:rPr>
          <w:rFonts w:ascii="Times New Roman" w:hAnsi="Times New Roman" w:cs="Times New Roman"/>
        </w:rPr>
        <w:t xml:space="preserve">Tahun </w:t>
      </w:r>
      <w:r w:rsidRPr="004A1E64">
        <w:rPr>
          <w:rFonts w:ascii="Times New Roman" w:hAnsi="Times New Roman" w:cs="Times New Roman"/>
          <w:color w:val="0A0906"/>
        </w:rPr>
        <w:t xml:space="preserve">2007 </w:t>
      </w:r>
      <w:r w:rsidRPr="004A1E64">
        <w:rPr>
          <w:rFonts w:ascii="Times New Roman" w:hAnsi="Times New Roman" w:cs="Times New Roman"/>
        </w:rPr>
        <w:t xml:space="preserve">tentang </w:t>
      </w:r>
      <w:r w:rsidRPr="004A1E64">
        <w:rPr>
          <w:rFonts w:ascii="Times New Roman" w:hAnsi="Times New Roman" w:cs="Times New Roman"/>
          <w:color w:val="0A0906"/>
        </w:rPr>
        <w:t>Pedoman Pengelolaan Keuangan Daerah, Sistem Akuntansi Pemerintah Daerah sekurang-kurangnya meliputi:</w:t>
      </w:r>
    </w:p>
    <w:p w14:paraId="59BB0082" w14:textId="77777777" w:rsidR="00304143" w:rsidRPr="004A1E64" w:rsidRDefault="00304143" w:rsidP="0025489C">
      <w:pPr>
        <w:pStyle w:val="Default"/>
        <w:numPr>
          <w:ilvl w:val="0"/>
          <w:numId w:val="36"/>
        </w:numPr>
        <w:spacing w:line="360" w:lineRule="auto"/>
        <w:ind w:left="1440"/>
        <w:jc w:val="both"/>
        <w:rPr>
          <w:rFonts w:ascii="Times New Roman" w:hAnsi="Times New Roman" w:cs="Times New Roman"/>
          <w:color w:val="0A0906"/>
        </w:rPr>
      </w:pPr>
      <w:r w:rsidRPr="004A1E64">
        <w:rPr>
          <w:rFonts w:ascii="Times New Roman" w:hAnsi="Times New Roman" w:cs="Times New Roman"/>
          <w:color w:val="0A0906"/>
        </w:rPr>
        <w:t>Prosedur Akuntansi Penerimaan Kas</w:t>
      </w:r>
    </w:p>
    <w:p w14:paraId="760F5450" w14:textId="77777777" w:rsidR="00304143" w:rsidRPr="004A1E64" w:rsidRDefault="00304143" w:rsidP="00304143">
      <w:pPr>
        <w:pStyle w:val="Default"/>
        <w:spacing w:line="360" w:lineRule="auto"/>
        <w:ind w:left="1440"/>
        <w:jc w:val="both"/>
        <w:rPr>
          <w:rFonts w:ascii="Times New Roman" w:hAnsi="Times New Roman" w:cs="Times New Roman"/>
          <w:color w:val="0A0906"/>
        </w:rPr>
      </w:pPr>
      <w:r w:rsidRPr="004A1E64">
        <w:rPr>
          <w:rFonts w:ascii="Times New Roman" w:hAnsi="Times New Roman" w:cs="Times New Roman"/>
          <w:color w:val="0A0906"/>
        </w:rPr>
        <w:t xml:space="preserve">Akuntansi penerimaan kas adalah serangkaian proses, baik manual maupun terkomputerisasi, mulai dari pencatatan, penggolongan dan peringkasan transaksi atau kejadian keuangan, hingga pelaporan </w:t>
      </w:r>
      <w:r w:rsidRPr="004A1E64">
        <w:rPr>
          <w:rFonts w:ascii="Times New Roman" w:hAnsi="Times New Roman" w:cs="Times New Roman"/>
          <w:color w:val="0A0906"/>
        </w:rPr>
        <w:lastRenderedPageBreak/>
        <w:t>keuangan dalam rangka pertanggungjawaban pelaksanaan APBD yang</w:t>
      </w:r>
      <w:r w:rsidRPr="004A1E64">
        <w:rPr>
          <w:rFonts w:ascii="Times New Roman" w:hAnsi="Times New Roman" w:cs="Times New Roman"/>
        </w:rPr>
        <w:t xml:space="preserve"> </w:t>
      </w:r>
      <w:r w:rsidRPr="004A1E64">
        <w:rPr>
          <w:rFonts w:ascii="Times New Roman" w:hAnsi="Times New Roman" w:cs="Times New Roman"/>
          <w:color w:val="0A0906"/>
        </w:rPr>
        <w:t xml:space="preserve">berkaitan dengan penerimaan kas pada satuan kerja perangkat daerah (SKPD) dan/atau satuan kerja pengelola keuangan daerah (SKPKD). </w:t>
      </w:r>
    </w:p>
    <w:p w14:paraId="45228024" w14:textId="77777777" w:rsidR="00304143" w:rsidRPr="004A1E64" w:rsidRDefault="00304143" w:rsidP="0025489C">
      <w:pPr>
        <w:pStyle w:val="Default"/>
        <w:numPr>
          <w:ilvl w:val="0"/>
          <w:numId w:val="36"/>
        </w:numPr>
        <w:spacing w:line="360" w:lineRule="auto"/>
        <w:ind w:left="1440"/>
        <w:jc w:val="both"/>
        <w:rPr>
          <w:rFonts w:ascii="Times New Roman" w:hAnsi="Times New Roman" w:cs="Times New Roman"/>
          <w:color w:val="0A0906"/>
        </w:rPr>
      </w:pPr>
      <w:r w:rsidRPr="004A1E64">
        <w:rPr>
          <w:rFonts w:ascii="Times New Roman" w:hAnsi="Times New Roman" w:cs="Times New Roman"/>
          <w:color w:val="0A0906"/>
        </w:rPr>
        <w:t>Prosedur Akuntansi Pengeluaran Kas</w:t>
      </w:r>
    </w:p>
    <w:p w14:paraId="579AC150" w14:textId="77777777" w:rsidR="00304143" w:rsidRPr="004A1E64" w:rsidRDefault="00304143" w:rsidP="00304143">
      <w:pPr>
        <w:pStyle w:val="Default"/>
        <w:spacing w:line="360" w:lineRule="auto"/>
        <w:ind w:left="1440"/>
        <w:jc w:val="both"/>
        <w:rPr>
          <w:rFonts w:ascii="Times New Roman" w:hAnsi="Times New Roman" w:cs="Times New Roman"/>
          <w:color w:val="0A0906"/>
        </w:rPr>
      </w:pPr>
      <w:r w:rsidRPr="004A1E64">
        <w:rPr>
          <w:rFonts w:ascii="Times New Roman" w:hAnsi="Times New Roman" w:cs="Times New Roman"/>
          <w:color w:val="0A0906"/>
        </w:rPr>
        <w:t>Prosedur akuntansi pengeluaran kas adalah serangkaian proses, baik manual maupun terkomputerisasi, mulai dari pencatatan, penggolongan dan peringkasan transasksi dan/ atau kejadian keuangan, hingga pelaporan keuangan dalam rangka pertanggungjawaban pelaksanaan APBD yang berkaitan dengan pengeluaran kas pada SKPD dan/atau SKPKD.</w:t>
      </w:r>
    </w:p>
    <w:p w14:paraId="66F70AE7" w14:textId="77777777" w:rsidR="00304143" w:rsidRPr="004A1E64" w:rsidRDefault="00304143" w:rsidP="0025489C">
      <w:pPr>
        <w:pStyle w:val="Default"/>
        <w:numPr>
          <w:ilvl w:val="0"/>
          <w:numId w:val="36"/>
        </w:numPr>
        <w:spacing w:line="360" w:lineRule="auto"/>
        <w:ind w:left="1440"/>
        <w:jc w:val="both"/>
        <w:rPr>
          <w:rFonts w:ascii="Times New Roman" w:hAnsi="Times New Roman" w:cs="Times New Roman"/>
          <w:color w:val="0A0906"/>
        </w:rPr>
      </w:pPr>
      <w:r w:rsidRPr="004A1E64">
        <w:rPr>
          <w:rFonts w:ascii="Times New Roman" w:hAnsi="Times New Roman" w:cs="Times New Roman"/>
          <w:color w:val="0A0906"/>
        </w:rPr>
        <w:t>Prosedur Akuntansi Aset Tetap</w:t>
      </w:r>
    </w:p>
    <w:p w14:paraId="2E6A2EE3" w14:textId="77777777" w:rsidR="00304143" w:rsidRPr="004A1E64" w:rsidRDefault="00304143" w:rsidP="00304143">
      <w:pPr>
        <w:pStyle w:val="Default"/>
        <w:spacing w:line="360" w:lineRule="auto"/>
        <w:ind w:left="1440"/>
        <w:jc w:val="both"/>
        <w:rPr>
          <w:rFonts w:ascii="Times New Roman" w:hAnsi="Times New Roman" w:cs="Times New Roman"/>
          <w:color w:val="0A0906"/>
        </w:rPr>
      </w:pPr>
      <w:r w:rsidRPr="004A1E64">
        <w:rPr>
          <w:rFonts w:ascii="Times New Roman" w:hAnsi="Times New Roman" w:cs="Times New Roman"/>
          <w:color w:val="0A0906"/>
        </w:rPr>
        <w:t>Prosedur akuntansi aset digunakan sebagai alat pengendali dalam pengelolan asset yang dikuasai/digunakan SKPD dan/atau SKPKD. Prosedur akuntansi aset adalah serangkaian proses, baik manual maupun komputerisasi, mulai dari pencatatan dan pelaporan akuntansi atas perolehan, hingga pemeliharaan, rehabilitas, penghapusan, pemindahtanganan, perubahan klasifikasi, dan penyusutan terhadap aset yang dikuasai/digunakan SKPD dan/atau SKPKD.</w:t>
      </w:r>
    </w:p>
    <w:p w14:paraId="3A9594AE" w14:textId="77777777" w:rsidR="00304143" w:rsidRPr="004A1E64" w:rsidRDefault="00304143" w:rsidP="0025489C">
      <w:pPr>
        <w:pStyle w:val="Default"/>
        <w:numPr>
          <w:ilvl w:val="0"/>
          <w:numId w:val="36"/>
        </w:numPr>
        <w:spacing w:line="360" w:lineRule="auto"/>
        <w:ind w:left="1440"/>
        <w:jc w:val="both"/>
        <w:rPr>
          <w:rFonts w:ascii="Times New Roman" w:hAnsi="Times New Roman" w:cs="Times New Roman"/>
          <w:color w:val="0A0906"/>
        </w:rPr>
      </w:pPr>
      <w:r w:rsidRPr="004A1E64">
        <w:rPr>
          <w:rFonts w:ascii="Times New Roman" w:hAnsi="Times New Roman" w:cs="Times New Roman"/>
          <w:color w:val="0A0906"/>
        </w:rPr>
        <w:t>Prosedur Akuntansi Selain Kas</w:t>
      </w:r>
    </w:p>
    <w:p w14:paraId="1775A55D" w14:textId="77777777" w:rsidR="00304143" w:rsidRPr="004A1E64" w:rsidRDefault="00304143" w:rsidP="00304143">
      <w:pPr>
        <w:pStyle w:val="Default"/>
        <w:spacing w:line="360" w:lineRule="auto"/>
        <w:ind w:left="1440"/>
        <w:jc w:val="both"/>
        <w:rPr>
          <w:rFonts w:ascii="Times New Roman" w:hAnsi="Times New Roman" w:cs="Times New Roman"/>
        </w:rPr>
      </w:pPr>
      <w:r w:rsidRPr="004A1E64">
        <w:rPr>
          <w:rFonts w:ascii="Times New Roman" w:hAnsi="Times New Roman" w:cs="Times New Roman"/>
          <w:color w:val="0A0906"/>
        </w:rPr>
        <w:t>Prosedur akuntansi selain kas adalah meliputi serangkaian proses, manual maupun terkomputerisasi, mulai dari pencatatan, penggolongan, dan peringkasan, transaksi atau kejadian keuangan, hingga pelaporan keuangan dalam rangka pertanggungjawaban pelaksanaan APBD yang berkaitan dengan transaksi dan/atau kejadian keuangan selain kas pada SKPD dan/atau SKPKD.</w:t>
      </w:r>
    </w:p>
    <w:p w14:paraId="1755A592" w14:textId="77777777" w:rsidR="00511216" w:rsidRPr="00AA5987" w:rsidRDefault="00EB6749" w:rsidP="001F3AFB">
      <w:pPr>
        <w:pStyle w:val="ListParagraph"/>
        <w:numPr>
          <w:ilvl w:val="0"/>
          <w:numId w:val="7"/>
        </w:numPr>
        <w:spacing w:after="0" w:line="360" w:lineRule="auto"/>
        <w:ind w:left="714" w:hanging="357"/>
        <w:contextualSpacing w:val="0"/>
        <w:jc w:val="both"/>
        <w:rPr>
          <w:rFonts w:ascii="Times New Roman" w:hAnsi="Times New Roman" w:cs="Times New Roman"/>
          <w:b/>
          <w:sz w:val="24"/>
          <w:szCs w:val="24"/>
        </w:rPr>
      </w:pPr>
      <w:r w:rsidRPr="00AA5987">
        <w:rPr>
          <w:rFonts w:ascii="Times New Roman" w:hAnsi="Times New Roman" w:cs="Times New Roman"/>
          <w:b/>
          <w:sz w:val="24"/>
          <w:szCs w:val="24"/>
        </w:rPr>
        <w:t>Sistem Pengendalian Intern</w:t>
      </w:r>
      <w:r w:rsidR="003850A1" w:rsidRPr="00AA5987">
        <w:rPr>
          <w:rFonts w:ascii="Times New Roman" w:hAnsi="Times New Roman" w:cs="Times New Roman"/>
          <w:b/>
          <w:sz w:val="24"/>
          <w:szCs w:val="24"/>
        </w:rPr>
        <w:t xml:space="preserve"> </w:t>
      </w:r>
      <w:r w:rsidR="00861D08" w:rsidRPr="00AA5987">
        <w:rPr>
          <w:rFonts w:ascii="Times New Roman" w:hAnsi="Times New Roman" w:cs="Times New Roman"/>
          <w:b/>
          <w:sz w:val="24"/>
          <w:szCs w:val="24"/>
        </w:rPr>
        <w:t xml:space="preserve">Pemerintah </w:t>
      </w:r>
      <w:r w:rsidR="003850A1" w:rsidRPr="00AA5987">
        <w:rPr>
          <w:rFonts w:ascii="Times New Roman" w:hAnsi="Times New Roman" w:cs="Times New Roman"/>
          <w:b/>
          <w:sz w:val="24"/>
          <w:szCs w:val="24"/>
        </w:rPr>
        <w:t>(SPI</w:t>
      </w:r>
      <w:r w:rsidR="00861D08" w:rsidRPr="00AA5987">
        <w:rPr>
          <w:rFonts w:ascii="Times New Roman" w:hAnsi="Times New Roman" w:cs="Times New Roman"/>
          <w:b/>
          <w:sz w:val="24"/>
          <w:szCs w:val="24"/>
        </w:rPr>
        <w:t>P</w:t>
      </w:r>
      <w:r w:rsidR="003850A1" w:rsidRPr="00AA5987">
        <w:rPr>
          <w:rFonts w:ascii="Times New Roman" w:hAnsi="Times New Roman" w:cs="Times New Roman"/>
          <w:b/>
          <w:sz w:val="24"/>
          <w:szCs w:val="24"/>
        </w:rPr>
        <w:t>)</w:t>
      </w:r>
    </w:p>
    <w:p w14:paraId="4BBDA223" w14:textId="77777777" w:rsidR="00EF3C1C" w:rsidRDefault="00EF3C1C" w:rsidP="0025489C">
      <w:pPr>
        <w:pStyle w:val="Default"/>
        <w:numPr>
          <w:ilvl w:val="0"/>
          <w:numId w:val="33"/>
        </w:numPr>
        <w:spacing w:line="360" w:lineRule="auto"/>
        <w:ind w:left="1080"/>
        <w:jc w:val="both"/>
        <w:rPr>
          <w:rFonts w:ascii="Times New Roman" w:hAnsi="Times New Roman" w:cs="Times New Roman"/>
        </w:rPr>
      </w:pPr>
      <w:r w:rsidRPr="00EF3C1C">
        <w:rPr>
          <w:rFonts w:ascii="Times New Roman" w:hAnsi="Times New Roman" w:cs="Times New Roman"/>
          <w:b/>
        </w:rPr>
        <w:t>Pengertian</w:t>
      </w:r>
      <w:r>
        <w:rPr>
          <w:rFonts w:ascii="Times New Roman" w:hAnsi="Times New Roman" w:cs="Times New Roman"/>
        </w:rPr>
        <w:t xml:space="preserve"> </w:t>
      </w:r>
      <w:r w:rsidRPr="00AA5987">
        <w:rPr>
          <w:rFonts w:ascii="Times New Roman" w:hAnsi="Times New Roman" w:cs="Times New Roman"/>
          <w:b/>
        </w:rPr>
        <w:t>Sistem Pengendalian Intern Pemerintah</w:t>
      </w:r>
    </w:p>
    <w:p w14:paraId="4501F939" w14:textId="77777777" w:rsidR="00511216" w:rsidRPr="00AA5987" w:rsidRDefault="00386F1A" w:rsidP="00EF3C1C">
      <w:pPr>
        <w:pStyle w:val="Default"/>
        <w:spacing w:line="360" w:lineRule="auto"/>
        <w:ind w:left="1080" w:firstLine="567"/>
        <w:jc w:val="both"/>
        <w:rPr>
          <w:rFonts w:ascii="Times New Roman" w:hAnsi="Times New Roman" w:cs="Times New Roman"/>
        </w:rPr>
      </w:pPr>
      <w:r w:rsidRPr="00AA5987">
        <w:rPr>
          <w:rFonts w:ascii="Times New Roman" w:hAnsi="Times New Roman" w:cs="Times New Roman"/>
        </w:rPr>
        <w:t xml:space="preserve">Sistem Pengendalian Internal merupakan suatu proses yang dirancang untuk dapat memberikan keyakinan yang memadai tentang </w:t>
      </w:r>
      <w:r w:rsidRPr="00AA5987">
        <w:rPr>
          <w:rFonts w:ascii="Times New Roman" w:hAnsi="Times New Roman" w:cs="Times New Roman"/>
        </w:rPr>
        <w:lastRenderedPageBreak/>
        <w:t xml:space="preserve">pencapaian tujuan organisasi dalam hal keandalan pelaporan keuangan, efektivitas dan efisiensi operasi serta ketaatan terhadap undang-undang dan peraturan yang berlaku. Dalam lingkungan pemerintahan Sistem Pengendalian Intern disebut SPIP (Sistem Pengendalian Internal Pemerintah) yang diatur dalam Peraturan Pemerintah Nomor 60 Tahun 2008 tentang Sistem Pengendalian Internal Pemerintah. Dalam rangka pencapaian visi, misi, dan tujuan serta pertanggungjawaban kegiatan Instansi Pemerintah, pimpinan Instansi pemerintah wajib menerapkan setiap unsur dari Sistem Pengendalian Internal. Untuk memastikan bahwa </w:t>
      </w:r>
      <w:r w:rsidR="00635ADE" w:rsidRPr="00AA5987">
        <w:rPr>
          <w:rFonts w:ascii="Times New Roman" w:hAnsi="Times New Roman" w:cs="Times New Roman"/>
        </w:rPr>
        <w:t xml:space="preserve">sistem pengendalian intern </w:t>
      </w:r>
      <w:r w:rsidRPr="00AA5987">
        <w:rPr>
          <w:rFonts w:ascii="Times New Roman" w:hAnsi="Times New Roman" w:cs="Times New Roman"/>
        </w:rPr>
        <w:t>tersebut sudah dirancang dan diimplementasikan dengan baik, dan secara memadai diperbaharui untuk memenuhi keadaan yang terus berubah perlu dilakukan pemantauan secara terus menerus.</w:t>
      </w:r>
    </w:p>
    <w:p w14:paraId="77C2D7BF" w14:textId="77777777" w:rsidR="008C3272" w:rsidRDefault="00B366B6" w:rsidP="00EF3C1C">
      <w:pPr>
        <w:pStyle w:val="Default"/>
        <w:spacing w:line="360" w:lineRule="auto"/>
        <w:ind w:left="1080" w:firstLine="567"/>
        <w:jc w:val="both"/>
        <w:rPr>
          <w:rFonts w:ascii="Times New Roman" w:hAnsi="Times New Roman" w:cs="Times New Roman"/>
        </w:rPr>
      </w:pPr>
      <w:r w:rsidRPr="00AA5987">
        <w:rPr>
          <w:rFonts w:ascii="Times New Roman" w:hAnsi="Times New Roman" w:cs="Times New Roman"/>
        </w:rPr>
        <w:t>Menurut Peraturan Pemerintah Nomor 60 Tahun 2008 tentang Sistem Pengendalian Internal Pemerintah, SPI adalah proses yang integral pada tindakan dan kegiatanyang dilakukan secara terus menerus oleh pimpinan dan seluruh pegawai untuk memberikan keyakinan memadai atas tercapainya tujuan organisasi melalui kegiatan yang efektif dan efesien, keandalan pelaporan keuangan, pengamanan aset negara, dan ketaatan terhadap peraturan perundang-undangan.</w:t>
      </w:r>
      <w:r w:rsidR="00B7679E">
        <w:rPr>
          <w:rFonts w:ascii="Times New Roman" w:hAnsi="Times New Roman" w:cs="Times New Roman"/>
        </w:rPr>
        <w:t xml:space="preserve"> </w:t>
      </w:r>
      <w:r w:rsidRPr="00AA5987">
        <w:rPr>
          <w:rFonts w:ascii="Times New Roman" w:hAnsi="Times New Roman" w:cs="Times New Roman"/>
        </w:rPr>
        <w:t>Sistem Pengendalian Internal Pemerintah, yang kemudian disingkat menjadi SPIP adalah Sistem Pengendalian Internal yang diselenggarakan secara menyeluruh di lingkungan pemerintah pusat dan pemerintah daerah.</w:t>
      </w:r>
    </w:p>
    <w:p w14:paraId="08DBA4A4" w14:textId="77777777" w:rsidR="004441D1" w:rsidRPr="004441D1" w:rsidRDefault="00635ADE" w:rsidP="0025489C">
      <w:pPr>
        <w:pStyle w:val="Default"/>
        <w:numPr>
          <w:ilvl w:val="0"/>
          <w:numId w:val="33"/>
        </w:numPr>
        <w:spacing w:line="360" w:lineRule="auto"/>
        <w:ind w:left="1080"/>
        <w:jc w:val="both"/>
        <w:rPr>
          <w:rFonts w:ascii="Times New Roman" w:hAnsi="Times New Roman" w:cs="Times New Roman"/>
          <w:b/>
        </w:rPr>
      </w:pPr>
      <w:r>
        <w:rPr>
          <w:rFonts w:ascii="Times New Roman" w:hAnsi="Times New Roman" w:cs="Times New Roman"/>
          <w:b/>
        </w:rPr>
        <w:t>Tujuan</w:t>
      </w:r>
      <w:r w:rsidR="004441D1" w:rsidRPr="004441D1">
        <w:rPr>
          <w:rFonts w:ascii="Times New Roman" w:hAnsi="Times New Roman" w:cs="Times New Roman"/>
          <w:b/>
        </w:rPr>
        <w:t xml:space="preserve"> </w:t>
      </w:r>
      <w:r w:rsidR="004441D1" w:rsidRPr="00B7679E">
        <w:rPr>
          <w:rFonts w:ascii="Times New Roman" w:hAnsi="Times New Roman" w:cs="Times New Roman"/>
          <w:b/>
        </w:rPr>
        <w:t>Sistem Pengendalian Internal Pemerintah</w:t>
      </w:r>
    </w:p>
    <w:p w14:paraId="6D47CA91" w14:textId="77777777" w:rsidR="004441D1" w:rsidRPr="00635ADE" w:rsidRDefault="00635ADE" w:rsidP="00EF3C1C">
      <w:pPr>
        <w:pStyle w:val="Default"/>
        <w:spacing w:line="360" w:lineRule="auto"/>
        <w:ind w:left="1080" w:firstLine="567"/>
        <w:jc w:val="both"/>
        <w:rPr>
          <w:rFonts w:ascii="Times New Roman" w:hAnsi="Times New Roman" w:cs="Times New Roman"/>
        </w:rPr>
      </w:pPr>
      <w:r w:rsidRPr="00635ADE">
        <w:rPr>
          <w:rFonts w:ascii="Times New Roman" w:hAnsi="Times New Roman" w:cs="Times New Roman"/>
        </w:rPr>
        <w:t>Peraturan Pemerintah Nomor 60 Tahun 2008 menyebutkan bahwa tujuan SPIP bertujuan untuk memberikan keyakinan yang memadai bagi tercapainya</w:t>
      </w:r>
      <w:r w:rsidR="004441D1" w:rsidRPr="00635ADE">
        <w:rPr>
          <w:rFonts w:ascii="Times New Roman" w:hAnsi="Times New Roman" w:cs="Times New Roman"/>
        </w:rPr>
        <w:t>:</w:t>
      </w:r>
    </w:p>
    <w:p w14:paraId="76331635" w14:textId="77777777" w:rsidR="00635ADE" w:rsidRPr="00635ADE" w:rsidRDefault="00635ADE" w:rsidP="0025489C">
      <w:pPr>
        <w:pStyle w:val="Default"/>
        <w:numPr>
          <w:ilvl w:val="0"/>
          <w:numId w:val="37"/>
        </w:numPr>
        <w:spacing w:line="360" w:lineRule="auto"/>
        <w:ind w:left="1440"/>
        <w:jc w:val="both"/>
        <w:rPr>
          <w:rFonts w:ascii="Times New Roman" w:hAnsi="Times New Roman" w:cs="Times New Roman"/>
        </w:rPr>
      </w:pPr>
      <w:r w:rsidRPr="00635ADE">
        <w:rPr>
          <w:rFonts w:ascii="Times New Roman" w:hAnsi="Times New Roman" w:cs="Times New Roman"/>
        </w:rPr>
        <w:t>Efektivitas dan efisiensi pencapaian tujuan penyelenggaraan pemerintahan negara.</w:t>
      </w:r>
    </w:p>
    <w:p w14:paraId="20E7E112" w14:textId="77777777" w:rsidR="00635ADE" w:rsidRPr="00635ADE" w:rsidRDefault="00635ADE" w:rsidP="0025489C">
      <w:pPr>
        <w:pStyle w:val="Default"/>
        <w:numPr>
          <w:ilvl w:val="0"/>
          <w:numId w:val="37"/>
        </w:numPr>
        <w:spacing w:line="360" w:lineRule="auto"/>
        <w:ind w:left="1440"/>
        <w:jc w:val="both"/>
        <w:rPr>
          <w:rFonts w:ascii="Times New Roman" w:hAnsi="Times New Roman" w:cs="Times New Roman"/>
        </w:rPr>
      </w:pPr>
      <w:r w:rsidRPr="00635ADE">
        <w:rPr>
          <w:rFonts w:ascii="Times New Roman" w:hAnsi="Times New Roman" w:cs="Times New Roman"/>
        </w:rPr>
        <w:t>Keandalan laporan keuangan.</w:t>
      </w:r>
    </w:p>
    <w:p w14:paraId="7AB24614" w14:textId="77777777" w:rsidR="00635ADE" w:rsidRPr="00635ADE" w:rsidRDefault="00635ADE" w:rsidP="0025489C">
      <w:pPr>
        <w:pStyle w:val="Default"/>
        <w:numPr>
          <w:ilvl w:val="0"/>
          <w:numId w:val="37"/>
        </w:numPr>
        <w:spacing w:line="360" w:lineRule="auto"/>
        <w:ind w:left="1440"/>
        <w:jc w:val="both"/>
        <w:rPr>
          <w:rFonts w:ascii="Times New Roman" w:hAnsi="Times New Roman" w:cs="Times New Roman"/>
        </w:rPr>
      </w:pPr>
      <w:r w:rsidRPr="00635ADE">
        <w:rPr>
          <w:rFonts w:ascii="Times New Roman" w:hAnsi="Times New Roman" w:cs="Times New Roman"/>
        </w:rPr>
        <w:t>Pengamanan aset negara</w:t>
      </w:r>
    </w:p>
    <w:p w14:paraId="2437659A" w14:textId="77777777" w:rsidR="004441D1" w:rsidRPr="00635ADE" w:rsidRDefault="00635ADE" w:rsidP="0025489C">
      <w:pPr>
        <w:pStyle w:val="Default"/>
        <w:numPr>
          <w:ilvl w:val="0"/>
          <w:numId w:val="37"/>
        </w:numPr>
        <w:spacing w:line="360" w:lineRule="auto"/>
        <w:ind w:left="1440"/>
        <w:jc w:val="both"/>
        <w:rPr>
          <w:rFonts w:ascii="Times New Roman" w:hAnsi="Times New Roman" w:cs="Times New Roman"/>
        </w:rPr>
      </w:pPr>
      <w:r w:rsidRPr="00635ADE">
        <w:rPr>
          <w:rFonts w:ascii="Times New Roman" w:hAnsi="Times New Roman" w:cs="Times New Roman"/>
        </w:rPr>
        <w:lastRenderedPageBreak/>
        <w:t>Ketaatan terhadap peraturan perundang-undangan.</w:t>
      </w:r>
    </w:p>
    <w:p w14:paraId="7C4193FE" w14:textId="77777777" w:rsidR="00EC445D" w:rsidRDefault="00EC445D" w:rsidP="0025489C">
      <w:pPr>
        <w:pStyle w:val="Default"/>
        <w:numPr>
          <w:ilvl w:val="0"/>
          <w:numId w:val="33"/>
        </w:numPr>
        <w:spacing w:line="360" w:lineRule="auto"/>
        <w:ind w:left="1080"/>
        <w:jc w:val="both"/>
        <w:rPr>
          <w:rFonts w:ascii="Times New Roman" w:hAnsi="Times New Roman" w:cs="Times New Roman"/>
          <w:b/>
        </w:rPr>
      </w:pPr>
      <w:r>
        <w:rPr>
          <w:rFonts w:ascii="Times New Roman" w:hAnsi="Times New Roman" w:cs="Times New Roman"/>
          <w:b/>
          <w:bCs/>
        </w:rPr>
        <w:t>Logika Pemikiran</w:t>
      </w:r>
      <w:r w:rsidRPr="00EC445D">
        <w:rPr>
          <w:rFonts w:ascii="Times New Roman" w:hAnsi="Times New Roman" w:cs="Times New Roman"/>
          <w:b/>
        </w:rPr>
        <w:t xml:space="preserve"> </w:t>
      </w:r>
      <w:r w:rsidRPr="00635ADE">
        <w:rPr>
          <w:rFonts w:ascii="Times New Roman" w:hAnsi="Times New Roman" w:cs="Times New Roman"/>
          <w:b/>
        </w:rPr>
        <w:t>Sistem Pengendalian Internal Pemerintah</w:t>
      </w:r>
    </w:p>
    <w:p w14:paraId="7AD76950" w14:textId="77777777" w:rsidR="00EC445D" w:rsidRPr="004B7393" w:rsidRDefault="004B7393" w:rsidP="00EC445D">
      <w:pPr>
        <w:pStyle w:val="Default"/>
        <w:spacing w:line="360" w:lineRule="auto"/>
        <w:ind w:left="1080" w:firstLine="567"/>
        <w:jc w:val="both"/>
        <w:rPr>
          <w:rFonts w:ascii="Times New Roman" w:hAnsi="Times New Roman" w:cs="Times New Roman"/>
          <w:b/>
        </w:rPr>
      </w:pPr>
      <w:r w:rsidRPr="004B7393">
        <w:rPr>
          <w:rFonts w:ascii="Times New Roman" w:hAnsi="Times New Roman" w:cs="Times New Roman"/>
        </w:rPr>
        <w:t xml:space="preserve">Pengendalian internal merupakan suatu proses yang dipengaruhi oleh sumber daya manusia dan penerapan sistem teknologi informasi yang gunanya untuk membantu suatu organisasi dalam mencapai tujuan bersama. Sumber daya manusia yang digunakan akan diawasi dan diarahkan oleh suatu sistem pengendalian internal sebuah organisasi. Pengendalian intern merupakan pondasi </w:t>
      </w:r>
      <w:r w:rsidRPr="004B7393">
        <w:rPr>
          <w:rFonts w:ascii="Times New Roman" w:hAnsi="Times New Roman" w:cs="Times New Roman"/>
          <w:i/>
          <w:iCs/>
        </w:rPr>
        <w:t xml:space="preserve">good governance </w:t>
      </w:r>
      <w:r w:rsidRPr="004B7393">
        <w:rPr>
          <w:rFonts w:ascii="Times New Roman" w:hAnsi="Times New Roman" w:cs="Times New Roman"/>
        </w:rPr>
        <w:t>dan garis pertahanan dalam melawan ketidakabsahan data dan informasi dalam penyusunan laporan keuangan daerah. Pemerintah pusat dan pemerintah daerah wajib melakukan pengendalian atas penyelenggaraan kegiatan pemerintahan serta menyampaikan laporan keuangan pemerintah daerah yang disusun berdasarkan standar akuntansi pemerintah (SAP) untuk mencapai pengeloalaan keuangan negara yang efektif, efisien, transparan, dan akuntabel.</w:t>
      </w:r>
    </w:p>
    <w:p w14:paraId="34F00D96" w14:textId="77777777" w:rsidR="00B7679E" w:rsidRPr="00635ADE" w:rsidRDefault="00B7679E" w:rsidP="0025489C">
      <w:pPr>
        <w:pStyle w:val="Default"/>
        <w:numPr>
          <w:ilvl w:val="0"/>
          <w:numId w:val="33"/>
        </w:numPr>
        <w:spacing w:line="360" w:lineRule="auto"/>
        <w:ind w:left="1080"/>
        <w:jc w:val="both"/>
        <w:rPr>
          <w:rFonts w:ascii="Times New Roman" w:hAnsi="Times New Roman" w:cs="Times New Roman"/>
          <w:b/>
        </w:rPr>
      </w:pPr>
      <w:r w:rsidRPr="00635ADE">
        <w:rPr>
          <w:rFonts w:ascii="Times New Roman" w:hAnsi="Times New Roman" w:cs="Times New Roman"/>
          <w:b/>
        </w:rPr>
        <w:t>Indikator Sistem Pengendalian Internal Pemerintah</w:t>
      </w:r>
    </w:p>
    <w:p w14:paraId="78460024" w14:textId="77777777" w:rsidR="00B7679E" w:rsidRPr="00B7679E" w:rsidRDefault="00B7679E" w:rsidP="00EF3C1C">
      <w:pPr>
        <w:pStyle w:val="Default"/>
        <w:spacing w:line="360" w:lineRule="auto"/>
        <w:ind w:left="1080" w:firstLine="567"/>
        <w:jc w:val="both"/>
        <w:rPr>
          <w:rFonts w:ascii="Times New Roman" w:hAnsi="Times New Roman" w:cs="Times New Roman"/>
        </w:rPr>
      </w:pPr>
      <w:r w:rsidRPr="00635ADE">
        <w:rPr>
          <w:rFonts w:ascii="Times New Roman" w:hAnsi="Times New Roman" w:cs="Times New Roman"/>
        </w:rPr>
        <w:t>Menurut Peraturan Pemerintah Nomor 60 Tahun</w:t>
      </w:r>
      <w:r w:rsidRPr="00B7679E">
        <w:rPr>
          <w:rFonts w:ascii="Times New Roman" w:hAnsi="Times New Roman" w:cs="Times New Roman"/>
        </w:rPr>
        <w:t xml:space="preserve"> 2008 tentang Sistem Pengendalian Intern Pemerintah menyebutkan bahwa SPIP terdiri dari unsurunsur berikut ini:</w:t>
      </w:r>
    </w:p>
    <w:p w14:paraId="30805E50" w14:textId="77777777" w:rsidR="00B7679E" w:rsidRPr="00B7679E" w:rsidRDefault="00B7679E" w:rsidP="0025489C">
      <w:pPr>
        <w:pStyle w:val="Default"/>
        <w:numPr>
          <w:ilvl w:val="0"/>
          <w:numId w:val="34"/>
        </w:numPr>
        <w:spacing w:line="360" w:lineRule="auto"/>
        <w:ind w:left="1440"/>
        <w:jc w:val="both"/>
        <w:rPr>
          <w:rFonts w:ascii="Times New Roman" w:hAnsi="Times New Roman" w:cs="Times New Roman"/>
        </w:rPr>
      </w:pPr>
      <w:r w:rsidRPr="00B7679E">
        <w:rPr>
          <w:rFonts w:ascii="Times New Roman" w:hAnsi="Times New Roman" w:cs="Times New Roman"/>
        </w:rPr>
        <w:t>Lingkungan Pengendalian</w:t>
      </w:r>
    </w:p>
    <w:p w14:paraId="47AEF901" w14:textId="77777777" w:rsidR="00B7679E" w:rsidRPr="00B7679E" w:rsidRDefault="00B7679E" w:rsidP="00B7679E">
      <w:pPr>
        <w:pStyle w:val="Default"/>
        <w:spacing w:line="360" w:lineRule="auto"/>
        <w:ind w:left="1440"/>
        <w:jc w:val="both"/>
        <w:rPr>
          <w:rFonts w:ascii="Times New Roman" w:hAnsi="Times New Roman" w:cs="Times New Roman"/>
        </w:rPr>
      </w:pPr>
      <w:r w:rsidRPr="00B7679E">
        <w:rPr>
          <w:rFonts w:ascii="Times New Roman" w:hAnsi="Times New Roman" w:cs="Times New Roman"/>
        </w:rPr>
        <w:t xml:space="preserve">Sistem Pengendalian Intern dalam lingkungan kerjanya, melalui penegakan integritas dan nilai etika, komitmen terhadap kompetensi, kepemimpinan yang kondusif, pembentukan struktur organisasi yang sesuai dengan kebutuhan pendelegasian wewenang dan tanggung jawab yang tepat, penyusunan dan penerapan kebijakan yang sehat tentang pembinaan sumber daya manusia, perwujudan peran aparat pengawasan intern pemerintah yang efektif dan hubungan kerja yang baik dengan </w:t>
      </w:r>
      <w:r w:rsidR="00635ADE" w:rsidRPr="00B7679E">
        <w:rPr>
          <w:rFonts w:ascii="Times New Roman" w:hAnsi="Times New Roman" w:cs="Times New Roman"/>
        </w:rPr>
        <w:t>instansi pemerintah</w:t>
      </w:r>
      <w:r w:rsidRPr="00B7679E">
        <w:rPr>
          <w:rFonts w:ascii="Times New Roman" w:hAnsi="Times New Roman" w:cs="Times New Roman"/>
        </w:rPr>
        <w:t>.</w:t>
      </w:r>
    </w:p>
    <w:p w14:paraId="1E938251" w14:textId="77777777" w:rsidR="00B7679E" w:rsidRPr="00B7679E" w:rsidRDefault="00B7679E" w:rsidP="0025489C">
      <w:pPr>
        <w:pStyle w:val="Default"/>
        <w:numPr>
          <w:ilvl w:val="0"/>
          <w:numId w:val="34"/>
        </w:numPr>
        <w:spacing w:line="360" w:lineRule="auto"/>
        <w:ind w:left="1440"/>
        <w:jc w:val="both"/>
        <w:rPr>
          <w:rFonts w:ascii="Times New Roman" w:hAnsi="Times New Roman" w:cs="Times New Roman"/>
        </w:rPr>
      </w:pPr>
      <w:r w:rsidRPr="00B7679E">
        <w:rPr>
          <w:rFonts w:ascii="Times New Roman" w:hAnsi="Times New Roman" w:cs="Times New Roman"/>
        </w:rPr>
        <w:t>Penilaian Risiko</w:t>
      </w:r>
    </w:p>
    <w:p w14:paraId="1BFB26EF" w14:textId="77777777" w:rsidR="00B7679E" w:rsidRPr="00B7679E" w:rsidRDefault="00B7679E" w:rsidP="00B7679E">
      <w:pPr>
        <w:pStyle w:val="Default"/>
        <w:spacing w:line="360" w:lineRule="auto"/>
        <w:ind w:left="1440"/>
        <w:jc w:val="both"/>
        <w:rPr>
          <w:rFonts w:ascii="Times New Roman" w:hAnsi="Times New Roman" w:cs="Times New Roman"/>
        </w:rPr>
      </w:pPr>
      <w:r w:rsidRPr="00B7679E">
        <w:rPr>
          <w:rFonts w:ascii="Times New Roman" w:hAnsi="Times New Roman" w:cs="Times New Roman"/>
        </w:rPr>
        <w:t xml:space="preserve">Pimpinan Instansi Pemerintah wajib melakukan penilaian risiko. Penilaian risiko terdiri dari, identifikasi risiko dan analisis risiko. </w:t>
      </w:r>
      <w:r w:rsidRPr="00B7679E">
        <w:rPr>
          <w:rFonts w:ascii="Times New Roman" w:hAnsi="Times New Roman" w:cs="Times New Roman"/>
        </w:rPr>
        <w:lastRenderedPageBreak/>
        <w:t>Analisis risiko dilaksanakan untuk menentukan dampak dari risiko yang telah diidentifikasi terhadap pencapaian tujuan Instansi Pemerintah. Pimpinan Instansi Pemerintah menerapkan prinsip kehati-hatian dalam menentukan tingkat risiko yang dapat diterima.</w:t>
      </w:r>
    </w:p>
    <w:p w14:paraId="0D115992" w14:textId="77777777" w:rsidR="00B7679E" w:rsidRPr="00B7679E" w:rsidRDefault="00B7679E" w:rsidP="0025489C">
      <w:pPr>
        <w:pStyle w:val="Default"/>
        <w:numPr>
          <w:ilvl w:val="0"/>
          <w:numId w:val="34"/>
        </w:numPr>
        <w:spacing w:line="360" w:lineRule="auto"/>
        <w:ind w:left="1440"/>
        <w:jc w:val="both"/>
        <w:rPr>
          <w:rFonts w:ascii="Times New Roman" w:hAnsi="Times New Roman" w:cs="Times New Roman"/>
        </w:rPr>
      </w:pPr>
      <w:r w:rsidRPr="00B7679E">
        <w:rPr>
          <w:rFonts w:ascii="Times New Roman" w:hAnsi="Times New Roman" w:cs="Times New Roman"/>
        </w:rPr>
        <w:t>Kegiatan Pengendalian</w:t>
      </w:r>
    </w:p>
    <w:p w14:paraId="6DA5F919" w14:textId="77777777" w:rsidR="00B7679E" w:rsidRPr="00B7679E" w:rsidRDefault="00B7679E" w:rsidP="00B7679E">
      <w:pPr>
        <w:pStyle w:val="Default"/>
        <w:spacing w:line="360" w:lineRule="auto"/>
        <w:ind w:left="1440"/>
        <w:jc w:val="both"/>
        <w:rPr>
          <w:rFonts w:ascii="Times New Roman" w:hAnsi="Times New Roman" w:cs="Times New Roman"/>
        </w:rPr>
      </w:pPr>
      <w:r w:rsidRPr="00B7679E">
        <w:rPr>
          <w:rFonts w:ascii="Times New Roman" w:hAnsi="Times New Roman" w:cs="Times New Roman"/>
        </w:rPr>
        <w:t>Pimpinan instansi pemerintah wajib menyelenggarakan kegiatan pengendalian sesuai dengan ukuran, kompleksitas dari sifat tugas dan fungsi instansi pemerintah yang bersangkutan.</w:t>
      </w:r>
    </w:p>
    <w:p w14:paraId="135223BA" w14:textId="77777777" w:rsidR="00B7679E" w:rsidRPr="00B7679E" w:rsidRDefault="00B7679E" w:rsidP="0025489C">
      <w:pPr>
        <w:pStyle w:val="Default"/>
        <w:numPr>
          <w:ilvl w:val="0"/>
          <w:numId w:val="34"/>
        </w:numPr>
        <w:spacing w:line="360" w:lineRule="auto"/>
        <w:ind w:left="1440"/>
        <w:jc w:val="both"/>
        <w:rPr>
          <w:rFonts w:ascii="Times New Roman" w:hAnsi="Times New Roman" w:cs="Times New Roman"/>
        </w:rPr>
      </w:pPr>
      <w:r w:rsidRPr="00B7679E">
        <w:rPr>
          <w:rFonts w:ascii="Times New Roman" w:hAnsi="Times New Roman" w:cs="Times New Roman"/>
        </w:rPr>
        <w:t>Infomasi dan Komunikasi</w:t>
      </w:r>
    </w:p>
    <w:p w14:paraId="513162EC" w14:textId="77777777" w:rsidR="00D37E22" w:rsidRPr="00B7679E" w:rsidRDefault="00B7679E" w:rsidP="00EC445D">
      <w:pPr>
        <w:pStyle w:val="Default"/>
        <w:spacing w:line="360" w:lineRule="auto"/>
        <w:ind w:left="1440"/>
        <w:jc w:val="both"/>
        <w:rPr>
          <w:rFonts w:ascii="Times New Roman" w:hAnsi="Times New Roman" w:cs="Times New Roman"/>
        </w:rPr>
      </w:pPr>
      <w:r w:rsidRPr="00B7679E">
        <w:rPr>
          <w:rFonts w:ascii="Times New Roman" w:hAnsi="Times New Roman" w:cs="Times New Roman"/>
        </w:rPr>
        <w:t>Pimpinan instansi pemerintah wajib mengidentifikasi, mencatat dan mengkomunikasikan informasi dalam bentuk dan waktu yang tepat. Komunikasi atas informasi wajib diselenggarakan secara efektif.</w:t>
      </w:r>
      <w:r w:rsidR="00EC445D">
        <w:rPr>
          <w:rFonts w:ascii="Times New Roman" w:hAnsi="Times New Roman" w:cs="Times New Roman"/>
        </w:rPr>
        <w:tab/>
      </w:r>
    </w:p>
    <w:p w14:paraId="6EACD518" w14:textId="77777777" w:rsidR="00B7679E" w:rsidRPr="00B7679E" w:rsidRDefault="00B7679E" w:rsidP="0025489C">
      <w:pPr>
        <w:pStyle w:val="Default"/>
        <w:numPr>
          <w:ilvl w:val="0"/>
          <w:numId w:val="34"/>
        </w:numPr>
        <w:spacing w:line="360" w:lineRule="auto"/>
        <w:ind w:left="1440"/>
        <w:jc w:val="both"/>
        <w:rPr>
          <w:rFonts w:ascii="Times New Roman" w:hAnsi="Times New Roman" w:cs="Times New Roman"/>
        </w:rPr>
      </w:pPr>
      <w:r w:rsidRPr="00B7679E">
        <w:rPr>
          <w:rFonts w:ascii="Times New Roman" w:hAnsi="Times New Roman" w:cs="Times New Roman"/>
        </w:rPr>
        <w:t>Pemantauan Pengendalian Internal</w:t>
      </w:r>
    </w:p>
    <w:p w14:paraId="7777DFFE" w14:textId="77777777" w:rsidR="00B7679E" w:rsidRPr="00B7679E" w:rsidRDefault="00B7679E" w:rsidP="00B7679E">
      <w:pPr>
        <w:pStyle w:val="Default"/>
        <w:spacing w:line="360" w:lineRule="auto"/>
        <w:ind w:left="1440"/>
        <w:jc w:val="both"/>
        <w:rPr>
          <w:rFonts w:ascii="Times New Roman" w:hAnsi="Times New Roman" w:cs="Times New Roman"/>
        </w:rPr>
      </w:pPr>
      <w:r w:rsidRPr="00B7679E">
        <w:rPr>
          <w:rFonts w:ascii="Times New Roman" w:hAnsi="Times New Roman" w:cs="Times New Roman"/>
        </w:rPr>
        <w:t>Pimpinan instansi pemerintah wajib melakukan pemantauan sistem pengendalian internal. Pemantauan sistem pengendalian internal dilaksanakan melakukan melalui pemantaan berkelanjutan</w:t>
      </w:r>
      <w:r w:rsidR="00635ADE" w:rsidRPr="00B7679E">
        <w:rPr>
          <w:rFonts w:ascii="Times New Roman" w:hAnsi="Times New Roman" w:cs="Times New Roman"/>
        </w:rPr>
        <w:t>, evaluasi</w:t>
      </w:r>
      <w:r w:rsidRPr="00B7679E">
        <w:rPr>
          <w:rFonts w:ascii="Times New Roman" w:hAnsi="Times New Roman" w:cs="Times New Roman"/>
        </w:rPr>
        <w:t xml:space="preserve"> terpisah dan tindak lanjut rekomendasi hasil audit dan revieu lain</w:t>
      </w:r>
      <w:r>
        <w:rPr>
          <w:rFonts w:ascii="Times New Roman" w:hAnsi="Times New Roman" w:cs="Times New Roman"/>
        </w:rPr>
        <w:t>n</w:t>
      </w:r>
      <w:r w:rsidRPr="00B7679E">
        <w:rPr>
          <w:rFonts w:ascii="Times New Roman" w:hAnsi="Times New Roman" w:cs="Times New Roman"/>
        </w:rPr>
        <w:t>ya.</w:t>
      </w:r>
    </w:p>
    <w:p w14:paraId="4CD9113A" w14:textId="77777777" w:rsidR="00861D08" w:rsidRPr="00AA5987" w:rsidRDefault="00861D08" w:rsidP="001F3AFB">
      <w:pPr>
        <w:pStyle w:val="ListParagraph"/>
        <w:numPr>
          <w:ilvl w:val="0"/>
          <w:numId w:val="7"/>
        </w:numPr>
        <w:spacing w:after="0" w:line="360" w:lineRule="auto"/>
        <w:ind w:left="714" w:hanging="357"/>
        <w:contextualSpacing w:val="0"/>
        <w:jc w:val="both"/>
        <w:rPr>
          <w:rFonts w:ascii="Times New Roman" w:hAnsi="Times New Roman" w:cs="Times New Roman"/>
          <w:b/>
          <w:sz w:val="24"/>
          <w:szCs w:val="24"/>
        </w:rPr>
      </w:pPr>
      <w:r w:rsidRPr="00AA5987">
        <w:rPr>
          <w:rFonts w:ascii="Times New Roman" w:hAnsi="Times New Roman" w:cs="Times New Roman"/>
          <w:b/>
          <w:sz w:val="24"/>
          <w:szCs w:val="24"/>
        </w:rPr>
        <w:t xml:space="preserve">Kompetensi </w:t>
      </w:r>
      <w:r w:rsidR="005B4DB1" w:rsidRPr="005B4DB1">
        <w:rPr>
          <w:rFonts w:ascii="Times New Roman" w:hAnsi="Times New Roman" w:cs="Times New Roman"/>
          <w:b/>
        </w:rPr>
        <w:t>Sumber Daya Manusia</w:t>
      </w:r>
    </w:p>
    <w:p w14:paraId="3E76C4F3" w14:textId="77777777" w:rsidR="005B4DB1" w:rsidRPr="005B4DB1" w:rsidRDefault="005B4DB1" w:rsidP="0025489C">
      <w:pPr>
        <w:pStyle w:val="Default"/>
        <w:numPr>
          <w:ilvl w:val="0"/>
          <w:numId w:val="26"/>
        </w:numPr>
        <w:spacing w:line="360" w:lineRule="auto"/>
        <w:ind w:left="1074"/>
        <w:jc w:val="both"/>
        <w:rPr>
          <w:rFonts w:ascii="Times New Roman" w:hAnsi="Times New Roman" w:cs="Times New Roman"/>
          <w:b/>
        </w:rPr>
      </w:pPr>
      <w:r w:rsidRPr="005B4DB1">
        <w:rPr>
          <w:rFonts w:ascii="Times New Roman" w:hAnsi="Times New Roman" w:cs="Times New Roman"/>
          <w:b/>
        </w:rPr>
        <w:t>Pengertian Kompetensi Sumber Daya Manusia</w:t>
      </w:r>
    </w:p>
    <w:p w14:paraId="6D6E60D0" w14:textId="77777777" w:rsidR="00861D08" w:rsidRPr="00AA5987" w:rsidRDefault="004441D1" w:rsidP="009749E1">
      <w:pPr>
        <w:pStyle w:val="Default"/>
        <w:spacing w:line="360" w:lineRule="auto"/>
        <w:ind w:left="1074" w:firstLine="567"/>
        <w:jc w:val="both"/>
        <w:rPr>
          <w:rFonts w:ascii="Times New Roman" w:hAnsi="Times New Roman" w:cs="Times New Roman"/>
        </w:rPr>
      </w:pPr>
      <w:r w:rsidRPr="004441D1">
        <w:rPr>
          <w:rFonts w:ascii="Times New Roman" w:hAnsi="Times New Roman" w:cs="Times New Roman"/>
        </w:rPr>
        <w:t>Menurut Wirawan (</w:t>
      </w:r>
      <w:r>
        <w:rPr>
          <w:rFonts w:ascii="Times New Roman" w:hAnsi="Times New Roman" w:cs="Times New Roman"/>
        </w:rPr>
        <w:t>dalam Martini, 2018</w:t>
      </w:r>
      <w:r w:rsidRPr="004441D1">
        <w:rPr>
          <w:rFonts w:ascii="Times New Roman" w:hAnsi="Times New Roman" w:cs="Times New Roman"/>
        </w:rPr>
        <w:t>) Sumber Daya Manusia (SDM) merupakan sumber daya yang digunakan</w:t>
      </w:r>
      <w:r>
        <w:rPr>
          <w:rFonts w:ascii="Times New Roman" w:hAnsi="Times New Roman" w:cs="Times New Roman"/>
        </w:rPr>
        <w:t xml:space="preserve"> </w:t>
      </w:r>
      <w:r w:rsidRPr="004441D1">
        <w:rPr>
          <w:rFonts w:ascii="Times New Roman" w:hAnsi="Times New Roman" w:cs="Times New Roman"/>
        </w:rPr>
        <w:t>untuk menyinergikan sumber daya lainnya agar</w:t>
      </w:r>
      <w:r>
        <w:rPr>
          <w:rFonts w:ascii="Times New Roman" w:hAnsi="Times New Roman" w:cs="Times New Roman"/>
        </w:rPr>
        <w:t xml:space="preserve"> </w:t>
      </w:r>
      <w:r w:rsidRPr="004441D1">
        <w:rPr>
          <w:rFonts w:ascii="Times New Roman" w:hAnsi="Times New Roman" w:cs="Times New Roman"/>
        </w:rPr>
        <w:t xml:space="preserve">tujuan organisasi dapat terwujud. </w:t>
      </w:r>
      <w:r w:rsidR="005B0FBC" w:rsidRPr="00AA5987">
        <w:rPr>
          <w:rFonts w:ascii="Times New Roman" w:hAnsi="Times New Roman" w:cs="Times New Roman"/>
        </w:rPr>
        <w:t xml:space="preserve">Kualitas sumber daya manusia dalam melaksanakan suatu fungsi, termasuk fungsi akuntansi, dapat dilihat dari </w:t>
      </w:r>
      <w:r w:rsidR="005B0FBC" w:rsidRPr="00AA5987">
        <w:rPr>
          <w:rFonts w:ascii="Times New Roman" w:hAnsi="Times New Roman" w:cs="Times New Roman"/>
          <w:i/>
        </w:rPr>
        <w:t>level of responsibility</w:t>
      </w:r>
      <w:r w:rsidR="005B0FBC" w:rsidRPr="00AA5987">
        <w:rPr>
          <w:rFonts w:ascii="Times New Roman" w:hAnsi="Times New Roman" w:cs="Times New Roman"/>
        </w:rPr>
        <w:t xml:space="preserve"> dan kompetensi sumber daya manusia tersebut. Deskripsi jabatan merupakan dasar untuk melaksanakan tugas dengan baik. Tanpa adanya deskripsi jabatan yang jelas, sumber daya tersebut tidak dapat melaksanakan tugasnya dengan baik (</w:t>
      </w:r>
      <w:r w:rsidR="003767D3" w:rsidRPr="00AA5987">
        <w:rPr>
          <w:rFonts w:ascii="Times New Roman" w:hAnsi="Times New Roman" w:cs="Times New Roman"/>
        </w:rPr>
        <w:t>Pebriani, 2019</w:t>
      </w:r>
      <w:r w:rsidR="005B0FBC" w:rsidRPr="00AA5987">
        <w:rPr>
          <w:rFonts w:ascii="Times New Roman" w:hAnsi="Times New Roman" w:cs="Times New Roman"/>
        </w:rPr>
        <w:t>).</w:t>
      </w:r>
    </w:p>
    <w:p w14:paraId="3E84F0CB" w14:textId="77777777" w:rsidR="005B0FBC" w:rsidRDefault="004441D1" w:rsidP="009749E1">
      <w:pPr>
        <w:pStyle w:val="Default"/>
        <w:spacing w:line="360" w:lineRule="auto"/>
        <w:ind w:left="1074" w:firstLine="567"/>
        <w:jc w:val="both"/>
        <w:rPr>
          <w:rFonts w:ascii="Times New Roman" w:hAnsi="Times New Roman" w:cs="Times New Roman"/>
        </w:rPr>
      </w:pPr>
      <w:r w:rsidRPr="004441D1">
        <w:rPr>
          <w:rFonts w:ascii="Times New Roman" w:hAnsi="Times New Roman" w:cs="Times New Roman"/>
        </w:rPr>
        <w:t>Winidyaningrum (</w:t>
      </w:r>
      <w:r>
        <w:rPr>
          <w:rFonts w:ascii="Times New Roman" w:hAnsi="Times New Roman" w:cs="Times New Roman"/>
        </w:rPr>
        <w:t>dalam Martini, 2018</w:t>
      </w:r>
      <w:r w:rsidRPr="004441D1">
        <w:rPr>
          <w:rFonts w:ascii="Times New Roman" w:hAnsi="Times New Roman" w:cs="Times New Roman"/>
        </w:rPr>
        <w:t>) menyatakan bahwa</w:t>
      </w:r>
      <w:r>
        <w:rPr>
          <w:rFonts w:ascii="Times New Roman" w:hAnsi="Times New Roman" w:cs="Times New Roman"/>
        </w:rPr>
        <w:t xml:space="preserve"> </w:t>
      </w:r>
      <w:r w:rsidRPr="004441D1">
        <w:rPr>
          <w:rFonts w:ascii="Times New Roman" w:hAnsi="Times New Roman" w:cs="Times New Roman"/>
        </w:rPr>
        <w:t>kinerja sumber daya manusia adalah kemampuan</w:t>
      </w:r>
      <w:r>
        <w:rPr>
          <w:rFonts w:ascii="Times New Roman" w:hAnsi="Times New Roman" w:cs="Times New Roman"/>
        </w:rPr>
        <w:t xml:space="preserve"> </w:t>
      </w:r>
      <w:r w:rsidRPr="004441D1">
        <w:rPr>
          <w:rFonts w:ascii="Times New Roman" w:hAnsi="Times New Roman" w:cs="Times New Roman"/>
        </w:rPr>
        <w:t xml:space="preserve">seseorang atau </w:t>
      </w:r>
      <w:r w:rsidRPr="004441D1">
        <w:rPr>
          <w:rFonts w:ascii="Times New Roman" w:hAnsi="Times New Roman" w:cs="Times New Roman"/>
        </w:rPr>
        <w:lastRenderedPageBreak/>
        <w:t>individu, suatu organisasi</w:t>
      </w:r>
      <w:r>
        <w:rPr>
          <w:rFonts w:ascii="Times New Roman" w:hAnsi="Times New Roman" w:cs="Times New Roman"/>
        </w:rPr>
        <w:t xml:space="preserve"> </w:t>
      </w:r>
      <w:r w:rsidRPr="004441D1">
        <w:rPr>
          <w:rFonts w:ascii="Times New Roman" w:hAnsi="Times New Roman" w:cs="Times New Roman"/>
        </w:rPr>
        <w:t>(kelembagaan) atau suatu sistem untuk</w:t>
      </w:r>
      <w:r>
        <w:rPr>
          <w:rFonts w:ascii="Times New Roman" w:hAnsi="Times New Roman" w:cs="Times New Roman"/>
        </w:rPr>
        <w:t xml:space="preserve"> </w:t>
      </w:r>
      <w:r w:rsidRPr="004441D1">
        <w:rPr>
          <w:rFonts w:ascii="Times New Roman" w:hAnsi="Times New Roman" w:cs="Times New Roman"/>
        </w:rPr>
        <w:t>melaksanakan fungsi-fungsi atau kewenangannya</w:t>
      </w:r>
      <w:r>
        <w:rPr>
          <w:rFonts w:ascii="Times New Roman" w:hAnsi="Times New Roman" w:cs="Times New Roman"/>
        </w:rPr>
        <w:t xml:space="preserve"> </w:t>
      </w:r>
      <w:r w:rsidRPr="004441D1">
        <w:rPr>
          <w:rFonts w:ascii="Times New Roman" w:hAnsi="Times New Roman" w:cs="Times New Roman"/>
        </w:rPr>
        <w:t>untuk mencapai tujuannya secara efektif dan efisien.</w:t>
      </w:r>
      <w:r w:rsidRPr="004441D1">
        <w:rPr>
          <w:rFonts w:ascii="Times New Roman" w:hAnsi="Times New Roman" w:cs="Times New Roman"/>
          <w:color w:val="auto"/>
        </w:rPr>
        <w:t xml:space="preserve"> </w:t>
      </w:r>
      <w:r w:rsidR="003767D3" w:rsidRPr="004441D1">
        <w:rPr>
          <w:rFonts w:ascii="Times New Roman" w:hAnsi="Times New Roman" w:cs="Times New Roman"/>
        </w:rPr>
        <w:t>Kompetensi</w:t>
      </w:r>
      <w:r w:rsidR="003767D3" w:rsidRPr="00AA5987">
        <w:rPr>
          <w:rFonts w:ascii="Times New Roman" w:hAnsi="Times New Roman" w:cs="Times New Roman"/>
        </w:rPr>
        <w:t xml:space="preserve"> sumber daya manusia dapat mem</w:t>
      </w:r>
      <w:r w:rsidR="00D0770C" w:rsidRPr="00AA5987">
        <w:rPr>
          <w:rFonts w:ascii="Times New Roman" w:hAnsi="Times New Roman" w:cs="Times New Roman"/>
        </w:rPr>
        <w:t>p</w:t>
      </w:r>
      <w:r w:rsidR="003767D3" w:rsidRPr="00AA5987">
        <w:rPr>
          <w:rFonts w:ascii="Times New Roman" w:hAnsi="Times New Roman" w:cs="Times New Roman"/>
        </w:rPr>
        <w:t xml:space="preserve">engaruhi terhadap baik buruknya kualitas laporan keuangan yang dihasilkan, sumber daya yang dimaksudkan adalah yang mampu menyusun laporan keuangan berdasarkan standar dan yang memahami jalannya akuntansi pemerintahan, baik dalam hal keuangan daerah maupun operasional pemerintahan. Kurangnya kompetensi sumber daya manusia yang memahami standar penyusunan laporan keuangan pemerintah menjadikan laporan keuangan tersebut belum </w:t>
      </w:r>
      <w:r w:rsidR="003767D3" w:rsidRPr="003767D3">
        <w:rPr>
          <w:rFonts w:ascii="Times New Roman" w:hAnsi="Times New Roman" w:cs="Times New Roman"/>
        </w:rPr>
        <w:t>dapat dikatakan berkualitas.</w:t>
      </w:r>
    </w:p>
    <w:p w14:paraId="0D165E83" w14:textId="77777777" w:rsidR="00ED0174" w:rsidRPr="00ED0174" w:rsidRDefault="00ED0174" w:rsidP="0025489C">
      <w:pPr>
        <w:pStyle w:val="Default"/>
        <w:numPr>
          <w:ilvl w:val="0"/>
          <w:numId w:val="26"/>
        </w:numPr>
        <w:spacing w:line="360" w:lineRule="auto"/>
        <w:ind w:left="1074"/>
        <w:jc w:val="both"/>
        <w:rPr>
          <w:rFonts w:ascii="Times New Roman" w:hAnsi="Times New Roman" w:cs="Times New Roman"/>
          <w:b/>
        </w:rPr>
      </w:pPr>
      <w:r w:rsidRPr="00ED0174">
        <w:rPr>
          <w:rFonts w:ascii="Times New Roman" w:hAnsi="Times New Roman" w:cs="Times New Roman"/>
          <w:b/>
        </w:rPr>
        <w:t>Faktor-Faktor Penunjang Kompetensi Sumber Daya Manusia</w:t>
      </w:r>
    </w:p>
    <w:p w14:paraId="2E3474FF" w14:textId="77777777" w:rsidR="00ED0174" w:rsidRPr="00ED0174" w:rsidRDefault="00ED0174" w:rsidP="009749E1">
      <w:pPr>
        <w:pStyle w:val="Default"/>
        <w:spacing w:line="360" w:lineRule="auto"/>
        <w:ind w:left="1074" w:firstLine="567"/>
        <w:jc w:val="both"/>
        <w:rPr>
          <w:rFonts w:ascii="Times New Roman" w:hAnsi="Times New Roman" w:cs="Times New Roman"/>
        </w:rPr>
      </w:pPr>
      <w:r w:rsidRPr="00ED0174">
        <w:rPr>
          <w:rFonts w:ascii="Times New Roman" w:hAnsi="Times New Roman" w:cs="Times New Roman"/>
        </w:rPr>
        <w:t xml:space="preserve">Sumber daya manusia yang kompeten tersebut akan mampu memahami logika akuntansi dengan baik. Adapun faktor-faktor yang menunjang kompetensi sumber daya manusia, sebagai berikut: </w:t>
      </w:r>
    </w:p>
    <w:p w14:paraId="2D793753" w14:textId="77777777" w:rsidR="00ED0174" w:rsidRPr="00ED0174" w:rsidRDefault="00ED0174" w:rsidP="0025489C">
      <w:pPr>
        <w:pStyle w:val="Default"/>
        <w:numPr>
          <w:ilvl w:val="0"/>
          <w:numId w:val="35"/>
        </w:numPr>
        <w:spacing w:line="360" w:lineRule="auto"/>
        <w:ind w:left="1434"/>
        <w:jc w:val="both"/>
        <w:rPr>
          <w:rFonts w:ascii="Times New Roman" w:hAnsi="Times New Roman" w:cs="Times New Roman"/>
        </w:rPr>
      </w:pPr>
      <w:r w:rsidRPr="00ED0174">
        <w:rPr>
          <w:rFonts w:ascii="Times New Roman" w:hAnsi="Times New Roman" w:cs="Times New Roman"/>
        </w:rPr>
        <w:t>Pendidikan Formal</w:t>
      </w:r>
    </w:p>
    <w:p w14:paraId="1E4C3915" w14:textId="77777777" w:rsidR="00ED0174" w:rsidRPr="00ED0174" w:rsidRDefault="00ED0174" w:rsidP="00ED0174">
      <w:pPr>
        <w:pStyle w:val="Default"/>
        <w:spacing w:line="360" w:lineRule="auto"/>
        <w:ind w:left="1434"/>
        <w:jc w:val="both"/>
        <w:rPr>
          <w:rFonts w:ascii="Times New Roman" w:hAnsi="Times New Roman" w:cs="Times New Roman"/>
        </w:rPr>
      </w:pPr>
      <w:r w:rsidRPr="00ED0174">
        <w:rPr>
          <w:rFonts w:ascii="Times New Roman" w:hAnsi="Times New Roman" w:cs="Times New Roman"/>
        </w:rPr>
        <w:t>Pendidikan merupakan upaya untuk mengembangkan sumber daya manusia terutama untuk pengembangan aspek intelektual dan kepribadian manusia. Pendidikan formal dalam organisasi merupakan suatu proses mengembangkan kemampuan ke arah yang diinginkan.</w:t>
      </w:r>
    </w:p>
    <w:p w14:paraId="6D368A81" w14:textId="77777777" w:rsidR="00ED0174" w:rsidRPr="00ED0174" w:rsidRDefault="00ED0174" w:rsidP="0025489C">
      <w:pPr>
        <w:pStyle w:val="Default"/>
        <w:numPr>
          <w:ilvl w:val="0"/>
          <w:numId w:val="35"/>
        </w:numPr>
        <w:spacing w:line="360" w:lineRule="auto"/>
        <w:ind w:left="1434"/>
        <w:jc w:val="both"/>
        <w:rPr>
          <w:rFonts w:ascii="Times New Roman" w:hAnsi="Times New Roman" w:cs="Times New Roman"/>
        </w:rPr>
      </w:pPr>
      <w:r w:rsidRPr="00ED0174">
        <w:rPr>
          <w:rFonts w:ascii="Times New Roman" w:hAnsi="Times New Roman" w:cs="Times New Roman"/>
        </w:rPr>
        <w:t xml:space="preserve">Pendidikan dan Pelatihan </w:t>
      </w:r>
    </w:p>
    <w:p w14:paraId="606C79B0" w14:textId="77777777" w:rsidR="00ED0174" w:rsidRPr="00ED0174" w:rsidRDefault="00ED0174" w:rsidP="00ED0174">
      <w:pPr>
        <w:pStyle w:val="Default"/>
        <w:spacing w:line="360" w:lineRule="auto"/>
        <w:ind w:left="1434"/>
        <w:jc w:val="both"/>
        <w:rPr>
          <w:rFonts w:ascii="Times New Roman" w:hAnsi="Times New Roman" w:cs="Times New Roman"/>
        </w:rPr>
      </w:pPr>
      <w:r w:rsidRPr="00ED0174">
        <w:rPr>
          <w:rFonts w:ascii="Times New Roman" w:hAnsi="Times New Roman" w:cs="Times New Roman"/>
        </w:rPr>
        <w:t xml:space="preserve">Program pendidikan dan pelatihan dilakukan untuk mengembangkan dan meningkatkan pengetahuan, keterampilan dan kemampuan pegawai yang sudah dimiliki agar kemampuan pegawai semakin baik. </w:t>
      </w:r>
    </w:p>
    <w:p w14:paraId="3C853479" w14:textId="77777777" w:rsidR="00ED0174" w:rsidRPr="00ED0174" w:rsidRDefault="00ED0174" w:rsidP="0025489C">
      <w:pPr>
        <w:pStyle w:val="Default"/>
        <w:numPr>
          <w:ilvl w:val="0"/>
          <w:numId w:val="35"/>
        </w:numPr>
        <w:spacing w:line="360" w:lineRule="auto"/>
        <w:ind w:left="1434"/>
        <w:jc w:val="both"/>
        <w:rPr>
          <w:rFonts w:ascii="Times New Roman" w:hAnsi="Times New Roman" w:cs="Times New Roman"/>
        </w:rPr>
      </w:pPr>
      <w:r w:rsidRPr="00ED0174">
        <w:rPr>
          <w:rFonts w:ascii="Times New Roman" w:hAnsi="Times New Roman" w:cs="Times New Roman"/>
        </w:rPr>
        <w:t>Pengalaman Kerja</w:t>
      </w:r>
    </w:p>
    <w:p w14:paraId="5D3AD022" w14:textId="77777777" w:rsidR="00ED0174" w:rsidRPr="00ED0174" w:rsidRDefault="00ED0174" w:rsidP="00ED0174">
      <w:pPr>
        <w:pStyle w:val="Default"/>
        <w:spacing w:line="360" w:lineRule="auto"/>
        <w:ind w:left="1434"/>
        <w:jc w:val="both"/>
        <w:rPr>
          <w:rFonts w:ascii="Times New Roman" w:hAnsi="Times New Roman" w:cs="Times New Roman"/>
        </w:rPr>
      </w:pPr>
      <w:r w:rsidRPr="00ED0174">
        <w:rPr>
          <w:rFonts w:ascii="Times New Roman" w:hAnsi="Times New Roman" w:cs="Times New Roman"/>
        </w:rPr>
        <w:t xml:space="preserve">Pengalaman langsung apabila seseorang pernah bekerja pada suatu organisasi, lalu oleh karena sesuatu meninggalkan organisasi itu dan pindah ke organisasi yang lain. Sedangkan pengalaman tidak langsung adalah peristiwa yang diamati dan diikuti oleh seseorang </w:t>
      </w:r>
      <w:r w:rsidRPr="00ED0174">
        <w:rPr>
          <w:rFonts w:ascii="Times New Roman" w:hAnsi="Times New Roman" w:cs="Times New Roman"/>
        </w:rPr>
        <w:lastRenderedPageBreak/>
        <w:t>pada suatu organisasi meskipun yang bersangkutan sendiri tidak menjadi anggota organisasi di mana peritiwa yang diamati dan diikuti terjadi.</w:t>
      </w:r>
    </w:p>
    <w:p w14:paraId="344FA1D0" w14:textId="77777777" w:rsidR="002A7597" w:rsidRDefault="002A7597" w:rsidP="0025489C">
      <w:pPr>
        <w:pStyle w:val="Default"/>
        <w:numPr>
          <w:ilvl w:val="0"/>
          <w:numId w:val="26"/>
        </w:numPr>
        <w:spacing w:line="360" w:lineRule="auto"/>
        <w:ind w:left="1074"/>
        <w:jc w:val="both"/>
        <w:rPr>
          <w:rFonts w:ascii="Times New Roman" w:hAnsi="Times New Roman" w:cs="Times New Roman"/>
          <w:b/>
        </w:rPr>
      </w:pPr>
      <w:r>
        <w:rPr>
          <w:rFonts w:ascii="Times New Roman" w:hAnsi="Times New Roman" w:cs="Times New Roman"/>
          <w:b/>
          <w:bCs/>
        </w:rPr>
        <w:t>Logika Pemikiran</w:t>
      </w:r>
      <w:r w:rsidRPr="002A7597">
        <w:rPr>
          <w:rFonts w:ascii="Times New Roman" w:hAnsi="Times New Roman" w:cs="Times New Roman"/>
          <w:b/>
        </w:rPr>
        <w:t xml:space="preserve"> </w:t>
      </w:r>
      <w:r w:rsidRPr="00ED0174">
        <w:rPr>
          <w:rFonts w:ascii="Times New Roman" w:hAnsi="Times New Roman" w:cs="Times New Roman"/>
          <w:b/>
        </w:rPr>
        <w:t>Kompetensi Sumber Daya Manusia</w:t>
      </w:r>
    </w:p>
    <w:p w14:paraId="6DFF6CE5" w14:textId="77777777" w:rsidR="002A7597" w:rsidRPr="00AB65B5" w:rsidRDefault="002A7597" w:rsidP="002A7597">
      <w:pPr>
        <w:pStyle w:val="Default"/>
        <w:spacing w:line="360" w:lineRule="auto"/>
        <w:ind w:left="1074" w:firstLine="567"/>
        <w:jc w:val="both"/>
        <w:rPr>
          <w:rFonts w:ascii="Times New Roman" w:hAnsi="Times New Roman" w:cs="Times New Roman"/>
          <w:b/>
        </w:rPr>
      </w:pPr>
      <w:r w:rsidRPr="00AB65B5">
        <w:rPr>
          <w:rFonts w:ascii="Times New Roman" w:hAnsi="Times New Roman" w:cs="Times New Roman"/>
        </w:rPr>
        <w:t>Semua organisasi tentu menginginkan sumber daya manusia mereka</w:t>
      </w:r>
      <w:r w:rsidRPr="00AB65B5">
        <w:rPr>
          <w:rFonts w:ascii="Times New Roman" w:hAnsi="Times New Roman" w:cs="Times New Roman"/>
          <w:sz w:val="22"/>
          <w:szCs w:val="22"/>
        </w:rPr>
        <w:t xml:space="preserve"> </w:t>
      </w:r>
      <w:r w:rsidRPr="00AB65B5">
        <w:rPr>
          <w:rFonts w:ascii="Times New Roman" w:hAnsi="Times New Roman" w:cs="Times New Roman"/>
        </w:rPr>
        <w:t>memiliki kompetensi yang unggul dan handal, sehingga mampu mendongkrak</w:t>
      </w:r>
      <w:r w:rsidRPr="00AB65B5">
        <w:rPr>
          <w:rFonts w:ascii="Times New Roman" w:hAnsi="Times New Roman" w:cs="Times New Roman"/>
          <w:sz w:val="22"/>
          <w:szCs w:val="22"/>
        </w:rPr>
        <w:t xml:space="preserve"> </w:t>
      </w:r>
      <w:r w:rsidRPr="00AB65B5">
        <w:rPr>
          <w:rFonts w:ascii="Times New Roman" w:hAnsi="Times New Roman" w:cs="Times New Roman"/>
        </w:rPr>
        <w:t>kinerja organisasi.</w:t>
      </w:r>
      <w:r w:rsidR="00AB65B5" w:rsidRPr="00AB65B5">
        <w:rPr>
          <w:rFonts w:ascii="Times New Roman" w:hAnsi="Times New Roman" w:cs="Times New Roman"/>
        </w:rPr>
        <w:t xml:space="preserve"> Aparatur pemerintah daerah harus memiliki sumber daya yang kompeten, yang</w:t>
      </w:r>
      <w:r w:rsidR="00AB65B5" w:rsidRPr="00AB65B5">
        <w:rPr>
          <w:rFonts w:ascii="Times New Roman" w:hAnsi="Times New Roman" w:cs="Times New Roman"/>
          <w:sz w:val="22"/>
          <w:szCs w:val="22"/>
        </w:rPr>
        <w:t xml:space="preserve"> </w:t>
      </w:r>
      <w:r w:rsidR="00AB65B5" w:rsidRPr="00AB65B5">
        <w:rPr>
          <w:rFonts w:ascii="Times New Roman" w:hAnsi="Times New Roman" w:cs="Times New Roman"/>
        </w:rPr>
        <w:t>didukung dengan latar belakang pendidikan akuntansi, sering mengikuti</w:t>
      </w:r>
      <w:r w:rsidR="00AB65B5" w:rsidRPr="00AB65B5">
        <w:rPr>
          <w:rFonts w:ascii="Times New Roman" w:hAnsi="Times New Roman" w:cs="Times New Roman"/>
          <w:sz w:val="22"/>
          <w:szCs w:val="22"/>
        </w:rPr>
        <w:t xml:space="preserve"> </w:t>
      </w:r>
      <w:r w:rsidR="00AB65B5" w:rsidRPr="00AB65B5">
        <w:rPr>
          <w:rFonts w:ascii="Times New Roman" w:hAnsi="Times New Roman" w:cs="Times New Roman"/>
        </w:rPr>
        <w:t>pendidikan dan pelatihan, dan mempunyai pengalaman dibidang keuangan dalam</w:t>
      </w:r>
      <w:r w:rsidR="00AB65B5" w:rsidRPr="00AB65B5">
        <w:rPr>
          <w:rFonts w:ascii="Times New Roman" w:hAnsi="Times New Roman" w:cs="Times New Roman"/>
          <w:sz w:val="22"/>
          <w:szCs w:val="22"/>
        </w:rPr>
        <w:t xml:space="preserve"> </w:t>
      </w:r>
      <w:r w:rsidR="00AB65B5" w:rsidRPr="00AB65B5">
        <w:rPr>
          <w:rFonts w:ascii="Times New Roman" w:hAnsi="Times New Roman" w:cs="Times New Roman"/>
        </w:rPr>
        <w:t>pengelolaan keuangan daerah yang baik. Hal tersebut diperlukan untuk</w:t>
      </w:r>
      <w:r w:rsidR="00AB65B5" w:rsidRPr="00AB65B5">
        <w:rPr>
          <w:rFonts w:ascii="Times New Roman" w:hAnsi="Times New Roman" w:cs="Times New Roman"/>
          <w:sz w:val="22"/>
          <w:szCs w:val="22"/>
        </w:rPr>
        <w:t xml:space="preserve"> </w:t>
      </w:r>
      <w:r w:rsidR="00AB65B5" w:rsidRPr="00AB65B5">
        <w:rPr>
          <w:rFonts w:ascii="Times New Roman" w:hAnsi="Times New Roman" w:cs="Times New Roman"/>
        </w:rPr>
        <w:t>menerapkan sistem akuntansi yang ada. Kegagalan aparatur pemerintah daerah</w:t>
      </w:r>
      <w:r w:rsidR="00AB65B5" w:rsidRPr="00AB65B5">
        <w:rPr>
          <w:rFonts w:ascii="Times New Roman" w:hAnsi="Times New Roman" w:cs="Times New Roman"/>
          <w:sz w:val="22"/>
          <w:szCs w:val="22"/>
        </w:rPr>
        <w:t xml:space="preserve"> </w:t>
      </w:r>
      <w:r w:rsidR="00AB65B5" w:rsidRPr="00AB65B5">
        <w:rPr>
          <w:rFonts w:ascii="Times New Roman" w:hAnsi="Times New Roman" w:cs="Times New Roman"/>
        </w:rPr>
        <w:t>dalam memahami dan menerapkan logika akuntansi akan berdampak pada</w:t>
      </w:r>
      <w:r w:rsidR="00AB65B5" w:rsidRPr="00AB65B5">
        <w:rPr>
          <w:rFonts w:ascii="Times New Roman" w:hAnsi="Times New Roman" w:cs="Times New Roman"/>
          <w:sz w:val="22"/>
          <w:szCs w:val="22"/>
        </w:rPr>
        <w:t xml:space="preserve"> </w:t>
      </w:r>
      <w:r w:rsidR="00AB65B5" w:rsidRPr="00AB65B5">
        <w:rPr>
          <w:rFonts w:ascii="Times New Roman" w:hAnsi="Times New Roman" w:cs="Times New Roman"/>
        </w:rPr>
        <w:t>kekeliruan laporan keuangan yang dibuat dan ketidaksesuaian laporan dengan</w:t>
      </w:r>
      <w:r w:rsidR="00AB65B5" w:rsidRPr="00AB65B5">
        <w:rPr>
          <w:rFonts w:ascii="Times New Roman" w:hAnsi="Times New Roman" w:cs="Times New Roman"/>
          <w:sz w:val="22"/>
          <w:szCs w:val="22"/>
        </w:rPr>
        <w:t xml:space="preserve"> </w:t>
      </w:r>
      <w:r w:rsidR="00AB65B5" w:rsidRPr="00AB65B5">
        <w:rPr>
          <w:rFonts w:ascii="Times New Roman" w:hAnsi="Times New Roman" w:cs="Times New Roman"/>
        </w:rPr>
        <w:t>standar yang ditetapkan pemerintah.</w:t>
      </w:r>
    </w:p>
    <w:p w14:paraId="7B018034" w14:textId="77777777" w:rsidR="009749E1" w:rsidRPr="00ED0174" w:rsidRDefault="009749E1" w:rsidP="0025489C">
      <w:pPr>
        <w:pStyle w:val="Default"/>
        <w:numPr>
          <w:ilvl w:val="0"/>
          <w:numId w:val="26"/>
        </w:numPr>
        <w:spacing w:line="360" w:lineRule="auto"/>
        <w:ind w:left="1074"/>
        <w:jc w:val="both"/>
        <w:rPr>
          <w:rFonts w:ascii="Times New Roman" w:hAnsi="Times New Roman" w:cs="Times New Roman"/>
          <w:b/>
        </w:rPr>
      </w:pPr>
      <w:r w:rsidRPr="00ED0174">
        <w:rPr>
          <w:rFonts w:ascii="Times New Roman" w:hAnsi="Times New Roman" w:cs="Times New Roman"/>
          <w:b/>
        </w:rPr>
        <w:t>Indikator Kompetensi Sumber Daya Manusia</w:t>
      </w:r>
    </w:p>
    <w:p w14:paraId="03A04434" w14:textId="77777777" w:rsidR="009749E1" w:rsidRPr="00ED0174" w:rsidRDefault="009749E1" w:rsidP="009749E1">
      <w:pPr>
        <w:pStyle w:val="Default"/>
        <w:spacing w:line="360" w:lineRule="auto"/>
        <w:ind w:left="1074" w:firstLine="567"/>
        <w:jc w:val="both"/>
        <w:rPr>
          <w:rFonts w:ascii="Times New Roman" w:hAnsi="Times New Roman" w:cs="Times New Roman"/>
        </w:rPr>
      </w:pPr>
      <w:r w:rsidRPr="00ED0174">
        <w:rPr>
          <w:rFonts w:ascii="Times New Roman" w:hAnsi="Times New Roman" w:cs="Times New Roman"/>
        </w:rPr>
        <w:t>Kompetensi menurut Peraturan Kepala BKN Nomor 7 Tahun 2013 adalah karakteristik dan kemampuan kerja yang mencakup aspek pengetahuan, keterampilan, dan sikap sesuai tugas dan atau fungsi jabatan. Standar kompetensi mencakup tiga hal yaitu:</w:t>
      </w:r>
    </w:p>
    <w:p w14:paraId="3665355D" w14:textId="77777777" w:rsidR="009749E1" w:rsidRPr="00ED0174" w:rsidRDefault="009749E1" w:rsidP="0025489C">
      <w:pPr>
        <w:pStyle w:val="Default"/>
        <w:numPr>
          <w:ilvl w:val="0"/>
          <w:numId w:val="27"/>
        </w:numPr>
        <w:spacing w:line="360" w:lineRule="auto"/>
        <w:ind w:left="1434"/>
        <w:jc w:val="both"/>
        <w:rPr>
          <w:rFonts w:ascii="Times New Roman" w:hAnsi="Times New Roman" w:cs="Times New Roman"/>
        </w:rPr>
      </w:pPr>
      <w:r w:rsidRPr="00ED0174">
        <w:rPr>
          <w:rFonts w:ascii="Times New Roman" w:hAnsi="Times New Roman" w:cs="Times New Roman"/>
        </w:rPr>
        <w:t>Pengetahuan (</w:t>
      </w:r>
      <w:r w:rsidRPr="00ED0174">
        <w:rPr>
          <w:rFonts w:ascii="Times New Roman" w:hAnsi="Times New Roman" w:cs="Times New Roman"/>
          <w:i/>
          <w:iCs/>
        </w:rPr>
        <w:t>knowlegde</w:t>
      </w:r>
      <w:r w:rsidRPr="00ED0174">
        <w:rPr>
          <w:rFonts w:ascii="Times New Roman" w:hAnsi="Times New Roman" w:cs="Times New Roman"/>
        </w:rPr>
        <w:t>)</w:t>
      </w:r>
      <w:r w:rsidR="00C01E34" w:rsidRPr="00ED0174">
        <w:rPr>
          <w:rFonts w:ascii="Times New Roman" w:hAnsi="Times New Roman" w:cs="Times New Roman"/>
        </w:rPr>
        <w:t>,</w:t>
      </w:r>
      <w:r w:rsidRPr="00ED0174">
        <w:rPr>
          <w:rFonts w:ascii="Times New Roman" w:hAnsi="Times New Roman" w:cs="Times New Roman"/>
        </w:rPr>
        <w:t xml:space="preserve"> </w:t>
      </w:r>
      <w:r w:rsidR="00C01E34" w:rsidRPr="00ED0174">
        <w:rPr>
          <w:rFonts w:ascii="Times New Roman" w:hAnsi="Times New Roman" w:cs="Times New Roman"/>
        </w:rPr>
        <w:t>yaitu informasi yang dimiliki seseorang untuk melaksanakan tugasnya. Pengetahuan umumnya diperoleh seseorang dari pengalaman yang dimiliki atau diperoleh dari informasi yang disampaikan oleh seseorang. Pegawai yang memiliki pengetahuan yang cukup dapat membantu mencapai tujuan dan menentukan keberhasilan pelaksanaan tugas yang diberikan.</w:t>
      </w:r>
    </w:p>
    <w:p w14:paraId="63BD0CA5" w14:textId="77777777" w:rsidR="009749E1" w:rsidRPr="00ED0174" w:rsidRDefault="009749E1" w:rsidP="0025489C">
      <w:pPr>
        <w:pStyle w:val="Default"/>
        <w:numPr>
          <w:ilvl w:val="0"/>
          <w:numId w:val="27"/>
        </w:numPr>
        <w:spacing w:line="360" w:lineRule="auto"/>
        <w:ind w:left="1434"/>
        <w:jc w:val="both"/>
        <w:rPr>
          <w:rFonts w:ascii="Times New Roman" w:hAnsi="Times New Roman" w:cs="Times New Roman"/>
        </w:rPr>
      </w:pPr>
      <w:r w:rsidRPr="00ED0174">
        <w:rPr>
          <w:rFonts w:ascii="Times New Roman" w:hAnsi="Times New Roman" w:cs="Times New Roman"/>
        </w:rPr>
        <w:t>Keterampilan (</w:t>
      </w:r>
      <w:r w:rsidRPr="00ED0174">
        <w:rPr>
          <w:rFonts w:ascii="Times New Roman" w:hAnsi="Times New Roman" w:cs="Times New Roman"/>
          <w:i/>
          <w:iCs/>
        </w:rPr>
        <w:t>skills</w:t>
      </w:r>
      <w:r w:rsidRPr="00ED0174">
        <w:rPr>
          <w:rFonts w:ascii="Times New Roman" w:hAnsi="Times New Roman" w:cs="Times New Roman"/>
        </w:rPr>
        <w:t>)</w:t>
      </w:r>
      <w:r w:rsidR="00C01E34" w:rsidRPr="00ED0174">
        <w:rPr>
          <w:rFonts w:ascii="Times New Roman" w:hAnsi="Times New Roman" w:cs="Times New Roman"/>
        </w:rPr>
        <w:t>,</w:t>
      </w:r>
      <w:r w:rsidRPr="00ED0174">
        <w:rPr>
          <w:rFonts w:ascii="Times New Roman" w:hAnsi="Times New Roman" w:cs="Times New Roman"/>
        </w:rPr>
        <w:t xml:space="preserve"> </w:t>
      </w:r>
      <w:r w:rsidR="00C01E34" w:rsidRPr="00ED0174">
        <w:rPr>
          <w:rFonts w:ascii="Times New Roman" w:hAnsi="Times New Roman" w:cs="Times New Roman"/>
        </w:rPr>
        <w:t>yaitu kecakapan seseorang untuk mampu menggunakan ide dan pengetahuannya dalam melakukan dan menyelesaikan tanggungjawab yang diberikan sehingga dapat mencapai tujuan yang diharapkan.</w:t>
      </w:r>
    </w:p>
    <w:p w14:paraId="669B0A4E" w14:textId="77777777" w:rsidR="009749E1" w:rsidRPr="00ED0174" w:rsidRDefault="009749E1" w:rsidP="0025489C">
      <w:pPr>
        <w:pStyle w:val="Default"/>
        <w:numPr>
          <w:ilvl w:val="0"/>
          <w:numId w:val="27"/>
        </w:numPr>
        <w:spacing w:line="360" w:lineRule="auto"/>
        <w:ind w:left="1434"/>
        <w:jc w:val="both"/>
        <w:rPr>
          <w:rFonts w:ascii="Times New Roman" w:hAnsi="Times New Roman" w:cs="Times New Roman"/>
          <w:b/>
        </w:rPr>
      </w:pPr>
      <w:r w:rsidRPr="00ED0174">
        <w:rPr>
          <w:rFonts w:ascii="Times New Roman" w:hAnsi="Times New Roman" w:cs="Times New Roman"/>
        </w:rPr>
        <w:lastRenderedPageBreak/>
        <w:t>Sikap (</w:t>
      </w:r>
      <w:r w:rsidRPr="00ED0174">
        <w:rPr>
          <w:rFonts w:ascii="Times New Roman" w:hAnsi="Times New Roman" w:cs="Times New Roman"/>
          <w:i/>
          <w:iCs/>
        </w:rPr>
        <w:t>attitude</w:t>
      </w:r>
      <w:r w:rsidRPr="00ED0174">
        <w:rPr>
          <w:rFonts w:ascii="Times New Roman" w:hAnsi="Times New Roman" w:cs="Times New Roman"/>
        </w:rPr>
        <w:t>)</w:t>
      </w:r>
      <w:r w:rsidR="00C01E34" w:rsidRPr="00ED0174">
        <w:rPr>
          <w:rFonts w:ascii="Times New Roman" w:hAnsi="Times New Roman" w:cs="Times New Roman"/>
        </w:rPr>
        <w:t>,</w:t>
      </w:r>
      <w:r w:rsidRPr="00ED0174">
        <w:rPr>
          <w:rFonts w:ascii="Times New Roman" w:hAnsi="Times New Roman" w:cs="Times New Roman"/>
        </w:rPr>
        <w:t xml:space="preserve"> </w:t>
      </w:r>
      <w:r w:rsidR="00C01E34" w:rsidRPr="00ED0174">
        <w:rPr>
          <w:rFonts w:ascii="Times New Roman" w:hAnsi="Times New Roman" w:cs="Times New Roman"/>
        </w:rPr>
        <w:t>yaitu respon terhadap tugas yang diberikan. Sikap pegawai yang mendukung keberhasilan pencapaian tujuan organisasi adalah bertanggung jawab atas segala sesuatu yang telah diberikan dengan segala resikonya.</w:t>
      </w:r>
    </w:p>
    <w:p w14:paraId="64E72F8B" w14:textId="77777777" w:rsidR="004224BA" w:rsidRPr="001A270C" w:rsidRDefault="004224BA" w:rsidP="004224BA">
      <w:pPr>
        <w:pStyle w:val="Default"/>
        <w:ind w:left="720" w:firstLine="567"/>
        <w:jc w:val="both"/>
        <w:rPr>
          <w:rFonts w:ascii="Times New Roman" w:hAnsi="Times New Roman" w:cs="Times New Roman"/>
        </w:rPr>
      </w:pPr>
    </w:p>
    <w:p w14:paraId="1417E634" w14:textId="77777777" w:rsidR="006B4F06" w:rsidRDefault="006B4F06" w:rsidP="001F3AFB">
      <w:pPr>
        <w:pStyle w:val="ListParagraph"/>
        <w:numPr>
          <w:ilvl w:val="0"/>
          <w:numId w:val="18"/>
        </w:numPr>
        <w:spacing w:after="0" w:line="360" w:lineRule="auto"/>
        <w:ind w:left="360"/>
        <w:contextualSpacing w:val="0"/>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Penelitian Terdahulu </w:t>
      </w:r>
    </w:p>
    <w:p w14:paraId="73E71248" w14:textId="77777777" w:rsidR="001014BC" w:rsidRPr="005B6B08" w:rsidRDefault="006B4F06" w:rsidP="00AA5987">
      <w:pPr>
        <w:pStyle w:val="Default"/>
        <w:spacing w:line="360" w:lineRule="auto"/>
        <w:ind w:left="360" w:firstLine="567"/>
        <w:jc w:val="both"/>
        <w:rPr>
          <w:rFonts w:ascii="Times New Roman" w:hAnsi="Times New Roman" w:cs="Times New Roman"/>
        </w:rPr>
      </w:pPr>
      <w:r w:rsidRPr="00535716">
        <w:rPr>
          <w:rFonts w:ascii="Times New Roman" w:hAnsi="Times New Roman" w:cs="Times New Roman"/>
        </w:rPr>
        <w:t>Adapun penelitian</w:t>
      </w:r>
      <w:r w:rsidRPr="00535716">
        <w:rPr>
          <w:rFonts w:ascii="Times New Roman" w:hAnsi="Times New Roman" w:cs="Times New Roman"/>
          <w:bCs/>
        </w:rPr>
        <w:t xml:space="preserve"> yang relevan dalam penelitian ini </w:t>
      </w:r>
      <w:r w:rsidRPr="00535716">
        <w:rPr>
          <w:rFonts w:ascii="Times New Roman" w:hAnsi="Times New Roman" w:cs="Times New Roman"/>
        </w:rPr>
        <w:t xml:space="preserve">terdapat beberapa penelitian sebelumnya yang dijadikan acuan. </w:t>
      </w:r>
      <w:r w:rsidR="001014BC" w:rsidRPr="005B6B08">
        <w:rPr>
          <w:rFonts w:ascii="Times New Roman" w:hAnsi="Times New Roman" w:cs="Times New Roman"/>
        </w:rPr>
        <w:t>Penelitian te</w:t>
      </w:r>
      <w:r w:rsidR="001014BC">
        <w:rPr>
          <w:rFonts w:ascii="Times New Roman" w:hAnsi="Times New Roman" w:cs="Times New Roman"/>
        </w:rPr>
        <w:t>r</w:t>
      </w:r>
      <w:r w:rsidR="001014BC" w:rsidRPr="005B6B08">
        <w:rPr>
          <w:rFonts w:ascii="Times New Roman" w:hAnsi="Times New Roman" w:cs="Times New Roman"/>
        </w:rPr>
        <w:t>dahulu yang berhubungan dengan variabel-variabel yang digunakan dalam penelitian ini, dapat dilihat pada tabel berikut:</w:t>
      </w:r>
    </w:p>
    <w:p w14:paraId="02B5599C" w14:textId="77777777" w:rsidR="001014BC" w:rsidRDefault="001014BC" w:rsidP="001014BC">
      <w:pPr>
        <w:pStyle w:val="Default"/>
        <w:spacing w:line="276" w:lineRule="auto"/>
        <w:ind w:left="357"/>
        <w:jc w:val="center"/>
        <w:rPr>
          <w:rFonts w:ascii="Times New Roman" w:hAnsi="Times New Roman" w:cs="Times New Roman"/>
          <w:lang w:val="en-ID"/>
        </w:rPr>
      </w:pPr>
      <w:r>
        <w:rPr>
          <w:rFonts w:ascii="Times New Roman" w:hAnsi="Times New Roman" w:cs="Times New Roman"/>
          <w:lang w:val="en-ID"/>
        </w:rPr>
        <w:t xml:space="preserve">Tabel </w:t>
      </w:r>
      <w:r w:rsidR="002A4A7F">
        <w:rPr>
          <w:rFonts w:ascii="Times New Roman" w:hAnsi="Times New Roman" w:cs="Times New Roman"/>
          <w:lang w:val="en-ID"/>
        </w:rPr>
        <w:t>2.</w:t>
      </w:r>
      <w:r>
        <w:rPr>
          <w:rFonts w:ascii="Times New Roman" w:hAnsi="Times New Roman" w:cs="Times New Roman"/>
          <w:lang w:val="en-ID"/>
        </w:rPr>
        <w:t>1</w:t>
      </w:r>
      <w:r w:rsidRPr="005B6B08">
        <w:rPr>
          <w:rFonts w:ascii="Times New Roman" w:hAnsi="Times New Roman" w:cs="Times New Roman"/>
          <w:lang w:val="en-ID"/>
        </w:rPr>
        <w:t xml:space="preserve"> </w:t>
      </w:r>
    </w:p>
    <w:p w14:paraId="023B561F" w14:textId="77777777" w:rsidR="001014BC" w:rsidRDefault="001014BC" w:rsidP="001014BC">
      <w:pPr>
        <w:pStyle w:val="Default"/>
        <w:spacing w:line="276" w:lineRule="auto"/>
        <w:ind w:left="357"/>
        <w:jc w:val="center"/>
        <w:rPr>
          <w:rFonts w:ascii="Times New Roman" w:hAnsi="Times New Roman" w:cs="Times New Roman"/>
          <w:lang w:val="en-ID"/>
        </w:rPr>
      </w:pPr>
      <w:r w:rsidRPr="005B6B08">
        <w:rPr>
          <w:rFonts w:ascii="Times New Roman" w:hAnsi="Times New Roman" w:cs="Times New Roman"/>
          <w:lang w:val="en-ID"/>
        </w:rPr>
        <w:t xml:space="preserve">Penelitian Terdahulu </w:t>
      </w:r>
    </w:p>
    <w:tbl>
      <w:tblPr>
        <w:tblStyle w:val="TableGrid"/>
        <w:tblW w:w="7512" w:type="dxa"/>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283"/>
        <w:gridCol w:w="2410"/>
        <w:gridCol w:w="1984"/>
        <w:gridCol w:w="2835"/>
      </w:tblGrid>
      <w:tr w:rsidR="001014BC" w:rsidRPr="00932375" w14:paraId="4F94087B" w14:textId="77777777" w:rsidTr="00AC51DA">
        <w:tc>
          <w:tcPr>
            <w:tcW w:w="283" w:type="dxa"/>
            <w:tcBorders>
              <w:bottom w:val="single" w:sz="4" w:space="0" w:color="auto"/>
            </w:tcBorders>
            <w:vAlign w:val="center"/>
          </w:tcPr>
          <w:p w14:paraId="39638954" w14:textId="77777777" w:rsidR="001014BC" w:rsidRPr="00932375" w:rsidRDefault="001014BC" w:rsidP="006A71A8">
            <w:pPr>
              <w:pStyle w:val="Default"/>
              <w:ind w:left="-113" w:right="-113"/>
              <w:jc w:val="center"/>
              <w:rPr>
                <w:rFonts w:ascii="Times New Roman" w:hAnsi="Times New Roman" w:cs="Times New Roman"/>
                <w:sz w:val="22"/>
                <w:szCs w:val="22"/>
              </w:rPr>
            </w:pPr>
            <w:r w:rsidRPr="00932375">
              <w:rPr>
                <w:rFonts w:ascii="Times New Roman" w:hAnsi="Times New Roman" w:cs="Times New Roman"/>
                <w:sz w:val="22"/>
                <w:szCs w:val="22"/>
              </w:rPr>
              <w:t>No</w:t>
            </w:r>
          </w:p>
        </w:tc>
        <w:tc>
          <w:tcPr>
            <w:tcW w:w="2410" w:type="dxa"/>
            <w:tcBorders>
              <w:bottom w:val="single" w:sz="4" w:space="0" w:color="auto"/>
            </w:tcBorders>
            <w:vAlign w:val="center"/>
          </w:tcPr>
          <w:p w14:paraId="3A98307B" w14:textId="77777777" w:rsidR="001014BC" w:rsidRPr="00932375" w:rsidRDefault="001014BC" w:rsidP="006A71A8">
            <w:pPr>
              <w:pStyle w:val="Default"/>
              <w:jc w:val="center"/>
              <w:rPr>
                <w:rFonts w:ascii="Times New Roman" w:hAnsi="Times New Roman" w:cs="Times New Roman"/>
                <w:sz w:val="22"/>
                <w:szCs w:val="22"/>
              </w:rPr>
            </w:pPr>
            <w:r w:rsidRPr="00932375">
              <w:rPr>
                <w:rFonts w:ascii="Times New Roman" w:hAnsi="Times New Roman" w:cs="Times New Roman"/>
                <w:sz w:val="22"/>
                <w:szCs w:val="22"/>
              </w:rPr>
              <w:t>Judul dan Nama Peneliti</w:t>
            </w:r>
          </w:p>
        </w:tc>
        <w:tc>
          <w:tcPr>
            <w:tcW w:w="1984" w:type="dxa"/>
            <w:tcBorders>
              <w:bottom w:val="single" w:sz="4" w:space="0" w:color="auto"/>
            </w:tcBorders>
            <w:vAlign w:val="center"/>
          </w:tcPr>
          <w:p w14:paraId="7B88B021" w14:textId="77777777" w:rsidR="001014BC" w:rsidRPr="00932375" w:rsidRDefault="001014BC" w:rsidP="006A71A8">
            <w:pPr>
              <w:pStyle w:val="Default"/>
              <w:jc w:val="center"/>
              <w:rPr>
                <w:rFonts w:ascii="Times New Roman" w:hAnsi="Times New Roman" w:cs="Times New Roman"/>
                <w:sz w:val="22"/>
                <w:szCs w:val="22"/>
              </w:rPr>
            </w:pPr>
            <w:r w:rsidRPr="00932375">
              <w:rPr>
                <w:rFonts w:ascii="Times New Roman" w:hAnsi="Times New Roman" w:cs="Times New Roman"/>
                <w:sz w:val="22"/>
                <w:szCs w:val="22"/>
              </w:rPr>
              <w:t>Metode Penelitian</w:t>
            </w:r>
          </w:p>
        </w:tc>
        <w:tc>
          <w:tcPr>
            <w:tcW w:w="2835" w:type="dxa"/>
            <w:tcBorders>
              <w:bottom w:val="single" w:sz="4" w:space="0" w:color="auto"/>
            </w:tcBorders>
            <w:vAlign w:val="center"/>
          </w:tcPr>
          <w:p w14:paraId="45D9CCD6" w14:textId="77777777" w:rsidR="001014BC" w:rsidRPr="00932375" w:rsidRDefault="001014BC" w:rsidP="006A71A8">
            <w:pPr>
              <w:pStyle w:val="Default"/>
              <w:jc w:val="center"/>
              <w:rPr>
                <w:rFonts w:ascii="Times New Roman" w:hAnsi="Times New Roman" w:cs="Times New Roman"/>
                <w:sz w:val="22"/>
                <w:szCs w:val="22"/>
              </w:rPr>
            </w:pPr>
            <w:r w:rsidRPr="00932375">
              <w:rPr>
                <w:rFonts w:ascii="Times New Roman" w:hAnsi="Times New Roman" w:cs="Times New Roman"/>
                <w:sz w:val="22"/>
                <w:szCs w:val="22"/>
              </w:rPr>
              <w:t>Hasil Penelitian</w:t>
            </w:r>
          </w:p>
        </w:tc>
      </w:tr>
      <w:tr w:rsidR="002E3EDF" w:rsidRPr="00932375" w14:paraId="2C1F27DB" w14:textId="77777777" w:rsidTr="00AC51DA">
        <w:tc>
          <w:tcPr>
            <w:tcW w:w="283" w:type="dxa"/>
            <w:tcBorders>
              <w:bottom w:val="nil"/>
            </w:tcBorders>
          </w:tcPr>
          <w:p w14:paraId="7D162F3F" w14:textId="77777777" w:rsidR="002E3EDF" w:rsidRPr="00932375" w:rsidRDefault="002E3EDF" w:rsidP="002E3EDF">
            <w:pPr>
              <w:pStyle w:val="Default"/>
              <w:ind w:left="-113" w:right="-113"/>
              <w:jc w:val="center"/>
              <w:rPr>
                <w:rFonts w:ascii="Times New Roman" w:hAnsi="Times New Roman" w:cs="Times New Roman"/>
                <w:sz w:val="22"/>
                <w:szCs w:val="22"/>
              </w:rPr>
            </w:pPr>
            <w:r w:rsidRPr="00932375">
              <w:rPr>
                <w:rFonts w:ascii="Times New Roman" w:hAnsi="Times New Roman" w:cs="Times New Roman"/>
                <w:sz w:val="22"/>
                <w:szCs w:val="22"/>
              </w:rPr>
              <w:t>1</w:t>
            </w:r>
          </w:p>
        </w:tc>
        <w:tc>
          <w:tcPr>
            <w:tcW w:w="2410" w:type="dxa"/>
            <w:tcBorders>
              <w:bottom w:val="nil"/>
            </w:tcBorders>
          </w:tcPr>
          <w:p w14:paraId="571F788D" w14:textId="77777777" w:rsidR="002E3EDF" w:rsidRPr="00932375" w:rsidRDefault="002E3EDF" w:rsidP="002E3EDF">
            <w:pPr>
              <w:pStyle w:val="Default"/>
              <w:ind w:right="-113"/>
              <w:rPr>
                <w:rFonts w:ascii="Times New Roman" w:hAnsi="Times New Roman" w:cs="Times New Roman"/>
                <w:bCs/>
                <w:sz w:val="22"/>
                <w:szCs w:val="22"/>
              </w:rPr>
            </w:pPr>
            <w:r w:rsidRPr="00932375">
              <w:rPr>
                <w:rFonts w:ascii="Times New Roman" w:hAnsi="Times New Roman" w:cs="Times New Roman"/>
                <w:bCs/>
                <w:sz w:val="22"/>
                <w:szCs w:val="22"/>
              </w:rPr>
              <w:t>Analisis Faktor-Faktor yang Mempengaruhi Kualitas Laporan Keuangan Pemerintah Daerah (Studi Pada OPD Kabupaten Maluku Barat Daya).</w:t>
            </w:r>
          </w:p>
          <w:p w14:paraId="6D608C04" w14:textId="77777777" w:rsidR="002E3EDF" w:rsidRPr="00932375" w:rsidRDefault="002E3EDF" w:rsidP="002E3EDF">
            <w:pPr>
              <w:pStyle w:val="Default"/>
              <w:ind w:right="-113"/>
              <w:rPr>
                <w:rFonts w:ascii="Times New Roman" w:hAnsi="Times New Roman" w:cs="Times New Roman"/>
                <w:bCs/>
                <w:sz w:val="22"/>
                <w:szCs w:val="22"/>
              </w:rPr>
            </w:pPr>
            <w:r w:rsidRPr="00932375">
              <w:rPr>
                <w:rFonts w:ascii="Times New Roman" w:hAnsi="Times New Roman" w:cs="Times New Roman"/>
                <w:sz w:val="22"/>
                <w:szCs w:val="22"/>
              </w:rPr>
              <w:t>Laitera, dkk. (2021)</w:t>
            </w:r>
          </w:p>
        </w:tc>
        <w:tc>
          <w:tcPr>
            <w:tcW w:w="1984" w:type="dxa"/>
            <w:tcBorders>
              <w:bottom w:val="nil"/>
            </w:tcBorders>
          </w:tcPr>
          <w:p w14:paraId="2BE86AA4" w14:textId="77777777" w:rsidR="002E3EDF" w:rsidRPr="00932375" w:rsidRDefault="002E3EDF" w:rsidP="00AC51DA">
            <w:pPr>
              <w:pStyle w:val="Default"/>
              <w:ind w:right="-113"/>
              <w:rPr>
                <w:rFonts w:ascii="Times New Roman" w:hAnsi="Times New Roman" w:cs="Times New Roman"/>
                <w:bCs/>
                <w:sz w:val="22"/>
                <w:szCs w:val="22"/>
              </w:rPr>
            </w:pPr>
            <w:r w:rsidRPr="00932375">
              <w:rPr>
                <w:rFonts w:ascii="Times New Roman" w:hAnsi="Times New Roman" w:cs="Times New Roman"/>
                <w:sz w:val="22"/>
                <w:szCs w:val="22"/>
              </w:rPr>
              <w:t xml:space="preserve">Teknik pengambilan sampel </w:t>
            </w:r>
            <w:r w:rsidRPr="00932375">
              <w:rPr>
                <w:rFonts w:ascii="Times New Roman" w:hAnsi="Times New Roman" w:cs="Times New Roman"/>
                <w:i/>
                <w:iCs/>
                <w:sz w:val="22"/>
                <w:szCs w:val="22"/>
              </w:rPr>
              <w:t>purposive sampling.</w:t>
            </w:r>
            <w:r w:rsidRPr="00932375">
              <w:rPr>
                <w:rFonts w:ascii="Times New Roman" w:hAnsi="Times New Roman" w:cs="Times New Roman"/>
                <w:sz w:val="22"/>
                <w:szCs w:val="22"/>
              </w:rPr>
              <w:t xml:space="preserve"> Sampel sebanyak 65 responden. Analisis data menggunakan regresi linier berganda.</w:t>
            </w:r>
          </w:p>
        </w:tc>
        <w:tc>
          <w:tcPr>
            <w:tcW w:w="2835" w:type="dxa"/>
            <w:tcBorders>
              <w:bottom w:val="nil"/>
            </w:tcBorders>
          </w:tcPr>
          <w:p w14:paraId="0E4FF2B8" w14:textId="77777777" w:rsidR="002E3EDF" w:rsidRPr="00932375" w:rsidRDefault="002E3EDF" w:rsidP="002E3EDF">
            <w:pPr>
              <w:pStyle w:val="Default"/>
              <w:ind w:right="-113"/>
              <w:rPr>
                <w:rFonts w:ascii="Times New Roman" w:hAnsi="Times New Roman" w:cs="Times New Roman"/>
                <w:bCs/>
                <w:sz w:val="22"/>
                <w:szCs w:val="22"/>
              </w:rPr>
            </w:pPr>
            <w:r w:rsidRPr="00932375">
              <w:rPr>
                <w:rFonts w:ascii="Times New Roman" w:hAnsi="Times New Roman" w:cs="Times New Roman"/>
                <w:sz w:val="22"/>
                <w:szCs w:val="22"/>
              </w:rPr>
              <w:t>Hasil menunjukkan bahwa sistem akuntansi keuangan daerah, kompetensi sumber daya manusia, sistem pengendalian intern dan pemanfaatan teknologi informasi berpengaruh terhadap kualitas laporan keuangan pemerintah daerah.</w:t>
            </w:r>
          </w:p>
        </w:tc>
      </w:tr>
      <w:tr w:rsidR="002E3EDF" w:rsidRPr="00932375" w14:paraId="5ED8F8B0" w14:textId="77777777" w:rsidTr="00AC51DA">
        <w:tc>
          <w:tcPr>
            <w:tcW w:w="283" w:type="dxa"/>
            <w:tcBorders>
              <w:top w:val="nil"/>
              <w:bottom w:val="nil"/>
            </w:tcBorders>
          </w:tcPr>
          <w:p w14:paraId="4248BA13" w14:textId="77777777" w:rsidR="002E3EDF" w:rsidRPr="00932375" w:rsidRDefault="002E3EDF" w:rsidP="002E3EDF">
            <w:pPr>
              <w:pStyle w:val="Default"/>
              <w:ind w:left="-113" w:right="-113"/>
              <w:jc w:val="center"/>
              <w:rPr>
                <w:rFonts w:ascii="Times New Roman" w:hAnsi="Times New Roman" w:cs="Times New Roman"/>
                <w:sz w:val="22"/>
                <w:szCs w:val="22"/>
              </w:rPr>
            </w:pPr>
            <w:r w:rsidRPr="00932375">
              <w:rPr>
                <w:rFonts w:ascii="Times New Roman" w:hAnsi="Times New Roman" w:cs="Times New Roman"/>
                <w:sz w:val="22"/>
                <w:szCs w:val="22"/>
              </w:rPr>
              <w:t>2</w:t>
            </w:r>
          </w:p>
        </w:tc>
        <w:tc>
          <w:tcPr>
            <w:tcW w:w="2410" w:type="dxa"/>
            <w:tcBorders>
              <w:top w:val="nil"/>
              <w:bottom w:val="nil"/>
            </w:tcBorders>
          </w:tcPr>
          <w:p w14:paraId="7B17499C" w14:textId="77777777" w:rsidR="002E3EDF" w:rsidRPr="00932375" w:rsidRDefault="002E3EDF" w:rsidP="002E3EDF">
            <w:pPr>
              <w:pStyle w:val="Default"/>
              <w:ind w:right="-113"/>
              <w:rPr>
                <w:rFonts w:ascii="Times New Roman" w:hAnsi="Times New Roman" w:cs="Times New Roman"/>
                <w:bCs/>
                <w:sz w:val="22"/>
                <w:szCs w:val="22"/>
              </w:rPr>
            </w:pPr>
            <w:r w:rsidRPr="00932375">
              <w:rPr>
                <w:rFonts w:ascii="Times New Roman" w:hAnsi="Times New Roman" w:cs="Times New Roman"/>
                <w:bCs/>
                <w:sz w:val="22"/>
                <w:szCs w:val="22"/>
              </w:rPr>
              <w:t>Faktor-Faktor yang Mempengaruhi Kualitas Laporan Keuangan Pemerintah Daerah (Studi pada OPD Kabupaten Kampar).</w:t>
            </w:r>
          </w:p>
          <w:p w14:paraId="476FD64A" w14:textId="77777777" w:rsidR="002E3EDF" w:rsidRPr="00932375" w:rsidRDefault="002E3EDF" w:rsidP="002F5A1B">
            <w:pPr>
              <w:pStyle w:val="Default"/>
              <w:ind w:right="-113"/>
              <w:rPr>
                <w:rFonts w:ascii="Times New Roman" w:hAnsi="Times New Roman" w:cs="Times New Roman"/>
                <w:bCs/>
                <w:sz w:val="22"/>
                <w:szCs w:val="22"/>
              </w:rPr>
            </w:pPr>
            <w:r w:rsidRPr="00932375">
              <w:rPr>
                <w:rFonts w:ascii="Times New Roman" w:hAnsi="Times New Roman" w:cs="Times New Roman"/>
                <w:sz w:val="22"/>
                <w:szCs w:val="22"/>
              </w:rPr>
              <w:t xml:space="preserve">Putri </w:t>
            </w:r>
            <w:r w:rsidR="002F5A1B">
              <w:rPr>
                <w:rFonts w:ascii="Times New Roman" w:hAnsi="Times New Roman" w:cs="Times New Roman"/>
                <w:sz w:val="22"/>
                <w:szCs w:val="22"/>
              </w:rPr>
              <w:t>&amp;</w:t>
            </w:r>
            <w:r w:rsidRPr="00932375">
              <w:rPr>
                <w:rFonts w:ascii="Times New Roman" w:hAnsi="Times New Roman" w:cs="Times New Roman"/>
                <w:sz w:val="22"/>
                <w:szCs w:val="22"/>
              </w:rPr>
              <w:t xml:space="preserve"> Agustiawan (2020)</w:t>
            </w:r>
          </w:p>
        </w:tc>
        <w:tc>
          <w:tcPr>
            <w:tcW w:w="1984" w:type="dxa"/>
            <w:tcBorders>
              <w:top w:val="nil"/>
              <w:bottom w:val="nil"/>
            </w:tcBorders>
          </w:tcPr>
          <w:p w14:paraId="287CAF06" w14:textId="77777777" w:rsidR="002E3EDF" w:rsidRPr="00932375" w:rsidRDefault="00EE79F3" w:rsidP="00EE79F3">
            <w:pPr>
              <w:pStyle w:val="Default"/>
              <w:ind w:right="-113"/>
              <w:rPr>
                <w:rFonts w:ascii="Times New Roman" w:hAnsi="Times New Roman" w:cs="Times New Roman"/>
                <w:sz w:val="22"/>
                <w:szCs w:val="22"/>
              </w:rPr>
            </w:pPr>
            <w:r w:rsidRPr="00932375">
              <w:rPr>
                <w:rFonts w:ascii="Times New Roman" w:hAnsi="Times New Roman" w:cs="Times New Roman"/>
                <w:sz w:val="22"/>
                <w:szCs w:val="22"/>
              </w:rPr>
              <w:t>Sampel sebanyak 80 responden. Analisis data menggunakan regresi linier berganda.</w:t>
            </w:r>
          </w:p>
        </w:tc>
        <w:tc>
          <w:tcPr>
            <w:tcW w:w="2835" w:type="dxa"/>
            <w:tcBorders>
              <w:top w:val="nil"/>
              <w:bottom w:val="nil"/>
            </w:tcBorders>
          </w:tcPr>
          <w:p w14:paraId="5253405C" w14:textId="77777777" w:rsidR="002E3EDF" w:rsidRPr="00932375" w:rsidRDefault="00EE79F3" w:rsidP="00EE79F3">
            <w:pPr>
              <w:pStyle w:val="Default"/>
              <w:ind w:right="-113"/>
              <w:rPr>
                <w:rFonts w:ascii="Times New Roman" w:hAnsi="Times New Roman" w:cs="Times New Roman"/>
                <w:sz w:val="22"/>
                <w:szCs w:val="22"/>
              </w:rPr>
            </w:pPr>
            <w:r w:rsidRPr="00932375">
              <w:rPr>
                <w:rFonts w:ascii="Times New Roman" w:hAnsi="Times New Roman" w:cs="Times New Roman"/>
                <w:sz w:val="22"/>
                <w:szCs w:val="22"/>
              </w:rPr>
              <w:t xml:space="preserve">Hasil </w:t>
            </w:r>
            <w:r w:rsidR="00AC51DA" w:rsidRPr="00932375">
              <w:rPr>
                <w:rFonts w:ascii="Times New Roman" w:hAnsi="Times New Roman" w:cs="Times New Roman"/>
                <w:sz w:val="22"/>
                <w:szCs w:val="22"/>
              </w:rPr>
              <w:t xml:space="preserve">menunjukkan </w:t>
            </w:r>
            <w:r w:rsidRPr="00932375">
              <w:rPr>
                <w:rFonts w:ascii="Times New Roman" w:hAnsi="Times New Roman" w:cs="Times New Roman"/>
                <w:sz w:val="22"/>
                <w:szCs w:val="22"/>
              </w:rPr>
              <w:t>bahwa penerapan standar akuntansi pemerintah, penerapan sistem akuntansi keuangan daerah, pemahaman akuntansi dan pemanfaatan teknologi informasi berpengaruh terhadap kualitas laporan keuangan pemerintah daerah.</w:t>
            </w:r>
          </w:p>
        </w:tc>
      </w:tr>
      <w:tr w:rsidR="005A1648" w:rsidRPr="00932375" w14:paraId="7B3229BE" w14:textId="77777777" w:rsidTr="00C66820">
        <w:tc>
          <w:tcPr>
            <w:tcW w:w="283" w:type="dxa"/>
            <w:tcBorders>
              <w:top w:val="nil"/>
              <w:bottom w:val="nil"/>
            </w:tcBorders>
          </w:tcPr>
          <w:p w14:paraId="44C96E06" w14:textId="77777777" w:rsidR="005A1648" w:rsidRPr="00932375" w:rsidRDefault="005A1648" w:rsidP="006A71A8">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t>3</w:t>
            </w:r>
          </w:p>
        </w:tc>
        <w:tc>
          <w:tcPr>
            <w:tcW w:w="2410" w:type="dxa"/>
            <w:tcBorders>
              <w:top w:val="nil"/>
              <w:bottom w:val="nil"/>
            </w:tcBorders>
          </w:tcPr>
          <w:p w14:paraId="7E8EC035" w14:textId="77777777" w:rsidR="005A1648" w:rsidRPr="00DD0C8A" w:rsidRDefault="005A1648" w:rsidP="006A71A8">
            <w:pPr>
              <w:pStyle w:val="Default"/>
              <w:ind w:right="-113"/>
              <w:rPr>
                <w:rFonts w:ascii="Times New Roman" w:hAnsi="Times New Roman" w:cs="Times New Roman"/>
                <w:bCs/>
                <w:sz w:val="22"/>
                <w:szCs w:val="22"/>
              </w:rPr>
            </w:pPr>
            <w:r w:rsidRPr="00DD0C8A">
              <w:rPr>
                <w:rFonts w:ascii="Times New Roman" w:hAnsi="Times New Roman" w:cs="Times New Roman"/>
                <w:bCs/>
                <w:sz w:val="22"/>
                <w:szCs w:val="22"/>
              </w:rPr>
              <w:t>Faktor-Faktor yang Mempengaruhi Kualitas Laporan</w:t>
            </w:r>
            <w:r w:rsidRPr="00DD0C8A">
              <w:rPr>
                <w:rFonts w:ascii="Times New Roman" w:hAnsi="Times New Roman" w:cs="Times New Roman"/>
                <w:bCs/>
                <w:sz w:val="22"/>
                <w:szCs w:val="22"/>
              </w:rPr>
              <w:br/>
              <w:t xml:space="preserve">Keuangan Pemerintah Daerah (Studi Empiris pada Organisasi Perangkat Daerah Kota Semarang). </w:t>
            </w:r>
          </w:p>
          <w:p w14:paraId="45709DE6" w14:textId="77777777" w:rsidR="005A1648" w:rsidRPr="00DD0C8A" w:rsidRDefault="005A1648" w:rsidP="002F5A1B">
            <w:pPr>
              <w:pStyle w:val="Default"/>
              <w:ind w:right="-113"/>
              <w:rPr>
                <w:rFonts w:ascii="Times New Roman" w:hAnsi="Times New Roman" w:cs="Times New Roman"/>
                <w:bCs/>
                <w:sz w:val="22"/>
                <w:szCs w:val="22"/>
              </w:rPr>
            </w:pPr>
            <w:r w:rsidRPr="00DD0C8A">
              <w:rPr>
                <w:rFonts w:ascii="Times New Roman" w:hAnsi="Times New Roman" w:cs="Times New Roman"/>
                <w:bCs/>
                <w:sz w:val="22"/>
                <w:szCs w:val="22"/>
              </w:rPr>
              <w:t xml:space="preserve">Pratiwi </w:t>
            </w:r>
            <w:r w:rsidR="002F5A1B">
              <w:rPr>
                <w:rFonts w:ascii="Times New Roman" w:hAnsi="Times New Roman" w:cs="Times New Roman"/>
                <w:bCs/>
                <w:sz w:val="22"/>
                <w:szCs w:val="22"/>
              </w:rPr>
              <w:t>&amp;</w:t>
            </w:r>
            <w:r w:rsidRPr="00DD0C8A">
              <w:rPr>
                <w:rFonts w:ascii="Times New Roman" w:hAnsi="Times New Roman" w:cs="Times New Roman"/>
                <w:bCs/>
                <w:sz w:val="22"/>
                <w:szCs w:val="22"/>
              </w:rPr>
              <w:t xml:space="preserve"> Wahyundaru (2020)</w:t>
            </w:r>
          </w:p>
        </w:tc>
        <w:tc>
          <w:tcPr>
            <w:tcW w:w="1984" w:type="dxa"/>
            <w:tcBorders>
              <w:top w:val="nil"/>
              <w:bottom w:val="nil"/>
            </w:tcBorders>
          </w:tcPr>
          <w:p w14:paraId="0C666915" w14:textId="77777777" w:rsidR="005A1648" w:rsidRPr="00DD0C8A" w:rsidRDefault="005A1648" w:rsidP="006A71A8">
            <w:pPr>
              <w:pStyle w:val="Default"/>
              <w:ind w:right="-113"/>
              <w:rPr>
                <w:rFonts w:ascii="Times New Roman" w:hAnsi="Times New Roman" w:cs="Times New Roman"/>
                <w:sz w:val="22"/>
                <w:szCs w:val="22"/>
              </w:rPr>
            </w:pPr>
            <w:r w:rsidRPr="00DD0C8A">
              <w:rPr>
                <w:rFonts w:ascii="Times New Roman" w:hAnsi="Times New Roman" w:cs="Times New Roman"/>
                <w:sz w:val="22"/>
                <w:szCs w:val="22"/>
              </w:rPr>
              <w:t>Teknik pengambilan sampel adalah teknik sensus</w:t>
            </w:r>
            <w:r w:rsidRPr="00DD0C8A">
              <w:rPr>
                <w:rFonts w:ascii="Times New Roman" w:hAnsi="Times New Roman" w:cs="Times New Roman"/>
                <w:i/>
                <w:iCs/>
                <w:sz w:val="22"/>
                <w:szCs w:val="22"/>
              </w:rPr>
              <w:t>.</w:t>
            </w:r>
            <w:r w:rsidRPr="00DD0C8A">
              <w:rPr>
                <w:rFonts w:ascii="Times New Roman" w:hAnsi="Times New Roman" w:cs="Times New Roman"/>
                <w:sz w:val="22"/>
                <w:szCs w:val="22"/>
              </w:rPr>
              <w:t xml:space="preserve"> Sampel sebanyak 125 responden. Analisis data menggunakan regresi linier berganda.</w:t>
            </w:r>
          </w:p>
        </w:tc>
        <w:tc>
          <w:tcPr>
            <w:tcW w:w="2835" w:type="dxa"/>
            <w:tcBorders>
              <w:top w:val="nil"/>
              <w:bottom w:val="nil"/>
            </w:tcBorders>
          </w:tcPr>
          <w:p w14:paraId="4FDA0D04" w14:textId="77777777" w:rsidR="005A1648" w:rsidRPr="00DD0C8A" w:rsidRDefault="005A1648" w:rsidP="006A71A8">
            <w:pPr>
              <w:pStyle w:val="Default"/>
              <w:ind w:right="-113"/>
              <w:rPr>
                <w:rFonts w:ascii="Times New Roman" w:hAnsi="Times New Roman" w:cs="Times New Roman"/>
                <w:sz w:val="22"/>
                <w:szCs w:val="22"/>
              </w:rPr>
            </w:pPr>
            <w:r w:rsidRPr="00DD0C8A">
              <w:rPr>
                <w:rFonts w:ascii="Times New Roman" w:hAnsi="Times New Roman" w:cs="Times New Roman"/>
                <w:sz w:val="22"/>
                <w:szCs w:val="22"/>
              </w:rPr>
              <w:t>Hasil pengujian ini menunjukkan bahwa sistem akuntansi keuangan daerah dan</w:t>
            </w:r>
            <w:r w:rsidRPr="00DD0C8A">
              <w:rPr>
                <w:rFonts w:asciiTheme="minorHAnsi" w:hAnsiTheme="minorHAnsi" w:cstheme="minorBidi"/>
                <w:sz w:val="22"/>
                <w:szCs w:val="22"/>
              </w:rPr>
              <w:t xml:space="preserve"> </w:t>
            </w:r>
            <w:r w:rsidRPr="00DD0C8A">
              <w:rPr>
                <w:rFonts w:ascii="Times New Roman" w:hAnsi="Times New Roman" w:cs="Times New Roman"/>
                <w:sz w:val="22"/>
                <w:szCs w:val="22"/>
              </w:rPr>
              <w:t>sistem pengendalian internal berpengaruh positif sedangkan penerapan standar</w:t>
            </w:r>
            <w:r w:rsidRPr="00DD0C8A">
              <w:rPr>
                <w:rFonts w:asciiTheme="minorHAnsi" w:hAnsiTheme="minorHAnsi" w:cstheme="minorBidi"/>
                <w:sz w:val="22"/>
                <w:szCs w:val="22"/>
              </w:rPr>
              <w:t xml:space="preserve"> </w:t>
            </w:r>
            <w:r w:rsidRPr="00DD0C8A">
              <w:rPr>
                <w:rFonts w:ascii="Times New Roman" w:hAnsi="Times New Roman" w:cs="Times New Roman"/>
                <w:sz w:val="22"/>
                <w:szCs w:val="22"/>
              </w:rPr>
              <w:t>akuntansi pemerintah dan kompetensi sumber daya manusia tidak berpengaruh</w:t>
            </w:r>
            <w:r w:rsidRPr="00DD0C8A">
              <w:rPr>
                <w:rFonts w:asciiTheme="minorHAnsi" w:hAnsiTheme="minorHAnsi" w:cstheme="minorBidi"/>
                <w:sz w:val="22"/>
                <w:szCs w:val="22"/>
              </w:rPr>
              <w:t xml:space="preserve"> </w:t>
            </w:r>
            <w:r w:rsidRPr="00DD0C8A">
              <w:rPr>
                <w:rFonts w:ascii="Times New Roman" w:hAnsi="Times New Roman" w:cs="Times New Roman"/>
                <w:sz w:val="22"/>
                <w:szCs w:val="22"/>
              </w:rPr>
              <w:t>terhadap kualitas laporan keuangan pemerintah daerah.</w:t>
            </w:r>
          </w:p>
        </w:tc>
      </w:tr>
      <w:tr w:rsidR="00EE79F3" w:rsidRPr="00932375" w14:paraId="42789A1A" w14:textId="77777777" w:rsidTr="00C66820">
        <w:tc>
          <w:tcPr>
            <w:tcW w:w="283" w:type="dxa"/>
            <w:tcBorders>
              <w:top w:val="nil"/>
              <w:bottom w:val="nil"/>
            </w:tcBorders>
          </w:tcPr>
          <w:p w14:paraId="4E784F51" w14:textId="77777777" w:rsidR="00EE79F3" w:rsidRPr="00932375" w:rsidRDefault="005A1648" w:rsidP="002E3EDF">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t>4</w:t>
            </w:r>
          </w:p>
        </w:tc>
        <w:tc>
          <w:tcPr>
            <w:tcW w:w="2410" w:type="dxa"/>
            <w:tcBorders>
              <w:top w:val="nil"/>
              <w:bottom w:val="nil"/>
            </w:tcBorders>
          </w:tcPr>
          <w:p w14:paraId="7887A27A" w14:textId="77777777" w:rsidR="00EE79F3" w:rsidRPr="00932375" w:rsidRDefault="00EE79F3" w:rsidP="00EE79F3">
            <w:pPr>
              <w:pStyle w:val="Default"/>
              <w:ind w:right="-113"/>
              <w:rPr>
                <w:rFonts w:ascii="Times New Roman" w:hAnsi="Times New Roman" w:cs="Times New Roman"/>
                <w:bCs/>
                <w:sz w:val="22"/>
                <w:szCs w:val="22"/>
              </w:rPr>
            </w:pPr>
            <w:r w:rsidRPr="00932375">
              <w:rPr>
                <w:rFonts w:ascii="Times New Roman" w:hAnsi="Times New Roman" w:cs="Times New Roman"/>
                <w:bCs/>
                <w:sz w:val="22"/>
                <w:szCs w:val="22"/>
              </w:rPr>
              <w:t xml:space="preserve">Faktor-faktor yang Memengaruhi Kualitas </w:t>
            </w:r>
            <w:r w:rsidRPr="00932375">
              <w:rPr>
                <w:rFonts w:ascii="Times New Roman" w:hAnsi="Times New Roman" w:cs="Times New Roman"/>
                <w:bCs/>
                <w:sz w:val="22"/>
                <w:szCs w:val="22"/>
              </w:rPr>
              <w:lastRenderedPageBreak/>
              <w:t>Laporan Keuangan Pemerintah Daerah di Kabupaten Banyuasin dengan Sistem Pengendalian Internal Pemerintah sebagai Variabel Moderasi.</w:t>
            </w:r>
          </w:p>
          <w:p w14:paraId="06710A2D" w14:textId="77777777" w:rsidR="00EE79F3" w:rsidRPr="00932375" w:rsidRDefault="00EE79F3" w:rsidP="00EE79F3">
            <w:pPr>
              <w:pStyle w:val="Default"/>
              <w:ind w:right="-113"/>
              <w:rPr>
                <w:rFonts w:ascii="Times New Roman" w:hAnsi="Times New Roman" w:cs="Times New Roman"/>
                <w:bCs/>
                <w:sz w:val="22"/>
                <w:szCs w:val="22"/>
              </w:rPr>
            </w:pPr>
            <w:r w:rsidRPr="00932375">
              <w:rPr>
                <w:rFonts w:ascii="Times New Roman" w:hAnsi="Times New Roman" w:cs="Times New Roman"/>
                <w:sz w:val="22"/>
                <w:szCs w:val="22"/>
              </w:rPr>
              <w:t>Pebriani (2019)</w:t>
            </w:r>
          </w:p>
        </w:tc>
        <w:tc>
          <w:tcPr>
            <w:tcW w:w="1984" w:type="dxa"/>
            <w:tcBorders>
              <w:top w:val="nil"/>
              <w:bottom w:val="nil"/>
            </w:tcBorders>
          </w:tcPr>
          <w:p w14:paraId="39A00A88" w14:textId="77777777" w:rsidR="00EE79F3" w:rsidRPr="00932375" w:rsidRDefault="00EE79F3" w:rsidP="00932375">
            <w:pPr>
              <w:pStyle w:val="Default"/>
              <w:ind w:right="-113"/>
              <w:rPr>
                <w:rFonts w:ascii="Times New Roman" w:hAnsi="Times New Roman" w:cs="Times New Roman"/>
                <w:sz w:val="22"/>
                <w:szCs w:val="22"/>
              </w:rPr>
            </w:pPr>
            <w:r w:rsidRPr="00932375">
              <w:rPr>
                <w:rFonts w:ascii="Times New Roman" w:hAnsi="Times New Roman" w:cs="Times New Roman"/>
                <w:sz w:val="22"/>
                <w:szCs w:val="22"/>
              </w:rPr>
              <w:lastRenderedPageBreak/>
              <w:t>Metode yang digunakan</w:t>
            </w:r>
            <w:r w:rsidRPr="00932375">
              <w:rPr>
                <w:rFonts w:ascii="Times New Roman" w:hAnsi="Times New Roman" w:cs="Times New Roman"/>
                <w:color w:val="auto"/>
                <w:sz w:val="22"/>
                <w:szCs w:val="22"/>
              </w:rPr>
              <w:t xml:space="preserve"> </w:t>
            </w:r>
            <w:r w:rsidRPr="00932375">
              <w:rPr>
                <w:rFonts w:ascii="Times New Roman" w:hAnsi="Times New Roman" w:cs="Times New Roman"/>
                <w:sz w:val="22"/>
                <w:szCs w:val="22"/>
              </w:rPr>
              <w:t>adalah</w:t>
            </w:r>
            <w:r w:rsidR="00932375" w:rsidRPr="00932375">
              <w:rPr>
                <w:rFonts w:ascii="Times New Roman" w:hAnsi="Times New Roman" w:cs="Times New Roman"/>
                <w:sz w:val="22"/>
                <w:szCs w:val="22"/>
              </w:rPr>
              <w:t xml:space="preserve"> </w:t>
            </w:r>
            <w:r w:rsidR="00932375" w:rsidRPr="00932375">
              <w:rPr>
                <w:rFonts w:ascii="Times New Roman" w:hAnsi="Times New Roman" w:cs="Times New Roman"/>
                <w:sz w:val="22"/>
                <w:szCs w:val="22"/>
              </w:rPr>
              <w:lastRenderedPageBreak/>
              <w:t>survey.</w:t>
            </w:r>
            <w:r w:rsidRPr="00932375">
              <w:rPr>
                <w:rFonts w:ascii="Times New Roman" w:hAnsi="Times New Roman" w:cs="Times New Roman"/>
                <w:color w:val="auto"/>
                <w:sz w:val="22"/>
                <w:szCs w:val="22"/>
              </w:rPr>
              <w:t xml:space="preserve"> </w:t>
            </w:r>
            <w:r w:rsidRPr="00932375">
              <w:rPr>
                <w:rFonts w:ascii="Times New Roman" w:hAnsi="Times New Roman" w:cs="Times New Roman"/>
                <w:sz w:val="22"/>
                <w:szCs w:val="22"/>
              </w:rPr>
              <w:t xml:space="preserve">Sampel sebanyak 108 responden. Analisis data menggunakan </w:t>
            </w:r>
            <w:r w:rsidRPr="00932375">
              <w:rPr>
                <w:rFonts w:ascii="Times New Roman" w:hAnsi="Times New Roman" w:cs="Times New Roman"/>
                <w:i/>
                <w:iCs/>
                <w:sz w:val="22"/>
                <w:szCs w:val="22"/>
              </w:rPr>
              <w:t>MRA (Moderated Regression Analysis)</w:t>
            </w:r>
            <w:r w:rsidRPr="00932375">
              <w:rPr>
                <w:rFonts w:ascii="Times New Roman" w:hAnsi="Times New Roman" w:cs="Times New Roman"/>
                <w:sz w:val="22"/>
                <w:szCs w:val="22"/>
              </w:rPr>
              <w:t>.</w:t>
            </w:r>
          </w:p>
        </w:tc>
        <w:tc>
          <w:tcPr>
            <w:tcW w:w="2835" w:type="dxa"/>
            <w:tcBorders>
              <w:top w:val="nil"/>
              <w:bottom w:val="nil"/>
            </w:tcBorders>
          </w:tcPr>
          <w:p w14:paraId="4BC0E75C" w14:textId="77777777" w:rsidR="00EE79F3" w:rsidRPr="00932375" w:rsidRDefault="00EE79F3" w:rsidP="00AC51DA">
            <w:pPr>
              <w:pStyle w:val="Default"/>
              <w:ind w:right="-113"/>
              <w:rPr>
                <w:rFonts w:ascii="Times New Roman" w:hAnsi="Times New Roman" w:cs="Times New Roman"/>
                <w:sz w:val="22"/>
                <w:szCs w:val="22"/>
              </w:rPr>
            </w:pPr>
            <w:r w:rsidRPr="00932375">
              <w:rPr>
                <w:rFonts w:ascii="Times New Roman" w:hAnsi="Times New Roman" w:cs="Times New Roman"/>
                <w:sz w:val="22"/>
                <w:szCs w:val="22"/>
              </w:rPr>
              <w:lastRenderedPageBreak/>
              <w:t xml:space="preserve">Hasil penelitian membuktikan bahwa kompetensi SDM, </w:t>
            </w:r>
            <w:r w:rsidRPr="00932375">
              <w:rPr>
                <w:rFonts w:ascii="Times New Roman" w:hAnsi="Times New Roman" w:cs="Times New Roman"/>
                <w:sz w:val="22"/>
                <w:szCs w:val="22"/>
              </w:rPr>
              <w:lastRenderedPageBreak/>
              <w:t>pemanfaatan TI, penerapan SAP, peran Audit Internal secara bersama-sama berpengaruh terhadap kualitas LKPD, namun secara parsial penerapan SAP tidak berpengaruh. Kemudian secara moderasi variabel peran audit internal yang dimoderasi oleh SPIP</w:t>
            </w:r>
            <w:r w:rsidR="00AC51DA">
              <w:rPr>
                <w:rFonts w:ascii="Times New Roman" w:hAnsi="Times New Roman" w:cs="Times New Roman"/>
                <w:sz w:val="22"/>
                <w:szCs w:val="22"/>
              </w:rPr>
              <w:t xml:space="preserve"> </w:t>
            </w:r>
            <w:r w:rsidRPr="00932375">
              <w:rPr>
                <w:rFonts w:ascii="Times New Roman" w:hAnsi="Times New Roman" w:cs="Times New Roman"/>
                <w:sz w:val="22"/>
                <w:szCs w:val="22"/>
              </w:rPr>
              <w:t>tidak berpengaruh terhadap kualitas LKPD.</w:t>
            </w:r>
          </w:p>
        </w:tc>
      </w:tr>
      <w:tr w:rsidR="00932375" w:rsidRPr="00932375" w14:paraId="60CCF531" w14:textId="77777777" w:rsidTr="00C66820">
        <w:tc>
          <w:tcPr>
            <w:tcW w:w="283" w:type="dxa"/>
            <w:tcBorders>
              <w:top w:val="nil"/>
              <w:bottom w:val="nil"/>
            </w:tcBorders>
          </w:tcPr>
          <w:p w14:paraId="27BC9D94" w14:textId="77777777" w:rsidR="00932375" w:rsidRPr="00932375" w:rsidRDefault="005A1648" w:rsidP="002E3EDF">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lastRenderedPageBreak/>
              <w:t>5</w:t>
            </w:r>
          </w:p>
        </w:tc>
        <w:tc>
          <w:tcPr>
            <w:tcW w:w="2410" w:type="dxa"/>
            <w:tcBorders>
              <w:top w:val="nil"/>
              <w:bottom w:val="nil"/>
            </w:tcBorders>
          </w:tcPr>
          <w:p w14:paraId="09F61135" w14:textId="77777777" w:rsidR="00932375" w:rsidRPr="00932375" w:rsidRDefault="00932375" w:rsidP="00932375">
            <w:pPr>
              <w:pStyle w:val="Default"/>
              <w:ind w:right="-113"/>
              <w:rPr>
                <w:rFonts w:ascii="Times New Roman" w:hAnsi="Times New Roman" w:cs="Times New Roman"/>
                <w:bCs/>
                <w:sz w:val="22"/>
                <w:szCs w:val="22"/>
              </w:rPr>
            </w:pPr>
            <w:r w:rsidRPr="00932375">
              <w:rPr>
                <w:rFonts w:ascii="Times New Roman" w:hAnsi="Times New Roman" w:cs="Times New Roman"/>
                <w:bCs/>
                <w:sz w:val="22"/>
                <w:szCs w:val="22"/>
              </w:rPr>
              <w:t xml:space="preserve">Faktor-Faktor yang Mempengaruhi Kualitas Laporan Keuangan Pemerintah Daerah (Studi Kasus Pemerintah Kota Semarang). </w:t>
            </w:r>
          </w:p>
          <w:p w14:paraId="3FFEDAF2" w14:textId="77777777" w:rsidR="00932375" w:rsidRPr="00932375" w:rsidRDefault="00932375" w:rsidP="00932375">
            <w:pPr>
              <w:pStyle w:val="Default"/>
              <w:ind w:right="-113"/>
              <w:rPr>
                <w:rFonts w:ascii="Times New Roman" w:hAnsi="Times New Roman" w:cs="Times New Roman"/>
                <w:bCs/>
                <w:sz w:val="22"/>
                <w:szCs w:val="22"/>
              </w:rPr>
            </w:pPr>
            <w:r w:rsidRPr="00932375">
              <w:rPr>
                <w:rFonts w:ascii="Times New Roman" w:hAnsi="Times New Roman" w:cs="Times New Roman"/>
                <w:bCs/>
                <w:sz w:val="22"/>
                <w:szCs w:val="22"/>
              </w:rPr>
              <w:t>Suhardjo (2019)</w:t>
            </w:r>
          </w:p>
        </w:tc>
        <w:tc>
          <w:tcPr>
            <w:tcW w:w="1984" w:type="dxa"/>
            <w:tcBorders>
              <w:top w:val="nil"/>
              <w:bottom w:val="nil"/>
            </w:tcBorders>
          </w:tcPr>
          <w:p w14:paraId="2F2254B3" w14:textId="77777777" w:rsidR="00932375" w:rsidRPr="00932375" w:rsidRDefault="00932375" w:rsidP="00AC51DA">
            <w:pPr>
              <w:pStyle w:val="Default"/>
              <w:ind w:right="-113"/>
              <w:rPr>
                <w:rFonts w:ascii="Times New Roman" w:hAnsi="Times New Roman" w:cs="Times New Roman"/>
                <w:sz w:val="22"/>
                <w:szCs w:val="22"/>
              </w:rPr>
            </w:pPr>
            <w:r w:rsidRPr="00932375">
              <w:rPr>
                <w:rFonts w:ascii="Times New Roman" w:hAnsi="Times New Roman" w:cs="Times New Roman"/>
                <w:sz w:val="22"/>
                <w:szCs w:val="22"/>
              </w:rPr>
              <w:t xml:space="preserve">Pemilihan responden menggunakan </w:t>
            </w:r>
            <w:r w:rsidRPr="00932375">
              <w:rPr>
                <w:rFonts w:ascii="Times New Roman" w:hAnsi="Times New Roman" w:cs="Times New Roman"/>
                <w:i/>
                <w:iCs/>
                <w:sz w:val="22"/>
                <w:szCs w:val="22"/>
              </w:rPr>
              <w:t>purposive sampling</w:t>
            </w:r>
            <w:r w:rsidRPr="00932375">
              <w:rPr>
                <w:rFonts w:ascii="Times New Roman" w:hAnsi="Times New Roman" w:cs="Times New Roman"/>
                <w:sz w:val="22"/>
                <w:szCs w:val="22"/>
              </w:rPr>
              <w:t>.</w:t>
            </w:r>
            <w:r w:rsidRPr="00932375">
              <w:rPr>
                <w:rFonts w:asciiTheme="minorHAnsi" w:hAnsiTheme="minorHAnsi" w:cstheme="minorBidi"/>
                <w:sz w:val="22"/>
                <w:szCs w:val="22"/>
              </w:rPr>
              <w:t xml:space="preserve"> </w:t>
            </w:r>
            <w:r w:rsidRPr="00932375">
              <w:rPr>
                <w:rFonts w:ascii="Times New Roman" w:hAnsi="Times New Roman" w:cs="Times New Roman"/>
                <w:sz w:val="22"/>
                <w:szCs w:val="22"/>
              </w:rPr>
              <w:t xml:space="preserve">Sampel sebanyak 48 responden. Analisis data menggunakan </w:t>
            </w:r>
            <w:r w:rsidRPr="00932375">
              <w:rPr>
                <w:rFonts w:ascii="Times New Roman" w:hAnsi="Times New Roman" w:cs="Times New Roman"/>
                <w:i/>
                <w:iCs/>
                <w:sz w:val="22"/>
                <w:szCs w:val="22"/>
              </w:rPr>
              <w:t xml:space="preserve">Partial Least Square </w:t>
            </w:r>
            <w:r w:rsidRPr="00932375">
              <w:rPr>
                <w:rFonts w:ascii="Times New Roman" w:hAnsi="Times New Roman" w:cs="Times New Roman"/>
                <w:sz w:val="22"/>
                <w:szCs w:val="22"/>
              </w:rPr>
              <w:t>(PLS).</w:t>
            </w:r>
          </w:p>
        </w:tc>
        <w:tc>
          <w:tcPr>
            <w:tcW w:w="2835" w:type="dxa"/>
            <w:tcBorders>
              <w:top w:val="nil"/>
              <w:bottom w:val="nil"/>
            </w:tcBorders>
          </w:tcPr>
          <w:p w14:paraId="53182840" w14:textId="77777777" w:rsidR="00932375" w:rsidRPr="00932375" w:rsidRDefault="00932375" w:rsidP="001402D7">
            <w:pPr>
              <w:pStyle w:val="Default"/>
              <w:ind w:right="-113"/>
              <w:rPr>
                <w:rFonts w:ascii="Times New Roman" w:hAnsi="Times New Roman" w:cs="Times New Roman"/>
                <w:sz w:val="22"/>
                <w:szCs w:val="22"/>
              </w:rPr>
            </w:pPr>
            <w:r w:rsidRPr="00932375">
              <w:rPr>
                <w:rFonts w:ascii="Times New Roman" w:hAnsi="Times New Roman" w:cs="Times New Roman"/>
                <w:sz w:val="22"/>
                <w:szCs w:val="22"/>
              </w:rPr>
              <w:t xml:space="preserve">Hasil dari penelitian ini menunjukkan bahwa kompetensi SDM </w:t>
            </w:r>
            <w:r w:rsidR="00DD0C8A">
              <w:rPr>
                <w:rFonts w:ascii="Times New Roman" w:hAnsi="Times New Roman" w:cs="Times New Roman"/>
                <w:sz w:val="22"/>
                <w:szCs w:val="22"/>
              </w:rPr>
              <w:t xml:space="preserve">dan </w:t>
            </w:r>
            <w:r w:rsidR="00DD0C8A" w:rsidRPr="00932375">
              <w:rPr>
                <w:rFonts w:ascii="Times New Roman" w:hAnsi="Times New Roman" w:cs="Times New Roman"/>
                <w:sz w:val="22"/>
                <w:szCs w:val="22"/>
              </w:rPr>
              <w:t xml:space="preserve">SAKD </w:t>
            </w:r>
            <w:r w:rsidRPr="00932375">
              <w:rPr>
                <w:rFonts w:ascii="Times New Roman" w:hAnsi="Times New Roman" w:cs="Times New Roman"/>
                <w:sz w:val="22"/>
                <w:szCs w:val="22"/>
              </w:rPr>
              <w:t>tidak</w:t>
            </w:r>
            <w:r w:rsidRPr="00932375">
              <w:rPr>
                <w:rFonts w:asciiTheme="minorHAnsi" w:hAnsiTheme="minorHAnsi" w:cstheme="minorBidi"/>
                <w:sz w:val="22"/>
                <w:szCs w:val="22"/>
              </w:rPr>
              <w:t xml:space="preserve"> </w:t>
            </w:r>
            <w:r w:rsidRPr="00932375">
              <w:rPr>
                <w:rFonts w:ascii="Times New Roman" w:hAnsi="Times New Roman" w:cs="Times New Roman"/>
                <w:sz w:val="22"/>
                <w:szCs w:val="22"/>
              </w:rPr>
              <w:t>berpengaruh terhadap variabel kualitas LKPD. Adapun SPI berpengaruh terhadap kualitas</w:t>
            </w:r>
            <w:r w:rsidRPr="00932375">
              <w:rPr>
                <w:rFonts w:asciiTheme="minorHAnsi" w:hAnsiTheme="minorHAnsi" w:cstheme="minorBidi"/>
                <w:sz w:val="22"/>
                <w:szCs w:val="22"/>
              </w:rPr>
              <w:t xml:space="preserve"> </w:t>
            </w:r>
            <w:r w:rsidRPr="00932375">
              <w:rPr>
                <w:rFonts w:ascii="Times New Roman" w:hAnsi="Times New Roman" w:cs="Times New Roman"/>
                <w:sz w:val="22"/>
                <w:szCs w:val="22"/>
              </w:rPr>
              <w:t>LKPD.</w:t>
            </w:r>
          </w:p>
        </w:tc>
      </w:tr>
      <w:tr w:rsidR="0088376D" w:rsidRPr="00932375" w14:paraId="66F60375" w14:textId="77777777" w:rsidTr="00AC51DA">
        <w:tc>
          <w:tcPr>
            <w:tcW w:w="283" w:type="dxa"/>
            <w:tcBorders>
              <w:top w:val="nil"/>
              <w:bottom w:val="nil"/>
            </w:tcBorders>
          </w:tcPr>
          <w:p w14:paraId="31E73FC1" w14:textId="77777777" w:rsidR="0088376D" w:rsidRPr="00932375" w:rsidRDefault="0088376D" w:rsidP="00D35396">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t>6</w:t>
            </w:r>
          </w:p>
        </w:tc>
        <w:tc>
          <w:tcPr>
            <w:tcW w:w="2410" w:type="dxa"/>
            <w:tcBorders>
              <w:top w:val="nil"/>
              <w:bottom w:val="nil"/>
            </w:tcBorders>
          </w:tcPr>
          <w:p w14:paraId="0F85989F" w14:textId="77777777" w:rsidR="0088376D" w:rsidRPr="002F5A1B" w:rsidRDefault="0088376D" w:rsidP="00D35396">
            <w:pPr>
              <w:pStyle w:val="Default"/>
              <w:ind w:right="-113"/>
              <w:rPr>
                <w:rFonts w:ascii="Times New Roman" w:hAnsi="Times New Roman" w:cs="Times New Roman"/>
                <w:bCs/>
                <w:i/>
                <w:sz w:val="22"/>
                <w:szCs w:val="22"/>
              </w:rPr>
            </w:pPr>
            <w:r>
              <w:rPr>
                <w:rFonts w:ascii="Times New Roman" w:hAnsi="Times New Roman" w:cs="Times New Roman"/>
                <w:sz w:val="22"/>
                <w:szCs w:val="22"/>
              </w:rPr>
              <w:t xml:space="preserve">Pengaruh </w:t>
            </w:r>
            <w:r w:rsidRPr="00DD0C8A">
              <w:rPr>
                <w:rFonts w:ascii="Times New Roman" w:hAnsi="Times New Roman" w:cs="Times New Roman"/>
                <w:sz w:val="22"/>
                <w:szCs w:val="22"/>
              </w:rPr>
              <w:t>Standar Akuntansi Pemerintah</w:t>
            </w:r>
            <w:r w:rsidRPr="002F5A1B">
              <w:rPr>
                <w:rFonts w:ascii="Times New Roman" w:hAnsi="Times New Roman" w:cs="Times New Roman"/>
                <w:bCs/>
                <w:i/>
                <w:sz w:val="22"/>
                <w:szCs w:val="22"/>
              </w:rPr>
              <w:t xml:space="preserve"> </w:t>
            </w:r>
            <w:r w:rsidRPr="0088376D">
              <w:rPr>
                <w:rFonts w:ascii="Times New Roman" w:hAnsi="Times New Roman" w:cs="Times New Roman"/>
                <w:sz w:val="22"/>
                <w:szCs w:val="22"/>
              </w:rPr>
              <w:t>dan</w:t>
            </w:r>
            <w:r>
              <w:rPr>
                <w:rFonts w:ascii="Times New Roman" w:hAnsi="Times New Roman" w:cs="Times New Roman"/>
                <w:bCs/>
                <w:i/>
                <w:sz w:val="22"/>
                <w:szCs w:val="22"/>
              </w:rPr>
              <w:t xml:space="preserve"> </w:t>
            </w:r>
            <w:r w:rsidRPr="002F5A1B">
              <w:rPr>
                <w:rFonts w:ascii="Times New Roman" w:hAnsi="Times New Roman" w:cs="Times New Roman"/>
                <w:sz w:val="22"/>
                <w:szCs w:val="22"/>
              </w:rPr>
              <w:t xml:space="preserve">Sistem </w:t>
            </w:r>
            <w:r>
              <w:rPr>
                <w:rFonts w:ascii="Times New Roman" w:hAnsi="Times New Roman" w:cs="Times New Roman"/>
                <w:sz w:val="22"/>
                <w:szCs w:val="22"/>
              </w:rPr>
              <w:t>Pengendalian</w:t>
            </w:r>
            <w:r w:rsidRPr="002F5A1B">
              <w:rPr>
                <w:rFonts w:ascii="Times New Roman" w:hAnsi="Times New Roman" w:cs="Times New Roman"/>
                <w:sz w:val="22"/>
                <w:szCs w:val="22"/>
              </w:rPr>
              <w:t xml:space="preserve"> Intern Pemerintah</w:t>
            </w:r>
            <w:r>
              <w:rPr>
                <w:rFonts w:ascii="Times New Roman" w:hAnsi="Times New Roman" w:cs="Times New Roman"/>
                <w:sz w:val="22"/>
                <w:szCs w:val="22"/>
              </w:rPr>
              <w:t xml:space="preserve"> </w:t>
            </w:r>
            <w:r w:rsidRPr="0088376D">
              <w:rPr>
                <w:rFonts w:ascii="Times New Roman" w:hAnsi="Times New Roman" w:cs="Times New Roman"/>
                <w:sz w:val="22"/>
                <w:szCs w:val="22"/>
              </w:rPr>
              <w:t>terhadap</w:t>
            </w:r>
            <w:r>
              <w:rPr>
                <w:rFonts w:ascii="Times New Roman" w:hAnsi="Times New Roman" w:cs="Times New Roman"/>
                <w:bCs/>
                <w:i/>
                <w:sz w:val="22"/>
                <w:szCs w:val="22"/>
              </w:rPr>
              <w:t xml:space="preserve"> </w:t>
            </w:r>
            <w:r w:rsidRPr="00DD0C8A">
              <w:rPr>
                <w:rFonts w:ascii="Times New Roman" w:hAnsi="Times New Roman" w:cs="Times New Roman"/>
                <w:sz w:val="22"/>
                <w:szCs w:val="22"/>
              </w:rPr>
              <w:t>Kualitas Laporan Keuangan Pemerintah Daerah</w:t>
            </w:r>
            <w:r>
              <w:rPr>
                <w:rFonts w:ascii="Times New Roman" w:hAnsi="Times New Roman" w:cs="Times New Roman"/>
                <w:sz w:val="22"/>
                <w:szCs w:val="22"/>
              </w:rPr>
              <w:t>.</w:t>
            </w:r>
          </w:p>
          <w:p w14:paraId="133CC682" w14:textId="77777777" w:rsidR="0088376D" w:rsidRPr="002F5A1B" w:rsidRDefault="0088376D" w:rsidP="00D35396">
            <w:pPr>
              <w:pStyle w:val="Default"/>
              <w:ind w:right="-113"/>
              <w:rPr>
                <w:rFonts w:ascii="Times New Roman" w:hAnsi="Times New Roman" w:cs="Times New Roman"/>
                <w:sz w:val="22"/>
                <w:szCs w:val="22"/>
              </w:rPr>
            </w:pPr>
            <w:r w:rsidRPr="002F5A1B">
              <w:rPr>
                <w:rFonts w:ascii="Times New Roman" w:hAnsi="Times New Roman" w:cs="Times New Roman"/>
                <w:sz w:val="22"/>
                <w:szCs w:val="22"/>
              </w:rPr>
              <w:t>Darmawan (2019)</w:t>
            </w:r>
          </w:p>
        </w:tc>
        <w:tc>
          <w:tcPr>
            <w:tcW w:w="1984" w:type="dxa"/>
            <w:tcBorders>
              <w:top w:val="nil"/>
              <w:bottom w:val="nil"/>
            </w:tcBorders>
          </w:tcPr>
          <w:p w14:paraId="1D982C4A" w14:textId="77777777" w:rsidR="0088376D" w:rsidRPr="00DD0C8A" w:rsidRDefault="00A70BAB" w:rsidP="00A70BAB">
            <w:pPr>
              <w:pStyle w:val="Default"/>
              <w:ind w:right="-113"/>
              <w:rPr>
                <w:rFonts w:ascii="Times New Roman" w:hAnsi="Times New Roman" w:cs="Times New Roman"/>
                <w:sz w:val="22"/>
                <w:szCs w:val="22"/>
              </w:rPr>
            </w:pPr>
            <w:r w:rsidRPr="00932375">
              <w:rPr>
                <w:rFonts w:ascii="Times New Roman" w:hAnsi="Times New Roman" w:cs="Times New Roman"/>
                <w:sz w:val="22"/>
                <w:szCs w:val="22"/>
              </w:rPr>
              <w:t>Metode yang digunakan</w:t>
            </w:r>
            <w:r w:rsidRPr="00932375">
              <w:rPr>
                <w:rFonts w:ascii="Times New Roman" w:hAnsi="Times New Roman" w:cs="Times New Roman"/>
                <w:color w:val="auto"/>
                <w:sz w:val="22"/>
                <w:szCs w:val="22"/>
              </w:rPr>
              <w:t xml:space="preserve"> </w:t>
            </w:r>
            <w:r w:rsidRPr="00932375">
              <w:rPr>
                <w:rFonts w:ascii="Times New Roman" w:hAnsi="Times New Roman" w:cs="Times New Roman"/>
                <w:sz w:val="22"/>
                <w:szCs w:val="22"/>
              </w:rPr>
              <w:t xml:space="preserve">adalah </w:t>
            </w:r>
            <w:r w:rsidRPr="00A70BAB">
              <w:rPr>
                <w:rFonts w:ascii="Times New Roman" w:hAnsi="Times New Roman" w:cs="Times New Roman"/>
                <w:i/>
                <w:iCs/>
                <w:sz w:val="22"/>
                <w:szCs w:val="22"/>
              </w:rPr>
              <w:t>explanatory</w:t>
            </w:r>
            <w:r w:rsidRPr="00932375">
              <w:rPr>
                <w:rFonts w:ascii="Times New Roman" w:hAnsi="Times New Roman" w:cs="Times New Roman"/>
                <w:sz w:val="22"/>
                <w:szCs w:val="22"/>
              </w:rPr>
              <w:t>.</w:t>
            </w:r>
            <w:r w:rsidRPr="00932375">
              <w:rPr>
                <w:rFonts w:ascii="Times New Roman" w:hAnsi="Times New Roman" w:cs="Times New Roman"/>
                <w:color w:val="auto"/>
                <w:sz w:val="22"/>
                <w:szCs w:val="22"/>
              </w:rPr>
              <w:t xml:space="preserve"> </w:t>
            </w:r>
            <w:r w:rsidRPr="00932375">
              <w:rPr>
                <w:rFonts w:ascii="Times New Roman" w:hAnsi="Times New Roman" w:cs="Times New Roman"/>
                <w:sz w:val="22"/>
                <w:szCs w:val="22"/>
              </w:rPr>
              <w:t>Analisis data menggunakan</w:t>
            </w:r>
            <w:r w:rsidRPr="00DD0C8A">
              <w:rPr>
                <w:rFonts w:ascii="Times New Roman" w:hAnsi="Times New Roman" w:cs="Times New Roman"/>
                <w:sz w:val="22"/>
                <w:szCs w:val="22"/>
              </w:rPr>
              <w:t xml:space="preserve"> regresi linier berganda.</w:t>
            </w:r>
          </w:p>
        </w:tc>
        <w:tc>
          <w:tcPr>
            <w:tcW w:w="2835" w:type="dxa"/>
            <w:tcBorders>
              <w:top w:val="nil"/>
              <w:bottom w:val="nil"/>
            </w:tcBorders>
          </w:tcPr>
          <w:p w14:paraId="71E7DC29" w14:textId="77777777" w:rsidR="0088376D" w:rsidRPr="00DD0C8A" w:rsidRDefault="0088376D" w:rsidP="00D35396">
            <w:pPr>
              <w:pStyle w:val="Default"/>
              <w:ind w:right="-113"/>
              <w:rPr>
                <w:rFonts w:ascii="Times New Roman" w:hAnsi="Times New Roman" w:cs="Times New Roman"/>
                <w:sz w:val="22"/>
                <w:szCs w:val="22"/>
              </w:rPr>
            </w:pPr>
            <w:r w:rsidRPr="002F5A1B">
              <w:rPr>
                <w:rFonts w:ascii="Times New Roman" w:hAnsi="Times New Roman" w:cs="Times New Roman"/>
                <w:sz w:val="22"/>
                <w:szCs w:val="22"/>
              </w:rPr>
              <w:t>Hasil menunjukkan bahwa secara parsial dan</w:t>
            </w:r>
            <w:r>
              <w:rPr>
                <w:rFonts w:ascii="Times New Roman" w:hAnsi="Times New Roman" w:cs="Times New Roman"/>
                <w:sz w:val="22"/>
                <w:szCs w:val="22"/>
              </w:rPr>
              <w:t xml:space="preserve"> </w:t>
            </w:r>
            <w:r w:rsidRPr="002F5A1B">
              <w:rPr>
                <w:rFonts w:ascii="Times New Roman" w:hAnsi="Times New Roman" w:cs="Times New Roman"/>
                <w:sz w:val="22"/>
                <w:szCs w:val="22"/>
              </w:rPr>
              <w:t xml:space="preserve">secara </w:t>
            </w:r>
            <w:r>
              <w:rPr>
                <w:rFonts w:ascii="Times New Roman" w:hAnsi="Times New Roman" w:cs="Times New Roman"/>
                <w:sz w:val="22"/>
                <w:szCs w:val="22"/>
              </w:rPr>
              <w:t>simultan</w:t>
            </w:r>
            <w:r w:rsidRPr="002F5A1B">
              <w:rPr>
                <w:rFonts w:ascii="Times New Roman" w:hAnsi="Times New Roman" w:cs="Times New Roman"/>
                <w:sz w:val="22"/>
                <w:szCs w:val="22"/>
              </w:rPr>
              <w:t xml:space="preserve"> aplikasi </w:t>
            </w:r>
            <w:r>
              <w:rPr>
                <w:rFonts w:ascii="Times New Roman" w:hAnsi="Times New Roman" w:cs="Times New Roman"/>
                <w:sz w:val="22"/>
                <w:szCs w:val="22"/>
              </w:rPr>
              <w:t>standar</w:t>
            </w:r>
            <w:r w:rsidRPr="002F5A1B">
              <w:rPr>
                <w:rFonts w:ascii="Times New Roman" w:hAnsi="Times New Roman" w:cs="Times New Roman"/>
                <w:sz w:val="22"/>
                <w:szCs w:val="22"/>
              </w:rPr>
              <w:t xml:space="preserve"> akunt</w:t>
            </w:r>
            <w:r>
              <w:rPr>
                <w:rFonts w:ascii="Times New Roman" w:hAnsi="Times New Roman" w:cs="Times New Roman"/>
                <w:sz w:val="22"/>
                <w:szCs w:val="22"/>
              </w:rPr>
              <w:t xml:space="preserve">ansi </w:t>
            </w:r>
            <w:r w:rsidRPr="002F5A1B">
              <w:rPr>
                <w:rFonts w:ascii="Times New Roman" w:hAnsi="Times New Roman" w:cs="Times New Roman"/>
                <w:sz w:val="22"/>
                <w:szCs w:val="22"/>
              </w:rPr>
              <w:t>pemerintah</w:t>
            </w:r>
            <w:r>
              <w:rPr>
                <w:rFonts w:ascii="Times New Roman" w:hAnsi="Times New Roman" w:cs="Times New Roman"/>
                <w:sz w:val="22"/>
                <w:szCs w:val="22"/>
              </w:rPr>
              <w:t xml:space="preserve"> </w:t>
            </w:r>
            <w:r w:rsidRPr="002F5A1B">
              <w:rPr>
                <w:rFonts w:ascii="Times New Roman" w:hAnsi="Times New Roman" w:cs="Times New Roman"/>
                <w:sz w:val="22"/>
                <w:szCs w:val="22"/>
              </w:rPr>
              <w:t>dan sistem pengawasan intern pemerintah</w:t>
            </w:r>
            <w:r>
              <w:rPr>
                <w:rFonts w:ascii="Times New Roman" w:hAnsi="Times New Roman" w:cs="Times New Roman"/>
                <w:sz w:val="22"/>
                <w:szCs w:val="22"/>
              </w:rPr>
              <w:t xml:space="preserve"> </w:t>
            </w:r>
            <w:r w:rsidRPr="002F5A1B">
              <w:rPr>
                <w:rFonts w:ascii="Times New Roman" w:hAnsi="Times New Roman" w:cs="Times New Roman"/>
                <w:sz w:val="22"/>
                <w:szCs w:val="22"/>
              </w:rPr>
              <w:t xml:space="preserve">yang </w:t>
            </w:r>
            <w:r>
              <w:rPr>
                <w:rFonts w:ascii="Times New Roman" w:hAnsi="Times New Roman" w:cs="Times New Roman"/>
                <w:sz w:val="22"/>
                <w:szCs w:val="22"/>
              </w:rPr>
              <w:t>mem</w:t>
            </w:r>
            <w:r w:rsidRPr="002F5A1B">
              <w:rPr>
                <w:rFonts w:ascii="Times New Roman" w:hAnsi="Times New Roman" w:cs="Times New Roman"/>
                <w:sz w:val="22"/>
                <w:szCs w:val="22"/>
              </w:rPr>
              <w:t>pengaruh</w:t>
            </w:r>
            <w:r>
              <w:rPr>
                <w:rFonts w:ascii="Times New Roman" w:hAnsi="Times New Roman" w:cs="Times New Roman"/>
                <w:sz w:val="22"/>
                <w:szCs w:val="22"/>
              </w:rPr>
              <w:t>i</w:t>
            </w:r>
            <w:r w:rsidRPr="002F5A1B">
              <w:rPr>
                <w:rFonts w:ascii="Times New Roman" w:hAnsi="Times New Roman" w:cs="Times New Roman"/>
                <w:sz w:val="22"/>
                <w:szCs w:val="22"/>
              </w:rPr>
              <w:t xml:space="preserve"> mutu laporan keuangan pemerintah </w:t>
            </w:r>
            <w:r>
              <w:rPr>
                <w:rFonts w:ascii="Times New Roman" w:hAnsi="Times New Roman" w:cs="Times New Roman"/>
                <w:sz w:val="22"/>
                <w:szCs w:val="22"/>
              </w:rPr>
              <w:t>daerah</w:t>
            </w:r>
            <w:r w:rsidRPr="002F5A1B">
              <w:rPr>
                <w:rFonts w:ascii="Times New Roman" w:hAnsi="Times New Roman" w:cs="Times New Roman"/>
                <w:sz w:val="22"/>
                <w:szCs w:val="22"/>
              </w:rPr>
              <w:t>.</w:t>
            </w:r>
          </w:p>
        </w:tc>
      </w:tr>
      <w:tr w:rsidR="001402D7" w:rsidRPr="00932375" w14:paraId="3D676A39" w14:textId="77777777" w:rsidTr="00AC51DA">
        <w:tc>
          <w:tcPr>
            <w:tcW w:w="283" w:type="dxa"/>
            <w:tcBorders>
              <w:top w:val="nil"/>
              <w:bottom w:val="nil"/>
            </w:tcBorders>
          </w:tcPr>
          <w:p w14:paraId="06EF955F" w14:textId="77777777" w:rsidR="001402D7" w:rsidRDefault="001402D7" w:rsidP="00D35396">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t>7</w:t>
            </w:r>
          </w:p>
        </w:tc>
        <w:tc>
          <w:tcPr>
            <w:tcW w:w="2410" w:type="dxa"/>
            <w:tcBorders>
              <w:top w:val="nil"/>
              <w:bottom w:val="nil"/>
            </w:tcBorders>
          </w:tcPr>
          <w:p w14:paraId="30420646" w14:textId="77777777" w:rsidR="001402D7" w:rsidRDefault="001402D7" w:rsidP="00A70BAB">
            <w:pPr>
              <w:pStyle w:val="Default"/>
              <w:ind w:right="-113"/>
              <w:rPr>
                <w:rFonts w:ascii="Times New Roman" w:hAnsi="Times New Roman" w:cs="Times New Roman"/>
                <w:sz w:val="22"/>
                <w:szCs w:val="22"/>
              </w:rPr>
            </w:pPr>
            <w:r w:rsidRPr="00A70BAB">
              <w:rPr>
                <w:rFonts w:ascii="Times New Roman" w:hAnsi="Times New Roman" w:cs="Times New Roman"/>
                <w:sz w:val="22"/>
                <w:szCs w:val="22"/>
              </w:rPr>
              <w:t>Pengaruh Kapasitas Sumber Daya Manusia dan</w:t>
            </w:r>
            <w:r>
              <w:rPr>
                <w:rFonts w:ascii="Times New Roman" w:hAnsi="Times New Roman" w:cs="Times New Roman"/>
                <w:sz w:val="22"/>
                <w:szCs w:val="22"/>
              </w:rPr>
              <w:t xml:space="preserve"> </w:t>
            </w:r>
            <w:r w:rsidRPr="00A70BAB">
              <w:rPr>
                <w:rFonts w:ascii="Times New Roman" w:hAnsi="Times New Roman" w:cs="Times New Roman"/>
                <w:sz w:val="22"/>
                <w:szCs w:val="22"/>
              </w:rPr>
              <w:t>Pengendalian Intern Akuntansi Pada Pelaporan</w:t>
            </w:r>
            <w:r>
              <w:rPr>
                <w:rFonts w:ascii="Times New Roman" w:hAnsi="Times New Roman" w:cs="Times New Roman"/>
                <w:sz w:val="22"/>
                <w:szCs w:val="22"/>
              </w:rPr>
              <w:t xml:space="preserve"> </w:t>
            </w:r>
            <w:r w:rsidRPr="00A70BAB">
              <w:rPr>
                <w:rFonts w:ascii="Times New Roman" w:hAnsi="Times New Roman" w:cs="Times New Roman"/>
                <w:sz w:val="22"/>
                <w:szCs w:val="22"/>
              </w:rPr>
              <w:t>Keuangan Satuan Kerja Perangkat Daerah (SKPD)</w:t>
            </w:r>
            <w:r>
              <w:rPr>
                <w:rFonts w:ascii="Times New Roman" w:hAnsi="Times New Roman" w:cs="Times New Roman"/>
                <w:sz w:val="22"/>
                <w:szCs w:val="22"/>
              </w:rPr>
              <w:t xml:space="preserve"> </w:t>
            </w:r>
            <w:r w:rsidRPr="00A70BAB">
              <w:rPr>
                <w:rFonts w:ascii="Times New Roman" w:hAnsi="Times New Roman" w:cs="Times New Roman"/>
                <w:sz w:val="22"/>
                <w:szCs w:val="22"/>
              </w:rPr>
              <w:t>Kabupaten Gianyar</w:t>
            </w:r>
          </w:p>
          <w:p w14:paraId="6FF77E13" w14:textId="77777777" w:rsidR="00484BA8" w:rsidRDefault="00FB2FCF" w:rsidP="00D37E22">
            <w:pPr>
              <w:pStyle w:val="Default"/>
              <w:ind w:right="-113"/>
              <w:rPr>
                <w:rFonts w:ascii="Times New Roman" w:hAnsi="Times New Roman" w:cs="Times New Roman"/>
                <w:sz w:val="22"/>
                <w:szCs w:val="22"/>
              </w:rPr>
            </w:pPr>
            <w:r w:rsidRPr="00FB2FCF">
              <w:rPr>
                <w:rFonts w:ascii="Times New Roman" w:hAnsi="Times New Roman" w:cs="Times New Roman"/>
                <w:sz w:val="22"/>
                <w:szCs w:val="22"/>
              </w:rPr>
              <w:t>Martini</w:t>
            </w:r>
            <w:r>
              <w:rPr>
                <w:rFonts w:ascii="Times New Roman" w:hAnsi="Times New Roman" w:cs="Times New Roman"/>
                <w:sz w:val="22"/>
                <w:szCs w:val="22"/>
              </w:rPr>
              <w:t xml:space="preserve"> (2018)</w:t>
            </w:r>
          </w:p>
        </w:tc>
        <w:tc>
          <w:tcPr>
            <w:tcW w:w="1984" w:type="dxa"/>
            <w:tcBorders>
              <w:top w:val="nil"/>
              <w:bottom w:val="nil"/>
            </w:tcBorders>
          </w:tcPr>
          <w:p w14:paraId="04AC8628" w14:textId="77777777" w:rsidR="001402D7" w:rsidRPr="00932375" w:rsidRDefault="001402D7" w:rsidP="00AC51DA">
            <w:pPr>
              <w:pStyle w:val="Default"/>
              <w:ind w:right="-113"/>
              <w:rPr>
                <w:rFonts w:ascii="Times New Roman" w:hAnsi="Times New Roman" w:cs="Times New Roman"/>
                <w:sz w:val="22"/>
                <w:szCs w:val="22"/>
              </w:rPr>
            </w:pPr>
            <w:r w:rsidRPr="00932375">
              <w:rPr>
                <w:rFonts w:ascii="Times New Roman" w:hAnsi="Times New Roman" w:cs="Times New Roman"/>
                <w:sz w:val="22"/>
                <w:szCs w:val="22"/>
              </w:rPr>
              <w:t>Teknik pengambilan sampel adalah</w:t>
            </w:r>
            <w:r w:rsidRPr="001402D7">
              <w:rPr>
                <w:rFonts w:ascii="Times New Roman" w:hAnsi="Times New Roman" w:cs="Times New Roman"/>
                <w:sz w:val="22"/>
                <w:szCs w:val="22"/>
              </w:rPr>
              <w:t xml:space="preserve"> sampel jenuh. </w:t>
            </w:r>
            <w:r w:rsidRPr="00932375">
              <w:rPr>
                <w:rFonts w:ascii="Times New Roman" w:hAnsi="Times New Roman" w:cs="Times New Roman"/>
                <w:sz w:val="22"/>
                <w:szCs w:val="22"/>
              </w:rPr>
              <w:t xml:space="preserve">Sampel </w:t>
            </w:r>
            <w:r>
              <w:rPr>
                <w:rFonts w:ascii="Times New Roman" w:hAnsi="Times New Roman" w:cs="Times New Roman"/>
                <w:sz w:val="22"/>
                <w:szCs w:val="22"/>
              </w:rPr>
              <w:t>32</w:t>
            </w:r>
            <w:r w:rsidRPr="00932375">
              <w:rPr>
                <w:rFonts w:ascii="Times New Roman" w:hAnsi="Times New Roman" w:cs="Times New Roman"/>
                <w:sz w:val="22"/>
                <w:szCs w:val="22"/>
              </w:rPr>
              <w:t xml:space="preserve"> responden. Analisis data menggunakan</w:t>
            </w:r>
            <w:r w:rsidRPr="00DD0C8A">
              <w:rPr>
                <w:rFonts w:ascii="Times New Roman" w:hAnsi="Times New Roman" w:cs="Times New Roman"/>
                <w:sz w:val="22"/>
                <w:szCs w:val="22"/>
              </w:rPr>
              <w:t xml:space="preserve"> regresi linier berganda.</w:t>
            </w:r>
          </w:p>
        </w:tc>
        <w:tc>
          <w:tcPr>
            <w:tcW w:w="2835" w:type="dxa"/>
            <w:tcBorders>
              <w:top w:val="nil"/>
              <w:bottom w:val="nil"/>
            </w:tcBorders>
          </w:tcPr>
          <w:p w14:paraId="69A36BB2" w14:textId="77777777" w:rsidR="001402D7" w:rsidRPr="002F5A1B" w:rsidRDefault="001402D7" w:rsidP="001402D7">
            <w:pPr>
              <w:pStyle w:val="Default"/>
              <w:ind w:right="-113"/>
              <w:rPr>
                <w:rFonts w:ascii="Times New Roman" w:hAnsi="Times New Roman" w:cs="Times New Roman"/>
                <w:sz w:val="22"/>
                <w:szCs w:val="22"/>
              </w:rPr>
            </w:pPr>
            <w:r w:rsidRPr="002F5A1B">
              <w:rPr>
                <w:rFonts w:ascii="Times New Roman" w:hAnsi="Times New Roman" w:cs="Times New Roman"/>
                <w:sz w:val="22"/>
                <w:szCs w:val="22"/>
              </w:rPr>
              <w:t>Hasil menunjukkan bahwa</w:t>
            </w:r>
            <w:r w:rsidRPr="001402D7">
              <w:rPr>
                <w:rFonts w:ascii="Times New Roman" w:hAnsi="Times New Roman" w:cs="Times New Roman"/>
                <w:sz w:val="22"/>
                <w:szCs w:val="22"/>
              </w:rPr>
              <w:t xml:space="preserve"> variabel kapasitas sumber daya manusia dan pengendalian intern berpengaruh pada pelaporan keuangan satuan kerja perangkat daerah di Kabupaten Gianyar.</w:t>
            </w:r>
          </w:p>
        </w:tc>
      </w:tr>
      <w:tr w:rsidR="001402D7" w:rsidRPr="00932375" w14:paraId="7F850B92" w14:textId="77777777" w:rsidTr="00C66820">
        <w:tc>
          <w:tcPr>
            <w:tcW w:w="283" w:type="dxa"/>
            <w:tcBorders>
              <w:top w:val="nil"/>
              <w:bottom w:val="nil"/>
            </w:tcBorders>
          </w:tcPr>
          <w:p w14:paraId="4362EF63" w14:textId="77777777" w:rsidR="001402D7" w:rsidRDefault="001402D7" w:rsidP="00D35396">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t>8</w:t>
            </w:r>
          </w:p>
        </w:tc>
        <w:tc>
          <w:tcPr>
            <w:tcW w:w="2410" w:type="dxa"/>
            <w:tcBorders>
              <w:top w:val="nil"/>
              <w:bottom w:val="nil"/>
            </w:tcBorders>
          </w:tcPr>
          <w:p w14:paraId="45868B45" w14:textId="77777777" w:rsidR="001402D7" w:rsidRDefault="001402D7" w:rsidP="00D35396">
            <w:pPr>
              <w:pStyle w:val="Default"/>
              <w:ind w:right="-113"/>
              <w:rPr>
                <w:rFonts w:ascii="Times New Roman" w:hAnsi="Times New Roman" w:cs="Times New Roman"/>
                <w:bCs/>
                <w:i/>
                <w:sz w:val="22"/>
                <w:szCs w:val="22"/>
              </w:rPr>
            </w:pPr>
            <w:r w:rsidRPr="006A71A8">
              <w:rPr>
                <w:rFonts w:ascii="Times New Roman" w:hAnsi="Times New Roman" w:cs="Times New Roman"/>
                <w:bCs/>
                <w:i/>
                <w:sz w:val="22"/>
                <w:szCs w:val="22"/>
              </w:rPr>
              <w:t>The Effect of the Adoption of Government Accounting</w:t>
            </w:r>
            <w:r>
              <w:rPr>
                <w:rFonts w:ascii="Times New Roman" w:hAnsi="Times New Roman" w:cs="Times New Roman"/>
                <w:bCs/>
                <w:i/>
                <w:sz w:val="22"/>
                <w:szCs w:val="22"/>
              </w:rPr>
              <w:t xml:space="preserve"> </w:t>
            </w:r>
            <w:r w:rsidRPr="006A71A8">
              <w:rPr>
                <w:rFonts w:ascii="Times New Roman" w:hAnsi="Times New Roman" w:cs="Times New Roman"/>
                <w:bCs/>
                <w:i/>
                <w:sz w:val="22"/>
                <w:szCs w:val="22"/>
              </w:rPr>
              <w:t>Standards, Apparatus Competence and Accounting</w:t>
            </w:r>
            <w:r w:rsidRPr="006A71A8">
              <w:rPr>
                <w:rFonts w:ascii="Times New Roman" w:hAnsi="Times New Roman" w:cs="Times New Roman"/>
                <w:bCs/>
                <w:i/>
                <w:sz w:val="22"/>
                <w:szCs w:val="22"/>
              </w:rPr>
              <w:br/>
              <w:t>Information System on the Quality of Local</w:t>
            </w:r>
            <w:r w:rsidRPr="006A71A8">
              <w:rPr>
                <w:rFonts w:ascii="Times New Roman" w:hAnsi="Times New Roman" w:cs="Times New Roman"/>
                <w:bCs/>
                <w:i/>
                <w:sz w:val="22"/>
                <w:szCs w:val="22"/>
              </w:rPr>
              <w:br/>
              <w:t>Government Financial Reports</w:t>
            </w:r>
            <w:r>
              <w:rPr>
                <w:rFonts w:ascii="Times New Roman" w:hAnsi="Times New Roman" w:cs="Times New Roman"/>
                <w:bCs/>
                <w:i/>
                <w:sz w:val="22"/>
                <w:szCs w:val="22"/>
              </w:rPr>
              <w:t>.</w:t>
            </w:r>
          </w:p>
          <w:p w14:paraId="5599BBE5" w14:textId="77777777" w:rsidR="001402D7" w:rsidRPr="002F5A1B" w:rsidRDefault="001402D7" w:rsidP="00D35396">
            <w:pPr>
              <w:pStyle w:val="Default"/>
              <w:ind w:right="-113"/>
              <w:rPr>
                <w:rFonts w:ascii="Times New Roman" w:hAnsi="Times New Roman" w:cs="Times New Roman"/>
                <w:bCs/>
                <w:i/>
                <w:sz w:val="22"/>
                <w:szCs w:val="22"/>
              </w:rPr>
            </w:pPr>
            <w:r w:rsidRPr="006A71A8">
              <w:rPr>
                <w:rFonts w:ascii="Times New Roman" w:hAnsi="Times New Roman" w:cs="Times New Roman"/>
                <w:sz w:val="22"/>
                <w:szCs w:val="22"/>
              </w:rPr>
              <w:t>Muliyati</w:t>
            </w:r>
            <w:r>
              <w:rPr>
                <w:rFonts w:ascii="Times New Roman" w:hAnsi="Times New Roman" w:cs="Times New Roman"/>
                <w:sz w:val="22"/>
                <w:szCs w:val="22"/>
              </w:rPr>
              <w:t xml:space="preserve">, </w:t>
            </w:r>
            <w:r w:rsidRPr="00AB5BD0">
              <w:rPr>
                <w:rFonts w:ascii="Times New Roman" w:hAnsi="Times New Roman" w:cs="Times New Roman"/>
                <w:i/>
                <w:sz w:val="22"/>
                <w:szCs w:val="22"/>
              </w:rPr>
              <w:t>et al</w:t>
            </w:r>
            <w:r>
              <w:rPr>
                <w:rFonts w:ascii="Times New Roman" w:hAnsi="Times New Roman" w:cs="Times New Roman"/>
                <w:sz w:val="22"/>
                <w:szCs w:val="22"/>
              </w:rPr>
              <w:t>. (2020)</w:t>
            </w:r>
          </w:p>
        </w:tc>
        <w:tc>
          <w:tcPr>
            <w:tcW w:w="1984" w:type="dxa"/>
            <w:tcBorders>
              <w:top w:val="nil"/>
              <w:bottom w:val="nil"/>
            </w:tcBorders>
          </w:tcPr>
          <w:p w14:paraId="05CA1444" w14:textId="77777777" w:rsidR="001402D7" w:rsidRPr="00DD0C8A" w:rsidRDefault="001402D7" w:rsidP="00D35396">
            <w:pPr>
              <w:pStyle w:val="Default"/>
              <w:ind w:right="-113"/>
              <w:rPr>
                <w:rFonts w:ascii="Times New Roman" w:hAnsi="Times New Roman" w:cs="Times New Roman"/>
                <w:sz w:val="22"/>
                <w:szCs w:val="22"/>
              </w:rPr>
            </w:pPr>
            <w:r w:rsidRPr="00932375">
              <w:rPr>
                <w:rFonts w:ascii="Times New Roman" w:hAnsi="Times New Roman" w:cs="Times New Roman"/>
                <w:sz w:val="22"/>
                <w:szCs w:val="22"/>
              </w:rPr>
              <w:t xml:space="preserve">Teknik pengambilan sampel adalah </w:t>
            </w:r>
            <w:r w:rsidRPr="00932375">
              <w:rPr>
                <w:rFonts w:ascii="Times New Roman" w:hAnsi="Times New Roman" w:cs="Times New Roman"/>
                <w:i/>
                <w:iCs/>
                <w:sz w:val="22"/>
                <w:szCs w:val="22"/>
              </w:rPr>
              <w:t>purposive sampling.</w:t>
            </w:r>
            <w:r w:rsidRPr="00932375">
              <w:rPr>
                <w:rFonts w:ascii="Times New Roman" w:hAnsi="Times New Roman" w:cs="Times New Roman"/>
                <w:sz w:val="22"/>
                <w:szCs w:val="22"/>
              </w:rPr>
              <w:t xml:space="preserve"> Sampel sebanyak </w:t>
            </w:r>
            <w:r>
              <w:rPr>
                <w:rFonts w:ascii="Times New Roman" w:hAnsi="Times New Roman" w:cs="Times New Roman"/>
                <w:sz w:val="22"/>
                <w:szCs w:val="22"/>
              </w:rPr>
              <w:t>62</w:t>
            </w:r>
            <w:r w:rsidRPr="00932375">
              <w:rPr>
                <w:rFonts w:ascii="Times New Roman" w:hAnsi="Times New Roman" w:cs="Times New Roman"/>
                <w:sz w:val="22"/>
                <w:szCs w:val="22"/>
              </w:rPr>
              <w:t xml:space="preserve"> responden. Analisis data menggunakan regresi linier berganda.</w:t>
            </w:r>
          </w:p>
        </w:tc>
        <w:tc>
          <w:tcPr>
            <w:tcW w:w="2835" w:type="dxa"/>
            <w:tcBorders>
              <w:top w:val="nil"/>
              <w:bottom w:val="nil"/>
            </w:tcBorders>
          </w:tcPr>
          <w:p w14:paraId="3478208A" w14:textId="77777777" w:rsidR="001402D7" w:rsidRPr="006A71A8" w:rsidRDefault="001402D7" w:rsidP="00D35396">
            <w:pPr>
              <w:pStyle w:val="Default"/>
              <w:ind w:right="-113"/>
              <w:rPr>
                <w:rFonts w:ascii="Times New Roman" w:hAnsi="Times New Roman" w:cs="Times New Roman"/>
                <w:sz w:val="22"/>
                <w:szCs w:val="22"/>
              </w:rPr>
            </w:pPr>
            <w:r w:rsidRPr="006A71A8">
              <w:rPr>
                <w:rFonts w:ascii="Times New Roman" w:hAnsi="Times New Roman" w:cs="Times New Roman"/>
                <w:sz w:val="22"/>
                <w:szCs w:val="22"/>
              </w:rPr>
              <w:t>Hasil menunjukkan bahwa</w:t>
            </w:r>
            <w:r>
              <w:rPr>
                <w:rFonts w:ascii="Times New Roman" w:hAnsi="Times New Roman" w:cs="Times New Roman"/>
                <w:sz w:val="22"/>
                <w:szCs w:val="22"/>
              </w:rPr>
              <w:t xml:space="preserve"> SAP, kompetensi aparatur dan SIA berpengaruh positif signifikan terhadap kualitas laporan keuangan.</w:t>
            </w:r>
          </w:p>
        </w:tc>
      </w:tr>
      <w:tr w:rsidR="001402D7" w:rsidRPr="00932375" w14:paraId="4F939C64" w14:textId="77777777" w:rsidTr="00C66820">
        <w:tc>
          <w:tcPr>
            <w:tcW w:w="283" w:type="dxa"/>
            <w:tcBorders>
              <w:top w:val="nil"/>
              <w:bottom w:val="nil"/>
            </w:tcBorders>
          </w:tcPr>
          <w:p w14:paraId="2E19DE25" w14:textId="77777777" w:rsidR="001402D7" w:rsidRDefault="001402D7" w:rsidP="00D35396">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t>9</w:t>
            </w:r>
          </w:p>
        </w:tc>
        <w:tc>
          <w:tcPr>
            <w:tcW w:w="2410" w:type="dxa"/>
            <w:tcBorders>
              <w:top w:val="nil"/>
              <w:bottom w:val="nil"/>
            </w:tcBorders>
          </w:tcPr>
          <w:p w14:paraId="316BFFE4" w14:textId="77777777" w:rsidR="001402D7" w:rsidRPr="00A70BAB" w:rsidRDefault="001402D7" w:rsidP="00D35396">
            <w:pPr>
              <w:pStyle w:val="Default"/>
              <w:ind w:right="-113"/>
              <w:rPr>
                <w:rFonts w:ascii="Times New Roman" w:hAnsi="Times New Roman" w:cs="Times New Roman"/>
                <w:bCs/>
                <w:i/>
                <w:sz w:val="22"/>
                <w:szCs w:val="22"/>
              </w:rPr>
            </w:pPr>
            <w:r w:rsidRPr="00A70BAB">
              <w:rPr>
                <w:rFonts w:ascii="Times New Roman" w:hAnsi="Times New Roman" w:cs="Times New Roman"/>
                <w:bCs/>
                <w:i/>
                <w:sz w:val="22"/>
                <w:szCs w:val="22"/>
              </w:rPr>
              <w:t>The Effect of the Implementation of Government</w:t>
            </w:r>
            <w:r>
              <w:rPr>
                <w:rFonts w:ascii="Times New Roman" w:hAnsi="Times New Roman" w:cs="Times New Roman"/>
                <w:bCs/>
                <w:i/>
                <w:sz w:val="22"/>
                <w:szCs w:val="22"/>
              </w:rPr>
              <w:t xml:space="preserve"> </w:t>
            </w:r>
            <w:r w:rsidRPr="00A70BAB">
              <w:rPr>
                <w:rFonts w:ascii="Times New Roman" w:hAnsi="Times New Roman" w:cs="Times New Roman"/>
                <w:bCs/>
                <w:i/>
                <w:sz w:val="22"/>
                <w:szCs w:val="22"/>
              </w:rPr>
              <w:t>Accounting Standards, Internal Audit</w:t>
            </w:r>
            <w:r>
              <w:rPr>
                <w:rFonts w:ascii="Times New Roman" w:hAnsi="Times New Roman" w:cs="Times New Roman"/>
                <w:bCs/>
                <w:i/>
                <w:sz w:val="22"/>
                <w:szCs w:val="22"/>
              </w:rPr>
              <w:t xml:space="preserve"> </w:t>
            </w:r>
            <w:r w:rsidRPr="00A70BAB">
              <w:rPr>
                <w:rFonts w:ascii="Times New Roman" w:hAnsi="Times New Roman" w:cs="Times New Roman"/>
                <w:bCs/>
                <w:i/>
                <w:sz w:val="22"/>
                <w:szCs w:val="22"/>
              </w:rPr>
              <w:lastRenderedPageBreak/>
              <w:t xml:space="preserve">and Human Resources Quality on The Quality </w:t>
            </w:r>
            <w:r w:rsidR="00FB2FCF" w:rsidRPr="00A70BAB">
              <w:rPr>
                <w:rFonts w:ascii="Times New Roman" w:hAnsi="Times New Roman" w:cs="Times New Roman"/>
                <w:bCs/>
                <w:i/>
                <w:sz w:val="22"/>
                <w:szCs w:val="22"/>
              </w:rPr>
              <w:t xml:space="preserve">of </w:t>
            </w:r>
            <w:r w:rsidRPr="00A70BAB">
              <w:rPr>
                <w:rFonts w:ascii="Times New Roman" w:hAnsi="Times New Roman" w:cs="Times New Roman"/>
                <w:bCs/>
                <w:i/>
                <w:sz w:val="22"/>
                <w:szCs w:val="22"/>
              </w:rPr>
              <w:t>Financial</w:t>
            </w:r>
            <w:r>
              <w:rPr>
                <w:rFonts w:ascii="Times New Roman" w:hAnsi="Times New Roman" w:cs="Times New Roman"/>
                <w:bCs/>
                <w:i/>
                <w:sz w:val="22"/>
                <w:szCs w:val="22"/>
              </w:rPr>
              <w:t xml:space="preserve"> </w:t>
            </w:r>
            <w:r w:rsidRPr="00A70BAB">
              <w:rPr>
                <w:rFonts w:ascii="Times New Roman" w:hAnsi="Times New Roman" w:cs="Times New Roman"/>
                <w:bCs/>
                <w:i/>
                <w:sz w:val="22"/>
                <w:szCs w:val="22"/>
              </w:rPr>
              <w:t>Statements in the City of Padang</w:t>
            </w:r>
            <w:r>
              <w:rPr>
                <w:rFonts w:ascii="Times New Roman" w:hAnsi="Times New Roman" w:cs="Times New Roman"/>
                <w:bCs/>
                <w:i/>
                <w:sz w:val="22"/>
                <w:szCs w:val="22"/>
              </w:rPr>
              <w:t xml:space="preserve"> </w:t>
            </w:r>
            <w:r w:rsidRPr="00A70BAB">
              <w:rPr>
                <w:rFonts w:ascii="Times New Roman" w:hAnsi="Times New Roman" w:cs="Times New Roman"/>
                <w:bCs/>
                <w:i/>
                <w:sz w:val="22"/>
                <w:szCs w:val="22"/>
              </w:rPr>
              <w:t xml:space="preserve">Regional Government </w:t>
            </w:r>
          </w:p>
          <w:p w14:paraId="1744AE7D" w14:textId="77777777" w:rsidR="001402D7" w:rsidRPr="006A71A8" w:rsidRDefault="001402D7" w:rsidP="001402D7">
            <w:pPr>
              <w:pStyle w:val="Default"/>
              <w:ind w:right="-113"/>
              <w:rPr>
                <w:rFonts w:ascii="Times New Roman" w:hAnsi="Times New Roman" w:cs="Times New Roman"/>
                <w:bCs/>
                <w:i/>
                <w:sz w:val="22"/>
                <w:szCs w:val="22"/>
              </w:rPr>
            </w:pPr>
            <w:r w:rsidRPr="00A70BAB">
              <w:rPr>
                <w:rFonts w:ascii="Times New Roman" w:hAnsi="Times New Roman" w:cs="Times New Roman"/>
                <w:sz w:val="22"/>
                <w:szCs w:val="22"/>
              </w:rPr>
              <w:t>Zulvia</w:t>
            </w:r>
            <w:r>
              <w:rPr>
                <w:rFonts w:ascii="Times New Roman" w:hAnsi="Times New Roman" w:cs="Times New Roman"/>
                <w:sz w:val="22"/>
                <w:szCs w:val="22"/>
              </w:rPr>
              <w:t xml:space="preserve">, </w:t>
            </w:r>
            <w:r w:rsidRPr="00AB5BD0">
              <w:rPr>
                <w:rFonts w:ascii="Times New Roman" w:hAnsi="Times New Roman" w:cs="Times New Roman"/>
                <w:i/>
                <w:sz w:val="22"/>
                <w:szCs w:val="22"/>
              </w:rPr>
              <w:t>et al</w:t>
            </w:r>
            <w:r>
              <w:rPr>
                <w:rFonts w:ascii="Times New Roman" w:hAnsi="Times New Roman" w:cs="Times New Roman"/>
                <w:sz w:val="22"/>
                <w:szCs w:val="22"/>
              </w:rPr>
              <w:t>. (2020)</w:t>
            </w:r>
          </w:p>
        </w:tc>
        <w:tc>
          <w:tcPr>
            <w:tcW w:w="1984" w:type="dxa"/>
            <w:tcBorders>
              <w:top w:val="nil"/>
              <w:bottom w:val="nil"/>
            </w:tcBorders>
          </w:tcPr>
          <w:p w14:paraId="40E6B106" w14:textId="77777777" w:rsidR="001402D7" w:rsidRPr="00932375" w:rsidRDefault="001402D7" w:rsidP="00D35396">
            <w:pPr>
              <w:pStyle w:val="Default"/>
              <w:ind w:right="-113"/>
              <w:rPr>
                <w:rFonts w:ascii="Times New Roman" w:hAnsi="Times New Roman" w:cs="Times New Roman"/>
                <w:sz w:val="22"/>
                <w:szCs w:val="22"/>
              </w:rPr>
            </w:pPr>
            <w:r w:rsidRPr="00932375">
              <w:rPr>
                <w:rFonts w:ascii="Times New Roman" w:hAnsi="Times New Roman" w:cs="Times New Roman"/>
                <w:sz w:val="22"/>
                <w:szCs w:val="22"/>
              </w:rPr>
              <w:lastRenderedPageBreak/>
              <w:t xml:space="preserve">Teknik pengambilan sampel adalah </w:t>
            </w:r>
            <w:r w:rsidRPr="00A70BAB">
              <w:rPr>
                <w:rFonts w:ascii="Times New Roman" w:hAnsi="Times New Roman" w:cs="Times New Roman"/>
                <w:i/>
                <w:iCs/>
                <w:sz w:val="22"/>
                <w:szCs w:val="22"/>
              </w:rPr>
              <w:t>convenience</w:t>
            </w:r>
            <w:r w:rsidRPr="00A70BAB">
              <w:rPr>
                <w:rFonts w:asciiTheme="minorHAnsi" w:hAnsiTheme="minorHAnsi" w:cstheme="minorBidi"/>
                <w:color w:val="auto"/>
                <w:sz w:val="22"/>
                <w:szCs w:val="22"/>
              </w:rPr>
              <w:t xml:space="preserve"> </w:t>
            </w:r>
            <w:r w:rsidRPr="00932375">
              <w:rPr>
                <w:rFonts w:ascii="Times New Roman" w:hAnsi="Times New Roman" w:cs="Times New Roman"/>
                <w:i/>
                <w:iCs/>
                <w:sz w:val="22"/>
                <w:szCs w:val="22"/>
              </w:rPr>
              <w:t>sampling.</w:t>
            </w:r>
            <w:r w:rsidRPr="00932375">
              <w:rPr>
                <w:rFonts w:ascii="Times New Roman" w:hAnsi="Times New Roman" w:cs="Times New Roman"/>
                <w:sz w:val="22"/>
                <w:szCs w:val="22"/>
              </w:rPr>
              <w:t xml:space="preserve"> Sampel </w:t>
            </w:r>
            <w:r w:rsidRPr="00932375">
              <w:rPr>
                <w:rFonts w:ascii="Times New Roman" w:hAnsi="Times New Roman" w:cs="Times New Roman"/>
                <w:sz w:val="22"/>
                <w:szCs w:val="22"/>
              </w:rPr>
              <w:lastRenderedPageBreak/>
              <w:t xml:space="preserve">sebanyak </w:t>
            </w:r>
            <w:r>
              <w:rPr>
                <w:rFonts w:ascii="Times New Roman" w:hAnsi="Times New Roman" w:cs="Times New Roman"/>
                <w:sz w:val="22"/>
                <w:szCs w:val="22"/>
              </w:rPr>
              <w:t>142</w:t>
            </w:r>
            <w:r w:rsidRPr="00932375">
              <w:rPr>
                <w:rFonts w:ascii="Times New Roman" w:hAnsi="Times New Roman" w:cs="Times New Roman"/>
                <w:sz w:val="22"/>
                <w:szCs w:val="22"/>
              </w:rPr>
              <w:t xml:space="preserve"> responden. Analisis data menggunakan regresi linier berganda.</w:t>
            </w:r>
          </w:p>
        </w:tc>
        <w:tc>
          <w:tcPr>
            <w:tcW w:w="2835" w:type="dxa"/>
            <w:tcBorders>
              <w:top w:val="nil"/>
              <w:bottom w:val="nil"/>
            </w:tcBorders>
          </w:tcPr>
          <w:p w14:paraId="6D22152F" w14:textId="77777777" w:rsidR="001402D7" w:rsidRPr="006A71A8" w:rsidRDefault="001402D7" w:rsidP="00D35396">
            <w:pPr>
              <w:pStyle w:val="Default"/>
              <w:ind w:right="-113"/>
              <w:rPr>
                <w:rFonts w:ascii="Times New Roman" w:hAnsi="Times New Roman" w:cs="Times New Roman"/>
                <w:sz w:val="22"/>
                <w:szCs w:val="22"/>
              </w:rPr>
            </w:pPr>
            <w:r w:rsidRPr="006A71A8">
              <w:rPr>
                <w:rFonts w:ascii="Times New Roman" w:hAnsi="Times New Roman" w:cs="Times New Roman"/>
                <w:sz w:val="22"/>
                <w:szCs w:val="22"/>
              </w:rPr>
              <w:lastRenderedPageBreak/>
              <w:t>Hasil menunjukkan bahwa</w:t>
            </w:r>
            <w:r>
              <w:rPr>
                <w:rFonts w:ascii="Times New Roman" w:hAnsi="Times New Roman" w:cs="Times New Roman"/>
                <w:sz w:val="22"/>
                <w:szCs w:val="22"/>
              </w:rPr>
              <w:t xml:space="preserve"> penerapan SAP dan kualitas SDM berpengaruh signifikan terhadap kualitas laporan </w:t>
            </w:r>
            <w:r>
              <w:rPr>
                <w:rFonts w:ascii="Times New Roman" w:hAnsi="Times New Roman" w:cs="Times New Roman"/>
                <w:sz w:val="22"/>
                <w:szCs w:val="22"/>
              </w:rPr>
              <w:lastRenderedPageBreak/>
              <w:t>keuangan. Sedangkan audit internal tidak berpengaruh signifikan terhadap kualitas laporan keuangan.</w:t>
            </w:r>
          </w:p>
        </w:tc>
      </w:tr>
      <w:tr w:rsidR="001402D7" w:rsidRPr="00932375" w14:paraId="5231B7A3" w14:textId="77777777" w:rsidTr="00C66820">
        <w:tc>
          <w:tcPr>
            <w:tcW w:w="283" w:type="dxa"/>
            <w:tcBorders>
              <w:top w:val="nil"/>
              <w:bottom w:val="nil"/>
            </w:tcBorders>
          </w:tcPr>
          <w:p w14:paraId="6CE38CF4" w14:textId="77777777" w:rsidR="001402D7" w:rsidRPr="00932375" w:rsidRDefault="001402D7" w:rsidP="00D35396">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lastRenderedPageBreak/>
              <w:t>10</w:t>
            </w:r>
          </w:p>
        </w:tc>
        <w:tc>
          <w:tcPr>
            <w:tcW w:w="2410" w:type="dxa"/>
            <w:tcBorders>
              <w:top w:val="nil"/>
              <w:bottom w:val="nil"/>
            </w:tcBorders>
          </w:tcPr>
          <w:p w14:paraId="70A36AAB" w14:textId="77777777" w:rsidR="001402D7" w:rsidRPr="002F5A1B" w:rsidRDefault="001402D7" w:rsidP="00D35396">
            <w:pPr>
              <w:pStyle w:val="Default"/>
              <w:ind w:right="-113"/>
              <w:rPr>
                <w:rFonts w:ascii="Times New Roman" w:hAnsi="Times New Roman" w:cs="Times New Roman"/>
                <w:bCs/>
                <w:i/>
                <w:sz w:val="22"/>
                <w:szCs w:val="22"/>
              </w:rPr>
            </w:pPr>
            <w:r w:rsidRPr="002F5A1B">
              <w:rPr>
                <w:rFonts w:ascii="Times New Roman" w:hAnsi="Times New Roman" w:cs="Times New Roman"/>
                <w:bCs/>
                <w:i/>
                <w:sz w:val="22"/>
                <w:szCs w:val="22"/>
              </w:rPr>
              <w:t>Effect of Application of Good Governance, Government Accounting</w:t>
            </w:r>
            <w:r>
              <w:rPr>
                <w:rFonts w:ascii="Times New Roman" w:hAnsi="Times New Roman" w:cs="Times New Roman"/>
                <w:bCs/>
                <w:i/>
                <w:sz w:val="22"/>
                <w:szCs w:val="22"/>
              </w:rPr>
              <w:t xml:space="preserve"> </w:t>
            </w:r>
            <w:r w:rsidRPr="002F5A1B">
              <w:rPr>
                <w:rFonts w:ascii="Times New Roman" w:hAnsi="Times New Roman" w:cs="Times New Roman"/>
                <w:bCs/>
                <w:i/>
                <w:sz w:val="22"/>
                <w:szCs w:val="22"/>
              </w:rPr>
              <w:t>Standards and Apparatus on Quality of Financial Statements</w:t>
            </w:r>
          </w:p>
          <w:p w14:paraId="4840100A" w14:textId="77777777" w:rsidR="001402D7" w:rsidRPr="002F5A1B" w:rsidRDefault="001402D7" w:rsidP="00D35396">
            <w:pPr>
              <w:pStyle w:val="Default"/>
              <w:ind w:right="-113"/>
              <w:rPr>
                <w:rFonts w:ascii="Times New Roman" w:hAnsi="Times New Roman" w:cs="Times New Roman"/>
                <w:sz w:val="22"/>
                <w:szCs w:val="22"/>
              </w:rPr>
            </w:pPr>
            <w:r w:rsidRPr="002F5A1B">
              <w:rPr>
                <w:rFonts w:ascii="Times New Roman" w:hAnsi="Times New Roman" w:cs="Times New Roman"/>
                <w:sz w:val="22"/>
                <w:szCs w:val="22"/>
              </w:rPr>
              <w:t>Pramita &amp; Dharma (2018)</w:t>
            </w:r>
          </w:p>
        </w:tc>
        <w:tc>
          <w:tcPr>
            <w:tcW w:w="1984" w:type="dxa"/>
            <w:tcBorders>
              <w:top w:val="nil"/>
              <w:bottom w:val="nil"/>
            </w:tcBorders>
          </w:tcPr>
          <w:p w14:paraId="5CB43B74" w14:textId="77777777" w:rsidR="001402D7" w:rsidRPr="00DD0C8A" w:rsidRDefault="001402D7" w:rsidP="00D35396">
            <w:pPr>
              <w:pStyle w:val="Default"/>
              <w:ind w:right="-113"/>
              <w:rPr>
                <w:rFonts w:ascii="Times New Roman" w:hAnsi="Times New Roman" w:cs="Times New Roman"/>
                <w:sz w:val="22"/>
                <w:szCs w:val="22"/>
              </w:rPr>
            </w:pPr>
            <w:r w:rsidRPr="00DD0C8A">
              <w:rPr>
                <w:rFonts w:ascii="Times New Roman" w:hAnsi="Times New Roman" w:cs="Times New Roman"/>
                <w:sz w:val="22"/>
                <w:szCs w:val="22"/>
              </w:rPr>
              <w:t xml:space="preserve">Teknik pengambilan sampel adalah </w:t>
            </w:r>
            <w:r w:rsidRPr="00DD0C8A">
              <w:rPr>
                <w:rFonts w:ascii="Times New Roman" w:hAnsi="Times New Roman" w:cs="Times New Roman"/>
                <w:i/>
                <w:iCs/>
                <w:sz w:val="22"/>
                <w:szCs w:val="22"/>
              </w:rPr>
              <w:t>saturated sampling</w:t>
            </w:r>
            <w:r>
              <w:rPr>
                <w:rFonts w:asciiTheme="minorHAnsi" w:hAnsiTheme="minorHAnsi" w:cstheme="minorBidi"/>
                <w:i/>
                <w:iCs/>
                <w:sz w:val="22"/>
                <w:szCs w:val="22"/>
              </w:rPr>
              <w:t xml:space="preserve">. </w:t>
            </w:r>
            <w:r w:rsidRPr="00DD0C8A">
              <w:rPr>
                <w:rFonts w:ascii="Times New Roman" w:hAnsi="Times New Roman" w:cs="Times New Roman"/>
                <w:sz w:val="22"/>
                <w:szCs w:val="22"/>
              </w:rPr>
              <w:t>Analisis data menggunakan regresi linier berganda.</w:t>
            </w:r>
          </w:p>
        </w:tc>
        <w:tc>
          <w:tcPr>
            <w:tcW w:w="2835" w:type="dxa"/>
            <w:tcBorders>
              <w:top w:val="nil"/>
              <w:bottom w:val="nil"/>
            </w:tcBorders>
          </w:tcPr>
          <w:p w14:paraId="0959B998" w14:textId="77777777" w:rsidR="001402D7" w:rsidRPr="002F5A1B" w:rsidRDefault="001402D7" w:rsidP="00D35396">
            <w:pPr>
              <w:pStyle w:val="Default"/>
              <w:ind w:right="-113"/>
              <w:rPr>
                <w:rFonts w:ascii="Times New Roman" w:hAnsi="Times New Roman" w:cs="Times New Roman"/>
                <w:sz w:val="22"/>
                <w:szCs w:val="22"/>
              </w:rPr>
            </w:pPr>
            <w:r w:rsidRPr="006A71A8">
              <w:rPr>
                <w:rFonts w:ascii="Times New Roman" w:hAnsi="Times New Roman" w:cs="Times New Roman"/>
                <w:sz w:val="22"/>
                <w:szCs w:val="22"/>
              </w:rPr>
              <w:t xml:space="preserve">Hasil menunjukkan bahwa </w:t>
            </w:r>
            <w:r>
              <w:rPr>
                <w:rFonts w:ascii="Times New Roman" w:hAnsi="Times New Roman" w:cs="Times New Roman"/>
                <w:sz w:val="22"/>
                <w:szCs w:val="22"/>
              </w:rPr>
              <w:t xml:space="preserve">implementasi </w:t>
            </w:r>
            <w:r w:rsidRPr="006A71A8">
              <w:rPr>
                <w:rFonts w:ascii="Times New Roman" w:hAnsi="Times New Roman" w:cs="Times New Roman"/>
                <w:i/>
                <w:sz w:val="22"/>
                <w:szCs w:val="22"/>
              </w:rPr>
              <w:t>good governance</w:t>
            </w:r>
            <w:r>
              <w:rPr>
                <w:rFonts w:ascii="Times New Roman" w:hAnsi="Times New Roman" w:cs="Times New Roman"/>
                <w:sz w:val="22"/>
                <w:szCs w:val="22"/>
              </w:rPr>
              <w:t>, SAP, dan kualitas aparatur berpengaruh positif signifikan terhadap kualitas laporan keuangan.</w:t>
            </w:r>
          </w:p>
        </w:tc>
      </w:tr>
      <w:tr w:rsidR="001402D7" w:rsidRPr="00932375" w14:paraId="277F6101" w14:textId="77777777" w:rsidTr="00AC51DA">
        <w:tc>
          <w:tcPr>
            <w:tcW w:w="283" w:type="dxa"/>
            <w:tcBorders>
              <w:top w:val="nil"/>
              <w:bottom w:val="nil"/>
            </w:tcBorders>
          </w:tcPr>
          <w:p w14:paraId="585EC3A0" w14:textId="77777777" w:rsidR="001402D7" w:rsidRPr="00932375" w:rsidRDefault="001402D7" w:rsidP="00D35396">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t>11</w:t>
            </w:r>
          </w:p>
        </w:tc>
        <w:tc>
          <w:tcPr>
            <w:tcW w:w="2410" w:type="dxa"/>
            <w:tcBorders>
              <w:top w:val="nil"/>
              <w:bottom w:val="nil"/>
            </w:tcBorders>
          </w:tcPr>
          <w:p w14:paraId="4683C20B" w14:textId="77777777" w:rsidR="001402D7" w:rsidRPr="00DD0C8A" w:rsidRDefault="001402D7" w:rsidP="00EE79F3">
            <w:pPr>
              <w:pStyle w:val="Default"/>
              <w:ind w:right="-113"/>
              <w:rPr>
                <w:rFonts w:ascii="Times New Roman" w:hAnsi="Times New Roman" w:cs="Times New Roman"/>
                <w:bCs/>
                <w:sz w:val="22"/>
                <w:szCs w:val="22"/>
              </w:rPr>
            </w:pPr>
            <w:r w:rsidRPr="00DD0C8A">
              <w:rPr>
                <w:rFonts w:ascii="Times New Roman" w:hAnsi="Times New Roman" w:cs="Times New Roman"/>
                <w:bCs/>
                <w:i/>
                <w:sz w:val="22"/>
                <w:szCs w:val="22"/>
              </w:rPr>
              <w:t>Factors Affecting Information Quality of Local Government</w:t>
            </w:r>
            <w:r w:rsidRPr="00DD0C8A">
              <w:rPr>
                <w:rFonts w:ascii="Times New Roman" w:hAnsi="Times New Roman" w:cs="Times New Roman"/>
                <w:bCs/>
                <w:i/>
                <w:sz w:val="22"/>
                <w:szCs w:val="22"/>
              </w:rPr>
              <w:br/>
              <w:t>Financial Statement</w:t>
            </w:r>
            <w:r w:rsidRPr="00DD0C8A">
              <w:rPr>
                <w:rFonts w:ascii="Times New Roman" w:hAnsi="Times New Roman" w:cs="Times New Roman"/>
                <w:bCs/>
                <w:sz w:val="22"/>
                <w:szCs w:val="22"/>
              </w:rPr>
              <w:t>.</w:t>
            </w:r>
          </w:p>
          <w:p w14:paraId="47B7EF92" w14:textId="77777777" w:rsidR="001402D7" w:rsidRPr="00DD0C8A" w:rsidRDefault="001402D7" w:rsidP="002F5A1B">
            <w:pPr>
              <w:pStyle w:val="Default"/>
              <w:ind w:right="-113"/>
              <w:rPr>
                <w:rFonts w:ascii="Times New Roman" w:hAnsi="Times New Roman" w:cs="Times New Roman"/>
                <w:bCs/>
                <w:sz w:val="22"/>
                <w:szCs w:val="22"/>
              </w:rPr>
            </w:pPr>
            <w:r w:rsidRPr="00DD0C8A">
              <w:rPr>
                <w:rFonts w:ascii="Times New Roman" w:hAnsi="Times New Roman" w:cs="Times New Roman"/>
                <w:bCs/>
                <w:sz w:val="22"/>
                <w:szCs w:val="22"/>
              </w:rPr>
              <w:t xml:space="preserve">Anggriawan </w:t>
            </w:r>
            <w:r>
              <w:rPr>
                <w:rFonts w:ascii="Times New Roman" w:hAnsi="Times New Roman" w:cs="Times New Roman"/>
                <w:bCs/>
                <w:sz w:val="22"/>
                <w:szCs w:val="22"/>
              </w:rPr>
              <w:t>&amp;</w:t>
            </w:r>
            <w:r w:rsidRPr="00DD0C8A">
              <w:rPr>
                <w:rFonts w:ascii="Times New Roman" w:hAnsi="Times New Roman" w:cs="Times New Roman"/>
                <w:bCs/>
                <w:sz w:val="22"/>
                <w:szCs w:val="22"/>
              </w:rPr>
              <w:t xml:space="preserve"> Yudianto (2018)</w:t>
            </w:r>
          </w:p>
        </w:tc>
        <w:tc>
          <w:tcPr>
            <w:tcW w:w="1984" w:type="dxa"/>
            <w:tcBorders>
              <w:top w:val="nil"/>
              <w:bottom w:val="nil"/>
            </w:tcBorders>
          </w:tcPr>
          <w:p w14:paraId="766E8A21" w14:textId="77777777" w:rsidR="001402D7" w:rsidRPr="00DD0C8A" w:rsidRDefault="001402D7" w:rsidP="00C450C1">
            <w:pPr>
              <w:pStyle w:val="Default"/>
              <w:ind w:right="-113"/>
              <w:rPr>
                <w:rFonts w:ascii="Times New Roman" w:hAnsi="Times New Roman" w:cs="Times New Roman"/>
                <w:sz w:val="22"/>
                <w:szCs w:val="22"/>
              </w:rPr>
            </w:pPr>
            <w:r w:rsidRPr="00DD0C8A">
              <w:rPr>
                <w:rFonts w:ascii="Times New Roman" w:hAnsi="Times New Roman" w:cs="Times New Roman"/>
                <w:sz w:val="22"/>
                <w:szCs w:val="22"/>
              </w:rPr>
              <w:t>Penelitian ini menggunakan metode kualitatif dengan teknik wawancara pada 17 informan</w:t>
            </w:r>
          </w:p>
        </w:tc>
        <w:tc>
          <w:tcPr>
            <w:tcW w:w="2835" w:type="dxa"/>
            <w:tcBorders>
              <w:top w:val="nil"/>
              <w:bottom w:val="nil"/>
            </w:tcBorders>
          </w:tcPr>
          <w:p w14:paraId="09B608E1" w14:textId="77777777" w:rsidR="001402D7" w:rsidRPr="00DD0C8A" w:rsidRDefault="001402D7" w:rsidP="00AC51DA">
            <w:pPr>
              <w:pStyle w:val="Default"/>
              <w:ind w:right="-113"/>
              <w:rPr>
                <w:rFonts w:ascii="Times New Roman" w:hAnsi="Times New Roman" w:cs="Times New Roman"/>
                <w:sz w:val="22"/>
                <w:szCs w:val="22"/>
              </w:rPr>
            </w:pPr>
            <w:r w:rsidRPr="00DD0C8A">
              <w:rPr>
                <w:rFonts w:ascii="Times New Roman" w:hAnsi="Times New Roman" w:cs="Times New Roman"/>
                <w:sz w:val="22"/>
                <w:szCs w:val="22"/>
              </w:rPr>
              <w:t xml:space="preserve">Hasil </w:t>
            </w:r>
            <w:r w:rsidR="00C66820" w:rsidRPr="006A71A8">
              <w:rPr>
                <w:rFonts w:ascii="Times New Roman" w:hAnsi="Times New Roman" w:cs="Times New Roman"/>
                <w:sz w:val="22"/>
                <w:szCs w:val="22"/>
              </w:rPr>
              <w:t xml:space="preserve">menunjukkan </w:t>
            </w:r>
            <w:r w:rsidRPr="00DD0C8A">
              <w:rPr>
                <w:rFonts w:ascii="Times New Roman" w:hAnsi="Times New Roman" w:cs="Times New Roman"/>
                <w:sz w:val="22"/>
                <w:szCs w:val="22"/>
              </w:rPr>
              <w:t>adanya faktor yang mempengaruhi mutu informasi laporan keuangan daerah adalah aplikasi standar akuntansi pemerintah, mutu sumber daya manusia, sistem pengawasan intern, pemanfaatan teknologi informasi, komitmen organisatoris, peran pemeriksa intern, asset, faktor eksternal,</w:t>
            </w:r>
            <w:r w:rsidR="00AC51DA">
              <w:rPr>
                <w:rFonts w:ascii="Times New Roman" w:hAnsi="Times New Roman" w:cs="Times New Roman"/>
                <w:sz w:val="22"/>
                <w:szCs w:val="22"/>
              </w:rPr>
              <w:t xml:space="preserve"> dan dana operasi</w:t>
            </w:r>
            <w:r w:rsidRPr="00DD0C8A">
              <w:rPr>
                <w:rFonts w:ascii="Times New Roman" w:hAnsi="Times New Roman" w:cs="Times New Roman"/>
                <w:sz w:val="22"/>
                <w:szCs w:val="22"/>
              </w:rPr>
              <w:t xml:space="preserve"> manajemen.</w:t>
            </w:r>
          </w:p>
        </w:tc>
      </w:tr>
      <w:tr w:rsidR="001402D7" w:rsidRPr="00932375" w14:paraId="015BF50A" w14:textId="77777777" w:rsidTr="00AC51DA">
        <w:tc>
          <w:tcPr>
            <w:tcW w:w="283" w:type="dxa"/>
            <w:tcBorders>
              <w:top w:val="nil"/>
            </w:tcBorders>
          </w:tcPr>
          <w:p w14:paraId="5CB91EDB" w14:textId="77777777" w:rsidR="001402D7" w:rsidRPr="00932375" w:rsidRDefault="001402D7" w:rsidP="002E3EDF">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t>12</w:t>
            </w:r>
          </w:p>
        </w:tc>
        <w:tc>
          <w:tcPr>
            <w:tcW w:w="2410" w:type="dxa"/>
            <w:tcBorders>
              <w:top w:val="nil"/>
            </w:tcBorders>
          </w:tcPr>
          <w:p w14:paraId="44E199F1" w14:textId="77777777" w:rsidR="001402D7" w:rsidRPr="00DD0C8A" w:rsidRDefault="001402D7" w:rsidP="00EE79F3">
            <w:pPr>
              <w:pStyle w:val="Default"/>
              <w:ind w:right="-113"/>
              <w:rPr>
                <w:rFonts w:ascii="Times New Roman" w:hAnsi="Times New Roman" w:cs="Times New Roman"/>
                <w:bCs/>
                <w:i/>
                <w:sz w:val="22"/>
                <w:szCs w:val="22"/>
              </w:rPr>
            </w:pPr>
            <w:r w:rsidRPr="00DD0C8A">
              <w:rPr>
                <w:rFonts w:ascii="Times New Roman" w:hAnsi="Times New Roman" w:cs="Times New Roman"/>
                <w:bCs/>
                <w:i/>
                <w:sz w:val="22"/>
                <w:szCs w:val="22"/>
              </w:rPr>
              <w:t>Assessing Effect of The Factors that Influence Financial Reporting</w:t>
            </w:r>
            <w:r w:rsidRPr="00DD0C8A">
              <w:rPr>
                <w:rFonts w:ascii="Times New Roman" w:hAnsi="Times New Roman" w:cs="Times New Roman"/>
                <w:bCs/>
                <w:i/>
                <w:sz w:val="22"/>
                <w:szCs w:val="22"/>
              </w:rPr>
              <w:br/>
              <w:t>Information Quality</w:t>
            </w:r>
          </w:p>
          <w:p w14:paraId="1DDB78FC" w14:textId="77777777" w:rsidR="001402D7" w:rsidRPr="00DD0C8A" w:rsidRDefault="001402D7" w:rsidP="00EE79F3">
            <w:pPr>
              <w:pStyle w:val="Default"/>
              <w:ind w:right="-113"/>
              <w:rPr>
                <w:rFonts w:ascii="Times New Roman" w:hAnsi="Times New Roman" w:cs="Times New Roman"/>
                <w:sz w:val="22"/>
                <w:szCs w:val="22"/>
              </w:rPr>
            </w:pPr>
            <w:r w:rsidRPr="00DD0C8A">
              <w:rPr>
                <w:rFonts w:ascii="Times New Roman" w:hAnsi="Times New Roman" w:cs="Times New Roman"/>
                <w:sz w:val="22"/>
                <w:szCs w:val="22"/>
              </w:rPr>
              <w:t xml:space="preserve">Bawono, </w:t>
            </w:r>
            <w:r w:rsidRPr="00AB5BD0">
              <w:rPr>
                <w:rFonts w:ascii="Times New Roman" w:hAnsi="Times New Roman" w:cs="Times New Roman"/>
                <w:i/>
                <w:sz w:val="22"/>
                <w:szCs w:val="22"/>
              </w:rPr>
              <w:t>et al</w:t>
            </w:r>
            <w:r w:rsidRPr="00DD0C8A">
              <w:rPr>
                <w:rFonts w:ascii="Times New Roman" w:hAnsi="Times New Roman" w:cs="Times New Roman"/>
                <w:sz w:val="22"/>
                <w:szCs w:val="22"/>
              </w:rPr>
              <w:t>. (2021)</w:t>
            </w:r>
          </w:p>
        </w:tc>
        <w:tc>
          <w:tcPr>
            <w:tcW w:w="1984" w:type="dxa"/>
            <w:tcBorders>
              <w:top w:val="nil"/>
            </w:tcBorders>
          </w:tcPr>
          <w:p w14:paraId="07BD2B80" w14:textId="77777777" w:rsidR="001402D7" w:rsidRPr="00DD0C8A" w:rsidRDefault="001402D7" w:rsidP="00AC51DA">
            <w:pPr>
              <w:pStyle w:val="Default"/>
              <w:ind w:right="-113"/>
              <w:rPr>
                <w:rFonts w:ascii="Times New Roman" w:hAnsi="Times New Roman" w:cs="Times New Roman"/>
                <w:sz w:val="22"/>
                <w:szCs w:val="22"/>
              </w:rPr>
            </w:pPr>
            <w:r w:rsidRPr="00DD0C8A">
              <w:rPr>
                <w:rFonts w:ascii="Times New Roman" w:hAnsi="Times New Roman" w:cs="Times New Roman"/>
                <w:sz w:val="22"/>
                <w:szCs w:val="22"/>
              </w:rPr>
              <w:t xml:space="preserve">Teknik pengambilan sampel adalah </w:t>
            </w:r>
            <w:r w:rsidRPr="00DD0C8A">
              <w:rPr>
                <w:rFonts w:ascii="Times New Roman" w:hAnsi="Times New Roman" w:cs="Times New Roman"/>
                <w:i/>
                <w:iCs/>
                <w:sz w:val="22"/>
                <w:szCs w:val="22"/>
              </w:rPr>
              <w:t>saturated sampling.</w:t>
            </w:r>
            <w:r w:rsidRPr="00DD0C8A">
              <w:rPr>
                <w:rFonts w:ascii="Times New Roman" w:hAnsi="Times New Roman" w:cs="Times New Roman"/>
                <w:sz w:val="22"/>
                <w:szCs w:val="22"/>
              </w:rPr>
              <w:t xml:space="preserve"> Sampel sebanyak 43 responden. Analisis data menggunakan regresi linier berganda.</w:t>
            </w:r>
          </w:p>
        </w:tc>
        <w:tc>
          <w:tcPr>
            <w:tcW w:w="2835" w:type="dxa"/>
            <w:tcBorders>
              <w:top w:val="nil"/>
            </w:tcBorders>
          </w:tcPr>
          <w:p w14:paraId="7F3A79B4" w14:textId="77777777" w:rsidR="001402D7" w:rsidRPr="00DD0C8A" w:rsidRDefault="001402D7" w:rsidP="00AC51DA">
            <w:pPr>
              <w:pStyle w:val="Default"/>
              <w:ind w:right="-113"/>
              <w:rPr>
                <w:rFonts w:ascii="Times New Roman" w:hAnsi="Times New Roman" w:cs="Times New Roman"/>
                <w:sz w:val="22"/>
                <w:szCs w:val="22"/>
              </w:rPr>
            </w:pPr>
            <w:r w:rsidRPr="00DD0C8A">
              <w:rPr>
                <w:rFonts w:ascii="Times New Roman" w:hAnsi="Times New Roman" w:cs="Times New Roman"/>
                <w:sz w:val="22"/>
                <w:szCs w:val="22"/>
              </w:rPr>
              <w:t>Hasil menunjukkan kemampuan sumber daya manusia, sistem informasi akuntansi, dan pengawasan intern mempunyai efek positif pada mutu dari informasi laporan keuangan di Pemerintah Provinsi Sulawesi.</w:t>
            </w:r>
          </w:p>
        </w:tc>
      </w:tr>
    </w:tbl>
    <w:p w14:paraId="3FD443D8" w14:textId="77777777" w:rsidR="002E3EDF" w:rsidRPr="005B6B08" w:rsidRDefault="002E3EDF" w:rsidP="002E3EDF">
      <w:pPr>
        <w:pStyle w:val="Default"/>
        <w:spacing w:line="360" w:lineRule="auto"/>
        <w:ind w:left="357"/>
        <w:rPr>
          <w:rFonts w:ascii="Times New Roman" w:hAnsi="Times New Roman" w:cs="Times New Roman"/>
          <w:lang w:val="en-ID"/>
        </w:rPr>
      </w:pPr>
      <w:r>
        <w:rPr>
          <w:rFonts w:ascii="Times New Roman" w:hAnsi="Times New Roman" w:cs="Times New Roman"/>
          <w:lang w:val="en-ID"/>
        </w:rPr>
        <w:t xml:space="preserve">Sumber: </w:t>
      </w:r>
      <w:r w:rsidR="00EE79F3" w:rsidRPr="005B6B08">
        <w:rPr>
          <w:rFonts w:ascii="Times New Roman" w:hAnsi="Times New Roman" w:cs="Times New Roman"/>
        </w:rPr>
        <w:t>Penelitian te</w:t>
      </w:r>
      <w:r w:rsidR="00EE79F3">
        <w:rPr>
          <w:rFonts w:ascii="Times New Roman" w:hAnsi="Times New Roman" w:cs="Times New Roman"/>
        </w:rPr>
        <w:t>r</w:t>
      </w:r>
      <w:r w:rsidR="00EE79F3" w:rsidRPr="005B6B08">
        <w:rPr>
          <w:rFonts w:ascii="Times New Roman" w:hAnsi="Times New Roman" w:cs="Times New Roman"/>
        </w:rPr>
        <w:t>dahulu</w:t>
      </w:r>
      <w:r>
        <w:rPr>
          <w:rFonts w:ascii="Times New Roman" w:hAnsi="Times New Roman" w:cs="Times New Roman"/>
          <w:lang w:val="en-ID"/>
        </w:rPr>
        <w:t>, 2021</w:t>
      </w:r>
    </w:p>
    <w:p w14:paraId="4D3B8CB0" w14:textId="77777777" w:rsidR="006B4F06" w:rsidRPr="00D549BC" w:rsidRDefault="009E4C21" w:rsidP="00AA5987">
      <w:pPr>
        <w:pStyle w:val="Default"/>
        <w:spacing w:line="360" w:lineRule="auto"/>
        <w:ind w:left="360" w:firstLine="567"/>
        <w:jc w:val="both"/>
        <w:rPr>
          <w:rFonts w:ascii="Times New Roman" w:hAnsi="Times New Roman" w:cs="Times New Roman"/>
        </w:rPr>
      </w:pPr>
      <w:r w:rsidRPr="00D549BC">
        <w:rPr>
          <w:rFonts w:ascii="Times New Roman" w:hAnsi="Times New Roman" w:cs="Times New Roman"/>
        </w:rPr>
        <w:t>Pada penelitian ini peneliti mencoba menyamakan variabe</w:t>
      </w:r>
      <w:r w:rsidR="00D549BC" w:rsidRPr="00D549BC">
        <w:rPr>
          <w:rFonts w:ascii="Times New Roman" w:hAnsi="Times New Roman" w:cs="Times New Roman"/>
        </w:rPr>
        <w:t>l</w:t>
      </w:r>
      <w:r w:rsidRPr="00D549BC">
        <w:rPr>
          <w:rFonts w:ascii="Times New Roman" w:hAnsi="Times New Roman" w:cs="Times New Roman"/>
        </w:rPr>
        <w:t xml:space="preserve"> dependen dengan peneliti sebelumnya yaitu menggunakan kualitas laporan keuangan. Sedangkan perbedaan yang penelitian sekarang dengan sebelunya yaitu terletak pada variabel independen yang di gunakan yaitu peneliti mencoba menggabungkan </w:t>
      </w:r>
      <w:r w:rsidR="00D549BC" w:rsidRPr="00D549BC">
        <w:rPr>
          <w:rFonts w:ascii="Times New Roman" w:eastAsia="Times New Roman" w:hAnsi="Times New Roman" w:cs="Times New Roman"/>
          <w:iCs/>
        </w:rPr>
        <w:t>Standar Akuntansi Pemerintah</w:t>
      </w:r>
      <w:r w:rsidR="00D549BC" w:rsidRPr="00D549BC">
        <w:rPr>
          <w:rFonts w:ascii="Times New Roman" w:hAnsi="Times New Roman" w:cs="Times New Roman"/>
        </w:rPr>
        <w:t xml:space="preserve"> (SAP), </w:t>
      </w:r>
      <w:r w:rsidR="00D549BC" w:rsidRPr="00D549BC">
        <w:rPr>
          <w:rFonts w:ascii="Times New Roman" w:eastAsia="Times New Roman" w:hAnsi="Times New Roman" w:cs="Times New Roman"/>
          <w:iCs/>
        </w:rPr>
        <w:t>Sistem Akuntansi Keuangan Daerah</w:t>
      </w:r>
      <w:r w:rsidR="00D549BC" w:rsidRPr="00D549BC">
        <w:rPr>
          <w:rFonts w:ascii="Times New Roman" w:hAnsi="Times New Roman" w:cs="Times New Roman"/>
        </w:rPr>
        <w:t xml:space="preserve"> (SAKD), Sistem Pengendalian Intern Pemerintah (SPIP</w:t>
      </w:r>
      <w:r w:rsidR="00D549BC" w:rsidRPr="00D549BC">
        <w:rPr>
          <w:rFonts w:ascii="Times New Roman" w:eastAsia="Times New Roman" w:hAnsi="Times New Roman" w:cs="Times New Roman"/>
          <w:iCs/>
        </w:rPr>
        <w:t xml:space="preserve">), dan kompetensi SDM </w:t>
      </w:r>
      <w:r w:rsidRPr="00D549BC">
        <w:rPr>
          <w:rFonts w:ascii="Times New Roman" w:hAnsi="Times New Roman" w:cs="Times New Roman"/>
        </w:rPr>
        <w:t>yang sebelumnya di teliti secara terpisah oleh beberapa peneliti terdahulu.</w:t>
      </w:r>
    </w:p>
    <w:p w14:paraId="00910B5E" w14:textId="77777777" w:rsidR="00D549BC" w:rsidRDefault="00D549BC" w:rsidP="00D549BC">
      <w:pPr>
        <w:pStyle w:val="Default"/>
        <w:ind w:left="360" w:firstLine="567"/>
        <w:jc w:val="both"/>
        <w:rPr>
          <w:rFonts w:ascii="Times New Roman" w:hAnsi="Times New Roman" w:cs="Times New Roman"/>
          <w:b/>
          <w:lang w:val="en-ID"/>
        </w:rPr>
      </w:pPr>
    </w:p>
    <w:p w14:paraId="576DB6F1" w14:textId="77777777" w:rsidR="00222D00" w:rsidRPr="001A270C" w:rsidRDefault="00D67C72" w:rsidP="001F3AFB">
      <w:pPr>
        <w:pStyle w:val="ListParagraph"/>
        <w:numPr>
          <w:ilvl w:val="0"/>
          <w:numId w:val="18"/>
        </w:numPr>
        <w:spacing w:after="0" w:line="360" w:lineRule="auto"/>
        <w:ind w:left="360"/>
        <w:contextualSpacing w:val="0"/>
        <w:jc w:val="both"/>
        <w:rPr>
          <w:rFonts w:ascii="Times New Roman" w:hAnsi="Times New Roman" w:cs="Times New Roman"/>
          <w:b/>
          <w:sz w:val="24"/>
          <w:szCs w:val="24"/>
          <w:lang w:val="en-ID"/>
        </w:rPr>
      </w:pPr>
      <w:r w:rsidRPr="001A270C">
        <w:rPr>
          <w:rFonts w:ascii="Times New Roman" w:hAnsi="Times New Roman" w:cs="Times New Roman"/>
          <w:b/>
          <w:sz w:val="24"/>
          <w:szCs w:val="24"/>
          <w:lang w:val="en-ID"/>
        </w:rPr>
        <w:lastRenderedPageBreak/>
        <w:t xml:space="preserve">Kerangka </w:t>
      </w:r>
      <w:r w:rsidR="00506B08" w:rsidRPr="001A270C">
        <w:rPr>
          <w:rFonts w:ascii="Times New Roman" w:hAnsi="Times New Roman" w:cs="Times New Roman"/>
          <w:b/>
          <w:sz w:val="24"/>
          <w:szCs w:val="24"/>
          <w:lang w:val="en-ID"/>
        </w:rPr>
        <w:t>Pemikiran</w:t>
      </w:r>
    </w:p>
    <w:p w14:paraId="27101252" w14:textId="77777777" w:rsidR="00C21AB6" w:rsidRDefault="00C21AB6" w:rsidP="00AA5987">
      <w:pPr>
        <w:pStyle w:val="Default"/>
        <w:spacing w:line="360" w:lineRule="auto"/>
        <w:ind w:left="360" w:firstLine="567"/>
        <w:jc w:val="both"/>
        <w:rPr>
          <w:rFonts w:ascii="Times New Roman" w:hAnsi="Times New Roman" w:cs="Times New Roman"/>
        </w:rPr>
      </w:pPr>
      <w:r w:rsidRPr="001A270C">
        <w:rPr>
          <w:rFonts w:ascii="Times New Roman" w:hAnsi="Times New Roman" w:cs="Times New Roman"/>
        </w:rPr>
        <w:t xml:space="preserve">Berdasarkan </w:t>
      </w:r>
      <w:r w:rsidRPr="001A270C">
        <w:rPr>
          <w:rFonts w:ascii="Times New Roman" w:hAnsi="Times New Roman" w:cs="Times New Roman"/>
          <w:lang w:val="en-ID"/>
        </w:rPr>
        <w:t>landasan teori</w:t>
      </w:r>
      <w:r w:rsidRPr="001A270C">
        <w:rPr>
          <w:rFonts w:ascii="Times New Roman" w:hAnsi="Times New Roman" w:cs="Times New Roman"/>
        </w:rPr>
        <w:t xml:space="preserve"> serta beberapa penelitian terdahulu, maka peneliti mengindikasikan faktor-faktor dalam </w:t>
      </w:r>
      <w:r w:rsidR="00386753">
        <w:rPr>
          <w:rFonts w:ascii="Times New Roman" w:hAnsi="Times New Roman" w:cs="Times New Roman"/>
        </w:rPr>
        <w:t>menerapkan</w:t>
      </w:r>
      <w:r w:rsidRPr="001A270C">
        <w:rPr>
          <w:rFonts w:ascii="Times New Roman" w:hAnsi="Times New Roman" w:cs="Times New Roman"/>
        </w:rPr>
        <w:t xml:space="preserve"> </w:t>
      </w:r>
      <w:r w:rsidR="00386753" w:rsidRPr="00545F4D">
        <w:rPr>
          <w:rFonts w:ascii="Times New Roman" w:hAnsi="Times New Roman" w:cs="Times New Roman"/>
        </w:rPr>
        <w:t>kualitas laporan keuangan</w:t>
      </w:r>
      <w:r w:rsidR="00386753" w:rsidRPr="001A270C">
        <w:rPr>
          <w:rFonts w:ascii="Times New Roman" w:hAnsi="Times New Roman" w:cs="Times New Roman"/>
        </w:rPr>
        <w:t xml:space="preserve"> </w:t>
      </w:r>
      <w:r w:rsidRPr="001A270C">
        <w:rPr>
          <w:rFonts w:ascii="Times New Roman" w:hAnsi="Times New Roman" w:cs="Times New Roman"/>
        </w:rPr>
        <w:t xml:space="preserve">dilihat dari </w:t>
      </w:r>
      <w:r w:rsidR="00876C4E" w:rsidRPr="00545F4D">
        <w:rPr>
          <w:rFonts w:ascii="Times New Roman" w:eastAsia="Times New Roman" w:hAnsi="Times New Roman" w:cs="Times New Roman"/>
          <w:iCs/>
        </w:rPr>
        <w:t>Standar Akuntansi Pemerintah</w:t>
      </w:r>
      <w:r w:rsidR="00876C4E">
        <w:rPr>
          <w:rFonts w:ascii="Times New Roman" w:eastAsia="Times New Roman" w:hAnsi="Times New Roman" w:cs="Times New Roman"/>
          <w:iCs/>
        </w:rPr>
        <w:t xml:space="preserve"> (SAP)</w:t>
      </w:r>
      <w:r w:rsidR="005D6E90" w:rsidRPr="001A270C">
        <w:rPr>
          <w:rFonts w:ascii="Times New Roman" w:hAnsi="Times New Roman" w:cs="Times New Roman"/>
        </w:rPr>
        <w:t xml:space="preserve">, </w:t>
      </w:r>
      <w:r w:rsidR="00876C4E" w:rsidRPr="00545F4D">
        <w:rPr>
          <w:rFonts w:ascii="Times New Roman" w:eastAsia="Times New Roman" w:hAnsi="Times New Roman" w:cs="Times New Roman"/>
          <w:iCs/>
        </w:rPr>
        <w:t>Sistem Akuntansi Keuangan Daerah</w:t>
      </w:r>
      <w:r w:rsidR="00876C4E">
        <w:rPr>
          <w:rFonts w:ascii="Times New Roman" w:eastAsia="Times New Roman" w:hAnsi="Times New Roman" w:cs="Times New Roman"/>
          <w:iCs/>
        </w:rPr>
        <w:t xml:space="preserve"> (SAKD)</w:t>
      </w:r>
      <w:r w:rsidR="005D6E90" w:rsidRPr="001A270C">
        <w:rPr>
          <w:rFonts w:ascii="Times New Roman" w:hAnsi="Times New Roman" w:cs="Times New Roman"/>
          <w:bCs/>
          <w:i/>
          <w:iCs/>
        </w:rPr>
        <w:t>,</w:t>
      </w:r>
      <w:r w:rsidR="005D6E90" w:rsidRPr="001A270C">
        <w:rPr>
          <w:rFonts w:ascii="Times New Roman" w:hAnsi="Times New Roman" w:cs="Times New Roman"/>
        </w:rPr>
        <w:t xml:space="preserve"> </w:t>
      </w:r>
      <w:r w:rsidR="00876C4E" w:rsidRPr="00545F4D">
        <w:rPr>
          <w:rFonts w:ascii="Times New Roman" w:hAnsi="Times New Roman" w:cs="Times New Roman"/>
        </w:rPr>
        <w:t>Sistem Pengendalian Intern</w:t>
      </w:r>
      <w:r w:rsidR="00876C4E">
        <w:rPr>
          <w:rFonts w:ascii="Times New Roman" w:hAnsi="Times New Roman" w:cs="Times New Roman"/>
        </w:rPr>
        <w:t xml:space="preserve"> </w:t>
      </w:r>
      <w:r w:rsidR="00861D08">
        <w:rPr>
          <w:rFonts w:ascii="Times New Roman" w:hAnsi="Times New Roman" w:cs="Times New Roman"/>
        </w:rPr>
        <w:t xml:space="preserve">Pemerintah </w:t>
      </w:r>
      <w:r w:rsidR="00876C4E">
        <w:rPr>
          <w:rFonts w:ascii="Times New Roman" w:hAnsi="Times New Roman" w:cs="Times New Roman"/>
        </w:rPr>
        <w:t>(SPI</w:t>
      </w:r>
      <w:r w:rsidR="00861D08">
        <w:rPr>
          <w:rFonts w:ascii="Times New Roman" w:hAnsi="Times New Roman" w:cs="Times New Roman"/>
        </w:rPr>
        <w:t>P</w:t>
      </w:r>
      <w:r w:rsidR="00876C4E">
        <w:rPr>
          <w:rFonts w:ascii="Times New Roman" w:hAnsi="Times New Roman" w:cs="Times New Roman"/>
        </w:rPr>
        <w:t>)</w:t>
      </w:r>
      <w:r w:rsidR="00861D08">
        <w:rPr>
          <w:rFonts w:ascii="Times New Roman" w:hAnsi="Times New Roman" w:cs="Times New Roman"/>
        </w:rPr>
        <w:t xml:space="preserve">, dan </w:t>
      </w:r>
      <w:r w:rsidR="00861D08" w:rsidRPr="008B66A1">
        <w:rPr>
          <w:rFonts w:ascii="Times New Roman" w:eastAsia="Times New Roman" w:hAnsi="Times New Roman" w:cs="Times New Roman"/>
          <w:iCs/>
          <w:color w:val="auto"/>
        </w:rPr>
        <w:t>Kompetensi SDM</w:t>
      </w:r>
      <w:r w:rsidRPr="001A270C">
        <w:rPr>
          <w:rFonts w:ascii="Times New Roman" w:hAnsi="Times New Roman" w:cs="Times New Roman"/>
        </w:rPr>
        <w:t xml:space="preserve">. Untuk membantu dalam memahami faktor-faktor yang dapat berpengaruh terhadap </w:t>
      </w:r>
      <w:r w:rsidR="005D6E90" w:rsidRPr="001A270C">
        <w:rPr>
          <w:rFonts w:ascii="Times New Roman" w:hAnsi="Times New Roman" w:cs="Times New Roman"/>
        </w:rPr>
        <w:t xml:space="preserve">keputusan pembelian </w:t>
      </w:r>
      <w:r w:rsidRPr="001A270C">
        <w:rPr>
          <w:rFonts w:ascii="Times New Roman" w:hAnsi="Times New Roman" w:cs="Times New Roman"/>
        </w:rPr>
        <w:t>diperlukan suatu kerangka pemikiran. Dari landasan teori yang telah diuraikan di</w:t>
      </w:r>
      <w:r w:rsidR="00281E38" w:rsidRPr="001A270C">
        <w:rPr>
          <w:rFonts w:ascii="Times New Roman" w:hAnsi="Times New Roman" w:cs="Times New Roman"/>
        </w:rPr>
        <w:t xml:space="preserve"> </w:t>
      </w:r>
      <w:r w:rsidRPr="001A270C">
        <w:rPr>
          <w:rFonts w:ascii="Times New Roman" w:hAnsi="Times New Roman" w:cs="Times New Roman"/>
        </w:rPr>
        <w:t>atas, disusun alur pemikiran dari peneliti, kemudian digambarkan dalam kerangka teoritis yang disusun sebagai berikut:</w:t>
      </w:r>
    </w:p>
    <w:p w14:paraId="2E9B9FC5" w14:textId="77777777" w:rsidR="00C21AB6" w:rsidRPr="001A270C" w:rsidRDefault="00ED1589" w:rsidP="00266993">
      <w:pPr>
        <w:pStyle w:val="Default"/>
        <w:spacing w:line="360" w:lineRule="auto"/>
        <w:ind w:left="357" w:firstLine="720"/>
        <w:jc w:val="both"/>
        <w:rPr>
          <w:rFonts w:ascii="Times New Roman" w:hAnsi="Times New Roman" w:cs="Times New Roman"/>
        </w:rPr>
      </w:pPr>
      <w:r>
        <w:rPr>
          <w:rFonts w:ascii="Times New Roman" w:hAnsi="Times New Roman" w:cs="Times New Roman"/>
          <w:noProof/>
        </w:rPr>
        <w:pict w14:anchorId="07A435E6">
          <v:group id="_x0000_s1066" style="position:absolute;left:0;text-align:left;margin-left:32.85pt;margin-top:5.75pt;width:346.5pt;height:196.15pt;z-index:251719680" coordorigin="2925,3979" coordsize="6930,3923">
            <v:shapetype id="_x0000_t32" coordsize="21600,21600" o:spt="32" o:oned="t" path="m,l21600,21600e" filled="f">
              <v:path arrowok="t" fillok="f" o:connecttype="none"/>
              <o:lock v:ext="edit" shapetype="t"/>
            </v:shapetype>
            <v:shape id="_x0000_s1039" type="#_x0000_t32" style="position:absolute;left:5488;top:4387;width:1985;height:1431" o:connectortype="straight" o:regroupid="5">
              <v:stroke endarrow="block"/>
            </v:shape>
            <v:rect id="_x0000_s1040" style="position:absolute;left:2925;top:3979;width:2563;height:798" o:regroupid="5">
              <v:textbox style="mso-next-textbox:#_x0000_s1040">
                <w:txbxContent>
                  <w:p w14:paraId="276ED1F3" w14:textId="77777777" w:rsidR="00C776CB" w:rsidRPr="00452903" w:rsidRDefault="00C776CB" w:rsidP="00452903">
                    <w:pPr>
                      <w:jc w:val="center"/>
                      <w:rPr>
                        <w:rFonts w:ascii="Times New Roman" w:hAnsi="Times New Roman" w:cs="Times New Roman"/>
                        <w:sz w:val="28"/>
                        <w:szCs w:val="23"/>
                      </w:rPr>
                    </w:pPr>
                    <w:r w:rsidRPr="00452903">
                      <w:rPr>
                        <w:rFonts w:ascii="Times New Roman" w:eastAsia="Times New Roman" w:hAnsi="Times New Roman" w:cs="Times New Roman"/>
                        <w:iCs/>
                        <w:color w:val="000000"/>
                        <w:sz w:val="24"/>
                        <w:szCs w:val="20"/>
                      </w:rPr>
                      <w:t>Standar Akuntansi Pemerintah</w:t>
                    </w:r>
                    <w:r>
                      <w:rPr>
                        <w:rFonts w:ascii="Times New Roman" w:eastAsia="Times New Roman" w:hAnsi="Times New Roman" w:cs="Times New Roman"/>
                        <w:iCs/>
                        <w:color w:val="000000"/>
                        <w:sz w:val="24"/>
                        <w:szCs w:val="20"/>
                      </w:rPr>
                      <w:t xml:space="preserve"> (X</w:t>
                    </w:r>
                    <w:r w:rsidRPr="00F10096">
                      <w:rPr>
                        <w:rFonts w:ascii="Times New Roman" w:eastAsia="Times New Roman" w:hAnsi="Times New Roman" w:cs="Times New Roman"/>
                        <w:iCs/>
                        <w:color w:val="000000"/>
                        <w:sz w:val="24"/>
                        <w:szCs w:val="20"/>
                        <w:vertAlign w:val="subscript"/>
                      </w:rPr>
                      <w:t>1</w:t>
                    </w:r>
                    <w:r>
                      <w:rPr>
                        <w:rFonts w:ascii="Times New Roman" w:eastAsia="Times New Roman" w:hAnsi="Times New Roman" w:cs="Times New Roman"/>
                        <w:iCs/>
                        <w:color w:val="000000"/>
                        <w:sz w:val="24"/>
                        <w:szCs w:val="20"/>
                      </w:rPr>
                      <w:t>)</w:t>
                    </w:r>
                    <w:r w:rsidRPr="00452903">
                      <w:rPr>
                        <w:rFonts w:ascii="Times New Roman" w:eastAsia="Times New Roman" w:hAnsi="Times New Roman" w:cs="Times New Roman"/>
                        <w:sz w:val="24"/>
                        <w:szCs w:val="24"/>
                      </w:rPr>
                      <w:br/>
                    </w:r>
                  </w:p>
                </w:txbxContent>
              </v:textbox>
            </v:rect>
            <v:roundrect id="_x0000_s1042" style="position:absolute;left:7473;top:5544;width:2382;height:798" arcsize="0" o:regroupid="5">
              <v:textbox style="mso-next-textbox:#_x0000_s1042">
                <w:txbxContent>
                  <w:p w14:paraId="7F1F376F" w14:textId="77777777" w:rsidR="00C776CB" w:rsidRPr="003C25FD" w:rsidRDefault="00C776CB" w:rsidP="00C21AB6">
                    <w:pPr>
                      <w:jc w:val="center"/>
                      <w:rPr>
                        <w:rFonts w:ascii="Times New Roman" w:hAnsi="Times New Roman" w:cs="Times New Roman"/>
                        <w:i/>
                        <w:sz w:val="28"/>
                      </w:rPr>
                    </w:pPr>
                    <w:r w:rsidRPr="003C25FD">
                      <w:rPr>
                        <w:rFonts w:ascii="Times New Roman" w:hAnsi="Times New Roman" w:cs="Times New Roman"/>
                        <w:color w:val="000000"/>
                        <w:sz w:val="24"/>
                        <w:szCs w:val="20"/>
                      </w:rPr>
                      <w:t>Kualitas Laporan Keuangan</w:t>
                    </w:r>
                    <w:r>
                      <w:rPr>
                        <w:rFonts w:ascii="Times New Roman" w:hAnsi="Times New Roman" w:cs="Times New Roman"/>
                        <w:color w:val="000000"/>
                        <w:sz w:val="24"/>
                        <w:szCs w:val="20"/>
                      </w:rPr>
                      <w:t xml:space="preserve"> (Y)</w:t>
                    </w:r>
                  </w:p>
                </w:txbxContent>
              </v:textbox>
            </v:roundrect>
            <v:rect id="_x0000_s1046" style="position:absolute;left:2925;top:6069;width:2563;height:798" o:regroupid="5">
              <v:textbox style="mso-next-textbox:#_x0000_s1046">
                <w:txbxContent>
                  <w:p w14:paraId="3C05F8B5" w14:textId="77777777" w:rsidR="00C776CB" w:rsidRPr="009910D3" w:rsidRDefault="00C776CB" w:rsidP="00C21AB6">
                    <w:pPr>
                      <w:spacing w:after="0"/>
                      <w:jc w:val="center"/>
                      <w:rPr>
                        <w:rFonts w:ascii="Times New Roman" w:hAnsi="Times New Roman" w:cs="Times New Roman"/>
                        <w:iCs/>
                        <w:sz w:val="28"/>
                        <w:szCs w:val="23"/>
                      </w:rPr>
                    </w:pPr>
                    <w:r w:rsidRPr="009910D3">
                      <w:rPr>
                        <w:rFonts w:ascii="Times New Roman" w:hAnsi="Times New Roman" w:cs="Times New Roman"/>
                        <w:color w:val="000000"/>
                        <w:sz w:val="24"/>
                        <w:szCs w:val="20"/>
                      </w:rPr>
                      <w:t>Sistem Pengendalian Intern</w:t>
                    </w:r>
                    <w:r>
                      <w:rPr>
                        <w:rFonts w:ascii="Times New Roman" w:hAnsi="Times New Roman" w:cs="Times New Roman"/>
                        <w:color w:val="000000"/>
                        <w:sz w:val="24"/>
                        <w:szCs w:val="20"/>
                      </w:rPr>
                      <w:t xml:space="preserve"> Pemerintah (X</w:t>
                    </w:r>
                    <w:r w:rsidRPr="00861D08">
                      <w:rPr>
                        <w:rFonts w:ascii="Times New Roman" w:hAnsi="Times New Roman" w:cs="Times New Roman"/>
                        <w:color w:val="000000"/>
                        <w:sz w:val="24"/>
                        <w:szCs w:val="20"/>
                        <w:vertAlign w:val="subscript"/>
                      </w:rPr>
                      <w:t>3</w:t>
                    </w:r>
                    <w:r>
                      <w:rPr>
                        <w:rFonts w:ascii="Times New Roman" w:hAnsi="Times New Roman" w:cs="Times New Roman"/>
                        <w:color w:val="000000"/>
                        <w:sz w:val="24"/>
                        <w:szCs w:val="20"/>
                      </w:rPr>
                      <w:t>)</w:t>
                    </w:r>
                  </w:p>
                </w:txbxContent>
              </v:textbox>
            </v:rect>
            <v:rect id="_x0000_s1047" style="position:absolute;left:2925;top:5020;width:2563;height:798" o:regroupid="5">
              <v:textbox style="mso-next-textbox:#_x0000_s1047">
                <w:txbxContent>
                  <w:p w14:paraId="79697A40" w14:textId="77777777" w:rsidR="00C776CB" w:rsidRPr="00452903" w:rsidRDefault="00C776CB" w:rsidP="00C21AB6">
                    <w:pPr>
                      <w:spacing w:after="0"/>
                      <w:jc w:val="center"/>
                      <w:rPr>
                        <w:rFonts w:ascii="Times New Roman" w:hAnsi="Times New Roman" w:cs="Times New Roman"/>
                        <w:iCs/>
                        <w:sz w:val="23"/>
                        <w:szCs w:val="23"/>
                      </w:rPr>
                    </w:pPr>
                    <w:r w:rsidRPr="00452903">
                      <w:rPr>
                        <w:rFonts w:ascii="Times New Roman" w:eastAsia="Times New Roman" w:hAnsi="Times New Roman" w:cs="Times New Roman"/>
                        <w:iCs/>
                        <w:color w:val="000000"/>
                        <w:sz w:val="24"/>
                        <w:szCs w:val="20"/>
                      </w:rPr>
                      <w:t>Sistem Akuntansi Keuangan Daerah</w:t>
                    </w:r>
                    <w:r>
                      <w:rPr>
                        <w:rFonts w:ascii="Times New Roman" w:eastAsia="Times New Roman" w:hAnsi="Times New Roman" w:cs="Times New Roman"/>
                        <w:iCs/>
                        <w:color w:val="000000"/>
                        <w:sz w:val="24"/>
                        <w:szCs w:val="20"/>
                      </w:rPr>
                      <w:t xml:space="preserve"> (X</w:t>
                    </w:r>
                    <w:r w:rsidRPr="00F10096">
                      <w:rPr>
                        <w:rFonts w:ascii="Times New Roman" w:eastAsia="Times New Roman" w:hAnsi="Times New Roman" w:cs="Times New Roman"/>
                        <w:iCs/>
                        <w:color w:val="000000"/>
                        <w:sz w:val="24"/>
                        <w:szCs w:val="20"/>
                        <w:vertAlign w:val="subscript"/>
                      </w:rPr>
                      <w:t>2</w:t>
                    </w:r>
                    <w:r>
                      <w:rPr>
                        <w:rFonts w:ascii="Times New Roman" w:eastAsia="Times New Roman" w:hAnsi="Times New Roman" w:cs="Times New Roman"/>
                        <w:iCs/>
                        <w:color w:val="000000"/>
                        <w:sz w:val="24"/>
                        <w:szCs w:val="20"/>
                      </w:rPr>
                      <w:t>)</w:t>
                    </w:r>
                  </w:p>
                </w:txbxContent>
              </v:textbox>
            </v:rect>
            <v:shape id="_x0000_s1050" type="#_x0000_t32" style="position:absolute;left:5488;top:5399;width:1985;height:520" o:connectortype="straight" o:regroupid="5">
              <v:stroke endarrow="block"/>
            </v:shape>
            <v:rect id="_x0000_s1057" style="position:absolute;left:2925;top:7104;width:2563;height:798" o:regroupid="5">
              <v:textbox style="mso-next-textbox:#_x0000_s1057">
                <w:txbxContent>
                  <w:p w14:paraId="01B785E6" w14:textId="77777777" w:rsidR="00C776CB" w:rsidRDefault="00C776CB" w:rsidP="00C21AB6">
                    <w:pPr>
                      <w:spacing w:after="0"/>
                      <w:jc w:val="center"/>
                      <w:rPr>
                        <w:rFonts w:ascii="Times New Roman" w:eastAsia="Times New Roman" w:hAnsi="Times New Roman" w:cs="Times New Roman"/>
                        <w:iCs/>
                        <w:sz w:val="24"/>
                        <w:szCs w:val="24"/>
                      </w:rPr>
                    </w:pPr>
                    <w:r w:rsidRPr="008B66A1">
                      <w:rPr>
                        <w:rFonts w:ascii="Times New Roman" w:eastAsia="Times New Roman" w:hAnsi="Times New Roman" w:cs="Times New Roman"/>
                        <w:iCs/>
                        <w:sz w:val="24"/>
                        <w:szCs w:val="24"/>
                      </w:rPr>
                      <w:t xml:space="preserve">Kompetensi </w:t>
                    </w:r>
                  </w:p>
                  <w:p w14:paraId="78986ADE" w14:textId="77777777" w:rsidR="00C776CB" w:rsidRPr="009910D3" w:rsidRDefault="00C776CB" w:rsidP="00C21AB6">
                    <w:pPr>
                      <w:spacing w:after="0"/>
                      <w:jc w:val="center"/>
                      <w:rPr>
                        <w:rFonts w:ascii="Times New Roman" w:hAnsi="Times New Roman" w:cs="Times New Roman"/>
                        <w:iCs/>
                        <w:sz w:val="28"/>
                        <w:szCs w:val="23"/>
                      </w:rPr>
                    </w:pPr>
                    <w:r w:rsidRPr="008B66A1">
                      <w:rPr>
                        <w:rFonts w:ascii="Times New Roman" w:eastAsia="Times New Roman" w:hAnsi="Times New Roman" w:cs="Times New Roman"/>
                        <w:iCs/>
                        <w:sz w:val="24"/>
                        <w:szCs w:val="24"/>
                      </w:rPr>
                      <w:t>SDM</w:t>
                    </w:r>
                    <w:r w:rsidRPr="00C53D80">
                      <w:rPr>
                        <w:rFonts w:ascii="Times New Roman" w:hAnsi="Times New Roman" w:cs="Times New Roman"/>
                        <w:sz w:val="24"/>
                        <w:szCs w:val="24"/>
                      </w:rPr>
                      <w:t xml:space="preserve"> </w:t>
                    </w:r>
                    <w:r>
                      <w:rPr>
                        <w:rFonts w:ascii="Times New Roman" w:hAnsi="Times New Roman" w:cs="Times New Roman"/>
                        <w:color w:val="000000"/>
                        <w:sz w:val="24"/>
                        <w:szCs w:val="20"/>
                      </w:rPr>
                      <w:t>(X</w:t>
                    </w:r>
                    <w:r w:rsidRPr="00861D08">
                      <w:rPr>
                        <w:rFonts w:ascii="Times New Roman" w:hAnsi="Times New Roman" w:cs="Times New Roman"/>
                        <w:color w:val="000000"/>
                        <w:sz w:val="24"/>
                        <w:szCs w:val="20"/>
                        <w:vertAlign w:val="subscript"/>
                      </w:rPr>
                      <w:t>4</w:t>
                    </w:r>
                    <w:r>
                      <w:rPr>
                        <w:rFonts w:ascii="Times New Roman" w:hAnsi="Times New Roman" w:cs="Times New Roman"/>
                        <w:color w:val="000000"/>
                        <w:sz w:val="24"/>
                        <w:szCs w:val="20"/>
                      </w:rPr>
                      <w:t>)</w:t>
                    </w:r>
                  </w:p>
                </w:txbxContent>
              </v:textbox>
            </v:rect>
            <v:shape id="_x0000_s1058" type="#_x0000_t32" style="position:absolute;left:5488;top:5994;width:1985;height:485;flip:y" o:connectortype="straight" o:regroupid="5">
              <v:stroke endarrow="block"/>
            </v:shape>
            <v:shape id="_x0000_s1059" type="#_x0000_t32" style="position:absolute;left:5488;top:6069;width:1985;height:1415;flip:y" o:connectortype="straight" o:regroupid="5">
              <v:stroke endarrow="block"/>
            </v:shape>
            <v:rect id="_x0000_s1062" style="position:absolute;left:6087;top:4710;width:675;height:521" filled="f" stroked="f">
              <v:textbox style="mso-next-textbox:#_x0000_s1062">
                <w:txbxContent>
                  <w:p w14:paraId="261B3533" w14:textId="77777777" w:rsidR="00C776CB" w:rsidRPr="00452903" w:rsidRDefault="00C776CB" w:rsidP="00452903">
                    <w:pPr>
                      <w:jc w:val="center"/>
                      <w:rPr>
                        <w:rFonts w:ascii="Times New Roman" w:hAnsi="Times New Roman" w:cs="Times New Roman"/>
                        <w:sz w:val="28"/>
                        <w:szCs w:val="23"/>
                      </w:rPr>
                    </w:pPr>
                    <w:r>
                      <w:rPr>
                        <w:rFonts w:ascii="Times New Roman" w:eastAsia="Times New Roman" w:hAnsi="Times New Roman" w:cs="Times New Roman"/>
                        <w:iCs/>
                        <w:color w:val="000000"/>
                        <w:sz w:val="24"/>
                        <w:szCs w:val="20"/>
                      </w:rPr>
                      <w:t>(1)</w:t>
                    </w:r>
                  </w:p>
                </w:txbxContent>
              </v:textbox>
            </v:rect>
            <v:rect id="_x0000_s1063" style="position:absolute;left:6087;top:5312;width:675;height:521" filled="f" stroked="f">
              <v:textbox style="mso-next-textbox:#_x0000_s1063">
                <w:txbxContent>
                  <w:p w14:paraId="04491E2B" w14:textId="77777777" w:rsidR="00C776CB" w:rsidRPr="00452903" w:rsidRDefault="00C776CB" w:rsidP="00452903">
                    <w:pPr>
                      <w:jc w:val="center"/>
                      <w:rPr>
                        <w:rFonts w:ascii="Times New Roman" w:hAnsi="Times New Roman" w:cs="Times New Roman"/>
                        <w:sz w:val="28"/>
                        <w:szCs w:val="23"/>
                      </w:rPr>
                    </w:pPr>
                    <w:r>
                      <w:rPr>
                        <w:rFonts w:ascii="Times New Roman" w:eastAsia="Times New Roman" w:hAnsi="Times New Roman" w:cs="Times New Roman"/>
                        <w:iCs/>
                        <w:color w:val="000000"/>
                        <w:sz w:val="24"/>
                        <w:szCs w:val="20"/>
                      </w:rPr>
                      <w:t>(2)</w:t>
                    </w:r>
                  </w:p>
                </w:txbxContent>
              </v:textbox>
            </v:rect>
            <v:rect id="_x0000_s1064" style="position:absolute;left:6087;top:5923;width:675;height:521" filled="f" stroked="f">
              <v:textbox style="mso-next-textbox:#_x0000_s1064">
                <w:txbxContent>
                  <w:p w14:paraId="00FAE7D0" w14:textId="77777777" w:rsidR="00C776CB" w:rsidRPr="00452903" w:rsidRDefault="00C776CB" w:rsidP="00452903">
                    <w:pPr>
                      <w:jc w:val="center"/>
                      <w:rPr>
                        <w:rFonts w:ascii="Times New Roman" w:hAnsi="Times New Roman" w:cs="Times New Roman"/>
                        <w:sz w:val="28"/>
                        <w:szCs w:val="23"/>
                      </w:rPr>
                    </w:pPr>
                    <w:r>
                      <w:rPr>
                        <w:rFonts w:ascii="Times New Roman" w:eastAsia="Times New Roman" w:hAnsi="Times New Roman" w:cs="Times New Roman"/>
                        <w:iCs/>
                        <w:color w:val="000000"/>
                        <w:sz w:val="24"/>
                        <w:szCs w:val="20"/>
                      </w:rPr>
                      <w:t>(3)</w:t>
                    </w:r>
                  </w:p>
                </w:txbxContent>
              </v:textbox>
            </v:rect>
            <v:rect id="_x0000_s1065" style="position:absolute;left:6087;top:6479;width:675;height:521" filled="f" stroked="f">
              <v:textbox style="mso-next-textbox:#_x0000_s1065">
                <w:txbxContent>
                  <w:p w14:paraId="5774B560" w14:textId="77777777" w:rsidR="00C776CB" w:rsidRPr="00452903" w:rsidRDefault="00C776CB" w:rsidP="00452903">
                    <w:pPr>
                      <w:jc w:val="center"/>
                      <w:rPr>
                        <w:rFonts w:ascii="Times New Roman" w:hAnsi="Times New Roman" w:cs="Times New Roman"/>
                        <w:sz w:val="28"/>
                        <w:szCs w:val="23"/>
                      </w:rPr>
                    </w:pPr>
                    <w:r>
                      <w:rPr>
                        <w:rFonts w:ascii="Times New Roman" w:eastAsia="Times New Roman" w:hAnsi="Times New Roman" w:cs="Times New Roman"/>
                        <w:iCs/>
                        <w:color w:val="000000"/>
                        <w:sz w:val="24"/>
                        <w:szCs w:val="20"/>
                      </w:rPr>
                      <w:t>(4)</w:t>
                    </w:r>
                  </w:p>
                </w:txbxContent>
              </v:textbox>
            </v:rect>
          </v:group>
        </w:pict>
      </w:r>
    </w:p>
    <w:p w14:paraId="234D0316" w14:textId="77777777" w:rsidR="00C21AB6" w:rsidRPr="001A270C" w:rsidRDefault="00C21AB6" w:rsidP="00266993">
      <w:pPr>
        <w:pStyle w:val="Default"/>
        <w:spacing w:line="360" w:lineRule="auto"/>
        <w:ind w:left="357" w:firstLine="720"/>
        <w:jc w:val="both"/>
        <w:rPr>
          <w:rFonts w:ascii="Times New Roman" w:hAnsi="Times New Roman" w:cs="Times New Roman"/>
        </w:rPr>
      </w:pPr>
    </w:p>
    <w:p w14:paraId="5C7C3783" w14:textId="77777777" w:rsidR="00C21AB6" w:rsidRPr="001A270C" w:rsidRDefault="00C21AB6" w:rsidP="00266993">
      <w:pPr>
        <w:pStyle w:val="Default"/>
        <w:spacing w:line="360" w:lineRule="auto"/>
        <w:ind w:left="357" w:firstLine="720"/>
        <w:jc w:val="both"/>
        <w:rPr>
          <w:rFonts w:ascii="Times New Roman" w:hAnsi="Times New Roman" w:cs="Times New Roman"/>
        </w:rPr>
      </w:pPr>
    </w:p>
    <w:p w14:paraId="246A723C" w14:textId="77777777" w:rsidR="00C21AB6" w:rsidRPr="001A270C" w:rsidRDefault="00C21AB6" w:rsidP="00266993">
      <w:pPr>
        <w:pStyle w:val="Default"/>
        <w:spacing w:line="360" w:lineRule="auto"/>
        <w:ind w:left="357" w:firstLine="720"/>
        <w:jc w:val="both"/>
        <w:rPr>
          <w:rFonts w:ascii="Times New Roman" w:hAnsi="Times New Roman" w:cs="Times New Roman"/>
        </w:rPr>
      </w:pPr>
    </w:p>
    <w:p w14:paraId="22AD32E1" w14:textId="77777777" w:rsidR="00C21AB6" w:rsidRPr="001A270C" w:rsidRDefault="00C21AB6" w:rsidP="00266993">
      <w:pPr>
        <w:pStyle w:val="Default"/>
        <w:spacing w:line="360" w:lineRule="auto"/>
        <w:ind w:left="357" w:firstLine="720"/>
        <w:jc w:val="both"/>
        <w:rPr>
          <w:rFonts w:ascii="Times New Roman" w:hAnsi="Times New Roman" w:cs="Times New Roman"/>
        </w:rPr>
      </w:pPr>
    </w:p>
    <w:p w14:paraId="6985955D" w14:textId="77777777" w:rsidR="00C21AB6" w:rsidRPr="001A270C" w:rsidRDefault="00C21AB6" w:rsidP="00266993">
      <w:pPr>
        <w:pStyle w:val="Default"/>
        <w:spacing w:line="360" w:lineRule="auto"/>
        <w:ind w:left="357" w:firstLine="720"/>
        <w:jc w:val="both"/>
        <w:rPr>
          <w:rFonts w:ascii="Times New Roman" w:hAnsi="Times New Roman" w:cs="Times New Roman"/>
        </w:rPr>
      </w:pPr>
    </w:p>
    <w:p w14:paraId="44BFF065" w14:textId="77777777" w:rsidR="00C21AB6" w:rsidRPr="001A270C" w:rsidRDefault="00C21AB6" w:rsidP="00266993">
      <w:pPr>
        <w:pStyle w:val="Default"/>
        <w:spacing w:line="360" w:lineRule="auto"/>
        <w:ind w:left="357" w:firstLine="720"/>
        <w:jc w:val="both"/>
        <w:rPr>
          <w:rFonts w:ascii="Times New Roman" w:hAnsi="Times New Roman" w:cs="Times New Roman"/>
        </w:rPr>
      </w:pPr>
    </w:p>
    <w:p w14:paraId="127623D8" w14:textId="77777777" w:rsidR="00547585" w:rsidRPr="001A270C" w:rsidRDefault="00547585" w:rsidP="00266993">
      <w:pPr>
        <w:pStyle w:val="ListParagraph"/>
        <w:spacing w:after="0" w:line="360" w:lineRule="auto"/>
        <w:jc w:val="center"/>
        <w:rPr>
          <w:rFonts w:ascii="Times New Roman" w:hAnsi="Times New Roman" w:cs="Times New Roman"/>
          <w:sz w:val="24"/>
          <w:szCs w:val="24"/>
          <w:lang w:val="en-ID"/>
        </w:rPr>
      </w:pPr>
    </w:p>
    <w:p w14:paraId="5949BE14" w14:textId="77777777" w:rsidR="00547585" w:rsidRPr="001A270C" w:rsidRDefault="00547585" w:rsidP="00266993">
      <w:pPr>
        <w:pStyle w:val="ListParagraph"/>
        <w:spacing w:after="0" w:line="360" w:lineRule="auto"/>
        <w:jc w:val="center"/>
        <w:rPr>
          <w:rFonts w:ascii="Times New Roman" w:hAnsi="Times New Roman" w:cs="Times New Roman"/>
          <w:sz w:val="24"/>
          <w:szCs w:val="24"/>
          <w:lang w:val="en-ID"/>
        </w:rPr>
      </w:pPr>
    </w:p>
    <w:p w14:paraId="7D0DF056" w14:textId="77777777" w:rsidR="00D4766C" w:rsidRDefault="00D4766C" w:rsidP="004421A0">
      <w:pPr>
        <w:pStyle w:val="ListParagraph"/>
        <w:spacing w:after="0" w:line="480" w:lineRule="auto"/>
        <w:jc w:val="center"/>
        <w:rPr>
          <w:rFonts w:ascii="Times New Roman" w:hAnsi="Times New Roman" w:cs="Times New Roman"/>
          <w:sz w:val="24"/>
          <w:szCs w:val="24"/>
          <w:lang w:val="en-ID"/>
        </w:rPr>
      </w:pPr>
    </w:p>
    <w:p w14:paraId="1ACA02BD" w14:textId="77777777" w:rsidR="001402D7" w:rsidRDefault="00C21AB6" w:rsidP="00D35396">
      <w:pPr>
        <w:pStyle w:val="ListParagraph"/>
        <w:spacing w:after="0" w:line="276" w:lineRule="auto"/>
        <w:ind w:left="426"/>
        <w:jc w:val="center"/>
        <w:rPr>
          <w:rFonts w:ascii="Times New Roman" w:hAnsi="Times New Roman" w:cs="Times New Roman"/>
          <w:sz w:val="24"/>
          <w:szCs w:val="24"/>
          <w:lang w:val="en-ID"/>
        </w:rPr>
      </w:pPr>
      <w:r w:rsidRPr="001A270C">
        <w:rPr>
          <w:rFonts w:ascii="Times New Roman" w:hAnsi="Times New Roman" w:cs="Times New Roman"/>
          <w:sz w:val="24"/>
          <w:szCs w:val="24"/>
          <w:lang w:val="en-ID"/>
        </w:rPr>
        <w:t xml:space="preserve">Gambar </w:t>
      </w:r>
      <w:r w:rsidR="002A4A7F">
        <w:rPr>
          <w:rFonts w:ascii="Times New Roman" w:hAnsi="Times New Roman" w:cs="Times New Roman"/>
          <w:sz w:val="24"/>
          <w:szCs w:val="24"/>
          <w:lang w:val="en-ID"/>
        </w:rPr>
        <w:t>2.</w:t>
      </w:r>
      <w:r w:rsidRPr="001A270C">
        <w:rPr>
          <w:rFonts w:ascii="Times New Roman" w:hAnsi="Times New Roman" w:cs="Times New Roman"/>
          <w:sz w:val="24"/>
          <w:szCs w:val="24"/>
          <w:lang w:val="en-ID"/>
        </w:rPr>
        <w:t xml:space="preserve">1 </w:t>
      </w:r>
    </w:p>
    <w:p w14:paraId="52D7CAED" w14:textId="77777777" w:rsidR="00C21AB6" w:rsidRDefault="00C21AB6" w:rsidP="00D35396">
      <w:pPr>
        <w:pStyle w:val="ListParagraph"/>
        <w:spacing w:after="0" w:line="360" w:lineRule="auto"/>
        <w:ind w:left="426"/>
        <w:jc w:val="center"/>
        <w:rPr>
          <w:rFonts w:ascii="Times New Roman" w:hAnsi="Times New Roman" w:cs="Times New Roman"/>
          <w:sz w:val="24"/>
          <w:szCs w:val="24"/>
          <w:lang w:val="en-ID"/>
        </w:rPr>
      </w:pPr>
      <w:r w:rsidRPr="001A270C">
        <w:rPr>
          <w:rFonts w:ascii="Times New Roman" w:hAnsi="Times New Roman" w:cs="Times New Roman"/>
          <w:sz w:val="24"/>
          <w:szCs w:val="24"/>
          <w:lang w:val="en-ID"/>
        </w:rPr>
        <w:t>Kerangka Pemikiran</w:t>
      </w:r>
    </w:p>
    <w:p w14:paraId="3B90BDC4" w14:textId="77777777" w:rsidR="00D35396" w:rsidRDefault="00D35396" w:rsidP="00D35396">
      <w:pPr>
        <w:pStyle w:val="ListParagraph"/>
        <w:spacing w:after="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Keterangan:</w:t>
      </w:r>
    </w:p>
    <w:p w14:paraId="3ACCCF9C" w14:textId="77777777" w:rsidR="00D35396" w:rsidRPr="006F7E56" w:rsidRDefault="00D35396" w:rsidP="001F3AFB">
      <w:pPr>
        <w:pStyle w:val="ListParagraph"/>
        <w:numPr>
          <w:ilvl w:val="0"/>
          <w:numId w:val="12"/>
        </w:numPr>
        <w:spacing w:after="0" w:line="240" w:lineRule="auto"/>
        <w:jc w:val="both"/>
        <w:rPr>
          <w:rFonts w:ascii="Times New Roman" w:hAnsi="Times New Roman" w:cs="Times New Roman"/>
          <w:sz w:val="24"/>
          <w:szCs w:val="24"/>
          <w:lang w:val="en-ID"/>
        </w:rPr>
      </w:pPr>
      <w:r w:rsidRPr="006F7E56">
        <w:rPr>
          <w:rFonts w:ascii="Times New Roman" w:hAnsi="Times New Roman" w:cs="Times New Roman"/>
          <w:sz w:val="24"/>
          <w:szCs w:val="24"/>
        </w:rPr>
        <w:t>Pramita &amp; Dharma (2018),</w:t>
      </w:r>
      <w:r w:rsidRPr="006F7E56">
        <w:rPr>
          <w:rFonts w:ascii="Times New Roman" w:hAnsi="Times New Roman" w:cs="Times New Roman"/>
          <w:bCs/>
          <w:sz w:val="24"/>
          <w:szCs w:val="24"/>
        </w:rPr>
        <w:t xml:space="preserve"> Anggriawan &amp; Yudianto (2018), </w:t>
      </w:r>
      <w:r w:rsidRPr="006F7E56">
        <w:rPr>
          <w:rFonts w:ascii="Times New Roman" w:hAnsi="Times New Roman" w:cs="Times New Roman"/>
          <w:sz w:val="24"/>
          <w:szCs w:val="24"/>
        </w:rPr>
        <w:t xml:space="preserve">Darmawan (2019), Putri dan Agustiawan (2020), Muliyati, </w:t>
      </w:r>
      <w:r w:rsidR="00AB5BD0" w:rsidRPr="00AB5BD0">
        <w:rPr>
          <w:rFonts w:ascii="Times New Roman" w:hAnsi="Times New Roman" w:cs="Times New Roman"/>
          <w:i/>
          <w:sz w:val="24"/>
          <w:szCs w:val="24"/>
        </w:rPr>
        <w:t>et al</w:t>
      </w:r>
      <w:r w:rsidRPr="006F7E56">
        <w:rPr>
          <w:rFonts w:ascii="Times New Roman" w:hAnsi="Times New Roman" w:cs="Times New Roman"/>
          <w:sz w:val="24"/>
          <w:szCs w:val="24"/>
        </w:rPr>
        <w:t xml:space="preserve">. (2020), Zulvia, </w:t>
      </w:r>
      <w:r w:rsidR="00AB5BD0" w:rsidRPr="00AB5BD0">
        <w:rPr>
          <w:rFonts w:ascii="Times New Roman" w:hAnsi="Times New Roman" w:cs="Times New Roman"/>
          <w:i/>
          <w:sz w:val="24"/>
          <w:szCs w:val="24"/>
        </w:rPr>
        <w:t>et al</w:t>
      </w:r>
      <w:r w:rsidRPr="006F7E56">
        <w:rPr>
          <w:rFonts w:ascii="Times New Roman" w:hAnsi="Times New Roman" w:cs="Times New Roman"/>
          <w:sz w:val="24"/>
          <w:szCs w:val="24"/>
        </w:rPr>
        <w:t xml:space="preserve">. (2020), Pebriani (2019), serta </w:t>
      </w:r>
      <w:r w:rsidRPr="006F7E56">
        <w:rPr>
          <w:rFonts w:ascii="Times New Roman" w:hAnsi="Times New Roman" w:cs="Times New Roman"/>
          <w:bCs/>
          <w:sz w:val="24"/>
          <w:szCs w:val="24"/>
        </w:rPr>
        <w:t>Pratiwi &amp; Wahyundaru (2020)</w:t>
      </w:r>
      <w:r w:rsidRPr="006F7E56">
        <w:rPr>
          <w:rFonts w:ascii="Times New Roman" w:hAnsi="Times New Roman" w:cs="Times New Roman"/>
          <w:sz w:val="24"/>
          <w:szCs w:val="24"/>
        </w:rPr>
        <w:t>.</w:t>
      </w:r>
    </w:p>
    <w:p w14:paraId="5E45717B" w14:textId="77777777" w:rsidR="00D35396" w:rsidRPr="006F7E56" w:rsidRDefault="00D35396" w:rsidP="001F3AFB">
      <w:pPr>
        <w:pStyle w:val="ListParagraph"/>
        <w:numPr>
          <w:ilvl w:val="0"/>
          <w:numId w:val="12"/>
        </w:numPr>
        <w:spacing w:after="0" w:line="240" w:lineRule="auto"/>
        <w:jc w:val="both"/>
        <w:rPr>
          <w:rFonts w:ascii="Times New Roman" w:hAnsi="Times New Roman" w:cs="Times New Roman"/>
          <w:sz w:val="24"/>
          <w:szCs w:val="24"/>
          <w:lang w:val="en-ID"/>
        </w:rPr>
      </w:pPr>
      <w:r w:rsidRPr="006F7E56">
        <w:rPr>
          <w:rFonts w:ascii="Times New Roman" w:hAnsi="Times New Roman" w:cs="Times New Roman"/>
          <w:sz w:val="24"/>
          <w:szCs w:val="24"/>
        </w:rPr>
        <w:t xml:space="preserve">Putri &amp; Agustiawan (2020), Laitera, dkk. (2021), </w:t>
      </w:r>
      <w:r w:rsidRPr="006F7E56">
        <w:rPr>
          <w:rFonts w:ascii="Times New Roman" w:hAnsi="Times New Roman" w:cs="Times New Roman"/>
          <w:bCs/>
          <w:sz w:val="24"/>
          <w:szCs w:val="24"/>
        </w:rPr>
        <w:t>Pratiwi &amp; Wahyundaru (2020)</w:t>
      </w:r>
      <w:r w:rsidR="006F7E56" w:rsidRPr="006F7E56">
        <w:rPr>
          <w:rFonts w:ascii="Times New Roman" w:hAnsi="Times New Roman" w:cs="Times New Roman"/>
          <w:bCs/>
          <w:sz w:val="24"/>
          <w:szCs w:val="24"/>
        </w:rPr>
        <w:t>,</w:t>
      </w:r>
      <w:r w:rsidR="006F7E56" w:rsidRPr="006F7E56">
        <w:rPr>
          <w:rFonts w:ascii="Times New Roman" w:hAnsi="Times New Roman" w:cs="Times New Roman"/>
          <w:sz w:val="24"/>
          <w:szCs w:val="24"/>
        </w:rPr>
        <w:t xml:space="preserve"> serta Suhardjo (2019)</w:t>
      </w:r>
      <w:r w:rsidRPr="006F7E56">
        <w:rPr>
          <w:rFonts w:ascii="Times New Roman" w:hAnsi="Times New Roman" w:cs="Times New Roman"/>
          <w:bCs/>
          <w:sz w:val="24"/>
          <w:szCs w:val="24"/>
        </w:rPr>
        <w:t>.</w:t>
      </w:r>
    </w:p>
    <w:p w14:paraId="291F6569" w14:textId="77777777" w:rsidR="00D35396" w:rsidRPr="006F7E56" w:rsidRDefault="00D35396" w:rsidP="001F3AFB">
      <w:pPr>
        <w:pStyle w:val="ListParagraph"/>
        <w:numPr>
          <w:ilvl w:val="0"/>
          <w:numId w:val="12"/>
        </w:numPr>
        <w:spacing w:after="0" w:line="240" w:lineRule="auto"/>
        <w:jc w:val="both"/>
        <w:rPr>
          <w:rFonts w:ascii="Times New Roman" w:hAnsi="Times New Roman" w:cs="Times New Roman"/>
          <w:sz w:val="24"/>
          <w:szCs w:val="24"/>
          <w:lang w:val="en-ID"/>
        </w:rPr>
      </w:pPr>
      <w:r w:rsidRPr="006F7E56">
        <w:rPr>
          <w:rFonts w:ascii="Times New Roman" w:hAnsi="Times New Roman" w:cs="Times New Roman"/>
          <w:bCs/>
          <w:sz w:val="24"/>
          <w:szCs w:val="24"/>
        </w:rPr>
        <w:t xml:space="preserve">Anggriawan &amp; Yudianto (2018), </w:t>
      </w:r>
      <w:r w:rsidRPr="006F7E56">
        <w:rPr>
          <w:rFonts w:ascii="Times New Roman" w:hAnsi="Times New Roman" w:cs="Times New Roman"/>
          <w:sz w:val="24"/>
          <w:szCs w:val="24"/>
        </w:rPr>
        <w:t xml:space="preserve">Martini (2018), Darmawan (2019), </w:t>
      </w:r>
      <w:r w:rsidRPr="006F7E56">
        <w:rPr>
          <w:rFonts w:ascii="Times New Roman" w:hAnsi="Times New Roman" w:cs="Times New Roman"/>
          <w:bCs/>
          <w:sz w:val="24"/>
          <w:szCs w:val="24"/>
        </w:rPr>
        <w:t>Suhardjo (2019), Pratiwi</w:t>
      </w:r>
      <w:r w:rsidRPr="006F7E56">
        <w:rPr>
          <w:rFonts w:ascii="Times New Roman" w:hAnsi="Times New Roman" w:cs="Times New Roman"/>
          <w:sz w:val="24"/>
          <w:szCs w:val="24"/>
        </w:rPr>
        <w:t xml:space="preserve"> dan </w:t>
      </w:r>
      <w:r w:rsidRPr="006F7E56">
        <w:rPr>
          <w:rFonts w:ascii="Times New Roman" w:hAnsi="Times New Roman" w:cs="Times New Roman"/>
          <w:bCs/>
          <w:sz w:val="24"/>
          <w:szCs w:val="24"/>
        </w:rPr>
        <w:t>Wahyundaru</w:t>
      </w:r>
      <w:r w:rsidRPr="006F7E56">
        <w:rPr>
          <w:rFonts w:ascii="Times New Roman" w:hAnsi="Times New Roman" w:cs="Times New Roman"/>
          <w:sz w:val="24"/>
          <w:szCs w:val="24"/>
        </w:rPr>
        <w:t xml:space="preserve"> (2020), serta Laitera, dkk. (2021).</w:t>
      </w:r>
    </w:p>
    <w:p w14:paraId="34822BEF" w14:textId="77777777" w:rsidR="00D35396" w:rsidRPr="006F7E56" w:rsidRDefault="00D35396" w:rsidP="001F3AFB">
      <w:pPr>
        <w:pStyle w:val="ListParagraph"/>
        <w:numPr>
          <w:ilvl w:val="0"/>
          <w:numId w:val="12"/>
        </w:numPr>
        <w:spacing w:after="0" w:line="240" w:lineRule="auto"/>
        <w:jc w:val="both"/>
        <w:rPr>
          <w:rFonts w:ascii="Times New Roman" w:hAnsi="Times New Roman" w:cs="Times New Roman"/>
          <w:sz w:val="24"/>
          <w:szCs w:val="24"/>
          <w:lang w:val="en-ID"/>
        </w:rPr>
      </w:pPr>
      <w:r w:rsidRPr="006F7E56">
        <w:rPr>
          <w:rFonts w:ascii="Times New Roman" w:hAnsi="Times New Roman" w:cs="Times New Roman"/>
          <w:sz w:val="24"/>
          <w:szCs w:val="24"/>
        </w:rPr>
        <w:t xml:space="preserve">Martini (2018), Pebriani (2019), Zulvia, </w:t>
      </w:r>
      <w:r w:rsidR="00AB5BD0" w:rsidRPr="00AB5BD0">
        <w:rPr>
          <w:rFonts w:ascii="Times New Roman" w:hAnsi="Times New Roman" w:cs="Times New Roman"/>
          <w:i/>
          <w:sz w:val="24"/>
          <w:szCs w:val="24"/>
        </w:rPr>
        <w:t>et al</w:t>
      </w:r>
      <w:r w:rsidRPr="006F7E56">
        <w:rPr>
          <w:rFonts w:ascii="Times New Roman" w:hAnsi="Times New Roman" w:cs="Times New Roman"/>
          <w:sz w:val="24"/>
          <w:szCs w:val="24"/>
        </w:rPr>
        <w:t xml:space="preserve">. (2020), Bawono, </w:t>
      </w:r>
      <w:r w:rsidR="00AB5BD0" w:rsidRPr="00AB5BD0">
        <w:rPr>
          <w:rFonts w:ascii="Times New Roman" w:hAnsi="Times New Roman" w:cs="Times New Roman"/>
          <w:i/>
          <w:sz w:val="24"/>
          <w:szCs w:val="24"/>
        </w:rPr>
        <w:t>et al</w:t>
      </w:r>
      <w:r w:rsidRPr="006F7E56">
        <w:rPr>
          <w:rFonts w:ascii="Times New Roman" w:hAnsi="Times New Roman" w:cs="Times New Roman"/>
          <w:sz w:val="24"/>
          <w:szCs w:val="24"/>
        </w:rPr>
        <w:t>. (2021), Laitera, dkk. (2021)</w:t>
      </w:r>
      <w:r w:rsidR="006F7E56" w:rsidRPr="006F7E56">
        <w:rPr>
          <w:rFonts w:ascii="Times New Roman" w:hAnsi="Times New Roman" w:cs="Times New Roman"/>
          <w:sz w:val="24"/>
          <w:szCs w:val="24"/>
        </w:rPr>
        <w:t>,</w:t>
      </w:r>
      <w:r w:rsidR="006F7E56" w:rsidRPr="006F7E56">
        <w:rPr>
          <w:rFonts w:ascii="Times New Roman" w:hAnsi="Times New Roman" w:cs="Times New Roman"/>
          <w:bCs/>
          <w:sz w:val="24"/>
          <w:szCs w:val="24"/>
        </w:rPr>
        <w:t xml:space="preserve"> Suhardjo (2019), serta Pratiwi</w:t>
      </w:r>
      <w:r w:rsidR="006F7E56" w:rsidRPr="006F7E56">
        <w:rPr>
          <w:rFonts w:ascii="Times New Roman" w:hAnsi="Times New Roman" w:cs="Times New Roman"/>
          <w:sz w:val="24"/>
          <w:szCs w:val="24"/>
        </w:rPr>
        <w:t xml:space="preserve"> dan </w:t>
      </w:r>
      <w:r w:rsidR="006F7E56" w:rsidRPr="006F7E56">
        <w:rPr>
          <w:rFonts w:ascii="Times New Roman" w:hAnsi="Times New Roman" w:cs="Times New Roman"/>
          <w:bCs/>
          <w:sz w:val="24"/>
          <w:szCs w:val="24"/>
        </w:rPr>
        <w:t>Wahyundaru</w:t>
      </w:r>
      <w:r w:rsidR="006F7E56" w:rsidRPr="006F7E56">
        <w:rPr>
          <w:rFonts w:ascii="Times New Roman" w:hAnsi="Times New Roman" w:cs="Times New Roman"/>
          <w:sz w:val="24"/>
          <w:szCs w:val="24"/>
        </w:rPr>
        <w:t xml:space="preserve"> (2020)</w:t>
      </w:r>
      <w:r w:rsidRPr="006F7E56">
        <w:rPr>
          <w:rFonts w:ascii="Times New Roman" w:hAnsi="Times New Roman" w:cs="Times New Roman"/>
          <w:sz w:val="24"/>
          <w:szCs w:val="24"/>
        </w:rPr>
        <w:t>.</w:t>
      </w:r>
    </w:p>
    <w:p w14:paraId="00DC51E9" w14:textId="77777777" w:rsidR="00113976" w:rsidRPr="00545F4D" w:rsidRDefault="00D0770C" w:rsidP="001F3AFB">
      <w:pPr>
        <w:pStyle w:val="ListParagraph"/>
        <w:numPr>
          <w:ilvl w:val="0"/>
          <w:numId w:val="18"/>
        </w:numPr>
        <w:spacing w:after="0" w:line="360" w:lineRule="auto"/>
        <w:ind w:left="360"/>
        <w:contextualSpacing w:val="0"/>
        <w:jc w:val="both"/>
        <w:rPr>
          <w:rFonts w:ascii="Times New Roman" w:hAnsi="Times New Roman" w:cs="Times New Roman"/>
          <w:b/>
          <w:sz w:val="24"/>
          <w:szCs w:val="24"/>
          <w:lang w:val="en-ID"/>
        </w:rPr>
      </w:pPr>
      <w:r>
        <w:rPr>
          <w:rFonts w:ascii="Times New Roman" w:hAnsi="Times New Roman" w:cs="Times New Roman"/>
          <w:b/>
          <w:bCs/>
          <w:color w:val="000000"/>
          <w:sz w:val="24"/>
          <w:szCs w:val="24"/>
        </w:rPr>
        <w:lastRenderedPageBreak/>
        <w:t xml:space="preserve">Pengembangan </w:t>
      </w:r>
      <w:r w:rsidR="00113976" w:rsidRPr="00545F4D">
        <w:rPr>
          <w:rFonts w:ascii="Times New Roman" w:hAnsi="Times New Roman" w:cs="Times New Roman"/>
          <w:b/>
          <w:bCs/>
          <w:color w:val="000000"/>
          <w:sz w:val="24"/>
          <w:szCs w:val="24"/>
        </w:rPr>
        <w:t xml:space="preserve">Hipotesis </w:t>
      </w:r>
    </w:p>
    <w:p w14:paraId="1F3F0235" w14:textId="77777777" w:rsidR="00113976" w:rsidRPr="006C14C9" w:rsidRDefault="00113976" w:rsidP="00AA5987">
      <w:pPr>
        <w:pStyle w:val="Default"/>
        <w:spacing w:line="360" w:lineRule="auto"/>
        <w:ind w:left="360" w:firstLine="567"/>
        <w:jc w:val="both"/>
        <w:rPr>
          <w:rFonts w:ascii="Times New Roman" w:hAnsi="Times New Roman" w:cs="Times New Roman"/>
        </w:rPr>
      </w:pPr>
      <w:r w:rsidRPr="006C14C9">
        <w:rPr>
          <w:rFonts w:ascii="Times New Roman" w:hAnsi="Times New Roman" w:cs="Times New Roman"/>
        </w:rPr>
        <w:t>Hipotesis merupakan jawaban sementara terhadap rumusan masalah penelitian, oleh karena itu rumusan masalah penelitian biasanya disusun dalam bentuk kalimat pertanyaan.</w:t>
      </w:r>
      <w:r w:rsidR="00D22D4B" w:rsidRPr="006C14C9">
        <w:rPr>
          <w:rFonts w:ascii="Times New Roman" w:hAnsi="Times New Roman" w:cs="Times New Roman"/>
        </w:rPr>
        <w:t xml:space="preserve"> Dengan berdasarkan kerangka pemikiran diatas penulis mengajukan hipotesis sebagai berikut:</w:t>
      </w:r>
    </w:p>
    <w:p w14:paraId="4F446553" w14:textId="77777777" w:rsidR="00785D11" w:rsidRPr="006C6BB0" w:rsidRDefault="00785D11" w:rsidP="001F3AFB">
      <w:pPr>
        <w:pStyle w:val="Default"/>
        <w:numPr>
          <w:ilvl w:val="0"/>
          <w:numId w:val="11"/>
        </w:numPr>
        <w:spacing w:line="360" w:lineRule="auto"/>
        <w:ind w:left="720"/>
        <w:jc w:val="both"/>
        <w:rPr>
          <w:rFonts w:ascii="Times New Roman" w:hAnsi="Times New Roman" w:cs="Times New Roman"/>
          <w:b/>
          <w:lang w:val="id-ID"/>
        </w:rPr>
      </w:pPr>
      <w:r w:rsidRPr="006C6BB0">
        <w:rPr>
          <w:rFonts w:ascii="Times New Roman" w:hAnsi="Times New Roman" w:cs="Times New Roman"/>
          <w:b/>
        </w:rPr>
        <w:t xml:space="preserve">Pengaruh </w:t>
      </w:r>
      <w:r w:rsidRPr="006C6BB0">
        <w:rPr>
          <w:rFonts w:ascii="Times New Roman" w:eastAsia="Times New Roman" w:hAnsi="Times New Roman" w:cs="Times New Roman"/>
          <w:b/>
          <w:iCs/>
        </w:rPr>
        <w:t>Standar Akuntansi Pemerintah</w:t>
      </w:r>
      <w:r w:rsidRPr="006C6BB0">
        <w:rPr>
          <w:rFonts w:ascii="Times New Roman" w:hAnsi="Times New Roman" w:cs="Times New Roman"/>
          <w:b/>
        </w:rPr>
        <w:t xml:space="preserve"> (SAP) Terhadap</w:t>
      </w:r>
      <w:r w:rsidRPr="006C6BB0">
        <w:rPr>
          <w:rFonts w:ascii="Times New Roman" w:hAnsi="Times New Roman" w:cs="Times New Roman"/>
          <w:b/>
          <w:lang w:val="id-ID"/>
        </w:rPr>
        <w:t xml:space="preserve"> </w:t>
      </w:r>
      <w:r w:rsidRPr="006C6BB0">
        <w:rPr>
          <w:rFonts w:ascii="Times New Roman" w:hAnsi="Times New Roman" w:cs="Times New Roman"/>
          <w:b/>
        </w:rPr>
        <w:t>Kualitas Laporan Keuangan</w:t>
      </w:r>
    </w:p>
    <w:p w14:paraId="0DEFFDBB" w14:textId="77777777" w:rsidR="00785D11" w:rsidRPr="006C14C9" w:rsidRDefault="00D51D73" w:rsidP="00AA5987">
      <w:pPr>
        <w:pStyle w:val="Default"/>
        <w:spacing w:line="360" w:lineRule="auto"/>
        <w:ind w:left="720" w:firstLine="567"/>
        <w:jc w:val="both"/>
        <w:rPr>
          <w:rFonts w:ascii="Times New Roman" w:hAnsi="Times New Roman" w:cs="Times New Roman"/>
        </w:rPr>
      </w:pPr>
      <w:r w:rsidRPr="006C14C9">
        <w:rPr>
          <w:rFonts w:ascii="Times New Roman" w:hAnsi="Times New Roman" w:cs="Times New Roman"/>
        </w:rPr>
        <w:t>Standar Akuntansi Pemerintah, selanjutnya disebut SAP adalah prinsip-prinsip akuntansi yang diterapkan dalam menyusun dan menyajikan laporan keuangan pemerintah</w:t>
      </w:r>
      <w:r w:rsidRPr="006C14C9">
        <w:rPr>
          <w:rFonts w:ascii="Times New Roman" w:hAnsi="Times New Roman" w:cs="Times New Roman"/>
          <w:color w:val="auto"/>
        </w:rPr>
        <w:t>.</w:t>
      </w:r>
      <w:r w:rsidR="00C93C3B" w:rsidRPr="006C14C9">
        <w:rPr>
          <w:rFonts w:ascii="Times New Roman" w:hAnsi="Times New Roman" w:cs="Times New Roman"/>
        </w:rPr>
        <w:t xml:space="preserve"> Standar akuntasi diperlukan untuk menjamin konsistensi dalam pelaporan keuangan</w:t>
      </w:r>
      <w:r w:rsidR="00D065C3" w:rsidRPr="006C14C9">
        <w:rPr>
          <w:rFonts w:ascii="Times New Roman" w:hAnsi="Times New Roman" w:cs="Times New Roman"/>
        </w:rPr>
        <w:t xml:space="preserve"> (Peraturan Pemerintah </w:t>
      </w:r>
      <w:r w:rsidR="00316E25" w:rsidRPr="006C14C9">
        <w:rPr>
          <w:rFonts w:ascii="Times New Roman" w:hAnsi="Times New Roman" w:cs="Times New Roman"/>
        </w:rPr>
        <w:t xml:space="preserve">Nomor </w:t>
      </w:r>
      <w:r w:rsidR="00D065C3" w:rsidRPr="006C14C9">
        <w:rPr>
          <w:rFonts w:ascii="Times New Roman" w:hAnsi="Times New Roman" w:cs="Times New Roman"/>
        </w:rPr>
        <w:t xml:space="preserve">71 </w:t>
      </w:r>
      <w:r w:rsidR="00316E25" w:rsidRPr="006C14C9">
        <w:rPr>
          <w:rFonts w:ascii="Times New Roman" w:hAnsi="Times New Roman" w:cs="Times New Roman"/>
        </w:rPr>
        <w:t xml:space="preserve">Tahun </w:t>
      </w:r>
      <w:r w:rsidR="00D065C3" w:rsidRPr="006C14C9">
        <w:rPr>
          <w:rFonts w:ascii="Times New Roman" w:hAnsi="Times New Roman" w:cs="Times New Roman"/>
        </w:rPr>
        <w:t>2010)</w:t>
      </w:r>
      <w:r w:rsidR="00C93C3B" w:rsidRPr="006C14C9">
        <w:rPr>
          <w:rFonts w:ascii="Times New Roman" w:hAnsi="Times New Roman" w:cs="Times New Roman"/>
        </w:rPr>
        <w:t>.</w:t>
      </w:r>
      <w:r w:rsidR="00B12328" w:rsidRPr="006C14C9">
        <w:rPr>
          <w:rFonts w:ascii="Times New Roman" w:hAnsi="Times New Roman" w:cs="Times New Roman"/>
        </w:rPr>
        <w:t xml:space="preserve"> </w:t>
      </w:r>
      <w:r w:rsidRPr="006C14C9">
        <w:rPr>
          <w:rFonts w:ascii="Times New Roman" w:hAnsi="Times New Roman" w:cs="Times New Roman"/>
        </w:rPr>
        <w:t>Standar akuntansi sebagai pedoman dan prinsip yang mengatur perlakuan akuntansi dalam penyusunan laporan keuangan atas pengelolaan keuangan pemerintah yang transparan dan akuntabel sejalan dengan karakteristik kualitatif laporan keuangan serta sebagai dasar auditor dalam melakukan pemeriksaan</w:t>
      </w:r>
    </w:p>
    <w:p w14:paraId="4AE59F30" w14:textId="77777777" w:rsidR="00C93C3B" w:rsidRPr="00781576" w:rsidRDefault="00B12328" w:rsidP="00AA5987">
      <w:pPr>
        <w:pStyle w:val="Default"/>
        <w:spacing w:line="360" w:lineRule="auto"/>
        <w:ind w:left="720" w:firstLine="567"/>
        <w:jc w:val="both"/>
        <w:rPr>
          <w:rFonts w:ascii="Times New Roman" w:eastAsia="Times New Roman" w:hAnsi="Times New Roman" w:cs="Times New Roman"/>
          <w:iCs/>
        </w:rPr>
      </w:pPr>
      <w:r w:rsidRPr="00781576">
        <w:rPr>
          <w:rFonts w:ascii="Times New Roman" w:hAnsi="Times New Roman" w:cs="Times New Roman"/>
        </w:rPr>
        <w:t xml:space="preserve">Penelitian yang dilakukan oleh </w:t>
      </w:r>
      <w:r w:rsidR="00781576" w:rsidRPr="00781576">
        <w:rPr>
          <w:rFonts w:ascii="Times New Roman" w:hAnsi="Times New Roman" w:cs="Times New Roman"/>
        </w:rPr>
        <w:t>Pramita &amp; Dharma (2018)</w:t>
      </w:r>
      <w:r w:rsidR="00781576">
        <w:rPr>
          <w:rFonts w:ascii="Times New Roman" w:hAnsi="Times New Roman" w:cs="Times New Roman"/>
        </w:rPr>
        <w:t>,</w:t>
      </w:r>
      <w:r w:rsidR="00781576" w:rsidRPr="00781576">
        <w:rPr>
          <w:rFonts w:ascii="Times New Roman" w:hAnsi="Times New Roman" w:cs="Times New Roman"/>
          <w:bCs/>
        </w:rPr>
        <w:t xml:space="preserve"> Anggriawan &amp; Yudianto (2018)</w:t>
      </w:r>
      <w:r w:rsidR="00781576">
        <w:rPr>
          <w:rFonts w:ascii="Times New Roman" w:hAnsi="Times New Roman" w:cs="Times New Roman"/>
          <w:bCs/>
        </w:rPr>
        <w:t xml:space="preserve">, </w:t>
      </w:r>
      <w:r w:rsidR="00FB2FCF" w:rsidRPr="00781576">
        <w:rPr>
          <w:rFonts w:ascii="Times New Roman" w:hAnsi="Times New Roman" w:cs="Times New Roman"/>
        </w:rPr>
        <w:t>Darmawan (2019)</w:t>
      </w:r>
      <w:r w:rsidR="00781576">
        <w:rPr>
          <w:rFonts w:ascii="Times New Roman" w:hAnsi="Times New Roman" w:cs="Times New Roman"/>
        </w:rPr>
        <w:t xml:space="preserve">, </w:t>
      </w:r>
      <w:r w:rsidRPr="00781576">
        <w:rPr>
          <w:rFonts w:ascii="Times New Roman" w:hAnsi="Times New Roman" w:cs="Times New Roman"/>
        </w:rPr>
        <w:t>Putri dan Agustiawan (2020)</w:t>
      </w:r>
      <w:r w:rsidR="00781576">
        <w:rPr>
          <w:rFonts w:ascii="Times New Roman" w:hAnsi="Times New Roman" w:cs="Times New Roman"/>
        </w:rPr>
        <w:t>,</w:t>
      </w:r>
      <w:r w:rsidRPr="00781576">
        <w:rPr>
          <w:rFonts w:ascii="Times New Roman" w:hAnsi="Times New Roman" w:cs="Times New Roman"/>
        </w:rPr>
        <w:t xml:space="preserve"> </w:t>
      </w:r>
      <w:r w:rsidR="00781576" w:rsidRPr="00781576">
        <w:rPr>
          <w:rFonts w:ascii="Times New Roman" w:hAnsi="Times New Roman" w:cs="Times New Roman"/>
        </w:rPr>
        <w:t xml:space="preserve">Muliyati, </w:t>
      </w:r>
      <w:r w:rsidR="00AB5BD0" w:rsidRPr="00AB5BD0">
        <w:rPr>
          <w:rFonts w:ascii="Times New Roman" w:hAnsi="Times New Roman" w:cs="Times New Roman"/>
          <w:i/>
        </w:rPr>
        <w:t>et al</w:t>
      </w:r>
      <w:r w:rsidR="00D0770C">
        <w:rPr>
          <w:rFonts w:ascii="Times New Roman" w:hAnsi="Times New Roman" w:cs="Times New Roman"/>
        </w:rPr>
        <w:t>.</w:t>
      </w:r>
      <w:r w:rsidR="00781576" w:rsidRPr="00781576">
        <w:rPr>
          <w:rFonts w:ascii="Times New Roman" w:hAnsi="Times New Roman" w:cs="Times New Roman"/>
        </w:rPr>
        <w:t xml:space="preserve"> (2020)</w:t>
      </w:r>
      <w:r w:rsidR="00781576">
        <w:rPr>
          <w:rFonts w:ascii="Times New Roman" w:hAnsi="Times New Roman" w:cs="Times New Roman"/>
        </w:rPr>
        <w:t>,</w:t>
      </w:r>
      <w:r w:rsidR="00781576" w:rsidRPr="00781576">
        <w:rPr>
          <w:rFonts w:ascii="Times New Roman" w:hAnsi="Times New Roman" w:cs="Times New Roman"/>
        </w:rPr>
        <w:t xml:space="preserve"> </w:t>
      </w:r>
      <w:r w:rsidR="00781576">
        <w:rPr>
          <w:rFonts w:ascii="Times New Roman" w:hAnsi="Times New Roman" w:cs="Times New Roman"/>
        </w:rPr>
        <w:t xml:space="preserve">serta </w:t>
      </w:r>
      <w:r w:rsidR="00781576" w:rsidRPr="00781576">
        <w:rPr>
          <w:rFonts w:ascii="Times New Roman" w:hAnsi="Times New Roman" w:cs="Times New Roman"/>
        </w:rPr>
        <w:t xml:space="preserve">Zulvia, </w:t>
      </w:r>
      <w:r w:rsidR="00AB5BD0" w:rsidRPr="00AB5BD0">
        <w:rPr>
          <w:rFonts w:ascii="Times New Roman" w:hAnsi="Times New Roman" w:cs="Times New Roman"/>
          <w:i/>
        </w:rPr>
        <w:t>et al</w:t>
      </w:r>
      <w:r w:rsidR="00781576" w:rsidRPr="00781576">
        <w:rPr>
          <w:rFonts w:ascii="Times New Roman" w:hAnsi="Times New Roman" w:cs="Times New Roman"/>
        </w:rPr>
        <w:t>. (2020)</w:t>
      </w:r>
      <w:r w:rsidR="00781576">
        <w:rPr>
          <w:rFonts w:ascii="Times New Roman" w:hAnsi="Times New Roman" w:cs="Times New Roman"/>
        </w:rPr>
        <w:t xml:space="preserve"> </w:t>
      </w:r>
      <w:r w:rsidRPr="00781576">
        <w:rPr>
          <w:rStyle w:val="fontstyle01"/>
        </w:rPr>
        <w:t>menyatakan bahwa</w:t>
      </w:r>
      <w:r w:rsidRPr="00781576">
        <w:rPr>
          <w:rFonts w:ascii="Times New Roman" w:hAnsi="Times New Roman" w:cs="Times New Roman"/>
        </w:rPr>
        <w:t xml:space="preserve"> penerapan standar akuntansi pemerintah berpengaruh terhadap kualitas laporan keuangan pemerintah daerah. Namun penelitian dari Pebriani (2019)</w:t>
      </w:r>
      <w:r w:rsidR="00781576">
        <w:rPr>
          <w:rFonts w:ascii="Times New Roman" w:hAnsi="Times New Roman" w:cs="Times New Roman"/>
        </w:rPr>
        <w:t>,</w:t>
      </w:r>
      <w:r w:rsidRPr="00781576">
        <w:rPr>
          <w:rFonts w:ascii="Times New Roman" w:hAnsi="Times New Roman" w:cs="Times New Roman"/>
        </w:rPr>
        <w:t xml:space="preserve"> </w:t>
      </w:r>
      <w:r w:rsidR="001402D7" w:rsidRPr="00781576">
        <w:rPr>
          <w:rFonts w:ascii="Times New Roman" w:hAnsi="Times New Roman" w:cs="Times New Roman"/>
          <w:bCs/>
        </w:rPr>
        <w:t>Pratiwi &amp; Wahyundaru (2020)</w:t>
      </w:r>
      <w:r w:rsidR="00781576">
        <w:rPr>
          <w:rFonts w:ascii="Times New Roman" w:hAnsi="Times New Roman" w:cs="Times New Roman"/>
          <w:bCs/>
        </w:rPr>
        <w:t xml:space="preserve"> </w:t>
      </w:r>
      <w:r w:rsidRPr="00781576">
        <w:rPr>
          <w:rFonts w:ascii="Times New Roman" w:hAnsi="Times New Roman" w:cs="Times New Roman"/>
        </w:rPr>
        <w:t>penerapan SAP tidak berpengaruh secara signifikan.</w:t>
      </w:r>
      <w:r w:rsidR="00D21C4C" w:rsidRPr="00781576">
        <w:rPr>
          <w:rFonts w:ascii="Times New Roman" w:hAnsi="Times New Roman" w:cs="Times New Roman"/>
        </w:rPr>
        <w:t xml:space="preserve"> </w:t>
      </w:r>
      <w:r w:rsidR="00C93C3B" w:rsidRPr="00781576">
        <w:rPr>
          <w:rFonts w:ascii="Times New Roman" w:hAnsi="Times New Roman" w:cs="Times New Roman"/>
        </w:rPr>
        <w:t>Berdasarkan teori dan penelitian sebelumnya, maka dapat diru</w:t>
      </w:r>
      <w:r w:rsidR="00C93C3B" w:rsidRPr="00781576">
        <w:rPr>
          <w:rFonts w:ascii="Times New Roman" w:hAnsi="Times New Roman" w:cs="Times New Roman"/>
          <w:bCs/>
        </w:rPr>
        <w:t>muskan hipotesis sebagai berikut:</w:t>
      </w:r>
    </w:p>
    <w:p w14:paraId="6618CD60" w14:textId="77777777" w:rsidR="003D6340" w:rsidRPr="006C14C9" w:rsidRDefault="00785D11" w:rsidP="00AA5987">
      <w:pPr>
        <w:pStyle w:val="Default"/>
        <w:spacing w:line="360" w:lineRule="auto"/>
        <w:ind w:left="720"/>
        <w:jc w:val="both"/>
        <w:rPr>
          <w:rFonts w:ascii="Times New Roman" w:hAnsi="Times New Roman" w:cs="Times New Roman"/>
          <w:lang w:val="id-ID"/>
        </w:rPr>
      </w:pPr>
      <w:r w:rsidRPr="006C14C9">
        <w:rPr>
          <w:rFonts w:ascii="Times New Roman" w:eastAsia="Times New Roman" w:hAnsi="Times New Roman" w:cs="Times New Roman"/>
          <w:iCs/>
        </w:rPr>
        <w:t>H</w:t>
      </w:r>
      <w:r w:rsidRPr="006C14C9">
        <w:rPr>
          <w:rFonts w:ascii="Times New Roman" w:eastAsia="Times New Roman" w:hAnsi="Times New Roman" w:cs="Times New Roman"/>
          <w:iCs/>
          <w:vertAlign w:val="subscript"/>
        </w:rPr>
        <w:t>1</w:t>
      </w:r>
      <w:r w:rsidRPr="006C14C9">
        <w:rPr>
          <w:rFonts w:ascii="Times New Roman" w:eastAsia="Times New Roman" w:hAnsi="Times New Roman" w:cs="Times New Roman"/>
          <w:iCs/>
        </w:rPr>
        <w:t xml:space="preserve">: </w:t>
      </w:r>
      <w:r w:rsidR="006A03EB" w:rsidRPr="006C14C9">
        <w:rPr>
          <w:rFonts w:ascii="Times New Roman" w:eastAsia="Times New Roman" w:hAnsi="Times New Roman" w:cs="Times New Roman"/>
          <w:iCs/>
        </w:rPr>
        <w:t xml:space="preserve">Standar </w:t>
      </w:r>
      <w:r w:rsidR="00876C4E" w:rsidRPr="006C14C9">
        <w:rPr>
          <w:rFonts w:ascii="Times New Roman" w:eastAsia="Times New Roman" w:hAnsi="Times New Roman" w:cs="Times New Roman"/>
          <w:iCs/>
        </w:rPr>
        <w:t>Akuntansi Pemerintah</w:t>
      </w:r>
      <w:r w:rsidR="00876C4E" w:rsidRPr="006C14C9">
        <w:rPr>
          <w:rFonts w:ascii="Times New Roman" w:hAnsi="Times New Roman" w:cs="Times New Roman"/>
        </w:rPr>
        <w:t xml:space="preserve"> (SAP) </w:t>
      </w:r>
      <w:r w:rsidR="006A03EB" w:rsidRPr="006C14C9">
        <w:rPr>
          <w:rFonts w:ascii="Times New Roman" w:hAnsi="Times New Roman" w:cs="Times New Roman"/>
        </w:rPr>
        <w:t xml:space="preserve">memiliki </w:t>
      </w:r>
      <w:r w:rsidR="003D6340" w:rsidRPr="006C14C9">
        <w:rPr>
          <w:rFonts w:ascii="Times New Roman" w:hAnsi="Times New Roman" w:cs="Times New Roman"/>
        </w:rPr>
        <w:t>pengaruh terhadap</w:t>
      </w:r>
      <w:r w:rsidR="003D6340" w:rsidRPr="006C14C9">
        <w:rPr>
          <w:rFonts w:ascii="Times New Roman" w:hAnsi="Times New Roman" w:cs="Times New Roman"/>
          <w:lang w:val="id-ID"/>
        </w:rPr>
        <w:t xml:space="preserve"> </w:t>
      </w:r>
      <w:r w:rsidR="006A03EB" w:rsidRPr="006C14C9">
        <w:rPr>
          <w:rFonts w:ascii="Times New Roman" w:hAnsi="Times New Roman" w:cs="Times New Roman"/>
        </w:rPr>
        <w:t>kualitas laporan keuangan.</w:t>
      </w:r>
    </w:p>
    <w:p w14:paraId="608BCD04" w14:textId="77777777" w:rsidR="00785D11" w:rsidRPr="006C6BB0" w:rsidRDefault="00785D11" w:rsidP="001F3AFB">
      <w:pPr>
        <w:pStyle w:val="Default"/>
        <w:numPr>
          <w:ilvl w:val="0"/>
          <w:numId w:val="11"/>
        </w:numPr>
        <w:spacing w:line="360" w:lineRule="auto"/>
        <w:ind w:left="720"/>
        <w:jc w:val="both"/>
        <w:rPr>
          <w:rFonts w:ascii="Times New Roman" w:hAnsi="Times New Roman" w:cs="Times New Roman"/>
          <w:b/>
          <w:lang w:val="id-ID"/>
        </w:rPr>
      </w:pPr>
      <w:r w:rsidRPr="006C6BB0">
        <w:rPr>
          <w:rFonts w:ascii="Times New Roman" w:hAnsi="Times New Roman" w:cs="Times New Roman"/>
          <w:b/>
        </w:rPr>
        <w:t>Pengaruh</w:t>
      </w:r>
      <w:r w:rsidRPr="006C6BB0">
        <w:rPr>
          <w:rFonts w:ascii="Times New Roman" w:eastAsia="Times New Roman" w:hAnsi="Times New Roman" w:cs="Times New Roman"/>
          <w:b/>
          <w:iCs/>
        </w:rPr>
        <w:t xml:space="preserve"> Sistem Akuntansi Keuangan Daerah</w:t>
      </w:r>
      <w:r w:rsidRPr="006C6BB0">
        <w:rPr>
          <w:rFonts w:ascii="Times New Roman" w:hAnsi="Times New Roman" w:cs="Times New Roman"/>
          <w:b/>
        </w:rPr>
        <w:t xml:space="preserve"> (SAKD) Terhadap</w:t>
      </w:r>
      <w:r w:rsidRPr="006C6BB0">
        <w:rPr>
          <w:rFonts w:ascii="Times New Roman" w:hAnsi="Times New Roman" w:cs="Times New Roman"/>
          <w:b/>
          <w:lang w:val="id-ID"/>
        </w:rPr>
        <w:t xml:space="preserve"> </w:t>
      </w:r>
      <w:r w:rsidRPr="006C6BB0">
        <w:rPr>
          <w:rFonts w:ascii="Times New Roman" w:hAnsi="Times New Roman" w:cs="Times New Roman"/>
          <w:b/>
        </w:rPr>
        <w:t>Kualitas Laporan Keuangan</w:t>
      </w:r>
    </w:p>
    <w:p w14:paraId="6E44F6EE" w14:textId="77777777" w:rsidR="00785D11" w:rsidRPr="006C14C9" w:rsidRDefault="00316E25" w:rsidP="00AA5987">
      <w:pPr>
        <w:pStyle w:val="Default"/>
        <w:spacing w:line="360" w:lineRule="auto"/>
        <w:ind w:left="720" w:firstLine="567"/>
        <w:jc w:val="both"/>
        <w:rPr>
          <w:rFonts w:ascii="Times New Roman" w:hAnsi="Times New Roman" w:cs="Times New Roman"/>
          <w:color w:val="171717"/>
        </w:rPr>
      </w:pPr>
      <w:r w:rsidRPr="006C14C9">
        <w:rPr>
          <w:rFonts w:ascii="Times New Roman" w:hAnsi="Times New Roman" w:cs="Times New Roman"/>
        </w:rPr>
        <w:t xml:space="preserve">Peraturan Pemerintah Nomor 71 Tahun 2010 menejelaskan tentan Standar Akuntansi Pemerintah sebagai serangkaian prosedur manual dan terkomputerisasi mulai dari pengumpulan data, pencatatan, peringkasan dan </w:t>
      </w:r>
      <w:r w:rsidRPr="006C14C9">
        <w:rPr>
          <w:rFonts w:ascii="Times New Roman" w:hAnsi="Times New Roman" w:cs="Times New Roman"/>
        </w:rPr>
        <w:lastRenderedPageBreak/>
        <w:t>pelaporan posisi keuangan dan operasional pemerintah.</w:t>
      </w:r>
      <w:r w:rsidRPr="006C14C9">
        <w:rPr>
          <w:rFonts w:ascii="Times New Roman" w:hAnsi="Times New Roman" w:cs="Times New Roman"/>
          <w:color w:val="auto"/>
        </w:rPr>
        <w:t xml:space="preserve"> </w:t>
      </w:r>
      <w:r w:rsidRPr="006C14C9">
        <w:rPr>
          <w:rFonts w:ascii="Times New Roman" w:hAnsi="Times New Roman" w:cs="Times New Roman"/>
        </w:rPr>
        <w:t>Sistem akuntansi keuangan daerah adalah sistem yang mencakup proses pencatatan, klasifikasi, menafsirkan, meringkas transaksi atau peristiwa keuangan serta pelaporan keuangan dalam konteks pelaksanaan Anggaran Pendapata dan Belanja Daerah (APBD).</w:t>
      </w:r>
      <w:r w:rsidRPr="006C14C9">
        <w:rPr>
          <w:rFonts w:ascii="Times New Roman" w:hAnsi="Times New Roman" w:cs="Times New Roman"/>
          <w:color w:val="auto"/>
        </w:rPr>
        <w:t xml:space="preserve"> </w:t>
      </w:r>
      <w:r w:rsidR="000D43E5" w:rsidRPr="006C14C9">
        <w:rPr>
          <w:rFonts w:ascii="Times New Roman" w:hAnsi="Times New Roman" w:cs="Times New Roman"/>
          <w:color w:val="171717"/>
        </w:rPr>
        <w:t>Sistem akuntansi yang lemah menyebabkan laporan keuangan yang dihasilkan juga kurang handal dan kurang relevan untuk pembuatan keputusan (Mardiasmo, 2014).</w:t>
      </w:r>
    </w:p>
    <w:p w14:paraId="66C1F88D" w14:textId="77777777" w:rsidR="00316E25" w:rsidRPr="006C14C9" w:rsidRDefault="00316E25" w:rsidP="00AA5987">
      <w:pPr>
        <w:pStyle w:val="Default"/>
        <w:spacing w:line="360" w:lineRule="auto"/>
        <w:ind w:left="720" w:firstLine="567"/>
        <w:jc w:val="both"/>
        <w:rPr>
          <w:rFonts w:ascii="Times New Roman" w:eastAsia="Times New Roman" w:hAnsi="Times New Roman" w:cs="Times New Roman"/>
          <w:iCs/>
        </w:rPr>
      </w:pPr>
      <w:r w:rsidRPr="00781576">
        <w:rPr>
          <w:rFonts w:ascii="Times New Roman" w:hAnsi="Times New Roman" w:cs="Times New Roman"/>
        </w:rPr>
        <w:t xml:space="preserve">Penelitian yang dilakukan oleh </w:t>
      </w:r>
      <w:r w:rsidR="001402D7" w:rsidRPr="00781576">
        <w:rPr>
          <w:rFonts w:ascii="Times New Roman" w:hAnsi="Times New Roman" w:cs="Times New Roman"/>
        </w:rPr>
        <w:t>Putri &amp; Agustiawan (2020)</w:t>
      </w:r>
      <w:r w:rsidR="00D0770C">
        <w:rPr>
          <w:rFonts w:ascii="Times New Roman" w:hAnsi="Times New Roman" w:cs="Times New Roman"/>
        </w:rPr>
        <w:t xml:space="preserve">, </w:t>
      </w:r>
      <w:r w:rsidRPr="00781576">
        <w:rPr>
          <w:rFonts w:ascii="Times New Roman" w:hAnsi="Times New Roman" w:cs="Times New Roman"/>
        </w:rPr>
        <w:t>Laitera, dkk. (2021)</w:t>
      </w:r>
      <w:r w:rsidR="00781576">
        <w:rPr>
          <w:rFonts w:ascii="Times New Roman" w:hAnsi="Times New Roman" w:cs="Times New Roman"/>
        </w:rPr>
        <w:t>,</w:t>
      </w:r>
      <w:r w:rsidRPr="00781576">
        <w:rPr>
          <w:rFonts w:ascii="Times New Roman" w:hAnsi="Times New Roman" w:cs="Times New Roman"/>
        </w:rPr>
        <w:t xml:space="preserve"> </w:t>
      </w:r>
      <w:r w:rsidR="00781576">
        <w:rPr>
          <w:rFonts w:ascii="Times New Roman" w:hAnsi="Times New Roman" w:cs="Times New Roman"/>
        </w:rPr>
        <w:t xml:space="preserve">serta </w:t>
      </w:r>
      <w:r w:rsidR="001402D7" w:rsidRPr="00781576">
        <w:rPr>
          <w:rFonts w:ascii="Times New Roman" w:hAnsi="Times New Roman" w:cs="Times New Roman"/>
          <w:bCs/>
        </w:rPr>
        <w:t>Pratiwi &amp; Wahyundaru (2020)</w:t>
      </w:r>
      <w:r w:rsidR="00781576">
        <w:rPr>
          <w:rFonts w:ascii="Times New Roman" w:hAnsi="Times New Roman" w:cs="Times New Roman"/>
          <w:bCs/>
        </w:rPr>
        <w:t xml:space="preserve"> </w:t>
      </w:r>
      <w:r w:rsidRPr="00781576">
        <w:rPr>
          <w:rStyle w:val="fontstyle01"/>
        </w:rPr>
        <w:t>menyatakan bahwa</w:t>
      </w:r>
      <w:r w:rsidRPr="00781576">
        <w:rPr>
          <w:rFonts w:ascii="Times New Roman" w:hAnsi="Times New Roman" w:cs="Times New Roman"/>
        </w:rPr>
        <w:t xml:space="preserve"> sistem akuntansi keuangan daerah berpengaruh terhadap kualitas laporan keuangan pemerintah daerah. Berbeda dengan penelitian dari</w:t>
      </w:r>
      <w:r w:rsidRPr="006C14C9">
        <w:rPr>
          <w:rFonts w:ascii="Times New Roman" w:hAnsi="Times New Roman" w:cs="Times New Roman"/>
        </w:rPr>
        <w:t xml:space="preserve"> Suhardjo (2019) yang menunjukkan bahwa SAKD tidak berpengaruh terhadap variabel kualitas LKPD. Berdasarkan teori dan penelitian sebelumnya, maka dapat diru</w:t>
      </w:r>
      <w:r w:rsidRPr="006C14C9">
        <w:rPr>
          <w:rFonts w:ascii="Times New Roman" w:hAnsi="Times New Roman" w:cs="Times New Roman"/>
          <w:bCs/>
        </w:rPr>
        <w:t>muskan hipotesis sebagai berikut:</w:t>
      </w:r>
    </w:p>
    <w:p w14:paraId="3A692F3C" w14:textId="77777777" w:rsidR="003D6340" w:rsidRPr="006C14C9" w:rsidRDefault="00785D11" w:rsidP="00AA5987">
      <w:pPr>
        <w:pStyle w:val="Default"/>
        <w:spacing w:line="360" w:lineRule="auto"/>
        <w:ind w:left="720"/>
        <w:jc w:val="both"/>
        <w:rPr>
          <w:rFonts w:ascii="Times New Roman" w:hAnsi="Times New Roman" w:cs="Times New Roman"/>
          <w:lang w:val="id-ID"/>
        </w:rPr>
      </w:pPr>
      <w:r w:rsidRPr="006C14C9">
        <w:rPr>
          <w:rFonts w:ascii="Times New Roman" w:eastAsia="Times New Roman" w:hAnsi="Times New Roman" w:cs="Times New Roman"/>
          <w:iCs/>
        </w:rPr>
        <w:t>H</w:t>
      </w:r>
      <w:r w:rsidRPr="006C14C9">
        <w:rPr>
          <w:rFonts w:ascii="Times New Roman" w:eastAsia="Times New Roman" w:hAnsi="Times New Roman" w:cs="Times New Roman"/>
          <w:iCs/>
          <w:vertAlign w:val="subscript"/>
        </w:rPr>
        <w:t>2</w:t>
      </w:r>
      <w:r w:rsidRPr="006C14C9">
        <w:rPr>
          <w:rFonts w:ascii="Times New Roman" w:eastAsia="Times New Roman" w:hAnsi="Times New Roman" w:cs="Times New Roman"/>
          <w:iCs/>
        </w:rPr>
        <w:t xml:space="preserve">: </w:t>
      </w:r>
      <w:r w:rsidR="006A03EB" w:rsidRPr="006C14C9">
        <w:rPr>
          <w:rFonts w:ascii="Times New Roman" w:eastAsia="Times New Roman" w:hAnsi="Times New Roman" w:cs="Times New Roman"/>
          <w:iCs/>
        </w:rPr>
        <w:t xml:space="preserve">Sistem </w:t>
      </w:r>
      <w:r w:rsidR="00876C4E" w:rsidRPr="006C14C9">
        <w:rPr>
          <w:rFonts w:ascii="Times New Roman" w:eastAsia="Times New Roman" w:hAnsi="Times New Roman" w:cs="Times New Roman"/>
          <w:iCs/>
        </w:rPr>
        <w:t>Akuntansi Keuangan Daerah</w:t>
      </w:r>
      <w:r w:rsidR="00876C4E" w:rsidRPr="006C14C9">
        <w:rPr>
          <w:rFonts w:ascii="Times New Roman" w:hAnsi="Times New Roman" w:cs="Times New Roman"/>
        </w:rPr>
        <w:t xml:space="preserve"> (SAKD) </w:t>
      </w:r>
      <w:r w:rsidR="006A03EB" w:rsidRPr="006C14C9">
        <w:rPr>
          <w:rFonts w:ascii="Times New Roman" w:hAnsi="Times New Roman" w:cs="Times New Roman"/>
        </w:rPr>
        <w:t xml:space="preserve">memiliki </w:t>
      </w:r>
      <w:r w:rsidR="003D6340" w:rsidRPr="006C14C9">
        <w:rPr>
          <w:rFonts w:ascii="Times New Roman" w:hAnsi="Times New Roman" w:cs="Times New Roman"/>
        </w:rPr>
        <w:t>pengaruh terhadap</w:t>
      </w:r>
      <w:r w:rsidR="003D6340" w:rsidRPr="006C14C9">
        <w:rPr>
          <w:rFonts w:ascii="Times New Roman" w:hAnsi="Times New Roman" w:cs="Times New Roman"/>
          <w:lang w:val="id-ID"/>
        </w:rPr>
        <w:t xml:space="preserve"> </w:t>
      </w:r>
      <w:r w:rsidR="006A03EB" w:rsidRPr="006C14C9">
        <w:rPr>
          <w:rFonts w:ascii="Times New Roman" w:hAnsi="Times New Roman" w:cs="Times New Roman"/>
        </w:rPr>
        <w:t>kualitas laporan keuangan</w:t>
      </w:r>
      <w:r w:rsidR="006A03EB" w:rsidRPr="006C14C9">
        <w:rPr>
          <w:rFonts w:ascii="Times New Roman" w:hAnsi="Times New Roman" w:cs="Times New Roman"/>
          <w:bCs/>
        </w:rPr>
        <w:t>.</w:t>
      </w:r>
    </w:p>
    <w:p w14:paraId="7045EDDB" w14:textId="77777777" w:rsidR="00785D11" w:rsidRPr="006C6BB0" w:rsidRDefault="00785D11" w:rsidP="001F3AFB">
      <w:pPr>
        <w:pStyle w:val="Default"/>
        <w:numPr>
          <w:ilvl w:val="0"/>
          <w:numId w:val="11"/>
        </w:numPr>
        <w:spacing w:line="360" w:lineRule="auto"/>
        <w:ind w:left="720"/>
        <w:jc w:val="both"/>
        <w:rPr>
          <w:rFonts w:ascii="Times New Roman" w:hAnsi="Times New Roman" w:cs="Times New Roman"/>
          <w:b/>
          <w:lang w:val="id-ID"/>
        </w:rPr>
      </w:pPr>
      <w:r w:rsidRPr="006C6BB0">
        <w:rPr>
          <w:rFonts w:ascii="Times New Roman" w:hAnsi="Times New Roman" w:cs="Times New Roman"/>
          <w:b/>
        </w:rPr>
        <w:t>Pengaruh Sistem Pengendalian Intern Pemerintah (SPIP) Terhadap</w:t>
      </w:r>
      <w:r w:rsidRPr="006C6BB0">
        <w:rPr>
          <w:rFonts w:ascii="Times New Roman" w:hAnsi="Times New Roman" w:cs="Times New Roman"/>
          <w:b/>
          <w:lang w:val="id-ID"/>
        </w:rPr>
        <w:t xml:space="preserve"> </w:t>
      </w:r>
      <w:r w:rsidRPr="006C6BB0">
        <w:rPr>
          <w:rFonts w:ascii="Times New Roman" w:hAnsi="Times New Roman" w:cs="Times New Roman"/>
          <w:b/>
        </w:rPr>
        <w:t>Kualitas Laporan Keuangan</w:t>
      </w:r>
    </w:p>
    <w:p w14:paraId="45C2DB53" w14:textId="77777777" w:rsidR="00785D11" w:rsidRPr="006C14C9" w:rsidRDefault="00316E25" w:rsidP="00AA5987">
      <w:pPr>
        <w:pStyle w:val="Default"/>
        <w:spacing w:line="360" w:lineRule="auto"/>
        <w:ind w:left="720" w:firstLine="567"/>
        <w:jc w:val="both"/>
        <w:rPr>
          <w:rFonts w:ascii="Times New Roman" w:hAnsi="Times New Roman" w:cs="Times New Roman"/>
        </w:rPr>
      </w:pPr>
      <w:r w:rsidRPr="006C14C9">
        <w:rPr>
          <w:rFonts w:ascii="Times New Roman" w:hAnsi="Times New Roman" w:cs="Times New Roman"/>
        </w:rPr>
        <w:t>Peraturan Pemerintah Nomor 60 Tahun 2008 menjelaskan</w:t>
      </w:r>
      <w:r w:rsidRPr="006C14C9">
        <w:rPr>
          <w:rFonts w:ascii="Times New Roman" w:hAnsi="Times New Roman" w:cs="Times New Roman"/>
          <w:b/>
        </w:rPr>
        <w:t xml:space="preserve"> </w:t>
      </w:r>
      <w:r w:rsidRPr="006C14C9">
        <w:rPr>
          <w:rFonts w:ascii="Times New Roman" w:hAnsi="Times New Roman" w:cs="Times New Roman"/>
        </w:rPr>
        <w:t>sistem pengendalian internal yang dilakukan secara komprehensif dalam proses perancangan dan implementasi kebijakan serta perencanaan, penganggaran dan pelaksanaan anggaran</w:t>
      </w:r>
      <w:r w:rsidR="00D21C4C" w:rsidRPr="006C14C9">
        <w:rPr>
          <w:rFonts w:ascii="Times New Roman" w:hAnsi="Times New Roman" w:cs="Times New Roman"/>
        </w:rPr>
        <w:t>.</w:t>
      </w:r>
      <w:r w:rsidR="00D21C4C" w:rsidRPr="006C14C9">
        <w:rPr>
          <w:rFonts w:ascii="Times New Roman" w:hAnsi="Times New Roman" w:cs="Times New Roman"/>
          <w:color w:val="auto"/>
        </w:rPr>
        <w:t xml:space="preserve"> </w:t>
      </w:r>
      <w:r w:rsidR="00D21C4C" w:rsidRPr="006C14C9">
        <w:rPr>
          <w:rFonts w:ascii="Times New Roman" w:hAnsi="Times New Roman" w:cs="Times New Roman"/>
        </w:rPr>
        <w:t>Pengendalian dari perusahaan atau pemerintahan yang sering disebut dengan SPI diterapkan oleh pemerintah untuk menjaga dan mengarahkan kegiatan pemerintahan agar melakukan kegiatan sesuai tujuan dan program yang sudah diterapkan, untuk memastikan SPI berjalan dengan baik perlu dilakukan pemantauan secara terus menerus.</w:t>
      </w:r>
      <w:r w:rsidRPr="006C14C9">
        <w:rPr>
          <w:rFonts w:ascii="Times New Roman" w:hAnsi="Times New Roman" w:cs="Times New Roman"/>
        </w:rPr>
        <w:t xml:space="preserve"> Sistem kualitas, dirancang, dibangun dan dapat bekerja dengan baik jika bagian-bagian yang terintegrasi dengan sistem beroperasi sesuai dengan tugas dan tanggung jawab masing-masing.</w:t>
      </w:r>
    </w:p>
    <w:p w14:paraId="5F64E73A" w14:textId="77777777" w:rsidR="00D21C4C" w:rsidRPr="006C14C9" w:rsidRDefault="00D21C4C" w:rsidP="00AA5987">
      <w:pPr>
        <w:pStyle w:val="Default"/>
        <w:spacing w:line="360" w:lineRule="auto"/>
        <w:ind w:left="720" w:firstLine="567"/>
        <w:jc w:val="both"/>
        <w:rPr>
          <w:rFonts w:ascii="Times New Roman" w:eastAsia="Times New Roman" w:hAnsi="Times New Roman" w:cs="Times New Roman"/>
          <w:iCs/>
        </w:rPr>
      </w:pPr>
      <w:r w:rsidRPr="00781576">
        <w:rPr>
          <w:rFonts w:ascii="Times New Roman" w:hAnsi="Times New Roman" w:cs="Times New Roman"/>
        </w:rPr>
        <w:t xml:space="preserve">Penelitian yang dilakukan oleh </w:t>
      </w:r>
      <w:r w:rsidR="00781576" w:rsidRPr="00781576">
        <w:rPr>
          <w:rFonts w:ascii="Times New Roman" w:hAnsi="Times New Roman" w:cs="Times New Roman"/>
          <w:bCs/>
        </w:rPr>
        <w:t>Anggriawan &amp; Yudianto (2018)</w:t>
      </w:r>
      <w:r w:rsidR="00781576">
        <w:rPr>
          <w:rFonts w:ascii="Times New Roman" w:hAnsi="Times New Roman" w:cs="Times New Roman"/>
          <w:bCs/>
        </w:rPr>
        <w:t xml:space="preserve">, </w:t>
      </w:r>
      <w:r w:rsidR="00781576" w:rsidRPr="00781576">
        <w:rPr>
          <w:rFonts w:ascii="Times New Roman" w:hAnsi="Times New Roman" w:cs="Times New Roman"/>
        </w:rPr>
        <w:t>Martini (2018)</w:t>
      </w:r>
      <w:r w:rsidR="00781576">
        <w:rPr>
          <w:rFonts w:ascii="Times New Roman" w:hAnsi="Times New Roman" w:cs="Times New Roman"/>
        </w:rPr>
        <w:t xml:space="preserve">, </w:t>
      </w:r>
      <w:r w:rsidR="00FB2FCF" w:rsidRPr="00781576">
        <w:rPr>
          <w:rFonts w:ascii="Times New Roman" w:hAnsi="Times New Roman" w:cs="Times New Roman"/>
        </w:rPr>
        <w:t>Darmawan (2019)</w:t>
      </w:r>
      <w:r w:rsidR="00781576">
        <w:rPr>
          <w:rFonts w:ascii="Times New Roman" w:hAnsi="Times New Roman" w:cs="Times New Roman"/>
        </w:rPr>
        <w:t xml:space="preserve">, </w:t>
      </w:r>
      <w:r w:rsidR="00FB2FCF" w:rsidRPr="00781576">
        <w:rPr>
          <w:rFonts w:ascii="Times New Roman" w:hAnsi="Times New Roman" w:cs="Times New Roman"/>
          <w:bCs/>
        </w:rPr>
        <w:t>Suhardjo (2019)</w:t>
      </w:r>
      <w:r w:rsidR="00781576">
        <w:rPr>
          <w:rFonts w:ascii="Times New Roman" w:hAnsi="Times New Roman" w:cs="Times New Roman"/>
          <w:bCs/>
        </w:rPr>
        <w:t xml:space="preserve">, </w:t>
      </w:r>
      <w:r w:rsidRPr="00781576">
        <w:rPr>
          <w:rFonts w:ascii="Times New Roman" w:hAnsi="Times New Roman" w:cs="Times New Roman"/>
          <w:bCs/>
        </w:rPr>
        <w:t>Pratiwi</w:t>
      </w:r>
      <w:r w:rsidRPr="00781576">
        <w:rPr>
          <w:rFonts w:ascii="Times New Roman" w:hAnsi="Times New Roman" w:cs="Times New Roman"/>
        </w:rPr>
        <w:t xml:space="preserve"> dan </w:t>
      </w:r>
      <w:r w:rsidRPr="00781576">
        <w:rPr>
          <w:rFonts w:ascii="Times New Roman" w:hAnsi="Times New Roman" w:cs="Times New Roman"/>
          <w:bCs/>
        </w:rPr>
        <w:lastRenderedPageBreak/>
        <w:t>Wahyundaru</w:t>
      </w:r>
      <w:r w:rsidRPr="00781576">
        <w:rPr>
          <w:rFonts w:ascii="Times New Roman" w:hAnsi="Times New Roman" w:cs="Times New Roman"/>
        </w:rPr>
        <w:t xml:space="preserve"> (2020)</w:t>
      </w:r>
      <w:r w:rsidR="005F0CD3">
        <w:rPr>
          <w:rFonts w:ascii="Times New Roman" w:hAnsi="Times New Roman" w:cs="Times New Roman"/>
        </w:rPr>
        <w:t xml:space="preserve">, serta </w:t>
      </w:r>
      <w:r w:rsidR="002F5A1B" w:rsidRPr="00781576">
        <w:rPr>
          <w:rFonts w:ascii="Times New Roman" w:hAnsi="Times New Roman" w:cs="Times New Roman"/>
        </w:rPr>
        <w:t xml:space="preserve">Laitera, dkk. (2021) </w:t>
      </w:r>
      <w:r w:rsidRPr="00781576">
        <w:rPr>
          <w:rFonts w:ascii="Times New Roman" w:hAnsi="Times New Roman" w:cs="Times New Roman"/>
        </w:rPr>
        <w:t>menyatakan bahwa sistem pengendalian internal berpengaruh positif. Berdasarkan</w:t>
      </w:r>
      <w:r w:rsidRPr="006C14C9">
        <w:rPr>
          <w:rFonts w:ascii="Times New Roman" w:hAnsi="Times New Roman" w:cs="Times New Roman"/>
        </w:rPr>
        <w:t xml:space="preserve"> teori dan penelitian sebelumnya, maka dapat diru</w:t>
      </w:r>
      <w:r w:rsidRPr="006C14C9">
        <w:rPr>
          <w:rFonts w:ascii="Times New Roman" w:hAnsi="Times New Roman" w:cs="Times New Roman"/>
          <w:bCs/>
        </w:rPr>
        <w:t>muskan hipotesis sebagai berikut:</w:t>
      </w:r>
    </w:p>
    <w:p w14:paraId="3D078160" w14:textId="77777777" w:rsidR="003D6340" w:rsidRPr="006C14C9" w:rsidRDefault="00785D11" w:rsidP="00AA5987">
      <w:pPr>
        <w:pStyle w:val="Default"/>
        <w:spacing w:line="360" w:lineRule="auto"/>
        <w:ind w:left="720"/>
        <w:jc w:val="both"/>
        <w:rPr>
          <w:rFonts w:ascii="Times New Roman" w:hAnsi="Times New Roman" w:cs="Times New Roman"/>
          <w:lang w:val="id-ID"/>
        </w:rPr>
      </w:pPr>
      <w:r w:rsidRPr="006C14C9">
        <w:rPr>
          <w:rFonts w:ascii="Times New Roman" w:eastAsia="Times New Roman" w:hAnsi="Times New Roman" w:cs="Times New Roman"/>
          <w:iCs/>
        </w:rPr>
        <w:t>H</w:t>
      </w:r>
      <w:r w:rsidRPr="006C14C9">
        <w:rPr>
          <w:rFonts w:ascii="Times New Roman" w:eastAsia="Times New Roman" w:hAnsi="Times New Roman" w:cs="Times New Roman"/>
          <w:iCs/>
          <w:vertAlign w:val="subscript"/>
        </w:rPr>
        <w:t>3</w:t>
      </w:r>
      <w:r w:rsidRPr="006C14C9">
        <w:rPr>
          <w:rFonts w:ascii="Times New Roman" w:eastAsia="Times New Roman" w:hAnsi="Times New Roman" w:cs="Times New Roman"/>
          <w:iCs/>
        </w:rPr>
        <w:t xml:space="preserve">: </w:t>
      </w:r>
      <w:r w:rsidR="004F751A" w:rsidRPr="006C14C9">
        <w:rPr>
          <w:rFonts w:ascii="Times New Roman" w:hAnsi="Times New Roman" w:cs="Times New Roman"/>
        </w:rPr>
        <w:t xml:space="preserve">Sistem </w:t>
      </w:r>
      <w:r w:rsidR="00876C4E" w:rsidRPr="006C14C9">
        <w:rPr>
          <w:rFonts w:ascii="Times New Roman" w:hAnsi="Times New Roman" w:cs="Times New Roman"/>
        </w:rPr>
        <w:t xml:space="preserve">Pengendalian Intern </w:t>
      </w:r>
      <w:r w:rsidR="00764C25" w:rsidRPr="006C14C9">
        <w:rPr>
          <w:rFonts w:ascii="Times New Roman" w:hAnsi="Times New Roman" w:cs="Times New Roman"/>
        </w:rPr>
        <w:t xml:space="preserve">Pemerintah </w:t>
      </w:r>
      <w:r w:rsidR="00876C4E" w:rsidRPr="006C14C9">
        <w:rPr>
          <w:rFonts w:ascii="Times New Roman" w:hAnsi="Times New Roman" w:cs="Times New Roman"/>
        </w:rPr>
        <w:t>(SPI</w:t>
      </w:r>
      <w:r w:rsidR="00764C25" w:rsidRPr="006C14C9">
        <w:rPr>
          <w:rFonts w:ascii="Times New Roman" w:hAnsi="Times New Roman" w:cs="Times New Roman"/>
        </w:rPr>
        <w:t>P</w:t>
      </w:r>
      <w:r w:rsidR="00876C4E" w:rsidRPr="006C14C9">
        <w:rPr>
          <w:rFonts w:ascii="Times New Roman" w:hAnsi="Times New Roman" w:cs="Times New Roman"/>
        </w:rPr>
        <w:t xml:space="preserve">) </w:t>
      </w:r>
      <w:r w:rsidR="00764C25" w:rsidRPr="006C14C9">
        <w:rPr>
          <w:rFonts w:ascii="Times New Roman" w:hAnsi="Times New Roman" w:cs="Times New Roman"/>
        </w:rPr>
        <w:t>memiliki pengaruh terhadap</w:t>
      </w:r>
      <w:r w:rsidR="00764C25" w:rsidRPr="006C14C9">
        <w:rPr>
          <w:rFonts w:ascii="Times New Roman" w:hAnsi="Times New Roman" w:cs="Times New Roman"/>
          <w:lang w:val="id-ID"/>
        </w:rPr>
        <w:t xml:space="preserve"> </w:t>
      </w:r>
      <w:r w:rsidR="006A03EB" w:rsidRPr="006C14C9">
        <w:rPr>
          <w:rFonts w:ascii="Times New Roman" w:hAnsi="Times New Roman" w:cs="Times New Roman"/>
        </w:rPr>
        <w:t>kualitas laporan keuangan</w:t>
      </w:r>
      <w:r w:rsidR="006A03EB" w:rsidRPr="006C14C9">
        <w:rPr>
          <w:rFonts w:ascii="Times New Roman" w:hAnsi="Times New Roman" w:cs="Times New Roman"/>
          <w:bCs/>
        </w:rPr>
        <w:t>.</w:t>
      </w:r>
    </w:p>
    <w:p w14:paraId="63FB0987" w14:textId="77777777" w:rsidR="00785D11" w:rsidRPr="006C6BB0" w:rsidRDefault="00785D11" w:rsidP="001F3AFB">
      <w:pPr>
        <w:pStyle w:val="Default"/>
        <w:numPr>
          <w:ilvl w:val="0"/>
          <w:numId w:val="11"/>
        </w:numPr>
        <w:spacing w:line="360" w:lineRule="auto"/>
        <w:ind w:left="720"/>
        <w:jc w:val="both"/>
        <w:rPr>
          <w:rFonts w:ascii="Times New Roman" w:hAnsi="Times New Roman" w:cs="Times New Roman"/>
          <w:b/>
          <w:lang w:val="en-ID"/>
        </w:rPr>
      </w:pPr>
      <w:r w:rsidRPr="006C6BB0">
        <w:rPr>
          <w:rFonts w:ascii="Times New Roman" w:hAnsi="Times New Roman" w:cs="Times New Roman"/>
          <w:b/>
        </w:rPr>
        <w:t>Pengaruh</w:t>
      </w:r>
      <w:r w:rsidRPr="006C6BB0">
        <w:rPr>
          <w:rFonts w:ascii="Times New Roman" w:eastAsia="Times New Roman" w:hAnsi="Times New Roman" w:cs="Times New Roman"/>
          <w:b/>
          <w:iCs/>
          <w:color w:val="auto"/>
        </w:rPr>
        <w:t xml:space="preserve"> Kompetensi SDM</w:t>
      </w:r>
      <w:r w:rsidRPr="006C6BB0">
        <w:rPr>
          <w:rFonts w:ascii="Times New Roman" w:hAnsi="Times New Roman" w:cs="Times New Roman"/>
          <w:b/>
        </w:rPr>
        <w:t xml:space="preserve"> Terhadap</w:t>
      </w:r>
      <w:r w:rsidRPr="006C6BB0">
        <w:rPr>
          <w:rFonts w:ascii="Times New Roman" w:hAnsi="Times New Roman" w:cs="Times New Roman"/>
          <w:b/>
          <w:lang w:val="id-ID"/>
        </w:rPr>
        <w:t xml:space="preserve"> </w:t>
      </w:r>
      <w:r w:rsidRPr="006C6BB0">
        <w:rPr>
          <w:rFonts w:ascii="Times New Roman" w:hAnsi="Times New Roman" w:cs="Times New Roman"/>
          <w:b/>
        </w:rPr>
        <w:t>Kualitas Laporan Keuangan</w:t>
      </w:r>
    </w:p>
    <w:p w14:paraId="30A96F17" w14:textId="77777777" w:rsidR="00785D11" w:rsidRPr="006C14C9" w:rsidRDefault="006C14C9" w:rsidP="00AA5987">
      <w:pPr>
        <w:pStyle w:val="Default"/>
        <w:spacing w:line="360" w:lineRule="auto"/>
        <w:ind w:left="720" w:firstLine="567"/>
        <w:jc w:val="both"/>
        <w:rPr>
          <w:rFonts w:ascii="Times New Roman" w:hAnsi="Times New Roman" w:cs="Times New Roman"/>
        </w:rPr>
      </w:pPr>
      <w:r w:rsidRPr="006C14C9">
        <w:rPr>
          <w:rFonts w:ascii="Times New Roman" w:hAnsi="Times New Roman" w:cs="Times New Roman"/>
        </w:rPr>
        <w:t xml:space="preserve">Kompetensi menurut Sutrisno (2017) sebagai pengetahuan, keterampilan, dan kemampuan yang dikuasai oleh seseorang yang telah menjadi bagian dari dirinya, sehingga ia dapat melakukan perilaku-perilaku kognitif, afektif, dan psikomotorik dengan sebaik-baiknya. Suatu organisasi akan berjalan secara efektif dan efisien jika dikelola dengan cara yang benar. </w:t>
      </w:r>
      <w:r w:rsidR="00D21C4C" w:rsidRPr="006C14C9">
        <w:rPr>
          <w:rFonts w:ascii="Times New Roman" w:hAnsi="Times New Roman" w:cs="Times New Roman"/>
        </w:rPr>
        <w:t>Kemampuan atau pengentahuan yang dimilki oleh seorang pegawai atau pimpinan dituntut agar memiliki wawasan yang lebih. Jika kemampuan atau pengetahuan seseorang semakin kompeten bisa membuat penyajian laporan keuangan lebih berkualitas.</w:t>
      </w:r>
    </w:p>
    <w:p w14:paraId="6F17802C" w14:textId="77777777" w:rsidR="00316E25" w:rsidRPr="006C14C9" w:rsidRDefault="00316E25" w:rsidP="00AA5987">
      <w:pPr>
        <w:pStyle w:val="Default"/>
        <w:spacing w:line="360" w:lineRule="auto"/>
        <w:ind w:left="720" w:firstLine="567"/>
        <w:jc w:val="both"/>
        <w:rPr>
          <w:rFonts w:ascii="Times New Roman" w:eastAsia="Times New Roman" w:hAnsi="Times New Roman" w:cs="Times New Roman"/>
          <w:iCs/>
        </w:rPr>
      </w:pPr>
      <w:r w:rsidRPr="005F0CD3">
        <w:rPr>
          <w:rFonts w:ascii="Times New Roman" w:hAnsi="Times New Roman" w:cs="Times New Roman"/>
        </w:rPr>
        <w:t xml:space="preserve">Penelitian yang dilakukan oleh </w:t>
      </w:r>
      <w:r w:rsidR="00781576" w:rsidRPr="005F0CD3">
        <w:rPr>
          <w:rFonts w:ascii="Times New Roman" w:hAnsi="Times New Roman" w:cs="Times New Roman"/>
        </w:rPr>
        <w:t>Martini (2018)</w:t>
      </w:r>
      <w:r w:rsidR="005F0CD3">
        <w:rPr>
          <w:rFonts w:ascii="Times New Roman" w:hAnsi="Times New Roman" w:cs="Times New Roman"/>
        </w:rPr>
        <w:t xml:space="preserve">, </w:t>
      </w:r>
      <w:r w:rsidRPr="005F0CD3">
        <w:rPr>
          <w:rFonts w:ascii="Times New Roman" w:hAnsi="Times New Roman" w:cs="Times New Roman"/>
        </w:rPr>
        <w:t>Pebriani (2019)</w:t>
      </w:r>
      <w:r w:rsidR="005F0CD3">
        <w:rPr>
          <w:rFonts w:ascii="Times New Roman" w:hAnsi="Times New Roman" w:cs="Times New Roman"/>
        </w:rPr>
        <w:t>,</w:t>
      </w:r>
      <w:r w:rsidRPr="005F0CD3">
        <w:rPr>
          <w:rFonts w:ascii="Times New Roman" w:hAnsi="Times New Roman" w:cs="Times New Roman"/>
        </w:rPr>
        <w:t xml:space="preserve"> </w:t>
      </w:r>
      <w:r w:rsidR="00781576" w:rsidRPr="005F0CD3">
        <w:rPr>
          <w:rFonts w:ascii="Times New Roman" w:hAnsi="Times New Roman" w:cs="Times New Roman"/>
        </w:rPr>
        <w:t xml:space="preserve">Zulvia, </w:t>
      </w:r>
      <w:r w:rsidR="00AB5BD0" w:rsidRPr="00AB5BD0">
        <w:rPr>
          <w:rFonts w:ascii="Times New Roman" w:hAnsi="Times New Roman" w:cs="Times New Roman"/>
          <w:i/>
        </w:rPr>
        <w:t>et al</w:t>
      </w:r>
      <w:r w:rsidR="00781576" w:rsidRPr="005F0CD3">
        <w:rPr>
          <w:rFonts w:ascii="Times New Roman" w:hAnsi="Times New Roman" w:cs="Times New Roman"/>
        </w:rPr>
        <w:t>. (2020)</w:t>
      </w:r>
      <w:r w:rsidR="005F0CD3">
        <w:rPr>
          <w:rFonts w:ascii="Times New Roman" w:hAnsi="Times New Roman" w:cs="Times New Roman"/>
        </w:rPr>
        <w:t xml:space="preserve">, </w:t>
      </w:r>
      <w:r w:rsidR="002F5A1B" w:rsidRPr="005F0CD3">
        <w:rPr>
          <w:rFonts w:ascii="Times New Roman" w:hAnsi="Times New Roman" w:cs="Times New Roman"/>
        </w:rPr>
        <w:t xml:space="preserve">Bawono, </w:t>
      </w:r>
      <w:r w:rsidR="00AB5BD0" w:rsidRPr="00AB5BD0">
        <w:rPr>
          <w:rFonts w:ascii="Times New Roman" w:hAnsi="Times New Roman" w:cs="Times New Roman"/>
          <w:i/>
        </w:rPr>
        <w:t>et al</w:t>
      </w:r>
      <w:r w:rsidR="002F5A1B" w:rsidRPr="005F0CD3">
        <w:rPr>
          <w:rFonts w:ascii="Times New Roman" w:hAnsi="Times New Roman" w:cs="Times New Roman"/>
        </w:rPr>
        <w:t>. (2021)</w:t>
      </w:r>
      <w:r w:rsidR="005F0CD3">
        <w:rPr>
          <w:rFonts w:ascii="Times New Roman" w:hAnsi="Times New Roman" w:cs="Times New Roman"/>
        </w:rPr>
        <w:t>,</w:t>
      </w:r>
      <w:r w:rsidR="002F5A1B" w:rsidRPr="005F0CD3">
        <w:rPr>
          <w:rFonts w:ascii="Times New Roman" w:hAnsi="Times New Roman" w:cs="Times New Roman"/>
        </w:rPr>
        <w:t xml:space="preserve"> </w:t>
      </w:r>
      <w:r w:rsidR="005F0CD3">
        <w:rPr>
          <w:rFonts w:ascii="Times New Roman" w:hAnsi="Times New Roman" w:cs="Times New Roman"/>
          <w:bCs/>
        </w:rPr>
        <w:t xml:space="preserve">serta </w:t>
      </w:r>
      <w:r w:rsidR="001402D7" w:rsidRPr="005F0CD3">
        <w:rPr>
          <w:rFonts w:ascii="Times New Roman" w:hAnsi="Times New Roman" w:cs="Times New Roman"/>
        </w:rPr>
        <w:t>Laitera, dkk. (2021)</w:t>
      </w:r>
      <w:r w:rsidR="005F0CD3">
        <w:rPr>
          <w:rFonts w:ascii="Times New Roman" w:hAnsi="Times New Roman" w:cs="Times New Roman"/>
        </w:rPr>
        <w:t xml:space="preserve"> </w:t>
      </w:r>
      <w:r w:rsidRPr="005F0CD3">
        <w:rPr>
          <w:rFonts w:ascii="Times New Roman" w:hAnsi="Times New Roman" w:cs="Times New Roman"/>
        </w:rPr>
        <w:t xml:space="preserve">menyatakan bahwa kompetensi SDM berpengaruh kualitas laporan keuangan, sedangkan </w:t>
      </w:r>
      <w:r w:rsidR="00FB2FCF" w:rsidRPr="005F0CD3">
        <w:rPr>
          <w:rFonts w:ascii="Times New Roman" w:hAnsi="Times New Roman" w:cs="Times New Roman"/>
          <w:bCs/>
        </w:rPr>
        <w:t>Suhardjo (2019)</w:t>
      </w:r>
      <w:r w:rsidR="005F0CD3">
        <w:rPr>
          <w:rFonts w:ascii="Times New Roman" w:hAnsi="Times New Roman" w:cs="Times New Roman"/>
          <w:bCs/>
        </w:rPr>
        <w:t xml:space="preserve">, serta </w:t>
      </w:r>
      <w:r w:rsidRPr="005F0CD3">
        <w:rPr>
          <w:rFonts w:ascii="Times New Roman" w:hAnsi="Times New Roman" w:cs="Times New Roman"/>
          <w:bCs/>
        </w:rPr>
        <w:t>Pratiwi</w:t>
      </w:r>
      <w:r w:rsidRPr="005F0CD3">
        <w:rPr>
          <w:rFonts w:ascii="Times New Roman" w:hAnsi="Times New Roman" w:cs="Times New Roman"/>
        </w:rPr>
        <w:t xml:space="preserve"> dan </w:t>
      </w:r>
      <w:r w:rsidRPr="005F0CD3">
        <w:rPr>
          <w:rFonts w:ascii="Times New Roman" w:hAnsi="Times New Roman" w:cs="Times New Roman"/>
          <w:bCs/>
        </w:rPr>
        <w:t>Wahyundaru</w:t>
      </w:r>
      <w:r w:rsidRPr="005F0CD3">
        <w:rPr>
          <w:rFonts w:ascii="Times New Roman" w:hAnsi="Times New Roman" w:cs="Times New Roman"/>
        </w:rPr>
        <w:t xml:space="preserve"> (2020) menunjukkan kompetensi SDM tidak berpengaruh terhadap</w:t>
      </w:r>
      <w:r w:rsidRPr="006C14C9">
        <w:rPr>
          <w:rFonts w:ascii="Times New Roman" w:hAnsi="Times New Roman" w:cs="Times New Roman"/>
        </w:rPr>
        <w:t xml:space="preserve"> kualitas laporana keuangan.</w:t>
      </w:r>
      <w:r w:rsidR="006C14C9" w:rsidRPr="006C14C9">
        <w:rPr>
          <w:rFonts w:ascii="Times New Roman" w:hAnsi="Times New Roman" w:cs="Times New Roman"/>
        </w:rPr>
        <w:t xml:space="preserve"> Berdasarkan teori dan penelitian sebelumnya, maka dapat diru</w:t>
      </w:r>
      <w:r w:rsidR="006C14C9" w:rsidRPr="006C14C9">
        <w:rPr>
          <w:rFonts w:ascii="Times New Roman" w:hAnsi="Times New Roman" w:cs="Times New Roman"/>
          <w:bCs/>
        </w:rPr>
        <w:t>muskan hipotesis sebagai berikut:</w:t>
      </w:r>
    </w:p>
    <w:p w14:paraId="739D0860" w14:textId="77777777" w:rsidR="003D6340" w:rsidRPr="006C14C9" w:rsidRDefault="00785D11" w:rsidP="00AA5987">
      <w:pPr>
        <w:pStyle w:val="Default"/>
        <w:spacing w:line="360" w:lineRule="auto"/>
        <w:ind w:left="720"/>
        <w:jc w:val="both"/>
        <w:rPr>
          <w:rFonts w:ascii="Times New Roman" w:hAnsi="Times New Roman" w:cs="Times New Roman"/>
          <w:b/>
          <w:lang w:val="en-ID"/>
        </w:rPr>
      </w:pPr>
      <w:r w:rsidRPr="006C14C9">
        <w:rPr>
          <w:rFonts w:ascii="Times New Roman" w:eastAsia="Times New Roman" w:hAnsi="Times New Roman" w:cs="Times New Roman"/>
          <w:iCs/>
        </w:rPr>
        <w:t>H</w:t>
      </w:r>
      <w:r w:rsidRPr="006C14C9">
        <w:rPr>
          <w:rFonts w:ascii="Times New Roman" w:eastAsia="Times New Roman" w:hAnsi="Times New Roman" w:cs="Times New Roman"/>
          <w:iCs/>
          <w:vertAlign w:val="subscript"/>
        </w:rPr>
        <w:t>4</w:t>
      </w:r>
      <w:r w:rsidRPr="006C14C9">
        <w:rPr>
          <w:rFonts w:ascii="Times New Roman" w:eastAsia="Times New Roman" w:hAnsi="Times New Roman" w:cs="Times New Roman"/>
          <w:iCs/>
        </w:rPr>
        <w:t xml:space="preserve">: </w:t>
      </w:r>
      <w:r w:rsidR="00764C25" w:rsidRPr="006C14C9">
        <w:rPr>
          <w:rFonts w:ascii="Times New Roman" w:hAnsi="Times New Roman" w:cs="Times New Roman"/>
        </w:rPr>
        <w:t>Kompetensi</w:t>
      </w:r>
      <w:r w:rsidR="00764C25" w:rsidRPr="006C14C9">
        <w:rPr>
          <w:rFonts w:ascii="Times New Roman" w:eastAsia="Times New Roman" w:hAnsi="Times New Roman" w:cs="Times New Roman"/>
          <w:iCs/>
          <w:color w:val="auto"/>
        </w:rPr>
        <w:t xml:space="preserve"> SDM</w:t>
      </w:r>
      <w:r w:rsidR="00876C4E" w:rsidRPr="006C14C9">
        <w:rPr>
          <w:rFonts w:ascii="Times New Roman" w:hAnsi="Times New Roman" w:cs="Times New Roman"/>
        </w:rPr>
        <w:t xml:space="preserve"> </w:t>
      </w:r>
      <w:r w:rsidR="00764C25" w:rsidRPr="006C14C9">
        <w:rPr>
          <w:rFonts w:ascii="Times New Roman" w:hAnsi="Times New Roman" w:cs="Times New Roman"/>
        </w:rPr>
        <w:t>memiliki pengaruh terhadap</w:t>
      </w:r>
      <w:r w:rsidR="00764C25" w:rsidRPr="006C14C9">
        <w:rPr>
          <w:rFonts w:ascii="Times New Roman" w:hAnsi="Times New Roman" w:cs="Times New Roman"/>
          <w:lang w:val="id-ID"/>
        </w:rPr>
        <w:t xml:space="preserve"> </w:t>
      </w:r>
      <w:r w:rsidR="006A03EB" w:rsidRPr="006C14C9">
        <w:rPr>
          <w:rFonts w:ascii="Times New Roman" w:hAnsi="Times New Roman" w:cs="Times New Roman"/>
        </w:rPr>
        <w:t>kualitas laporan keuangan</w:t>
      </w:r>
      <w:r w:rsidR="006A03EB" w:rsidRPr="006C14C9">
        <w:rPr>
          <w:rFonts w:ascii="Times New Roman" w:hAnsi="Times New Roman" w:cs="Times New Roman"/>
          <w:bCs/>
        </w:rPr>
        <w:t>.</w:t>
      </w:r>
    </w:p>
    <w:p w14:paraId="6A573665" w14:textId="77777777" w:rsidR="003D6340" w:rsidRPr="001A270C" w:rsidRDefault="003D6340" w:rsidP="003D6340">
      <w:pPr>
        <w:pStyle w:val="Default"/>
        <w:ind w:left="360" w:firstLine="567"/>
        <w:jc w:val="both"/>
        <w:rPr>
          <w:rFonts w:ascii="Times New Roman" w:hAnsi="Times New Roman" w:cs="Times New Roman"/>
          <w:b/>
          <w:lang w:val="en-ID"/>
        </w:rPr>
      </w:pPr>
    </w:p>
    <w:p w14:paraId="2ECEB3B5" w14:textId="77777777" w:rsidR="002A4A7F" w:rsidRDefault="002A4A7F" w:rsidP="002A4A7F">
      <w:pPr>
        <w:spacing w:after="0" w:line="360" w:lineRule="auto"/>
        <w:jc w:val="center"/>
        <w:rPr>
          <w:rFonts w:ascii="Times New Roman" w:hAnsi="Times New Roman" w:cs="Times New Roman"/>
          <w:b/>
          <w:sz w:val="24"/>
          <w:szCs w:val="24"/>
          <w:lang w:val="en-ID"/>
        </w:rPr>
        <w:sectPr w:rsidR="002A4A7F" w:rsidSect="00613D0C">
          <w:pgSz w:w="12020" w:h="16840" w:code="9"/>
          <w:pgMar w:top="2268" w:right="1701" w:bottom="1701" w:left="2268" w:header="720" w:footer="720" w:gutter="0"/>
          <w:pgNumType w:start="8"/>
          <w:cols w:space="720"/>
          <w:titlePg/>
          <w:docGrid w:linePitch="360"/>
        </w:sectPr>
      </w:pPr>
    </w:p>
    <w:p w14:paraId="4AD0F9A0" w14:textId="77777777" w:rsidR="002A4A7F" w:rsidRDefault="002A4A7F" w:rsidP="002A4A7F">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BAB III</w:t>
      </w:r>
    </w:p>
    <w:p w14:paraId="4E0544EB" w14:textId="77777777" w:rsidR="00222D00" w:rsidRDefault="002A4A7F" w:rsidP="002A4A7F">
      <w:pPr>
        <w:spacing w:after="0" w:line="360" w:lineRule="auto"/>
        <w:jc w:val="center"/>
        <w:rPr>
          <w:rFonts w:ascii="Times New Roman" w:hAnsi="Times New Roman" w:cs="Times New Roman"/>
          <w:b/>
          <w:sz w:val="24"/>
          <w:szCs w:val="24"/>
          <w:lang w:val="en-ID"/>
        </w:rPr>
      </w:pPr>
      <w:r w:rsidRPr="002A4A7F">
        <w:rPr>
          <w:rFonts w:ascii="Times New Roman" w:hAnsi="Times New Roman" w:cs="Times New Roman"/>
          <w:b/>
          <w:sz w:val="24"/>
          <w:szCs w:val="24"/>
          <w:lang w:val="en-ID"/>
        </w:rPr>
        <w:t>METODE PENELITIAN</w:t>
      </w:r>
    </w:p>
    <w:p w14:paraId="3B31C463" w14:textId="77777777" w:rsidR="002A4A7F" w:rsidRPr="002A4A7F" w:rsidRDefault="002A4A7F" w:rsidP="002A4A7F">
      <w:pPr>
        <w:spacing w:after="0" w:line="360" w:lineRule="auto"/>
        <w:jc w:val="both"/>
        <w:rPr>
          <w:rFonts w:ascii="Times New Roman" w:hAnsi="Times New Roman" w:cs="Times New Roman"/>
          <w:b/>
          <w:sz w:val="24"/>
          <w:szCs w:val="24"/>
          <w:lang w:val="en-ID"/>
        </w:rPr>
      </w:pPr>
    </w:p>
    <w:p w14:paraId="7F47DBB5" w14:textId="77777777" w:rsidR="00F20394" w:rsidRPr="00EB6749" w:rsidRDefault="00F20394" w:rsidP="001F3AFB">
      <w:pPr>
        <w:pStyle w:val="ListParagraph"/>
        <w:numPr>
          <w:ilvl w:val="0"/>
          <w:numId w:val="2"/>
        </w:numPr>
        <w:spacing w:after="0" w:line="360" w:lineRule="auto"/>
        <w:ind w:left="360"/>
        <w:contextualSpacing w:val="0"/>
        <w:jc w:val="both"/>
        <w:rPr>
          <w:rFonts w:ascii="Times New Roman" w:hAnsi="Times New Roman" w:cs="Times New Roman"/>
          <w:b/>
          <w:sz w:val="24"/>
          <w:szCs w:val="24"/>
          <w:lang w:val="en-ID"/>
        </w:rPr>
      </w:pPr>
      <w:r w:rsidRPr="00EB6749">
        <w:rPr>
          <w:rFonts w:ascii="Times New Roman" w:hAnsi="Times New Roman" w:cs="Times New Roman"/>
          <w:b/>
          <w:sz w:val="24"/>
          <w:szCs w:val="24"/>
          <w:lang w:val="en-ID"/>
        </w:rPr>
        <w:t>Jenis Penelitian</w:t>
      </w:r>
    </w:p>
    <w:p w14:paraId="02C4B57B" w14:textId="77777777" w:rsidR="00F20394" w:rsidRDefault="00F20394" w:rsidP="00AA5987">
      <w:pPr>
        <w:pStyle w:val="Default"/>
        <w:spacing w:line="360" w:lineRule="auto"/>
        <w:ind w:left="360" w:firstLine="567"/>
        <w:jc w:val="both"/>
        <w:rPr>
          <w:rFonts w:ascii="Times New Roman" w:hAnsi="Times New Roman" w:cs="Times New Roman"/>
        </w:rPr>
      </w:pPr>
      <w:r w:rsidRPr="00EB6749">
        <w:rPr>
          <w:rFonts w:ascii="Times New Roman" w:hAnsi="Times New Roman" w:cs="Times New Roman"/>
        </w:rPr>
        <w:t xml:space="preserve">Penelitian </w:t>
      </w:r>
      <w:r w:rsidRPr="00EB6749">
        <w:rPr>
          <w:rFonts w:ascii="Times New Roman" w:hAnsi="Times New Roman" w:cs="Times New Roman"/>
          <w:bCs/>
          <w:color w:val="231F20"/>
        </w:rPr>
        <w:t>ini</w:t>
      </w:r>
      <w:r w:rsidRPr="00EB6749">
        <w:rPr>
          <w:rFonts w:ascii="Times New Roman" w:hAnsi="Times New Roman" w:cs="Times New Roman"/>
        </w:rPr>
        <w:t xml:space="preserve"> menggunakan pendekatan kuantitatif yaitu pendekatan yang menekankan analisis pada data-data angka yang diolah dengan metode statistik. Menurut Sujarweni (2015), penelitian kuantitatif adalah jenis penelitian yang menghasilkan penemuan-penemuan yang dapat dicapai (diperoleh) dengan menggunakan prosedur-prosedur statistik atau cara-cara lain dari kuantifikasi (pengukuran). </w:t>
      </w:r>
    </w:p>
    <w:p w14:paraId="4F72D393" w14:textId="77777777" w:rsidR="002A4A7F" w:rsidRPr="00EB6749" w:rsidRDefault="002A4A7F" w:rsidP="002A4A7F">
      <w:pPr>
        <w:pStyle w:val="Default"/>
        <w:ind w:left="360" w:firstLine="567"/>
        <w:jc w:val="both"/>
        <w:rPr>
          <w:rFonts w:ascii="Times New Roman" w:hAnsi="Times New Roman" w:cs="Times New Roman"/>
          <w:b/>
          <w:lang w:val="en-ID"/>
        </w:rPr>
      </w:pPr>
    </w:p>
    <w:p w14:paraId="032B8879" w14:textId="77777777" w:rsidR="00D0770C" w:rsidRDefault="00D0770C" w:rsidP="001F3AFB">
      <w:pPr>
        <w:pStyle w:val="ListParagraph"/>
        <w:numPr>
          <w:ilvl w:val="0"/>
          <w:numId w:val="2"/>
        </w:numPr>
        <w:spacing w:after="0" w:line="360" w:lineRule="auto"/>
        <w:ind w:left="360"/>
        <w:contextualSpacing w:val="0"/>
        <w:jc w:val="both"/>
        <w:rPr>
          <w:rFonts w:ascii="Times New Roman" w:hAnsi="Times New Roman" w:cs="Times New Roman"/>
          <w:b/>
          <w:sz w:val="24"/>
          <w:szCs w:val="24"/>
          <w:lang w:val="en-ID"/>
        </w:rPr>
      </w:pPr>
      <w:r>
        <w:rPr>
          <w:rFonts w:ascii="Times New Roman" w:hAnsi="Times New Roman" w:cs="Times New Roman"/>
          <w:b/>
          <w:sz w:val="24"/>
          <w:szCs w:val="24"/>
          <w:lang w:val="en-ID"/>
        </w:rPr>
        <w:t>Variabel dan Pengukuran</w:t>
      </w:r>
    </w:p>
    <w:p w14:paraId="381F3AD0" w14:textId="77777777" w:rsidR="00595344" w:rsidRPr="00C66820" w:rsidRDefault="00D35396" w:rsidP="00AA5987">
      <w:pPr>
        <w:pStyle w:val="Default"/>
        <w:spacing w:line="360" w:lineRule="auto"/>
        <w:ind w:left="360" w:firstLine="567"/>
        <w:jc w:val="both"/>
        <w:rPr>
          <w:rFonts w:ascii="Times New Roman" w:hAnsi="Times New Roman" w:cs="Times New Roman"/>
        </w:rPr>
      </w:pPr>
      <w:r w:rsidRPr="00C66820">
        <w:rPr>
          <w:rFonts w:ascii="Times New Roman" w:hAnsi="Times New Roman" w:cs="Times New Roman"/>
        </w:rPr>
        <w:t>Informasi yang dijadikan kesimpulan berasal dari sesuatu yang dipilih sesuai dengan kebutuhan peneliti disebut variabel</w:t>
      </w:r>
      <w:r w:rsidRPr="00C66820">
        <w:rPr>
          <w:rFonts w:ascii="Times New Roman" w:hAnsi="Times New Roman" w:cs="Times New Roman"/>
          <w:color w:val="auto"/>
        </w:rPr>
        <w:t xml:space="preserve"> </w:t>
      </w:r>
      <w:r w:rsidR="00595344" w:rsidRPr="00C66820">
        <w:rPr>
          <w:rFonts w:ascii="Times New Roman" w:hAnsi="Times New Roman" w:cs="Times New Roman"/>
        </w:rPr>
        <w:t xml:space="preserve">(Sugiyono, </w:t>
      </w:r>
      <w:r w:rsidR="00595344" w:rsidRPr="009568EF">
        <w:rPr>
          <w:rFonts w:ascii="Times New Roman" w:hAnsi="Times New Roman" w:cs="Times New Roman"/>
        </w:rPr>
        <w:t xml:space="preserve">2017). </w:t>
      </w:r>
      <w:r w:rsidR="009568EF" w:rsidRPr="009568EF">
        <w:rPr>
          <w:rFonts w:ascii="Times New Roman" w:hAnsi="Times New Roman" w:cs="Times New Roman"/>
        </w:rPr>
        <w:t>Variabel merupakan segala sesuatu yang dapat diberikan berbagai macam</w:t>
      </w:r>
      <w:r w:rsidR="009568EF" w:rsidRPr="009568EF">
        <w:rPr>
          <w:rFonts w:ascii="TimesNewRomanPSMT" w:hAnsi="TimesNewRomanPSMT" w:cstheme="minorBidi"/>
        </w:rPr>
        <w:t xml:space="preserve"> nilai.</w:t>
      </w:r>
      <w:r w:rsidR="009568EF" w:rsidRPr="009568EF">
        <w:rPr>
          <w:rFonts w:asciiTheme="minorHAnsi" w:hAnsiTheme="minorHAnsi" w:cstheme="minorBidi"/>
          <w:color w:val="auto"/>
          <w:sz w:val="22"/>
          <w:szCs w:val="22"/>
        </w:rPr>
        <w:t xml:space="preserve"> </w:t>
      </w:r>
      <w:r w:rsidR="00C66820" w:rsidRPr="00C66820">
        <w:rPr>
          <w:rFonts w:ascii="Times New Roman" w:hAnsi="Times New Roman" w:cs="Times New Roman"/>
        </w:rPr>
        <w:t>Variabel dependen yaitu variabel terikat yang hasilnya dipengaruhi oleh variabel independen.</w:t>
      </w:r>
      <w:r w:rsidR="00C66820" w:rsidRPr="00C66820">
        <w:rPr>
          <w:rFonts w:ascii="Times New Roman" w:hAnsi="Times New Roman" w:cs="Times New Roman"/>
          <w:color w:val="auto"/>
        </w:rPr>
        <w:t xml:space="preserve"> </w:t>
      </w:r>
      <w:r w:rsidR="00595344" w:rsidRPr="00C66820">
        <w:rPr>
          <w:rFonts w:ascii="Times New Roman" w:hAnsi="Times New Roman" w:cs="Times New Roman"/>
        </w:rPr>
        <w:t xml:space="preserve">Variabel dependen dalam penelitian ini adalah </w:t>
      </w:r>
      <w:r w:rsidRPr="00C66820">
        <w:rPr>
          <w:rFonts w:ascii="Times New Roman" w:hAnsi="Times New Roman" w:cs="Times New Roman"/>
        </w:rPr>
        <w:t>Kualitas Laporan Keuangan (Y)</w:t>
      </w:r>
      <w:r w:rsidR="00595344" w:rsidRPr="00C66820">
        <w:rPr>
          <w:rFonts w:ascii="Times New Roman" w:hAnsi="Times New Roman" w:cs="Times New Roman"/>
        </w:rPr>
        <w:t>.</w:t>
      </w:r>
      <w:r w:rsidRPr="00C66820">
        <w:rPr>
          <w:rFonts w:ascii="Times New Roman" w:hAnsi="Times New Roman" w:cs="Times New Roman"/>
        </w:rPr>
        <w:t xml:space="preserve"> </w:t>
      </w:r>
      <w:r w:rsidR="00C66820" w:rsidRPr="00C66820">
        <w:rPr>
          <w:rFonts w:ascii="Times New Roman" w:hAnsi="Times New Roman" w:cs="Times New Roman"/>
        </w:rPr>
        <w:t>Variabel independen adalah variabel yang mempengaruhi variabel terikat secara positif atau negatif.</w:t>
      </w:r>
      <w:r w:rsidR="00C66820" w:rsidRPr="00C66820">
        <w:rPr>
          <w:rFonts w:ascii="Times New Roman" w:hAnsi="Times New Roman" w:cs="Times New Roman"/>
          <w:color w:val="auto"/>
        </w:rPr>
        <w:t xml:space="preserve"> </w:t>
      </w:r>
      <w:r w:rsidR="00595344" w:rsidRPr="00C66820">
        <w:rPr>
          <w:rFonts w:ascii="Times New Roman" w:hAnsi="Times New Roman" w:cs="Times New Roman"/>
        </w:rPr>
        <w:t xml:space="preserve">Variabel independen (X) dalam penelitian ini </w:t>
      </w:r>
      <w:r w:rsidRPr="00C66820">
        <w:rPr>
          <w:rFonts w:ascii="Times New Roman" w:hAnsi="Times New Roman" w:cs="Times New Roman"/>
        </w:rPr>
        <w:t>terdiri atas; Standar Akuntansi Pemerintahan (X</w:t>
      </w:r>
      <w:r w:rsidRPr="00C66820">
        <w:rPr>
          <w:rFonts w:ascii="Times New Roman" w:hAnsi="Times New Roman" w:cs="Times New Roman"/>
          <w:vertAlign w:val="subscript"/>
        </w:rPr>
        <w:t>1</w:t>
      </w:r>
      <w:r w:rsidRPr="00C66820">
        <w:rPr>
          <w:rFonts w:ascii="Times New Roman" w:hAnsi="Times New Roman" w:cs="Times New Roman"/>
        </w:rPr>
        <w:t xml:space="preserve">), </w:t>
      </w:r>
      <w:r w:rsidRPr="00C66820">
        <w:rPr>
          <w:rFonts w:ascii="Times New Roman" w:eastAsia="Times New Roman" w:hAnsi="Times New Roman" w:cs="Times New Roman"/>
          <w:iCs/>
        </w:rPr>
        <w:t>Sistem Akuntansi Keuangan Daerah</w:t>
      </w:r>
      <w:r w:rsidRPr="00C66820">
        <w:rPr>
          <w:rFonts w:ascii="Times New Roman" w:hAnsi="Times New Roman" w:cs="Times New Roman"/>
        </w:rPr>
        <w:t xml:space="preserve"> (X</w:t>
      </w:r>
      <w:r w:rsidRPr="00C66820">
        <w:rPr>
          <w:rFonts w:ascii="Times New Roman" w:hAnsi="Times New Roman" w:cs="Times New Roman"/>
          <w:vertAlign w:val="subscript"/>
        </w:rPr>
        <w:t>2</w:t>
      </w:r>
      <w:r w:rsidRPr="00C66820">
        <w:rPr>
          <w:rFonts w:ascii="Times New Roman" w:hAnsi="Times New Roman" w:cs="Times New Roman"/>
        </w:rPr>
        <w:t>), Sistem Pengendalian Intern Pemerintah (X</w:t>
      </w:r>
      <w:r w:rsidRPr="00C66820">
        <w:rPr>
          <w:rFonts w:ascii="Times New Roman" w:hAnsi="Times New Roman" w:cs="Times New Roman"/>
          <w:vertAlign w:val="subscript"/>
        </w:rPr>
        <w:t>3</w:t>
      </w:r>
      <w:r w:rsidRPr="00C66820">
        <w:rPr>
          <w:rFonts w:ascii="Times New Roman" w:hAnsi="Times New Roman" w:cs="Times New Roman"/>
        </w:rPr>
        <w:t>), Kompetensi SDM (X</w:t>
      </w:r>
      <w:r w:rsidRPr="00C66820">
        <w:rPr>
          <w:rFonts w:ascii="Times New Roman" w:hAnsi="Times New Roman" w:cs="Times New Roman"/>
          <w:vertAlign w:val="subscript"/>
        </w:rPr>
        <w:t>4</w:t>
      </w:r>
      <w:r w:rsidRPr="00C66820">
        <w:rPr>
          <w:rFonts w:ascii="Times New Roman" w:hAnsi="Times New Roman" w:cs="Times New Roman"/>
        </w:rPr>
        <w:t>). Semua variabel diukur menggunakan skala likert dengan 5 poin untuk setiap pertanyaan.</w:t>
      </w:r>
      <w:r w:rsidR="00781AC3" w:rsidRPr="00C66820">
        <w:rPr>
          <w:rFonts w:ascii="Times New Roman" w:hAnsi="Times New Roman" w:cs="Times New Roman"/>
        </w:rPr>
        <w:t xml:space="preserve"> Definisi operasional variabel dalam penelitian ini akan menjelaskan dengan tabel berikut:</w:t>
      </w:r>
    </w:p>
    <w:p w14:paraId="21200187" w14:textId="77777777" w:rsidR="001F1249" w:rsidRPr="00C66820" w:rsidRDefault="001F1249" w:rsidP="00DE7BCA">
      <w:pPr>
        <w:pStyle w:val="Default"/>
        <w:ind w:left="360"/>
        <w:jc w:val="center"/>
        <w:rPr>
          <w:rFonts w:ascii="Times New Roman" w:hAnsi="Times New Roman" w:cs="Times New Roman"/>
        </w:rPr>
      </w:pPr>
      <w:r w:rsidRPr="00C66820">
        <w:rPr>
          <w:rFonts w:ascii="Times New Roman" w:hAnsi="Times New Roman" w:cs="Times New Roman"/>
        </w:rPr>
        <w:t xml:space="preserve">Tabel </w:t>
      </w:r>
      <w:r w:rsidR="002A4A7F" w:rsidRPr="00C66820">
        <w:rPr>
          <w:rFonts w:ascii="Times New Roman" w:hAnsi="Times New Roman" w:cs="Times New Roman"/>
        </w:rPr>
        <w:t>3.1</w:t>
      </w:r>
    </w:p>
    <w:p w14:paraId="63E758DB" w14:textId="77777777" w:rsidR="00595344" w:rsidRDefault="001F1249" w:rsidP="00DE7BCA">
      <w:pPr>
        <w:pStyle w:val="Default"/>
        <w:spacing w:line="360" w:lineRule="auto"/>
        <w:ind w:left="360"/>
        <w:jc w:val="center"/>
        <w:rPr>
          <w:rFonts w:ascii="Times New Roman" w:hAnsi="Times New Roman" w:cs="Times New Roman"/>
        </w:rPr>
      </w:pPr>
      <w:r w:rsidRPr="001F1249">
        <w:rPr>
          <w:rFonts w:ascii="Times New Roman" w:hAnsi="Times New Roman" w:cs="Times New Roman"/>
        </w:rPr>
        <w:t>Definisi Operasional Variabel</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2693"/>
        <w:gridCol w:w="3402"/>
        <w:gridCol w:w="1456"/>
      </w:tblGrid>
      <w:tr w:rsidR="005C5B25" w:rsidRPr="009568EF" w14:paraId="068138F7" w14:textId="77777777" w:rsidTr="009568EF">
        <w:tc>
          <w:tcPr>
            <w:tcW w:w="2693" w:type="dxa"/>
            <w:tcBorders>
              <w:bottom w:val="single" w:sz="4" w:space="0" w:color="auto"/>
            </w:tcBorders>
          </w:tcPr>
          <w:p w14:paraId="3D48A7F8" w14:textId="77777777" w:rsidR="001F1249" w:rsidRPr="009568EF" w:rsidRDefault="005C5B25" w:rsidP="005C5B25">
            <w:pPr>
              <w:pStyle w:val="Default"/>
              <w:jc w:val="center"/>
              <w:rPr>
                <w:rFonts w:ascii="Times New Roman" w:hAnsi="Times New Roman" w:cs="Times New Roman"/>
              </w:rPr>
            </w:pPr>
            <w:r w:rsidRPr="009568EF">
              <w:rPr>
                <w:rFonts w:ascii="Times New Roman" w:hAnsi="Times New Roman" w:cs="Times New Roman"/>
              </w:rPr>
              <w:t>Variabel</w:t>
            </w:r>
          </w:p>
        </w:tc>
        <w:tc>
          <w:tcPr>
            <w:tcW w:w="3402" w:type="dxa"/>
            <w:tcBorders>
              <w:bottom w:val="single" w:sz="4" w:space="0" w:color="auto"/>
            </w:tcBorders>
          </w:tcPr>
          <w:p w14:paraId="2760A9D7" w14:textId="77777777" w:rsidR="001F1249" w:rsidRPr="009568EF" w:rsidRDefault="005C5B25" w:rsidP="005C5B25">
            <w:pPr>
              <w:pStyle w:val="Default"/>
              <w:jc w:val="center"/>
              <w:rPr>
                <w:rFonts w:ascii="Times New Roman" w:hAnsi="Times New Roman" w:cs="Times New Roman"/>
              </w:rPr>
            </w:pPr>
            <w:r w:rsidRPr="009568EF">
              <w:rPr>
                <w:rFonts w:ascii="Times New Roman" w:hAnsi="Times New Roman" w:cs="Times New Roman"/>
              </w:rPr>
              <w:t>Indikator</w:t>
            </w:r>
          </w:p>
        </w:tc>
        <w:tc>
          <w:tcPr>
            <w:tcW w:w="1456" w:type="dxa"/>
            <w:tcBorders>
              <w:bottom w:val="single" w:sz="4" w:space="0" w:color="auto"/>
            </w:tcBorders>
          </w:tcPr>
          <w:p w14:paraId="4260614A" w14:textId="77777777" w:rsidR="001F1249" w:rsidRPr="009568EF" w:rsidRDefault="005C5B25" w:rsidP="005C5B25">
            <w:pPr>
              <w:pStyle w:val="Default"/>
              <w:jc w:val="center"/>
              <w:rPr>
                <w:rFonts w:ascii="Times New Roman" w:hAnsi="Times New Roman" w:cs="Times New Roman"/>
              </w:rPr>
            </w:pPr>
            <w:r w:rsidRPr="009568EF">
              <w:rPr>
                <w:rFonts w:ascii="Times New Roman" w:hAnsi="Times New Roman" w:cs="Times New Roman"/>
              </w:rPr>
              <w:t>Sumber</w:t>
            </w:r>
          </w:p>
        </w:tc>
      </w:tr>
      <w:tr w:rsidR="005C5B25" w:rsidRPr="009568EF" w14:paraId="3854570C" w14:textId="77777777" w:rsidTr="009568EF">
        <w:tc>
          <w:tcPr>
            <w:tcW w:w="2693" w:type="dxa"/>
            <w:tcBorders>
              <w:bottom w:val="nil"/>
            </w:tcBorders>
          </w:tcPr>
          <w:p w14:paraId="2673107B" w14:textId="77777777" w:rsidR="001F1249" w:rsidRPr="009568EF" w:rsidRDefault="005C5B25" w:rsidP="00F50930">
            <w:pPr>
              <w:pStyle w:val="Default"/>
              <w:rPr>
                <w:rFonts w:ascii="Times New Roman" w:hAnsi="Times New Roman" w:cs="Times New Roman"/>
              </w:rPr>
            </w:pPr>
            <w:r w:rsidRPr="009568EF">
              <w:rPr>
                <w:rFonts w:ascii="Times New Roman" w:hAnsi="Times New Roman" w:cs="Times New Roman"/>
              </w:rPr>
              <w:t>Kualitas Laporan Keuangan (Y)</w:t>
            </w:r>
          </w:p>
        </w:tc>
        <w:tc>
          <w:tcPr>
            <w:tcW w:w="3402" w:type="dxa"/>
            <w:tcBorders>
              <w:bottom w:val="nil"/>
            </w:tcBorders>
          </w:tcPr>
          <w:p w14:paraId="274C13BB" w14:textId="77777777" w:rsidR="005C5B25" w:rsidRPr="009568EF" w:rsidRDefault="005C5B25" w:rsidP="001F3AFB">
            <w:pPr>
              <w:pStyle w:val="Default"/>
              <w:numPr>
                <w:ilvl w:val="0"/>
                <w:numId w:val="13"/>
              </w:numPr>
              <w:ind w:left="318" w:hanging="318"/>
              <w:rPr>
                <w:rFonts w:ascii="Times New Roman" w:eastAsia="Times New Roman" w:hAnsi="Times New Roman" w:cs="Times New Roman"/>
              </w:rPr>
            </w:pPr>
            <w:r w:rsidRPr="009568EF">
              <w:rPr>
                <w:rFonts w:ascii="Times New Roman" w:eastAsia="Times New Roman" w:hAnsi="Times New Roman" w:cs="Times New Roman"/>
              </w:rPr>
              <w:t>Relevan.</w:t>
            </w:r>
          </w:p>
          <w:p w14:paraId="2C9DA6A1" w14:textId="77777777" w:rsidR="005C5B25" w:rsidRPr="009568EF" w:rsidRDefault="005C5B25" w:rsidP="001F3AFB">
            <w:pPr>
              <w:pStyle w:val="Default"/>
              <w:numPr>
                <w:ilvl w:val="0"/>
                <w:numId w:val="13"/>
              </w:numPr>
              <w:ind w:left="318" w:hanging="318"/>
              <w:rPr>
                <w:rFonts w:ascii="Times New Roman" w:eastAsia="Times New Roman" w:hAnsi="Times New Roman" w:cs="Times New Roman"/>
              </w:rPr>
            </w:pPr>
            <w:r w:rsidRPr="009568EF">
              <w:rPr>
                <w:rFonts w:ascii="Times New Roman" w:eastAsia="Times New Roman" w:hAnsi="Times New Roman" w:cs="Times New Roman"/>
              </w:rPr>
              <w:t>Andal.</w:t>
            </w:r>
          </w:p>
          <w:p w14:paraId="370E4315" w14:textId="77777777" w:rsidR="005C5B25" w:rsidRPr="009568EF" w:rsidRDefault="005C5B25" w:rsidP="001F3AFB">
            <w:pPr>
              <w:pStyle w:val="Default"/>
              <w:numPr>
                <w:ilvl w:val="0"/>
                <w:numId w:val="13"/>
              </w:numPr>
              <w:ind w:left="318" w:hanging="318"/>
              <w:rPr>
                <w:rFonts w:ascii="Times New Roman" w:eastAsia="Times New Roman" w:hAnsi="Times New Roman" w:cs="Times New Roman"/>
              </w:rPr>
            </w:pPr>
            <w:r w:rsidRPr="009568EF">
              <w:rPr>
                <w:rFonts w:ascii="Times New Roman" w:eastAsia="Times New Roman" w:hAnsi="Times New Roman" w:cs="Times New Roman"/>
              </w:rPr>
              <w:t>Dapat dibandingkan.</w:t>
            </w:r>
          </w:p>
          <w:p w14:paraId="3930593E" w14:textId="77777777" w:rsidR="009568EF" w:rsidRPr="009568EF" w:rsidRDefault="005C5B25" w:rsidP="00D37E22">
            <w:pPr>
              <w:pStyle w:val="Default"/>
              <w:numPr>
                <w:ilvl w:val="0"/>
                <w:numId w:val="13"/>
              </w:numPr>
              <w:spacing w:after="120"/>
              <w:ind w:left="318" w:hanging="318"/>
              <w:rPr>
                <w:rFonts w:ascii="Times New Roman" w:hAnsi="Times New Roman" w:cs="Times New Roman"/>
              </w:rPr>
            </w:pPr>
            <w:r w:rsidRPr="009568EF">
              <w:rPr>
                <w:rFonts w:ascii="Times New Roman" w:eastAsia="Times New Roman" w:hAnsi="Times New Roman" w:cs="Times New Roman"/>
              </w:rPr>
              <w:t>Dapat dipahami.</w:t>
            </w:r>
          </w:p>
        </w:tc>
        <w:tc>
          <w:tcPr>
            <w:tcW w:w="1456" w:type="dxa"/>
            <w:tcBorders>
              <w:bottom w:val="nil"/>
            </w:tcBorders>
          </w:tcPr>
          <w:p w14:paraId="0EDC667C" w14:textId="77777777" w:rsidR="001F1249" w:rsidRPr="009568EF" w:rsidRDefault="00DA4FFE" w:rsidP="00097E12">
            <w:pPr>
              <w:pStyle w:val="Default"/>
              <w:jc w:val="center"/>
              <w:rPr>
                <w:rFonts w:ascii="Times New Roman" w:hAnsi="Times New Roman" w:cs="Times New Roman"/>
              </w:rPr>
            </w:pPr>
            <w:r w:rsidRPr="009568EF">
              <w:rPr>
                <w:rFonts w:ascii="Times New Roman" w:hAnsi="Times New Roman" w:cs="Times New Roman"/>
                <w:bCs/>
              </w:rPr>
              <w:t>Qomah dan Ismunawan (2021)</w:t>
            </w:r>
          </w:p>
        </w:tc>
      </w:tr>
      <w:tr w:rsidR="005C5B25" w:rsidRPr="009568EF" w14:paraId="57091EBD" w14:textId="77777777" w:rsidTr="009568EF">
        <w:tc>
          <w:tcPr>
            <w:tcW w:w="2693" w:type="dxa"/>
            <w:tcBorders>
              <w:top w:val="nil"/>
              <w:bottom w:val="nil"/>
            </w:tcBorders>
          </w:tcPr>
          <w:p w14:paraId="169C4373" w14:textId="77777777" w:rsidR="005C5B25" w:rsidRPr="009568EF" w:rsidRDefault="005C5B25" w:rsidP="00F50930">
            <w:pPr>
              <w:pStyle w:val="Default"/>
              <w:rPr>
                <w:rFonts w:ascii="Times New Roman" w:hAnsi="Times New Roman" w:cs="Times New Roman"/>
              </w:rPr>
            </w:pPr>
            <w:r w:rsidRPr="009568EF">
              <w:rPr>
                <w:rFonts w:ascii="Times New Roman" w:hAnsi="Times New Roman" w:cs="Times New Roman"/>
              </w:rPr>
              <w:t>Standar Akuntansi Pemerintahan (X</w:t>
            </w:r>
            <w:r w:rsidRPr="009568EF">
              <w:rPr>
                <w:rFonts w:ascii="Times New Roman" w:hAnsi="Times New Roman" w:cs="Times New Roman"/>
                <w:vertAlign w:val="subscript"/>
              </w:rPr>
              <w:t>1</w:t>
            </w:r>
            <w:r w:rsidRPr="009568EF">
              <w:rPr>
                <w:rFonts w:ascii="Times New Roman" w:hAnsi="Times New Roman" w:cs="Times New Roman"/>
              </w:rPr>
              <w:t>)</w:t>
            </w:r>
          </w:p>
        </w:tc>
        <w:tc>
          <w:tcPr>
            <w:tcW w:w="3402" w:type="dxa"/>
            <w:tcBorders>
              <w:top w:val="nil"/>
              <w:bottom w:val="nil"/>
            </w:tcBorders>
          </w:tcPr>
          <w:p w14:paraId="03D44F53" w14:textId="77777777" w:rsidR="00F50930" w:rsidRPr="009568EF" w:rsidRDefault="00F50930" w:rsidP="001F3AFB">
            <w:pPr>
              <w:pStyle w:val="Default"/>
              <w:numPr>
                <w:ilvl w:val="0"/>
                <w:numId w:val="17"/>
              </w:numPr>
              <w:ind w:left="360"/>
              <w:rPr>
                <w:rFonts w:ascii="Times New Roman" w:hAnsi="Times New Roman" w:cs="Times New Roman"/>
              </w:rPr>
            </w:pPr>
            <w:r w:rsidRPr="009568EF">
              <w:rPr>
                <w:rFonts w:ascii="Times New Roman" w:hAnsi="Times New Roman" w:cs="Times New Roman"/>
              </w:rPr>
              <w:t>Penyajian laporan keuangan</w:t>
            </w:r>
          </w:p>
          <w:p w14:paraId="02F3CDA4" w14:textId="77777777" w:rsidR="00F50930" w:rsidRPr="009568EF" w:rsidRDefault="00F50930" w:rsidP="001F3AFB">
            <w:pPr>
              <w:pStyle w:val="Default"/>
              <w:numPr>
                <w:ilvl w:val="0"/>
                <w:numId w:val="17"/>
              </w:numPr>
              <w:ind w:left="360"/>
              <w:rPr>
                <w:rFonts w:ascii="Times New Roman" w:hAnsi="Times New Roman" w:cs="Times New Roman"/>
              </w:rPr>
            </w:pPr>
            <w:r w:rsidRPr="009568EF">
              <w:rPr>
                <w:rFonts w:ascii="Times New Roman" w:hAnsi="Times New Roman" w:cs="Times New Roman"/>
              </w:rPr>
              <w:t>Laporan realisasi anggaran</w:t>
            </w:r>
          </w:p>
          <w:p w14:paraId="5E24BFAD" w14:textId="77777777" w:rsidR="00F50930" w:rsidRPr="009568EF" w:rsidRDefault="00F50930" w:rsidP="001F3AFB">
            <w:pPr>
              <w:pStyle w:val="Default"/>
              <w:numPr>
                <w:ilvl w:val="0"/>
                <w:numId w:val="17"/>
              </w:numPr>
              <w:ind w:left="360"/>
              <w:rPr>
                <w:rFonts w:ascii="Times New Roman" w:hAnsi="Times New Roman" w:cs="Times New Roman"/>
              </w:rPr>
            </w:pPr>
            <w:r w:rsidRPr="009568EF">
              <w:rPr>
                <w:rFonts w:ascii="Times New Roman" w:hAnsi="Times New Roman" w:cs="Times New Roman"/>
              </w:rPr>
              <w:t>Laporan arus kas</w:t>
            </w:r>
          </w:p>
          <w:p w14:paraId="42DA4B68" w14:textId="77777777" w:rsidR="00F50930" w:rsidRPr="009568EF" w:rsidRDefault="00F50930" w:rsidP="001F3AFB">
            <w:pPr>
              <w:pStyle w:val="Default"/>
              <w:numPr>
                <w:ilvl w:val="0"/>
                <w:numId w:val="17"/>
              </w:numPr>
              <w:ind w:left="360"/>
              <w:rPr>
                <w:rFonts w:ascii="Times New Roman" w:hAnsi="Times New Roman" w:cs="Times New Roman"/>
              </w:rPr>
            </w:pPr>
            <w:r w:rsidRPr="009568EF">
              <w:rPr>
                <w:rFonts w:ascii="Times New Roman" w:hAnsi="Times New Roman" w:cs="Times New Roman"/>
              </w:rPr>
              <w:lastRenderedPageBreak/>
              <w:t>Catatan atas laporan keuangan</w:t>
            </w:r>
          </w:p>
          <w:p w14:paraId="4B8BB36A" w14:textId="77777777" w:rsidR="005C5B25" w:rsidRPr="009568EF" w:rsidRDefault="00F50930" w:rsidP="001F3AFB">
            <w:pPr>
              <w:pStyle w:val="Default"/>
              <w:numPr>
                <w:ilvl w:val="0"/>
                <w:numId w:val="17"/>
              </w:numPr>
              <w:ind w:left="360"/>
              <w:rPr>
                <w:rFonts w:ascii="Times New Roman" w:hAnsi="Times New Roman" w:cs="Times New Roman"/>
              </w:rPr>
            </w:pPr>
            <w:r w:rsidRPr="009568EF">
              <w:rPr>
                <w:rFonts w:ascii="Times New Roman" w:hAnsi="Times New Roman" w:cs="Times New Roman"/>
              </w:rPr>
              <w:t>Akuntansi persediaan</w:t>
            </w:r>
          </w:p>
          <w:p w14:paraId="496ED328" w14:textId="77777777" w:rsidR="00F50930" w:rsidRPr="009568EF" w:rsidRDefault="00F50930" w:rsidP="001F3AFB">
            <w:pPr>
              <w:pStyle w:val="Default"/>
              <w:numPr>
                <w:ilvl w:val="0"/>
                <w:numId w:val="17"/>
              </w:numPr>
              <w:ind w:left="360"/>
              <w:rPr>
                <w:rFonts w:ascii="Times New Roman" w:hAnsi="Times New Roman" w:cs="Times New Roman"/>
              </w:rPr>
            </w:pPr>
            <w:r w:rsidRPr="009568EF">
              <w:rPr>
                <w:rFonts w:ascii="Times New Roman" w:hAnsi="Times New Roman" w:cs="Times New Roman"/>
              </w:rPr>
              <w:t>Akuntansi investasi</w:t>
            </w:r>
          </w:p>
          <w:p w14:paraId="3BA783B7" w14:textId="77777777" w:rsidR="00F50930" w:rsidRPr="009568EF" w:rsidRDefault="00F50930" w:rsidP="001F3AFB">
            <w:pPr>
              <w:pStyle w:val="Default"/>
              <w:numPr>
                <w:ilvl w:val="0"/>
                <w:numId w:val="17"/>
              </w:numPr>
              <w:ind w:left="360"/>
              <w:rPr>
                <w:rFonts w:ascii="Times New Roman" w:hAnsi="Times New Roman" w:cs="Times New Roman"/>
              </w:rPr>
            </w:pPr>
            <w:r w:rsidRPr="009568EF">
              <w:rPr>
                <w:rFonts w:ascii="Times New Roman" w:hAnsi="Times New Roman" w:cs="Times New Roman"/>
              </w:rPr>
              <w:t>Akuntansi aset tetap</w:t>
            </w:r>
          </w:p>
          <w:p w14:paraId="2474E9AF" w14:textId="77777777" w:rsidR="00F50930" w:rsidRPr="009568EF" w:rsidRDefault="00F50930" w:rsidP="001F3AFB">
            <w:pPr>
              <w:pStyle w:val="Default"/>
              <w:numPr>
                <w:ilvl w:val="0"/>
                <w:numId w:val="17"/>
              </w:numPr>
              <w:ind w:left="360"/>
              <w:rPr>
                <w:rFonts w:ascii="Times New Roman" w:hAnsi="Times New Roman" w:cs="Times New Roman"/>
              </w:rPr>
            </w:pPr>
            <w:r w:rsidRPr="009568EF">
              <w:rPr>
                <w:rFonts w:ascii="Times New Roman" w:hAnsi="Times New Roman" w:cs="Times New Roman"/>
              </w:rPr>
              <w:t>Akuntansi kontruksi dalam pengerjaan</w:t>
            </w:r>
          </w:p>
          <w:p w14:paraId="3435AF20" w14:textId="77777777" w:rsidR="00F50930" w:rsidRPr="009568EF" w:rsidRDefault="00F50930" w:rsidP="001F3AFB">
            <w:pPr>
              <w:pStyle w:val="Default"/>
              <w:numPr>
                <w:ilvl w:val="0"/>
                <w:numId w:val="17"/>
              </w:numPr>
              <w:ind w:left="360"/>
              <w:rPr>
                <w:rFonts w:ascii="Times New Roman" w:hAnsi="Times New Roman" w:cs="Times New Roman"/>
              </w:rPr>
            </w:pPr>
            <w:r w:rsidRPr="009568EF">
              <w:rPr>
                <w:rFonts w:ascii="Times New Roman" w:hAnsi="Times New Roman" w:cs="Times New Roman"/>
              </w:rPr>
              <w:t>Akuntansi kewajiban</w:t>
            </w:r>
          </w:p>
          <w:p w14:paraId="0A8C1C38" w14:textId="77777777" w:rsidR="00F50930" w:rsidRPr="009568EF" w:rsidRDefault="00F50930" w:rsidP="001F3AFB">
            <w:pPr>
              <w:pStyle w:val="Default"/>
              <w:numPr>
                <w:ilvl w:val="0"/>
                <w:numId w:val="17"/>
              </w:numPr>
              <w:ind w:left="360"/>
              <w:rPr>
                <w:rFonts w:ascii="Times New Roman" w:hAnsi="Times New Roman" w:cs="Times New Roman"/>
              </w:rPr>
            </w:pPr>
            <w:r w:rsidRPr="009568EF">
              <w:rPr>
                <w:rFonts w:ascii="Times New Roman" w:hAnsi="Times New Roman" w:cs="Times New Roman"/>
              </w:rPr>
              <w:t>Koreksi kesalahan</w:t>
            </w:r>
          </w:p>
          <w:p w14:paraId="3C234FA9" w14:textId="77777777" w:rsidR="00F50930" w:rsidRPr="009568EF" w:rsidRDefault="00F50930" w:rsidP="001F3AFB">
            <w:pPr>
              <w:pStyle w:val="Default"/>
              <w:numPr>
                <w:ilvl w:val="0"/>
                <w:numId w:val="17"/>
              </w:numPr>
              <w:ind w:left="360"/>
              <w:rPr>
                <w:rFonts w:ascii="Times New Roman" w:hAnsi="Times New Roman" w:cs="Times New Roman"/>
              </w:rPr>
            </w:pPr>
            <w:r w:rsidRPr="009568EF">
              <w:rPr>
                <w:rFonts w:ascii="Times New Roman" w:hAnsi="Times New Roman" w:cs="Times New Roman"/>
              </w:rPr>
              <w:t>Laporan keuangan konsolidasi</w:t>
            </w:r>
          </w:p>
          <w:p w14:paraId="31B3CC87" w14:textId="77777777" w:rsidR="00F50930" w:rsidRPr="009568EF" w:rsidRDefault="00F50930" w:rsidP="001F3AFB">
            <w:pPr>
              <w:pStyle w:val="Default"/>
              <w:numPr>
                <w:ilvl w:val="0"/>
                <w:numId w:val="17"/>
              </w:numPr>
              <w:spacing w:after="120"/>
              <w:ind w:left="357" w:hanging="357"/>
              <w:rPr>
                <w:rFonts w:ascii="Times New Roman" w:hAnsi="Times New Roman" w:cs="Times New Roman"/>
              </w:rPr>
            </w:pPr>
            <w:r w:rsidRPr="009568EF">
              <w:rPr>
                <w:rFonts w:ascii="Times New Roman" w:hAnsi="Times New Roman" w:cs="Times New Roman"/>
              </w:rPr>
              <w:t>Laporan operasional</w:t>
            </w:r>
          </w:p>
        </w:tc>
        <w:tc>
          <w:tcPr>
            <w:tcW w:w="1456" w:type="dxa"/>
            <w:tcBorders>
              <w:top w:val="nil"/>
              <w:bottom w:val="nil"/>
            </w:tcBorders>
          </w:tcPr>
          <w:p w14:paraId="59BA317B" w14:textId="77777777" w:rsidR="005C5B25" w:rsidRPr="009568EF" w:rsidRDefault="00F50930" w:rsidP="00097E12">
            <w:pPr>
              <w:pStyle w:val="Default"/>
              <w:jc w:val="center"/>
              <w:rPr>
                <w:rFonts w:ascii="Times New Roman" w:hAnsi="Times New Roman" w:cs="Times New Roman"/>
              </w:rPr>
            </w:pPr>
            <w:r w:rsidRPr="009568EF">
              <w:rPr>
                <w:rFonts w:ascii="Times New Roman" w:hAnsi="Times New Roman" w:cs="Times New Roman"/>
                <w:bCs/>
              </w:rPr>
              <w:lastRenderedPageBreak/>
              <w:t>Pratiwi</w:t>
            </w:r>
            <w:r w:rsidRPr="009568EF">
              <w:rPr>
                <w:rFonts w:ascii="Times New Roman" w:hAnsi="Times New Roman" w:cs="Times New Roman"/>
              </w:rPr>
              <w:t xml:space="preserve"> dan </w:t>
            </w:r>
            <w:r w:rsidRPr="009568EF">
              <w:rPr>
                <w:rFonts w:ascii="Times New Roman" w:hAnsi="Times New Roman" w:cs="Times New Roman"/>
                <w:bCs/>
              </w:rPr>
              <w:t>Wahyundaru</w:t>
            </w:r>
            <w:r w:rsidRPr="009568EF">
              <w:rPr>
                <w:rFonts w:ascii="Times New Roman" w:hAnsi="Times New Roman" w:cs="Times New Roman"/>
              </w:rPr>
              <w:t xml:space="preserve"> (2020)</w:t>
            </w:r>
          </w:p>
        </w:tc>
      </w:tr>
      <w:tr w:rsidR="005C5B25" w:rsidRPr="009568EF" w14:paraId="14DB60F1" w14:textId="77777777" w:rsidTr="009568EF">
        <w:tc>
          <w:tcPr>
            <w:tcW w:w="2693" w:type="dxa"/>
            <w:tcBorders>
              <w:top w:val="nil"/>
              <w:bottom w:val="nil"/>
            </w:tcBorders>
          </w:tcPr>
          <w:p w14:paraId="13ED1773" w14:textId="77777777" w:rsidR="005C5B25" w:rsidRPr="009568EF" w:rsidRDefault="005C5B25" w:rsidP="00F50930">
            <w:pPr>
              <w:pStyle w:val="Default"/>
              <w:rPr>
                <w:rFonts w:ascii="Times New Roman" w:hAnsi="Times New Roman" w:cs="Times New Roman"/>
              </w:rPr>
            </w:pPr>
            <w:r w:rsidRPr="009568EF">
              <w:rPr>
                <w:rFonts w:ascii="Times New Roman" w:eastAsia="Times New Roman" w:hAnsi="Times New Roman" w:cs="Times New Roman"/>
                <w:iCs/>
              </w:rPr>
              <w:t>Sistem Akuntansi Keuangan Daerah</w:t>
            </w:r>
            <w:r w:rsidRPr="009568EF">
              <w:rPr>
                <w:rFonts w:ascii="Times New Roman" w:hAnsi="Times New Roman" w:cs="Times New Roman"/>
              </w:rPr>
              <w:t xml:space="preserve"> (X</w:t>
            </w:r>
            <w:r w:rsidRPr="009568EF">
              <w:rPr>
                <w:rFonts w:ascii="Times New Roman" w:hAnsi="Times New Roman" w:cs="Times New Roman"/>
                <w:vertAlign w:val="subscript"/>
              </w:rPr>
              <w:t>2</w:t>
            </w:r>
            <w:r w:rsidRPr="009568EF">
              <w:rPr>
                <w:rFonts w:ascii="Times New Roman" w:hAnsi="Times New Roman" w:cs="Times New Roman"/>
              </w:rPr>
              <w:t>)</w:t>
            </w:r>
          </w:p>
        </w:tc>
        <w:tc>
          <w:tcPr>
            <w:tcW w:w="3402" w:type="dxa"/>
            <w:tcBorders>
              <w:top w:val="nil"/>
              <w:bottom w:val="nil"/>
            </w:tcBorders>
          </w:tcPr>
          <w:p w14:paraId="09A941A4" w14:textId="77777777" w:rsidR="00B819DB" w:rsidRPr="009568EF" w:rsidRDefault="00C50CEA" w:rsidP="001F3AFB">
            <w:pPr>
              <w:pStyle w:val="Default"/>
              <w:numPr>
                <w:ilvl w:val="0"/>
                <w:numId w:val="16"/>
              </w:numPr>
              <w:ind w:left="318" w:hanging="318"/>
              <w:rPr>
                <w:rFonts w:ascii="Times New Roman" w:eastAsia="Times New Roman" w:hAnsi="Times New Roman" w:cs="Times New Roman"/>
              </w:rPr>
            </w:pPr>
            <w:r w:rsidRPr="009568EF">
              <w:rPr>
                <w:rFonts w:ascii="Times New Roman" w:eastAsia="Times New Roman" w:hAnsi="Times New Roman" w:cs="Times New Roman"/>
              </w:rPr>
              <w:t>Akuntansi p</w:t>
            </w:r>
            <w:r w:rsidR="00B819DB" w:rsidRPr="009568EF">
              <w:rPr>
                <w:rFonts w:ascii="Times New Roman" w:eastAsia="Times New Roman" w:hAnsi="Times New Roman" w:cs="Times New Roman"/>
              </w:rPr>
              <w:t>e</w:t>
            </w:r>
            <w:r w:rsidRPr="009568EF">
              <w:rPr>
                <w:rFonts w:ascii="Times New Roman" w:eastAsia="Times New Roman" w:hAnsi="Times New Roman" w:cs="Times New Roman"/>
              </w:rPr>
              <w:t>nerimaan</w:t>
            </w:r>
            <w:r w:rsidR="00B819DB" w:rsidRPr="009568EF">
              <w:rPr>
                <w:rFonts w:ascii="Times New Roman" w:eastAsia="Times New Roman" w:hAnsi="Times New Roman" w:cs="Times New Roman"/>
              </w:rPr>
              <w:t xml:space="preserve"> </w:t>
            </w:r>
            <w:r w:rsidRPr="009568EF">
              <w:rPr>
                <w:rFonts w:ascii="Times New Roman" w:eastAsia="Times New Roman" w:hAnsi="Times New Roman" w:cs="Times New Roman"/>
              </w:rPr>
              <w:t>kas</w:t>
            </w:r>
            <w:r w:rsidR="00BF72EB" w:rsidRPr="009568EF">
              <w:rPr>
                <w:rFonts w:ascii="Times New Roman" w:eastAsia="Times New Roman" w:hAnsi="Times New Roman" w:cs="Times New Roman"/>
              </w:rPr>
              <w:t>.</w:t>
            </w:r>
          </w:p>
          <w:p w14:paraId="3D47E028" w14:textId="77777777" w:rsidR="00B819DB" w:rsidRPr="009568EF" w:rsidRDefault="00C50CEA" w:rsidP="001F3AFB">
            <w:pPr>
              <w:pStyle w:val="Default"/>
              <w:numPr>
                <w:ilvl w:val="0"/>
                <w:numId w:val="16"/>
              </w:numPr>
              <w:ind w:left="318" w:hanging="318"/>
              <w:rPr>
                <w:rFonts w:ascii="Times New Roman" w:eastAsia="Times New Roman" w:hAnsi="Times New Roman" w:cs="Times New Roman"/>
              </w:rPr>
            </w:pPr>
            <w:r w:rsidRPr="009568EF">
              <w:rPr>
                <w:rFonts w:ascii="Times New Roman" w:eastAsia="Times New Roman" w:hAnsi="Times New Roman" w:cs="Times New Roman"/>
              </w:rPr>
              <w:t xml:space="preserve">Akuntansi </w:t>
            </w:r>
            <w:r w:rsidR="00B819DB" w:rsidRPr="009568EF">
              <w:rPr>
                <w:rFonts w:ascii="Times New Roman" w:eastAsia="Times New Roman" w:hAnsi="Times New Roman" w:cs="Times New Roman"/>
              </w:rPr>
              <w:t>pengeluaran kas</w:t>
            </w:r>
            <w:r w:rsidR="00BF72EB" w:rsidRPr="009568EF">
              <w:rPr>
                <w:rFonts w:ascii="Times New Roman" w:eastAsia="Times New Roman" w:hAnsi="Times New Roman" w:cs="Times New Roman"/>
              </w:rPr>
              <w:t>.</w:t>
            </w:r>
          </w:p>
          <w:p w14:paraId="096F457D" w14:textId="77777777" w:rsidR="00B819DB" w:rsidRPr="009568EF" w:rsidRDefault="00C50CEA" w:rsidP="001F3AFB">
            <w:pPr>
              <w:pStyle w:val="Default"/>
              <w:numPr>
                <w:ilvl w:val="0"/>
                <w:numId w:val="16"/>
              </w:numPr>
              <w:ind w:left="318" w:hanging="318"/>
              <w:rPr>
                <w:rFonts w:ascii="Times New Roman" w:eastAsia="Times New Roman" w:hAnsi="Times New Roman" w:cs="Times New Roman"/>
              </w:rPr>
            </w:pPr>
            <w:r w:rsidRPr="009568EF">
              <w:rPr>
                <w:rFonts w:ascii="Times New Roman" w:eastAsia="Times New Roman" w:hAnsi="Times New Roman" w:cs="Times New Roman"/>
              </w:rPr>
              <w:t xml:space="preserve">Akuntansi </w:t>
            </w:r>
            <w:r w:rsidR="00B819DB" w:rsidRPr="009568EF">
              <w:rPr>
                <w:rFonts w:ascii="Times New Roman" w:eastAsia="Times New Roman" w:hAnsi="Times New Roman" w:cs="Times New Roman"/>
              </w:rPr>
              <w:t>aset</w:t>
            </w:r>
            <w:r w:rsidR="00BF72EB" w:rsidRPr="009568EF">
              <w:rPr>
                <w:rFonts w:ascii="Times New Roman" w:eastAsia="Times New Roman" w:hAnsi="Times New Roman" w:cs="Times New Roman"/>
              </w:rPr>
              <w:t>.</w:t>
            </w:r>
          </w:p>
          <w:p w14:paraId="0CC96F8E" w14:textId="77777777" w:rsidR="00C50CEA" w:rsidRPr="009568EF" w:rsidRDefault="00C50CEA" w:rsidP="001F3AFB">
            <w:pPr>
              <w:pStyle w:val="Default"/>
              <w:numPr>
                <w:ilvl w:val="0"/>
                <w:numId w:val="16"/>
              </w:numPr>
              <w:spacing w:after="120"/>
              <w:ind w:left="318" w:hanging="318"/>
              <w:rPr>
                <w:rFonts w:ascii="Times New Roman" w:eastAsia="Times New Roman" w:hAnsi="Times New Roman" w:cs="Times New Roman"/>
              </w:rPr>
            </w:pPr>
            <w:r w:rsidRPr="009568EF">
              <w:rPr>
                <w:rFonts w:ascii="Times New Roman" w:eastAsia="Times New Roman" w:hAnsi="Times New Roman" w:cs="Times New Roman"/>
              </w:rPr>
              <w:t xml:space="preserve">Akuntansi </w:t>
            </w:r>
            <w:r w:rsidR="00B819DB" w:rsidRPr="009568EF">
              <w:rPr>
                <w:rFonts w:ascii="Times New Roman" w:eastAsia="Times New Roman" w:hAnsi="Times New Roman" w:cs="Times New Roman"/>
              </w:rPr>
              <w:t>selain kas</w:t>
            </w:r>
            <w:r w:rsidR="00BF72EB" w:rsidRPr="009568EF">
              <w:rPr>
                <w:rFonts w:ascii="Times New Roman" w:eastAsia="Times New Roman" w:hAnsi="Times New Roman" w:cs="Times New Roman"/>
              </w:rPr>
              <w:t>.</w:t>
            </w:r>
          </w:p>
        </w:tc>
        <w:tc>
          <w:tcPr>
            <w:tcW w:w="1456" w:type="dxa"/>
            <w:tcBorders>
              <w:top w:val="nil"/>
              <w:bottom w:val="nil"/>
            </w:tcBorders>
          </w:tcPr>
          <w:p w14:paraId="26C95555" w14:textId="77777777" w:rsidR="005C5B25" w:rsidRPr="009568EF" w:rsidRDefault="00C50CEA" w:rsidP="00097E12">
            <w:pPr>
              <w:pStyle w:val="Default"/>
              <w:jc w:val="center"/>
              <w:rPr>
                <w:rFonts w:ascii="Times New Roman" w:hAnsi="Times New Roman" w:cs="Times New Roman"/>
              </w:rPr>
            </w:pPr>
            <w:r w:rsidRPr="009568EF">
              <w:rPr>
                <w:rFonts w:ascii="Times New Roman" w:hAnsi="Times New Roman" w:cs="Times New Roman"/>
                <w:bCs/>
              </w:rPr>
              <w:t>Pratiwi</w:t>
            </w:r>
            <w:r w:rsidRPr="009568EF">
              <w:rPr>
                <w:rFonts w:ascii="Times New Roman" w:hAnsi="Times New Roman" w:cs="Times New Roman"/>
              </w:rPr>
              <w:t xml:space="preserve"> dan </w:t>
            </w:r>
            <w:r w:rsidRPr="009568EF">
              <w:rPr>
                <w:rFonts w:ascii="Times New Roman" w:hAnsi="Times New Roman" w:cs="Times New Roman"/>
                <w:bCs/>
              </w:rPr>
              <w:t>Wahyundaru</w:t>
            </w:r>
            <w:r w:rsidRPr="009568EF">
              <w:rPr>
                <w:rFonts w:ascii="Times New Roman" w:hAnsi="Times New Roman" w:cs="Times New Roman"/>
              </w:rPr>
              <w:t xml:space="preserve"> (2020)</w:t>
            </w:r>
          </w:p>
        </w:tc>
      </w:tr>
      <w:tr w:rsidR="005C5B25" w:rsidRPr="009568EF" w14:paraId="31BE4C7A" w14:textId="77777777" w:rsidTr="009568EF">
        <w:tc>
          <w:tcPr>
            <w:tcW w:w="2693" w:type="dxa"/>
            <w:tcBorders>
              <w:top w:val="nil"/>
              <w:bottom w:val="nil"/>
            </w:tcBorders>
          </w:tcPr>
          <w:p w14:paraId="3F22C6D5" w14:textId="77777777" w:rsidR="005C5B25" w:rsidRPr="009568EF" w:rsidRDefault="005C5B25" w:rsidP="00F50930">
            <w:pPr>
              <w:pStyle w:val="Default"/>
              <w:rPr>
                <w:rFonts w:ascii="Times New Roman" w:eastAsia="Times New Roman" w:hAnsi="Times New Roman" w:cs="Times New Roman"/>
                <w:iCs/>
              </w:rPr>
            </w:pPr>
            <w:r w:rsidRPr="009568EF">
              <w:rPr>
                <w:rFonts w:ascii="Times New Roman" w:hAnsi="Times New Roman" w:cs="Times New Roman"/>
              </w:rPr>
              <w:t>Sistem Pengendalian Intern Pemerintah (X</w:t>
            </w:r>
            <w:r w:rsidRPr="009568EF">
              <w:rPr>
                <w:rFonts w:ascii="Times New Roman" w:hAnsi="Times New Roman" w:cs="Times New Roman"/>
                <w:vertAlign w:val="subscript"/>
              </w:rPr>
              <w:t>3</w:t>
            </w:r>
            <w:r w:rsidRPr="009568EF">
              <w:rPr>
                <w:rFonts w:ascii="Times New Roman" w:hAnsi="Times New Roman" w:cs="Times New Roman"/>
              </w:rPr>
              <w:t>)</w:t>
            </w:r>
          </w:p>
        </w:tc>
        <w:tc>
          <w:tcPr>
            <w:tcW w:w="3402" w:type="dxa"/>
            <w:tcBorders>
              <w:top w:val="nil"/>
              <w:bottom w:val="nil"/>
            </w:tcBorders>
          </w:tcPr>
          <w:p w14:paraId="3432A595" w14:textId="77777777" w:rsidR="005C5B25" w:rsidRPr="009568EF" w:rsidRDefault="005C5B25" w:rsidP="001F3AFB">
            <w:pPr>
              <w:pStyle w:val="Default"/>
              <w:numPr>
                <w:ilvl w:val="0"/>
                <w:numId w:val="14"/>
              </w:numPr>
              <w:ind w:left="318" w:hanging="318"/>
              <w:rPr>
                <w:rFonts w:ascii="Times New Roman" w:eastAsia="Times New Roman" w:hAnsi="Times New Roman" w:cs="Times New Roman"/>
              </w:rPr>
            </w:pPr>
            <w:r w:rsidRPr="009568EF">
              <w:rPr>
                <w:rFonts w:ascii="Times New Roman" w:eastAsia="Times New Roman" w:hAnsi="Times New Roman" w:cs="Times New Roman"/>
              </w:rPr>
              <w:t>Lingkungan pengendalian</w:t>
            </w:r>
            <w:r w:rsidR="00BF72EB" w:rsidRPr="009568EF">
              <w:rPr>
                <w:rFonts w:ascii="Times New Roman" w:eastAsia="Times New Roman" w:hAnsi="Times New Roman" w:cs="Times New Roman"/>
              </w:rPr>
              <w:t>.</w:t>
            </w:r>
            <w:r w:rsidRPr="009568EF">
              <w:rPr>
                <w:rFonts w:ascii="Times New Roman" w:eastAsia="Times New Roman" w:hAnsi="Times New Roman" w:cs="Times New Roman"/>
              </w:rPr>
              <w:t xml:space="preserve"> </w:t>
            </w:r>
          </w:p>
          <w:p w14:paraId="1607148E" w14:textId="77777777" w:rsidR="005C5B25" w:rsidRPr="009568EF" w:rsidRDefault="005C5B25" w:rsidP="001F3AFB">
            <w:pPr>
              <w:pStyle w:val="Default"/>
              <w:numPr>
                <w:ilvl w:val="0"/>
                <w:numId w:val="14"/>
              </w:numPr>
              <w:ind w:left="318" w:hanging="318"/>
              <w:rPr>
                <w:rFonts w:ascii="Times New Roman" w:eastAsia="Times New Roman" w:hAnsi="Times New Roman" w:cs="Times New Roman"/>
              </w:rPr>
            </w:pPr>
            <w:r w:rsidRPr="009568EF">
              <w:rPr>
                <w:rFonts w:ascii="Times New Roman" w:eastAsia="Times New Roman" w:hAnsi="Times New Roman" w:cs="Times New Roman"/>
              </w:rPr>
              <w:t>Penilaian risiko</w:t>
            </w:r>
            <w:r w:rsidR="00BF72EB" w:rsidRPr="009568EF">
              <w:rPr>
                <w:rFonts w:ascii="Times New Roman" w:eastAsia="Times New Roman" w:hAnsi="Times New Roman" w:cs="Times New Roman"/>
              </w:rPr>
              <w:t>.</w:t>
            </w:r>
            <w:r w:rsidRPr="009568EF">
              <w:rPr>
                <w:rFonts w:ascii="Times New Roman" w:eastAsia="Times New Roman" w:hAnsi="Times New Roman" w:cs="Times New Roman"/>
              </w:rPr>
              <w:t xml:space="preserve"> </w:t>
            </w:r>
          </w:p>
          <w:p w14:paraId="28AC53BE" w14:textId="77777777" w:rsidR="005C5B25" w:rsidRPr="009568EF" w:rsidRDefault="005C5B25" w:rsidP="001F3AFB">
            <w:pPr>
              <w:pStyle w:val="Default"/>
              <w:numPr>
                <w:ilvl w:val="0"/>
                <w:numId w:val="14"/>
              </w:numPr>
              <w:ind w:left="318" w:hanging="318"/>
              <w:rPr>
                <w:rFonts w:ascii="Times New Roman" w:eastAsia="Times New Roman" w:hAnsi="Times New Roman" w:cs="Times New Roman"/>
              </w:rPr>
            </w:pPr>
            <w:r w:rsidRPr="009568EF">
              <w:rPr>
                <w:rFonts w:ascii="Times New Roman" w:eastAsia="Times New Roman" w:hAnsi="Times New Roman" w:cs="Times New Roman"/>
              </w:rPr>
              <w:t>Aktivitas pengendalian</w:t>
            </w:r>
            <w:r w:rsidR="00BF72EB" w:rsidRPr="009568EF">
              <w:rPr>
                <w:rFonts w:ascii="Times New Roman" w:eastAsia="Times New Roman" w:hAnsi="Times New Roman" w:cs="Times New Roman"/>
              </w:rPr>
              <w:t>.</w:t>
            </w:r>
          </w:p>
          <w:p w14:paraId="761576CA" w14:textId="77777777" w:rsidR="005C5B25" w:rsidRPr="009568EF" w:rsidRDefault="005C5B25" w:rsidP="001F3AFB">
            <w:pPr>
              <w:pStyle w:val="Default"/>
              <w:numPr>
                <w:ilvl w:val="0"/>
                <w:numId w:val="14"/>
              </w:numPr>
              <w:ind w:left="318" w:hanging="318"/>
              <w:rPr>
                <w:rFonts w:ascii="Times New Roman" w:eastAsia="Times New Roman" w:hAnsi="Times New Roman" w:cs="Times New Roman"/>
              </w:rPr>
            </w:pPr>
            <w:r w:rsidRPr="009568EF">
              <w:rPr>
                <w:rFonts w:ascii="Times New Roman" w:eastAsia="Times New Roman" w:hAnsi="Times New Roman" w:cs="Times New Roman"/>
              </w:rPr>
              <w:t>Informasi dan komunikasi</w:t>
            </w:r>
            <w:r w:rsidR="00BF72EB" w:rsidRPr="009568EF">
              <w:rPr>
                <w:rFonts w:ascii="Times New Roman" w:eastAsia="Times New Roman" w:hAnsi="Times New Roman" w:cs="Times New Roman"/>
              </w:rPr>
              <w:t>.</w:t>
            </w:r>
          </w:p>
          <w:p w14:paraId="307B0A43" w14:textId="77777777" w:rsidR="005C5B25" w:rsidRPr="009568EF" w:rsidRDefault="005C5B25" w:rsidP="001F3AFB">
            <w:pPr>
              <w:pStyle w:val="Default"/>
              <w:numPr>
                <w:ilvl w:val="0"/>
                <w:numId w:val="14"/>
              </w:numPr>
              <w:spacing w:after="120"/>
              <w:ind w:left="318" w:hanging="318"/>
              <w:rPr>
                <w:rFonts w:ascii="Times New Roman" w:eastAsia="Times New Roman" w:hAnsi="Times New Roman" w:cs="Times New Roman"/>
              </w:rPr>
            </w:pPr>
            <w:r w:rsidRPr="009568EF">
              <w:rPr>
                <w:rFonts w:ascii="Times New Roman" w:eastAsia="Times New Roman" w:hAnsi="Times New Roman" w:cs="Times New Roman"/>
              </w:rPr>
              <w:t>Aktivitas pengawasan</w:t>
            </w:r>
            <w:r w:rsidR="00097E12" w:rsidRPr="009568EF">
              <w:rPr>
                <w:rFonts w:ascii="Times New Roman" w:eastAsia="Times New Roman" w:hAnsi="Times New Roman" w:cs="Times New Roman"/>
              </w:rPr>
              <w:t>/ pemantuan</w:t>
            </w:r>
            <w:r w:rsidR="00BF72EB" w:rsidRPr="009568EF">
              <w:rPr>
                <w:rFonts w:ascii="Times New Roman" w:eastAsia="Times New Roman" w:hAnsi="Times New Roman" w:cs="Times New Roman"/>
              </w:rPr>
              <w:t>.</w:t>
            </w:r>
          </w:p>
        </w:tc>
        <w:tc>
          <w:tcPr>
            <w:tcW w:w="1456" w:type="dxa"/>
            <w:tcBorders>
              <w:top w:val="nil"/>
              <w:bottom w:val="nil"/>
            </w:tcBorders>
          </w:tcPr>
          <w:p w14:paraId="7B456EF3" w14:textId="77777777" w:rsidR="005C5B25" w:rsidRPr="009568EF" w:rsidRDefault="00097E12" w:rsidP="00097E12">
            <w:pPr>
              <w:pStyle w:val="Default"/>
              <w:jc w:val="center"/>
              <w:rPr>
                <w:rFonts w:ascii="Times New Roman" w:hAnsi="Times New Roman" w:cs="Times New Roman"/>
              </w:rPr>
            </w:pPr>
            <w:r w:rsidRPr="009568EF">
              <w:rPr>
                <w:rFonts w:ascii="Times New Roman" w:hAnsi="Times New Roman" w:cs="Times New Roman"/>
              </w:rPr>
              <w:t>Suhardjo (2019)</w:t>
            </w:r>
          </w:p>
        </w:tc>
      </w:tr>
      <w:tr w:rsidR="005C5B25" w:rsidRPr="009568EF" w14:paraId="01A99B6D" w14:textId="77777777" w:rsidTr="009568EF">
        <w:tc>
          <w:tcPr>
            <w:tcW w:w="2693" w:type="dxa"/>
            <w:tcBorders>
              <w:top w:val="nil"/>
            </w:tcBorders>
          </w:tcPr>
          <w:p w14:paraId="6C88A2E2" w14:textId="77777777" w:rsidR="005C5B25" w:rsidRPr="009568EF" w:rsidRDefault="005C5B25" w:rsidP="00F50930">
            <w:pPr>
              <w:pStyle w:val="Default"/>
              <w:rPr>
                <w:rFonts w:ascii="Times New Roman" w:hAnsi="Times New Roman" w:cs="Times New Roman"/>
              </w:rPr>
            </w:pPr>
            <w:r w:rsidRPr="009568EF">
              <w:rPr>
                <w:rFonts w:ascii="Times New Roman" w:hAnsi="Times New Roman" w:cs="Times New Roman"/>
              </w:rPr>
              <w:t>Kompetensi SDM (X</w:t>
            </w:r>
            <w:r w:rsidRPr="009568EF">
              <w:rPr>
                <w:rFonts w:ascii="Times New Roman" w:hAnsi="Times New Roman" w:cs="Times New Roman"/>
                <w:vertAlign w:val="subscript"/>
              </w:rPr>
              <w:t>4</w:t>
            </w:r>
            <w:r w:rsidRPr="009568EF">
              <w:rPr>
                <w:rFonts w:ascii="Times New Roman" w:hAnsi="Times New Roman" w:cs="Times New Roman"/>
              </w:rPr>
              <w:t>)</w:t>
            </w:r>
          </w:p>
        </w:tc>
        <w:tc>
          <w:tcPr>
            <w:tcW w:w="3402" w:type="dxa"/>
            <w:tcBorders>
              <w:top w:val="nil"/>
            </w:tcBorders>
          </w:tcPr>
          <w:p w14:paraId="50DDABA4" w14:textId="77777777" w:rsidR="004053AD" w:rsidRPr="009568EF" w:rsidRDefault="004053AD" w:rsidP="001F3AFB">
            <w:pPr>
              <w:pStyle w:val="Default"/>
              <w:numPr>
                <w:ilvl w:val="0"/>
                <w:numId w:val="15"/>
              </w:numPr>
              <w:ind w:left="318" w:hanging="318"/>
              <w:jc w:val="both"/>
              <w:rPr>
                <w:rFonts w:ascii="Times New Roman" w:hAnsi="Times New Roman" w:cs="Times New Roman"/>
              </w:rPr>
            </w:pPr>
            <w:r w:rsidRPr="009568EF">
              <w:rPr>
                <w:rFonts w:ascii="Times New Roman" w:hAnsi="Times New Roman" w:cs="Times New Roman"/>
              </w:rPr>
              <w:t>Pengetahuan</w:t>
            </w:r>
            <w:r w:rsidR="00BF72EB" w:rsidRPr="009568EF">
              <w:rPr>
                <w:rFonts w:ascii="Times New Roman" w:hAnsi="Times New Roman" w:cs="Times New Roman"/>
              </w:rPr>
              <w:t>.</w:t>
            </w:r>
          </w:p>
          <w:p w14:paraId="630E9003" w14:textId="77777777" w:rsidR="00097E12" w:rsidRPr="009568EF" w:rsidRDefault="00097E12" w:rsidP="001F3AFB">
            <w:pPr>
              <w:pStyle w:val="Default"/>
              <w:numPr>
                <w:ilvl w:val="0"/>
                <w:numId w:val="15"/>
              </w:numPr>
              <w:ind w:left="318" w:hanging="318"/>
              <w:jc w:val="both"/>
              <w:rPr>
                <w:rFonts w:ascii="Times New Roman" w:hAnsi="Times New Roman" w:cs="Times New Roman"/>
              </w:rPr>
            </w:pPr>
            <w:r w:rsidRPr="009568EF">
              <w:rPr>
                <w:rFonts w:ascii="Times New Roman" w:hAnsi="Times New Roman" w:cs="Times New Roman"/>
              </w:rPr>
              <w:t>Keahlian</w:t>
            </w:r>
            <w:r w:rsidRPr="009568EF">
              <w:rPr>
                <w:rFonts w:ascii="Times New Roman" w:eastAsia="Times New Roman" w:hAnsi="Times New Roman" w:cs="Times New Roman"/>
              </w:rPr>
              <w:t>/keterampilan</w:t>
            </w:r>
            <w:r w:rsidR="00BF72EB" w:rsidRPr="009568EF">
              <w:rPr>
                <w:rFonts w:ascii="Times New Roman" w:eastAsia="Times New Roman" w:hAnsi="Times New Roman" w:cs="Times New Roman"/>
              </w:rPr>
              <w:t>.</w:t>
            </w:r>
          </w:p>
          <w:p w14:paraId="40B7B056" w14:textId="77777777" w:rsidR="00097E12" w:rsidRPr="009568EF" w:rsidRDefault="00097E12" w:rsidP="001F3AFB">
            <w:pPr>
              <w:pStyle w:val="Default"/>
              <w:numPr>
                <w:ilvl w:val="0"/>
                <w:numId w:val="15"/>
              </w:numPr>
              <w:ind w:left="318" w:hanging="318"/>
              <w:jc w:val="both"/>
              <w:rPr>
                <w:rFonts w:ascii="Times New Roman" w:eastAsia="Times New Roman" w:hAnsi="Times New Roman" w:cs="Times New Roman"/>
              </w:rPr>
            </w:pPr>
            <w:r w:rsidRPr="009568EF">
              <w:rPr>
                <w:rFonts w:ascii="Times New Roman" w:hAnsi="Times New Roman" w:cs="Times New Roman"/>
              </w:rPr>
              <w:t>Sikap/perilaku</w:t>
            </w:r>
            <w:r w:rsidR="00BF72EB" w:rsidRPr="009568EF">
              <w:rPr>
                <w:rFonts w:ascii="Times New Roman" w:hAnsi="Times New Roman" w:cs="Times New Roman"/>
              </w:rPr>
              <w:t>.</w:t>
            </w:r>
          </w:p>
        </w:tc>
        <w:tc>
          <w:tcPr>
            <w:tcW w:w="1456" w:type="dxa"/>
            <w:tcBorders>
              <w:top w:val="nil"/>
            </w:tcBorders>
          </w:tcPr>
          <w:p w14:paraId="61F4A6A3" w14:textId="77777777" w:rsidR="005C5B25" w:rsidRPr="009568EF" w:rsidRDefault="00097E12" w:rsidP="00097E12">
            <w:pPr>
              <w:pStyle w:val="Default"/>
              <w:jc w:val="center"/>
              <w:rPr>
                <w:rFonts w:ascii="Times New Roman" w:hAnsi="Times New Roman" w:cs="Times New Roman"/>
                <w:bCs/>
              </w:rPr>
            </w:pPr>
            <w:r w:rsidRPr="009568EF">
              <w:rPr>
                <w:rFonts w:ascii="Times New Roman" w:hAnsi="Times New Roman" w:cs="Times New Roman"/>
                <w:bCs/>
              </w:rPr>
              <w:t>Qomah dan Ismunawan (2021)</w:t>
            </w:r>
          </w:p>
        </w:tc>
      </w:tr>
    </w:tbl>
    <w:p w14:paraId="62BC60C3" w14:textId="77777777" w:rsidR="001F1249" w:rsidRDefault="004053AD" w:rsidP="00781AC3">
      <w:pPr>
        <w:pStyle w:val="Default"/>
        <w:spacing w:line="360" w:lineRule="auto"/>
        <w:ind w:left="426"/>
        <w:jc w:val="both"/>
        <w:rPr>
          <w:rFonts w:ascii="Times New Roman" w:hAnsi="Times New Roman" w:cs="Times New Roman"/>
          <w:bCs/>
        </w:rPr>
      </w:pPr>
      <w:r w:rsidRPr="004053AD">
        <w:rPr>
          <w:rFonts w:ascii="Times New Roman" w:hAnsi="Times New Roman" w:cs="Times New Roman"/>
          <w:bCs/>
        </w:rPr>
        <w:t>Sumber: Data diolah penulis</w:t>
      </w:r>
      <w:r w:rsidR="00A73E82">
        <w:rPr>
          <w:rFonts w:ascii="Times New Roman" w:hAnsi="Times New Roman" w:cs="Times New Roman"/>
          <w:bCs/>
        </w:rPr>
        <w:t>, 2021</w:t>
      </w:r>
    </w:p>
    <w:p w14:paraId="6FD91392" w14:textId="77777777" w:rsidR="00DE7BCA" w:rsidRPr="004053AD" w:rsidRDefault="00DE7BCA" w:rsidP="00DE7BCA">
      <w:pPr>
        <w:pStyle w:val="Default"/>
        <w:ind w:left="709"/>
        <w:jc w:val="both"/>
        <w:rPr>
          <w:rFonts w:ascii="Times New Roman" w:hAnsi="Times New Roman" w:cs="Times New Roman"/>
        </w:rPr>
      </w:pPr>
    </w:p>
    <w:p w14:paraId="75D0C192" w14:textId="77777777" w:rsidR="00241157" w:rsidRPr="008F4B29" w:rsidRDefault="00D67C72" w:rsidP="001F3AFB">
      <w:pPr>
        <w:pStyle w:val="ListParagraph"/>
        <w:numPr>
          <w:ilvl w:val="0"/>
          <w:numId w:val="2"/>
        </w:numPr>
        <w:spacing w:after="0" w:line="360" w:lineRule="auto"/>
        <w:ind w:left="360"/>
        <w:contextualSpacing w:val="0"/>
        <w:jc w:val="both"/>
        <w:rPr>
          <w:rFonts w:ascii="Times New Roman" w:hAnsi="Times New Roman" w:cs="Times New Roman"/>
          <w:b/>
          <w:sz w:val="24"/>
          <w:szCs w:val="24"/>
          <w:lang w:val="en-ID"/>
        </w:rPr>
      </w:pPr>
      <w:r w:rsidRPr="008F4B29">
        <w:rPr>
          <w:rFonts w:ascii="Times New Roman" w:hAnsi="Times New Roman" w:cs="Times New Roman"/>
          <w:b/>
          <w:sz w:val="24"/>
          <w:szCs w:val="24"/>
          <w:lang w:val="en-ID"/>
        </w:rPr>
        <w:t xml:space="preserve">Populasi </w:t>
      </w:r>
      <w:r w:rsidR="00CE60A2" w:rsidRPr="008F4B29">
        <w:rPr>
          <w:rFonts w:ascii="Times New Roman" w:hAnsi="Times New Roman" w:cs="Times New Roman"/>
          <w:b/>
          <w:sz w:val="24"/>
          <w:szCs w:val="24"/>
          <w:lang w:val="en-ID"/>
        </w:rPr>
        <w:t xml:space="preserve">dan </w:t>
      </w:r>
      <w:r w:rsidRPr="008F4B29">
        <w:rPr>
          <w:rFonts w:ascii="Times New Roman" w:hAnsi="Times New Roman" w:cs="Times New Roman"/>
          <w:b/>
          <w:sz w:val="24"/>
          <w:szCs w:val="24"/>
          <w:lang w:val="en-ID"/>
        </w:rPr>
        <w:t>Sampel</w:t>
      </w:r>
    </w:p>
    <w:p w14:paraId="649EEFDA" w14:textId="0D25CCD5" w:rsidR="00AB430B" w:rsidRPr="00EB6749" w:rsidRDefault="00CA2650" w:rsidP="00AA5987">
      <w:pPr>
        <w:pStyle w:val="Default"/>
        <w:spacing w:line="360" w:lineRule="auto"/>
        <w:ind w:left="360" w:firstLine="567"/>
        <w:jc w:val="both"/>
        <w:rPr>
          <w:rFonts w:ascii="Times New Roman" w:hAnsi="Times New Roman" w:cs="Times New Roman"/>
        </w:rPr>
      </w:pPr>
      <w:r w:rsidRPr="00EB6749">
        <w:rPr>
          <w:rFonts w:ascii="Times New Roman" w:hAnsi="Times New Roman" w:cs="Times New Roman"/>
        </w:rPr>
        <w:t xml:space="preserve">Populasi adalah wilayah generalisasi yang terdiri atas objek dan subjek yang </w:t>
      </w:r>
      <w:r w:rsidRPr="00EB6749">
        <w:rPr>
          <w:rFonts w:ascii="Times New Roman" w:hAnsi="Times New Roman" w:cs="Times New Roman"/>
          <w:bCs/>
          <w:color w:val="231F20"/>
        </w:rPr>
        <w:t>mempunyai</w:t>
      </w:r>
      <w:r w:rsidRPr="00EB6749">
        <w:rPr>
          <w:rFonts w:ascii="Times New Roman" w:hAnsi="Times New Roman" w:cs="Times New Roman"/>
        </w:rPr>
        <w:t xml:space="preserve"> kualitas dan karakteristik tertentu yang ditetapkan oleh peneliti untuk dipelajari dan kemudian ditarik kesimpulannya (Sugiyono, 201</w:t>
      </w:r>
      <w:r w:rsidR="0044563E" w:rsidRPr="00EB6749">
        <w:rPr>
          <w:rFonts w:ascii="Times New Roman" w:hAnsi="Times New Roman" w:cs="Times New Roman"/>
        </w:rPr>
        <w:t>7</w:t>
      </w:r>
      <w:r w:rsidRPr="00EB6749">
        <w:rPr>
          <w:rFonts w:ascii="Times New Roman" w:hAnsi="Times New Roman" w:cs="Times New Roman"/>
        </w:rPr>
        <w:t>).</w:t>
      </w:r>
      <w:r w:rsidRPr="00EB6749">
        <w:rPr>
          <w:rStyle w:val="fontstyle01"/>
        </w:rPr>
        <w:t xml:space="preserve"> </w:t>
      </w:r>
      <w:r w:rsidRPr="00EB6749">
        <w:rPr>
          <w:rFonts w:ascii="Times New Roman" w:hAnsi="Times New Roman" w:cs="Times New Roman"/>
        </w:rPr>
        <w:t xml:space="preserve">Populasi dalam penelitian ini adalah </w:t>
      </w:r>
      <w:r w:rsidR="00386753" w:rsidRPr="00EB6749">
        <w:rPr>
          <w:rFonts w:ascii="Times New Roman" w:hAnsi="Times New Roman" w:cs="Times New Roman"/>
        </w:rPr>
        <w:t>Perangkat Desa yang bekerja di wilayah Kecamatan Laweyan</w:t>
      </w:r>
      <w:r w:rsidR="00F9678C">
        <w:rPr>
          <w:rFonts w:ascii="Times New Roman" w:hAnsi="Times New Roman" w:cs="Times New Roman"/>
        </w:rPr>
        <w:t>, Surakarta</w:t>
      </w:r>
      <w:r w:rsidRPr="00EB6749">
        <w:rPr>
          <w:rFonts w:ascii="Times New Roman" w:hAnsi="Times New Roman" w:cs="Times New Roman"/>
        </w:rPr>
        <w:t>.</w:t>
      </w:r>
      <w:r w:rsidR="00AB430B" w:rsidRPr="00AB430B">
        <w:rPr>
          <w:rFonts w:ascii="Times New Roman" w:hAnsi="Times New Roman" w:cs="Times New Roman"/>
        </w:rPr>
        <w:t xml:space="preserve"> </w:t>
      </w:r>
      <w:r w:rsidR="00AB430B" w:rsidRPr="00EB6749">
        <w:rPr>
          <w:rFonts w:ascii="Times New Roman" w:hAnsi="Times New Roman" w:cs="Times New Roman"/>
        </w:rPr>
        <w:t>Perangkat Desa</w:t>
      </w:r>
      <w:r w:rsidR="00AB430B">
        <w:rPr>
          <w:rFonts w:ascii="Times New Roman" w:hAnsi="Times New Roman" w:cs="Times New Roman"/>
        </w:rPr>
        <w:t xml:space="preserve"> </w:t>
      </w:r>
      <w:r w:rsidR="00AB430B" w:rsidRPr="00411B4F">
        <w:rPr>
          <w:rFonts w:ascii="Times New Roman" w:hAnsi="Times New Roman" w:cs="Times New Roman"/>
        </w:rPr>
        <w:t>yang diteliti terdiri dari</w:t>
      </w:r>
      <w:r w:rsidR="00411B4F" w:rsidRPr="00411B4F">
        <w:rPr>
          <w:rFonts w:ascii="Times New Roman" w:hAnsi="Times New Roman" w:cs="Times New Roman"/>
        </w:rPr>
        <w:t xml:space="preserve"> 11 kelurahan yang terdiri dari</w:t>
      </w:r>
      <w:r w:rsidR="009A566A">
        <w:rPr>
          <w:rFonts w:ascii="Times New Roman" w:hAnsi="Times New Roman" w:cs="Times New Roman"/>
        </w:rPr>
        <w:t>:</w:t>
      </w:r>
      <w:r w:rsidR="00411B4F" w:rsidRPr="00411B4F">
        <w:rPr>
          <w:rFonts w:ascii="Times New Roman" w:hAnsi="Times New Roman" w:cs="Times New Roman"/>
        </w:rPr>
        <w:t xml:space="preserve"> kelurahan Bumi</w:t>
      </w:r>
      <w:r w:rsidR="00411B4F">
        <w:rPr>
          <w:rFonts w:ascii="Times New Roman" w:hAnsi="Times New Roman" w:cs="Times New Roman"/>
        </w:rPr>
        <w:t>,</w:t>
      </w:r>
      <w:r w:rsidR="00411B4F" w:rsidRPr="00411B4F">
        <w:rPr>
          <w:rFonts w:ascii="Times New Roman" w:hAnsi="Times New Roman" w:cs="Times New Roman"/>
        </w:rPr>
        <w:t xml:space="preserve"> Jajar</w:t>
      </w:r>
      <w:r w:rsidR="00411B4F">
        <w:rPr>
          <w:rFonts w:ascii="Times New Roman" w:hAnsi="Times New Roman" w:cs="Times New Roman"/>
        </w:rPr>
        <w:t>,</w:t>
      </w:r>
      <w:r w:rsidR="00411B4F" w:rsidRPr="00411B4F">
        <w:rPr>
          <w:rFonts w:ascii="Times New Roman" w:hAnsi="Times New Roman" w:cs="Times New Roman"/>
        </w:rPr>
        <w:t xml:space="preserve"> Karangasem</w:t>
      </w:r>
      <w:r w:rsidR="00411B4F">
        <w:rPr>
          <w:rFonts w:ascii="Times New Roman" w:hAnsi="Times New Roman" w:cs="Times New Roman"/>
        </w:rPr>
        <w:t>,</w:t>
      </w:r>
      <w:r w:rsidR="00411B4F" w:rsidRPr="00411B4F">
        <w:rPr>
          <w:rFonts w:ascii="Times New Roman" w:hAnsi="Times New Roman" w:cs="Times New Roman"/>
        </w:rPr>
        <w:t xml:space="preserve"> Kerten</w:t>
      </w:r>
      <w:r w:rsidR="00411B4F">
        <w:rPr>
          <w:rFonts w:ascii="Times New Roman" w:hAnsi="Times New Roman" w:cs="Times New Roman"/>
        </w:rPr>
        <w:t>,</w:t>
      </w:r>
      <w:r w:rsidR="00411B4F" w:rsidRPr="00411B4F">
        <w:rPr>
          <w:rFonts w:ascii="Times New Roman" w:hAnsi="Times New Roman" w:cs="Times New Roman"/>
        </w:rPr>
        <w:t xml:space="preserve"> Laweyan</w:t>
      </w:r>
      <w:r w:rsidR="00411B4F">
        <w:rPr>
          <w:rFonts w:ascii="Times New Roman" w:hAnsi="Times New Roman" w:cs="Times New Roman"/>
        </w:rPr>
        <w:t>,</w:t>
      </w:r>
      <w:r w:rsidR="00411B4F" w:rsidRPr="00411B4F">
        <w:rPr>
          <w:rFonts w:ascii="Times New Roman" w:hAnsi="Times New Roman" w:cs="Times New Roman"/>
        </w:rPr>
        <w:t xml:space="preserve"> Pajang</w:t>
      </w:r>
      <w:r w:rsidR="00411B4F">
        <w:rPr>
          <w:rFonts w:ascii="Times New Roman" w:hAnsi="Times New Roman" w:cs="Times New Roman"/>
        </w:rPr>
        <w:t>,</w:t>
      </w:r>
      <w:r w:rsidR="00411B4F" w:rsidRPr="00411B4F">
        <w:rPr>
          <w:rFonts w:ascii="Times New Roman" w:hAnsi="Times New Roman" w:cs="Times New Roman"/>
        </w:rPr>
        <w:t xml:space="preserve"> Panularan</w:t>
      </w:r>
      <w:r w:rsidR="00411B4F">
        <w:rPr>
          <w:rFonts w:ascii="Times New Roman" w:hAnsi="Times New Roman" w:cs="Times New Roman"/>
        </w:rPr>
        <w:t>,</w:t>
      </w:r>
      <w:r w:rsidR="00411B4F" w:rsidRPr="00411B4F">
        <w:rPr>
          <w:rFonts w:ascii="Times New Roman" w:hAnsi="Times New Roman" w:cs="Times New Roman"/>
        </w:rPr>
        <w:t xml:space="preserve"> Penumping</w:t>
      </w:r>
      <w:r w:rsidR="00411B4F">
        <w:rPr>
          <w:rFonts w:ascii="Times New Roman" w:hAnsi="Times New Roman" w:cs="Times New Roman"/>
        </w:rPr>
        <w:t>,</w:t>
      </w:r>
      <w:r w:rsidR="00411B4F" w:rsidRPr="00411B4F">
        <w:rPr>
          <w:rFonts w:ascii="Times New Roman" w:hAnsi="Times New Roman" w:cs="Times New Roman"/>
        </w:rPr>
        <w:t xml:space="preserve"> Purwosari</w:t>
      </w:r>
      <w:r w:rsidR="00411B4F">
        <w:rPr>
          <w:rFonts w:ascii="Times New Roman" w:hAnsi="Times New Roman" w:cs="Times New Roman"/>
        </w:rPr>
        <w:t>,</w:t>
      </w:r>
      <w:r w:rsidR="00411B4F" w:rsidRPr="00411B4F">
        <w:rPr>
          <w:rFonts w:ascii="Times New Roman" w:hAnsi="Times New Roman" w:cs="Times New Roman"/>
        </w:rPr>
        <w:t xml:space="preserve"> Sondakan</w:t>
      </w:r>
      <w:r w:rsidR="00411B4F">
        <w:rPr>
          <w:rFonts w:ascii="Times New Roman" w:hAnsi="Times New Roman" w:cs="Times New Roman"/>
        </w:rPr>
        <w:t>,</w:t>
      </w:r>
      <w:r w:rsidR="00411B4F" w:rsidRPr="00411B4F">
        <w:rPr>
          <w:rFonts w:ascii="Times New Roman" w:hAnsi="Times New Roman" w:cs="Times New Roman"/>
        </w:rPr>
        <w:t xml:space="preserve"> </w:t>
      </w:r>
      <w:r w:rsidR="00411B4F">
        <w:rPr>
          <w:rFonts w:ascii="Times New Roman" w:hAnsi="Times New Roman" w:cs="Times New Roman"/>
        </w:rPr>
        <w:t xml:space="preserve">dan </w:t>
      </w:r>
      <w:r w:rsidR="00411B4F" w:rsidRPr="00411B4F">
        <w:rPr>
          <w:rFonts w:ascii="Times New Roman" w:hAnsi="Times New Roman" w:cs="Times New Roman"/>
        </w:rPr>
        <w:t>Sriwedari</w:t>
      </w:r>
      <w:r w:rsidR="00411B4F">
        <w:rPr>
          <w:rFonts w:ascii="Times New Roman" w:hAnsi="Times New Roman" w:cs="Times New Roman"/>
        </w:rPr>
        <w:t>.</w:t>
      </w:r>
    </w:p>
    <w:p w14:paraId="40647B1A" w14:textId="77777777" w:rsidR="00963BC5" w:rsidRPr="00411B4F" w:rsidRDefault="00CA2650" w:rsidP="00AA5987">
      <w:pPr>
        <w:pStyle w:val="ListParagraph"/>
        <w:spacing w:after="0" w:line="360" w:lineRule="auto"/>
        <w:ind w:left="360" w:firstLine="720"/>
        <w:jc w:val="both"/>
        <w:rPr>
          <w:rFonts w:ascii="Times New Roman" w:hAnsi="Times New Roman" w:cs="Times New Roman"/>
          <w:sz w:val="24"/>
          <w:szCs w:val="24"/>
        </w:rPr>
      </w:pPr>
      <w:r w:rsidRPr="00411B4F">
        <w:rPr>
          <w:rFonts w:ascii="Times New Roman" w:hAnsi="Times New Roman" w:cs="Times New Roman"/>
          <w:color w:val="000000"/>
          <w:sz w:val="24"/>
          <w:szCs w:val="24"/>
        </w:rPr>
        <w:t xml:space="preserve">Sampel </w:t>
      </w:r>
      <w:r w:rsidRPr="00411B4F">
        <w:rPr>
          <w:rFonts w:ascii="Times New Roman" w:hAnsi="Times New Roman" w:cs="Times New Roman"/>
          <w:iCs/>
          <w:sz w:val="24"/>
          <w:szCs w:val="24"/>
        </w:rPr>
        <w:t>merupakan</w:t>
      </w:r>
      <w:r w:rsidRPr="00411B4F">
        <w:rPr>
          <w:rFonts w:ascii="Times New Roman" w:hAnsi="Times New Roman" w:cs="Times New Roman"/>
          <w:color w:val="000000"/>
          <w:sz w:val="24"/>
          <w:szCs w:val="24"/>
        </w:rPr>
        <w:t xml:space="preserve"> sebagian atau wakil dari populasi yang memiliki sifat dan karakter yang sama serta memenuhi populasi yang diselidiki (Sugiyono, 201</w:t>
      </w:r>
      <w:r w:rsidR="0044563E" w:rsidRPr="00411B4F">
        <w:rPr>
          <w:rFonts w:ascii="Times New Roman" w:hAnsi="Times New Roman" w:cs="Times New Roman"/>
          <w:color w:val="000000"/>
          <w:sz w:val="24"/>
          <w:szCs w:val="24"/>
        </w:rPr>
        <w:t>7</w:t>
      </w:r>
      <w:r w:rsidRPr="00411B4F">
        <w:rPr>
          <w:rFonts w:ascii="Times New Roman" w:hAnsi="Times New Roman" w:cs="Times New Roman"/>
          <w:color w:val="000000"/>
          <w:sz w:val="24"/>
          <w:szCs w:val="24"/>
        </w:rPr>
        <w:t xml:space="preserve">). Sampel dalam penelitian ini adalah bagian dari populasi </w:t>
      </w:r>
      <w:r w:rsidR="00386753" w:rsidRPr="00411B4F">
        <w:rPr>
          <w:rFonts w:ascii="Times New Roman" w:hAnsi="Times New Roman" w:cs="Times New Roman"/>
          <w:sz w:val="24"/>
          <w:szCs w:val="24"/>
        </w:rPr>
        <w:t xml:space="preserve">Perangkat </w:t>
      </w:r>
      <w:r w:rsidR="00386753" w:rsidRPr="00411B4F">
        <w:rPr>
          <w:rFonts w:ascii="Times New Roman" w:hAnsi="Times New Roman" w:cs="Times New Roman"/>
          <w:color w:val="000000"/>
          <w:sz w:val="24"/>
          <w:szCs w:val="24"/>
        </w:rPr>
        <w:t>Desa yang bekerja di wilayah Kecamatan</w:t>
      </w:r>
      <w:r w:rsidR="00386753" w:rsidRPr="00411B4F">
        <w:rPr>
          <w:rFonts w:ascii="Times New Roman" w:hAnsi="Times New Roman" w:cs="Times New Roman"/>
          <w:sz w:val="24"/>
          <w:szCs w:val="24"/>
        </w:rPr>
        <w:t xml:space="preserve"> Laweyan</w:t>
      </w:r>
      <w:r w:rsidR="00F9678C" w:rsidRPr="00411B4F">
        <w:rPr>
          <w:rFonts w:ascii="Times New Roman" w:hAnsi="Times New Roman" w:cs="Times New Roman"/>
          <w:sz w:val="24"/>
          <w:szCs w:val="24"/>
        </w:rPr>
        <w:t>, Surakarta</w:t>
      </w:r>
      <w:r w:rsidR="00411B4F" w:rsidRPr="00411B4F">
        <w:rPr>
          <w:rFonts w:ascii="Times New Roman" w:hAnsi="Times New Roman" w:cs="Times New Roman"/>
          <w:sz w:val="24"/>
          <w:szCs w:val="24"/>
        </w:rPr>
        <w:t xml:space="preserve"> yang </w:t>
      </w:r>
      <w:r w:rsidR="00411B4F" w:rsidRPr="00411B4F">
        <w:rPr>
          <w:rFonts w:ascii="Times New Roman" w:hAnsi="Times New Roman" w:cs="Times New Roman"/>
          <w:sz w:val="24"/>
          <w:szCs w:val="24"/>
        </w:rPr>
        <w:lastRenderedPageBreak/>
        <w:t xml:space="preserve">berjumlah </w:t>
      </w:r>
      <w:r w:rsidR="00411B4F">
        <w:rPr>
          <w:rFonts w:ascii="Times New Roman" w:hAnsi="Times New Roman" w:cs="Times New Roman"/>
          <w:sz w:val="24"/>
          <w:szCs w:val="24"/>
        </w:rPr>
        <w:t>7</w:t>
      </w:r>
      <w:r w:rsidR="00411B4F" w:rsidRPr="00411B4F">
        <w:rPr>
          <w:rFonts w:ascii="Times New Roman" w:hAnsi="Times New Roman" w:cs="Times New Roman"/>
          <w:sz w:val="24"/>
          <w:szCs w:val="24"/>
        </w:rPr>
        <w:t xml:space="preserve">7 orang, yang terdiri dari sekretaris desa, </w:t>
      </w:r>
      <w:r w:rsidR="00411B4F">
        <w:rPr>
          <w:rFonts w:ascii="Times New Roman" w:hAnsi="Times New Roman" w:cs="Times New Roman"/>
          <w:sz w:val="24"/>
          <w:szCs w:val="24"/>
        </w:rPr>
        <w:t>kepala</w:t>
      </w:r>
      <w:r w:rsidR="00411B4F" w:rsidRPr="00411B4F">
        <w:rPr>
          <w:rFonts w:ascii="Times New Roman" w:hAnsi="Times New Roman" w:cs="Times New Roman"/>
          <w:sz w:val="24"/>
          <w:szCs w:val="24"/>
        </w:rPr>
        <w:t xml:space="preserve"> urusan</w:t>
      </w:r>
      <w:r w:rsidR="00411B4F">
        <w:rPr>
          <w:rFonts w:ascii="Times New Roman" w:hAnsi="Times New Roman" w:cs="Times New Roman"/>
          <w:sz w:val="24"/>
          <w:szCs w:val="24"/>
        </w:rPr>
        <w:t xml:space="preserve"> (kaur)</w:t>
      </w:r>
      <w:r w:rsidR="00411B4F" w:rsidRPr="00411B4F">
        <w:rPr>
          <w:rFonts w:ascii="Times New Roman" w:hAnsi="Times New Roman" w:cs="Times New Roman"/>
          <w:sz w:val="24"/>
          <w:szCs w:val="24"/>
        </w:rPr>
        <w:t xml:space="preserve">, dan </w:t>
      </w:r>
      <w:r w:rsidR="00411B4F">
        <w:rPr>
          <w:rFonts w:ascii="Times New Roman" w:hAnsi="Times New Roman" w:cs="Times New Roman"/>
          <w:sz w:val="24"/>
          <w:szCs w:val="24"/>
        </w:rPr>
        <w:t>kepala</w:t>
      </w:r>
      <w:r w:rsidR="00411B4F" w:rsidRPr="00411B4F">
        <w:rPr>
          <w:rFonts w:ascii="Times New Roman" w:hAnsi="Times New Roman" w:cs="Times New Roman"/>
          <w:sz w:val="24"/>
          <w:szCs w:val="24"/>
        </w:rPr>
        <w:t xml:space="preserve"> seksi</w:t>
      </w:r>
      <w:r w:rsidR="00411B4F">
        <w:rPr>
          <w:rFonts w:ascii="Times New Roman" w:hAnsi="Times New Roman" w:cs="Times New Roman"/>
          <w:sz w:val="24"/>
          <w:szCs w:val="24"/>
        </w:rPr>
        <w:t xml:space="preserve"> (kasi) dari 11 kelurahan</w:t>
      </w:r>
      <w:r w:rsidR="00411B4F" w:rsidRPr="00411B4F">
        <w:rPr>
          <w:rFonts w:ascii="Times New Roman" w:hAnsi="Times New Roman" w:cs="Times New Roman"/>
          <w:sz w:val="24"/>
          <w:szCs w:val="24"/>
        </w:rPr>
        <w:t>.</w:t>
      </w:r>
      <w:r w:rsidRPr="00411B4F">
        <w:rPr>
          <w:rFonts w:ascii="Times New Roman" w:hAnsi="Times New Roman" w:cs="Times New Roman"/>
          <w:sz w:val="24"/>
          <w:szCs w:val="24"/>
        </w:rPr>
        <w:t xml:space="preserve"> </w:t>
      </w:r>
      <w:r w:rsidR="00715AA6">
        <w:rPr>
          <w:rFonts w:ascii="Times New Roman" w:hAnsi="Times New Roman" w:cs="Times New Roman"/>
          <w:sz w:val="24"/>
          <w:szCs w:val="24"/>
        </w:rPr>
        <w:t>Teknik</w:t>
      </w:r>
      <w:r w:rsidRPr="00411B4F">
        <w:rPr>
          <w:rFonts w:ascii="Times New Roman" w:hAnsi="Times New Roman" w:cs="Times New Roman"/>
          <w:sz w:val="24"/>
          <w:szCs w:val="24"/>
        </w:rPr>
        <w:t xml:space="preserve"> pengambilan</w:t>
      </w:r>
      <w:r w:rsidRPr="00411B4F">
        <w:rPr>
          <w:rFonts w:ascii="Times New Roman" w:hAnsi="Times New Roman" w:cs="Times New Roman"/>
          <w:color w:val="000000"/>
          <w:sz w:val="24"/>
          <w:szCs w:val="24"/>
        </w:rPr>
        <w:t xml:space="preserve"> sampel yang digunakan adalah </w:t>
      </w:r>
      <w:r w:rsidR="00715AA6" w:rsidRPr="00411B4F">
        <w:rPr>
          <w:rFonts w:ascii="Times New Roman" w:hAnsi="Times New Roman" w:cs="Times New Roman"/>
          <w:sz w:val="24"/>
          <w:szCs w:val="24"/>
        </w:rPr>
        <w:t>pengambilan</w:t>
      </w:r>
      <w:r w:rsidR="00715AA6" w:rsidRPr="00411B4F">
        <w:rPr>
          <w:rFonts w:ascii="Times New Roman" w:hAnsi="Times New Roman" w:cs="Times New Roman"/>
          <w:color w:val="000000"/>
          <w:sz w:val="24"/>
          <w:szCs w:val="24"/>
        </w:rPr>
        <w:t xml:space="preserve"> sampel </w:t>
      </w:r>
      <w:r w:rsidR="00715AA6">
        <w:rPr>
          <w:rStyle w:val="BodytextItalic"/>
          <w:rFonts w:eastAsiaTheme="minorEastAsia"/>
          <w:i w:val="0"/>
          <w:lang w:val="en-US"/>
        </w:rPr>
        <w:t>tidak acak</w:t>
      </w:r>
      <w:r w:rsidR="00715AA6" w:rsidRPr="00411B4F">
        <w:rPr>
          <w:rFonts w:ascii="Times New Roman" w:hAnsi="Times New Roman" w:cs="Times New Roman"/>
          <w:i/>
          <w:iCs/>
          <w:sz w:val="24"/>
          <w:szCs w:val="24"/>
        </w:rPr>
        <w:t xml:space="preserve"> </w:t>
      </w:r>
      <w:r w:rsidR="00715AA6">
        <w:rPr>
          <w:rStyle w:val="BodytextItalic"/>
          <w:rFonts w:eastAsiaTheme="minorEastAsia"/>
          <w:i w:val="0"/>
          <w:lang w:val="en-US"/>
        </w:rPr>
        <w:t>(</w:t>
      </w:r>
      <w:r w:rsidRPr="00411B4F">
        <w:rPr>
          <w:rFonts w:ascii="Times New Roman" w:hAnsi="Times New Roman" w:cs="Times New Roman"/>
          <w:i/>
          <w:iCs/>
          <w:sz w:val="24"/>
          <w:szCs w:val="24"/>
        </w:rPr>
        <w:t>non</w:t>
      </w:r>
      <w:r w:rsidR="00845C2E">
        <w:rPr>
          <w:rFonts w:ascii="Times New Roman" w:hAnsi="Times New Roman" w:cs="Times New Roman"/>
          <w:i/>
          <w:iCs/>
          <w:sz w:val="24"/>
          <w:szCs w:val="24"/>
        </w:rPr>
        <w:t>-</w:t>
      </w:r>
      <w:r w:rsidRPr="00411B4F">
        <w:rPr>
          <w:rFonts w:ascii="Times New Roman" w:hAnsi="Times New Roman" w:cs="Times New Roman"/>
          <w:i/>
          <w:iCs/>
          <w:sz w:val="24"/>
          <w:szCs w:val="24"/>
        </w:rPr>
        <w:t>probability</w:t>
      </w:r>
      <w:r w:rsidRPr="00411B4F">
        <w:rPr>
          <w:rStyle w:val="BodytextItalic"/>
          <w:rFonts w:eastAsiaTheme="minorEastAsia"/>
        </w:rPr>
        <w:t xml:space="preserve"> sampling</w:t>
      </w:r>
      <w:r w:rsidR="00845C2E">
        <w:rPr>
          <w:rStyle w:val="BodytextItalic"/>
          <w:rFonts w:eastAsiaTheme="minorEastAsia"/>
          <w:i w:val="0"/>
          <w:lang w:val="en-US"/>
        </w:rPr>
        <w:t xml:space="preserve"> </w:t>
      </w:r>
      <w:r w:rsidR="00715AA6">
        <w:rPr>
          <w:rStyle w:val="BodytextItalic"/>
          <w:rFonts w:eastAsiaTheme="minorEastAsia"/>
          <w:i w:val="0"/>
          <w:lang w:val="en-US"/>
        </w:rPr>
        <w:t xml:space="preserve">atau </w:t>
      </w:r>
      <w:r w:rsidR="00845C2E" w:rsidRPr="00845C2E">
        <w:rPr>
          <w:rStyle w:val="BodytextItalic"/>
          <w:rFonts w:eastAsiaTheme="minorEastAsia"/>
          <w:lang w:val="en-US"/>
        </w:rPr>
        <w:t>non-random sampling</w:t>
      </w:r>
      <w:r w:rsidR="00715AA6">
        <w:rPr>
          <w:rStyle w:val="BodytextItalic"/>
          <w:rFonts w:eastAsiaTheme="minorEastAsia"/>
          <w:i w:val="0"/>
          <w:lang w:val="en-US"/>
        </w:rPr>
        <w:t>)</w:t>
      </w:r>
      <w:r w:rsidRPr="00411B4F">
        <w:rPr>
          <w:rStyle w:val="BodytextItalic"/>
          <w:rFonts w:eastAsiaTheme="minorEastAsia"/>
        </w:rPr>
        <w:t>,</w:t>
      </w:r>
      <w:r w:rsidRPr="00411B4F">
        <w:rPr>
          <w:rFonts w:ascii="Times New Roman" w:hAnsi="Times New Roman" w:cs="Times New Roman"/>
          <w:sz w:val="24"/>
          <w:szCs w:val="24"/>
        </w:rPr>
        <w:t xml:space="preserve"> yaitu tidak semua elemen dalam populasi memiliki kesempatan yang sama untuk dipilih menjadi sampel (Sugiyono, 201</w:t>
      </w:r>
      <w:r w:rsidR="0044563E" w:rsidRPr="00411B4F">
        <w:rPr>
          <w:rFonts w:ascii="Times New Roman" w:hAnsi="Times New Roman" w:cs="Times New Roman"/>
          <w:sz w:val="24"/>
          <w:szCs w:val="24"/>
        </w:rPr>
        <w:t>7</w:t>
      </w:r>
      <w:r w:rsidRPr="00411B4F">
        <w:rPr>
          <w:rFonts w:ascii="Times New Roman" w:hAnsi="Times New Roman" w:cs="Times New Roman"/>
          <w:sz w:val="24"/>
          <w:szCs w:val="24"/>
        </w:rPr>
        <w:t xml:space="preserve">). </w:t>
      </w:r>
      <w:r w:rsidR="00715AA6">
        <w:rPr>
          <w:rFonts w:ascii="Times New Roman" w:hAnsi="Times New Roman" w:cs="Times New Roman"/>
          <w:sz w:val="24"/>
          <w:szCs w:val="24"/>
        </w:rPr>
        <w:t>Jenis</w:t>
      </w:r>
      <w:r w:rsidRPr="00411B4F">
        <w:rPr>
          <w:rFonts w:ascii="Times New Roman" w:hAnsi="Times New Roman" w:cs="Times New Roman"/>
          <w:sz w:val="24"/>
          <w:szCs w:val="24"/>
        </w:rPr>
        <w:t xml:space="preserve"> pengambilan sampelnya menggunakan sampling</w:t>
      </w:r>
      <w:r w:rsidR="00386753" w:rsidRPr="00411B4F">
        <w:rPr>
          <w:rFonts w:ascii="Times New Roman" w:hAnsi="Times New Roman" w:cs="Times New Roman"/>
          <w:sz w:val="24"/>
          <w:szCs w:val="24"/>
        </w:rPr>
        <w:t xml:space="preserve"> jenuh (total sampling)</w:t>
      </w:r>
      <w:r w:rsidRPr="00411B4F">
        <w:rPr>
          <w:rStyle w:val="BodytextItalic"/>
          <w:rFonts w:eastAsiaTheme="minorEastAsia"/>
          <w:i w:val="0"/>
        </w:rPr>
        <w:t>,</w:t>
      </w:r>
      <w:r w:rsidRPr="00411B4F">
        <w:rPr>
          <w:rFonts w:ascii="Times New Roman" w:hAnsi="Times New Roman" w:cs="Times New Roman"/>
          <w:sz w:val="24"/>
          <w:szCs w:val="24"/>
        </w:rPr>
        <w:t xml:space="preserve"> </w:t>
      </w:r>
      <w:r w:rsidR="00845C2E" w:rsidRPr="00411B4F">
        <w:rPr>
          <w:rFonts w:ascii="Times New Roman" w:hAnsi="Times New Roman" w:cs="Times New Roman"/>
          <w:sz w:val="24"/>
          <w:szCs w:val="24"/>
        </w:rPr>
        <w:t xml:space="preserve">yaitu </w:t>
      </w:r>
      <w:r w:rsidRPr="00411B4F">
        <w:rPr>
          <w:rFonts w:ascii="Times New Roman" w:hAnsi="Times New Roman" w:cs="Times New Roman"/>
          <w:sz w:val="24"/>
          <w:szCs w:val="24"/>
        </w:rPr>
        <w:t xml:space="preserve">teknik penentuan sampel </w:t>
      </w:r>
      <w:r w:rsidR="00386753" w:rsidRPr="00411B4F">
        <w:rPr>
          <w:rFonts w:ascii="Times New Roman" w:hAnsi="Times New Roman" w:cs="Times New Roman"/>
          <w:sz w:val="24"/>
          <w:szCs w:val="24"/>
        </w:rPr>
        <w:t>dimana semua anggota populasi digunakan menjadi sampel</w:t>
      </w:r>
      <w:r w:rsidRPr="00411B4F">
        <w:rPr>
          <w:rFonts w:ascii="Times New Roman" w:hAnsi="Times New Roman" w:cs="Times New Roman"/>
          <w:sz w:val="24"/>
          <w:szCs w:val="24"/>
        </w:rPr>
        <w:t xml:space="preserve"> (Sugiyono, 201</w:t>
      </w:r>
      <w:r w:rsidR="0044563E" w:rsidRPr="00411B4F">
        <w:rPr>
          <w:rFonts w:ascii="Times New Roman" w:hAnsi="Times New Roman" w:cs="Times New Roman"/>
          <w:sz w:val="24"/>
          <w:szCs w:val="24"/>
        </w:rPr>
        <w:t>7</w:t>
      </w:r>
      <w:r w:rsidRPr="00411B4F">
        <w:rPr>
          <w:rFonts w:ascii="Times New Roman" w:hAnsi="Times New Roman" w:cs="Times New Roman"/>
          <w:sz w:val="24"/>
          <w:szCs w:val="24"/>
        </w:rPr>
        <w:t>).</w:t>
      </w:r>
      <w:r w:rsidR="00411B4F" w:rsidRPr="00411B4F">
        <w:rPr>
          <w:rFonts w:ascii="Times New Roman" w:hAnsi="Times New Roman" w:cs="Times New Roman"/>
          <w:sz w:val="24"/>
          <w:szCs w:val="24"/>
        </w:rPr>
        <w:t xml:space="preserve"> </w:t>
      </w:r>
    </w:p>
    <w:p w14:paraId="69D3666A" w14:textId="77777777" w:rsidR="00DE7BCA" w:rsidRPr="00EB6749" w:rsidRDefault="00DE7BCA" w:rsidP="00DE7BCA">
      <w:pPr>
        <w:pStyle w:val="ListParagraph"/>
        <w:spacing w:after="0" w:line="240" w:lineRule="auto"/>
        <w:ind w:left="360" w:firstLine="720"/>
        <w:jc w:val="both"/>
        <w:rPr>
          <w:rFonts w:ascii="Times New Roman" w:hAnsi="Times New Roman" w:cs="Times New Roman"/>
          <w:sz w:val="24"/>
          <w:szCs w:val="24"/>
        </w:rPr>
      </w:pPr>
    </w:p>
    <w:p w14:paraId="6E0CE5C5" w14:textId="77777777" w:rsidR="00241157" w:rsidRPr="00EB6749" w:rsidRDefault="00D67C72" w:rsidP="001F3AFB">
      <w:pPr>
        <w:pStyle w:val="ListParagraph"/>
        <w:numPr>
          <w:ilvl w:val="0"/>
          <w:numId w:val="2"/>
        </w:numPr>
        <w:spacing w:after="0" w:line="360" w:lineRule="auto"/>
        <w:ind w:left="360"/>
        <w:contextualSpacing w:val="0"/>
        <w:rPr>
          <w:rFonts w:ascii="Times New Roman" w:hAnsi="Times New Roman" w:cs="Times New Roman"/>
          <w:b/>
          <w:sz w:val="24"/>
          <w:szCs w:val="24"/>
          <w:lang w:val="en-ID"/>
        </w:rPr>
      </w:pPr>
      <w:r w:rsidRPr="00EB6749">
        <w:rPr>
          <w:rFonts w:ascii="Times New Roman" w:hAnsi="Times New Roman" w:cs="Times New Roman"/>
          <w:b/>
          <w:sz w:val="24"/>
          <w:szCs w:val="24"/>
          <w:lang w:val="en-ID"/>
        </w:rPr>
        <w:t xml:space="preserve">Jenis </w:t>
      </w:r>
      <w:r w:rsidR="00CE60A2" w:rsidRPr="00EB6749">
        <w:rPr>
          <w:rFonts w:ascii="Times New Roman" w:hAnsi="Times New Roman" w:cs="Times New Roman"/>
          <w:b/>
          <w:sz w:val="24"/>
          <w:szCs w:val="24"/>
          <w:lang w:val="en-ID"/>
        </w:rPr>
        <w:t xml:space="preserve">dan </w:t>
      </w:r>
      <w:r w:rsidRPr="00EB6749">
        <w:rPr>
          <w:rFonts w:ascii="Times New Roman" w:hAnsi="Times New Roman" w:cs="Times New Roman"/>
          <w:b/>
          <w:sz w:val="24"/>
          <w:szCs w:val="24"/>
          <w:lang w:val="en-ID"/>
        </w:rPr>
        <w:t xml:space="preserve">Sumber Data </w:t>
      </w:r>
    </w:p>
    <w:p w14:paraId="7FD79AAB" w14:textId="77777777" w:rsidR="00727F81" w:rsidRPr="00EB6749" w:rsidRDefault="00113976" w:rsidP="00AA5987">
      <w:pPr>
        <w:pStyle w:val="Default"/>
        <w:spacing w:line="360" w:lineRule="auto"/>
        <w:ind w:left="360" w:firstLine="567"/>
        <w:jc w:val="both"/>
        <w:rPr>
          <w:rFonts w:ascii="Times New Roman" w:hAnsi="Times New Roman" w:cs="Times New Roman"/>
          <w:iCs/>
        </w:rPr>
      </w:pPr>
      <w:r w:rsidRPr="00EB6749">
        <w:rPr>
          <w:rFonts w:ascii="Times New Roman" w:hAnsi="Times New Roman" w:cs="Times New Roman"/>
        </w:rPr>
        <w:t>Jenis data yang digunakan dalam penelitian ini adalah menggunakan data primer. Menurut Sugiyono (201</w:t>
      </w:r>
      <w:r w:rsidR="0044563E" w:rsidRPr="00EB6749">
        <w:rPr>
          <w:rFonts w:ascii="Times New Roman" w:hAnsi="Times New Roman" w:cs="Times New Roman"/>
        </w:rPr>
        <w:t>7</w:t>
      </w:r>
      <w:r w:rsidRPr="00EB6749">
        <w:rPr>
          <w:rFonts w:ascii="Times New Roman" w:hAnsi="Times New Roman" w:cs="Times New Roman"/>
        </w:rPr>
        <w:t>) menjelaskan sumber primer adalah sumber data yang langsung memberikan data kepada pengumpulan data. Dalam penelitian ini data primer adalah mengenai variabel-variabel yang berhubungan dengan variabel yang diteliti yang didapat dari responden.</w:t>
      </w:r>
      <w:r w:rsidR="00F20394" w:rsidRPr="00EB6749">
        <w:rPr>
          <w:rFonts w:ascii="Times New Roman" w:hAnsi="Times New Roman" w:cs="Times New Roman"/>
        </w:rPr>
        <w:t xml:space="preserve"> Data diperoleh dengan melakukan kuisioner yang disebarkan kepada </w:t>
      </w:r>
      <w:r w:rsidR="00D0770C">
        <w:rPr>
          <w:rFonts w:ascii="Times New Roman" w:hAnsi="Times New Roman" w:cs="Times New Roman"/>
        </w:rPr>
        <w:t>P</w:t>
      </w:r>
      <w:r w:rsidR="00F20394" w:rsidRPr="00EB6749">
        <w:rPr>
          <w:rFonts w:ascii="Times New Roman" w:hAnsi="Times New Roman" w:cs="Times New Roman"/>
        </w:rPr>
        <w:t>erangkat Desa yang bekerja di wilayah Kecamatan Laweyan</w:t>
      </w:r>
      <w:r w:rsidR="00F9678C">
        <w:rPr>
          <w:rFonts w:ascii="Times New Roman" w:hAnsi="Times New Roman" w:cs="Times New Roman"/>
        </w:rPr>
        <w:t>, Surakarta</w:t>
      </w:r>
      <w:r w:rsidR="00F20394" w:rsidRPr="00EB6749">
        <w:rPr>
          <w:rFonts w:ascii="Times New Roman" w:hAnsi="Times New Roman" w:cs="Times New Roman"/>
          <w:iCs/>
        </w:rPr>
        <w:t>.</w:t>
      </w:r>
    </w:p>
    <w:p w14:paraId="0D5585BD" w14:textId="77777777" w:rsidR="00F20394" w:rsidRDefault="00F20394" w:rsidP="00AA5987">
      <w:pPr>
        <w:pStyle w:val="Default"/>
        <w:spacing w:line="360" w:lineRule="auto"/>
        <w:ind w:left="360" w:firstLine="567"/>
        <w:jc w:val="both"/>
        <w:rPr>
          <w:rFonts w:ascii="Times New Roman" w:hAnsi="Times New Roman" w:cs="Times New Roman"/>
        </w:rPr>
      </w:pPr>
      <w:r w:rsidRPr="00EB6749">
        <w:rPr>
          <w:rFonts w:ascii="Times New Roman" w:hAnsi="Times New Roman" w:cs="Times New Roman"/>
        </w:rPr>
        <w:t>Sumber data dari penelitian ini adalah hasil dari jawaban responden atas kuesioner yang sudah disebarkan</w:t>
      </w:r>
      <w:r w:rsidRPr="00EB6749">
        <w:rPr>
          <w:rFonts w:ascii="Times New Roman" w:hAnsi="Times New Roman" w:cs="Times New Roman"/>
          <w:bCs/>
        </w:rPr>
        <w:t>.</w:t>
      </w:r>
      <w:r w:rsidRPr="00EB6749">
        <w:rPr>
          <w:rFonts w:ascii="Times New Roman" w:hAnsi="Times New Roman" w:cs="Times New Roman"/>
        </w:rPr>
        <w:t xml:space="preserve"> Pernyataan yang akan diberikan pada kuisioner ini adalah pernyataan menyangkut fakta dan pendapat responden, sedangkan kuisioner yang digunakan pada penelitian ini adalah kuisioner tertutup, dimana responden diminta menjawab pernyataan dengan memilih dari sejumlah alternatif.</w:t>
      </w:r>
    </w:p>
    <w:p w14:paraId="24F861A1" w14:textId="77777777" w:rsidR="00DE7BCA" w:rsidRPr="00EB6749" w:rsidRDefault="00DE7BCA" w:rsidP="00DE7BCA">
      <w:pPr>
        <w:pStyle w:val="Default"/>
        <w:ind w:left="360" w:firstLine="567"/>
        <w:jc w:val="both"/>
        <w:rPr>
          <w:rFonts w:ascii="Times New Roman" w:hAnsi="Times New Roman" w:cs="Times New Roman"/>
          <w:lang w:val="en-ID"/>
        </w:rPr>
      </w:pPr>
    </w:p>
    <w:p w14:paraId="67C61947" w14:textId="77777777" w:rsidR="00241157" w:rsidRPr="008F4B29" w:rsidRDefault="00D67C72" w:rsidP="001F3AFB">
      <w:pPr>
        <w:pStyle w:val="ListParagraph"/>
        <w:numPr>
          <w:ilvl w:val="0"/>
          <w:numId w:val="2"/>
        </w:numPr>
        <w:spacing w:after="0" w:line="360" w:lineRule="auto"/>
        <w:ind w:left="360"/>
        <w:contextualSpacing w:val="0"/>
        <w:rPr>
          <w:rFonts w:ascii="Times New Roman" w:hAnsi="Times New Roman" w:cs="Times New Roman"/>
          <w:b/>
          <w:sz w:val="24"/>
          <w:szCs w:val="24"/>
          <w:lang w:val="en-ID"/>
        </w:rPr>
      </w:pPr>
      <w:r w:rsidRPr="008F4B29">
        <w:rPr>
          <w:rFonts w:ascii="Times New Roman" w:hAnsi="Times New Roman" w:cs="Times New Roman"/>
          <w:b/>
          <w:sz w:val="24"/>
          <w:szCs w:val="24"/>
          <w:lang w:val="en-ID"/>
        </w:rPr>
        <w:t>Teknik Pengumpulan Data</w:t>
      </w:r>
    </w:p>
    <w:p w14:paraId="35C4B70C" w14:textId="77777777" w:rsidR="00963BC5" w:rsidRPr="00EB6749" w:rsidRDefault="00113976" w:rsidP="00AA5987">
      <w:pPr>
        <w:pStyle w:val="Default"/>
        <w:spacing w:line="360" w:lineRule="auto"/>
        <w:ind w:left="360" w:firstLine="567"/>
        <w:jc w:val="both"/>
        <w:rPr>
          <w:rFonts w:ascii="Times New Roman" w:hAnsi="Times New Roman" w:cs="Times New Roman"/>
        </w:rPr>
      </w:pPr>
      <w:r w:rsidRPr="00EB6749">
        <w:rPr>
          <w:rFonts w:ascii="Times New Roman" w:hAnsi="Times New Roman" w:cs="Times New Roman"/>
        </w:rPr>
        <w:t>Metode pengumpulan data merupakan teknik atau cara yang</w:t>
      </w:r>
      <w:r w:rsidR="00341FBE" w:rsidRPr="00EB6749">
        <w:rPr>
          <w:rFonts w:ascii="Times New Roman" w:hAnsi="Times New Roman" w:cs="Times New Roman"/>
        </w:rPr>
        <w:t xml:space="preserve"> </w:t>
      </w:r>
      <w:r w:rsidRPr="00EB6749">
        <w:rPr>
          <w:rFonts w:ascii="Times New Roman" w:hAnsi="Times New Roman" w:cs="Times New Roman"/>
        </w:rPr>
        <w:t>dilakukan untuk mengumpulkan data. Metode menunjuk suatu cara sehingga</w:t>
      </w:r>
      <w:r w:rsidR="00341FBE" w:rsidRPr="00EB6749">
        <w:rPr>
          <w:rFonts w:ascii="Times New Roman" w:hAnsi="Times New Roman" w:cs="Times New Roman"/>
        </w:rPr>
        <w:t xml:space="preserve"> </w:t>
      </w:r>
      <w:r w:rsidRPr="00EB6749">
        <w:rPr>
          <w:rFonts w:ascii="Times New Roman" w:hAnsi="Times New Roman" w:cs="Times New Roman"/>
        </w:rPr>
        <w:t>dapat diperlihatkan penggunanya melalui angket atau kuisioner</w:t>
      </w:r>
      <w:r w:rsidR="00341FBE" w:rsidRPr="00EB6749">
        <w:rPr>
          <w:rFonts w:ascii="Times New Roman" w:hAnsi="Times New Roman" w:cs="Times New Roman"/>
        </w:rPr>
        <w:t xml:space="preserve">. Kuisioner </w:t>
      </w:r>
      <w:r w:rsidR="00715AA6">
        <w:rPr>
          <w:rFonts w:ascii="Times New Roman" w:hAnsi="Times New Roman" w:cs="Times New Roman"/>
        </w:rPr>
        <w:t xml:space="preserve">diadopsi dari penelitian yang dilakukan oleh </w:t>
      </w:r>
      <w:r w:rsidR="00715AA6" w:rsidRPr="00715AA6">
        <w:rPr>
          <w:rFonts w:ascii="Times New Roman" w:hAnsi="Times New Roman" w:cs="Times New Roman"/>
        </w:rPr>
        <w:t>Qomah dan Ismunawan (2021)</w:t>
      </w:r>
      <w:r w:rsidR="00715AA6">
        <w:rPr>
          <w:rFonts w:ascii="Times New Roman" w:hAnsi="Times New Roman" w:cs="Times New Roman"/>
        </w:rPr>
        <w:t xml:space="preserve">, </w:t>
      </w:r>
      <w:r w:rsidR="00715AA6" w:rsidRPr="00715AA6">
        <w:rPr>
          <w:rFonts w:ascii="Times New Roman" w:hAnsi="Times New Roman" w:cs="Times New Roman"/>
        </w:rPr>
        <w:t>Pratiwi</w:t>
      </w:r>
      <w:r w:rsidR="00715AA6" w:rsidRPr="009568EF">
        <w:rPr>
          <w:rFonts w:ascii="Times New Roman" w:hAnsi="Times New Roman" w:cs="Times New Roman"/>
        </w:rPr>
        <w:t xml:space="preserve"> dan </w:t>
      </w:r>
      <w:r w:rsidR="00715AA6" w:rsidRPr="00715AA6">
        <w:rPr>
          <w:rFonts w:ascii="Times New Roman" w:hAnsi="Times New Roman" w:cs="Times New Roman"/>
        </w:rPr>
        <w:t>Wahyundaru</w:t>
      </w:r>
      <w:r w:rsidR="00715AA6" w:rsidRPr="009568EF">
        <w:rPr>
          <w:rFonts w:ascii="Times New Roman" w:hAnsi="Times New Roman" w:cs="Times New Roman"/>
        </w:rPr>
        <w:t xml:space="preserve"> (2020)</w:t>
      </w:r>
      <w:r w:rsidR="00715AA6">
        <w:rPr>
          <w:rFonts w:ascii="Times New Roman" w:hAnsi="Times New Roman" w:cs="Times New Roman"/>
        </w:rPr>
        <w:t xml:space="preserve">, dan </w:t>
      </w:r>
      <w:r w:rsidR="00715AA6" w:rsidRPr="009568EF">
        <w:rPr>
          <w:rFonts w:ascii="Times New Roman" w:hAnsi="Times New Roman" w:cs="Times New Roman"/>
        </w:rPr>
        <w:t>Suhardjo (2019)</w:t>
      </w:r>
      <w:r w:rsidR="00341FBE" w:rsidRPr="00EB6749">
        <w:rPr>
          <w:rFonts w:ascii="Times New Roman" w:hAnsi="Times New Roman" w:cs="Times New Roman"/>
        </w:rPr>
        <w:t>. Data yang diperoleh adalah data primer yang merupakan data yang diperoleh langsung dari sumbernya.</w:t>
      </w:r>
      <w:r w:rsidR="005B1823" w:rsidRPr="00EB6749">
        <w:rPr>
          <w:rFonts w:ascii="Times New Roman" w:hAnsi="Times New Roman" w:cs="Times New Roman"/>
        </w:rPr>
        <w:t xml:space="preserve"> </w:t>
      </w:r>
      <w:r w:rsidR="00963BC5" w:rsidRPr="00EB6749">
        <w:rPr>
          <w:rFonts w:ascii="Times New Roman" w:hAnsi="Times New Roman" w:cs="Times New Roman"/>
        </w:rPr>
        <w:t xml:space="preserve">Skala yang digunakan dalam penelitian ini adalah skala likert. Menurut Ghozali </w:t>
      </w:r>
      <w:r w:rsidR="00963BC5" w:rsidRPr="00EB6749">
        <w:rPr>
          <w:rFonts w:ascii="Times New Roman" w:hAnsi="Times New Roman" w:cs="Times New Roman"/>
        </w:rPr>
        <w:lastRenderedPageBreak/>
        <w:t>(201</w:t>
      </w:r>
      <w:r w:rsidR="0044563E" w:rsidRPr="00EB6749">
        <w:rPr>
          <w:rFonts w:ascii="Times New Roman" w:hAnsi="Times New Roman" w:cs="Times New Roman"/>
        </w:rPr>
        <w:t>8</w:t>
      </w:r>
      <w:r w:rsidR="00963BC5" w:rsidRPr="00EB6749">
        <w:rPr>
          <w:rFonts w:ascii="Times New Roman" w:hAnsi="Times New Roman" w:cs="Times New Roman"/>
        </w:rPr>
        <w:t>), Skala likert yaitu skala yang berisi lima tingkat preferensi jawaban dengan pilihan sebagai berikut:</w:t>
      </w:r>
    </w:p>
    <w:p w14:paraId="56AF23AC" w14:textId="77777777" w:rsidR="008540BE" w:rsidRPr="00EB6749" w:rsidRDefault="008540BE" w:rsidP="00BE2892">
      <w:pPr>
        <w:pStyle w:val="ListParagraph"/>
        <w:numPr>
          <w:ilvl w:val="0"/>
          <w:numId w:val="19"/>
        </w:numPr>
        <w:spacing w:after="0" w:line="360" w:lineRule="auto"/>
        <w:ind w:left="720"/>
        <w:jc w:val="both"/>
        <w:rPr>
          <w:rFonts w:ascii="Times New Roman" w:hAnsi="Times New Roman" w:cs="Times New Roman"/>
          <w:sz w:val="24"/>
          <w:szCs w:val="24"/>
          <w:lang w:val="en-ID"/>
        </w:rPr>
      </w:pPr>
      <w:r w:rsidRPr="00EB6749">
        <w:rPr>
          <w:rFonts w:ascii="Times New Roman" w:hAnsi="Times New Roman" w:cs="Times New Roman"/>
          <w:bCs/>
          <w:sz w:val="24"/>
          <w:szCs w:val="24"/>
        </w:rPr>
        <w:t xml:space="preserve">Jawaban </w:t>
      </w:r>
      <w:r w:rsidRPr="00EB6749">
        <w:rPr>
          <w:rFonts w:ascii="Times New Roman" w:hAnsi="Times New Roman" w:cs="Times New Roman"/>
          <w:sz w:val="24"/>
          <w:szCs w:val="24"/>
          <w:lang w:val="en-ID"/>
        </w:rPr>
        <w:t>Sangat Setuju (SS) diberi skor 5</w:t>
      </w:r>
    </w:p>
    <w:p w14:paraId="17F84EEF" w14:textId="77777777" w:rsidR="008540BE" w:rsidRPr="00EB6749" w:rsidRDefault="008540BE" w:rsidP="00BE2892">
      <w:pPr>
        <w:pStyle w:val="ListParagraph"/>
        <w:numPr>
          <w:ilvl w:val="0"/>
          <w:numId w:val="19"/>
        </w:numPr>
        <w:spacing w:after="0" w:line="360" w:lineRule="auto"/>
        <w:ind w:left="720"/>
        <w:jc w:val="both"/>
        <w:rPr>
          <w:rFonts w:ascii="Times New Roman" w:hAnsi="Times New Roman" w:cs="Times New Roman"/>
          <w:sz w:val="24"/>
          <w:szCs w:val="24"/>
          <w:lang w:val="en-ID"/>
        </w:rPr>
      </w:pPr>
      <w:r w:rsidRPr="00EB6749">
        <w:rPr>
          <w:rFonts w:ascii="Times New Roman" w:hAnsi="Times New Roman" w:cs="Times New Roman"/>
          <w:sz w:val="24"/>
          <w:szCs w:val="24"/>
          <w:lang w:val="en-ID"/>
        </w:rPr>
        <w:t>Jawaban Setuju (S) diberi skor 4</w:t>
      </w:r>
    </w:p>
    <w:p w14:paraId="2BF8EB4F" w14:textId="77777777" w:rsidR="008540BE" w:rsidRPr="00EB6749" w:rsidRDefault="008540BE" w:rsidP="00BE2892">
      <w:pPr>
        <w:pStyle w:val="ListParagraph"/>
        <w:numPr>
          <w:ilvl w:val="0"/>
          <w:numId w:val="19"/>
        </w:numPr>
        <w:spacing w:after="0" w:line="360" w:lineRule="auto"/>
        <w:ind w:left="720"/>
        <w:jc w:val="both"/>
        <w:rPr>
          <w:rFonts w:ascii="Times New Roman" w:hAnsi="Times New Roman" w:cs="Times New Roman"/>
          <w:sz w:val="24"/>
          <w:szCs w:val="24"/>
          <w:lang w:val="en-ID"/>
        </w:rPr>
      </w:pPr>
      <w:r w:rsidRPr="00EB6749">
        <w:rPr>
          <w:rFonts w:ascii="Times New Roman" w:hAnsi="Times New Roman" w:cs="Times New Roman"/>
          <w:sz w:val="24"/>
          <w:szCs w:val="24"/>
          <w:lang w:val="en-ID"/>
        </w:rPr>
        <w:t>Jawaban Netral (N) diberi skor 3</w:t>
      </w:r>
    </w:p>
    <w:p w14:paraId="0768104B" w14:textId="77777777" w:rsidR="008540BE" w:rsidRPr="00EB6749" w:rsidRDefault="008540BE" w:rsidP="00BE2892">
      <w:pPr>
        <w:pStyle w:val="ListParagraph"/>
        <w:numPr>
          <w:ilvl w:val="0"/>
          <w:numId w:val="19"/>
        </w:numPr>
        <w:spacing w:after="0" w:line="360" w:lineRule="auto"/>
        <w:ind w:left="720"/>
        <w:jc w:val="both"/>
        <w:rPr>
          <w:rFonts w:ascii="Times New Roman" w:hAnsi="Times New Roman" w:cs="Times New Roman"/>
          <w:sz w:val="24"/>
          <w:szCs w:val="24"/>
          <w:lang w:val="en-ID"/>
        </w:rPr>
      </w:pPr>
      <w:r w:rsidRPr="00EB6749">
        <w:rPr>
          <w:rFonts w:ascii="Times New Roman" w:hAnsi="Times New Roman" w:cs="Times New Roman"/>
          <w:sz w:val="24"/>
          <w:szCs w:val="24"/>
          <w:lang w:val="en-ID"/>
        </w:rPr>
        <w:t>Jawaban Tidak Setuju (TS) diberi skor 2</w:t>
      </w:r>
    </w:p>
    <w:p w14:paraId="3E45B183" w14:textId="77777777" w:rsidR="00963BC5" w:rsidRPr="00DE7BCA" w:rsidRDefault="008540BE" w:rsidP="001F3AFB">
      <w:pPr>
        <w:pStyle w:val="ListParagraph"/>
        <w:numPr>
          <w:ilvl w:val="0"/>
          <w:numId w:val="19"/>
        </w:numPr>
        <w:spacing w:after="0" w:line="360" w:lineRule="auto"/>
        <w:ind w:left="720"/>
        <w:jc w:val="both"/>
        <w:rPr>
          <w:rFonts w:ascii="Times New Roman" w:hAnsi="Times New Roman" w:cs="Times New Roman"/>
          <w:b/>
          <w:sz w:val="24"/>
          <w:szCs w:val="24"/>
          <w:lang w:val="en-ID"/>
        </w:rPr>
      </w:pPr>
      <w:r w:rsidRPr="00EB6749">
        <w:rPr>
          <w:rFonts w:ascii="Times New Roman" w:hAnsi="Times New Roman" w:cs="Times New Roman"/>
          <w:sz w:val="24"/>
          <w:szCs w:val="24"/>
          <w:lang w:val="en-ID"/>
        </w:rPr>
        <w:t>Jawaban Sangat Tidak</w:t>
      </w:r>
      <w:r w:rsidRPr="00EB6749">
        <w:rPr>
          <w:rFonts w:ascii="Times New Roman" w:hAnsi="Times New Roman" w:cs="Times New Roman"/>
          <w:bCs/>
          <w:sz w:val="24"/>
          <w:szCs w:val="24"/>
        </w:rPr>
        <w:t xml:space="preserve"> Setuju (STS) diberi skor 1</w:t>
      </w:r>
    </w:p>
    <w:p w14:paraId="12B7C523" w14:textId="77777777" w:rsidR="00DE7BCA" w:rsidRPr="00EB6749" w:rsidRDefault="00DE7BCA" w:rsidP="00DE7BCA">
      <w:pPr>
        <w:pStyle w:val="ListParagraph"/>
        <w:spacing w:after="0" w:line="240" w:lineRule="auto"/>
        <w:jc w:val="both"/>
        <w:rPr>
          <w:rFonts w:ascii="Times New Roman" w:hAnsi="Times New Roman" w:cs="Times New Roman"/>
          <w:b/>
          <w:sz w:val="24"/>
          <w:szCs w:val="24"/>
          <w:lang w:val="en-ID"/>
        </w:rPr>
      </w:pPr>
    </w:p>
    <w:p w14:paraId="2F127B53" w14:textId="77777777" w:rsidR="00222D00" w:rsidRPr="00EB6749" w:rsidRDefault="00D67C72" w:rsidP="001F3AFB">
      <w:pPr>
        <w:pStyle w:val="ListParagraph"/>
        <w:numPr>
          <w:ilvl w:val="0"/>
          <w:numId w:val="2"/>
        </w:numPr>
        <w:spacing w:after="0" w:line="360" w:lineRule="auto"/>
        <w:ind w:left="360"/>
        <w:contextualSpacing w:val="0"/>
        <w:jc w:val="both"/>
        <w:rPr>
          <w:rFonts w:ascii="Times New Roman" w:hAnsi="Times New Roman" w:cs="Times New Roman"/>
          <w:b/>
          <w:sz w:val="24"/>
          <w:szCs w:val="24"/>
          <w:lang w:val="en-ID"/>
        </w:rPr>
      </w:pPr>
      <w:r w:rsidRPr="00EB6749">
        <w:rPr>
          <w:rFonts w:ascii="Times New Roman" w:hAnsi="Times New Roman" w:cs="Times New Roman"/>
          <w:b/>
          <w:sz w:val="24"/>
          <w:szCs w:val="24"/>
          <w:lang w:val="en-ID"/>
        </w:rPr>
        <w:t>Metode Analisis Data</w:t>
      </w:r>
    </w:p>
    <w:p w14:paraId="7311EE0D" w14:textId="77777777" w:rsidR="00656F3C" w:rsidRPr="00EB6749" w:rsidRDefault="008540BE" w:rsidP="00AA5987">
      <w:pPr>
        <w:pStyle w:val="Default"/>
        <w:spacing w:line="360" w:lineRule="auto"/>
        <w:ind w:left="360" w:firstLine="567"/>
        <w:jc w:val="both"/>
        <w:rPr>
          <w:rFonts w:ascii="Times New Roman" w:hAnsi="Times New Roman" w:cs="Times New Roman"/>
        </w:rPr>
      </w:pPr>
      <w:r w:rsidRPr="00EB6749">
        <w:rPr>
          <w:rFonts w:ascii="Times New Roman" w:hAnsi="Times New Roman" w:cs="Times New Roman"/>
        </w:rPr>
        <w:t>Analisis data merupakan kegiatan setalah data dari seluruh responden terkumpul (Sugiyono, 201</w:t>
      </w:r>
      <w:r w:rsidR="0044563E" w:rsidRPr="00EB6749">
        <w:rPr>
          <w:rFonts w:ascii="Times New Roman" w:hAnsi="Times New Roman" w:cs="Times New Roman"/>
        </w:rPr>
        <w:t>7</w:t>
      </w:r>
      <w:r w:rsidRPr="00EB6749">
        <w:rPr>
          <w:rFonts w:ascii="Times New Roman" w:hAnsi="Times New Roman" w:cs="Times New Roman"/>
        </w:rPr>
        <w:t xml:space="preserve">). Dalam penelitian ini menggunakan analisis </w:t>
      </w:r>
      <w:r w:rsidR="0028303B" w:rsidRPr="00EB6749">
        <w:rPr>
          <w:rFonts w:ascii="Times New Roman" w:hAnsi="Times New Roman" w:cs="Times New Roman"/>
        </w:rPr>
        <w:t xml:space="preserve">data </w:t>
      </w:r>
      <w:r w:rsidRPr="00EB6749">
        <w:rPr>
          <w:rFonts w:ascii="Times New Roman" w:hAnsi="Times New Roman" w:cs="Times New Roman"/>
        </w:rPr>
        <w:t>kuantitatif.</w:t>
      </w:r>
      <w:r w:rsidR="0028303B" w:rsidRPr="00EB6749">
        <w:rPr>
          <w:rFonts w:ascii="Times New Roman" w:hAnsi="Times New Roman" w:cs="Times New Roman"/>
        </w:rPr>
        <w:t xml:space="preserve"> Pengukuran variabel dalam penelitian kuantitatif harus memenuhi berberapa persyaratan agar menghasilkan data pengukuran variabel penelitian yang akurat.</w:t>
      </w:r>
      <w:r w:rsidR="005B1823" w:rsidRPr="00EB6749">
        <w:rPr>
          <w:rFonts w:ascii="Times New Roman" w:hAnsi="Times New Roman" w:cs="Times New Roman"/>
        </w:rPr>
        <w:t xml:space="preserve"> Adapun uji yang digunakan adalah sebagai berikut:</w:t>
      </w:r>
    </w:p>
    <w:p w14:paraId="11E64CD4" w14:textId="77777777" w:rsidR="0028303B" w:rsidRPr="00EB6749" w:rsidRDefault="0028303B" w:rsidP="001F3AFB">
      <w:pPr>
        <w:pStyle w:val="Default"/>
        <w:numPr>
          <w:ilvl w:val="0"/>
          <w:numId w:val="6"/>
        </w:numPr>
        <w:spacing w:line="360" w:lineRule="auto"/>
        <w:jc w:val="both"/>
        <w:rPr>
          <w:rFonts w:ascii="Times New Roman" w:hAnsi="Times New Roman" w:cs="Times New Roman"/>
        </w:rPr>
      </w:pPr>
      <w:r w:rsidRPr="00EB6749">
        <w:rPr>
          <w:rFonts w:ascii="Times New Roman" w:hAnsi="Times New Roman" w:cs="Times New Roman"/>
        </w:rPr>
        <w:t>Uji Instrumen Data</w:t>
      </w:r>
    </w:p>
    <w:p w14:paraId="4B1E2E44" w14:textId="77777777" w:rsidR="0028303B" w:rsidRPr="00EB6749" w:rsidRDefault="0028303B" w:rsidP="001F3AFB">
      <w:pPr>
        <w:pStyle w:val="ListParagraph"/>
        <w:numPr>
          <w:ilvl w:val="0"/>
          <w:numId w:val="9"/>
        </w:numPr>
        <w:spacing w:after="0" w:line="360" w:lineRule="auto"/>
        <w:ind w:left="1077"/>
        <w:jc w:val="both"/>
        <w:rPr>
          <w:rFonts w:ascii="Times New Roman" w:hAnsi="Times New Roman" w:cs="Times New Roman"/>
          <w:b/>
          <w:sz w:val="24"/>
          <w:szCs w:val="24"/>
        </w:rPr>
      </w:pPr>
      <w:r w:rsidRPr="00EB6749">
        <w:rPr>
          <w:rFonts w:ascii="Times New Roman" w:hAnsi="Times New Roman" w:cs="Times New Roman"/>
          <w:sz w:val="24"/>
          <w:szCs w:val="24"/>
        </w:rPr>
        <w:t>Uji Validitas</w:t>
      </w:r>
    </w:p>
    <w:p w14:paraId="5FE1CAF5" w14:textId="77777777" w:rsidR="0028303B" w:rsidRPr="00EB6749" w:rsidRDefault="0028303B" w:rsidP="00AA5987">
      <w:pPr>
        <w:pStyle w:val="Default"/>
        <w:spacing w:line="360" w:lineRule="auto"/>
        <w:ind w:left="1077" w:firstLine="567"/>
        <w:jc w:val="both"/>
        <w:rPr>
          <w:rFonts w:ascii="Times New Roman" w:hAnsi="Times New Roman" w:cs="Times New Roman"/>
        </w:rPr>
      </w:pPr>
      <w:r w:rsidRPr="00EB6749">
        <w:rPr>
          <w:rFonts w:ascii="Times New Roman" w:hAnsi="Times New Roman" w:cs="Times New Roman"/>
        </w:rPr>
        <w:t xml:space="preserve">Uji </w:t>
      </w:r>
      <w:r w:rsidRPr="00EB6749">
        <w:rPr>
          <w:rFonts w:ascii="Times New Roman" w:hAnsi="Times New Roman" w:cs="Times New Roman"/>
          <w:color w:val="000000" w:themeColor="text1"/>
        </w:rPr>
        <w:t>validitas</w:t>
      </w:r>
      <w:r w:rsidRPr="00EB6749">
        <w:rPr>
          <w:rFonts w:ascii="Times New Roman" w:hAnsi="Times New Roman" w:cs="Times New Roman"/>
        </w:rPr>
        <w:t xml:space="preserve"> digunakan untuk mengukur sah atau tidak suatu kuesioner. Pengujian validitas ini menggunakan </w:t>
      </w:r>
      <w:r w:rsidRPr="00EB6749">
        <w:rPr>
          <w:rFonts w:ascii="Times New Roman" w:hAnsi="Times New Roman" w:cs="Times New Roman"/>
          <w:i/>
        </w:rPr>
        <w:t>Pearson Correlation</w:t>
      </w:r>
      <w:r w:rsidRPr="00EB6749">
        <w:rPr>
          <w:rFonts w:ascii="Times New Roman" w:hAnsi="Times New Roman" w:cs="Times New Roman"/>
        </w:rPr>
        <w:t xml:space="preserve"> yaitu dengan cara menghitung korelasi antara nilai yang diperoleh dari pertanyaan-pertanyaan (Ghozali, 201</w:t>
      </w:r>
      <w:r w:rsidR="0044563E" w:rsidRPr="00EB6749">
        <w:rPr>
          <w:rFonts w:ascii="Times New Roman" w:hAnsi="Times New Roman" w:cs="Times New Roman"/>
        </w:rPr>
        <w:t>8</w:t>
      </w:r>
      <w:r w:rsidRPr="00EB6749">
        <w:rPr>
          <w:rFonts w:ascii="Times New Roman" w:hAnsi="Times New Roman" w:cs="Times New Roman"/>
        </w:rPr>
        <w:t xml:space="preserve">). Kriteria penilaian uji validitas adalah, apabila r hitung &gt; r tabel (pada taraf signifikansi 5 %), maka dapat dikatakan item </w:t>
      </w:r>
      <w:r w:rsidRPr="00EB6749">
        <w:rPr>
          <w:rFonts w:ascii="Times New Roman" w:hAnsi="Times New Roman" w:cs="Times New Roman"/>
          <w:color w:val="000000" w:themeColor="text1"/>
        </w:rPr>
        <w:t>kuesioner</w:t>
      </w:r>
      <w:r w:rsidRPr="00EB6749">
        <w:rPr>
          <w:rFonts w:ascii="Times New Roman" w:hAnsi="Times New Roman" w:cs="Times New Roman"/>
        </w:rPr>
        <w:t xml:space="preserve"> tersebut valid, namun sebaliknya apabila r hitung &lt; r tabel (pada taraf signifikansi 5 %), maka dapat dikatakan item kuesioner tersebut tidak valid.</w:t>
      </w:r>
    </w:p>
    <w:p w14:paraId="7433F430" w14:textId="77777777" w:rsidR="0028303B" w:rsidRPr="00EB6749" w:rsidRDefault="0028303B" w:rsidP="001F3AFB">
      <w:pPr>
        <w:pStyle w:val="ListParagraph"/>
        <w:numPr>
          <w:ilvl w:val="0"/>
          <w:numId w:val="9"/>
        </w:numPr>
        <w:spacing w:after="0" w:line="360" w:lineRule="auto"/>
        <w:ind w:left="1077"/>
        <w:jc w:val="both"/>
        <w:rPr>
          <w:rFonts w:ascii="Times New Roman" w:hAnsi="Times New Roman" w:cs="Times New Roman"/>
          <w:sz w:val="24"/>
          <w:szCs w:val="24"/>
        </w:rPr>
      </w:pPr>
      <w:r w:rsidRPr="00EB6749">
        <w:rPr>
          <w:rFonts w:ascii="Times New Roman" w:hAnsi="Times New Roman" w:cs="Times New Roman"/>
          <w:sz w:val="24"/>
          <w:szCs w:val="24"/>
        </w:rPr>
        <w:t>Uji Reliabilitas</w:t>
      </w:r>
    </w:p>
    <w:p w14:paraId="082BD7D1" w14:textId="77777777" w:rsidR="0028303B" w:rsidRPr="00EB6749" w:rsidRDefault="0028303B" w:rsidP="00AA5987">
      <w:pPr>
        <w:pStyle w:val="Default"/>
        <w:spacing w:line="360" w:lineRule="auto"/>
        <w:ind w:left="1077" w:firstLine="567"/>
        <w:jc w:val="both"/>
        <w:rPr>
          <w:rFonts w:ascii="Times New Roman" w:hAnsi="Times New Roman" w:cs="Times New Roman"/>
        </w:rPr>
      </w:pPr>
      <w:r w:rsidRPr="00EB6749">
        <w:rPr>
          <w:rFonts w:ascii="Times New Roman" w:hAnsi="Times New Roman" w:cs="Times New Roman"/>
        </w:rPr>
        <w:t xml:space="preserve">Uji reliabilitas apabila instrumen itu secara konsisten memunculkan hasil yang sama setiap kali dilakukan pengukuran sebuah </w:t>
      </w:r>
      <w:r w:rsidRPr="00EB6749">
        <w:rPr>
          <w:rFonts w:ascii="Times New Roman" w:hAnsi="Times New Roman" w:cs="Times New Roman"/>
          <w:i/>
        </w:rPr>
        <w:t>scale</w:t>
      </w:r>
      <w:r w:rsidRPr="00EB6749">
        <w:rPr>
          <w:rFonts w:ascii="Times New Roman" w:hAnsi="Times New Roman" w:cs="Times New Roman"/>
        </w:rPr>
        <w:t xml:space="preserve"> atau instrumen pengukur data maka data yang dihasilkan disebut </w:t>
      </w:r>
      <w:r w:rsidRPr="00EB6749">
        <w:rPr>
          <w:rFonts w:ascii="Times New Roman" w:hAnsi="Times New Roman" w:cs="Times New Roman"/>
          <w:i/>
        </w:rPr>
        <w:t>reliable</w:t>
      </w:r>
      <w:r w:rsidRPr="00EB6749">
        <w:rPr>
          <w:rFonts w:ascii="Times New Roman" w:hAnsi="Times New Roman" w:cs="Times New Roman"/>
        </w:rPr>
        <w:t xml:space="preserve"> atau terpercaya (Ghozali, 201</w:t>
      </w:r>
      <w:r w:rsidR="0044563E" w:rsidRPr="00EB6749">
        <w:rPr>
          <w:rFonts w:ascii="Times New Roman" w:hAnsi="Times New Roman" w:cs="Times New Roman"/>
        </w:rPr>
        <w:t>8</w:t>
      </w:r>
      <w:r w:rsidRPr="00EB6749">
        <w:rPr>
          <w:rFonts w:ascii="Times New Roman" w:hAnsi="Times New Roman" w:cs="Times New Roman"/>
        </w:rPr>
        <w:t xml:space="preserve">). Untuk mengukur reliabilitas instrumen penelitian ini dilakukan dengan </w:t>
      </w:r>
      <w:r w:rsidRPr="00EB6749">
        <w:rPr>
          <w:rFonts w:ascii="Times New Roman" w:hAnsi="Times New Roman" w:cs="Times New Roman"/>
          <w:i/>
        </w:rPr>
        <w:t>cronbach’s alpha</w:t>
      </w:r>
      <w:r w:rsidRPr="00EB6749">
        <w:rPr>
          <w:rFonts w:ascii="Times New Roman" w:hAnsi="Times New Roman" w:cs="Times New Roman"/>
        </w:rPr>
        <w:t xml:space="preserve">. </w:t>
      </w:r>
      <w:r w:rsidR="00F20394" w:rsidRPr="00EB6749">
        <w:rPr>
          <w:rFonts w:ascii="Times New Roman" w:hAnsi="Times New Roman" w:cs="Times New Roman"/>
        </w:rPr>
        <w:t xml:space="preserve">Suatu </w:t>
      </w:r>
      <w:r w:rsidR="00F20394" w:rsidRPr="00EB6749">
        <w:rPr>
          <w:rFonts w:ascii="Times New Roman" w:hAnsi="Times New Roman" w:cs="Times New Roman"/>
        </w:rPr>
        <w:lastRenderedPageBreak/>
        <w:t xml:space="preserve">konstruk atau variabel dikatakan reliabel jika memberikan </w:t>
      </w:r>
      <w:r w:rsidR="00F20394" w:rsidRPr="00EB6749">
        <w:rPr>
          <w:rFonts w:ascii="Times New Roman" w:hAnsi="Times New Roman" w:cs="Times New Roman"/>
          <w:i/>
          <w:iCs/>
        </w:rPr>
        <w:t xml:space="preserve">Cronbach Alpha </w:t>
      </w:r>
      <w:r w:rsidR="00F20394" w:rsidRPr="00EB6749">
        <w:rPr>
          <w:rFonts w:ascii="Times New Roman" w:hAnsi="Times New Roman" w:cs="Times New Roman"/>
        </w:rPr>
        <w:t>&gt; 0.60 atau lebih besar daripada 0.60.</w:t>
      </w:r>
    </w:p>
    <w:p w14:paraId="15032281" w14:textId="77777777" w:rsidR="0028303B" w:rsidRPr="00EB6749" w:rsidRDefault="0028303B" w:rsidP="001F3AFB">
      <w:pPr>
        <w:pStyle w:val="Default"/>
        <w:numPr>
          <w:ilvl w:val="0"/>
          <w:numId w:val="6"/>
        </w:numPr>
        <w:spacing w:line="360" w:lineRule="auto"/>
        <w:jc w:val="both"/>
        <w:rPr>
          <w:rFonts w:ascii="Times New Roman" w:hAnsi="Times New Roman" w:cs="Times New Roman"/>
          <w:b/>
        </w:rPr>
      </w:pPr>
      <w:r w:rsidRPr="00EB6749">
        <w:rPr>
          <w:rFonts w:ascii="Times New Roman" w:hAnsi="Times New Roman" w:cs="Times New Roman"/>
        </w:rPr>
        <w:t>Uji Asumsi</w:t>
      </w:r>
      <w:r w:rsidRPr="00EB6749">
        <w:rPr>
          <w:rFonts w:ascii="Times New Roman" w:hAnsi="Times New Roman" w:cs="Times New Roman"/>
          <w:b/>
        </w:rPr>
        <w:t xml:space="preserve"> </w:t>
      </w:r>
      <w:r w:rsidRPr="00EB6749">
        <w:rPr>
          <w:rFonts w:ascii="Times New Roman" w:hAnsi="Times New Roman" w:cs="Times New Roman"/>
        </w:rPr>
        <w:t>Klasik</w:t>
      </w:r>
    </w:p>
    <w:p w14:paraId="344F5D78" w14:textId="77777777" w:rsidR="0028303B" w:rsidRPr="00EB6749" w:rsidRDefault="0028303B" w:rsidP="001F3AFB">
      <w:pPr>
        <w:pStyle w:val="ListParagraph"/>
        <w:numPr>
          <w:ilvl w:val="0"/>
          <w:numId w:val="10"/>
        </w:numPr>
        <w:spacing w:after="0" w:line="360" w:lineRule="auto"/>
        <w:ind w:left="1077"/>
        <w:jc w:val="both"/>
        <w:rPr>
          <w:rFonts w:ascii="Times New Roman" w:eastAsia="Calibri" w:hAnsi="Times New Roman" w:cs="Times New Roman"/>
          <w:sz w:val="24"/>
          <w:szCs w:val="24"/>
        </w:rPr>
      </w:pPr>
      <w:r w:rsidRPr="00EB6749">
        <w:rPr>
          <w:rFonts w:ascii="Times New Roman" w:eastAsia="Calibri" w:hAnsi="Times New Roman" w:cs="Times New Roman"/>
          <w:sz w:val="24"/>
          <w:szCs w:val="24"/>
        </w:rPr>
        <w:t>Uji  Normalitas</w:t>
      </w:r>
    </w:p>
    <w:p w14:paraId="63C19DAE" w14:textId="77777777" w:rsidR="0028303B" w:rsidRDefault="0028303B" w:rsidP="00AA5987">
      <w:pPr>
        <w:pStyle w:val="Default"/>
        <w:spacing w:line="360" w:lineRule="auto"/>
        <w:ind w:left="1077" w:firstLine="567"/>
        <w:jc w:val="both"/>
        <w:rPr>
          <w:rFonts w:ascii="Times New Roman" w:hAnsi="Times New Roman" w:cs="Times New Roman"/>
        </w:rPr>
      </w:pPr>
      <w:r w:rsidRPr="00EB6749">
        <w:rPr>
          <w:rFonts w:ascii="Times New Roman" w:hAnsi="Times New Roman" w:cs="Times New Roman"/>
        </w:rPr>
        <w:t>Uji normalitas digunakan untuk mengetahui apakah dalam model regresi, variabel pengganggu atau residual memiliki distribusi normal atau tidak (Ghozali, 201</w:t>
      </w:r>
      <w:r w:rsidR="0044563E" w:rsidRPr="00EB6749">
        <w:rPr>
          <w:rFonts w:ascii="Times New Roman" w:hAnsi="Times New Roman" w:cs="Times New Roman"/>
        </w:rPr>
        <w:t>8</w:t>
      </w:r>
      <w:r w:rsidRPr="00EB6749">
        <w:rPr>
          <w:rFonts w:ascii="Times New Roman" w:hAnsi="Times New Roman" w:cs="Times New Roman"/>
        </w:rPr>
        <w:t xml:space="preserve">). Pengujian normalitas data dilakukan dengan Uji Kolmogorov-Smirnov. Kriteria Uji normalitas adalah, jika </w:t>
      </w:r>
      <w:r w:rsidRPr="00EB6749">
        <w:rPr>
          <w:rFonts w:ascii="Times New Roman" w:hAnsi="Times New Roman" w:cs="Times New Roman"/>
          <w:i/>
        </w:rPr>
        <w:t>p-value</w:t>
      </w:r>
      <w:r w:rsidRPr="00EB6749">
        <w:rPr>
          <w:rFonts w:ascii="Times New Roman" w:hAnsi="Times New Roman" w:cs="Times New Roman"/>
        </w:rPr>
        <w:t xml:space="preserve"> (</w:t>
      </w:r>
      <w:r w:rsidRPr="00EB6749">
        <w:rPr>
          <w:rFonts w:ascii="Times New Roman" w:hAnsi="Times New Roman" w:cs="Times New Roman"/>
          <w:i/>
        </w:rPr>
        <w:t>Asymp.Sig</w:t>
      </w:r>
      <w:r w:rsidRPr="00EB6749">
        <w:rPr>
          <w:rFonts w:ascii="Times New Roman" w:hAnsi="Times New Roman" w:cs="Times New Roman"/>
        </w:rPr>
        <w:t xml:space="preserve">.) &gt; 0,05 maka data berdistribusi normal, sedangkan jika </w:t>
      </w:r>
      <w:r w:rsidRPr="00EB6749">
        <w:rPr>
          <w:rFonts w:ascii="Times New Roman" w:hAnsi="Times New Roman" w:cs="Times New Roman"/>
          <w:i/>
        </w:rPr>
        <w:t>p-value</w:t>
      </w:r>
      <w:r w:rsidRPr="00EB6749">
        <w:rPr>
          <w:rFonts w:ascii="Times New Roman" w:hAnsi="Times New Roman" w:cs="Times New Roman"/>
        </w:rPr>
        <w:t xml:space="preserve"> (</w:t>
      </w:r>
      <w:r w:rsidRPr="00EB6749">
        <w:rPr>
          <w:rFonts w:ascii="Times New Roman" w:hAnsi="Times New Roman" w:cs="Times New Roman"/>
          <w:i/>
        </w:rPr>
        <w:t>Asymp.Sig</w:t>
      </w:r>
      <w:r w:rsidRPr="00EB6749">
        <w:rPr>
          <w:rFonts w:ascii="Times New Roman" w:hAnsi="Times New Roman" w:cs="Times New Roman"/>
        </w:rPr>
        <w:t>.) &lt; 0,05 maka distribusi data tidak normal.</w:t>
      </w:r>
    </w:p>
    <w:p w14:paraId="15CB1B4B" w14:textId="77777777" w:rsidR="0028303B" w:rsidRPr="00EB6749" w:rsidRDefault="0028303B" w:rsidP="001F3AFB">
      <w:pPr>
        <w:pStyle w:val="ListParagraph"/>
        <w:numPr>
          <w:ilvl w:val="0"/>
          <w:numId w:val="10"/>
        </w:numPr>
        <w:spacing w:after="0" w:line="360" w:lineRule="auto"/>
        <w:ind w:left="1077"/>
        <w:jc w:val="both"/>
        <w:rPr>
          <w:rFonts w:ascii="Times New Roman" w:eastAsia="Calibri" w:hAnsi="Times New Roman" w:cs="Times New Roman"/>
          <w:sz w:val="24"/>
          <w:szCs w:val="24"/>
        </w:rPr>
      </w:pPr>
      <w:r w:rsidRPr="00EB6749">
        <w:rPr>
          <w:rFonts w:ascii="Times New Roman" w:eastAsia="Calibri" w:hAnsi="Times New Roman" w:cs="Times New Roman"/>
          <w:sz w:val="24"/>
          <w:szCs w:val="24"/>
        </w:rPr>
        <w:t xml:space="preserve">Uji Multikolonieritas </w:t>
      </w:r>
    </w:p>
    <w:p w14:paraId="2BE2C21F" w14:textId="77777777" w:rsidR="0028303B" w:rsidRDefault="0028303B" w:rsidP="00AA5987">
      <w:pPr>
        <w:pStyle w:val="Default"/>
        <w:spacing w:line="360" w:lineRule="auto"/>
        <w:ind w:left="1077" w:firstLine="567"/>
        <w:jc w:val="both"/>
        <w:rPr>
          <w:rFonts w:ascii="Times New Roman" w:hAnsi="Times New Roman" w:cs="Times New Roman"/>
        </w:rPr>
      </w:pPr>
      <w:r w:rsidRPr="00EB6749">
        <w:rPr>
          <w:rFonts w:ascii="Times New Roman" w:hAnsi="Times New Roman" w:cs="Times New Roman"/>
        </w:rPr>
        <w:t xml:space="preserve">Uji multikolinearitas bertujuan untuk menguji apakah model regresi ditemukan adanya korelasi antar variabel bebas (independen). Pendeteksian terhadap multikoliniearitas dapat dilakukan menganalisis matriks korelasi atau dengan melihat nilai </w:t>
      </w:r>
      <w:r w:rsidRPr="00EB6749">
        <w:rPr>
          <w:rFonts w:ascii="Times New Roman" w:hAnsi="Times New Roman" w:cs="Times New Roman"/>
          <w:i/>
        </w:rPr>
        <w:t>Variance Inflastion Factor</w:t>
      </w:r>
      <w:r w:rsidRPr="00EB6749">
        <w:rPr>
          <w:rFonts w:ascii="Times New Roman" w:hAnsi="Times New Roman" w:cs="Times New Roman"/>
        </w:rPr>
        <w:t xml:space="preserve"> (VIF) dari hasil analisis regresi. Nilai </w:t>
      </w:r>
      <w:r w:rsidRPr="00EB6749">
        <w:rPr>
          <w:rFonts w:ascii="Times New Roman" w:hAnsi="Times New Roman" w:cs="Times New Roman"/>
          <w:i/>
        </w:rPr>
        <w:t>cut off</w:t>
      </w:r>
      <w:r w:rsidRPr="00EB6749">
        <w:rPr>
          <w:rFonts w:ascii="Times New Roman" w:hAnsi="Times New Roman" w:cs="Times New Roman"/>
        </w:rPr>
        <w:t xml:space="preserve"> yang umum dipakai untuk menunjukkan adanya multikolonearitas adalah nilai </w:t>
      </w:r>
      <w:r w:rsidRPr="00EB6749">
        <w:rPr>
          <w:rFonts w:ascii="Times New Roman" w:hAnsi="Times New Roman" w:cs="Times New Roman"/>
          <w:i/>
        </w:rPr>
        <w:t xml:space="preserve">tolerance </w:t>
      </w:r>
      <w:r w:rsidRPr="00EB6749">
        <w:rPr>
          <w:rFonts w:ascii="Times New Roman" w:hAnsi="Times New Roman" w:cs="Times New Roman"/>
        </w:rPr>
        <w:t>&lt; 0,10 sama dengan nilai VIF &gt; 10 (Ghozali, 201</w:t>
      </w:r>
      <w:r w:rsidR="0044563E" w:rsidRPr="00EB6749">
        <w:rPr>
          <w:rFonts w:ascii="Times New Roman" w:hAnsi="Times New Roman" w:cs="Times New Roman"/>
        </w:rPr>
        <w:t>8</w:t>
      </w:r>
      <w:r w:rsidRPr="00EB6749">
        <w:rPr>
          <w:rFonts w:ascii="Times New Roman" w:hAnsi="Times New Roman" w:cs="Times New Roman"/>
        </w:rPr>
        <w:t>).</w:t>
      </w:r>
    </w:p>
    <w:p w14:paraId="353DE9BE" w14:textId="77777777" w:rsidR="0028303B" w:rsidRPr="00EB6749" w:rsidRDefault="0028303B" w:rsidP="001F3AFB">
      <w:pPr>
        <w:pStyle w:val="ListParagraph"/>
        <w:numPr>
          <w:ilvl w:val="0"/>
          <w:numId w:val="10"/>
        </w:numPr>
        <w:spacing w:after="0" w:line="360" w:lineRule="auto"/>
        <w:ind w:left="1077"/>
        <w:jc w:val="both"/>
        <w:rPr>
          <w:rFonts w:ascii="Times New Roman" w:eastAsia="Calibri" w:hAnsi="Times New Roman" w:cs="Times New Roman"/>
          <w:sz w:val="24"/>
          <w:szCs w:val="24"/>
        </w:rPr>
      </w:pPr>
      <w:r w:rsidRPr="00EB6749">
        <w:rPr>
          <w:rFonts w:ascii="Times New Roman" w:eastAsia="Calibri" w:hAnsi="Times New Roman" w:cs="Times New Roman"/>
          <w:sz w:val="24"/>
          <w:szCs w:val="24"/>
        </w:rPr>
        <w:t>Uji  Heterokedastisitas</w:t>
      </w:r>
    </w:p>
    <w:p w14:paraId="233CE6A2" w14:textId="77777777" w:rsidR="0028303B" w:rsidRDefault="0028303B" w:rsidP="00AA5987">
      <w:pPr>
        <w:pStyle w:val="Default"/>
        <w:spacing w:line="360" w:lineRule="auto"/>
        <w:ind w:left="1077" w:firstLine="567"/>
        <w:jc w:val="both"/>
        <w:rPr>
          <w:rFonts w:ascii="Times New Roman" w:hAnsi="Times New Roman" w:cs="Times New Roman"/>
        </w:rPr>
      </w:pPr>
      <w:r w:rsidRPr="00EB6749">
        <w:rPr>
          <w:rFonts w:ascii="Times New Roman" w:hAnsi="Times New Roman" w:cs="Times New Roman"/>
        </w:rPr>
        <w:t xml:space="preserve">Uji heteroskedastisitas bertujuan untuk menguji apakah dalam model regresi terjadi ketidaksamaan </w:t>
      </w:r>
      <w:r w:rsidRPr="00EB6749">
        <w:rPr>
          <w:rFonts w:ascii="Times New Roman" w:hAnsi="Times New Roman" w:cs="Times New Roman"/>
          <w:i/>
        </w:rPr>
        <w:t>variance</w:t>
      </w:r>
      <w:r w:rsidRPr="00EB6749">
        <w:rPr>
          <w:rFonts w:ascii="Times New Roman" w:hAnsi="Times New Roman" w:cs="Times New Roman"/>
        </w:rPr>
        <w:t xml:space="preserve"> dari residual satu pengamatan ke pengamatan yang lain (Ghozali, 201</w:t>
      </w:r>
      <w:r w:rsidR="0044563E" w:rsidRPr="00EB6749">
        <w:rPr>
          <w:rFonts w:ascii="Times New Roman" w:hAnsi="Times New Roman" w:cs="Times New Roman"/>
        </w:rPr>
        <w:t>8</w:t>
      </w:r>
      <w:r w:rsidRPr="00EB6749">
        <w:rPr>
          <w:rFonts w:ascii="Times New Roman" w:hAnsi="Times New Roman" w:cs="Times New Roman"/>
        </w:rPr>
        <w:t xml:space="preserve">). Pendeteksian ada atau tidaknya heteroskedastisitas dapat dilakukan dengan uji </w:t>
      </w:r>
      <w:r w:rsidRPr="00EB6749">
        <w:rPr>
          <w:rFonts w:ascii="Times New Roman" w:hAnsi="Times New Roman" w:cs="Times New Roman"/>
          <w:i/>
        </w:rPr>
        <w:t>Glejser</w:t>
      </w:r>
      <w:r w:rsidRPr="00EB6749">
        <w:rPr>
          <w:rFonts w:ascii="Times New Roman" w:hAnsi="Times New Roman" w:cs="Times New Roman"/>
        </w:rPr>
        <w:t xml:space="preserve"> dengan melihat pada tingkat signifikansi hasil regresi nilai </w:t>
      </w:r>
      <w:r w:rsidRPr="00EB6749">
        <w:rPr>
          <w:rFonts w:ascii="Times New Roman" w:hAnsi="Times New Roman" w:cs="Times New Roman"/>
          <w:i/>
        </w:rPr>
        <w:t>absolute residual</w:t>
      </w:r>
      <w:r w:rsidRPr="00EB6749">
        <w:rPr>
          <w:rFonts w:ascii="Times New Roman" w:hAnsi="Times New Roman" w:cs="Times New Roman"/>
        </w:rPr>
        <w:t>. Jika tingkat signifikansi berada diatas 5% berarti tidak terjadi heteroskedastisitas, tetapi jika berada dibawah 5% berarti terjadi gejala heteroskedastisitas.</w:t>
      </w:r>
    </w:p>
    <w:p w14:paraId="726888B3" w14:textId="77777777" w:rsidR="00715AA6" w:rsidRPr="008F4B29" w:rsidRDefault="00715AA6" w:rsidP="0014420B">
      <w:pPr>
        <w:pStyle w:val="ListParagraph"/>
        <w:numPr>
          <w:ilvl w:val="0"/>
          <w:numId w:val="10"/>
        </w:numPr>
        <w:spacing w:after="0" w:line="360" w:lineRule="auto"/>
        <w:ind w:left="1077"/>
        <w:jc w:val="both"/>
        <w:rPr>
          <w:rFonts w:ascii="Times New Roman" w:eastAsia="Calibri" w:hAnsi="Times New Roman" w:cs="Times New Roman"/>
          <w:sz w:val="24"/>
          <w:szCs w:val="24"/>
        </w:rPr>
      </w:pPr>
      <w:r w:rsidRPr="008F4B29">
        <w:rPr>
          <w:rFonts w:ascii="Times New Roman" w:eastAsia="Calibri" w:hAnsi="Times New Roman" w:cs="Times New Roman"/>
          <w:sz w:val="24"/>
          <w:szCs w:val="24"/>
        </w:rPr>
        <w:t>Uji  Autokorelasi</w:t>
      </w:r>
    </w:p>
    <w:p w14:paraId="2F512F8B" w14:textId="77777777" w:rsidR="00715AA6" w:rsidRPr="00E76D95" w:rsidRDefault="0014420B" w:rsidP="00AA5987">
      <w:pPr>
        <w:pStyle w:val="Default"/>
        <w:spacing w:line="360" w:lineRule="auto"/>
        <w:ind w:left="1077" w:firstLine="567"/>
        <w:jc w:val="both"/>
        <w:rPr>
          <w:rStyle w:val="fontstyle01"/>
        </w:rPr>
      </w:pPr>
      <w:r w:rsidRPr="0014420B">
        <w:rPr>
          <w:rFonts w:ascii="Times New Roman" w:hAnsi="Times New Roman" w:cs="Times New Roman"/>
        </w:rPr>
        <w:t xml:space="preserve">Uji autokorelasi dilakukan untuk menguji apakah dalam model regresi linier terdapat korelasi antara kesalahan pengganggu pada periode t dengan kesalahan pengganggu pada periode t-1 (sebelumnya). </w:t>
      </w:r>
      <w:r w:rsidRPr="00E76D95">
        <w:rPr>
          <w:rFonts w:ascii="Times New Roman" w:hAnsi="Times New Roman" w:cs="Times New Roman"/>
        </w:rPr>
        <w:lastRenderedPageBreak/>
        <w:t>Autokorelasi muncul karena observasi yang berurutan sepanjang waktu berkaitan satu sama lainnya, hal ini terjadi karena kesalahan pengganggu (residual) tidak bebas dari satu observasi ke observasi lainnya (Ghozali, 2018). Salah satu cara yang dapat digunakan untuk mendeteksi ada tidaknya autokorelasi adalah Uji Durbin-Watson.</w:t>
      </w:r>
      <w:r w:rsidRPr="00E76D95">
        <w:rPr>
          <w:rStyle w:val="Bodytext30"/>
          <w:rFonts w:eastAsiaTheme="minorHAnsi"/>
          <w:sz w:val="24"/>
          <w:szCs w:val="24"/>
        </w:rPr>
        <w:t xml:space="preserve"> </w:t>
      </w:r>
      <w:r w:rsidRPr="00E76D95">
        <w:rPr>
          <w:rStyle w:val="fontstyle01"/>
        </w:rPr>
        <w:t>Menurut Ghozali (2018), dasar pengambilan</w:t>
      </w:r>
      <w:r w:rsidRPr="00E76D95">
        <w:rPr>
          <w:rFonts w:ascii="Times New Roman" w:hAnsi="Times New Roman" w:cs="Times New Roman"/>
        </w:rPr>
        <w:t xml:space="preserve"> </w:t>
      </w:r>
      <w:r w:rsidRPr="00E76D95">
        <w:rPr>
          <w:rStyle w:val="fontstyle01"/>
        </w:rPr>
        <w:t>keputusan dalam uji autokorelasi adalah dengan menggunakan uji</w:t>
      </w:r>
      <w:r w:rsidRPr="00E76D95">
        <w:rPr>
          <w:rFonts w:ascii="Times New Roman" w:hAnsi="Times New Roman" w:cs="Times New Roman"/>
        </w:rPr>
        <w:t xml:space="preserve"> </w:t>
      </w:r>
      <w:r w:rsidRPr="00E76D95">
        <w:rPr>
          <w:rFonts w:ascii="Times New Roman" w:eastAsia="Times New Roman" w:hAnsi="Times New Roman" w:cs="Times New Roman"/>
          <w:lang w:val="id-ID"/>
        </w:rPr>
        <w:t xml:space="preserve">Durbin-Watson </w:t>
      </w:r>
      <w:r w:rsidRPr="00E76D95">
        <w:rPr>
          <w:rStyle w:val="fontstyle01"/>
        </w:rPr>
        <w:t>(DW test), yaitu:</w:t>
      </w:r>
    </w:p>
    <w:p w14:paraId="5899AC5B" w14:textId="77777777" w:rsidR="0014420B" w:rsidRPr="00E76D95" w:rsidRDefault="0014420B" w:rsidP="00FA53AE">
      <w:pPr>
        <w:pStyle w:val="Default"/>
        <w:numPr>
          <w:ilvl w:val="0"/>
          <w:numId w:val="53"/>
        </w:numPr>
        <w:spacing w:line="360" w:lineRule="auto"/>
        <w:ind w:left="1437"/>
        <w:jc w:val="both"/>
        <w:rPr>
          <w:rFonts w:ascii="Times New Roman" w:eastAsia="Times New Roman" w:hAnsi="Times New Roman" w:cs="Times New Roman"/>
        </w:rPr>
      </w:pPr>
      <w:r w:rsidRPr="00E76D95">
        <w:rPr>
          <w:rFonts w:ascii="Times New Roman" w:eastAsia="Times New Roman" w:hAnsi="Times New Roman" w:cs="Times New Roman"/>
        </w:rPr>
        <w:t>Apabila 0 &lt; d &lt; dl berarti tidak ada autokorelasi positif dengan keputusan ditolak.</w:t>
      </w:r>
    </w:p>
    <w:p w14:paraId="1A75F621" w14:textId="77777777" w:rsidR="0014420B" w:rsidRPr="00E76D95" w:rsidRDefault="0014420B" w:rsidP="00FA53AE">
      <w:pPr>
        <w:pStyle w:val="Default"/>
        <w:numPr>
          <w:ilvl w:val="0"/>
          <w:numId w:val="53"/>
        </w:numPr>
        <w:spacing w:line="360" w:lineRule="auto"/>
        <w:ind w:left="1437"/>
        <w:jc w:val="both"/>
        <w:rPr>
          <w:rFonts w:ascii="Times New Roman" w:eastAsia="Times New Roman" w:hAnsi="Times New Roman" w:cs="Times New Roman"/>
        </w:rPr>
      </w:pPr>
      <w:r w:rsidRPr="00E76D95">
        <w:rPr>
          <w:rFonts w:ascii="Times New Roman" w:eastAsia="Times New Roman" w:hAnsi="Times New Roman" w:cs="Times New Roman"/>
        </w:rPr>
        <w:t xml:space="preserve">Apabila dl ≤ d ≤ du berarti tidak ada autokorelasi positif dengan </w:t>
      </w:r>
      <w:r w:rsidR="00E76D95" w:rsidRPr="00E76D95">
        <w:rPr>
          <w:rFonts w:ascii="Times New Roman" w:eastAsia="Times New Roman" w:hAnsi="Times New Roman" w:cs="Times New Roman"/>
        </w:rPr>
        <w:t xml:space="preserve">tanpa </w:t>
      </w:r>
      <w:r w:rsidRPr="00E76D95">
        <w:rPr>
          <w:rFonts w:ascii="Times New Roman" w:eastAsia="Times New Roman" w:hAnsi="Times New Roman" w:cs="Times New Roman"/>
        </w:rPr>
        <w:t>keputusan.</w:t>
      </w:r>
    </w:p>
    <w:p w14:paraId="3A700603" w14:textId="77777777" w:rsidR="0014420B" w:rsidRPr="00E76D95" w:rsidRDefault="00E76D95" w:rsidP="00FA53AE">
      <w:pPr>
        <w:pStyle w:val="Default"/>
        <w:numPr>
          <w:ilvl w:val="0"/>
          <w:numId w:val="53"/>
        </w:numPr>
        <w:spacing w:line="360" w:lineRule="auto"/>
        <w:ind w:left="1437"/>
        <w:jc w:val="both"/>
        <w:rPr>
          <w:rFonts w:ascii="Times New Roman" w:eastAsia="Times New Roman" w:hAnsi="Times New Roman" w:cs="Times New Roman"/>
          <w:color w:val="auto"/>
        </w:rPr>
      </w:pPr>
      <w:r w:rsidRPr="00E76D95">
        <w:rPr>
          <w:rFonts w:ascii="Times New Roman" w:eastAsia="Times New Roman" w:hAnsi="Times New Roman" w:cs="Times New Roman"/>
        </w:rPr>
        <w:t>Apabila 4 - dl &lt; d&lt; 4 berarti tidak ada korelasi negatif dengan keputusan ditolak.</w:t>
      </w:r>
    </w:p>
    <w:p w14:paraId="76A37981" w14:textId="77777777" w:rsidR="00E76D95" w:rsidRPr="00E76D95" w:rsidRDefault="00E76D95" w:rsidP="00FA53AE">
      <w:pPr>
        <w:pStyle w:val="Default"/>
        <w:numPr>
          <w:ilvl w:val="0"/>
          <w:numId w:val="53"/>
        </w:numPr>
        <w:spacing w:line="360" w:lineRule="auto"/>
        <w:ind w:left="1437"/>
        <w:jc w:val="both"/>
        <w:rPr>
          <w:rFonts w:ascii="Times New Roman" w:eastAsia="Times New Roman" w:hAnsi="Times New Roman" w:cs="Times New Roman"/>
          <w:color w:val="auto"/>
        </w:rPr>
      </w:pPr>
      <w:r w:rsidRPr="00E76D95">
        <w:rPr>
          <w:rFonts w:ascii="Times New Roman" w:eastAsia="Times New Roman" w:hAnsi="Times New Roman" w:cs="Times New Roman"/>
        </w:rPr>
        <w:t>Apabila 4 – du ≤ d ≤ 4 – dl berarti tidak ada korelasi negatif dengan tanpa keputusan.</w:t>
      </w:r>
    </w:p>
    <w:p w14:paraId="78793096" w14:textId="77777777" w:rsidR="00E76D95" w:rsidRPr="00E76D95" w:rsidRDefault="00E76D95" w:rsidP="00FA53AE">
      <w:pPr>
        <w:pStyle w:val="Default"/>
        <w:numPr>
          <w:ilvl w:val="0"/>
          <w:numId w:val="53"/>
        </w:numPr>
        <w:spacing w:line="360" w:lineRule="auto"/>
        <w:ind w:left="1437"/>
        <w:jc w:val="both"/>
        <w:rPr>
          <w:rFonts w:ascii="Times New Roman" w:hAnsi="Times New Roman" w:cs="Times New Roman"/>
        </w:rPr>
      </w:pPr>
      <w:r w:rsidRPr="00E76D95">
        <w:rPr>
          <w:rFonts w:ascii="Times New Roman" w:hAnsi="Times New Roman" w:cs="Times New Roman"/>
        </w:rPr>
        <w:t>Apabila du &lt; d &lt; 4 – du berarti tidak ada autokorelasi positif atau negatif dengan keputusan tidak ditolak.</w:t>
      </w:r>
    </w:p>
    <w:p w14:paraId="5C49EBE4" w14:textId="77777777" w:rsidR="00656F3C" w:rsidRPr="00E76D95" w:rsidRDefault="00656F3C" w:rsidP="001F3AFB">
      <w:pPr>
        <w:pStyle w:val="Default"/>
        <w:numPr>
          <w:ilvl w:val="0"/>
          <w:numId w:val="6"/>
        </w:numPr>
        <w:spacing w:line="360" w:lineRule="auto"/>
        <w:jc w:val="both"/>
        <w:rPr>
          <w:rFonts w:ascii="Times New Roman" w:hAnsi="Times New Roman" w:cs="Times New Roman"/>
        </w:rPr>
      </w:pPr>
      <w:r w:rsidRPr="00E76D95">
        <w:rPr>
          <w:rFonts w:ascii="Times New Roman" w:hAnsi="Times New Roman" w:cs="Times New Roman"/>
        </w:rPr>
        <w:t>Analisis Statistik Deskriptif</w:t>
      </w:r>
    </w:p>
    <w:p w14:paraId="1AEB7E58" w14:textId="77777777" w:rsidR="00656F3C" w:rsidRPr="00EB6749" w:rsidRDefault="0028303B" w:rsidP="00AA5987">
      <w:pPr>
        <w:pStyle w:val="Default"/>
        <w:spacing w:line="360" w:lineRule="auto"/>
        <w:ind w:left="720" w:firstLine="567"/>
        <w:jc w:val="both"/>
        <w:rPr>
          <w:rFonts w:ascii="Times New Roman" w:hAnsi="Times New Roman" w:cs="Times New Roman"/>
        </w:rPr>
      </w:pPr>
      <w:r w:rsidRPr="00E76D95">
        <w:rPr>
          <w:rFonts w:ascii="Times New Roman" w:hAnsi="Times New Roman" w:cs="Times New Roman"/>
        </w:rPr>
        <w:t>Analisis deskriptif digunakan untuk menganalisis data dengan cara mendiskripsikan atau menggambarkan data yang telah terkumpul</w:t>
      </w:r>
      <w:r w:rsidRPr="00EB6749">
        <w:rPr>
          <w:rFonts w:ascii="Times New Roman" w:hAnsi="Times New Roman" w:cs="Times New Roman"/>
        </w:rPr>
        <w:t xml:space="preserve"> sebagaimana adanya tanpa bermaksud membuat kesimpulan berlaku untuk umum dan generalisasi (Sugiyono, 201</w:t>
      </w:r>
      <w:r w:rsidR="0044563E" w:rsidRPr="00EB6749">
        <w:rPr>
          <w:rFonts w:ascii="Times New Roman" w:hAnsi="Times New Roman" w:cs="Times New Roman"/>
        </w:rPr>
        <w:t>7</w:t>
      </w:r>
      <w:r w:rsidRPr="00EB6749">
        <w:rPr>
          <w:rFonts w:ascii="Times New Roman" w:hAnsi="Times New Roman" w:cs="Times New Roman"/>
        </w:rPr>
        <w:t>).</w:t>
      </w:r>
      <w:r w:rsidRPr="00EB6749">
        <w:rPr>
          <w:rFonts w:ascii="Times New Roman" w:hAnsi="Times New Roman" w:cs="Times New Roman"/>
          <w:color w:val="auto"/>
        </w:rPr>
        <w:t xml:space="preserve"> </w:t>
      </w:r>
      <w:r w:rsidRPr="00EB6749">
        <w:rPr>
          <w:rFonts w:ascii="Times New Roman" w:hAnsi="Times New Roman" w:cs="Times New Roman"/>
        </w:rPr>
        <w:t>Analisis statistik deskriptif bertujuan mengubah kumpulan data mentah menjadi mudah dipahami dalam bentuk informasi yang lebih ringkas, yaitu dalam bentuk angka persentase. Pada umumnya, tampilan analisis statistik deskriptif berupa nilai minimum, nilai maksimum, nilai rata-rata, dan standar deviasi.</w:t>
      </w:r>
    </w:p>
    <w:p w14:paraId="575ABAC0" w14:textId="77777777" w:rsidR="00656F3C" w:rsidRPr="00EB6749" w:rsidRDefault="00806FDA" w:rsidP="001F3AFB">
      <w:pPr>
        <w:pStyle w:val="Default"/>
        <w:numPr>
          <w:ilvl w:val="0"/>
          <w:numId w:val="6"/>
        </w:numPr>
        <w:spacing w:line="360" w:lineRule="auto"/>
        <w:jc w:val="both"/>
        <w:rPr>
          <w:rFonts w:ascii="Times New Roman" w:hAnsi="Times New Roman" w:cs="Times New Roman"/>
        </w:rPr>
      </w:pPr>
      <w:r w:rsidRPr="003F419A">
        <w:rPr>
          <w:rFonts w:ascii="Times New Roman" w:hAnsi="Times New Roman" w:cs="Times New Roman"/>
        </w:rPr>
        <w:t>An</w:t>
      </w:r>
      <w:r>
        <w:rPr>
          <w:rFonts w:ascii="Times New Roman" w:hAnsi="Times New Roman" w:cs="Times New Roman"/>
        </w:rPr>
        <w:t>a</w:t>
      </w:r>
      <w:r w:rsidRPr="003F419A">
        <w:rPr>
          <w:rFonts w:ascii="Times New Roman" w:hAnsi="Times New Roman" w:cs="Times New Roman"/>
        </w:rPr>
        <w:t>lisis</w:t>
      </w:r>
      <w:r w:rsidRPr="00381D4A">
        <w:rPr>
          <w:rFonts w:ascii="Times New Roman" w:hAnsi="Times New Roman" w:cs="Times New Roman"/>
          <w:bCs/>
        </w:rPr>
        <w:t xml:space="preserve"> Regresi Linear Berganda</w:t>
      </w:r>
      <w:r w:rsidR="0028303B" w:rsidRPr="00EB6749">
        <w:rPr>
          <w:rFonts w:ascii="Times New Roman" w:hAnsi="Times New Roman" w:cs="Times New Roman"/>
          <w:color w:val="auto"/>
        </w:rPr>
        <w:t xml:space="preserve"> </w:t>
      </w:r>
      <w:r w:rsidR="00656F3C" w:rsidRPr="00EB6749">
        <w:rPr>
          <w:rFonts w:ascii="Times New Roman" w:hAnsi="Times New Roman" w:cs="Times New Roman"/>
        </w:rPr>
        <w:t xml:space="preserve"> </w:t>
      </w:r>
    </w:p>
    <w:p w14:paraId="4EBB4E36" w14:textId="77777777" w:rsidR="00E76D95" w:rsidRDefault="00E76D95" w:rsidP="00FA53AE">
      <w:pPr>
        <w:pStyle w:val="Default"/>
        <w:numPr>
          <w:ilvl w:val="0"/>
          <w:numId w:val="54"/>
        </w:numPr>
        <w:spacing w:line="360" w:lineRule="auto"/>
        <w:ind w:left="1080"/>
        <w:jc w:val="both"/>
        <w:rPr>
          <w:rFonts w:ascii="Times New Roman" w:hAnsi="Times New Roman" w:cs="Times New Roman"/>
        </w:rPr>
      </w:pPr>
      <w:r>
        <w:rPr>
          <w:rFonts w:ascii="Times New Roman" w:hAnsi="Times New Roman" w:cs="Times New Roman"/>
        </w:rPr>
        <w:t xml:space="preserve">Model </w:t>
      </w:r>
      <w:r w:rsidRPr="00381D4A">
        <w:rPr>
          <w:rFonts w:ascii="Times New Roman" w:hAnsi="Times New Roman" w:cs="Times New Roman"/>
          <w:bCs/>
        </w:rPr>
        <w:t>Regresi</w:t>
      </w:r>
    </w:p>
    <w:p w14:paraId="02B44E21" w14:textId="77777777" w:rsidR="0028303B" w:rsidRPr="00EB6749" w:rsidRDefault="00806FDA" w:rsidP="00E76D95">
      <w:pPr>
        <w:pStyle w:val="Default"/>
        <w:spacing w:line="360" w:lineRule="auto"/>
        <w:ind w:left="1080" w:firstLine="567"/>
        <w:jc w:val="both"/>
        <w:rPr>
          <w:rFonts w:ascii="Times New Roman" w:hAnsi="Times New Roman" w:cs="Times New Roman"/>
          <w:lang w:val="id-ID"/>
        </w:rPr>
      </w:pPr>
      <w:r w:rsidRPr="00381D4A">
        <w:rPr>
          <w:rFonts w:ascii="Times New Roman" w:hAnsi="Times New Roman" w:cs="Times New Roman"/>
        </w:rPr>
        <w:t xml:space="preserve">Analisis regresi linier berganda adalah suatu teknik analisis regresi yang digunakan untuk menguji pengaruh dua atau lebih variabel </w:t>
      </w:r>
      <w:r w:rsidRPr="00381D4A">
        <w:rPr>
          <w:rFonts w:ascii="Times New Roman" w:hAnsi="Times New Roman" w:cs="Times New Roman"/>
        </w:rPr>
        <w:lastRenderedPageBreak/>
        <w:t xml:space="preserve">independen terhadap variabel dependen dengan skala pengukuran interval </w:t>
      </w:r>
      <w:r w:rsidR="00F20394" w:rsidRPr="00EB6749">
        <w:rPr>
          <w:rFonts w:ascii="Times New Roman" w:hAnsi="Times New Roman" w:cs="Times New Roman"/>
        </w:rPr>
        <w:t>(Ghozali, 201</w:t>
      </w:r>
      <w:r w:rsidR="0044563E" w:rsidRPr="00EB6749">
        <w:rPr>
          <w:rFonts w:ascii="Times New Roman" w:hAnsi="Times New Roman" w:cs="Times New Roman"/>
        </w:rPr>
        <w:t>8</w:t>
      </w:r>
      <w:r w:rsidR="00F20394" w:rsidRPr="00EB6749">
        <w:rPr>
          <w:rFonts w:ascii="Times New Roman" w:hAnsi="Times New Roman" w:cs="Times New Roman"/>
        </w:rPr>
        <w:t xml:space="preserve">). Adapun </w:t>
      </w:r>
      <w:r w:rsidR="00F20394" w:rsidRPr="00EB6749">
        <w:rPr>
          <w:rFonts w:ascii="Times New Roman" w:eastAsia="Times New Roman" w:hAnsi="Times New Roman" w:cs="Times New Roman"/>
          <w:lang w:val="id-ID"/>
        </w:rPr>
        <w:t>model regresi yang digunakan dalam penelitian ini adalah sebagai berikut</w:t>
      </w:r>
      <w:r w:rsidR="00F20394" w:rsidRPr="00EB6749">
        <w:rPr>
          <w:rFonts w:ascii="Times New Roman" w:hAnsi="Times New Roman" w:cs="Times New Roman"/>
        </w:rPr>
        <w:t>:</w:t>
      </w:r>
      <w:r w:rsidR="0028303B" w:rsidRPr="00EB6749">
        <w:rPr>
          <w:rFonts w:ascii="Times New Roman" w:hAnsi="Times New Roman" w:cs="Times New Roman"/>
          <w:lang w:val="id-ID"/>
        </w:rPr>
        <w:t xml:space="preserve"> </w:t>
      </w:r>
    </w:p>
    <w:p w14:paraId="5A25F9AA" w14:textId="77777777" w:rsidR="0028303B" w:rsidRPr="00EB6749" w:rsidRDefault="0028303B" w:rsidP="00E76D95">
      <w:pPr>
        <w:spacing w:after="0" w:line="360" w:lineRule="auto"/>
        <w:ind w:left="1080"/>
        <w:rPr>
          <w:rFonts w:ascii="Times New Roman" w:hAnsi="Times New Roman" w:cs="Times New Roman"/>
          <w:i/>
          <w:sz w:val="24"/>
          <w:szCs w:val="24"/>
          <w:lang w:val="id-ID"/>
        </w:rPr>
      </w:pPr>
      <w:r w:rsidRPr="00EB6749">
        <w:rPr>
          <w:rFonts w:ascii="Times New Roman" w:hAnsi="Times New Roman" w:cs="Times New Roman"/>
          <w:sz w:val="24"/>
          <w:szCs w:val="24"/>
        </w:rPr>
        <w:t xml:space="preserve">Y = </w:t>
      </w:r>
      <w:r w:rsidRPr="00EB6749">
        <w:rPr>
          <w:rFonts w:ascii="Times New Roman" w:hAnsi="Times New Roman" w:cs="Times New Roman"/>
          <w:color w:val="000000"/>
          <w:sz w:val="24"/>
          <w:szCs w:val="24"/>
        </w:rPr>
        <w:t>α</w:t>
      </w:r>
      <w:r w:rsidRPr="00EB6749">
        <w:rPr>
          <w:rFonts w:ascii="Times New Roman" w:hAnsi="Times New Roman" w:cs="Times New Roman"/>
          <w:sz w:val="24"/>
          <w:szCs w:val="24"/>
        </w:rPr>
        <w:t xml:space="preserve"> + </w:t>
      </w:r>
      <w:r w:rsidRPr="00EB6749">
        <w:rPr>
          <w:rFonts w:ascii="Times New Roman" w:hAnsi="Times New Roman" w:cs="Times New Roman"/>
          <w:color w:val="000000"/>
          <w:sz w:val="24"/>
          <w:szCs w:val="24"/>
        </w:rPr>
        <w:t>β</w:t>
      </w:r>
      <w:r w:rsidRPr="00EB6749">
        <w:rPr>
          <w:rFonts w:ascii="Times New Roman" w:hAnsi="Times New Roman" w:cs="Times New Roman"/>
          <w:color w:val="000000"/>
          <w:sz w:val="24"/>
          <w:szCs w:val="24"/>
          <w:vertAlign w:val="subscript"/>
        </w:rPr>
        <w:t>1</w:t>
      </w:r>
      <w:r w:rsidRPr="00EB6749">
        <w:rPr>
          <w:rFonts w:ascii="Times New Roman" w:hAnsi="Times New Roman" w:cs="Times New Roman"/>
          <w:sz w:val="24"/>
          <w:szCs w:val="24"/>
        </w:rPr>
        <w:t>X</w:t>
      </w:r>
      <w:r w:rsidRPr="00EB6749">
        <w:rPr>
          <w:rFonts w:ascii="Times New Roman" w:hAnsi="Times New Roman" w:cs="Times New Roman"/>
          <w:sz w:val="24"/>
          <w:szCs w:val="24"/>
          <w:vertAlign w:val="subscript"/>
        </w:rPr>
        <w:t xml:space="preserve">1 </w:t>
      </w:r>
      <w:r w:rsidRPr="00EB6749">
        <w:rPr>
          <w:rFonts w:ascii="Times New Roman" w:hAnsi="Times New Roman" w:cs="Times New Roman"/>
          <w:sz w:val="24"/>
          <w:szCs w:val="24"/>
        </w:rPr>
        <w:t xml:space="preserve">+ </w:t>
      </w:r>
      <w:r w:rsidRPr="00EB6749">
        <w:rPr>
          <w:rFonts w:ascii="Times New Roman" w:hAnsi="Times New Roman" w:cs="Times New Roman"/>
          <w:color w:val="000000"/>
          <w:sz w:val="24"/>
          <w:szCs w:val="24"/>
        </w:rPr>
        <w:t>β</w:t>
      </w:r>
      <w:r w:rsidRPr="00EB6749">
        <w:rPr>
          <w:rFonts w:ascii="Times New Roman" w:hAnsi="Times New Roman" w:cs="Times New Roman"/>
          <w:color w:val="000000"/>
          <w:sz w:val="24"/>
          <w:szCs w:val="24"/>
          <w:vertAlign w:val="subscript"/>
        </w:rPr>
        <w:t>2</w:t>
      </w:r>
      <w:r w:rsidRPr="00EB6749">
        <w:rPr>
          <w:rFonts w:ascii="Times New Roman" w:hAnsi="Times New Roman" w:cs="Times New Roman"/>
          <w:sz w:val="24"/>
          <w:szCs w:val="24"/>
        </w:rPr>
        <w:t>X</w:t>
      </w:r>
      <w:r w:rsidRPr="00EB6749">
        <w:rPr>
          <w:rFonts w:ascii="Times New Roman" w:hAnsi="Times New Roman" w:cs="Times New Roman"/>
          <w:sz w:val="24"/>
          <w:szCs w:val="24"/>
          <w:vertAlign w:val="subscript"/>
        </w:rPr>
        <w:t xml:space="preserve">2 </w:t>
      </w:r>
      <w:r w:rsidRPr="00EB6749">
        <w:rPr>
          <w:rFonts w:ascii="Times New Roman" w:hAnsi="Times New Roman" w:cs="Times New Roman"/>
          <w:sz w:val="24"/>
          <w:szCs w:val="24"/>
        </w:rPr>
        <w:t xml:space="preserve">+ </w:t>
      </w:r>
      <w:r w:rsidRPr="00EB6749">
        <w:rPr>
          <w:rFonts w:ascii="Times New Roman" w:hAnsi="Times New Roman" w:cs="Times New Roman"/>
          <w:color w:val="000000"/>
          <w:sz w:val="24"/>
          <w:szCs w:val="24"/>
        </w:rPr>
        <w:t>β</w:t>
      </w:r>
      <w:r w:rsidRPr="00EB6749">
        <w:rPr>
          <w:rFonts w:ascii="Times New Roman" w:hAnsi="Times New Roman" w:cs="Times New Roman"/>
          <w:color w:val="000000"/>
          <w:sz w:val="24"/>
          <w:szCs w:val="24"/>
          <w:vertAlign w:val="subscript"/>
        </w:rPr>
        <w:t>3</w:t>
      </w:r>
      <w:r w:rsidRPr="00EB6749">
        <w:rPr>
          <w:rFonts w:ascii="Times New Roman" w:hAnsi="Times New Roman" w:cs="Times New Roman"/>
          <w:sz w:val="24"/>
          <w:szCs w:val="24"/>
        </w:rPr>
        <w:t>X</w:t>
      </w:r>
      <w:r w:rsidR="00806FDA">
        <w:rPr>
          <w:rFonts w:ascii="Times New Roman" w:hAnsi="Times New Roman" w:cs="Times New Roman"/>
          <w:sz w:val="24"/>
          <w:szCs w:val="24"/>
          <w:vertAlign w:val="subscript"/>
        </w:rPr>
        <w:t>3</w:t>
      </w:r>
      <w:r w:rsidR="00F20394" w:rsidRPr="00EB6749">
        <w:rPr>
          <w:rFonts w:ascii="Times New Roman" w:hAnsi="Times New Roman" w:cs="Times New Roman"/>
          <w:sz w:val="24"/>
          <w:szCs w:val="24"/>
        </w:rPr>
        <w:t xml:space="preserve"> </w:t>
      </w:r>
      <w:r w:rsidRPr="00EB6749">
        <w:rPr>
          <w:rFonts w:ascii="Times New Roman" w:hAnsi="Times New Roman" w:cs="Times New Roman"/>
          <w:sz w:val="24"/>
          <w:szCs w:val="24"/>
        </w:rPr>
        <w:t>+</w:t>
      </w:r>
      <w:r w:rsidRPr="00EB6749">
        <w:rPr>
          <w:rFonts w:ascii="Times New Roman" w:hAnsi="Times New Roman" w:cs="Times New Roman"/>
          <w:color w:val="000000"/>
          <w:sz w:val="24"/>
          <w:szCs w:val="24"/>
        </w:rPr>
        <w:t xml:space="preserve"> β</w:t>
      </w:r>
      <w:r w:rsidRPr="00EB6749">
        <w:rPr>
          <w:rFonts w:ascii="Times New Roman" w:hAnsi="Times New Roman" w:cs="Times New Roman"/>
          <w:color w:val="000000"/>
          <w:sz w:val="24"/>
          <w:szCs w:val="24"/>
          <w:vertAlign w:val="subscript"/>
        </w:rPr>
        <w:t>4</w:t>
      </w:r>
      <w:r w:rsidRPr="00EB6749">
        <w:rPr>
          <w:rFonts w:ascii="Times New Roman" w:hAnsi="Times New Roman" w:cs="Times New Roman"/>
          <w:sz w:val="24"/>
          <w:szCs w:val="24"/>
        </w:rPr>
        <w:t>X</w:t>
      </w:r>
      <w:r w:rsidR="00806FDA">
        <w:rPr>
          <w:rFonts w:ascii="Times New Roman" w:hAnsi="Times New Roman" w:cs="Times New Roman"/>
          <w:sz w:val="24"/>
          <w:szCs w:val="24"/>
          <w:vertAlign w:val="subscript"/>
        </w:rPr>
        <w:t>4</w:t>
      </w:r>
      <w:r w:rsidRPr="00EB6749">
        <w:rPr>
          <w:rFonts w:ascii="Times New Roman" w:hAnsi="Times New Roman" w:cs="Times New Roman"/>
          <w:sz w:val="24"/>
          <w:szCs w:val="24"/>
          <w:vertAlign w:val="subscript"/>
        </w:rPr>
        <w:t xml:space="preserve"> </w:t>
      </w:r>
      <w:r w:rsidRPr="00EB6749">
        <w:rPr>
          <w:rFonts w:ascii="Times New Roman" w:hAnsi="Times New Roman" w:cs="Times New Roman"/>
          <w:sz w:val="24"/>
          <w:szCs w:val="24"/>
        </w:rPr>
        <w:t xml:space="preserve">+ </w:t>
      </w:r>
      <w:r w:rsidRPr="00EB6749">
        <w:rPr>
          <w:rFonts w:ascii="Times New Roman" w:hAnsi="Times New Roman" w:cs="Times New Roman"/>
          <w:i/>
          <w:sz w:val="24"/>
          <w:szCs w:val="24"/>
        </w:rPr>
        <w:t>e</w:t>
      </w:r>
    </w:p>
    <w:p w14:paraId="7DE7D901" w14:textId="77777777" w:rsidR="0028303B" w:rsidRPr="00EB6749" w:rsidRDefault="0028303B" w:rsidP="00E76D95">
      <w:pPr>
        <w:spacing w:after="0" w:line="360" w:lineRule="auto"/>
        <w:ind w:left="1080"/>
        <w:rPr>
          <w:rFonts w:ascii="Times New Roman" w:hAnsi="Times New Roman" w:cs="Times New Roman"/>
          <w:sz w:val="24"/>
          <w:szCs w:val="24"/>
          <w:lang w:val="id-ID"/>
        </w:rPr>
      </w:pPr>
      <w:r w:rsidRPr="00EB6749">
        <w:rPr>
          <w:rFonts w:ascii="Times New Roman" w:hAnsi="Times New Roman" w:cs="Times New Roman"/>
          <w:sz w:val="24"/>
          <w:szCs w:val="24"/>
          <w:lang w:val="id-ID"/>
        </w:rPr>
        <w:t>Keterangan:</w:t>
      </w:r>
    </w:p>
    <w:p w14:paraId="427D01EF" w14:textId="77777777" w:rsidR="0028303B" w:rsidRPr="00EB6749" w:rsidRDefault="0028303B" w:rsidP="00E76D95">
      <w:pPr>
        <w:tabs>
          <w:tab w:val="left" w:pos="1701"/>
        </w:tabs>
        <w:spacing w:after="0" w:line="360" w:lineRule="auto"/>
        <w:ind w:left="1080"/>
        <w:rPr>
          <w:rFonts w:ascii="Times New Roman" w:hAnsi="Times New Roman" w:cs="Times New Roman"/>
          <w:sz w:val="24"/>
          <w:szCs w:val="24"/>
          <w:lang w:val="id-ID"/>
        </w:rPr>
      </w:pPr>
      <w:r w:rsidRPr="00EB6749">
        <w:rPr>
          <w:rFonts w:ascii="Times New Roman" w:hAnsi="Times New Roman" w:cs="Times New Roman"/>
          <w:sz w:val="24"/>
          <w:szCs w:val="24"/>
          <w:lang w:val="id-ID"/>
        </w:rPr>
        <w:t>Y</w:t>
      </w:r>
      <w:r w:rsidRPr="00EB6749">
        <w:rPr>
          <w:rFonts w:ascii="Times New Roman" w:hAnsi="Times New Roman" w:cs="Times New Roman"/>
          <w:sz w:val="24"/>
          <w:szCs w:val="24"/>
          <w:lang w:val="id-ID"/>
        </w:rPr>
        <w:tab/>
        <w:t xml:space="preserve">= </w:t>
      </w:r>
      <w:r w:rsidR="00F20394" w:rsidRPr="00EB6749">
        <w:rPr>
          <w:rFonts w:ascii="Times New Roman" w:hAnsi="Times New Roman" w:cs="Times New Roman"/>
          <w:sz w:val="24"/>
          <w:szCs w:val="24"/>
        </w:rPr>
        <w:t>Kualitas Laporan Keuangan</w:t>
      </w:r>
    </w:p>
    <w:p w14:paraId="50C0105B" w14:textId="77777777" w:rsidR="0028303B" w:rsidRPr="00EB6749" w:rsidRDefault="0028303B" w:rsidP="00E76D95">
      <w:pPr>
        <w:tabs>
          <w:tab w:val="left" w:pos="1701"/>
        </w:tabs>
        <w:spacing w:after="0" w:line="360" w:lineRule="auto"/>
        <w:ind w:left="1080"/>
        <w:rPr>
          <w:rFonts w:ascii="Times New Roman" w:hAnsi="Times New Roman" w:cs="Times New Roman"/>
          <w:sz w:val="24"/>
          <w:szCs w:val="24"/>
          <w:lang w:val="id-ID"/>
        </w:rPr>
      </w:pPr>
      <w:r w:rsidRPr="00EB6749">
        <w:rPr>
          <w:rFonts w:ascii="Times New Roman" w:hAnsi="Times New Roman" w:cs="Times New Roman"/>
          <w:sz w:val="24"/>
          <w:szCs w:val="24"/>
          <w:lang w:val="id-ID"/>
        </w:rPr>
        <w:t>α</w:t>
      </w:r>
      <w:r w:rsidRPr="00EB6749">
        <w:rPr>
          <w:rFonts w:ascii="Times New Roman" w:hAnsi="Times New Roman" w:cs="Times New Roman"/>
          <w:sz w:val="24"/>
          <w:szCs w:val="24"/>
          <w:lang w:val="id-ID"/>
        </w:rPr>
        <w:tab/>
        <w:t>= Konstanta</w:t>
      </w:r>
    </w:p>
    <w:p w14:paraId="7340476D" w14:textId="77777777" w:rsidR="0028303B" w:rsidRPr="00EB6749" w:rsidRDefault="0028303B" w:rsidP="00E76D95">
      <w:pPr>
        <w:tabs>
          <w:tab w:val="left" w:pos="1701"/>
        </w:tabs>
        <w:spacing w:after="0" w:line="360" w:lineRule="auto"/>
        <w:ind w:left="1080"/>
        <w:rPr>
          <w:rFonts w:ascii="Times New Roman" w:hAnsi="Times New Roman" w:cs="Times New Roman"/>
          <w:sz w:val="24"/>
          <w:szCs w:val="24"/>
        </w:rPr>
      </w:pPr>
      <w:r w:rsidRPr="00EB6749">
        <w:rPr>
          <w:rFonts w:ascii="Times New Roman" w:hAnsi="Times New Roman" w:cs="Times New Roman"/>
          <w:color w:val="000000"/>
          <w:sz w:val="24"/>
          <w:szCs w:val="24"/>
        </w:rPr>
        <w:t>β</w:t>
      </w:r>
      <w:r w:rsidRPr="00EB6749">
        <w:rPr>
          <w:rFonts w:ascii="Times New Roman" w:hAnsi="Times New Roman" w:cs="Times New Roman"/>
          <w:sz w:val="24"/>
          <w:szCs w:val="24"/>
          <w:vertAlign w:val="subscript"/>
        </w:rPr>
        <w:t>1</w:t>
      </w:r>
      <w:r w:rsidRPr="00EB6749">
        <w:rPr>
          <w:rFonts w:ascii="Times New Roman" w:hAnsi="Times New Roman" w:cs="Times New Roman"/>
          <w:sz w:val="24"/>
          <w:szCs w:val="24"/>
        </w:rPr>
        <w:t>-</w:t>
      </w:r>
      <w:r w:rsidRPr="00EB6749">
        <w:rPr>
          <w:rFonts w:ascii="Times New Roman" w:hAnsi="Times New Roman" w:cs="Times New Roman"/>
          <w:color w:val="000000"/>
          <w:sz w:val="24"/>
          <w:szCs w:val="24"/>
        </w:rPr>
        <w:t>β</w:t>
      </w:r>
      <w:r w:rsidRPr="00EB6749">
        <w:rPr>
          <w:rFonts w:ascii="Times New Roman" w:hAnsi="Times New Roman" w:cs="Times New Roman"/>
          <w:sz w:val="24"/>
          <w:szCs w:val="24"/>
          <w:vertAlign w:val="subscript"/>
        </w:rPr>
        <w:t>n</w:t>
      </w:r>
      <w:r w:rsidRPr="00EB6749">
        <w:rPr>
          <w:rFonts w:ascii="Times New Roman" w:hAnsi="Times New Roman" w:cs="Times New Roman"/>
          <w:sz w:val="24"/>
          <w:szCs w:val="24"/>
          <w:lang w:val="id-ID"/>
        </w:rPr>
        <w:tab/>
        <w:t xml:space="preserve">= Koefisien regresi </w:t>
      </w:r>
    </w:p>
    <w:p w14:paraId="04010EAC" w14:textId="77777777" w:rsidR="0028303B" w:rsidRPr="00EB6749" w:rsidRDefault="0028303B" w:rsidP="00E76D95">
      <w:pPr>
        <w:tabs>
          <w:tab w:val="left" w:pos="1701"/>
        </w:tabs>
        <w:spacing w:after="0" w:line="360" w:lineRule="auto"/>
        <w:ind w:left="1080"/>
        <w:rPr>
          <w:rFonts w:ascii="Times New Roman" w:hAnsi="Times New Roman" w:cs="Times New Roman"/>
          <w:sz w:val="24"/>
          <w:szCs w:val="24"/>
        </w:rPr>
      </w:pPr>
      <w:r w:rsidRPr="00EB6749">
        <w:rPr>
          <w:rFonts w:ascii="Times New Roman" w:hAnsi="Times New Roman" w:cs="Times New Roman"/>
          <w:sz w:val="24"/>
          <w:szCs w:val="24"/>
          <w:lang w:val="id-ID"/>
        </w:rPr>
        <w:t>X</w:t>
      </w:r>
      <w:r w:rsidRPr="00EB6749">
        <w:rPr>
          <w:rFonts w:ascii="Times New Roman" w:hAnsi="Times New Roman" w:cs="Times New Roman"/>
          <w:sz w:val="24"/>
          <w:szCs w:val="24"/>
          <w:vertAlign w:val="subscript"/>
        </w:rPr>
        <w:t>1</w:t>
      </w:r>
      <w:r w:rsidRPr="00EB6749">
        <w:rPr>
          <w:rFonts w:ascii="Times New Roman" w:hAnsi="Times New Roman" w:cs="Times New Roman"/>
          <w:sz w:val="24"/>
          <w:szCs w:val="24"/>
          <w:lang w:val="id-ID"/>
        </w:rPr>
        <w:tab/>
        <w:t xml:space="preserve">= </w:t>
      </w:r>
      <w:r w:rsidR="00F20394" w:rsidRPr="00EB6749">
        <w:rPr>
          <w:rFonts w:ascii="Times New Roman" w:eastAsia="Times New Roman" w:hAnsi="Times New Roman" w:cs="Times New Roman"/>
          <w:iCs/>
          <w:sz w:val="24"/>
          <w:szCs w:val="24"/>
        </w:rPr>
        <w:t>Standar Akuntansi Pemerintah</w:t>
      </w:r>
    </w:p>
    <w:p w14:paraId="379C8984" w14:textId="77777777" w:rsidR="0028303B" w:rsidRPr="00EB6749" w:rsidRDefault="0028303B" w:rsidP="00E76D95">
      <w:pPr>
        <w:tabs>
          <w:tab w:val="left" w:pos="1701"/>
        </w:tabs>
        <w:spacing w:after="0" w:line="360" w:lineRule="auto"/>
        <w:ind w:left="1080"/>
        <w:rPr>
          <w:rFonts w:ascii="Times New Roman" w:eastAsia="Times New Roman" w:hAnsi="Times New Roman" w:cs="Times New Roman"/>
          <w:iCs/>
          <w:sz w:val="24"/>
          <w:szCs w:val="24"/>
        </w:rPr>
      </w:pPr>
      <w:r w:rsidRPr="00EB6749">
        <w:rPr>
          <w:rFonts w:ascii="Times New Roman" w:hAnsi="Times New Roman" w:cs="Times New Roman"/>
          <w:sz w:val="24"/>
          <w:szCs w:val="24"/>
        </w:rPr>
        <w:t>X</w:t>
      </w:r>
      <w:r w:rsidRPr="00EB6749">
        <w:rPr>
          <w:rFonts w:ascii="Times New Roman" w:hAnsi="Times New Roman" w:cs="Times New Roman"/>
          <w:sz w:val="24"/>
          <w:szCs w:val="24"/>
          <w:vertAlign w:val="subscript"/>
        </w:rPr>
        <w:t>2</w:t>
      </w:r>
      <w:r w:rsidRPr="00EB6749">
        <w:rPr>
          <w:rFonts w:ascii="Times New Roman" w:hAnsi="Times New Roman" w:cs="Times New Roman"/>
          <w:sz w:val="24"/>
          <w:szCs w:val="24"/>
          <w:lang w:val="id-ID"/>
        </w:rPr>
        <w:t xml:space="preserve"> </w:t>
      </w:r>
      <w:r w:rsidRPr="00EB6749">
        <w:rPr>
          <w:rFonts w:ascii="Times New Roman" w:hAnsi="Times New Roman" w:cs="Times New Roman"/>
          <w:sz w:val="24"/>
          <w:szCs w:val="24"/>
          <w:lang w:val="id-ID"/>
        </w:rPr>
        <w:tab/>
        <w:t xml:space="preserve">= </w:t>
      </w:r>
      <w:r w:rsidR="00F20394" w:rsidRPr="00EB6749">
        <w:rPr>
          <w:rFonts w:ascii="Times New Roman" w:eastAsia="Times New Roman" w:hAnsi="Times New Roman" w:cs="Times New Roman"/>
          <w:iCs/>
          <w:sz w:val="24"/>
          <w:szCs w:val="24"/>
        </w:rPr>
        <w:t>Sistem Akuntansi Keuangan Daerah</w:t>
      </w:r>
    </w:p>
    <w:p w14:paraId="0B546D2A" w14:textId="77777777" w:rsidR="00F20394" w:rsidRDefault="00806FDA" w:rsidP="00E76D95">
      <w:pPr>
        <w:tabs>
          <w:tab w:val="left" w:pos="170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X</w:t>
      </w:r>
      <w:r w:rsidRPr="00806FDA">
        <w:rPr>
          <w:rFonts w:ascii="Times New Roman" w:hAnsi="Times New Roman" w:cs="Times New Roman"/>
          <w:sz w:val="24"/>
          <w:szCs w:val="24"/>
          <w:vertAlign w:val="subscript"/>
        </w:rPr>
        <w:t>3</w:t>
      </w:r>
      <w:r w:rsidR="00F20394" w:rsidRPr="00EB6749">
        <w:rPr>
          <w:rFonts w:ascii="Times New Roman" w:hAnsi="Times New Roman" w:cs="Times New Roman"/>
          <w:sz w:val="24"/>
          <w:szCs w:val="24"/>
        </w:rPr>
        <w:tab/>
        <w:t xml:space="preserve">= Sistem </w:t>
      </w:r>
      <w:r w:rsidRPr="00EB6749">
        <w:rPr>
          <w:rFonts w:ascii="Times New Roman" w:hAnsi="Times New Roman" w:cs="Times New Roman"/>
          <w:sz w:val="24"/>
          <w:szCs w:val="24"/>
        </w:rPr>
        <w:t>Pengendalian Intern</w:t>
      </w:r>
      <w:r>
        <w:rPr>
          <w:rFonts w:ascii="Times New Roman" w:hAnsi="Times New Roman" w:cs="Times New Roman"/>
          <w:sz w:val="24"/>
          <w:szCs w:val="24"/>
        </w:rPr>
        <w:t xml:space="preserve"> Pemerintah</w:t>
      </w:r>
    </w:p>
    <w:p w14:paraId="40ECA06D" w14:textId="77777777" w:rsidR="00806FDA" w:rsidRPr="00EB6749" w:rsidRDefault="00806FDA" w:rsidP="00E76D95">
      <w:pPr>
        <w:tabs>
          <w:tab w:val="left" w:pos="170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X</w:t>
      </w:r>
      <w:r w:rsidRPr="00806FDA">
        <w:rPr>
          <w:rFonts w:ascii="Times New Roman" w:hAnsi="Times New Roman" w:cs="Times New Roman"/>
          <w:sz w:val="24"/>
          <w:szCs w:val="24"/>
          <w:vertAlign w:val="subscript"/>
        </w:rPr>
        <w:t>4</w:t>
      </w:r>
      <w:r>
        <w:rPr>
          <w:rFonts w:ascii="Times New Roman" w:hAnsi="Times New Roman" w:cs="Times New Roman"/>
          <w:sz w:val="24"/>
          <w:szCs w:val="24"/>
        </w:rPr>
        <w:tab/>
        <w:t>= Kompetensi SDM</w:t>
      </w:r>
    </w:p>
    <w:p w14:paraId="50D349F7" w14:textId="77777777" w:rsidR="0028303B" w:rsidRPr="00EB6749" w:rsidRDefault="0028303B" w:rsidP="00E76D95">
      <w:pPr>
        <w:tabs>
          <w:tab w:val="left" w:pos="1701"/>
        </w:tabs>
        <w:spacing w:after="0" w:line="360" w:lineRule="auto"/>
        <w:ind w:left="1080"/>
        <w:rPr>
          <w:rFonts w:ascii="Times New Roman" w:hAnsi="Times New Roman" w:cs="Times New Roman"/>
          <w:i/>
          <w:sz w:val="24"/>
          <w:szCs w:val="24"/>
        </w:rPr>
      </w:pPr>
      <w:r w:rsidRPr="00EB6749">
        <w:rPr>
          <w:rFonts w:ascii="Times New Roman" w:hAnsi="Times New Roman" w:cs="Times New Roman"/>
          <w:i/>
          <w:sz w:val="24"/>
          <w:szCs w:val="24"/>
          <w:lang w:val="id-ID"/>
        </w:rPr>
        <w:t>e</w:t>
      </w:r>
      <w:r w:rsidRPr="00EB6749">
        <w:rPr>
          <w:rFonts w:ascii="Times New Roman" w:hAnsi="Times New Roman" w:cs="Times New Roman"/>
          <w:sz w:val="24"/>
          <w:szCs w:val="24"/>
          <w:lang w:val="id-ID"/>
        </w:rPr>
        <w:tab/>
        <w:t xml:space="preserve">= </w:t>
      </w:r>
      <w:r w:rsidRPr="00EB6749">
        <w:rPr>
          <w:rFonts w:ascii="Times New Roman" w:hAnsi="Times New Roman" w:cs="Times New Roman"/>
          <w:i/>
          <w:sz w:val="24"/>
          <w:szCs w:val="24"/>
          <w:lang w:val="id-ID"/>
        </w:rPr>
        <w:t>standard error</w:t>
      </w:r>
    </w:p>
    <w:p w14:paraId="54C976CD" w14:textId="77777777" w:rsidR="000947A3" w:rsidRDefault="000947A3" w:rsidP="00FA53AE">
      <w:pPr>
        <w:pStyle w:val="Default"/>
        <w:numPr>
          <w:ilvl w:val="0"/>
          <w:numId w:val="54"/>
        </w:numPr>
        <w:spacing w:line="360" w:lineRule="auto"/>
        <w:ind w:left="1080"/>
        <w:jc w:val="both"/>
        <w:rPr>
          <w:rFonts w:ascii="Times New Roman" w:hAnsi="Times New Roman" w:cs="Times New Roman"/>
          <w:bCs/>
        </w:rPr>
      </w:pPr>
      <w:r w:rsidRPr="00EB6749">
        <w:rPr>
          <w:rFonts w:ascii="Times New Roman" w:hAnsi="Times New Roman" w:cs="Times New Roman"/>
          <w:bCs/>
        </w:rPr>
        <w:t>Uji</w:t>
      </w:r>
      <w:r w:rsidRPr="00EB6749">
        <w:rPr>
          <w:rFonts w:ascii="Times New Roman" w:hAnsi="Times New Roman" w:cs="Times New Roman"/>
          <w:color w:val="auto"/>
        </w:rPr>
        <w:t xml:space="preserve"> </w:t>
      </w:r>
      <w:r w:rsidRPr="00E76D95">
        <w:rPr>
          <w:rFonts w:ascii="Times New Roman" w:hAnsi="Times New Roman" w:cs="Times New Roman"/>
        </w:rPr>
        <w:t>Ketepatan</w:t>
      </w:r>
      <w:r>
        <w:rPr>
          <w:rFonts w:ascii="Times New Roman" w:hAnsi="Times New Roman" w:cs="Times New Roman"/>
          <w:color w:val="auto"/>
        </w:rPr>
        <w:t xml:space="preserve"> Model </w:t>
      </w:r>
      <w:r w:rsidRPr="00EB6749">
        <w:rPr>
          <w:rFonts w:ascii="Times New Roman" w:hAnsi="Times New Roman" w:cs="Times New Roman"/>
          <w:bCs/>
        </w:rPr>
        <w:t>(Uji F)</w:t>
      </w:r>
    </w:p>
    <w:p w14:paraId="4FDF69CB" w14:textId="77777777" w:rsidR="000947A3" w:rsidRDefault="000947A3" w:rsidP="00E76D95">
      <w:pPr>
        <w:pStyle w:val="Default"/>
        <w:spacing w:line="360" w:lineRule="auto"/>
        <w:ind w:left="1080" w:firstLine="567"/>
        <w:jc w:val="both"/>
        <w:rPr>
          <w:rFonts w:ascii="Times New Roman" w:eastAsia="Calibri" w:hAnsi="Times New Roman" w:cs="Times New Roman"/>
        </w:rPr>
      </w:pPr>
      <w:r w:rsidRPr="00EB6749">
        <w:rPr>
          <w:rFonts w:ascii="Times New Roman" w:hAnsi="Times New Roman" w:cs="Times New Roman"/>
          <w:bCs/>
        </w:rPr>
        <w:t>Uji</w:t>
      </w:r>
      <w:r w:rsidRPr="00EB6749">
        <w:rPr>
          <w:rFonts w:ascii="Times New Roman" w:hAnsi="Times New Roman" w:cs="Times New Roman"/>
          <w:color w:val="auto"/>
        </w:rPr>
        <w:t xml:space="preserve"> </w:t>
      </w:r>
      <w:r>
        <w:rPr>
          <w:rFonts w:ascii="Times New Roman" w:hAnsi="Times New Roman" w:cs="Times New Roman"/>
          <w:color w:val="auto"/>
        </w:rPr>
        <w:t>ketepatan model (</w:t>
      </w:r>
      <w:r w:rsidRPr="00EB6749">
        <w:rPr>
          <w:rFonts w:ascii="Times New Roman" w:eastAsia="Calibri" w:hAnsi="Times New Roman" w:cs="Times New Roman"/>
          <w:lang w:val="id-ID"/>
        </w:rPr>
        <w:t>Uji F</w:t>
      </w:r>
      <w:r>
        <w:rPr>
          <w:rFonts w:ascii="Times New Roman" w:eastAsia="Calibri" w:hAnsi="Times New Roman" w:cs="Times New Roman"/>
        </w:rPr>
        <w:t>)</w:t>
      </w:r>
      <w:r w:rsidRPr="00EB6749">
        <w:rPr>
          <w:rFonts w:ascii="Times New Roman" w:eastAsia="Calibri" w:hAnsi="Times New Roman" w:cs="Times New Roman"/>
          <w:lang w:val="id-ID"/>
        </w:rPr>
        <w:t xml:space="preserve"> pada dasarnya menunjukkan apakah semua variabel </w:t>
      </w:r>
      <w:r w:rsidRPr="00EB6749">
        <w:rPr>
          <w:rFonts w:ascii="Times New Roman" w:hAnsi="Times New Roman" w:cs="Times New Roman"/>
          <w:lang w:val="id-ID"/>
        </w:rPr>
        <w:t>independen</w:t>
      </w:r>
      <w:r w:rsidRPr="00EB6749">
        <w:rPr>
          <w:rFonts w:ascii="Times New Roman" w:eastAsia="Calibri" w:hAnsi="Times New Roman" w:cs="Times New Roman"/>
          <w:lang w:val="id-ID"/>
        </w:rPr>
        <w:t xml:space="preserve"> yang dimaksudkan dalam model mempunyai pengaruh secara bersama-sama terhadap variabel dependen </w:t>
      </w:r>
      <w:r w:rsidRPr="00EB6749">
        <w:rPr>
          <w:rFonts w:ascii="Times New Roman" w:hAnsi="Times New Roman" w:cs="Times New Roman"/>
        </w:rPr>
        <w:t>(Ghozali, 2018).</w:t>
      </w:r>
      <w:r w:rsidRPr="00EB6749">
        <w:rPr>
          <w:rFonts w:ascii="Times New Roman" w:eastAsia="Calibri" w:hAnsi="Times New Roman" w:cs="Times New Roman"/>
          <w:lang w:val="id-ID"/>
        </w:rPr>
        <w:t xml:space="preserve"> Uji ini digunakan untuk mengetahui model regresi </w:t>
      </w:r>
      <w:r w:rsidRPr="00EB6749">
        <w:rPr>
          <w:rFonts w:ascii="Times New Roman" w:eastAsia="Calibri" w:hAnsi="Times New Roman" w:cs="Times New Roman"/>
          <w:i/>
          <w:lang w:val="id-ID"/>
        </w:rPr>
        <w:t>goodness</w:t>
      </w:r>
      <w:r w:rsidRPr="00EB6749">
        <w:rPr>
          <w:rFonts w:ascii="Times New Roman" w:eastAsia="Calibri" w:hAnsi="Times New Roman" w:cs="Times New Roman"/>
          <w:lang w:val="id-ID"/>
        </w:rPr>
        <w:t xml:space="preserve"> </w:t>
      </w:r>
      <w:r w:rsidRPr="00EB6749">
        <w:rPr>
          <w:rFonts w:ascii="Times New Roman" w:eastAsia="Calibri" w:hAnsi="Times New Roman" w:cs="Times New Roman"/>
          <w:i/>
          <w:lang w:val="id-ID"/>
        </w:rPr>
        <w:t xml:space="preserve">of fit </w:t>
      </w:r>
      <w:r w:rsidRPr="00EB6749">
        <w:rPr>
          <w:rFonts w:ascii="Times New Roman" w:eastAsia="Calibri" w:hAnsi="Times New Roman" w:cs="Times New Roman"/>
          <w:lang w:val="id-ID"/>
        </w:rPr>
        <w:t>atau tidak.</w:t>
      </w:r>
      <w:r w:rsidRPr="00EB6749">
        <w:rPr>
          <w:rFonts w:ascii="Times New Roman" w:hAnsi="Times New Roman" w:cs="Times New Roman"/>
        </w:rPr>
        <w:t xml:space="preserve"> Pengujian dilakukan dengan membandingkan dengan kriteria </w:t>
      </w:r>
      <w:r w:rsidRPr="00EB6749">
        <w:rPr>
          <w:rFonts w:ascii="Times New Roman" w:eastAsia="Calibri" w:hAnsi="Times New Roman" w:cs="Times New Roman"/>
          <w:lang w:val="id-ID"/>
        </w:rPr>
        <w:t xml:space="preserve">jika </w:t>
      </w:r>
      <w:r w:rsidRPr="00EB6749">
        <w:rPr>
          <w:rFonts w:ascii="Times New Roman" w:eastAsiaTheme="minorEastAsia" w:hAnsi="Times New Roman" w:cs="Times New Roman"/>
        </w:rPr>
        <w:t xml:space="preserve">nilai </w:t>
      </w:r>
      <w:r w:rsidRPr="00EB6749">
        <w:rPr>
          <w:rFonts w:ascii="Times New Roman" w:eastAsia="Calibri" w:hAnsi="Times New Roman" w:cs="Times New Roman"/>
        </w:rPr>
        <w:t>F</w:t>
      </w:r>
      <w:r w:rsidRPr="00EB6749">
        <w:rPr>
          <w:rFonts w:ascii="Times New Roman" w:eastAsia="Calibri" w:hAnsi="Times New Roman" w:cs="Times New Roman"/>
          <w:vertAlign w:val="subscript"/>
        </w:rPr>
        <w:t>hitung</w:t>
      </w:r>
      <w:r w:rsidRPr="00EB6749">
        <w:rPr>
          <w:rFonts w:ascii="Times New Roman" w:eastAsia="Calibri" w:hAnsi="Times New Roman" w:cs="Times New Roman"/>
        </w:rPr>
        <w:t xml:space="preserve"> &gt; </w:t>
      </w:r>
      <w:r w:rsidRPr="00EB6749">
        <w:rPr>
          <w:rFonts w:ascii="Times New Roman" w:eastAsiaTheme="minorEastAsia" w:hAnsi="Times New Roman" w:cs="Times New Roman"/>
        </w:rPr>
        <w:t xml:space="preserve">nilai </w:t>
      </w:r>
      <w:r w:rsidRPr="00EB6749">
        <w:rPr>
          <w:rFonts w:ascii="Times New Roman" w:eastAsia="Calibri" w:hAnsi="Times New Roman" w:cs="Times New Roman"/>
        </w:rPr>
        <w:t>F</w:t>
      </w:r>
      <w:r w:rsidRPr="00EB6749">
        <w:rPr>
          <w:rFonts w:ascii="Times New Roman" w:eastAsia="Calibri" w:hAnsi="Times New Roman" w:cs="Times New Roman"/>
          <w:vertAlign w:val="subscript"/>
        </w:rPr>
        <w:t>tabel</w:t>
      </w:r>
      <w:r w:rsidRPr="00EB6749">
        <w:rPr>
          <w:rFonts w:ascii="Times New Roman" w:eastAsia="Calibri" w:hAnsi="Times New Roman" w:cs="Times New Roman"/>
          <w:vertAlign w:val="subscript"/>
          <w:lang w:val="id-ID"/>
        </w:rPr>
        <w:t xml:space="preserve"> </w:t>
      </w:r>
      <w:r w:rsidRPr="00EB6749">
        <w:rPr>
          <w:rFonts w:ascii="Times New Roman" w:hAnsi="Times New Roman" w:cs="Times New Roman"/>
        </w:rPr>
        <w:t xml:space="preserve">atau </w:t>
      </w:r>
      <w:r w:rsidRPr="00EB6749">
        <w:rPr>
          <w:rFonts w:ascii="Times New Roman" w:hAnsi="Times New Roman" w:cs="Times New Roman"/>
          <w:i/>
          <w:iCs/>
        </w:rPr>
        <w:t xml:space="preserve">p value &lt; α = </w:t>
      </w:r>
      <w:r w:rsidRPr="00EB6749">
        <w:rPr>
          <w:rFonts w:ascii="Times New Roman" w:hAnsi="Times New Roman" w:cs="Times New Roman"/>
        </w:rPr>
        <w:t>0,05</w:t>
      </w:r>
      <w:r w:rsidRPr="00EB6749">
        <w:rPr>
          <w:rFonts w:ascii="Times New Roman" w:hAnsi="Times New Roman" w:cs="Times New Roman"/>
          <w:color w:val="auto"/>
        </w:rPr>
        <w:t xml:space="preserve"> </w:t>
      </w:r>
      <w:r w:rsidRPr="00EB6749">
        <w:rPr>
          <w:rFonts w:ascii="Times New Roman" w:eastAsia="Calibri" w:hAnsi="Times New Roman" w:cs="Times New Roman"/>
          <w:lang w:val="id-ID"/>
        </w:rPr>
        <w:t xml:space="preserve">berarti model yang digunakan </w:t>
      </w:r>
      <w:r w:rsidRPr="00EB6749">
        <w:rPr>
          <w:rFonts w:ascii="Times New Roman" w:eastAsia="Calibri" w:hAnsi="Times New Roman" w:cs="Times New Roman"/>
          <w:i/>
          <w:lang w:val="id-ID"/>
        </w:rPr>
        <w:t>goodness of fit</w:t>
      </w:r>
      <w:r w:rsidRPr="00EB6749">
        <w:rPr>
          <w:rFonts w:ascii="Times New Roman" w:eastAsia="Calibri" w:hAnsi="Times New Roman" w:cs="Times New Roman"/>
          <w:lang w:val="id-ID"/>
        </w:rPr>
        <w:t xml:space="preserve">. Jika </w:t>
      </w:r>
      <w:r w:rsidRPr="00EB6749">
        <w:rPr>
          <w:rFonts w:ascii="Times New Roman" w:eastAsiaTheme="minorEastAsia" w:hAnsi="Times New Roman" w:cs="Times New Roman"/>
        </w:rPr>
        <w:t xml:space="preserve">nilai </w:t>
      </w:r>
      <w:r w:rsidRPr="00EB6749">
        <w:rPr>
          <w:rFonts w:ascii="Times New Roman" w:eastAsia="Calibri" w:hAnsi="Times New Roman" w:cs="Times New Roman"/>
        </w:rPr>
        <w:t>F</w:t>
      </w:r>
      <w:r w:rsidRPr="00EB6749">
        <w:rPr>
          <w:rFonts w:ascii="Times New Roman" w:eastAsia="Calibri" w:hAnsi="Times New Roman" w:cs="Times New Roman"/>
          <w:vertAlign w:val="subscript"/>
        </w:rPr>
        <w:t>hitung</w:t>
      </w:r>
      <w:r w:rsidRPr="00EB6749">
        <w:rPr>
          <w:rFonts w:ascii="Times New Roman" w:eastAsia="Calibri" w:hAnsi="Times New Roman" w:cs="Times New Roman"/>
        </w:rPr>
        <w:t xml:space="preserve"> &lt; </w:t>
      </w:r>
      <w:r w:rsidRPr="00EB6749">
        <w:rPr>
          <w:rFonts w:ascii="Times New Roman" w:eastAsiaTheme="minorEastAsia" w:hAnsi="Times New Roman" w:cs="Times New Roman"/>
        </w:rPr>
        <w:t xml:space="preserve">nilai </w:t>
      </w:r>
      <w:r w:rsidRPr="00EB6749">
        <w:rPr>
          <w:rFonts w:ascii="Times New Roman" w:eastAsia="Calibri" w:hAnsi="Times New Roman" w:cs="Times New Roman"/>
        </w:rPr>
        <w:t>F</w:t>
      </w:r>
      <w:r w:rsidRPr="00EB6749">
        <w:rPr>
          <w:rFonts w:ascii="Times New Roman" w:eastAsia="Calibri" w:hAnsi="Times New Roman" w:cs="Times New Roman"/>
          <w:vertAlign w:val="subscript"/>
        </w:rPr>
        <w:t>tabel</w:t>
      </w:r>
      <w:r w:rsidRPr="00EB6749">
        <w:rPr>
          <w:rFonts w:ascii="Times New Roman" w:eastAsia="Calibri" w:hAnsi="Times New Roman" w:cs="Times New Roman"/>
          <w:vertAlign w:val="subscript"/>
          <w:lang w:val="id-ID"/>
        </w:rPr>
        <w:t xml:space="preserve"> </w:t>
      </w:r>
      <w:r w:rsidRPr="00EB6749">
        <w:rPr>
          <w:rFonts w:ascii="Times New Roman" w:hAnsi="Times New Roman" w:cs="Times New Roman"/>
        </w:rPr>
        <w:t xml:space="preserve">atau </w:t>
      </w:r>
      <w:r w:rsidRPr="00EB6749">
        <w:rPr>
          <w:rFonts w:ascii="Times New Roman" w:hAnsi="Times New Roman" w:cs="Times New Roman"/>
          <w:i/>
          <w:iCs/>
        </w:rPr>
        <w:t xml:space="preserve">p value &gt; α = </w:t>
      </w:r>
      <w:r w:rsidRPr="00EB6749">
        <w:rPr>
          <w:rFonts w:ascii="Times New Roman" w:hAnsi="Times New Roman" w:cs="Times New Roman"/>
        </w:rPr>
        <w:t>0,05</w:t>
      </w:r>
      <w:r w:rsidRPr="00EB6749">
        <w:rPr>
          <w:rFonts w:ascii="Times New Roman" w:hAnsi="Times New Roman" w:cs="Times New Roman"/>
          <w:color w:val="auto"/>
        </w:rPr>
        <w:t xml:space="preserve"> </w:t>
      </w:r>
      <w:r w:rsidRPr="00EB6749">
        <w:rPr>
          <w:rFonts w:ascii="Times New Roman" w:eastAsia="Calibri" w:hAnsi="Times New Roman" w:cs="Times New Roman"/>
          <w:lang w:val="id-ID"/>
        </w:rPr>
        <w:t xml:space="preserve">berarti model yang digunakan tidak </w:t>
      </w:r>
      <w:r w:rsidRPr="00EB6749">
        <w:rPr>
          <w:rFonts w:ascii="Times New Roman" w:eastAsia="Calibri" w:hAnsi="Times New Roman" w:cs="Times New Roman"/>
          <w:i/>
          <w:lang w:val="id-ID"/>
        </w:rPr>
        <w:t>goodness of fit</w:t>
      </w:r>
      <w:r w:rsidRPr="00EB6749">
        <w:rPr>
          <w:rFonts w:ascii="Times New Roman" w:eastAsia="Calibri" w:hAnsi="Times New Roman" w:cs="Times New Roman"/>
          <w:lang w:val="id-ID"/>
        </w:rPr>
        <w:t>.</w:t>
      </w:r>
    </w:p>
    <w:p w14:paraId="48EA69FC" w14:textId="77777777" w:rsidR="00222D00" w:rsidRPr="00EB6749" w:rsidRDefault="00C45965" w:rsidP="00FA53AE">
      <w:pPr>
        <w:pStyle w:val="Default"/>
        <w:numPr>
          <w:ilvl w:val="0"/>
          <w:numId w:val="54"/>
        </w:numPr>
        <w:spacing w:line="360" w:lineRule="auto"/>
        <w:ind w:left="1080"/>
        <w:jc w:val="both"/>
        <w:rPr>
          <w:rFonts w:ascii="Times New Roman" w:hAnsi="Times New Roman" w:cs="Times New Roman"/>
          <w:bCs/>
        </w:rPr>
      </w:pPr>
      <w:r w:rsidRPr="00EB6749">
        <w:rPr>
          <w:rFonts w:ascii="Times New Roman" w:hAnsi="Times New Roman" w:cs="Times New Roman"/>
          <w:bCs/>
        </w:rPr>
        <w:t>Uji</w:t>
      </w:r>
      <w:r w:rsidRPr="00EB6749">
        <w:rPr>
          <w:rFonts w:ascii="Times New Roman" w:hAnsi="Times New Roman" w:cs="Times New Roman"/>
          <w:color w:val="auto"/>
        </w:rPr>
        <w:t xml:space="preserve"> </w:t>
      </w:r>
      <w:r w:rsidR="00D67C72" w:rsidRPr="00E76D95">
        <w:rPr>
          <w:rFonts w:ascii="Times New Roman" w:hAnsi="Times New Roman" w:cs="Times New Roman"/>
        </w:rPr>
        <w:t>Hipotesis</w:t>
      </w:r>
      <w:r w:rsidR="00D0770C" w:rsidRPr="00D0770C">
        <w:rPr>
          <w:rFonts w:ascii="Times New Roman" w:hAnsi="Times New Roman" w:cs="Times New Roman"/>
        </w:rPr>
        <w:t xml:space="preserve"> </w:t>
      </w:r>
      <w:r w:rsidR="00D0770C">
        <w:rPr>
          <w:rFonts w:ascii="Times New Roman" w:hAnsi="Times New Roman" w:cs="Times New Roman"/>
        </w:rPr>
        <w:t>(</w:t>
      </w:r>
      <w:r w:rsidR="00D0770C" w:rsidRPr="00EB6749">
        <w:rPr>
          <w:rFonts w:ascii="Times New Roman" w:hAnsi="Times New Roman" w:cs="Times New Roman"/>
        </w:rPr>
        <w:t>Uji t</w:t>
      </w:r>
      <w:r w:rsidR="00D0770C">
        <w:rPr>
          <w:rFonts w:ascii="Times New Roman" w:hAnsi="Times New Roman" w:cs="Times New Roman"/>
        </w:rPr>
        <w:t>)</w:t>
      </w:r>
    </w:p>
    <w:p w14:paraId="63F0CF32" w14:textId="77777777" w:rsidR="00D0770C" w:rsidRDefault="00C45965" w:rsidP="00E76D95">
      <w:pPr>
        <w:pStyle w:val="Default"/>
        <w:spacing w:line="360" w:lineRule="auto"/>
        <w:ind w:left="1080" w:firstLine="567"/>
        <w:jc w:val="both"/>
        <w:rPr>
          <w:rFonts w:ascii="Times New Roman" w:eastAsiaTheme="minorEastAsia" w:hAnsi="Times New Roman" w:cs="Times New Roman"/>
        </w:rPr>
      </w:pPr>
      <w:r w:rsidRPr="00EB6749">
        <w:rPr>
          <w:rFonts w:ascii="Times New Roman" w:hAnsi="Times New Roman" w:cs="Times New Roman"/>
        </w:rPr>
        <w:t xml:space="preserve">Uji hipotesis bertujuan mengetahui apakah ada tidaknya pengaruh yang </w:t>
      </w:r>
      <w:r w:rsidRPr="00E76D95">
        <w:rPr>
          <w:rFonts w:ascii="Times New Roman" w:eastAsia="Calibri" w:hAnsi="Times New Roman" w:cs="Times New Roman"/>
          <w:lang w:val="id-ID"/>
        </w:rPr>
        <w:t>signifikan</w:t>
      </w:r>
      <w:r w:rsidRPr="00EB6749">
        <w:rPr>
          <w:rFonts w:ascii="Times New Roman" w:hAnsi="Times New Roman" w:cs="Times New Roman"/>
        </w:rPr>
        <w:t xml:space="preserve"> antara variabel bebas terhadap variabel terikat.</w:t>
      </w:r>
      <w:r w:rsidR="005B1823" w:rsidRPr="00EB6749">
        <w:rPr>
          <w:rFonts w:ascii="Times New Roman" w:hAnsi="Times New Roman" w:cs="Times New Roman"/>
        </w:rPr>
        <w:t xml:space="preserve"> </w:t>
      </w:r>
      <w:r w:rsidR="00D0770C" w:rsidRPr="00EB6749">
        <w:rPr>
          <w:rFonts w:ascii="Times New Roman" w:hAnsi="Times New Roman" w:cs="Times New Roman"/>
        </w:rPr>
        <w:t xml:space="preserve">Uji </w:t>
      </w:r>
      <w:r w:rsidR="00CC7E0A">
        <w:rPr>
          <w:rFonts w:ascii="Times New Roman" w:hAnsi="Times New Roman" w:cs="Times New Roman"/>
        </w:rPr>
        <w:t xml:space="preserve">yang digunakan dalam uji </w:t>
      </w:r>
      <w:r w:rsidR="00D0770C" w:rsidRPr="00EB6749">
        <w:rPr>
          <w:rFonts w:ascii="Times New Roman" w:hAnsi="Times New Roman" w:cs="Times New Roman"/>
        </w:rPr>
        <w:t xml:space="preserve">hipotesis </w:t>
      </w:r>
      <w:r w:rsidR="00CC7E0A">
        <w:rPr>
          <w:rFonts w:ascii="Times New Roman" w:hAnsi="Times New Roman" w:cs="Times New Roman"/>
        </w:rPr>
        <w:t xml:space="preserve">adalah </w:t>
      </w:r>
      <w:r w:rsidR="00D0770C">
        <w:rPr>
          <w:rFonts w:ascii="Times New Roman" w:hAnsi="Times New Roman" w:cs="Times New Roman"/>
        </w:rPr>
        <w:t xml:space="preserve">uji </w:t>
      </w:r>
      <w:r w:rsidR="00D0770C" w:rsidRPr="00EB6749">
        <w:rPr>
          <w:rFonts w:ascii="Times New Roman" w:hAnsi="Times New Roman" w:cs="Times New Roman"/>
        </w:rPr>
        <w:t>t</w:t>
      </w:r>
      <w:r w:rsidR="00D0770C">
        <w:rPr>
          <w:rFonts w:ascii="Times New Roman" w:hAnsi="Times New Roman" w:cs="Times New Roman"/>
        </w:rPr>
        <w:t>.</w:t>
      </w:r>
      <w:r w:rsidR="00D0770C" w:rsidRPr="00EB6749">
        <w:rPr>
          <w:rFonts w:ascii="Times New Roman" w:hAnsi="Times New Roman" w:cs="Times New Roman"/>
        </w:rPr>
        <w:t xml:space="preserve"> </w:t>
      </w:r>
      <w:r w:rsidR="003D6340" w:rsidRPr="00EB6749">
        <w:rPr>
          <w:rFonts w:ascii="Times New Roman" w:hAnsi="Times New Roman" w:cs="Times New Roman"/>
        </w:rPr>
        <w:t>Uji t pada dasarnya menunjukkan seberapa jauh pengaruh satu variabel penjelas/independen secara individual dalam menerangkan variabel dependen (Ghozali, 201</w:t>
      </w:r>
      <w:r w:rsidR="0044563E" w:rsidRPr="00EB6749">
        <w:rPr>
          <w:rFonts w:ascii="Times New Roman" w:hAnsi="Times New Roman" w:cs="Times New Roman"/>
        </w:rPr>
        <w:t>8</w:t>
      </w:r>
      <w:r w:rsidR="003D6340" w:rsidRPr="00EB6749">
        <w:rPr>
          <w:rFonts w:ascii="Times New Roman" w:hAnsi="Times New Roman" w:cs="Times New Roman"/>
        </w:rPr>
        <w:t>). Adapun kriteria pengujian uji t adalah</w:t>
      </w:r>
      <w:r w:rsidR="003D6340" w:rsidRPr="00EB6749">
        <w:rPr>
          <w:rFonts w:ascii="Times New Roman" w:eastAsiaTheme="minorEastAsia" w:hAnsi="Times New Roman" w:cs="Times New Roman"/>
        </w:rPr>
        <w:t xml:space="preserve"> jika nilai </w:t>
      </w:r>
      <w:r w:rsidR="003D6340" w:rsidRPr="00EB6749">
        <w:rPr>
          <w:rFonts w:ascii="Times New Roman" w:eastAsia="Calibri" w:hAnsi="Times New Roman" w:cs="Times New Roman"/>
        </w:rPr>
        <w:t>t</w:t>
      </w:r>
      <w:r w:rsidR="003D6340" w:rsidRPr="00EB6749">
        <w:rPr>
          <w:rFonts w:ascii="Times New Roman" w:eastAsia="Calibri" w:hAnsi="Times New Roman" w:cs="Times New Roman"/>
          <w:vertAlign w:val="subscript"/>
        </w:rPr>
        <w:t>hitung</w:t>
      </w:r>
      <w:r w:rsidR="003D6340" w:rsidRPr="00EB6749">
        <w:rPr>
          <w:rFonts w:ascii="Times New Roman" w:eastAsia="Calibri" w:hAnsi="Times New Roman" w:cs="Times New Roman"/>
        </w:rPr>
        <w:t xml:space="preserve"> &lt; </w:t>
      </w:r>
      <w:r w:rsidR="003D6340" w:rsidRPr="00EB6749">
        <w:rPr>
          <w:rFonts w:ascii="Times New Roman" w:eastAsiaTheme="minorEastAsia" w:hAnsi="Times New Roman" w:cs="Times New Roman"/>
        </w:rPr>
        <w:t xml:space="preserve">nilai </w:t>
      </w:r>
      <w:r w:rsidR="003D6340" w:rsidRPr="00EB6749">
        <w:rPr>
          <w:rFonts w:ascii="Times New Roman" w:eastAsia="Calibri" w:hAnsi="Times New Roman" w:cs="Times New Roman"/>
        </w:rPr>
        <w:t>t</w:t>
      </w:r>
      <w:r w:rsidR="003D6340" w:rsidRPr="00EB6749">
        <w:rPr>
          <w:rFonts w:ascii="Times New Roman" w:eastAsia="Calibri" w:hAnsi="Times New Roman" w:cs="Times New Roman"/>
          <w:vertAlign w:val="subscript"/>
        </w:rPr>
        <w:t>tabel</w:t>
      </w:r>
      <w:r w:rsidR="003D6340" w:rsidRPr="00EB6749">
        <w:rPr>
          <w:rFonts w:ascii="Times New Roman" w:eastAsia="Calibri" w:hAnsi="Times New Roman" w:cs="Times New Roman"/>
          <w:vertAlign w:val="subscript"/>
          <w:lang w:val="id-ID"/>
        </w:rPr>
        <w:t xml:space="preserve"> </w:t>
      </w:r>
      <w:r w:rsidR="003D6340" w:rsidRPr="00EB6749">
        <w:rPr>
          <w:rFonts w:ascii="Times New Roman" w:hAnsi="Times New Roman" w:cs="Times New Roman"/>
        </w:rPr>
        <w:t xml:space="preserve">atau </w:t>
      </w:r>
      <w:r w:rsidR="003D6340" w:rsidRPr="00EB6749">
        <w:rPr>
          <w:rFonts w:ascii="Times New Roman" w:eastAsiaTheme="minorEastAsia" w:hAnsi="Times New Roman" w:cs="Times New Roman"/>
        </w:rPr>
        <w:t xml:space="preserve">nilai </w:t>
      </w:r>
      <w:r w:rsidR="003D6340" w:rsidRPr="00EB6749">
        <w:rPr>
          <w:rFonts w:ascii="Times New Roman" w:eastAsiaTheme="minorEastAsia" w:hAnsi="Times New Roman" w:cs="Times New Roman"/>
          <w:i/>
        </w:rPr>
        <w:t>sig.</w:t>
      </w:r>
      <w:r w:rsidR="003D6340" w:rsidRPr="00EB6749">
        <w:rPr>
          <w:rFonts w:ascii="Times New Roman" w:eastAsiaTheme="minorEastAsia" w:hAnsi="Times New Roman" w:cs="Times New Roman"/>
        </w:rPr>
        <w:t xml:space="preserve"> &gt; 0,05 maka hipotesis ditolak, hal ini berarti variabel </w:t>
      </w:r>
      <w:r w:rsidR="003D6340" w:rsidRPr="00EB6749">
        <w:rPr>
          <w:rFonts w:ascii="Times New Roman" w:eastAsiaTheme="minorEastAsia" w:hAnsi="Times New Roman" w:cs="Times New Roman"/>
        </w:rPr>
        <w:lastRenderedPageBreak/>
        <w:t xml:space="preserve">independen tidak berpengaruh terhadap variabel dependen. Jika nilai </w:t>
      </w:r>
      <w:r w:rsidR="003D6340" w:rsidRPr="00EB6749">
        <w:rPr>
          <w:rFonts w:ascii="Times New Roman" w:eastAsia="Calibri" w:hAnsi="Times New Roman" w:cs="Times New Roman"/>
        </w:rPr>
        <w:t>t</w:t>
      </w:r>
      <w:r w:rsidR="003D6340" w:rsidRPr="00EB6749">
        <w:rPr>
          <w:rFonts w:ascii="Times New Roman" w:eastAsia="Calibri" w:hAnsi="Times New Roman" w:cs="Times New Roman"/>
          <w:vertAlign w:val="subscript"/>
        </w:rPr>
        <w:t>hitung</w:t>
      </w:r>
      <w:r w:rsidR="003D6340" w:rsidRPr="00EB6749">
        <w:rPr>
          <w:rFonts w:ascii="Times New Roman" w:eastAsia="Calibri" w:hAnsi="Times New Roman" w:cs="Times New Roman"/>
        </w:rPr>
        <w:t xml:space="preserve"> &gt; </w:t>
      </w:r>
      <w:r w:rsidR="003D6340" w:rsidRPr="00EB6749">
        <w:rPr>
          <w:rFonts w:ascii="Times New Roman" w:eastAsiaTheme="minorEastAsia" w:hAnsi="Times New Roman" w:cs="Times New Roman"/>
        </w:rPr>
        <w:t xml:space="preserve">nilai </w:t>
      </w:r>
      <w:r w:rsidR="003D6340" w:rsidRPr="00EB6749">
        <w:rPr>
          <w:rFonts w:ascii="Times New Roman" w:eastAsia="Calibri" w:hAnsi="Times New Roman" w:cs="Times New Roman"/>
        </w:rPr>
        <w:t>t</w:t>
      </w:r>
      <w:r w:rsidR="003D6340" w:rsidRPr="00EB6749">
        <w:rPr>
          <w:rFonts w:ascii="Times New Roman" w:eastAsia="Calibri" w:hAnsi="Times New Roman" w:cs="Times New Roman"/>
          <w:vertAlign w:val="subscript"/>
        </w:rPr>
        <w:t>tabel</w:t>
      </w:r>
      <w:r w:rsidR="003D6340" w:rsidRPr="00EB6749">
        <w:rPr>
          <w:rFonts w:ascii="Times New Roman" w:eastAsia="Calibri" w:hAnsi="Times New Roman" w:cs="Times New Roman"/>
          <w:vertAlign w:val="subscript"/>
          <w:lang w:val="id-ID"/>
        </w:rPr>
        <w:t xml:space="preserve"> </w:t>
      </w:r>
      <w:r w:rsidR="003D6340" w:rsidRPr="00EB6749">
        <w:rPr>
          <w:rFonts w:ascii="Times New Roman" w:hAnsi="Times New Roman" w:cs="Times New Roman"/>
        </w:rPr>
        <w:t xml:space="preserve">atau </w:t>
      </w:r>
      <w:r w:rsidR="003D6340" w:rsidRPr="00EB6749">
        <w:rPr>
          <w:rFonts w:ascii="Times New Roman" w:eastAsiaTheme="minorEastAsia" w:hAnsi="Times New Roman" w:cs="Times New Roman"/>
        </w:rPr>
        <w:t xml:space="preserve">nilai </w:t>
      </w:r>
      <w:r w:rsidR="003D6340" w:rsidRPr="00EB6749">
        <w:rPr>
          <w:rFonts w:ascii="Times New Roman" w:eastAsiaTheme="minorEastAsia" w:hAnsi="Times New Roman" w:cs="Times New Roman"/>
          <w:i/>
        </w:rPr>
        <w:t>sig.</w:t>
      </w:r>
      <w:r w:rsidR="003D6340" w:rsidRPr="00EB6749">
        <w:rPr>
          <w:rFonts w:ascii="Times New Roman" w:eastAsiaTheme="minorEastAsia" w:hAnsi="Times New Roman" w:cs="Times New Roman"/>
        </w:rPr>
        <w:t xml:space="preserve"> &lt; 0,05 maka hipotesis diterima, hal ini berarti variabel independen berpengaruh terhadap variabel dependen.</w:t>
      </w:r>
    </w:p>
    <w:p w14:paraId="2849AB86" w14:textId="77777777" w:rsidR="00D0770C" w:rsidRPr="00EB6749" w:rsidRDefault="00D0770C" w:rsidP="00FA53AE">
      <w:pPr>
        <w:pStyle w:val="Default"/>
        <w:numPr>
          <w:ilvl w:val="0"/>
          <w:numId w:val="54"/>
        </w:numPr>
        <w:spacing w:line="360" w:lineRule="auto"/>
        <w:ind w:left="1080"/>
        <w:jc w:val="both"/>
        <w:rPr>
          <w:rFonts w:ascii="Times New Roman" w:hAnsi="Times New Roman" w:cs="Times New Roman"/>
        </w:rPr>
      </w:pPr>
      <w:r w:rsidRPr="00EB6749">
        <w:rPr>
          <w:rFonts w:ascii="Times New Roman" w:hAnsi="Times New Roman" w:cs="Times New Roman"/>
          <w:bCs/>
        </w:rPr>
        <w:t xml:space="preserve">Uji </w:t>
      </w:r>
      <w:r w:rsidRPr="00E76D95">
        <w:rPr>
          <w:rFonts w:ascii="Times New Roman" w:hAnsi="Times New Roman" w:cs="Times New Roman"/>
        </w:rPr>
        <w:t>Koefisien</w:t>
      </w:r>
      <w:r w:rsidRPr="00EB6749">
        <w:rPr>
          <w:rFonts w:ascii="Times New Roman" w:hAnsi="Times New Roman" w:cs="Times New Roman"/>
          <w:bCs/>
        </w:rPr>
        <w:t xml:space="preserve"> Determinasi (</w:t>
      </w:r>
      <w:r w:rsidR="00CC7E0A" w:rsidRPr="003A5DD8">
        <w:rPr>
          <w:rFonts w:ascii="Times New Roman" w:hAnsi="Times New Roman" w:cs="Times New Roman"/>
          <w:i/>
        </w:rPr>
        <w:t>Adjusted</w:t>
      </w:r>
      <w:r w:rsidR="00CC7E0A" w:rsidRPr="003A5DD8">
        <w:rPr>
          <w:rFonts w:ascii="Times New Roman" w:hAnsi="Times New Roman" w:cs="Times New Roman"/>
        </w:rPr>
        <w:t xml:space="preserve"> </w:t>
      </w:r>
      <w:r w:rsidRPr="00EB6749">
        <w:rPr>
          <w:rFonts w:ascii="Times New Roman" w:hAnsi="Times New Roman" w:cs="Times New Roman"/>
          <w:bCs/>
        </w:rPr>
        <w:t>R²)</w:t>
      </w:r>
    </w:p>
    <w:p w14:paraId="2D45FEE9" w14:textId="77777777" w:rsidR="00D0770C" w:rsidRDefault="00D0770C" w:rsidP="00E76D95">
      <w:pPr>
        <w:pStyle w:val="Default"/>
        <w:spacing w:line="360" w:lineRule="auto"/>
        <w:ind w:left="1080" w:firstLine="567"/>
        <w:jc w:val="both"/>
        <w:rPr>
          <w:rFonts w:ascii="Times New Roman" w:hAnsi="Times New Roman" w:cs="Times New Roman"/>
        </w:rPr>
      </w:pPr>
      <w:r w:rsidRPr="00EB6749">
        <w:rPr>
          <w:rFonts w:ascii="Times New Roman" w:hAnsi="Times New Roman" w:cs="Times New Roman"/>
        </w:rPr>
        <w:t xml:space="preserve">Koefisien Determinasi (R²) pada intinya mengukur seberapa jauh </w:t>
      </w:r>
      <w:r w:rsidRPr="00D0770C">
        <w:rPr>
          <w:rFonts w:ascii="Times New Roman" w:eastAsiaTheme="minorEastAsia" w:hAnsi="Times New Roman" w:cs="Times New Roman"/>
        </w:rPr>
        <w:t>kemampuan</w:t>
      </w:r>
      <w:r w:rsidRPr="00EB6749">
        <w:rPr>
          <w:rFonts w:ascii="Times New Roman" w:hAnsi="Times New Roman" w:cs="Times New Roman"/>
        </w:rPr>
        <w:t xml:space="preserve"> model dalam menerangkan variabel dependen. Nilai koefisien determinasi </w:t>
      </w:r>
      <w:r w:rsidRPr="00E76D95">
        <w:rPr>
          <w:rFonts w:ascii="Times New Roman" w:eastAsiaTheme="minorEastAsia" w:hAnsi="Times New Roman" w:cs="Times New Roman"/>
        </w:rPr>
        <w:t>adalah</w:t>
      </w:r>
      <w:r w:rsidRPr="00EB6749">
        <w:rPr>
          <w:rFonts w:ascii="Times New Roman" w:hAnsi="Times New Roman" w:cs="Times New Roman"/>
        </w:rPr>
        <w:t xml:space="preserve"> antara nol dan satu. Nilai R² yang kecil berarti bahwa kemampuan variabel-variabel independen dalam menjelaskan veriabel dependen terbatas. Sebaliknya, Nilai R² yang mendekati angka satu berarti variabel-variabel independen memberikan hampir semua informasi yang dibutuhkan untuk memprediksi variabel-variabel dependen (Ghozali, 2018).</w:t>
      </w:r>
    </w:p>
    <w:p w14:paraId="7150F234" w14:textId="77777777" w:rsidR="00694D0D" w:rsidRPr="00EB6749" w:rsidRDefault="00CC7E0A" w:rsidP="00E76D95">
      <w:pPr>
        <w:pStyle w:val="Default"/>
        <w:spacing w:line="360" w:lineRule="auto"/>
        <w:ind w:left="1080" w:firstLine="567"/>
        <w:jc w:val="both"/>
        <w:rPr>
          <w:rFonts w:ascii="Times New Roman" w:hAnsi="Times New Roman" w:cs="Times New Roman"/>
        </w:rPr>
      </w:pPr>
      <w:r w:rsidRPr="00E76D95">
        <w:rPr>
          <w:rFonts w:ascii="Times New Roman" w:eastAsiaTheme="minorEastAsia" w:hAnsi="Times New Roman" w:cs="Times New Roman"/>
        </w:rPr>
        <w:t>Ke</w:t>
      </w:r>
      <w:r w:rsidRPr="00E76D95">
        <w:rPr>
          <w:rFonts w:ascii="Times New Roman" w:eastAsiaTheme="minorEastAsia" w:hAnsi="Times New Roman"/>
        </w:rPr>
        <w:t>lemahan</w:t>
      </w:r>
      <w:r w:rsidRPr="003A5DD8">
        <w:rPr>
          <w:rFonts w:ascii="Times New Roman" w:hAnsi="Times New Roman" w:cs="Times New Roman"/>
        </w:rPr>
        <w:t xml:space="preserve"> mendasar penggunaan koefisien determinasi R</w:t>
      </w:r>
      <w:r w:rsidRPr="003A5DD8">
        <w:rPr>
          <w:rFonts w:ascii="Times New Roman" w:hAnsi="Times New Roman" w:cs="Times New Roman"/>
          <w:vertAlign w:val="superscript"/>
        </w:rPr>
        <w:t>2</w:t>
      </w:r>
      <w:r w:rsidRPr="003A5DD8">
        <w:rPr>
          <w:rFonts w:ascii="Times New Roman" w:hAnsi="Times New Roman" w:cs="Times New Roman"/>
        </w:rPr>
        <w:t xml:space="preserve"> adalah bias terhadap jumlah variabel independen yang dimasukkan kedalam model. Setiap tambahan satu variabel, maka R</w:t>
      </w:r>
      <w:r w:rsidRPr="003A5DD8">
        <w:rPr>
          <w:rFonts w:ascii="Times New Roman" w:hAnsi="Times New Roman" w:cs="Times New Roman"/>
          <w:vertAlign w:val="superscript"/>
        </w:rPr>
        <w:t>2</w:t>
      </w:r>
      <w:r w:rsidRPr="003A5DD8">
        <w:rPr>
          <w:rFonts w:ascii="Times New Roman" w:hAnsi="Times New Roman" w:cs="Times New Roman"/>
        </w:rPr>
        <w:t xml:space="preserve"> pasti meningkat tidak peduli apakan variabel tersebut berpengaruh secara signifikan terhadap variabel dependen. Oleh karena itu banyak peneliti menganjurkan untuk menggunakan nilai </w:t>
      </w:r>
      <w:r w:rsidRPr="003A5DD8">
        <w:rPr>
          <w:rFonts w:ascii="Times New Roman" w:hAnsi="Times New Roman" w:cs="Times New Roman"/>
          <w:i/>
        </w:rPr>
        <w:t>adjusted</w:t>
      </w:r>
      <w:r w:rsidRPr="003A5DD8">
        <w:rPr>
          <w:rFonts w:ascii="Times New Roman" w:hAnsi="Times New Roman" w:cs="Times New Roman"/>
        </w:rPr>
        <w:t xml:space="preserve"> R</w:t>
      </w:r>
      <w:r w:rsidRPr="003A5DD8">
        <w:rPr>
          <w:rFonts w:ascii="Times New Roman" w:hAnsi="Times New Roman" w:cs="Times New Roman"/>
          <w:vertAlign w:val="superscript"/>
        </w:rPr>
        <w:t>2</w:t>
      </w:r>
      <w:r w:rsidRPr="003A5DD8">
        <w:rPr>
          <w:rFonts w:ascii="Times New Roman" w:hAnsi="Times New Roman" w:cs="Times New Roman"/>
        </w:rPr>
        <w:t xml:space="preserve"> pada saat mengevaluasi model regres</w:t>
      </w:r>
      <w:r>
        <w:rPr>
          <w:rFonts w:ascii="Times New Roman" w:hAnsi="Times New Roman" w:cs="Times New Roman"/>
        </w:rPr>
        <w:t>i</w:t>
      </w:r>
      <w:r w:rsidRPr="003A5DD8">
        <w:rPr>
          <w:rFonts w:ascii="Times New Roman" w:hAnsi="Times New Roman" w:cs="Times New Roman"/>
        </w:rPr>
        <w:t>. Tidak seperti R</w:t>
      </w:r>
      <w:r w:rsidRPr="003A5DD8">
        <w:rPr>
          <w:rFonts w:ascii="Times New Roman" w:hAnsi="Times New Roman" w:cs="Times New Roman"/>
          <w:vertAlign w:val="superscript"/>
        </w:rPr>
        <w:t>2</w:t>
      </w:r>
      <w:r w:rsidRPr="003A5DD8">
        <w:rPr>
          <w:rFonts w:ascii="Times New Roman" w:hAnsi="Times New Roman" w:cs="Times New Roman"/>
        </w:rPr>
        <w:t xml:space="preserve">, nilai </w:t>
      </w:r>
      <w:r w:rsidRPr="003A5DD8">
        <w:rPr>
          <w:rFonts w:ascii="Times New Roman" w:hAnsi="Times New Roman" w:cs="Times New Roman"/>
          <w:i/>
        </w:rPr>
        <w:t>adjusted</w:t>
      </w:r>
      <w:r w:rsidRPr="003A5DD8">
        <w:rPr>
          <w:rFonts w:ascii="Times New Roman" w:hAnsi="Times New Roman" w:cs="Times New Roman"/>
        </w:rPr>
        <w:t xml:space="preserve"> R</w:t>
      </w:r>
      <w:r w:rsidRPr="003A5DD8">
        <w:rPr>
          <w:rFonts w:ascii="Times New Roman" w:hAnsi="Times New Roman" w:cs="Times New Roman"/>
          <w:vertAlign w:val="superscript"/>
        </w:rPr>
        <w:t>2</w:t>
      </w:r>
      <w:r w:rsidRPr="003A5DD8">
        <w:rPr>
          <w:rFonts w:ascii="Times New Roman" w:hAnsi="Times New Roman" w:cs="Times New Roman"/>
        </w:rPr>
        <w:t xml:space="preserve"> dapat naik atau turun apabila satu variabel independen ditambahkan ke</w:t>
      </w:r>
      <w:r>
        <w:rPr>
          <w:rFonts w:ascii="Times New Roman" w:hAnsi="Times New Roman" w:cs="Times New Roman"/>
        </w:rPr>
        <w:t xml:space="preserve"> </w:t>
      </w:r>
      <w:r w:rsidRPr="003A5DD8">
        <w:rPr>
          <w:rFonts w:ascii="Times New Roman" w:hAnsi="Times New Roman" w:cs="Times New Roman"/>
        </w:rPr>
        <w:t>dalam model.</w:t>
      </w:r>
      <w:r w:rsidR="00694D0D" w:rsidRPr="00EB6749">
        <w:rPr>
          <w:rFonts w:ascii="Times New Roman" w:hAnsi="Times New Roman" w:cs="Times New Roman"/>
        </w:rPr>
        <w:br w:type="page"/>
      </w:r>
    </w:p>
    <w:p w14:paraId="4968B29F" w14:textId="77777777" w:rsidR="00BD3A05" w:rsidRDefault="00BD3A05" w:rsidP="00BD3A05">
      <w:pPr>
        <w:spacing w:after="200" w:line="276" w:lineRule="auto"/>
        <w:jc w:val="center"/>
        <w:rPr>
          <w:rFonts w:ascii="Times New Roman" w:hAnsi="Times New Roman" w:cs="Times New Roman"/>
          <w:b/>
          <w:sz w:val="24"/>
        </w:rPr>
        <w:sectPr w:rsidR="00BD3A05" w:rsidSect="00613D0C">
          <w:pgSz w:w="12020" w:h="16840" w:code="9"/>
          <w:pgMar w:top="2268" w:right="1701" w:bottom="1701" w:left="2268" w:header="720" w:footer="720" w:gutter="0"/>
          <w:pgNumType w:start="33"/>
          <w:cols w:space="720"/>
          <w:titlePg/>
          <w:docGrid w:linePitch="360"/>
        </w:sectPr>
      </w:pPr>
    </w:p>
    <w:p w14:paraId="50994FCF" w14:textId="77777777" w:rsidR="00BD3A05" w:rsidRPr="00AC7F47" w:rsidRDefault="00BD3A05" w:rsidP="000C6C67">
      <w:pPr>
        <w:spacing w:after="0" w:line="360" w:lineRule="auto"/>
        <w:jc w:val="center"/>
        <w:rPr>
          <w:rFonts w:ascii="Times New Roman" w:hAnsi="Times New Roman" w:cs="Times New Roman"/>
          <w:b/>
          <w:sz w:val="24"/>
        </w:rPr>
      </w:pPr>
      <w:r w:rsidRPr="00AC7F47">
        <w:rPr>
          <w:rFonts w:ascii="Times New Roman" w:hAnsi="Times New Roman" w:cs="Times New Roman"/>
          <w:b/>
          <w:sz w:val="24"/>
        </w:rPr>
        <w:lastRenderedPageBreak/>
        <w:t>BAB IV</w:t>
      </w:r>
    </w:p>
    <w:p w14:paraId="24978E12" w14:textId="77777777" w:rsidR="00BD3A05" w:rsidRDefault="00BD3A05" w:rsidP="000C6C67">
      <w:pPr>
        <w:spacing w:after="0" w:line="360" w:lineRule="auto"/>
        <w:jc w:val="center"/>
        <w:rPr>
          <w:rFonts w:ascii="Times New Roman" w:hAnsi="Times New Roman" w:cs="Times New Roman"/>
          <w:b/>
          <w:sz w:val="24"/>
        </w:rPr>
      </w:pPr>
      <w:r w:rsidRPr="00AC7F47">
        <w:rPr>
          <w:rFonts w:ascii="Times New Roman" w:hAnsi="Times New Roman" w:cs="Times New Roman"/>
          <w:b/>
          <w:sz w:val="24"/>
        </w:rPr>
        <w:t>HASIL DAN PEMBAHASAN</w:t>
      </w:r>
    </w:p>
    <w:p w14:paraId="65320228" w14:textId="77777777" w:rsidR="00BD3A05" w:rsidRDefault="00BD3A05" w:rsidP="000C6C67">
      <w:pPr>
        <w:spacing w:after="0" w:line="360" w:lineRule="auto"/>
        <w:jc w:val="center"/>
        <w:rPr>
          <w:rFonts w:ascii="Times New Roman" w:hAnsi="Times New Roman" w:cs="Times New Roman"/>
          <w:b/>
          <w:sz w:val="24"/>
        </w:rPr>
      </w:pPr>
    </w:p>
    <w:p w14:paraId="4A89AC85" w14:textId="77777777" w:rsidR="00BD3A05" w:rsidRPr="00B664AB" w:rsidRDefault="00BD3A05" w:rsidP="0025489C">
      <w:pPr>
        <w:pStyle w:val="ListParagraph"/>
        <w:numPr>
          <w:ilvl w:val="0"/>
          <w:numId w:val="38"/>
        </w:numPr>
        <w:spacing w:after="0" w:line="360" w:lineRule="auto"/>
        <w:ind w:left="357"/>
        <w:contextualSpacing w:val="0"/>
        <w:jc w:val="both"/>
        <w:rPr>
          <w:rFonts w:ascii="Times New Roman" w:hAnsi="Times New Roman" w:cs="Times New Roman"/>
          <w:sz w:val="24"/>
          <w:szCs w:val="24"/>
        </w:rPr>
      </w:pPr>
      <w:r w:rsidRPr="00B664AB">
        <w:rPr>
          <w:rFonts w:ascii="Times New Roman" w:hAnsi="Times New Roman" w:cs="Times New Roman"/>
          <w:b/>
          <w:bCs/>
          <w:color w:val="000000"/>
          <w:sz w:val="24"/>
          <w:szCs w:val="24"/>
        </w:rPr>
        <w:t>Deskripsi Objek Penelitian</w:t>
      </w:r>
      <w:r w:rsidRPr="00B664AB">
        <w:rPr>
          <w:rFonts w:ascii="Times New Roman" w:hAnsi="Times New Roman" w:cs="Times New Roman"/>
          <w:sz w:val="24"/>
          <w:szCs w:val="24"/>
        </w:rPr>
        <w:t xml:space="preserve"> </w:t>
      </w:r>
    </w:p>
    <w:p w14:paraId="1EAC4B0D" w14:textId="77777777" w:rsidR="000C6C67" w:rsidRDefault="000C6C67" w:rsidP="000C6C67">
      <w:pPr>
        <w:pStyle w:val="Default"/>
        <w:spacing w:line="360" w:lineRule="auto"/>
        <w:ind w:left="357" w:firstLine="567"/>
        <w:jc w:val="both"/>
        <w:rPr>
          <w:rFonts w:ascii="Times New Roman" w:hAnsi="Times New Roman" w:cs="Times New Roman"/>
        </w:rPr>
      </w:pPr>
      <w:r w:rsidRPr="00020285">
        <w:rPr>
          <w:rFonts w:ascii="Times New Roman" w:hAnsi="Times New Roman" w:cs="Times New Roman"/>
        </w:rPr>
        <w:t xml:space="preserve">Penelitian ini menggunakan data dengan menyebarkan kuisioner kepada </w:t>
      </w:r>
      <w:r w:rsidRPr="00411B4F">
        <w:rPr>
          <w:rFonts w:ascii="Times New Roman" w:hAnsi="Times New Roman" w:cs="Times New Roman"/>
        </w:rPr>
        <w:t xml:space="preserve">Perangkat Desa yang bekerja di wilayah Kecamatan Laweyan, Surakarta yang berjumlah </w:t>
      </w:r>
      <w:r>
        <w:rPr>
          <w:rFonts w:ascii="Times New Roman" w:hAnsi="Times New Roman" w:cs="Times New Roman"/>
        </w:rPr>
        <w:t>7</w:t>
      </w:r>
      <w:r w:rsidRPr="00411B4F">
        <w:rPr>
          <w:rFonts w:ascii="Times New Roman" w:hAnsi="Times New Roman" w:cs="Times New Roman"/>
        </w:rPr>
        <w:t xml:space="preserve">7 orang, yang terdiri dari sekretaris desa, </w:t>
      </w:r>
      <w:r>
        <w:rPr>
          <w:rFonts w:ascii="Times New Roman" w:hAnsi="Times New Roman" w:cs="Times New Roman"/>
        </w:rPr>
        <w:t>kepala</w:t>
      </w:r>
      <w:r w:rsidRPr="00411B4F">
        <w:rPr>
          <w:rFonts w:ascii="Times New Roman" w:hAnsi="Times New Roman" w:cs="Times New Roman"/>
        </w:rPr>
        <w:t xml:space="preserve"> urusan</w:t>
      </w:r>
      <w:r>
        <w:rPr>
          <w:rFonts w:ascii="Times New Roman" w:hAnsi="Times New Roman" w:cs="Times New Roman"/>
        </w:rPr>
        <w:t xml:space="preserve"> (kaur)</w:t>
      </w:r>
      <w:r w:rsidRPr="00411B4F">
        <w:rPr>
          <w:rFonts w:ascii="Times New Roman" w:hAnsi="Times New Roman" w:cs="Times New Roman"/>
        </w:rPr>
        <w:t xml:space="preserve">, dan </w:t>
      </w:r>
      <w:r>
        <w:rPr>
          <w:rFonts w:ascii="Times New Roman" w:hAnsi="Times New Roman" w:cs="Times New Roman"/>
        </w:rPr>
        <w:t>kepala</w:t>
      </w:r>
      <w:r w:rsidRPr="00411B4F">
        <w:rPr>
          <w:rFonts w:ascii="Times New Roman" w:hAnsi="Times New Roman" w:cs="Times New Roman"/>
        </w:rPr>
        <w:t xml:space="preserve"> seksi</w:t>
      </w:r>
      <w:r>
        <w:rPr>
          <w:rFonts w:ascii="Times New Roman" w:hAnsi="Times New Roman" w:cs="Times New Roman"/>
        </w:rPr>
        <w:t xml:space="preserve"> (kasi) dari 11 kelurahan</w:t>
      </w:r>
      <w:r w:rsidRPr="00411B4F">
        <w:rPr>
          <w:rFonts w:ascii="Times New Roman" w:hAnsi="Times New Roman" w:cs="Times New Roman"/>
        </w:rPr>
        <w:t xml:space="preserve">. </w:t>
      </w:r>
      <w:r w:rsidRPr="00020285">
        <w:rPr>
          <w:rFonts w:ascii="Times New Roman" w:hAnsi="Times New Roman" w:cs="Times New Roman"/>
        </w:rPr>
        <w:t xml:space="preserve">Sampel penelitian diambil dengan metode </w:t>
      </w:r>
      <w:r w:rsidRPr="00411B4F">
        <w:rPr>
          <w:rFonts w:ascii="Times New Roman" w:hAnsi="Times New Roman" w:cs="Times New Roman"/>
          <w:i/>
          <w:iCs/>
        </w:rPr>
        <w:t>non probability</w:t>
      </w:r>
      <w:r w:rsidRPr="00411B4F">
        <w:rPr>
          <w:rStyle w:val="BodytextItalic"/>
          <w:rFonts w:eastAsiaTheme="minorEastAsia"/>
        </w:rPr>
        <w:t xml:space="preserve"> sampling</w:t>
      </w:r>
      <w:r w:rsidRPr="000C6C67">
        <w:rPr>
          <w:rFonts w:ascii="Times New Roman" w:hAnsi="Times New Roman" w:cs="Times New Roman"/>
        </w:rPr>
        <w:t xml:space="preserve"> </w:t>
      </w:r>
      <w:r>
        <w:rPr>
          <w:rFonts w:ascii="Times New Roman" w:hAnsi="Times New Roman" w:cs="Times New Roman"/>
        </w:rPr>
        <w:t xml:space="preserve">dengan teknik </w:t>
      </w:r>
      <w:r w:rsidRPr="00411B4F">
        <w:rPr>
          <w:rFonts w:ascii="Times New Roman" w:hAnsi="Times New Roman" w:cs="Times New Roman"/>
        </w:rPr>
        <w:t>sampling jenuh (total sampling)</w:t>
      </w:r>
      <w:r w:rsidRPr="00020285">
        <w:rPr>
          <w:rFonts w:ascii="Times New Roman" w:hAnsi="Times New Roman" w:cs="Times New Roman"/>
        </w:rPr>
        <w:t xml:space="preserve">, yaitu </w:t>
      </w:r>
      <w:r w:rsidRPr="00411B4F">
        <w:rPr>
          <w:rFonts w:ascii="Times New Roman" w:hAnsi="Times New Roman" w:cs="Times New Roman"/>
        </w:rPr>
        <w:t>teknik penentuan sampel dimana semua anggota populasi digunakan menjadi sampel</w:t>
      </w:r>
      <w:r w:rsidRPr="00020285">
        <w:rPr>
          <w:rFonts w:ascii="Times New Roman" w:hAnsi="Times New Roman" w:cs="Times New Roman"/>
        </w:rPr>
        <w:t>.</w:t>
      </w:r>
      <w:r>
        <w:rPr>
          <w:rFonts w:ascii="Times New Roman" w:hAnsi="Times New Roman" w:cs="Times New Roman"/>
        </w:rPr>
        <w:t xml:space="preserve"> </w:t>
      </w:r>
      <w:r w:rsidRPr="00FE4498">
        <w:rPr>
          <w:rFonts w:ascii="Times New Roman" w:hAnsi="Times New Roman"/>
        </w:rPr>
        <w:t xml:space="preserve">Adapun </w:t>
      </w:r>
      <w:r>
        <w:rPr>
          <w:rFonts w:ascii="Times New Roman" w:hAnsi="Times New Roman" w:cs="Times New Roman"/>
        </w:rPr>
        <w:t>rincian jumlah kuesioner yang kembali maupun yang tidak kembali dapat dilihat pada tabel berikut:</w:t>
      </w:r>
    </w:p>
    <w:p w14:paraId="52C7F84E" w14:textId="77777777" w:rsidR="000C6C67" w:rsidRPr="000C6C67" w:rsidRDefault="000C6C67" w:rsidP="000C6C67">
      <w:pPr>
        <w:widowControl w:val="0"/>
        <w:shd w:val="clear" w:color="auto" w:fill="FFFFFF"/>
        <w:spacing w:after="0"/>
        <w:ind w:left="360" w:right="-54"/>
        <w:jc w:val="center"/>
        <w:rPr>
          <w:rFonts w:ascii="Times New Roman" w:hAnsi="Times New Roman"/>
          <w:sz w:val="24"/>
          <w:szCs w:val="24"/>
        </w:rPr>
      </w:pPr>
      <w:r w:rsidRPr="000C6C67">
        <w:rPr>
          <w:rFonts w:ascii="Times New Roman" w:hAnsi="Times New Roman"/>
          <w:sz w:val="24"/>
          <w:szCs w:val="24"/>
        </w:rPr>
        <w:t>Tabel 4.1</w:t>
      </w:r>
    </w:p>
    <w:p w14:paraId="5C8DA638" w14:textId="77777777" w:rsidR="000C6C67" w:rsidRPr="000C6C67" w:rsidRDefault="000C6C67" w:rsidP="000C6C67">
      <w:pPr>
        <w:widowControl w:val="0"/>
        <w:shd w:val="clear" w:color="auto" w:fill="FFFFFF"/>
        <w:spacing w:after="0" w:line="360" w:lineRule="auto"/>
        <w:ind w:left="360" w:right="-54"/>
        <w:jc w:val="center"/>
        <w:rPr>
          <w:rFonts w:ascii="Times New Roman" w:hAnsi="Times New Roman"/>
          <w:sz w:val="24"/>
          <w:szCs w:val="24"/>
        </w:rPr>
      </w:pPr>
      <w:r w:rsidRPr="000C6C67">
        <w:rPr>
          <w:rFonts w:ascii="Times New Roman" w:hAnsi="Times New Roman"/>
          <w:sz w:val="24"/>
          <w:szCs w:val="24"/>
        </w:rPr>
        <w:t>Data Hasil Penyebaran Kuisioner</w:t>
      </w:r>
    </w:p>
    <w:tbl>
      <w:tblPr>
        <w:tblW w:w="751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1275"/>
        <w:gridCol w:w="1276"/>
      </w:tblGrid>
      <w:tr w:rsidR="000C6C67" w:rsidRPr="006C3F9C" w14:paraId="26433E5D" w14:textId="77777777" w:rsidTr="00C51E34">
        <w:tc>
          <w:tcPr>
            <w:tcW w:w="4961" w:type="dxa"/>
            <w:tcBorders>
              <w:left w:val="nil"/>
              <w:bottom w:val="single" w:sz="4" w:space="0" w:color="000000"/>
              <w:right w:val="nil"/>
            </w:tcBorders>
            <w:vAlign w:val="center"/>
          </w:tcPr>
          <w:p w14:paraId="412EA309" w14:textId="77777777" w:rsidR="000C6C67" w:rsidRPr="006C3F9C" w:rsidRDefault="000C6C67" w:rsidP="00FA3319">
            <w:pPr>
              <w:spacing w:after="0" w:line="276" w:lineRule="auto"/>
              <w:jc w:val="center"/>
              <w:rPr>
                <w:rFonts w:ascii="Times New Roman" w:hAnsi="Times New Roman" w:cs="Times New Roman"/>
                <w:sz w:val="24"/>
              </w:rPr>
            </w:pPr>
            <w:r w:rsidRPr="006C3F9C">
              <w:rPr>
                <w:rFonts w:ascii="Times New Roman" w:hAnsi="Times New Roman" w:cs="Times New Roman"/>
                <w:sz w:val="24"/>
              </w:rPr>
              <w:t>Karakteristik</w:t>
            </w:r>
          </w:p>
        </w:tc>
        <w:tc>
          <w:tcPr>
            <w:tcW w:w="1275" w:type="dxa"/>
            <w:tcBorders>
              <w:left w:val="nil"/>
              <w:bottom w:val="single" w:sz="4" w:space="0" w:color="000000"/>
              <w:right w:val="nil"/>
            </w:tcBorders>
            <w:vAlign w:val="center"/>
          </w:tcPr>
          <w:p w14:paraId="3531714D" w14:textId="77777777" w:rsidR="000C6C67" w:rsidRPr="006C3F9C" w:rsidRDefault="000C6C67" w:rsidP="00FA3319">
            <w:pPr>
              <w:spacing w:after="0" w:line="276" w:lineRule="auto"/>
              <w:ind w:left="-85" w:right="-85"/>
              <w:jc w:val="center"/>
              <w:rPr>
                <w:rFonts w:ascii="Times New Roman" w:hAnsi="Times New Roman" w:cs="Times New Roman"/>
                <w:sz w:val="24"/>
              </w:rPr>
            </w:pPr>
            <w:r w:rsidRPr="006C3F9C">
              <w:rPr>
                <w:rFonts w:ascii="Times New Roman" w:hAnsi="Times New Roman" w:cs="Times New Roman"/>
                <w:sz w:val="24"/>
              </w:rPr>
              <w:t>Kuisioner</w:t>
            </w:r>
          </w:p>
        </w:tc>
        <w:tc>
          <w:tcPr>
            <w:tcW w:w="1276" w:type="dxa"/>
            <w:tcBorders>
              <w:left w:val="nil"/>
              <w:bottom w:val="single" w:sz="4" w:space="0" w:color="000000"/>
              <w:right w:val="nil"/>
            </w:tcBorders>
          </w:tcPr>
          <w:p w14:paraId="44D4796E" w14:textId="77777777" w:rsidR="000C6C67" w:rsidRPr="006C3F9C" w:rsidRDefault="000C6C67" w:rsidP="00FA3319">
            <w:pPr>
              <w:spacing w:after="0" w:line="276" w:lineRule="auto"/>
              <w:ind w:left="-85" w:right="-85"/>
              <w:jc w:val="center"/>
              <w:rPr>
                <w:rFonts w:ascii="Times New Roman" w:hAnsi="Times New Roman" w:cs="Times New Roman"/>
                <w:sz w:val="24"/>
              </w:rPr>
            </w:pPr>
            <w:r w:rsidRPr="006C3F9C">
              <w:rPr>
                <w:rFonts w:ascii="Times New Roman" w:hAnsi="Times New Roman" w:cs="Times New Roman"/>
                <w:sz w:val="24"/>
              </w:rPr>
              <w:t>Persentase</w:t>
            </w:r>
            <w:r w:rsidR="00C51E34">
              <w:rPr>
                <w:rFonts w:ascii="Times New Roman" w:hAnsi="Times New Roman" w:cs="Times New Roman"/>
                <w:sz w:val="24"/>
              </w:rPr>
              <w:t xml:space="preserve"> (%)</w:t>
            </w:r>
          </w:p>
        </w:tc>
      </w:tr>
      <w:tr w:rsidR="000C6C67" w:rsidRPr="006C3F9C" w14:paraId="1C3413AE" w14:textId="77777777" w:rsidTr="000C6C67">
        <w:tc>
          <w:tcPr>
            <w:tcW w:w="4961" w:type="dxa"/>
            <w:tcBorders>
              <w:left w:val="nil"/>
              <w:bottom w:val="nil"/>
              <w:right w:val="nil"/>
            </w:tcBorders>
          </w:tcPr>
          <w:p w14:paraId="7CBC419C" w14:textId="77777777" w:rsidR="000C6C67" w:rsidRPr="00BC646C" w:rsidRDefault="000C6C67" w:rsidP="00FA3319">
            <w:pPr>
              <w:widowControl w:val="0"/>
              <w:spacing w:after="0" w:line="276" w:lineRule="auto"/>
              <w:ind w:right="-57"/>
              <w:rPr>
                <w:rFonts w:ascii="Times New Roman" w:hAnsi="Times New Roman"/>
                <w:sz w:val="24"/>
                <w:szCs w:val="24"/>
              </w:rPr>
            </w:pPr>
            <w:r w:rsidRPr="006C3F9C">
              <w:rPr>
                <w:rFonts w:ascii="Times New Roman" w:hAnsi="Times New Roman" w:cs="Times New Roman"/>
                <w:sz w:val="24"/>
              </w:rPr>
              <w:t>Kuisioner</w:t>
            </w:r>
            <w:r>
              <w:rPr>
                <w:rFonts w:ascii="Times New Roman" w:hAnsi="Times New Roman" w:cs="Times New Roman"/>
                <w:sz w:val="24"/>
              </w:rPr>
              <w:t xml:space="preserve"> yang didistribusikan kepada </w:t>
            </w:r>
            <w:r w:rsidRPr="00411B4F">
              <w:rPr>
                <w:rFonts w:ascii="Times New Roman" w:hAnsi="Times New Roman" w:cs="Times New Roman"/>
                <w:sz w:val="24"/>
                <w:szCs w:val="24"/>
              </w:rPr>
              <w:t xml:space="preserve">Perangkat </w:t>
            </w:r>
            <w:r w:rsidRPr="00411B4F">
              <w:rPr>
                <w:rFonts w:ascii="Times New Roman" w:hAnsi="Times New Roman" w:cs="Times New Roman"/>
                <w:color w:val="000000"/>
                <w:sz w:val="24"/>
                <w:szCs w:val="24"/>
              </w:rPr>
              <w:t>Desa di wilayah Kecamatan</w:t>
            </w:r>
            <w:r w:rsidRPr="00411B4F">
              <w:rPr>
                <w:rFonts w:ascii="Times New Roman" w:hAnsi="Times New Roman" w:cs="Times New Roman"/>
                <w:sz w:val="24"/>
                <w:szCs w:val="24"/>
              </w:rPr>
              <w:t xml:space="preserve"> Laweyan, Surakarta</w:t>
            </w:r>
          </w:p>
        </w:tc>
        <w:tc>
          <w:tcPr>
            <w:tcW w:w="1275" w:type="dxa"/>
            <w:tcBorders>
              <w:left w:val="nil"/>
              <w:bottom w:val="nil"/>
              <w:right w:val="nil"/>
            </w:tcBorders>
            <w:vAlign w:val="center"/>
          </w:tcPr>
          <w:p w14:paraId="5D2DF6FB" w14:textId="77777777" w:rsidR="000C6C67" w:rsidRPr="006C3F9C" w:rsidRDefault="000C6C67" w:rsidP="00FA3319">
            <w:pPr>
              <w:widowControl w:val="0"/>
              <w:spacing w:after="0" w:line="276" w:lineRule="auto"/>
              <w:ind w:right="-57"/>
              <w:jc w:val="center"/>
              <w:rPr>
                <w:rFonts w:ascii="Times New Roman" w:hAnsi="Times New Roman"/>
                <w:sz w:val="24"/>
                <w:szCs w:val="24"/>
              </w:rPr>
            </w:pPr>
            <w:r>
              <w:rPr>
                <w:rFonts w:ascii="Times New Roman" w:hAnsi="Times New Roman"/>
                <w:sz w:val="24"/>
                <w:szCs w:val="24"/>
              </w:rPr>
              <w:t>77</w:t>
            </w:r>
          </w:p>
        </w:tc>
        <w:tc>
          <w:tcPr>
            <w:tcW w:w="1276" w:type="dxa"/>
            <w:tcBorders>
              <w:left w:val="nil"/>
              <w:bottom w:val="nil"/>
              <w:right w:val="nil"/>
            </w:tcBorders>
            <w:vAlign w:val="center"/>
          </w:tcPr>
          <w:p w14:paraId="4768D805" w14:textId="77777777" w:rsidR="000C6C67" w:rsidRPr="006C3F9C" w:rsidRDefault="000C6C67" w:rsidP="00FA3319">
            <w:pPr>
              <w:widowControl w:val="0"/>
              <w:spacing w:after="0" w:line="276" w:lineRule="auto"/>
              <w:ind w:right="-57"/>
              <w:jc w:val="center"/>
              <w:rPr>
                <w:rFonts w:ascii="Times New Roman" w:hAnsi="Times New Roman"/>
                <w:sz w:val="24"/>
                <w:szCs w:val="24"/>
              </w:rPr>
            </w:pPr>
            <w:r w:rsidRPr="006C3F9C">
              <w:rPr>
                <w:rFonts w:ascii="Times New Roman" w:hAnsi="Times New Roman"/>
                <w:sz w:val="24"/>
                <w:szCs w:val="24"/>
              </w:rPr>
              <w:t>100</w:t>
            </w:r>
          </w:p>
        </w:tc>
      </w:tr>
      <w:tr w:rsidR="000C6C67" w:rsidRPr="006C3F9C" w14:paraId="15E807D2" w14:textId="77777777" w:rsidTr="00C51E34">
        <w:tc>
          <w:tcPr>
            <w:tcW w:w="4961" w:type="dxa"/>
            <w:tcBorders>
              <w:top w:val="nil"/>
              <w:left w:val="nil"/>
              <w:bottom w:val="nil"/>
              <w:right w:val="nil"/>
            </w:tcBorders>
          </w:tcPr>
          <w:p w14:paraId="14E3C837" w14:textId="77777777" w:rsidR="000C6C67" w:rsidRPr="006C3F9C" w:rsidRDefault="000C6C67" w:rsidP="00FA3319">
            <w:pPr>
              <w:widowControl w:val="0"/>
              <w:spacing w:after="0" w:line="276" w:lineRule="auto"/>
              <w:ind w:right="-57"/>
              <w:rPr>
                <w:rFonts w:ascii="Times New Roman" w:hAnsi="Times New Roman" w:cs="Times New Roman"/>
                <w:sz w:val="24"/>
              </w:rPr>
            </w:pPr>
            <w:r w:rsidRPr="006C3F9C">
              <w:rPr>
                <w:rFonts w:ascii="Times New Roman" w:hAnsi="Times New Roman" w:cs="Times New Roman"/>
                <w:sz w:val="24"/>
              </w:rPr>
              <w:t xml:space="preserve">Kuisioner yang </w:t>
            </w:r>
            <w:r>
              <w:rPr>
                <w:rFonts w:ascii="Times New Roman" w:hAnsi="Times New Roman" w:cs="Times New Roman"/>
                <w:sz w:val="24"/>
              </w:rPr>
              <w:t xml:space="preserve">tidak </w:t>
            </w:r>
            <w:r w:rsidRPr="006C3F9C">
              <w:rPr>
                <w:rFonts w:ascii="Times New Roman" w:hAnsi="Times New Roman" w:cs="Times New Roman"/>
                <w:sz w:val="24"/>
              </w:rPr>
              <w:t>kembali</w:t>
            </w:r>
          </w:p>
        </w:tc>
        <w:tc>
          <w:tcPr>
            <w:tcW w:w="1275" w:type="dxa"/>
            <w:tcBorders>
              <w:top w:val="nil"/>
              <w:left w:val="nil"/>
              <w:bottom w:val="nil"/>
              <w:right w:val="nil"/>
            </w:tcBorders>
            <w:vAlign w:val="center"/>
          </w:tcPr>
          <w:p w14:paraId="01849CD5" w14:textId="77777777" w:rsidR="000C6C67" w:rsidRDefault="00C51E34" w:rsidP="00FA3319">
            <w:pPr>
              <w:widowControl w:val="0"/>
              <w:spacing w:after="0" w:line="276" w:lineRule="auto"/>
              <w:ind w:right="-57"/>
              <w:jc w:val="center"/>
              <w:rPr>
                <w:rFonts w:ascii="Times New Roman" w:hAnsi="Times New Roman"/>
                <w:sz w:val="24"/>
                <w:szCs w:val="24"/>
              </w:rPr>
            </w:pPr>
            <w:r>
              <w:rPr>
                <w:rFonts w:ascii="Times New Roman" w:hAnsi="Times New Roman"/>
                <w:sz w:val="24"/>
                <w:szCs w:val="24"/>
              </w:rPr>
              <w:t>16</w:t>
            </w:r>
          </w:p>
        </w:tc>
        <w:tc>
          <w:tcPr>
            <w:tcW w:w="1276" w:type="dxa"/>
            <w:tcBorders>
              <w:top w:val="nil"/>
              <w:left w:val="nil"/>
              <w:bottom w:val="nil"/>
              <w:right w:val="nil"/>
            </w:tcBorders>
            <w:vAlign w:val="center"/>
          </w:tcPr>
          <w:p w14:paraId="5781495B" w14:textId="77777777" w:rsidR="000C6C67" w:rsidRPr="006C3F9C" w:rsidRDefault="00C51E34" w:rsidP="00FA3319">
            <w:pPr>
              <w:widowControl w:val="0"/>
              <w:spacing w:after="0" w:line="276" w:lineRule="auto"/>
              <w:ind w:right="-57"/>
              <w:jc w:val="center"/>
              <w:rPr>
                <w:rFonts w:ascii="Times New Roman" w:hAnsi="Times New Roman"/>
                <w:sz w:val="24"/>
                <w:szCs w:val="24"/>
              </w:rPr>
            </w:pPr>
            <w:r>
              <w:rPr>
                <w:rFonts w:ascii="Times New Roman" w:hAnsi="Times New Roman"/>
                <w:sz w:val="24"/>
                <w:szCs w:val="24"/>
              </w:rPr>
              <w:t>20,8</w:t>
            </w:r>
          </w:p>
        </w:tc>
      </w:tr>
      <w:tr w:rsidR="000C6C67" w:rsidRPr="006C3F9C" w14:paraId="1F7FD61D" w14:textId="77777777" w:rsidTr="000C6C67">
        <w:tc>
          <w:tcPr>
            <w:tcW w:w="4961" w:type="dxa"/>
            <w:tcBorders>
              <w:top w:val="nil"/>
              <w:left w:val="nil"/>
              <w:bottom w:val="nil"/>
              <w:right w:val="nil"/>
            </w:tcBorders>
          </w:tcPr>
          <w:p w14:paraId="0180C77A" w14:textId="77777777" w:rsidR="000C6C67" w:rsidRPr="006C3F9C" w:rsidRDefault="000C6C67" w:rsidP="00FA3319">
            <w:pPr>
              <w:widowControl w:val="0"/>
              <w:spacing w:after="0" w:line="276" w:lineRule="auto"/>
              <w:ind w:right="-57"/>
              <w:rPr>
                <w:rFonts w:ascii="Times New Roman" w:hAnsi="Times New Roman"/>
                <w:sz w:val="24"/>
                <w:szCs w:val="24"/>
              </w:rPr>
            </w:pPr>
            <w:r w:rsidRPr="006C3F9C">
              <w:rPr>
                <w:rFonts w:ascii="Times New Roman" w:hAnsi="Times New Roman" w:cs="Times New Roman"/>
                <w:sz w:val="24"/>
              </w:rPr>
              <w:t xml:space="preserve">Kuisioner yang kembali </w:t>
            </w:r>
            <w:r>
              <w:rPr>
                <w:rFonts w:ascii="Times New Roman" w:hAnsi="Times New Roman" w:cs="Times New Roman"/>
                <w:sz w:val="24"/>
              </w:rPr>
              <w:t>namun tidak lengkap</w:t>
            </w:r>
            <w:r w:rsidRPr="006C3F9C">
              <w:rPr>
                <w:rFonts w:ascii="Times New Roman" w:hAnsi="Times New Roman" w:cs="Times New Roman"/>
                <w:sz w:val="24"/>
              </w:rPr>
              <w:t xml:space="preserve"> pengisian</w:t>
            </w:r>
            <w:r>
              <w:rPr>
                <w:rFonts w:ascii="Times New Roman" w:hAnsi="Times New Roman" w:cs="Times New Roman"/>
                <w:sz w:val="24"/>
              </w:rPr>
              <w:t>nya</w:t>
            </w:r>
          </w:p>
        </w:tc>
        <w:tc>
          <w:tcPr>
            <w:tcW w:w="1275" w:type="dxa"/>
            <w:tcBorders>
              <w:top w:val="nil"/>
              <w:left w:val="nil"/>
              <w:bottom w:val="nil"/>
              <w:right w:val="nil"/>
            </w:tcBorders>
            <w:vAlign w:val="center"/>
          </w:tcPr>
          <w:p w14:paraId="44715209" w14:textId="77777777" w:rsidR="000C6C67" w:rsidRPr="006C3F9C" w:rsidRDefault="00C51E34" w:rsidP="00FA3319">
            <w:pPr>
              <w:widowControl w:val="0"/>
              <w:spacing w:after="0" w:line="276" w:lineRule="auto"/>
              <w:ind w:right="-57"/>
              <w:jc w:val="center"/>
              <w:rPr>
                <w:rFonts w:ascii="Times New Roman" w:hAnsi="Times New Roman"/>
                <w:sz w:val="24"/>
                <w:szCs w:val="24"/>
              </w:rPr>
            </w:pPr>
            <w:r>
              <w:rPr>
                <w:rFonts w:ascii="Times New Roman" w:hAnsi="Times New Roman"/>
                <w:sz w:val="24"/>
                <w:szCs w:val="24"/>
              </w:rPr>
              <w:t>3</w:t>
            </w:r>
          </w:p>
        </w:tc>
        <w:tc>
          <w:tcPr>
            <w:tcW w:w="1276" w:type="dxa"/>
            <w:tcBorders>
              <w:top w:val="nil"/>
              <w:left w:val="nil"/>
              <w:bottom w:val="nil"/>
              <w:right w:val="nil"/>
            </w:tcBorders>
            <w:vAlign w:val="center"/>
          </w:tcPr>
          <w:p w14:paraId="4A64FE62" w14:textId="77777777" w:rsidR="000C6C67" w:rsidRPr="006C3F9C" w:rsidRDefault="00C51E34" w:rsidP="00FA3319">
            <w:pPr>
              <w:widowControl w:val="0"/>
              <w:spacing w:after="0" w:line="276" w:lineRule="auto"/>
              <w:ind w:right="-57"/>
              <w:jc w:val="center"/>
              <w:rPr>
                <w:rFonts w:ascii="Times New Roman" w:hAnsi="Times New Roman"/>
                <w:sz w:val="24"/>
                <w:szCs w:val="24"/>
              </w:rPr>
            </w:pPr>
            <w:r>
              <w:rPr>
                <w:rFonts w:ascii="Times New Roman" w:hAnsi="Times New Roman"/>
                <w:sz w:val="24"/>
                <w:szCs w:val="24"/>
              </w:rPr>
              <w:t>3</w:t>
            </w:r>
            <w:r w:rsidR="000C6C67" w:rsidRPr="006C3F9C">
              <w:rPr>
                <w:rFonts w:ascii="Times New Roman" w:hAnsi="Times New Roman"/>
                <w:sz w:val="24"/>
                <w:szCs w:val="24"/>
              </w:rPr>
              <w:t>,</w:t>
            </w:r>
            <w:r>
              <w:rPr>
                <w:rFonts w:ascii="Times New Roman" w:hAnsi="Times New Roman"/>
                <w:sz w:val="24"/>
                <w:szCs w:val="24"/>
              </w:rPr>
              <w:t>9</w:t>
            </w:r>
          </w:p>
        </w:tc>
      </w:tr>
      <w:tr w:rsidR="000C6C67" w:rsidRPr="006C3F9C" w14:paraId="50AE00CB" w14:textId="77777777" w:rsidTr="000C6C67">
        <w:tc>
          <w:tcPr>
            <w:tcW w:w="4961" w:type="dxa"/>
            <w:tcBorders>
              <w:top w:val="nil"/>
              <w:left w:val="nil"/>
              <w:right w:val="nil"/>
            </w:tcBorders>
          </w:tcPr>
          <w:p w14:paraId="0645C837" w14:textId="77777777" w:rsidR="000C6C67" w:rsidRPr="006C3F9C" w:rsidRDefault="000C6C67" w:rsidP="00FA3319">
            <w:pPr>
              <w:widowControl w:val="0"/>
              <w:spacing w:after="0" w:line="276" w:lineRule="auto"/>
              <w:ind w:right="-57"/>
              <w:rPr>
                <w:rFonts w:ascii="Times New Roman" w:hAnsi="Times New Roman"/>
                <w:sz w:val="24"/>
                <w:szCs w:val="24"/>
              </w:rPr>
            </w:pPr>
            <w:r w:rsidRPr="006C3F9C">
              <w:rPr>
                <w:rFonts w:ascii="Times New Roman" w:hAnsi="Times New Roman" w:cs="Times New Roman"/>
                <w:sz w:val="24"/>
              </w:rPr>
              <w:t>Kuisioner yang kembali dan sesuai dengan kelengkapan pengisian kuisioner dan dapat diolah</w:t>
            </w:r>
          </w:p>
        </w:tc>
        <w:tc>
          <w:tcPr>
            <w:tcW w:w="1275" w:type="dxa"/>
            <w:tcBorders>
              <w:top w:val="nil"/>
              <w:left w:val="nil"/>
              <w:right w:val="nil"/>
            </w:tcBorders>
            <w:vAlign w:val="center"/>
          </w:tcPr>
          <w:p w14:paraId="3E1EA9DE" w14:textId="77777777" w:rsidR="000C6C67" w:rsidRPr="006C3F9C" w:rsidRDefault="00C51E34" w:rsidP="00FA3319">
            <w:pPr>
              <w:widowControl w:val="0"/>
              <w:spacing w:after="0" w:line="276" w:lineRule="auto"/>
              <w:ind w:right="-57"/>
              <w:jc w:val="center"/>
              <w:rPr>
                <w:rFonts w:ascii="Times New Roman" w:hAnsi="Times New Roman"/>
                <w:sz w:val="24"/>
                <w:szCs w:val="24"/>
              </w:rPr>
            </w:pPr>
            <w:r>
              <w:rPr>
                <w:rFonts w:ascii="Times New Roman" w:hAnsi="Times New Roman"/>
                <w:sz w:val="24"/>
                <w:szCs w:val="24"/>
              </w:rPr>
              <w:t>58</w:t>
            </w:r>
          </w:p>
        </w:tc>
        <w:tc>
          <w:tcPr>
            <w:tcW w:w="1276" w:type="dxa"/>
            <w:tcBorders>
              <w:top w:val="nil"/>
              <w:left w:val="nil"/>
              <w:right w:val="nil"/>
            </w:tcBorders>
            <w:vAlign w:val="center"/>
          </w:tcPr>
          <w:p w14:paraId="396772DB" w14:textId="77777777" w:rsidR="000C6C67" w:rsidRPr="006C3F9C" w:rsidRDefault="00C51E34" w:rsidP="00FA3319">
            <w:pPr>
              <w:widowControl w:val="0"/>
              <w:spacing w:after="0" w:line="276" w:lineRule="auto"/>
              <w:ind w:right="-57"/>
              <w:jc w:val="center"/>
              <w:rPr>
                <w:rFonts w:ascii="Times New Roman" w:hAnsi="Times New Roman"/>
                <w:sz w:val="24"/>
                <w:szCs w:val="24"/>
              </w:rPr>
            </w:pPr>
            <w:r>
              <w:rPr>
                <w:rFonts w:ascii="Times New Roman" w:hAnsi="Times New Roman"/>
                <w:sz w:val="24"/>
                <w:szCs w:val="24"/>
              </w:rPr>
              <w:t>7</w:t>
            </w:r>
            <w:r w:rsidR="000C6C67">
              <w:rPr>
                <w:rFonts w:ascii="Times New Roman" w:hAnsi="Times New Roman"/>
                <w:sz w:val="24"/>
                <w:szCs w:val="24"/>
              </w:rPr>
              <w:t>5</w:t>
            </w:r>
            <w:r w:rsidR="000C6C67" w:rsidRPr="006C3F9C">
              <w:rPr>
                <w:rFonts w:ascii="Times New Roman" w:hAnsi="Times New Roman"/>
                <w:sz w:val="24"/>
                <w:szCs w:val="24"/>
              </w:rPr>
              <w:t>,</w:t>
            </w:r>
            <w:r>
              <w:rPr>
                <w:rFonts w:ascii="Times New Roman" w:hAnsi="Times New Roman"/>
                <w:sz w:val="24"/>
                <w:szCs w:val="24"/>
              </w:rPr>
              <w:t>3</w:t>
            </w:r>
          </w:p>
        </w:tc>
      </w:tr>
    </w:tbl>
    <w:p w14:paraId="3E613F4B" w14:textId="77777777" w:rsidR="000C6C67" w:rsidRPr="006C3F9C" w:rsidRDefault="000C6C67" w:rsidP="00FA3319">
      <w:pPr>
        <w:widowControl w:val="0"/>
        <w:shd w:val="clear" w:color="auto" w:fill="FFFFFF"/>
        <w:spacing w:after="0" w:line="360" w:lineRule="auto"/>
        <w:ind w:left="425"/>
        <w:rPr>
          <w:rFonts w:ascii="Times New Roman" w:hAnsi="Times New Roman"/>
          <w:sz w:val="24"/>
          <w:szCs w:val="24"/>
        </w:rPr>
      </w:pPr>
      <w:r w:rsidRPr="00A00CAB">
        <w:rPr>
          <w:rFonts w:ascii="Times New Roman" w:hAnsi="Times New Roman" w:cs="Times New Roman"/>
          <w:sz w:val="24"/>
        </w:rPr>
        <w:t xml:space="preserve">Sumber: </w:t>
      </w:r>
      <w:r w:rsidR="00E958CE">
        <w:rPr>
          <w:rFonts w:ascii="Times New Roman" w:hAnsi="Times New Roman" w:cs="Times New Roman"/>
          <w:color w:val="000000"/>
          <w:sz w:val="24"/>
          <w:szCs w:val="24"/>
        </w:rPr>
        <w:t xml:space="preserve">Lampiran </w:t>
      </w:r>
      <w:r w:rsidR="001C0E8B">
        <w:rPr>
          <w:rFonts w:ascii="Times New Roman" w:hAnsi="Times New Roman" w:cs="Times New Roman"/>
          <w:color w:val="000000"/>
          <w:sz w:val="24"/>
          <w:szCs w:val="24"/>
        </w:rPr>
        <w:t>4</w:t>
      </w:r>
    </w:p>
    <w:p w14:paraId="33C5E807" w14:textId="77777777" w:rsidR="00C51E34" w:rsidRDefault="000C6C67" w:rsidP="00C51E34">
      <w:pPr>
        <w:pStyle w:val="Default"/>
        <w:spacing w:line="360" w:lineRule="auto"/>
        <w:ind w:left="357" w:firstLine="567"/>
        <w:jc w:val="both"/>
        <w:rPr>
          <w:rFonts w:ascii="Times New Roman" w:hAnsi="Times New Roman" w:cs="Times New Roman"/>
        </w:rPr>
      </w:pPr>
      <w:r w:rsidRPr="00C52FF8">
        <w:rPr>
          <w:rFonts w:ascii="Times New Roman" w:hAnsi="Times New Roman"/>
        </w:rPr>
        <w:t xml:space="preserve">Tabel </w:t>
      </w:r>
      <w:r>
        <w:rPr>
          <w:rFonts w:ascii="Times New Roman" w:hAnsi="Times New Roman"/>
        </w:rPr>
        <w:t>4</w:t>
      </w:r>
      <w:r w:rsidRPr="00C52FF8">
        <w:rPr>
          <w:rFonts w:ascii="Times New Roman" w:hAnsi="Times New Roman"/>
        </w:rPr>
        <w:t>.</w:t>
      </w:r>
      <w:r>
        <w:rPr>
          <w:rFonts w:ascii="Times New Roman" w:hAnsi="Times New Roman"/>
        </w:rPr>
        <w:t>1</w:t>
      </w:r>
      <w:r w:rsidRPr="00C52FF8">
        <w:rPr>
          <w:rFonts w:ascii="Times New Roman" w:hAnsi="Times New Roman"/>
        </w:rPr>
        <w:t xml:space="preserve"> </w:t>
      </w:r>
      <w:r w:rsidRPr="00A00CAB">
        <w:rPr>
          <w:rFonts w:ascii="Times New Roman" w:hAnsi="Times New Roman" w:cs="Times New Roman"/>
        </w:rPr>
        <w:t>menunjukkan</w:t>
      </w:r>
      <w:r>
        <w:rPr>
          <w:rFonts w:ascii="Times New Roman" w:hAnsi="Times New Roman"/>
          <w:color w:val="000000" w:themeColor="text1"/>
        </w:rPr>
        <w:t xml:space="preserve"> </w:t>
      </w:r>
      <w:r w:rsidRPr="00ED25CC">
        <w:rPr>
          <w:rFonts w:ascii="Times New Roman" w:hAnsi="Times New Roman"/>
          <w:color w:val="000000" w:themeColor="text1"/>
        </w:rPr>
        <w:t xml:space="preserve">jumlah </w:t>
      </w:r>
      <w:r>
        <w:rPr>
          <w:rFonts w:ascii="Times New Roman" w:hAnsi="Times New Roman"/>
          <w:color w:val="000000" w:themeColor="text1"/>
        </w:rPr>
        <w:t xml:space="preserve">kuisioner </w:t>
      </w:r>
      <w:r w:rsidRPr="00ED25CC">
        <w:rPr>
          <w:rFonts w:ascii="Times New Roman" w:hAnsi="Times New Roman"/>
          <w:color w:val="000000" w:themeColor="text1"/>
        </w:rPr>
        <w:t xml:space="preserve">yang disebar sebanyak </w:t>
      </w:r>
      <w:r w:rsidR="00C51E34">
        <w:rPr>
          <w:rFonts w:ascii="Times New Roman" w:hAnsi="Times New Roman"/>
          <w:color w:val="000000" w:themeColor="text1"/>
        </w:rPr>
        <w:t>77</w:t>
      </w:r>
      <w:r w:rsidRPr="00ED25CC">
        <w:rPr>
          <w:rFonts w:ascii="Times New Roman" w:hAnsi="Times New Roman"/>
          <w:color w:val="000000" w:themeColor="text1"/>
        </w:rPr>
        <w:t xml:space="preserve"> </w:t>
      </w:r>
      <w:r>
        <w:rPr>
          <w:rFonts w:ascii="Times New Roman" w:hAnsi="Times New Roman"/>
          <w:color w:val="000000" w:themeColor="text1"/>
        </w:rPr>
        <w:t>kuisioner</w:t>
      </w:r>
      <w:r w:rsidR="00C51E34">
        <w:rPr>
          <w:rFonts w:ascii="Times New Roman" w:hAnsi="Times New Roman"/>
          <w:color w:val="000000" w:themeColor="text1"/>
        </w:rPr>
        <w:t xml:space="preserve"> sesuai dengan jumlah sampe</w:t>
      </w:r>
      <w:r w:rsidR="00E958CE">
        <w:rPr>
          <w:rFonts w:ascii="Times New Roman" w:hAnsi="Times New Roman"/>
          <w:color w:val="000000" w:themeColor="text1"/>
        </w:rPr>
        <w:t>l</w:t>
      </w:r>
      <w:r w:rsidR="00C51E34">
        <w:rPr>
          <w:rFonts w:ascii="Times New Roman" w:hAnsi="Times New Roman"/>
          <w:color w:val="000000" w:themeColor="text1"/>
        </w:rPr>
        <w:t xml:space="preserve"> yang telah ditetapkan</w:t>
      </w:r>
      <w:r w:rsidRPr="00ED25CC">
        <w:rPr>
          <w:rFonts w:ascii="Times New Roman" w:hAnsi="Times New Roman"/>
          <w:color w:val="000000" w:themeColor="text1"/>
        </w:rPr>
        <w:t xml:space="preserve">. </w:t>
      </w:r>
      <w:r w:rsidR="00C51E34">
        <w:rPr>
          <w:rFonts w:ascii="Times New Roman" w:hAnsi="Times New Roman"/>
          <w:color w:val="000000" w:themeColor="text1"/>
        </w:rPr>
        <w:t xml:space="preserve">Adapun kuisioner </w:t>
      </w:r>
      <w:r w:rsidR="00C51E34" w:rsidRPr="006C3F9C">
        <w:rPr>
          <w:rFonts w:ascii="Times New Roman" w:hAnsi="Times New Roman" w:cs="Times New Roman"/>
        </w:rPr>
        <w:t xml:space="preserve">yang </w:t>
      </w:r>
      <w:r w:rsidR="00C51E34">
        <w:rPr>
          <w:rFonts w:ascii="Times New Roman" w:hAnsi="Times New Roman" w:cs="Times New Roman"/>
        </w:rPr>
        <w:t xml:space="preserve">tidak </w:t>
      </w:r>
      <w:r w:rsidR="00C51E34" w:rsidRPr="006C3F9C">
        <w:rPr>
          <w:rFonts w:ascii="Times New Roman" w:hAnsi="Times New Roman" w:cs="Times New Roman"/>
        </w:rPr>
        <w:t>kembali</w:t>
      </w:r>
      <w:r w:rsidR="00C51E34" w:rsidRPr="00ED25CC">
        <w:rPr>
          <w:rFonts w:ascii="Times New Roman" w:hAnsi="Times New Roman"/>
          <w:color w:val="000000" w:themeColor="text1"/>
        </w:rPr>
        <w:t xml:space="preserve"> sebanyak </w:t>
      </w:r>
      <w:r w:rsidR="00C51E34">
        <w:rPr>
          <w:rFonts w:ascii="Times New Roman" w:hAnsi="Times New Roman"/>
          <w:color w:val="000000" w:themeColor="text1"/>
        </w:rPr>
        <w:t xml:space="preserve">16 </w:t>
      </w:r>
      <w:r w:rsidR="00C51E34" w:rsidRPr="00ED25CC">
        <w:rPr>
          <w:rFonts w:ascii="Times New Roman" w:hAnsi="Times New Roman"/>
          <w:color w:val="000000" w:themeColor="text1"/>
        </w:rPr>
        <w:t xml:space="preserve">kuisioner </w:t>
      </w:r>
      <w:r w:rsidR="00C51E34">
        <w:rPr>
          <w:rFonts w:ascii="Times New Roman" w:hAnsi="Times New Roman"/>
        </w:rPr>
        <w:t xml:space="preserve">(20,8%) </w:t>
      </w:r>
      <w:r w:rsidR="00C51E34" w:rsidRPr="00ED25CC">
        <w:rPr>
          <w:rFonts w:ascii="Times New Roman" w:hAnsi="Times New Roman"/>
          <w:color w:val="000000" w:themeColor="text1"/>
        </w:rPr>
        <w:t xml:space="preserve">dan sebanyak </w:t>
      </w:r>
      <w:r w:rsidR="00C51E34">
        <w:rPr>
          <w:rFonts w:ascii="Times New Roman" w:hAnsi="Times New Roman"/>
          <w:color w:val="000000" w:themeColor="text1"/>
        </w:rPr>
        <w:t>3</w:t>
      </w:r>
      <w:r w:rsidR="00C51E34" w:rsidRPr="00ED25CC">
        <w:rPr>
          <w:rFonts w:ascii="Times New Roman" w:hAnsi="Times New Roman"/>
          <w:color w:val="000000" w:themeColor="text1"/>
        </w:rPr>
        <w:t xml:space="preserve"> kuisioner kembali </w:t>
      </w:r>
      <w:r w:rsidR="00C51E34">
        <w:rPr>
          <w:rFonts w:ascii="Times New Roman" w:hAnsi="Times New Roman"/>
          <w:color w:val="000000" w:themeColor="text1"/>
        </w:rPr>
        <w:t xml:space="preserve">namun </w:t>
      </w:r>
      <w:r w:rsidR="00C51E34">
        <w:rPr>
          <w:rFonts w:ascii="Times New Roman" w:hAnsi="Times New Roman" w:cs="Times New Roman"/>
        </w:rPr>
        <w:t>tidak lengkap</w:t>
      </w:r>
      <w:r w:rsidR="00C51E34" w:rsidRPr="006C3F9C">
        <w:rPr>
          <w:rFonts w:ascii="Times New Roman" w:hAnsi="Times New Roman" w:cs="Times New Roman"/>
        </w:rPr>
        <w:t xml:space="preserve"> pengisian</w:t>
      </w:r>
      <w:r w:rsidR="00C51E34">
        <w:rPr>
          <w:rFonts w:ascii="Times New Roman" w:hAnsi="Times New Roman" w:cs="Times New Roman"/>
        </w:rPr>
        <w:t>nya</w:t>
      </w:r>
      <w:r w:rsidR="00C51E34">
        <w:rPr>
          <w:rFonts w:ascii="Times New Roman" w:hAnsi="Times New Roman"/>
        </w:rPr>
        <w:t xml:space="preserve"> (3</w:t>
      </w:r>
      <w:r w:rsidR="00C51E34" w:rsidRPr="006C3F9C">
        <w:rPr>
          <w:rFonts w:ascii="Times New Roman" w:hAnsi="Times New Roman"/>
        </w:rPr>
        <w:t>,</w:t>
      </w:r>
      <w:r w:rsidR="00C51E34">
        <w:rPr>
          <w:rFonts w:ascii="Times New Roman" w:hAnsi="Times New Roman"/>
        </w:rPr>
        <w:t>9%), sedangkan k</w:t>
      </w:r>
      <w:r w:rsidRPr="003E7E60">
        <w:rPr>
          <w:rFonts w:ascii="Times New Roman" w:hAnsi="Times New Roman" w:cs="Times New Roman"/>
        </w:rPr>
        <w:t>uisioner</w:t>
      </w:r>
      <w:r>
        <w:rPr>
          <w:rFonts w:ascii="Times New Roman" w:hAnsi="Times New Roman"/>
          <w:color w:val="000000" w:themeColor="text1"/>
        </w:rPr>
        <w:t xml:space="preserve"> </w:t>
      </w:r>
      <w:r w:rsidRPr="00ED25CC">
        <w:rPr>
          <w:rFonts w:ascii="Times New Roman" w:hAnsi="Times New Roman"/>
          <w:color w:val="000000" w:themeColor="text1"/>
        </w:rPr>
        <w:t xml:space="preserve">yang kembali </w:t>
      </w:r>
      <w:r>
        <w:rPr>
          <w:rFonts w:ascii="Times New Roman" w:hAnsi="Times New Roman"/>
          <w:color w:val="000000" w:themeColor="text1"/>
        </w:rPr>
        <w:t>dan sesuai dengan kriteria yang telah ditetapkan</w:t>
      </w:r>
      <w:r w:rsidRPr="00ED25CC">
        <w:rPr>
          <w:rFonts w:ascii="Times New Roman" w:hAnsi="Times New Roman"/>
          <w:color w:val="000000" w:themeColor="text1"/>
        </w:rPr>
        <w:t xml:space="preserve"> sebanyak </w:t>
      </w:r>
      <w:r w:rsidR="00C51E34">
        <w:rPr>
          <w:rFonts w:ascii="Times New Roman" w:hAnsi="Times New Roman"/>
          <w:color w:val="000000" w:themeColor="text1"/>
        </w:rPr>
        <w:t>58</w:t>
      </w:r>
      <w:r w:rsidRPr="00ED25CC">
        <w:rPr>
          <w:rFonts w:ascii="Times New Roman" w:hAnsi="Times New Roman"/>
          <w:color w:val="000000" w:themeColor="text1"/>
        </w:rPr>
        <w:t xml:space="preserve"> </w:t>
      </w:r>
      <w:r>
        <w:rPr>
          <w:rFonts w:ascii="Times New Roman" w:hAnsi="Times New Roman"/>
          <w:color w:val="000000" w:themeColor="text1"/>
        </w:rPr>
        <w:t>kuisioner (</w:t>
      </w:r>
      <w:r w:rsidR="00C51E34">
        <w:rPr>
          <w:rFonts w:ascii="Times New Roman" w:hAnsi="Times New Roman"/>
        </w:rPr>
        <w:t>75</w:t>
      </w:r>
      <w:r w:rsidR="00C51E34" w:rsidRPr="006C3F9C">
        <w:rPr>
          <w:rFonts w:ascii="Times New Roman" w:hAnsi="Times New Roman"/>
        </w:rPr>
        <w:t>,</w:t>
      </w:r>
      <w:r w:rsidR="00C51E34">
        <w:rPr>
          <w:rFonts w:ascii="Times New Roman" w:hAnsi="Times New Roman"/>
        </w:rPr>
        <w:t>3</w:t>
      </w:r>
      <w:r>
        <w:rPr>
          <w:rFonts w:ascii="Times New Roman" w:hAnsi="Times New Roman"/>
        </w:rPr>
        <w:t>%</w:t>
      </w:r>
      <w:r>
        <w:rPr>
          <w:rFonts w:ascii="Times New Roman" w:hAnsi="Times New Roman"/>
          <w:color w:val="000000" w:themeColor="text1"/>
        </w:rPr>
        <w:t>)</w:t>
      </w:r>
      <w:r w:rsidRPr="00ED25CC">
        <w:rPr>
          <w:rFonts w:ascii="Times New Roman" w:hAnsi="Times New Roman"/>
          <w:color w:val="000000" w:themeColor="text1"/>
        </w:rPr>
        <w:t>.</w:t>
      </w:r>
      <w:r w:rsidR="00C51E34">
        <w:rPr>
          <w:rFonts w:ascii="Times New Roman" w:hAnsi="Times New Roman"/>
          <w:color w:val="000000" w:themeColor="text1"/>
        </w:rPr>
        <w:t xml:space="preserve"> </w:t>
      </w:r>
      <w:r w:rsidR="00C51E34" w:rsidRPr="00020285">
        <w:rPr>
          <w:rFonts w:ascii="Times New Roman" w:hAnsi="Times New Roman" w:cs="Times New Roman"/>
        </w:rPr>
        <w:t xml:space="preserve">Berdasarkan hasil dari kuesioner tersebut dapat diidentifikasi karakteristik responden yaitu jenis kelamin, </w:t>
      </w:r>
      <w:r w:rsidR="00FA3319">
        <w:rPr>
          <w:rFonts w:ascii="Times New Roman" w:hAnsi="Times New Roman" w:cs="Times New Roman"/>
        </w:rPr>
        <w:t>umur</w:t>
      </w:r>
      <w:r w:rsidR="00C51E34" w:rsidRPr="00020285">
        <w:rPr>
          <w:rFonts w:ascii="Times New Roman" w:hAnsi="Times New Roman" w:cs="Times New Roman"/>
        </w:rPr>
        <w:t>, pendidikan terakhir</w:t>
      </w:r>
      <w:r w:rsidR="00FA3319">
        <w:rPr>
          <w:rFonts w:ascii="Times New Roman" w:hAnsi="Times New Roman" w:cs="Times New Roman"/>
        </w:rPr>
        <w:t>,</w:t>
      </w:r>
      <w:r w:rsidR="00C51E34" w:rsidRPr="00020285">
        <w:rPr>
          <w:rFonts w:ascii="Times New Roman" w:hAnsi="Times New Roman" w:cs="Times New Roman"/>
        </w:rPr>
        <w:t xml:space="preserve"> </w:t>
      </w:r>
      <w:r w:rsidR="00FA3319">
        <w:rPr>
          <w:rFonts w:ascii="Times New Roman" w:hAnsi="Times New Roman" w:cs="Times New Roman"/>
        </w:rPr>
        <w:t xml:space="preserve">masa kerja </w:t>
      </w:r>
      <w:r w:rsidR="00C51E34" w:rsidRPr="00020285">
        <w:rPr>
          <w:rFonts w:ascii="Times New Roman" w:hAnsi="Times New Roman" w:cs="Times New Roman"/>
        </w:rPr>
        <w:t xml:space="preserve">dan </w:t>
      </w:r>
      <w:r w:rsidR="00FA3319">
        <w:rPr>
          <w:rFonts w:ascii="Times New Roman" w:hAnsi="Times New Roman" w:cs="Times New Roman"/>
        </w:rPr>
        <w:t>jabatan</w:t>
      </w:r>
      <w:r w:rsidR="00C51E34" w:rsidRPr="00020285">
        <w:rPr>
          <w:rFonts w:ascii="Times New Roman" w:hAnsi="Times New Roman" w:cs="Times New Roman"/>
        </w:rPr>
        <w:t>. Berikut ini adalah karakteristik responden yang ikut berpartisipasi dalam penelitian ini:</w:t>
      </w:r>
    </w:p>
    <w:p w14:paraId="4A632ED5" w14:textId="77777777" w:rsidR="00C51E34" w:rsidRPr="00C51E34" w:rsidRDefault="00C51E34" w:rsidP="0025489C">
      <w:pPr>
        <w:pStyle w:val="ListParagraph"/>
        <w:numPr>
          <w:ilvl w:val="0"/>
          <w:numId w:val="39"/>
        </w:numPr>
        <w:spacing w:after="0" w:line="360" w:lineRule="auto"/>
        <w:jc w:val="both"/>
        <w:rPr>
          <w:rFonts w:ascii="Times New Roman" w:hAnsi="Times New Roman" w:cs="Times New Roman"/>
          <w:bCs/>
          <w:color w:val="000000"/>
          <w:sz w:val="24"/>
          <w:szCs w:val="24"/>
        </w:rPr>
      </w:pPr>
      <w:r w:rsidRPr="00C51E34">
        <w:rPr>
          <w:rFonts w:ascii="Times New Roman" w:hAnsi="Times New Roman" w:cs="Times New Roman"/>
          <w:bCs/>
          <w:color w:val="000000"/>
          <w:sz w:val="24"/>
          <w:szCs w:val="24"/>
        </w:rPr>
        <w:lastRenderedPageBreak/>
        <w:t>Deskripsi Responden Berdasarkan Jenis Kelamin</w:t>
      </w:r>
    </w:p>
    <w:p w14:paraId="5A08767F" w14:textId="77777777" w:rsidR="00C51E34" w:rsidRPr="00C51E34" w:rsidRDefault="00C51E34" w:rsidP="00C51E34">
      <w:pPr>
        <w:spacing w:after="0" w:line="360" w:lineRule="auto"/>
        <w:ind w:left="720" w:firstLine="567"/>
        <w:jc w:val="both"/>
        <w:rPr>
          <w:rFonts w:ascii="Times New Roman" w:hAnsi="Times New Roman" w:cs="Times New Roman"/>
          <w:color w:val="000000"/>
          <w:sz w:val="24"/>
          <w:szCs w:val="24"/>
        </w:rPr>
      </w:pPr>
      <w:r w:rsidRPr="00C51E34">
        <w:rPr>
          <w:rFonts w:ascii="Times New Roman" w:hAnsi="Times New Roman" w:cs="Times New Roman"/>
          <w:color w:val="000000"/>
          <w:sz w:val="24"/>
        </w:rPr>
        <w:t xml:space="preserve">Berdasarkan hasil kuisioner yang telah dibagikan kepada responden, data yang diperoleh berdasarkan jenis kelamin seperti yang tertera pada Tabel </w:t>
      </w:r>
      <w:r w:rsidRPr="00C51E34">
        <w:rPr>
          <w:rFonts w:ascii="Times New Roman" w:hAnsi="Times New Roman" w:cs="Times New Roman"/>
          <w:color w:val="000000"/>
          <w:sz w:val="24"/>
          <w:szCs w:val="24"/>
        </w:rPr>
        <w:t>4</w:t>
      </w:r>
      <w:r w:rsidRPr="00C51E34">
        <w:rPr>
          <w:rFonts w:ascii="Times New Roman" w:hAnsi="Times New Roman" w:cs="Times New Roman"/>
          <w:color w:val="000000"/>
          <w:sz w:val="24"/>
        </w:rPr>
        <w:t>.</w:t>
      </w:r>
      <w:r w:rsidR="00560E39">
        <w:rPr>
          <w:rFonts w:ascii="Times New Roman" w:hAnsi="Times New Roman" w:cs="Times New Roman"/>
          <w:color w:val="000000"/>
          <w:sz w:val="24"/>
        </w:rPr>
        <w:t>2</w:t>
      </w:r>
      <w:r w:rsidRPr="00C51E34">
        <w:rPr>
          <w:rFonts w:ascii="Times New Roman" w:hAnsi="Times New Roman" w:cs="Times New Roman"/>
          <w:color w:val="000000"/>
          <w:sz w:val="24"/>
        </w:rPr>
        <w:t xml:space="preserve"> berikut:</w:t>
      </w:r>
    </w:p>
    <w:p w14:paraId="11B6CD2B" w14:textId="77777777" w:rsidR="00C51E34" w:rsidRPr="00020285" w:rsidRDefault="00C51E34" w:rsidP="00C51E34">
      <w:pPr>
        <w:spacing w:after="0" w:line="276" w:lineRule="auto"/>
        <w:ind w:left="720"/>
        <w:jc w:val="center"/>
        <w:rPr>
          <w:rFonts w:ascii="Times New Roman" w:hAnsi="Times New Roman" w:cs="Times New Roman"/>
          <w:color w:val="000000"/>
          <w:sz w:val="24"/>
          <w:szCs w:val="24"/>
        </w:rPr>
      </w:pPr>
      <w:r w:rsidRPr="00020285">
        <w:rPr>
          <w:rFonts w:ascii="Times New Roman" w:hAnsi="Times New Roman" w:cs="Times New Roman"/>
          <w:color w:val="000000"/>
          <w:sz w:val="24"/>
          <w:szCs w:val="24"/>
        </w:rPr>
        <w:t xml:space="preserve">Tabel </w:t>
      </w:r>
      <w:r>
        <w:rPr>
          <w:rFonts w:ascii="Times New Roman" w:hAnsi="Times New Roman" w:cs="Times New Roman"/>
          <w:color w:val="000000"/>
          <w:sz w:val="24"/>
          <w:szCs w:val="24"/>
        </w:rPr>
        <w:t>4</w:t>
      </w:r>
      <w:r w:rsidRPr="00020285">
        <w:rPr>
          <w:rFonts w:ascii="Times New Roman" w:hAnsi="Times New Roman" w:cs="Times New Roman"/>
          <w:color w:val="000000"/>
          <w:sz w:val="24"/>
          <w:szCs w:val="24"/>
        </w:rPr>
        <w:t>.</w:t>
      </w:r>
      <w:r>
        <w:rPr>
          <w:rFonts w:ascii="Times New Roman" w:hAnsi="Times New Roman" w:cs="Times New Roman"/>
          <w:color w:val="000000"/>
          <w:sz w:val="24"/>
          <w:szCs w:val="24"/>
        </w:rPr>
        <w:t>2</w:t>
      </w:r>
    </w:p>
    <w:p w14:paraId="2CE994BB" w14:textId="77777777" w:rsidR="00C51E34" w:rsidRPr="00020285" w:rsidRDefault="00C51E34" w:rsidP="00C51E34">
      <w:pPr>
        <w:spacing w:after="0" w:line="276" w:lineRule="auto"/>
        <w:ind w:left="720"/>
        <w:jc w:val="center"/>
        <w:rPr>
          <w:rFonts w:ascii="Times New Roman" w:hAnsi="Times New Roman" w:cs="Times New Roman"/>
          <w:color w:val="000000"/>
          <w:sz w:val="24"/>
          <w:szCs w:val="24"/>
        </w:rPr>
      </w:pPr>
      <w:r w:rsidRPr="00020285">
        <w:rPr>
          <w:rFonts w:ascii="Times New Roman" w:hAnsi="Times New Roman" w:cs="Times New Roman"/>
          <w:color w:val="000000"/>
          <w:sz w:val="24"/>
          <w:szCs w:val="24"/>
        </w:rPr>
        <w:t>Karasteristik Responden Berdasarkan Jenis Kelamin</w:t>
      </w:r>
    </w:p>
    <w:tbl>
      <w:tblPr>
        <w:tblStyle w:val="TableGrid"/>
        <w:tblW w:w="7229"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3544"/>
        <w:gridCol w:w="1843"/>
        <w:gridCol w:w="1842"/>
      </w:tblGrid>
      <w:tr w:rsidR="00C51E34" w:rsidRPr="0078127B" w14:paraId="34C146FC" w14:textId="77777777" w:rsidTr="00C51E34">
        <w:tc>
          <w:tcPr>
            <w:tcW w:w="3544" w:type="dxa"/>
            <w:tcBorders>
              <w:bottom w:val="single" w:sz="4" w:space="0" w:color="auto"/>
            </w:tcBorders>
            <w:vAlign w:val="center"/>
          </w:tcPr>
          <w:p w14:paraId="17FBA6EC" w14:textId="77777777" w:rsidR="00C51E34" w:rsidRPr="0078127B" w:rsidRDefault="00C51E34"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Keterangan</w:t>
            </w:r>
          </w:p>
        </w:tc>
        <w:tc>
          <w:tcPr>
            <w:tcW w:w="1843" w:type="dxa"/>
            <w:tcBorders>
              <w:bottom w:val="single" w:sz="4" w:space="0" w:color="auto"/>
            </w:tcBorders>
          </w:tcPr>
          <w:p w14:paraId="2C3F6F2C" w14:textId="77777777" w:rsidR="00C51E34" w:rsidRPr="0078127B" w:rsidRDefault="00C51E34"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Frekuensi</w:t>
            </w:r>
          </w:p>
        </w:tc>
        <w:tc>
          <w:tcPr>
            <w:tcW w:w="1842" w:type="dxa"/>
            <w:tcBorders>
              <w:bottom w:val="single" w:sz="4" w:space="0" w:color="auto"/>
            </w:tcBorders>
          </w:tcPr>
          <w:p w14:paraId="1898B0BF" w14:textId="77777777" w:rsidR="00C51E34" w:rsidRPr="0078127B" w:rsidRDefault="00C51E34"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Persentase</w:t>
            </w:r>
            <w:r>
              <w:rPr>
                <w:rFonts w:ascii="Times New Roman" w:eastAsia="Times New Roman" w:hAnsi="Times New Roman" w:cs="Times New Roman"/>
                <w:bCs/>
                <w:color w:val="000000"/>
                <w:sz w:val="24"/>
                <w:szCs w:val="24"/>
              </w:rPr>
              <w:t xml:space="preserve"> </w:t>
            </w:r>
            <w:r w:rsidRPr="0078127B">
              <w:rPr>
                <w:rFonts w:ascii="Times New Roman" w:eastAsia="Times New Roman" w:hAnsi="Times New Roman" w:cs="Times New Roman"/>
                <w:bCs/>
                <w:color w:val="000000"/>
                <w:sz w:val="24"/>
                <w:szCs w:val="24"/>
              </w:rPr>
              <w:t>(%)</w:t>
            </w:r>
          </w:p>
        </w:tc>
      </w:tr>
      <w:tr w:rsidR="00560E39" w:rsidRPr="0078127B" w14:paraId="62B1156B" w14:textId="77777777" w:rsidTr="00C16F4B">
        <w:tc>
          <w:tcPr>
            <w:tcW w:w="3544" w:type="dxa"/>
            <w:tcBorders>
              <w:bottom w:val="nil"/>
            </w:tcBorders>
          </w:tcPr>
          <w:p w14:paraId="75CD02D7" w14:textId="77777777" w:rsidR="00560E39" w:rsidRPr="0078127B" w:rsidRDefault="00560E39" w:rsidP="00FA3319">
            <w:pPr>
              <w:spacing w:after="0" w:line="276" w:lineRule="auto"/>
              <w:jc w:val="center"/>
              <w:rPr>
                <w:rFonts w:ascii="Times New Roman" w:eastAsia="Times New Roman" w:hAnsi="Times New Roman" w:cs="Times New Roman"/>
                <w:color w:val="000000"/>
                <w:sz w:val="24"/>
                <w:szCs w:val="24"/>
              </w:rPr>
            </w:pPr>
            <w:r w:rsidRPr="0078127B">
              <w:rPr>
                <w:rFonts w:ascii="Times New Roman" w:eastAsia="Times New Roman" w:hAnsi="Times New Roman" w:cs="Times New Roman"/>
                <w:color w:val="000000"/>
                <w:sz w:val="24"/>
                <w:szCs w:val="24"/>
              </w:rPr>
              <w:t>Laki-Laki</w:t>
            </w:r>
          </w:p>
        </w:tc>
        <w:tc>
          <w:tcPr>
            <w:tcW w:w="1843" w:type="dxa"/>
            <w:tcBorders>
              <w:bottom w:val="nil"/>
            </w:tcBorders>
          </w:tcPr>
          <w:p w14:paraId="54F2F561" w14:textId="77777777" w:rsidR="00560E39" w:rsidRPr="00560E39" w:rsidRDefault="00560E39" w:rsidP="00FA3319">
            <w:pPr>
              <w:spacing w:after="0" w:line="276" w:lineRule="auto"/>
              <w:jc w:val="center"/>
              <w:rPr>
                <w:rFonts w:ascii="Times New Roman" w:eastAsia="Times New Roman" w:hAnsi="Times New Roman" w:cs="Times New Roman"/>
                <w:color w:val="000000"/>
                <w:sz w:val="24"/>
                <w:szCs w:val="24"/>
              </w:rPr>
            </w:pPr>
            <w:r w:rsidRPr="00560E39">
              <w:rPr>
                <w:rFonts w:ascii="Times New Roman" w:eastAsia="Times New Roman" w:hAnsi="Times New Roman" w:cs="Times New Roman"/>
                <w:color w:val="000000"/>
                <w:sz w:val="24"/>
                <w:szCs w:val="24"/>
              </w:rPr>
              <w:t>41</w:t>
            </w:r>
          </w:p>
        </w:tc>
        <w:tc>
          <w:tcPr>
            <w:tcW w:w="1842" w:type="dxa"/>
            <w:tcBorders>
              <w:bottom w:val="nil"/>
            </w:tcBorders>
          </w:tcPr>
          <w:p w14:paraId="07BC6D13" w14:textId="77777777" w:rsidR="00560E39" w:rsidRPr="00560E39" w:rsidRDefault="00560E39" w:rsidP="00FA3319">
            <w:pPr>
              <w:spacing w:after="0" w:line="276" w:lineRule="auto"/>
              <w:jc w:val="center"/>
              <w:rPr>
                <w:rFonts w:ascii="Times New Roman" w:eastAsia="Times New Roman" w:hAnsi="Times New Roman" w:cs="Times New Roman"/>
                <w:color w:val="000000"/>
                <w:sz w:val="24"/>
                <w:szCs w:val="24"/>
              </w:rPr>
            </w:pPr>
            <w:r w:rsidRPr="00560E39">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w:t>
            </w:r>
            <w:r w:rsidRPr="00560E39">
              <w:rPr>
                <w:rFonts w:ascii="Times New Roman" w:eastAsia="Times New Roman" w:hAnsi="Times New Roman" w:cs="Times New Roman"/>
                <w:color w:val="000000"/>
                <w:sz w:val="24"/>
                <w:szCs w:val="24"/>
              </w:rPr>
              <w:t>7</w:t>
            </w:r>
          </w:p>
        </w:tc>
      </w:tr>
      <w:tr w:rsidR="00560E39" w:rsidRPr="0078127B" w14:paraId="69CAA84A" w14:textId="77777777" w:rsidTr="00C16F4B">
        <w:tc>
          <w:tcPr>
            <w:tcW w:w="3544" w:type="dxa"/>
            <w:tcBorders>
              <w:top w:val="nil"/>
              <w:bottom w:val="nil"/>
            </w:tcBorders>
          </w:tcPr>
          <w:p w14:paraId="3E8F8775" w14:textId="77777777" w:rsidR="00560E39" w:rsidRPr="0078127B" w:rsidRDefault="00560E39" w:rsidP="00FA3319">
            <w:pPr>
              <w:spacing w:after="0" w:line="276" w:lineRule="auto"/>
              <w:jc w:val="center"/>
              <w:rPr>
                <w:rFonts w:ascii="Times New Roman" w:eastAsia="Times New Roman" w:hAnsi="Times New Roman" w:cs="Times New Roman"/>
                <w:color w:val="000000"/>
                <w:sz w:val="24"/>
                <w:szCs w:val="24"/>
              </w:rPr>
            </w:pPr>
            <w:r w:rsidRPr="0078127B">
              <w:rPr>
                <w:rFonts w:ascii="Times New Roman" w:eastAsia="Times New Roman" w:hAnsi="Times New Roman" w:cs="Times New Roman"/>
                <w:color w:val="000000"/>
                <w:sz w:val="24"/>
                <w:szCs w:val="24"/>
              </w:rPr>
              <w:t>Perempuan</w:t>
            </w:r>
          </w:p>
        </w:tc>
        <w:tc>
          <w:tcPr>
            <w:tcW w:w="1843" w:type="dxa"/>
            <w:tcBorders>
              <w:top w:val="nil"/>
              <w:bottom w:val="nil"/>
            </w:tcBorders>
          </w:tcPr>
          <w:p w14:paraId="234C6853" w14:textId="77777777" w:rsidR="00560E39" w:rsidRPr="00560E39" w:rsidRDefault="00560E39" w:rsidP="00FA3319">
            <w:pPr>
              <w:spacing w:after="0" w:line="276" w:lineRule="auto"/>
              <w:jc w:val="center"/>
              <w:rPr>
                <w:rFonts w:ascii="Times New Roman" w:eastAsia="Times New Roman" w:hAnsi="Times New Roman" w:cs="Times New Roman"/>
                <w:color w:val="000000"/>
                <w:sz w:val="24"/>
                <w:szCs w:val="24"/>
              </w:rPr>
            </w:pPr>
            <w:r w:rsidRPr="00560E39">
              <w:rPr>
                <w:rFonts w:ascii="Times New Roman" w:eastAsia="Times New Roman" w:hAnsi="Times New Roman" w:cs="Times New Roman"/>
                <w:color w:val="000000"/>
                <w:sz w:val="24"/>
                <w:szCs w:val="24"/>
              </w:rPr>
              <w:t>17</w:t>
            </w:r>
          </w:p>
        </w:tc>
        <w:tc>
          <w:tcPr>
            <w:tcW w:w="1842" w:type="dxa"/>
            <w:tcBorders>
              <w:top w:val="nil"/>
              <w:bottom w:val="nil"/>
            </w:tcBorders>
          </w:tcPr>
          <w:p w14:paraId="454B034E" w14:textId="77777777" w:rsidR="00560E39" w:rsidRPr="00560E39" w:rsidRDefault="00560E39" w:rsidP="00FA3319">
            <w:pPr>
              <w:spacing w:after="0" w:line="276" w:lineRule="auto"/>
              <w:jc w:val="center"/>
              <w:rPr>
                <w:rFonts w:ascii="Times New Roman" w:eastAsia="Times New Roman" w:hAnsi="Times New Roman" w:cs="Times New Roman"/>
                <w:color w:val="000000"/>
                <w:sz w:val="24"/>
                <w:szCs w:val="24"/>
              </w:rPr>
            </w:pPr>
            <w:r w:rsidRPr="00560E39">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w:t>
            </w:r>
            <w:r w:rsidRPr="00560E39">
              <w:rPr>
                <w:rFonts w:ascii="Times New Roman" w:eastAsia="Times New Roman" w:hAnsi="Times New Roman" w:cs="Times New Roman"/>
                <w:color w:val="000000"/>
                <w:sz w:val="24"/>
                <w:szCs w:val="24"/>
              </w:rPr>
              <w:t>3</w:t>
            </w:r>
          </w:p>
        </w:tc>
      </w:tr>
      <w:tr w:rsidR="00560E39" w:rsidRPr="0078127B" w14:paraId="6F6AEB7D" w14:textId="77777777" w:rsidTr="00C16F4B">
        <w:tc>
          <w:tcPr>
            <w:tcW w:w="3544" w:type="dxa"/>
            <w:tcBorders>
              <w:top w:val="nil"/>
            </w:tcBorders>
          </w:tcPr>
          <w:p w14:paraId="1EA720BC" w14:textId="77777777" w:rsidR="00560E39" w:rsidRPr="0078127B" w:rsidRDefault="00560E39" w:rsidP="00FA3319">
            <w:pPr>
              <w:spacing w:after="0" w:line="276" w:lineRule="auto"/>
              <w:jc w:val="center"/>
              <w:rPr>
                <w:rFonts w:ascii="Times New Roman" w:eastAsia="Times New Roman" w:hAnsi="Times New Roman" w:cs="Times New Roman"/>
                <w:color w:val="000000"/>
                <w:sz w:val="24"/>
                <w:szCs w:val="24"/>
              </w:rPr>
            </w:pPr>
            <w:r w:rsidRPr="0078127B">
              <w:rPr>
                <w:rFonts w:ascii="Times New Roman" w:eastAsia="Times New Roman" w:hAnsi="Times New Roman" w:cs="Times New Roman"/>
                <w:color w:val="000000"/>
                <w:sz w:val="24"/>
                <w:szCs w:val="24"/>
              </w:rPr>
              <w:t>Total</w:t>
            </w:r>
          </w:p>
        </w:tc>
        <w:tc>
          <w:tcPr>
            <w:tcW w:w="1843" w:type="dxa"/>
            <w:tcBorders>
              <w:top w:val="nil"/>
            </w:tcBorders>
          </w:tcPr>
          <w:p w14:paraId="0C9F9DD3" w14:textId="77777777" w:rsidR="00560E39" w:rsidRPr="00560E39" w:rsidRDefault="00560E39" w:rsidP="00FA3319">
            <w:pPr>
              <w:spacing w:after="0" w:line="276" w:lineRule="auto"/>
              <w:jc w:val="center"/>
              <w:rPr>
                <w:rFonts w:ascii="Times New Roman" w:eastAsia="Times New Roman" w:hAnsi="Times New Roman" w:cs="Times New Roman"/>
                <w:color w:val="000000"/>
                <w:sz w:val="24"/>
                <w:szCs w:val="24"/>
              </w:rPr>
            </w:pPr>
            <w:r w:rsidRPr="00560E39">
              <w:rPr>
                <w:rFonts w:ascii="Times New Roman" w:eastAsia="Times New Roman" w:hAnsi="Times New Roman" w:cs="Times New Roman"/>
                <w:color w:val="000000"/>
                <w:sz w:val="24"/>
                <w:szCs w:val="24"/>
              </w:rPr>
              <w:t>58</w:t>
            </w:r>
          </w:p>
        </w:tc>
        <w:tc>
          <w:tcPr>
            <w:tcW w:w="1842" w:type="dxa"/>
            <w:tcBorders>
              <w:top w:val="nil"/>
            </w:tcBorders>
          </w:tcPr>
          <w:p w14:paraId="62764CBD" w14:textId="77777777" w:rsidR="00560E39" w:rsidRPr="00560E39" w:rsidRDefault="00560E39" w:rsidP="00FA331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73D90BC6" w14:textId="77777777" w:rsidR="00C51E34" w:rsidRDefault="00C51E34" w:rsidP="00560E39">
      <w:pPr>
        <w:spacing w:after="0" w:line="360" w:lineRule="auto"/>
        <w:ind w:left="709"/>
        <w:rPr>
          <w:rFonts w:ascii="Times New Roman" w:hAnsi="Times New Roman" w:cs="Times New Roman"/>
          <w:color w:val="000000"/>
          <w:sz w:val="24"/>
          <w:szCs w:val="24"/>
        </w:rPr>
      </w:pPr>
      <w:r w:rsidRPr="0078127B">
        <w:rPr>
          <w:rFonts w:ascii="Times New Roman" w:hAnsi="Times New Roman" w:cs="Times New Roman"/>
          <w:iCs/>
          <w:color w:val="000000"/>
          <w:sz w:val="24"/>
          <w:szCs w:val="24"/>
        </w:rPr>
        <w:t>Sumber:</w:t>
      </w:r>
      <w:r w:rsidRPr="0078127B">
        <w:rPr>
          <w:rFonts w:ascii="Times New Roman" w:hAnsi="Times New Roman" w:cs="Times New Roman"/>
          <w:color w:val="000000"/>
          <w:sz w:val="24"/>
          <w:szCs w:val="24"/>
        </w:rPr>
        <w:t xml:space="preserve"> </w:t>
      </w:r>
      <w:r w:rsidR="002E1F54">
        <w:rPr>
          <w:rFonts w:ascii="Times New Roman" w:hAnsi="Times New Roman" w:cs="Times New Roman"/>
          <w:color w:val="000000"/>
          <w:sz w:val="24"/>
          <w:szCs w:val="24"/>
        </w:rPr>
        <w:t xml:space="preserve">Lampiran </w:t>
      </w:r>
      <w:r w:rsidR="001C0E8B">
        <w:rPr>
          <w:rFonts w:ascii="Times New Roman" w:hAnsi="Times New Roman" w:cs="Times New Roman"/>
          <w:color w:val="000000"/>
          <w:sz w:val="24"/>
          <w:szCs w:val="24"/>
        </w:rPr>
        <w:t>6</w:t>
      </w:r>
    </w:p>
    <w:p w14:paraId="68A5A463" w14:textId="77777777" w:rsidR="00560E39" w:rsidRDefault="00560E39" w:rsidP="00560E39">
      <w:pPr>
        <w:spacing w:after="0" w:line="360" w:lineRule="auto"/>
        <w:ind w:left="720" w:firstLine="567"/>
        <w:jc w:val="both"/>
        <w:rPr>
          <w:rFonts w:ascii="Times New Roman" w:hAnsi="Times New Roman" w:cs="Times New Roman"/>
          <w:color w:val="000000"/>
          <w:sz w:val="24"/>
          <w:szCs w:val="24"/>
        </w:rPr>
      </w:pPr>
      <w:r w:rsidRPr="00020285">
        <w:rPr>
          <w:rFonts w:ascii="Times New Roman" w:hAnsi="Times New Roman" w:cs="Times New Roman"/>
          <w:color w:val="000000"/>
          <w:sz w:val="24"/>
          <w:szCs w:val="24"/>
        </w:rPr>
        <w:t xml:space="preserve">Berdasarkan Tabel </w:t>
      </w:r>
      <w:r>
        <w:rPr>
          <w:rFonts w:ascii="Times New Roman" w:hAnsi="Times New Roman" w:cs="Times New Roman"/>
          <w:color w:val="000000"/>
          <w:sz w:val="24"/>
          <w:szCs w:val="24"/>
        </w:rPr>
        <w:t>4</w:t>
      </w:r>
      <w:r w:rsidRPr="00020285">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020285">
        <w:rPr>
          <w:rFonts w:ascii="Times New Roman" w:hAnsi="Times New Roman" w:cs="Times New Roman"/>
          <w:color w:val="000000"/>
          <w:sz w:val="24"/>
          <w:szCs w:val="24"/>
        </w:rPr>
        <w:t xml:space="preserve"> menunjukkan bahwa responden penelitian yang berjenis kelamin laki-laki berjumlah 41 responden dengan jumlah persentase </w:t>
      </w:r>
      <w:r w:rsidRPr="00560E39">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w:t>
      </w:r>
      <w:r w:rsidRPr="00560E39">
        <w:rPr>
          <w:rFonts w:ascii="Times New Roman" w:eastAsia="Times New Roman" w:hAnsi="Times New Roman" w:cs="Times New Roman"/>
          <w:color w:val="000000"/>
          <w:sz w:val="24"/>
          <w:szCs w:val="24"/>
        </w:rPr>
        <w:t>7</w:t>
      </w:r>
      <w:r w:rsidRPr="00020285">
        <w:rPr>
          <w:rFonts w:ascii="Times New Roman" w:hAnsi="Times New Roman" w:cs="Times New Roman"/>
          <w:color w:val="000000"/>
          <w:sz w:val="24"/>
          <w:szCs w:val="24"/>
        </w:rPr>
        <w:t>%. Responden yang berjenis kelamin perempuan berjumlah 1</w:t>
      </w:r>
      <w:r>
        <w:rPr>
          <w:rFonts w:ascii="Times New Roman" w:hAnsi="Times New Roman" w:cs="Times New Roman"/>
          <w:color w:val="000000"/>
          <w:sz w:val="24"/>
          <w:szCs w:val="24"/>
        </w:rPr>
        <w:t>7</w:t>
      </w:r>
      <w:r w:rsidRPr="00020285">
        <w:rPr>
          <w:rFonts w:ascii="Times New Roman" w:hAnsi="Times New Roman" w:cs="Times New Roman"/>
          <w:color w:val="000000"/>
          <w:sz w:val="24"/>
          <w:szCs w:val="24"/>
        </w:rPr>
        <w:t xml:space="preserve"> responden dengan jumlah persentase </w:t>
      </w:r>
      <w:r w:rsidRPr="00560E39">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w:t>
      </w:r>
      <w:r w:rsidRPr="00560E39">
        <w:rPr>
          <w:rFonts w:ascii="Times New Roman" w:eastAsia="Times New Roman" w:hAnsi="Times New Roman" w:cs="Times New Roman"/>
          <w:color w:val="000000"/>
          <w:sz w:val="24"/>
          <w:szCs w:val="24"/>
        </w:rPr>
        <w:t>3</w:t>
      </w:r>
      <w:r w:rsidRPr="00020285">
        <w:rPr>
          <w:rFonts w:ascii="Times New Roman" w:hAnsi="Times New Roman" w:cs="Times New Roman"/>
          <w:color w:val="000000"/>
          <w:sz w:val="24"/>
          <w:szCs w:val="24"/>
        </w:rPr>
        <w:t>%. Berdasarkan data yang diperoleh, menunjukkan responden laki-laki lebih banyak dibandingkan dengan responden perempuan.</w:t>
      </w:r>
    </w:p>
    <w:p w14:paraId="35A054BD" w14:textId="77777777" w:rsidR="00560E39" w:rsidRPr="00560E39" w:rsidRDefault="00560E39" w:rsidP="0025489C">
      <w:pPr>
        <w:pStyle w:val="ListParagraph"/>
        <w:numPr>
          <w:ilvl w:val="0"/>
          <w:numId w:val="39"/>
        </w:numPr>
        <w:spacing w:after="0" w:line="360" w:lineRule="auto"/>
        <w:jc w:val="both"/>
        <w:rPr>
          <w:rFonts w:ascii="Times New Roman" w:hAnsi="Times New Roman" w:cs="Times New Roman"/>
          <w:bCs/>
          <w:color w:val="000000"/>
          <w:sz w:val="24"/>
        </w:rPr>
      </w:pPr>
      <w:r w:rsidRPr="00560E39">
        <w:rPr>
          <w:rFonts w:ascii="Times New Roman" w:hAnsi="Times New Roman" w:cs="Times New Roman"/>
          <w:bCs/>
          <w:color w:val="000000"/>
          <w:sz w:val="24"/>
        </w:rPr>
        <w:t>Deskripsi Responden Berdasarkan U</w:t>
      </w:r>
      <w:r>
        <w:rPr>
          <w:rFonts w:ascii="Times New Roman" w:hAnsi="Times New Roman" w:cs="Times New Roman"/>
          <w:bCs/>
          <w:color w:val="000000"/>
          <w:sz w:val="24"/>
        </w:rPr>
        <w:t>mur</w:t>
      </w:r>
    </w:p>
    <w:p w14:paraId="62DFAA47" w14:textId="77777777" w:rsidR="00560E39" w:rsidRPr="00560E39" w:rsidRDefault="00560E39" w:rsidP="00560E39">
      <w:pPr>
        <w:spacing w:after="0" w:line="360" w:lineRule="auto"/>
        <w:ind w:left="720" w:firstLine="567"/>
        <w:jc w:val="both"/>
        <w:rPr>
          <w:rFonts w:ascii="Times New Roman" w:hAnsi="Times New Roman" w:cs="Times New Roman"/>
          <w:color w:val="000000"/>
          <w:sz w:val="24"/>
          <w:szCs w:val="24"/>
        </w:rPr>
      </w:pPr>
      <w:r w:rsidRPr="00560E39">
        <w:rPr>
          <w:rFonts w:ascii="Times New Roman" w:hAnsi="Times New Roman" w:cs="Times New Roman"/>
          <w:color w:val="000000"/>
          <w:sz w:val="24"/>
        </w:rPr>
        <w:t>Berdasarkan hasil kuisioner yang telah dibagikan kepada responden, data yang diperoleh berdasarkan u</w:t>
      </w:r>
      <w:r>
        <w:rPr>
          <w:rFonts w:ascii="Times New Roman" w:hAnsi="Times New Roman" w:cs="Times New Roman"/>
          <w:color w:val="000000"/>
          <w:sz w:val="24"/>
        </w:rPr>
        <w:t>mur</w:t>
      </w:r>
      <w:r w:rsidRPr="00560E39">
        <w:rPr>
          <w:rFonts w:ascii="Times New Roman" w:hAnsi="Times New Roman" w:cs="Times New Roman"/>
          <w:color w:val="000000"/>
          <w:sz w:val="24"/>
        </w:rPr>
        <w:t xml:space="preserve"> seperti yang tertera pada Tabel </w:t>
      </w:r>
      <w:r>
        <w:rPr>
          <w:rFonts w:ascii="Times New Roman" w:hAnsi="Times New Roman" w:cs="Times New Roman"/>
          <w:color w:val="000000"/>
          <w:sz w:val="24"/>
          <w:szCs w:val="24"/>
        </w:rPr>
        <w:t>4</w:t>
      </w:r>
      <w:r w:rsidRPr="00560E39">
        <w:rPr>
          <w:rFonts w:ascii="Times New Roman" w:hAnsi="Times New Roman" w:cs="Times New Roman"/>
          <w:color w:val="000000"/>
          <w:sz w:val="24"/>
        </w:rPr>
        <w:t>.</w:t>
      </w:r>
      <w:r>
        <w:rPr>
          <w:rFonts w:ascii="Times New Roman" w:hAnsi="Times New Roman" w:cs="Times New Roman"/>
          <w:color w:val="000000"/>
          <w:sz w:val="24"/>
        </w:rPr>
        <w:t>3</w:t>
      </w:r>
      <w:r w:rsidRPr="00560E39">
        <w:rPr>
          <w:rFonts w:ascii="Times New Roman" w:hAnsi="Times New Roman" w:cs="Times New Roman"/>
          <w:color w:val="000000"/>
          <w:sz w:val="24"/>
        </w:rPr>
        <w:t xml:space="preserve"> berikut:</w:t>
      </w:r>
    </w:p>
    <w:p w14:paraId="39945AE8" w14:textId="77777777" w:rsidR="00560E39" w:rsidRPr="0078127B" w:rsidRDefault="00560E39" w:rsidP="00560E39">
      <w:pPr>
        <w:spacing w:after="0" w:line="276" w:lineRule="auto"/>
        <w:ind w:left="720"/>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 xml:space="preserve">Tabel </w:t>
      </w:r>
      <w:r>
        <w:rPr>
          <w:rFonts w:ascii="Times New Roman" w:hAnsi="Times New Roman" w:cs="Times New Roman"/>
          <w:color w:val="000000"/>
          <w:sz w:val="24"/>
          <w:szCs w:val="24"/>
        </w:rPr>
        <w:t>4</w:t>
      </w:r>
      <w:r w:rsidRPr="0078127B">
        <w:rPr>
          <w:rFonts w:ascii="Times New Roman" w:hAnsi="Times New Roman" w:cs="Times New Roman"/>
          <w:color w:val="000000"/>
          <w:sz w:val="24"/>
          <w:szCs w:val="24"/>
        </w:rPr>
        <w:t>.</w:t>
      </w:r>
      <w:r>
        <w:rPr>
          <w:rFonts w:ascii="Times New Roman" w:hAnsi="Times New Roman" w:cs="Times New Roman"/>
          <w:color w:val="000000"/>
          <w:sz w:val="24"/>
          <w:szCs w:val="24"/>
        </w:rPr>
        <w:t>3</w:t>
      </w:r>
    </w:p>
    <w:p w14:paraId="0B704C74" w14:textId="77777777" w:rsidR="00560E39" w:rsidRPr="0078127B" w:rsidRDefault="00560E39" w:rsidP="00560E39">
      <w:pPr>
        <w:spacing w:after="0" w:line="276" w:lineRule="auto"/>
        <w:ind w:left="720"/>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Karasteristik Responden Berdasarkan U</w:t>
      </w:r>
      <w:r>
        <w:rPr>
          <w:rFonts w:ascii="Times New Roman" w:hAnsi="Times New Roman" w:cs="Times New Roman"/>
          <w:color w:val="000000"/>
          <w:sz w:val="24"/>
          <w:szCs w:val="24"/>
        </w:rPr>
        <w:t>mur</w:t>
      </w:r>
    </w:p>
    <w:tbl>
      <w:tblPr>
        <w:tblStyle w:val="TableGrid"/>
        <w:tblW w:w="7229" w:type="dxa"/>
        <w:tblInd w:w="817" w:type="dxa"/>
        <w:tblBorders>
          <w:left w:val="none" w:sz="0" w:space="0" w:color="auto"/>
          <w:right w:val="none" w:sz="0" w:space="0" w:color="auto"/>
        </w:tblBorders>
        <w:tblLook w:val="04A0" w:firstRow="1" w:lastRow="0" w:firstColumn="1" w:lastColumn="0" w:noHBand="0" w:noVBand="1"/>
      </w:tblPr>
      <w:tblGrid>
        <w:gridCol w:w="3544"/>
        <w:gridCol w:w="1843"/>
        <w:gridCol w:w="1842"/>
      </w:tblGrid>
      <w:tr w:rsidR="00560E39" w:rsidRPr="0078127B" w14:paraId="5DD8F7ED" w14:textId="77777777" w:rsidTr="00560E39">
        <w:tc>
          <w:tcPr>
            <w:tcW w:w="3544" w:type="dxa"/>
            <w:tcBorders>
              <w:bottom w:val="single" w:sz="4" w:space="0" w:color="auto"/>
              <w:right w:val="nil"/>
            </w:tcBorders>
            <w:vAlign w:val="center"/>
          </w:tcPr>
          <w:p w14:paraId="6E31AD45" w14:textId="77777777" w:rsidR="00560E39" w:rsidRPr="0078127B" w:rsidRDefault="00560E39"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Keterangan</w:t>
            </w:r>
          </w:p>
        </w:tc>
        <w:tc>
          <w:tcPr>
            <w:tcW w:w="1843" w:type="dxa"/>
            <w:tcBorders>
              <w:left w:val="nil"/>
              <w:bottom w:val="single" w:sz="4" w:space="0" w:color="auto"/>
              <w:right w:val="nil"/>
            </w:tcBorders>
          </w:tcPr>
          <w:p w14:paraId="02D11393" w14:textId="77777777" w:rsidR="00560E39" w:rsidRPr="0078127B" w:rsidRDefault="00560E39"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Frekuensi</w:t>
            </w:r>
          </w:p>
        </w:tc>
        <w:tc>
          <w:tcPr>
            <w:tcW w:w="1842" w:type="dxa"/>
            <w:tcBorders>
              <w:left w:val="nil"/>
              <w:bottom w:val="single" w:sz="4" w:space="0" w:color="auto"/>
            </w:tcBorders>
          </w:tcPr>
          <w:p w14:paraId="29E8AA46" w14:textId="77777777" w:rsidR="00560E39" w:rsidRPr="0078127B" w:rsidRDefault="00560E39"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Persentase</w:t>
            </w:r>
            <w:r>
              <w:rPr>
                <w:rFonts w:ascii="Times New Roman" w:eastAsia="Times New Roman" w:hAnsi="Times New Roman" w:cs="Times New Roman"/>
                <w:bCs/>
                <w:color w:val="000000"/>
                <w:sz w:val="24"/>
                <w:szCs w:val="24"/>
              </w:rPr>
              <w:t xml:space="preserve"> </w:t>
            </w:r>
            <w:r w:rsidRPr="0078127B">
              <w:rPr>
                <w:rFonts w:ascii="Times New Roman" w:eastAsia="Times New Roman" w:hAnsi="Times New Roman" w:cs="Times New Roman"/>
                <w:bCs/>
                <w:color w:val="000000"/>
                <w:sz w:val="24"/>
                <w:szCs w:val="24"/>
              </w:rPr>
              <w:t>(%)</w:t>
            </w:r>
          </w:p>
        </w:tc>
      </w:tr>
      <w:tr w:rsidR="00C16F4B" w:rsidRPr="0078127B" w14:paraId="49CA8213" w14:textId="77777777" w:rsidTr="00560E39">
        <w:tc>
          <w:tcPr>
            <w:tcW w:w="3544" w:type="dxa"/>
            <w:tcBorders>
              <w:bottom w:val="nil"/>
              <w:right w:val="nil"/>
            </w:tcBorders>
          </w:tcPr>
          <w:p w14:paraId="67AC2E4A"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&lt; 25 tahun</w:t>
            </w:r>
          </w:p>
        </w:tc>
        <w:tc>
          <w:tcPr>
            <w:tcW w:w="1843" w:type="dxa"/>
            <w:tcBorders>
              <w:left w:val="nil"/>
              <w:bottom w:val="nil"/>
              <w:right w:val="nil"/>
            </w:tcBorders>
          </w:tcPr>
          <w:p w14:paraId="5378BC00"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1</w:t>
            </w:r>
          </w:p>
        </w:tc>
        <w:tc>
          <w:tcPr>
            <w:tcW w:w="1842" w:type="dxa"/>
            <w:tcBorders>
              <w:left w:val="nil"/>
              <w:bottom w:val="nil"/>
            </w:tcBorders>
          </w:tcPr>
          <w:p w14:paraId="59D13426"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C16F4B">
              <w:rPr>
                <w:rFonts w:ascii="Times New Roman" w:eastAsia="Times New Roman" w:hAnsi="Times New Roman" w:cs="Times New Roman"/>
                <w:color w:val="000000"/>
                <w:sz w:val="24"/>
                <w:szCs w:val="24"/>
              </w:rPr>
              <w:t>7</w:t>
            </w:r>
          </w:p>
        </w:tc>
      </w:tr>
      <w:tr w:rsidR="00C16F4B" w:rsidRPr="0078127B" w14:paraId="6F36AC0C" w14:textId="77777777" w:rsidTr="00560E39">
        <w:tc>
          <w:tcPr>
            <w:tcW w:w="3544" w:type="dxa"/>
            <w:tcBorders>
              <w:top w:val="nil"/>
              <w:bottom w:val="nil"/>
              <w:right w:val="nil"/>
            </w:tcBorders>
          </w:tcPr>
          <w:p w14:paraId="78ECFECC"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26-35 tahun</w:t>
            </w:r>
          </w:p>
        </w:tc>
        <w:tc>
          <w:tcPr>
            <w:tcW w:w="1843" w:type="dxa"/>
            <w:tcBorders>
              <w:top w:val="nil"/>
              <w:left w:val="nil"/>
              <w:bottom w:val="nil"/>
              <w:right w:val="nil"/>
            </w:tcBorders>
          </w:tcPr>
          <w:p w14:paraId="36F7C787"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19</w:t>
            </w:r>
          </w:p>
        </w:tc>
        <w:tc>
          <w:tcPr>
            <w:tcW w:w="1842" w:type="dxa"/>
            <w:tcBorders>
              <w:top w:val="nil"/>
              <w:left w:val="nil"/>
              <w:bottom w:val="nil"/>
            </w:tcBorders>
          </w:tcPr>
          <w:p w14:paraId="5AAE63C7"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w:t>
            </w:r>
            <w:r w:rsidRPr="00C16F4B">
              <w:rPr>
                <w:rFonts w:ascii="Times New Roman" w:eastAsia="Times New Roman" w:hAnsi="Times New Roman" w:cs="Times New Roman"/>
                <w:color w:val="000000"/>
                <w:sz w:val="24"/>
                <w:szCs w:val="24"/>
              </w:rPr>
              <w:t>8</w:t>
            </w:r>
          </w:p>
        </w:tc>
      </w:tr>
      <w:tr w:rsidR="00C16F4B" w:rsidRPr="0078127B" w14:paraId="0FDCB243" w14:textId="77777777" w:rsidTr="00C16F4B">
        <w:tc>
          <w:tcPr>
            <w:tcW w:w="3544" w:type="dxa"/>
            <w:tcBorders>
              <w:top w:val="nil"/>
              <w:bottom w:val="nil"/>
              <w:right w:val="nil"/>
            </w:tcBorders>
          </w:tcPr>
          <w:p w14:paraId="1F7331A3"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36-45 tahun</w:t>
            </w:r>
          </w:p>
        </w:tc>
        <w:tc>
          <w:tcPr>
            <w:tcW w:w="1843" w:type="dxa"/>
            <w:tcBorders>
              <w:top w:val="nil"/>
              <w:left w:val="nil"/>
              <w:bottom w:val="nil"/>
              <w:right w:val="nil"/>
            </w:tcBorders>
          </w:tcPr>
          <w:p w14:paraId="2143F5A3"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18</w:t>
            </w:r>
          </w:p>
        </w:tc>
        <w:tc>
          <w:tcPr>
            <w:tcW w:w="1842" w:type="dxa"/>
            <w:tcBorders>
              <w:top w:val="nil"/>
              <w:left w:val="nil"/>
              <w:bottom w:val="nil"/>
            </w:tcBorders>
          </w:tcPr>
          <w:p w14:paraId="47332344"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31</w:t>
            </w:r>
          </w:p>
        </w:tc>
      </w:tr>
      <w:tr w:rsidR="00C16F4B" w:rsidRPr="0078127B" w14:paraId="1C219EE8" w14:textId="77777777" w:rsidTr="00C16F4B">
        <w:tc>
          <w:tcPr>
            <w:tcW w:w="3544" w:type="dxa"/>
            <w:tcBorders>
              <w:top w:val="nil"/>
              <w:bottom w:val="nil"/>
              <w:right w:val="nil"/>
            </w:tcBorders>
          </w:tcPr>
          <w:p w14:paraId="20AF5D8D"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&gt; 46 tahun</w:t>
            </w:r>
          </w:p>
        </w:tc>
        <w:tc>
          <w:tcPr>
            <w:tcW w:w="1843" w:type="dxa"/>
            <w:tcBorders>
              <w:top w:val="nil"/>
              <w:left w:val="nil"/>
              <w:bottom w:val="nil"/>
              <w:right w:val="nil"/>
            </w:tcBorders>
          </w:tcPr>
          <w:p w14:paraId="02A4C052"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20</w:t>
            </w:r>
          </w:p>
        </w:tc>
        <w:tc>
          <w:tcPr>
            <w:tcW w:w="1842" w:type="dxa"/>
            <w:tcBorders>
              <w:top w:val="nil"/>
              <w:left w:val="nil"/>
              <w:bottom w:val="nil"/>
            </w:tcBorders>
          </w:tcPr>
          <w:p w14:paraId="0572B1F4"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w:t>
            </w:r>
            <w:r w:rsidRPr="00C16F4B">
              <w:rPr>
                <w:rFonts w:ascii="Times New Roman" w:eastAsia="Times New Roman" w:hAnsi="Times New Roman" w:cs="Times New Roman"/>
                <w:color w:val="000000"/>
                <w:sz w:val="24"/>
                <w:szCs w:val="24"/>
              </w:rPr>
              <w:t>5</w:t>
            </w:r>
          </w:p>
        </w:tc>
      </w:tr>
      <w:tr w:rsidR="00560E39" w:rsidRPr="0078127B" w14:paraId="115E877C" w14:textId="77777777" w:rsidTr="00C16F4B">
        <w:tc>
          <w:tcPr>
            <w:tcW w:w="3544" w:type="dxa"/>
            <w:tcBorders>
              <w:top w:val="nil"/>
              <w:right w:val="nil"/>
            </w:tcBorders>
          </w:tcPr>
          <w:p w14:paraId="50D9FCC4" w14:textId="77777777" w:rsidR="00560E39" w:rsidRPr="0078127B" w:rsidRDefault="00560E39" w:rsidP="00FA3319">
            <w:pPr>
              <w:spacing w:after="0" w:line="276" w:lineRule="auto"/>
              <w:jc w:val="center"/>
              <w:rPr>
                <w:rFonts w:ascii="Times New Roman" w:eastAsia="Times New Roman" w:hAnsi="Times New Roman" w:cs="Times New Roman"/>
                <w:color w:val="000000"/>
                <w:sz w:val="24"/>
                <w:szCs w:val="24"/>
              </w:rPr>
            </w:pPr>
            <w:r w:rsidRPr="0078127B">
              <w:rPr>
                <w:rFonts w:ascii="Times New Roman" w:eastAsia="Times New Roman" w:hAnsi="Times New Roman" w:cs="Times New Roman"/>
                <w:color w:val="000000"/>
                <w:sz w:val="24"/>
                <w:szCs w:val="24"/>
              </w:rPr>
              <w:t>Total</w:t>
            </w:r>
          </w:p>
        </w:tc>
        <w:tc>
          <w:tcPr>
            <w:tcW w:w="1843" w:type="dxa"/>
            <w:tcBorders>
              <w:top w:val="nil"/>
              <w:left w:val="nil"/>
              <w:right w:val="nil"/>
            </w:tcBorders>
          </w:tcPr>
          <w:p w14:paraId="55C2DBA2" w14:textId="77777777" w:rsidR="00560E39" w:rsidRPr="0012085E" w:rsidRDefault="00560E39" w:rsidP="00FA331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16F4B">
              <w:rPr>
                <w:rFonts w:ascii="Times New Roman" w:eastAsia="Times New Roman" w:hAnsi="Times New Roman" w:cs="Times New Roman"/>
                <w:color w:val="000000"/>
                <w:sz w:val="24"/>
                <w:szCs w:val="24"/>
              </w:rPr>
              <w:t>8</w:t>
            </w:r>
          </w:p>
        </w:tc>
        <w:tc>
          <w:tcPr>
            <w:tcW w:w="1842" w:type="dxa"/>
            <w:tcBorders>
              <w:top w:val="nil"/>
              <w:left w:val="nil"/>
            </w:tcBorders>
          </w:tcPr>
          <w:p w14:paraId="2F70B1B7" w14:textId="77777777" w:rsidR="00560E39" w:rsidRPr="0012085E" w:rsidRDefault="00560E39" w:rsidP="00FA331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728056E4" w14:textId="77777777" w:rsidR="00560E39" w:rsidRPr="0078127B" w:rsidRDefault="00560E39" w:rsidP="00C16F4B">
      <w:pPr>
        <w:spacing w:after="0" w:line="360" w:lineRule="auto"/>
        <w:ind w:left="709"/>
        <w:rPr>
          <w:rFonts w:ascii="Times New Roman" w:hAnsi="Times New Roman" w:cs="Times New Roman"/>
          <w:color w:val="000000"/>
          <w:sz w:val="24"/>
          <w:szCs w:val="24"/>
        </w:rPr>
      </w:pPr>
      <w:r w:rsidRPr="0078127B">
        <w:rPr>
          <w:rFonts w:ascii="Times New Roman" w:hAnsi="Times New Roman" w:cs="Times New Roman"/>
          <w:iCs/>
          <w:color w:val="000000"/>
          <w:sz w:val="24"/>
          <w:szCs w:val="24"/>
        </w:rPr>
        <w:t>Sumber:</w:t>
      </w:r>
      <w:r w:rsidRPr="0078127B">
        <w:rPr>
          <w:rFonts w:ascii="Times New Roman" w:hAnsi="Times New Roman" w:cs="Times New Roman"/>
          <w:color w:val="000000"/>
          <w:sz w:val="24"/>
          <w:szCs w:val="24"/>
        </w:rPr>
        <w:t xml:space="preserve"> </w:t>
      </w:r>
      <w:r w:rsidR="002E1F54">
        <w:rPr>
          <w:rFonts w:ascii="Times New Roman" w:hAnsi="Times New Roman" w:cs="Times New Roman"/>
          <w:color w:val="000000"/>
          <w:sz w:val="24"/>
          <w:szCs w:val="24"/>
        </w:rPr>
        <w:t xml:space="preserve">Lampiran </w:t>
      </w:r>
      <w:r w:rsidR="001C0E8B">
        <w:rPr>
          <w:rFonts w:ascii="Times New Roman" w:hAnsi="Times New Roman" w:cs="Times New Roman"/>
          <w:color w:val="000000"/>
          <w:sz w:val="24"/>
          <w:szCs w:val="24"/>
        </w:rPr>
        <w:t>6</w:t>
      </w:r>
    </w:p>
    <w:p w14:paraId="40926788" w14:textId="77777777" w:rsidR="00560E39" w:rsidRDefault="00560E39" w:rsidP="00C16F4B">
      <w:pPr>
        <w:spacing w:after="0" w:line="360" w:lineRule="auto"/>
        <w:ind w:left="720" w:firstLine="567"/>
        <w:jc w:val="both"/>
        <w:rPr>
          <w:rFonts w:ascii="Times New Roman" w:hAnsi="Times New Roman" w:cs="Times New Roman"/>
          <w:color w:val="000000"/>
          <w:sz w:val="24"/>
          <w:szCs w:val="24"/>
        </w:rPr>
      </w:pPr>
      <w:r w:rsidRPr="0078127B">
        <w:rPr>
          <w:rFonts w:ascii="Times New Roman" w:hAnsi="Times New Roman" w:cs="Times New Roman"/>
          <w:color w:val="000000"/>
          <w:sz w:val="24"/>
          <w:szCs w:val="24"/>
        </w:rPr>
        <w:t>Berdasarkan u</w:t>
      </w:r>
      <w:r w:rsidR="00C16F4B">
        <w:rPr>
          <w:rFonts w:ascii="Times New Roman" w:hAnsi="Times New Roman" w:cs="Times New Roman"/>
          <w:color w:val="000000"/>
          <w:sz w:val="24"/>
          <w:szCs w:val="24"/>
        </w:rPr>
        <w:t>mur</w:t>
      </w:r>
      <w:r w:rsidRPr="0078127B">
        <w:rPr>
          <w:rFonts w:ascii="Times New Roman" w:hAnsi="Times New Roman" w:cs="Times New Roman"/>
          <w:color w:val="000000"/>
          <w:sz w:val="24"/>
          <w:szCs w:val="24"/>
        </w:rPr>
        <w:t xml:space="preserve"> responden, Tabel </w:t>
      </w:r>
      <w:r w:rsidR="00C16F4B">
        <w:rPr>
          <w:rFonts w:ascii="Times New Roman" w:hAnsi="Times New Roman" w:cs="Times New Roman"/>
          <w:color w:val="000000"/>
          <w:sz w:val="24"/>
          <w:szCs w:val="24"/>
        </w:rPr>
        <w:t>4</w:t>
      </w:r>
      <w:r w:rsidRPr="0078127B">
        <w:rPr>
          <w:rFonts w:ascii="Times New Roman" w:hAnsi="Times New Roman" w:cs="Times New Roman"/>
          <w:color w:val="000000"/>
          <w:sz w:val="24"/>
          <w:szCs w:val="24"/>
        </w:rPr>
        <w:t>.</w:t>
      </w:r>
      <w:r w:rsidR="00C16F4B">
        <w:rPr>
          <w:rFonts w:ascii="Times New Roman" w:hAnsi="Times New Roman" w:cs="Times New Roman"/>
          <w:color w:val="000000"/>
          <w:sz w:val="24"/>
          <w:szCs w:val="24"/>
        </w:rPr>
        <w:t>3</w:t>
      </w:r>
      <w:r w:rsidRPr="0078127B">
        <w:rPr>
          <w:rFonts w:ascii="Times New Roman" w:hAnsi="Times New Roman" w:cs="Times New Roman"/>
          <w:color w:val="000000"/>
          <w:sz w:val="24"/>
          <w:szCs w:val="24"/>
        </w:rPr>
        <w:t xml:space="preserve"> di atas menunjukkan bahwa </w:t>
      </w:r>
      <w:r w:rsidRPr="00FB04B6">
        <w:rPr>
          <w:rFonts w:ascii="Times New Roman" w:hAnsi="Times New Roman" w:cs="Times New Roman"/>
          <w:color w:val="000000"/>
          <w:sz w:val="24"/>
          <w:szCs w:val="24"/>
        </w:rPr>
        <w:t xml:space="preserve">responden yang ikut berpartisipasi dalam penelitian ini sebagian besar </w:t>
      </w:r>
      <w:r w:rsidR="00C16F4B">
        <w:rPr>
          <w:rFonts w:ascii="Times New Roman" w:hAnsi="Times New Roman" w:cs="Times New Roman"/>
          <w:color w:val="000000"/>
          <w:sz w:val="24"/>
          <w:szCs w:val="24"/>
        </w:rPr>
        <w:t>ber</w:t>
      </w:r>
      <w:r w:rsidR="00C16F4B" w:rsidRPr="00560E39">
        <w:rPr>
          <w:rFonts w:ascii="Times New Roman" w:hAnsi="Times New Roman" w:cs="Times New Roman"/>
          <w:color w:val="000000"/>
          <w:sz w:val="24"/>
        </w:rPr>
        <w:t>u</w:t>
      </w:r>
      <w:r w:rsidR="00C16F4B">
        <w:rPr>
          <w:rFonts w:ascii="Times New Roman" w:hAnsi="Times New Roman" w:cs="Times New Roman"/>
          <w:color w:val="000000"/>
          <w:sz w:val="24"/>
        </w:rPr>
        <w:t>mur</w:t>
      </w:r>
      <w:r w:rsidR="00C16F4B" w:rsidRPr="00560E39">
        <w:rPr>
          <w:rFonts w:ascii="Times New Roman" w:hAnsi="Times New Roman" w:cs="Times New Roman"/>
          <w:color w:val="000000"/>
          <w:sz w:val="24"/>
        </w:rPr>
        <w:t xml:space="preserve"> </w:t>
      </w:r>
      <w:r w:rsidR="00C16F4B" w:rsidRPr="00C16F4B">
        <w:rPr>
          <w:rFonts w:ascii="Times New Roman" w:eastAsia="Times New Roman" w:hAnsi="Times New Roman" w:cs="Times New Roman"/>
          <w:color w:val="000000"/>
          <w:sz w:val="24"/>
          <w:szCs w:val="24"/>
        </w:rPr>
        <w:t>&gt; 46 tahun</w:t>
      </w:r>
      <w:r w:rsidRPr="00FB04B6">
        <w:rPr>
          <w:rFonts w:ascii="Times New Roman" w:hAnsi="Times New Roman" w:cs="Times New Roman"/>
          <w:color w:val="000000"/>
          <w:sz w:val="24"/>
          <w:szCs w:val="24"/>
        </w:rPr>
        <w:t xml:space="preserve">, yaitu sebanyak </w:t>
      </w:r>
      <w:r w:rsidR="00C16F4B">
        <w:rPr>
          <w:rFonts w:ascii="Times New Roman" w:hAnsi="Times New Roman" w:cs="Times New Roman"/>
          <w:color w:val="000000"/>
          <w:sz w:val="24"/>
          <w:szCs w:val="24"/>
        </w:rPr>
        <w:t>20</w:t>
      </w:r>
      <w:r w:rsidRPr="00FB04B6">
        <w:rPr>
          <w:rFonts w:ascii="Times New Roman" w:hAnsi="Times New Roman" w:cs="Times New Roman"/>
          <w:color w:val="000000"/>
          <w:sz w:val="24"/>
          <w:szCs w:val="24"/>
        </w:rPr>
        <w:t xml:space="preserve"> responden atau </w:t>
      </w:r>
      <w:r w:rsidR="00C16F4B" w:rsidRPr="00C16F4B">
        <w:rPr>
          <w:rFonts w:ascii="Times New Roman" w:eastAsia="Times New Roman" w:hAnsi="Times New Roman" w:cs="Times New Roman"/>
          <w:color w:val="000000"/>
          <w:sz w:val="24"/>
          <w:szCs w:val="24"/>
        </w:rPr>
        <w:t>34</w:t>
      </w:r>
      <w:r w:rsidR="00C16F4B">
        <w:rPr>
          <w:rFonts w:ascii="Times New Roman" w:eastAsia="Times New Roman" w:hAnsi="Times New Roman" w:cs="Times New Roman"/>
          <w:color w:val="000000"/>
          <w:sz w:val="24"/>
          <w:szCs w:val="24"/>
        </w:rPr>
        <w:t>,</w:t>
      </w:r>
      <w:r w:rsidR="00C16F4B" w:rsidRPr="00C16F4B">
        <w:rPr>
          <w:rFonts w:ascii="Times New Roman" w:eastAsia="Times New Roman" w:hAnsi="Times New Roman" w:cs="Times New Roman"/>
          <w:color w:val="000000"/>
          <w:sz w:val="24"/>
          <w:szCs w:val="24"/>
        </w:rPr>
        <w:t>5</w:t>
      </w:r>
      <w:r w:rsidRPr="00FB04B6">
        <w:rPr>
          <w:rFonts w:ascii="Times New Roman" w:hAnsi="Times New Roman" w:cs="Times New Roman"/>
          <w:color w:val="000000"/>
          <w:sz w:val="24"/>
          <w:szCs w:val="24"/>
        </w:rPr>
        <w:t>%, diikuti</w:t>
      </w:r>
      <w:r w:rsidRPr="00FB04B6">
        <w:rPr>
          <w:rFonts w:ascii="Times New Roman" w:hAnsi="Times New Roman" w:cs="Times New Roman"/>
          <w:sz w:val="24"/>
          <w:szCs w:val="24"/>
        </w:rPr>
        <w:t xml:space="preserve"> </w:t>
      </w:r>
      <w:r w:rsidRPr="00FB04B6">
        <w:rPr>
          <w:rFonts w:ascii="Times New Roman" w:hAnsi="Times New Roman" w:cs="Times New Roman"/>
          <w:color w:val="000000"/>
          <w:sz w:val="24"/>
          <w:szCs w:val="24"/>
        </w:rPr>
        <w:t xml:space="preserve">dengan </w:t>
      </w:r>
      <w:r w:rsidR="00C16F4B" w:rsidRPr="00560E39">
        <w:rPr>
          <w:rFonts w:ascii="Times New Roman" w:hAnsi="Times New Roman" w:cs="Times New Roman"/>
          <w:color w:val="000000"/>
          <w:sz w:val="24"/>
        </w:rPr>
        <w:t>u</w:t>
      </w:r>
      <w:r w:rsidR="00C16F4B">
        <w:rPr>
          <w:rFonts w:ascii="Times New Roman" w:hAnsi="Times New Roman" w:cs="Times New Roman"/>
          <w:color w:val="000000"/>
          <w:sz w:val="24"/>
        </w:rPr>
        <w:t>mur</w:t>
      </w:r>
      <w:r w:rsidR="00C16F4B" w:rsidRPr="00560E39">
        <w:rPr>
          <w:rFonts w:ascii="Times New Roman" w:hAnsi="Times New Roman" w:cs="Times New Roman"/>
          <w:color w:val="000000"/>
          <w:sz w:val="24"/>
        </w:rPr>
        <w:t xml:space="preserve"> </w:t>
      </w:r>
      <w:r w:rsidRPr="00FB04B6">
        <w:rPr>
          <w:rFonts w:ascii="Times New Roman" w:hAnsi="Times New Roman" w:cs="Times New Roman"/>
          <w:color w:val="000000"/>
          <w:sz w:val="24"/>
          <w:szCs w:val="24"/>
        </w:rPr>
        <w:t xml:space="preserve">antara </w:t>
      </w:r>
      <w:r w:rsidR="00C16F4B" w:rsidRPr="00C16F4B">
        <w:rPr>
          <w:rFonts w:ascii="Times New Roman" w:eastAsia="Times New Roman" w:hAnsi="Times New Roman" w:cs="Times New Roman"/>
          <w:color w:val="000000"/>
          <w:sz w:val="24"/>
          <w:szCs w:val="24"/>
        </w:rPr>
        <w:t>26-35 tahun</w:t>
      </w:r>
      <w:r w:rsidR="00C16F4B" w:rsidRPr="00FB04B6">
        <w:rPr>
          <w:rFonts w:ascii="Times New Roman" w:hAnsi="Times New Roman" w:cs="Times New Roman"/>
          <w:color w:val="000000"/>
          <w:sz w:val="24"/>
          <w:szCs w:val="24"/>
        </w:rPr>
        <w:t xml:space="preserve"> </w:t>
      </w:r>
      <w:r w:rsidRPr="00FB04B6">
        <w:rPr>
          <w:rFonts w:ascii="Times New Roman" w:hAnsi="Times New Roman" w:cs="Times New Roman"/>
          <w:color w:val="000000"/>
          <w:sz w:val="24"/>
          <w:szCs w:val="24"/>
        </w:rPr>
        <w:t xml:space="preserve">dengan jumlah </w:t>
      </w:r>
      <w:r w:rsidR="00C16F4B">
        <w:rPr>
          <w:rFonts w:ascii="Times New Roman" w:hAnsi="Times New Roman" w:cs="Times New Roman"/>
          <w:color w:val="000000"/>
          <w:sz w:val="24"/>
          <w:szCs w:val="24"/>
        </w:rPr>
        <w:t>19</w:t>
      </w:r>
      <w:r w:rsidRPr="00FB04B6">
        <w:rPr>
          <w:rFonts w:ascii="Times New Roman" w:hAnsi="Times New Roman" w:cs="Times New Roman"/>
          <w:color w:val="000000"/>
          <w:sz w:val="24"/>
          <w:szCs w:val="24"/>
        </w:rPr>
        <w:t xml:space="preserve"> responden atau </w:t>
      </w:r>
      <w:r w:rsidR="00C16F4B" w:rsidRPr="00C16F4B">
        <w:rPr>
          <w:rFonts w:ascii="Times New Roman" w:eastAsia="Times New Roman" w:hAnsi="Times New Roman" w:cs="Times New Roman"/>
          <w:color w:val="000000"/>
          <w:sz w:val="24"/>
          <w:szCs w:val="24"/>
        </w:rPr>
        <w:t>32</w:t>
      </w:r>
      <w:r w:rsidR="00C16F4B">
        <w:rPr>
          <w:rFonts w:ascii="Times New Roman" w:eastAsia="Times New Roman" w:hAnsi="Times New Roman" w:cs="Times New Roman"/>
          <w:color w:val="000000"/>
          <w:sz w:val="24"/>
          <w:szCs w:val="24"/>
        </w:rPr>
        <w:t>,</w:t>
      </w:r>
      <w:r w:rsidR="00C16F4B" w:rsidRPr="00C16F4B">
        <w:rPr>
          <w:rFonts w:ascii="Times New Roman" w:eastAsia="Times New Roman" w:hAnsi="Times New Roman" w:cs="Times New Roman"/>
          <w:color w:val="000000"/>
          <w:sz w:val="24"/>
          <w:szCs w:val="24"/>
        </w:rPr>
        <w:t>8</w:t>
      </w:r>
      <w:r w:rsidRPr="00FB04B6">
        <w:rPr>
          <w:rFonts w:ascii="Times New Roman" w:hAnsi="Times New Roman" w:cs="Times New Roman"/>
          <w:color w:val="000000"/>
          <w:sz w:val="24"/>
          <w:szCs w:val="24"/>
        </w:rPr>
        <w:t xml:space="preserve">%, </w:t>
      </w:r>
      <w:r w:rsidRPr="00FB04B6">
        <w:rPr>
          <w:rFonts w:ascii="Times New Roman" w:hAnsi="Times New Roman" w:cs="Times New Roman"/>
          <w:color w:val="000000"/>
          <w:sz w:val="24"/>
          <w:szCs w:val="24"/>
        </w:rPr>
        <w:lastRenderedPageBreak/>
        <w:t xml:space="preserve">dilanjutkan dengan </w:t>
      </w:r>
      <w:r w:rsidR="00C16F4B">
        <w:rPr>
          <w:rFonts w:ascii="Times New Roman" w:hAnsi="Times New Roman" w:cs="Times New Roman"/>
          <w:color w:val="000000"/>
          <w:sz w:val="24"/>
          <w:szCs w:val="24"/>
        </w:rPr>
        <w:t>umur</w:t>
      </w:r>
      <w:r w:rsidRPr="00FB04B6">
        <w:rPr>
          <w:rFonts w:ascii="Times New Roman" w:hAnsi="Times New Roman" w:cs="Times New Roman"/>
          <w:color w:val="000000"/>
          <w:sz w:val="24"/>
          <w:szCs w:val="24"/>
        </w:rPr>
        <w:t xml:space="preserve"> antara </w:t>
      </w:r>
      <w:r w:rsidR="00C16F4B" w:rsidRPr="00C16F4B">
        <w:rPr>
          <w:rFonts w:ascii="Times New Roman" w:eastAsia="Times New Roman" w:hAnsi="Times New Roman" w:cs="Times New Roman"/>
          <w:color w:val="000000"/>
          <w:sz w:val="24"/>
          <w:szCs w:val="24"/>
        </w:rPr>
        <w:t>36-45 tahun</w:t>
      </w:r>
      <w:r w:rsidR="00C16F4B" w:rsidRPr="00FB04B6">
        <w:rPr>
          <w:rFonts w:ascii="Times New Roman" w:hAnsi="Times New Roman" w:cs="Times New Roman"/>
          <w:color w:val="000000"/>
          <w:sz w:val="24"/>
          <w:szCs w:val="24"/>
        </w:rPr>
        <w:t xml:space="preserve"> </w:t>
      </w:r>
      <w:r w:rsidRPr="00FB04B6">
        <w:rPr>
          <w:rFonts w:ascii="Times New Roman" w:hAnsi="Times New Roman" w:cs="Times New Roman"/>
          <w:color w:val="000000"/>
          <w:sz w:val="24"/>
          <w:szCs w:val="24"/>
        </w:rPr>
        <w:t xml:space="preserve">dengan jumlah </w:t>
      </w:r>
      <w:r w:rsidR="00C16F4B">
        <w:rPr>
          <w:rFonts w:ascii="Times New Roman" w:hAnsi="Times New Roman" w:cs="Times New Roman"/>
          <w:color w:val="000000"/>
          <w:sz w:val="24"/>
          <w:szCs w:val="24"/>
        </w:rPr>
        <w:t>18</w:t>
      </w:r>
      <w:r w:rsidRPr="00FB04B6">
        <w:rPr>
          <w:rFonts w:ascii="Times New Roman" w:hAnsi="Times New Roman" w:cs="Times New Roman"/>
          <w:color w:val="000000"/>
          <w:sz w:val="24"/>
          <w:szCs w:val="24"/>
        </w:rPr>
        <w:t xml:space="preserve"> responden atau </w:t>
      </w:r>
      <w:r w:rsidR="00C16F4B" w:rsidRPr="00C16F4B">
        <w:rPr>
          <w:rFonts w:ascii="Times New Roman" w:eastAsia="Times New Roman" w:hAnsi="Times New Roman" w:cs="Times New Roman"/>
          <w:color w:val="000000"/>
          <w:sz w:val="24"/>
          <w:szCs w:val="24"/>
        </w:rPr>
        <w:t>31</w:t>
      </w:r>
      <w:r w:rsidRPr="00FB04B6">
        <w:rPr>
          <w:rFonts w:ascii="Times New Roman" w:hAnsi="Times New Roman" w:cs="Times New Roman"/>
          <w:color w:val="000000"/>
          <w:sz w:val="24"/>
          <w:szCs w:val="24"/>
        </w:rPr>
        <w:t xml:space="preserve">% serta responden yang </w:t>
      </w:r>
      <w:r w:rsidR="00C16F4B">
        <w:rPr>
          <w:rFonts w:ascii="Times New Roman" w:hAnsi="Times New Roman" w:cs="Times New Roman"/>
          <w:color w:val="000000"/>
          <w:sz w:val="24"/>
          <w:szCs w:val="24"/>
        </w:rPr>
        <w:t>ber</w:t>
      </w:r>
      <w:r w:rsidR="00C16F4B" w:rsidRPr="00560E39">
        <w:rPr>
          <w:rFonts w:ascii="Times New Roman" w:hAnsi="Times New Roman" w:cs="Times New Roman"/>
          <w:color w:val="000000"/>
          <w:sz w:val="24"/>
        </w:rPr>
        <w:t>u</w:t>
      </w:r>
      <w:r w:rsidR="00C16F4B">
        <w:rPr>
          <w:rFonts w:ascii="Times New Roman" w:hAnsi="Times New Roman" w:cs="Times New Roman"/>
          <w:color w:val="000000"/>
          <w:sz w:val="24"/>
        </w:rPr>
        <w:t>mur</w:t>
      </w:r>
      <w:r w:rsidR="00C16F4B" w:rsidRPr="00560E39">
        <w:rPr>
          <w:rFonts w:ascii="Times New Roman" w:hAnsi="Times New Roman" w:cs="Times New Roman"/>
          <w:color w:val="000000"/>
          <w:sz w:val="24"/>
        </w:rPr>
        <w:t xml:space="preserve"> </w:t>
      </w:r>
      <w:r w:rsidR="00C16F4B" w:rsidRPr="00C16F4B">
        <w:rPr>
          <w:rFonts w:ascii="Times New Roman" w:eastAsia="Times New Roman" w:hAnsi="Times New Roman" w:cs="Times New Roman"/>
          <w:color w:val="000000"/>
          <w:sz w:val="24"/>
          <w:szCs w:val="24"/>
        </w:rPr>
        <w:t>&lt; 25 tahun</w:t>
      </w:r>
      <w:r w:rsidR="00C16F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FB04B6">
        <w:rPr>
          <w:rFonts w:ascii="Times New Roman" w:hAnsi="Times New Roman" w:cs="Times New Roman"/>
          <w:color w:val="000000"/>
          <w:sz w:val="24"/>
          <w:szCs w:val="24"/>
        </w:rPr>
        <w:t xml:space="preserve"> responden atau </w:t>
      </w:r>
      <w:r w:rsidR="00C16F4B" w:rsidRPr="00C16F4B">
        <w:rPr>
          <w:rFonts w:ascii="Times New Roman" w:eastAsia="Times New Roman" w:hAnsi="Times New Roman" w:cs="Times New Roman"/>
          <w:color w:val="000000"/>
          <w:sz w:val="24"/>
          <w:szCs w:val="24"/>
        </w:rPr>
        <w:t>1</w:t>
      </w:r>
      <w:r w:rsidR="00C16F4B">
        <w:rPr>
          <w:rFonts w:ascii="Times New Roman" w:eastAsia="Times New Roman" w:hAnsi="Times New Roman" w:cs="Times New Roman"/>
          <w:color w:val="000000"/>
          <w:sz w:val="24"/>
          <w:szCs w:val="24"/>
        </w:rPr>
        <w:t>,</w:t>
      </w:r>
      <w:r w:rsidR="00C16F4B" w:rsidRPr="00C16F4B">
        <w:rPr>
          <w:rFonts w:ascii="Times New Roman" w:eastAsia="Times New Roman" w:hAnsi="Times New Roman" w:cs="Times New Roman"/>
          <w:color w:val="000000"/>
          <w:sz w:val="24"/>
          <w:szCs w:val="24"/>
        </w:rPr>
        <w:t>7</w:t>
      </w:r>
      <w:r w:rsidRPr="00FB04B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D0024" w:rsidRPr="00020285">
        <w:rPr>
          <w:rFonts w:ascii="Times New Roman" w:hAnsi="Times New Roman" w:cs="Times New Roman"/>
          <w:color w:val="000000"/>
          <w:sz w:val="24"/>
          <w:szCs w:val="24"/>
        </w:rPr>
        <w:t xml:space="preserve">Berdasarkan data yang diperoleh, menunjukkan </w:t>
      </w:r>
      <w:r w:rsidR="00EF66C8">
        <w:rPr>
          <w:rFonts w:ascii="Times New Roman" w:hAnsi="Times New Roman" w:cs="Times New Roman"/>
          <w:color w:val="000000"/>
          <w:sz w:val="24"/>
          <w:szCs w:val="24"/>
        </w:rPr>
        <w:t xml:space="preserve">bahwa </w:t>
      </w:r>
      <w:r w:rsidR="00BD0024" w:rsidRPr="00020285">
        <w:rPr>
          <w:rFonts w:ascii="Times New Roman" w:hAnsi="Times New Roman" w:cs="Times New Roman"/>
          <w:color w:val="000000"/>
          <w:sz w:val="24"/>
          <w:szCs w:val="24"/>
        </w:rPr>
        <w:t>responden</w:t>
      </w:r>
      <w:r w:rsidR="00BD0024">
        <w:rPr>
          <w:rFonts w:ascii="Times New Roman" w:hAnsi="Times New Roman" w:cs="Times New Roman"/>
          <w:color w:val="000000"/>
          <w:sz w:val="24"/>
          <w:szCs w:val="24"/>
        </w:rPr>
        <w:t xml:space="preserve"> </w:t>
      </w:r>
      <w:r w:rsidR="00EF66C8">
        <w:rPr>
          <w:rFonts w:ascii="Times New Roman" w:hAnsi="Times New Roman" w:cs="Times New Roman"/>
          <w:color w:val="000000"/>
          <w:sz w:val="24"/>
          <w:szCs w:val="24"/>
        </w:rPr>
        <w:t xml:space="preserve">yang </w:t>
      </w:r>
      <w:r w:rsidR="00BD0024">
        <w:rPr>
          <w:rFonts w:ascii="Times New Roman" w:hAnsi="Times New Roman" w:cs="Times New Roman"/>
          <w:color w:val="000000"/>
          <w:sz w:val="24"/>
          <w:szCs w:val="24"/>
        </w:rPr>
        <w:t>ber</w:t>
      </w:r>
      <w:r w:rsidR="00BD0024" w:rsidRPr="00560E39">
        <w:rPr>
          <w:rFonts w:ascii="Times New Roman" w:hAnsi="Times New Roman" w:cs="Times New Roman"/>
          <w:color w:val="000000"/>
          <w:sz w:val="24"/>
        </w:rPr>
        <w:t>u</w:t>
      </w:r>
      <w:r w:rsidR="00BD0024">
        <w:rPr>
          <w:rFonts w:ascii="Times New Roman" w:hAnsi="Times New Roman" w:cs="Times New Roman"/>
          <w:color w:val="000000"/>
          <w:sz w:val="24"/>
        </w:rPr>
        <w:t>mur</w:t>
      </w:r>
      <w:r w:rsidR="00BD0024" w:rsidRPr="00560E39">
        <w:rPr>
          <w:rFonts w:ascii="Times New Roman" w:hAnsi="Times New Roman" w:cs="Times New Roman"/>
          <w:color w:val="000000"/>
          <w:sz w:val="24"/>
        </w:rPr>
        <w:t xml:space="preserve"> </w:t>
      </w:r>
      <w:r w:rsidR="00BD0024" w:rsidRPr="00C16F4B">
        <w:rPr>
          <w:rFonts w:ascii="Times New Roman" w:eastAsia="Times New Roman" w:hAnsi="Times New Roman" w:cs="Times New Roman"/>
          <w:color w:val="000000"/>
          <w:sz w:val="24"/>
          <w:szCs w:val="24"/>
        </w:rPr>
        <w:t>&gt; 46 tahun</w:t>
      </w:r>
      <w:r w:rsidR="00EF66C8">
        <w:rPr>
          <w:rFonts w:ascii="Times New Roman" w:eastAsia="Times New Roman" w:hAnsi="Times New Roman" w:cs="Times New Roman"/>
          <w:color w:val="000000"/>
          <w:sz w:val="24"/>
          <w:szCs w:val="24"/>
        </w:rPr>
        <w:t xml:space="preserve"> </w:t>
      </w:r>
      <w:r w:rsidR="00484BA8">
        <w:rPr>
          <w:rFonts w:ascii="Times New Roman" w:eastAsia="Times New Roman" w:hAnsi="Times New Roman" w:cs="Times New Roman"/>
          <w:color w:val="000000"/>
          <w:sz w:val="24"/>
          <w:szCs w:val="24"/>
        </w:rPr>
        <w:t xml:space="preserve">merupakan </w:t>
      </w:r>
      <w:r w:rsidR="00EF66C8">
        <w:rPr>
          <w:rFonts w:ascii="Times New Roman" w:eastAsia="Times New Roman" w:hAnsi="Times New Roman" w:cs="Times New Roman"/>
          <w:color w:val="000000"/>
          <w:sz w:val="24"/>
          <w:szCs w:val="24"/>
        </w:rPr>
        <w:t>paling banyak menjadi sampel dalam penelitian ini.</w:t>
      </w:r>
    </w:p>
    <w:p w14:paraId="4B9AAC3D" w14:textId="77777777" w:rsidR="00C16F4B" w:rsidRPr="00C16F4B" w:rsidRDefault="00C16F4B" w:rsidP="0025489C">
      <w:pPr>
        <w:pStyle w:val="ListParagraph"/>
        <w:numPr>
          <w:ilvl w:val="0"/>
          <w:numId w:val="39"/>
        </w:numPr>
        <w:spacing w:after="0" w:line="360" w:lineRule="auto"/>
        <w:jc w:val="both"/>
        <w:rPr>
          <w:rFonts w:ascii="Times New Roman" w:hAnsi="Times New Roman" w:cs="Times New Roman"/>
          <w:bCs/>
          <w:color w:val="000000"/>
          <w:sz w:val="24"/>
        </w:rPr>
      </w:pPr>
      <w:r w:rsidRPr="00C16F4B">
        <w:rPr>
          <w:rFonts w:ascii="Times New Roman" w:hAnsi="Times New Roman" w:cs="Times New Roman"/>
          <w:bCs/>
          <w:color w:val="000000"/>
          <w:sz w:val="24"/>
        </w:rPr>
        <w:t>Deskripsi Responden Berdasarkan Pendidikan Terakhir</w:t>
      </w:r>
    </w:p>
    <w:p w14:paraId="07CE8637" w14:textId="77777777" w:rsidR="00C16F4B" w:rsidRPr="00C16F4B" w:rsidRDefault="00C16F4B" w:rsidP="00C16F4B">
      <w:pPr>
        <w:spacing w:after="0" w:line="360" w:lineRule="auto"/>
        <w:ind w:left="720" w:firstLine="567"/>
        <w:jc w:val="both"/>
        <w:rPr>
          <w:rFonts w:ascii="Times New Roman" w:hAnsi="Times New Roman" w:cs="Times New Roman"/>
          <w:color w:val="000000"/>
          <w:sz w:val="24"/>
          <w:szCs w:val="24"/>
        </w:rPr>
      </w:pPr>
      <w:r w:rsidRPr="00C16F4B">
        <w:rPr>
          <w:rFonts w:ascii="Times New Roman" w:hAnsi="Times New Roman" w:cs="Times New Roman"/>
          <w:color w:val="000000"/>
          <w:sz w:val="24"/>
          <w:szCs w:val="24"/>
        </w:rPr>
        <w:t>Berdasarkan</w:t>
      </w:r>
      <w:r w:rsidRPr="00C16F4B">
        <w:rPr>
          <w:rFonts w:ascii="Times New Roman" w:hAnsi="Times New Roman" w:cs="Times New Roman"/>
          <w:color w:val="000000"/>
          <w:sz w:val="24"/>
        </w:rPr>
        <w:t xml:space="preserve"> hasil kuisioner yang telah dibagikan kepada responden, data yang diperoleh berdasarkan </w:t>
      </w:r>
      <w:r w:rsidRPr="00C16F4B">
        <w:rPr>
          <w:rFonts w:ascii="Times New Roman" w:hAnsi="Times New Roman" w:cs="Times New Roman"/>
          <w:bCs/>
          <w:color w:val="000000"/>
          <w:sz w:val="24"/>
        </w:rPr>
        <w:t>pendidikan terakhir</w:t>
      </w:r>
      <w:r w:rsidRPr="00C16F4B">
        <w:rPr>
          <w:rFonts w:ascii="Times New Roman" w:hAnsi="Times New Roman" w:cs="Times New Roman"/>
          <w:color w:val="000000"/>
          <w:sz w:val="24"/>
        </w:rPr>
        <w:t xml:space="preserve"> seperti yang tertera pada Tabel </w:t>
      </w:r>
      <w:r>
        <w:rPr>
          <w:rFonts w:ascii="Times New Roman" w:hAnsi="Times New Roman" w:cs="Times New Roman"/>
          <w:color w:val="000000"/>
          <w:sz w:val="24"/>
          <w:szCs w:val="24"/>
        </w:rPr>
        <w:t>4</w:t>
      </w:r>
      <w:r w:rsidRPr="00C16F4B">
        <w:rPr>
          <w:rFonts w:ascii="Times New Roman" w:hAnsi="Times New Roman" w:cs="Times New Roman"/>
          <w:color w:val="000000"/>
          <w:sz w:val="24"/>
        </w:rPr>
        <w:t>.</w:t>
      </w:r>
      <w:r>
        <w:rPr>
          <w:rFonts w:ascii="Times New Roman" w:hAnsi="Times New Roman" w:cs="Times New Roman"/>
          <w:color w:val="000000"/>
          <w:sz w:val="24"/>
        </w:rPr>
        <w:t>4</w:t>
      </w:r>
      <w:r w:rsidRPr="00C16F4B">
        <w:rPr>
          <w:rFonts w:ascii="Times New Roman" w:hAnsi="Times New Roman" w:cs="Times New Roman"/>
          <w:color w:val="000000"/>
          <w:sz w:val="24"/>
        </w:rPr>
        <w:t xml:space="preserve"> berikut:</w:t>
      </w:r>
    </w:p>
    <w:p w14:paraId="18FFAE98" w14:textId="77777777" w:rsidR="00C16F4B" w:rsidRPr="0078127B" w:rsidRDefault="00C16F4B" w:rsidP="00C16F4B">
      <w:pPr>
        <w:spacing w:after="0" w:line="276" w:lineRule="auto"/>
        <w:ind w:left="720"/>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 xml:space="preserve">Tabel </w:t>
      </w:r>
      <w:r>
        <w:rPr>
          <w:rFonts w:ascii="Times New Roman" w:hAnsi="Times New Roman" w:cs="Times New Roman"/>
          <w:color w:val="000000"/>
          <w:sz w:val="24"/>
          <w:szCs w:val="24"/>
        </w:rPr>
        <w:t>4</w:t>
      </w:r>
      <w:r w:rsidRPr="0078127B">
        <w:rPr>
          <w:rFonts w:ascii="Times New Roman" w:hAnsi="Times New Roman" w:cs="Times New Roman"/>
          <w:color w:val="000000"/>
          <w:sz w:val="24"/>
          <w:szCs w:val="24"/>
        </w:rPr>
        <w:t>.</w:t>
      </w:r>
      <w:r>
        <w:rPr>
          <w:rFonts w:ascii="Times New Roman" w:hAnsi="Times New Roman" w:cs="Times New Roman"/>
          <w:color w:val="000000"/>
          <w:sz w:val="24"/>
          <w:szCs w:val="24"/>
        </w:rPr>
        <w:t>4</w:t>
      </w:r>
    </w:p>
    <w:p w14:paraId="23D9C30E" w14:textId="77777777" w:rsidR="00C16F4B" w:rsidRPr="0078127B" w:rsidRDefault="00C16F4B" w:rsidP="00C16F4B">
      <w:pPr>
        <w:spacing w:after="0" w:line="276" w:lineRule="auto"/>
        <w:ind w:left="720"/>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Karasteristik Responden Berdasarkan Pendidikan Terakhir</w:t>
      </w:r>
    </w:p>
    <w:tbl>
      <w:tblPr>
        <w:tblStyle w:val="TableGrid"/>
        <w:tblW w:w="7229" w:type="dxa"/>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3544"/>
        <w:gridCol w:w="1843"/>
        <w:gridCol w:w="1842"/>
      </w:tblGrid>
      <w:tr w:rsidR="00C16F4B" w:rsidRPr="0078127B" w14:paraId="72590B29" w14:textId="77777777" w:rsidTr="00C16F4B">
        <w:tc>
          <w:tcPr>
            <w:tcW w:w="3544" w:type="dxa"/>
            <w:tcBorders>
              <w:bottom w:val="single" w:sz="4" w:space="0" w:color="auto"/>
            </w:tcBorders>
            <w:vAlign w:val="center"/>
          </w:tcPr>
          <w:p w14:paraId="741CAEA6" w14:textId="77777777" w:rsidR="00C16F4B" w:rsidRPr="0078127B" w:rsidRDefault="00C16F4B"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Keterangan</w:t>
            </w:r>
          </w:p>
        </w:tc>
        <w:tc>
          <w:tcPr>
            <w:tcW w:w="1843" w:type="dxa"/>
            <w:tcBorders>
              <w:bottom w:val="single" w:sz="4" w:space="0" w:color="auto"/>
            </w:tcBorders>
          </w:tcPr>
          <w:p w14:paraId="0B6509D9" w14:textId="77777777" w:rsidR="00C16F4B" w:rsidRPr="0078127B" w:rsidRDefault="00C16F4B"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Frekuensi</w:t>
            </w:r>
          </w:p>
        </w:tc>
        <w:tc>
          <w:tcPr>
            <w:tcW w:w="1842" w:type="dxa"/>
            <w:tcBorders>
              <w:bottom w:val="single" w:sz="4" w:space="0" w:color="auto"/>
            </w:tcBorders>
          </w:tcPr>
          <w:p w14:paraId="3E3780E8" w14:textId="77777777" w:rsidR="00C16F4B" w:rsidRPr="0078127B" w:rsidRDefault="00C16F4B"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Persentase</w:t>
            </w:r>
            <w:r>
              <w:rPr>
                <w:rFonts w:ascii="Times New Roman" w:eastAsia="Times New Roman" w:hAnsi="Times New Roman" w:cs="Times New Roman"/>
                <w:bCs/>
                <w:color w:val="000000"/>
                <w:sz w:val="24"/>
                <w:szCs w:val="24"/>
              </w:rPr>
              <w:t xml:space="preserve"> </w:t>
            </w:r>
            <w:r w:rsidRPr="0078127B">
              <w:rPr>
                <w:rFonts w:ascii="Times New Roman" w:eastAsia="Times New Roman" w:hAnsi="Times New Roman" w:cs="Times New Roman"/>
                <w:bCs/>
                <w:color w:val="000000"/>
                <w:sz w:val="24"/>
                <w:szCs w:val="24"/>
              </w:rPr>
              <w:t>(%)</w:t>
            </w:r>
          </w:p>
        </w:tc>
      </w:tr>
      <w:tr w:rsidR="00C16F4B" w:rsidRPr="0078127B" w14:paraId="72E5F08A" w14:textId="77777777" w:rsidTr="00C16F4B">
        <w:tc>
          <w:tcPr>
            <w:tcW w:w="3544" w:type="dxa"/>
            <w:tcBorders>
              <w:bottom w:val="nil"/>
            </w:tcBorders>
          </w:tcPr>
          <w:p w14:paraId="5D0E1DA7"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SMA</w:t>
            </w:r>
          </w:p>
        </w:tc>
        <w:tc>
          <w:tcPr>
            <w:tcW w:w="1843" w:type="dxa"/>
            <w:tcBorders>
              <w:bottom w:val="nil"/>
            </w:tcBorders>
          </w:tcPr>
          <w:p w14:paraId="01946FF4"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7</w:t>
            </w:r>
          </w:p>
        </w:tc>
        <w:tc>
          <w:tcPr>
            <w:tcW w:w="1842" w:type="dxa"/>
            <w:tcBorders>
              <w:bottom w:val="nil"/>
            </w:tcBorders>
          </w:tcPr>
          <w:p w14:paraId="3697A6C7"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C16F4B">
              <w:rPr>
                <w:rFonts w:ascii="Times New Roman" w:eastAsia="Times New Roman" w:hAnsi="Times New Roman" w:cs="Times New Roman"/>
                <w:color w:val="000000"/>
                <w:sz w:val="24"/>
                <w:szCs w:val="24"/>
              </w:rPr>
              <w:t>1</w:t>
            </w:r>
          </w:p>
        </w:tc>
      </w:tr>
      <w:tr w:rsidR="00C16F4B" w:rsidRPr="0078127B" w14:paraId="1172BC16" w14:textId="77777777" w:rsidTr="00C16F4B">
        <w:tc>
          <w:tcPr>
            <w:tcW w:w="3544" w:type="dxa"/>
            <w:tcBorders>
              <w:top w:val="nil"/>
              <w:bottom w:val="nil"/>
            </w:tcBorders>
          </w:tcPr>
          <w:p w14:paraId="7A49D80A"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D3</w:t>
            </w:r>
          </w:p>
        </w:tc>
        <w:tc>
          <w:tcPr>
            <w:tcW w:w="1843" w:type="dxa"/>
            <w:tcBorders>
              <w:top w:val="nil"/>
              <w:bottom w:val="nil"/>
            </w:tcBorders>
          </w:tcPr>
          <w:p w14:paraId="7DF1E5D9"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7</w:t>
            </w:r>
          </w:p>
        </w:tc>
        <w:tc>
          <w:tcPr>
            <w:tcW w:w="1842" w:type="dxa"/>
            <w:tcBorders>
              <w:top w:val="nil"/>
              <w:bottom w:val="nil"/>
            </w:tcBorders>
          </w:tcPr>
          <w:p w14:paraId="440BBD87"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C16F4B">
              <w:rPr>
                <w:rFonts w:ascii="Times New Roman" w:eastAsia="Times New Roman" w:hAnsi="Times New Roman" w:cs="Times New Roman"/>
                <w:color w:val="000000"/>
                <w:sz w:val="24"/>
                <w:szCs w:val="24"/>
              </w:rPr>
              <w:t>1</w:t>
            </w:r>
          </w:p>
        </w:tc>
      </w:tr>
      <w:tr w:rsidR="00C16F4B" w:rsidRPr="0078127B" w14:paraId="4795F14C" w14:textId="77777777" w:rsidTr="00C16F4B">
        <w:tc>
          <w:tcPr>
            <w:tcW w:w="3544" w:type="dxa"/>
            <w:tcBorders>
              <w:top w:val="nil"/>
              <w:bottom w:val="nil"/>
            </w:tcBorders>
          </w:tcPr>
          <w:p w14:paraId="79A65BE0"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S1</w:t>
            </w:r>
          </w:p>
        </w:tc>
        <w:tc>
          <w:tcPr>
            <w:tcW w:w="1843" w:type="dxa"/>
            <w:tcBorders>
              <w:top w:val="nil"/>
              <w:bottom w:val="nil"/>
            </w:tcBorders>
          </w:tcPr>
          <w:p w14:paraId="7E1F8FF1"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41</w:t>
            </w:r>
          </w:p>
        </w:tc>
        <w:tc>
          <w:tcPr>
            <w:tcW w:w="1842" w:type="dxa"/>
            <w:tcBorders>
              <w:top w:val="nil"/>
              <w:bottom w:val="nil"/>
            </w:tcBorders>
          </w:tcPr>
          <w:p w14:paraId="1BE1FC3A"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w:t>
            </w:r>
            <w:r w:rsidRPr="00C16F4B">
              <w:rPr>
                <w:rFonts w:ascii="Times New Roman" w:eastAsia="Times New Roman" w:hAnsi="Times New Roman" w:cs="Times New Roman"/>
                <w:color w:val="000000"/>
                <w:sz w:val="24"/>
                <w:szCs w:val="24"/>
              </w:rPr>
              <w:t>7</w:t>
            </w:r>
          </w:p>
        </w:tc>
      </w:tr>
      <w:tr w:rsidR="00C16F4B" w:rsidRPr="0078127B" w14:paraId="1F4E6EB0" w14:textId="77777777" w:rsidTr="00C16F4B">
        <w:tc>
          <w:tcPr>
            <w:tcW w:w="3544" w:type="dxa"/>
            <w:tcBorders>
              <w:top w:val="nil"/>
              <w:bottom w:val="nil"/>
            </w:tcBorders>
          </w:tcPr>
          <w:p w14:paraId="5E56BB3D"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S2</w:t>
            </w:r>
          </w:p>
        </w:tc>
        <w:tc>
          <w:tcPr>
            <w:tcW w:w="1843" w:type="dxa"/>
            <w:tcBorders>
              <w:top w:val="nil"/>
              <w:bottom w:val="nil"/>
            </w:tcBorders>
          </w:tcPr>
          <w:p w14:paraId="4059E9B4"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3</w:t>
            </w:r>
          </w:p>
        </w:tc>
        <w:tc>
          <w:tcPr>
            <w:tcW w:w="1842" w:type="dxa"/>
            <w:tcBorders>
              <w:top w:val="nil"/>
              <w:bottom w:val="nil"/>
            </w:tcBorders>
          </w:tcPr>
          <w:p w14:paraId="5467705C" w14:textId="77777777" w:rsidR="00C16F4B" w:rsidRPr="00C16F4B" w:rsidRDefault="00C16F4B" w:rsidP="00FA3319">
            <w:pPr>
              <w:spacing w:after="0" w:line="276" w:lineRule="auto"/>
              <w:jc w:val="center"/>
              <w:rPr>
                <w:rFonts w:ascii="Times New Roman" w:eastAsia="Times New Roman" w:hAnsi="Times New Roman" w:cs="Times New Roman"/>
                <w:color w:val="000000"/>
                <w:sz w:val="24"/>
                <w:szCs w:val="24"/>
              </w:rPr>
            </w:pPr>
            <w:r w:rsidRPr="00C16F4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Pr="00C16F4B">
              <w:rPr>
                <w:rFonts w:ascii="Times New Roman" w:eastAsia="Times New Roman" w:hAnsi="Times New Roman" w:cs="Times New Roman"/>
                <w:color w:val="000000"/>
                <w:sz w:val="24"/>
                <w:szCs w:val="24"/>
              </w:rPr>
              <w:t>2</w:t>
            </w:r>
          </w:p>
        </w:tc>
      </w:tr>
      <w:tr w:rsidR="00C16F4B" w:rsidRPr="0078127B" w14:paraId="7E9A2672" w14:textId="77777777" w:rsidTr="00C16F4B">
        <w:tc>
          <w:tcPr>
            <w:tcW w:w="3544" w:type="dxa"/>
            <w:tcBorders>
              <w:top w:val="nil"/>
            </w:tcBorders>
          </w:tcPr>
          <w:p w14:paraId="1EF913AE" w14:textId="77777777" w:rsidR="00C16F4B" w:rsidRPr="0078127B" w:rsidRDefault="00C16F4B" w:rsidP="00FA3319">
            <w:pPr>
              <w:spacing w:after="0" w:line="276" w:lineRule="auto"/>
              <w:jc w:val="center"/>
              <w:rPr>
                <w:rFonts w:ascii="Times New Roman" w:eastAsia="Times New Roman" w:hAnsi="Times New Roman" w:cs="Times New Roman"/>
                <w:color w:val="000000"/>
                <w:sz w:val="24"/>
                <w:szCs w:val="24"/>
              </w:rPr>
            </w:pPr>
            <w:r w:rsidRPr="0078127B">
              <w:rPr>
                <w:rFonts w:ascii="Times New Roman" w:eastAsia="Times New Roman" w:hAnsi="Times New Roman" w:cs="Times New Roman"/>
                <w:color w:val="000000"/>
                <w:sz w:val="24"/>
                <w:szCs w:val="24"/>
              </w:rPr>
              <w:t>Total</w:t>
            </w:r>
          </w:p>
        </w:tc>
        <w:tc>
          <w:tcPr>
            <w:tcW w:w="1843" w:type="dxa"/>
            <w:tcBorders>
              <w:top w:val="nil"/>
            </w:tcBorders>
          </w:tcPr>
          <w:p w14:paraId="5474C776" w14:textId="77777777" w:rsidR="00C16F4B" w:rsidRPr="0078127B" w:rsidRDefault="00C16F4B" w:rsidP="00FA3319">
            <w:pPr>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842" w:type="dxa"/>
            <w:tcBorders>
              <w:top w:val="nil"/>
            </w:tcBorders>
          </w:tcPr>
          <w:p w14:paraId="1F14DE20" w14:textId="77777777" w:rsidR="00C16F4B" w:rsidRPr="0078127B" w:rsidRDefault="00C16F4B" w:rsidP="00FA3319">
            <w:pPr>
              <w:spacing w:after="0" w:line="276" w:lineRule="auto"/>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100</w:t>
            </w:r>
          </w:p>
        </w:tc>
      </w:tr>
    </w:tbl>
    <w:p w14:paraId="7AC1E5C9" w14:textId="77777777" w:rsidR="00C16F4B" w:rsidRPr="0078127B" w:rsidRDefault="00C16F4B" w:rsidP="00C16F4B">
      <w:pPr>
        <w:spacing w:after="0" w:line="360" w:lineRule="auto"/>
        <w:ind w:left="709"/>
        <w:rPr>
          <w:rFonts w:ascii="Times New Roman" w:hAnsi="Times New Roman" w:cs="Times New Roman"/>
          <w:color w:val="000000"/>
          <w:sz w:val="24"/>
          <w:szCs w:val="24"/>
        </w:rPr>
      </w:pPr>
      <w:r w:rsidRPr="0078127B">
        <w:rPr>
          <w:rFonts w:ascii="Times New Roman" w:hAnsi="Times New Roman" w:cs="Times New Roman"/>
          <w:iCs/>
          <w:color w:val="000000"/>
          <w:sz w:val="24"/>
          <w:szCs w:val="24"/>
        </w:rPr>
        <w:t>Sumber:</w:t>
      </w:r>
      <w:r w:rsidRPr="0078127B">
        <w:rPr>
          <w:rFonts w:ascii="Times New Roman" w:hAnsi="Times New Roman" w:cs="Times New Roman"/>
          <w:color w:val="000000"/>
          <w:sz w:val="24"/>
          <w:szCs w:val="24"/>
        </w:rPr>
        <w:t xml:space="preserve"> </w:t>
      </w:r>
      <w:r w:rsidR="00247E1C">
        <w:rPr>
          <w:rFonts w:ascii="Times New Roman" w:hAnsi="Times New Roman" w:cs="Times New Roman"/>
          <w:color w:val="000000"/>
          <w:sz w:val="24"/>
          <w:szCs w:val="24"/>
        </w:rPr>
        <w:t xml:space="preserve">Lampiran </w:t>
      </w:r>
      <w:r w:rsidR="001C0E8B">
        <w:rPr>
          <w:rFonts w:ascii="Times New Roman" w:hAnsi="Times New Roman" w:cs="Times New Roman"/>
          <w:color w:val="000000"/>
          <w:sz w:val="24"/>
          <w:szCs w:val="24"/>
        </w:rPr>
        <w:t>6</w:t>
      </w:r>
    </w:p>
    <w:p w14:paraId="7B995251" w14:textId="77777777" w:rsidR="00560E39" w:rsidRDefault="00C16F4B" w:rsidP="00C16F4B">
      <w:pPr>
        <w:spacing w:after="0" w:line="360" w:lineRule="auto"/>
        <w:ind w:left="720" w:firstLine="567"/>
        <w:jc w:val="both"/>
        <w:rPr>
          <w:rFonts w:ascii="Times New Roman" w:eastAsia="Times New Roman" w:hAnsi="Times New Roman" w:cs="Times New Roman"/>
          <w:color w:val="000000"/>
          <w:sz w:val="24"/>
          <w:szCs w:val="24"/>
        </w:rPr>
      </w:pPr>
      <w:r w:rsidRPr="0078127B">
        <w:rPr>
          <w:rFonts w:ascii="Times New Roman" w:hAnsi="Times New Roman" w:cs="Times New Roman"/>
          <w:color w:val="000000"/>
          <w:sz w:val="24"/>
          <w:szCs w:val="24"/>
        </w:rPr>
        <w:t xml:space="preserve">Berdasarkan pendidikan terakhir responden, Tabel </w:t>
      </w:r>
      <w:r>
        <w:rPr>
          <w:rFonts w:ascii="Times New Roman" w:hAnsi="Times New Roman" w:cs="Times New Roman"/>
          <w:color w:val="000000"/>
          <w:sz w:val="24"/>
          <w:szCs w:val="24"/>
        </w:rPr>
        <w:t>4</w:t>
      </w:r>
      <w:r w:rsidRPr="0078127B">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78127B">
        <w:rPr>
          <w:rFonts w:ascii="Times New Roman" w:hAnsi="Times New Roman" w:cs="Times New Roman"/>
          <w:color w:val="000000"/>
          <w:sz w:val="24"/>
          <w:szCs w:val="24"/>
        </w:rPr>
        <w:t xml:space="preserve"> di atas menunjukkan bahwa responden </w:t>
      </w:r>
      <w:r w:rsidRPr="00FB04B6">
        <w:rPr>
          <w:rFonts w:ascii="Times New Roman" w:hAnsi="Times New Roman" w:cs="Times New Roman"/>
          <w:color w:val="000000"/>
          <w:sz w:val="24"/>
          <w:szCs w:val="24"/>
        </w:rPr>
        <w:t xml:space="preserve">yang ikut berpartisipasi dalam penelitian ini </w:t>
      </w:r>
      <w:r w:rsidRPr="0078127B">
        <w:rPr>
          <w:rFonts w:ascii="Times New Roman" w:hAnsi="Times New Roman" w:cs="Times New Roman"/>
          <w:color w:val="000000"/>
          <w:sz w:val="24"/>
          <w:szCs w:val="24"/>
        </w:rPr>
        <w:t>sebagian besar</w:t>
      </w:r>
      <w:r w:rsidRPr="0078127B">
        <w:rPr>
          <w:rFonts w:ascii="Times New Roman" w:hAnsi="Times New Roman" w:cs="Times New Roman"/>
        </w:rPr>
        <w:t xml:space="preserve"> </w:t>
      </w:r>
      <w:r w:rsidRPr="0078127B">
        <w:rPr>
          <w:rFonts w:ascii="Times New Roman" w:hAnsi="Times New Roman" w:cs="Times New Roman"/>
          <w:color w:val="000000"/>
          <w:sz w:val="24"/>
        </w:rPr>
        <w:t xml:space="preserve">berpendidikan terakhir </w:t>
      </w:r>
      <w:r>
        <w:rPr>
          <w:rFonts w:ascii="Times New Roman" w:hAnsi="Times New Roman" w:cs="Times New Roman"/>
          <w:color w:val="000000"/>
          <w:sz w:val="24"/>
        </w:rPr>
        <w:t xml:space="preserve">S1 </w:t>
      </w:r>
      <w:r w:rsidRPr="0078127B">
        <w:rPr>
          <w:rFonts w:ascii="Times New Roman" w:hAnsi="Times New Roman" w:cs="Times New Roman"/>
          <w:color w:val="000000"/>
          <w:sz w:val="24"/>
        </w:rPr>
        <w:t xml:space="preserve">dengan jumlah </w:t>
      </w:r>
      <w:r>
        <w:rPr>
          <w:rFonts w:ascii="Times New Roman" w:hAnsi="Times New Roman" w:cs="Times New Roman"/>
          <w:color w:val="000000"/>
          <w:sz w:val="24"/>
        </w:rPr>
        <w:t>41</w:t>
      </w:r>
      <w:r w:rsidRPr="0078127B">
        <w:rPr>
          <w:rFonts w:ascii="Times New Roman" w:hAnsi="Times New Roman" w:cs="Times New Roman"/>
          <w:color w:val="000000"/>
        </w:rPr>
        <w:t xml:space="preserve"> </w:t>
      </w:r>
      <w:r w:rsidRPr="0078127B">
        <w:rPr>
          <w:rFonts w:ascii="Times New Roman" w:hAnsi="Times New Roman" w:cs="Times New Roman"/>
          <w:color w:val="000000"/>
          <w:sz w:val="24"/>
        </w:rPr>
        <w:t xml:space="preserve">responden atau </w:t>
      </w:r>
      <w:r w:rsidRPr="00C16F4B">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w:t>
      </w:r>
      <w:r w:rsidRPr="00C16F4B">
        <w:rPr>
          <w:rFonts w:ascii="Times New Roman" w:eastAsia="Times New Roman" w:hAnsi="Times New Roman" w:cs="Times New Roman"/>
          <w:color w:val="000000"/>
          <w:sz w:val="24"/>
          <w:szCs w:val="24"/>
        </w:rPr>
        <w:t>7</w:t>
      </w:r>
      <w:r w:rsidRPr="0078127B">
        <w:rPr>
          <w:rFonts w:ascii="Times New Roman" w:hAnsi="Times New Roman" w:cs="Times New Roman"/>
          <w:color w:val="000000"/>
          <w:sz w:val="24"/>
          <w:szCs w:val="24"/>
        </w:rPr>
        <w:t xml:space="preserve">%, selanjutnya dengan </w:t>
      </w:r>
      <w:r w:rsidRPr="0078127B">
        <w:rPr>
          <w:rFonts w:ascii="Times New Roman" w:hAnsi="Times New Roman" w:cs="Times New Roman"/>
          <w:color w:val="000000"/>
          <w:sz w:val="24"/>
        </w:rPr>
        <w:t xml:space="preserve">pendidikan terakhir </w:t>
      </w:r>
      <w:r w:rsidRPr="00125406">
        <w:rPr>
          <w:rFonts w:ascii="Times New Roman" w:hAnsi="Times New Roman" w:cs="Times New Roman"/>
          <w:color w:val="000000"/>
          <w:sz w:val="24"/>
          <w:szCs w:val="24"/>
        </w:rPr>
        <w:t>SMA</w:t>
      </w:r>
      <w:r w:rsidRPr="0078127B">
        <w:rPr>
          <w:rFonts w:ascii="Times New Roman" w:eastAsia="Times New Roman" w:hAnsi="Times New Roman" w:cs="Times New Roman"/>
          <w:color w:val="000000"/>
          <w:sz w:val="24"/>
          <w:szCs w:val="24"/>
        </w:rPr>
        <w:t xml:space="preserve"> den</w:t>
      </w:r>
      <w:r w:rsidRPr="0078127B">
        <w:rPr>
          <w:rFonts w:ascii="Times New Roman" w:hAnsi="Times New Roman" w:cs="Times New Roman"/>
          <w:color w:val="000000"/>
          <w:sz w:val="24"/>
        </w:rPr>
        <w:t xml:space="preserve">gan jumlah </w:t>
      </w:r>
      <w:r w:rsidR="00E25DD5">
        <w:rPr>
          <w:rFonts w:ascii="Times New Roman" w:hAnsi="Times New Roman" w:cs="Times New Roman"/>
          <w:color w:val="000000"/>
          <w:sz w:val="24"/>
        </w:rPr>
        <w:t>7</w:t>
      </w:r>
      <w:r w:rsidRPr="0078127B">
        <w:rPr>
          <w:rFonts w:ascii="Times New Roman" w:hAnsi="Times New Roman" w:cs="Times New Roman"/>
          <w:color w:val="000000"/>
        </w:rPr>
        <w:t xml:space="preserve"> </w:t>
      </w:r>
      <w:r w:rsidRPr="0078127B">
        <w:rPr>
          <w:rFonts w:ascii="Times New Roman" w:hAnsi="Times New Roman" w:cs="Times New Roman"/>
          <w:color w:val="000000"/>
          <w:sz w:val="24"/>
        </w:rPr>
        <w:t xml:space="preserve">responden atau </w:t>
      </w:r>
      <w:r w:rsidR="00E25DD5" w:rsidRPr="00C16F4B">
        <w:rPr>
          <w:rFonts w:ascii="Times New Roman" w:eastAsia="Times New Roman" w:hAnsi="Times New Roman" w:cs="Times New Roman"/>
          <w:color w:val="000000"/>
          <w:sz w:val="24"/>
          <w:szCs w:val="24"/>
        </w:rPr>
        <w:t>12</w:t>
      </w:r>
      <w:r w:rsidR="00E25DD5">
        <w:rPr>
          <w:rFonts w:ascii="Times New Roman" w:eastAsia="Times New Roman" w:hAnsi="Times New Roman" w:cs="Times New Roman"/>
          <w:color w:val="000000"/>
          <w:sz w:val="24"/>
          <w:szCs w:val="24"/>
        </w:rPr>
        <w:t>,</w:t>
      </w:r>
      <w:r w:rsidR="00E25DD5" w:rsidRPr="00C16F4B">
        <w:rPr>
          <w:rFonts w:ascii="Times New Roman" w:eastAsia="Times New Roman" w:hAnsi="Times New Roman" w:cs="Times New Roman"/>
          <w:color w:val="000000"/>
          <w:sz w:val="24"/>
          <w:szCs w:val="24"/>
        </w:rPr>
        <w:t>1</w:t>
      </w:r>
      <w:r w:rsidRPr="007812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adapun </w:t>
      </w:r>
      <w:r w:rsidRPr="0078127B">
        <w:rPr>
          <w:rFonts w:ascii="Times New Roman" w:hAnsi="Times New Roman" w:cs="Times New Roman"/>
          <w:color w:val="000000"/>
          <w:sz w:val="24"/>
          <w:szCs w:val="24"/>
        </w:rPr>
        <w:t xml:space="preserve">dengan </w:t>
      </w:r>
      <w:r w:rsidRPr="0078127B">
        <w:rPr>
          <w:rFonts w:ascii="Times New Roman" w:hAnsi="Times New Roman" w:cs="Times New Roman"/>
          <w:color w:val="000000"/>
          <w:sz w:val="24"/>
        </w:rPr>
        <w:t xml:space="preserve">pendidikan terakhir </w:t>
      </w:r>
      <w:r w:rsidRPr="003804E1">
        <w:rPr>
          <w:rFonts w:ascii="Times New Roman" w:eastAsia="Times New Roman" w:hAnsi="Times New Roman" w:cs="Times New Roman"/>
          <w:color w:val="000000"/>
          <w:sz w:val="24"/>
          <w:szCs w:val="24"/>
        </w:rPr>
        <w:t>Diploma</w:t>
      </w:r>
      <w:r w:rsidRPr="0078127B">
        <w:rPr>
          <w:rFonts w:ascii="Times New Roman" w:hAnsi="Times New Roman" w:cs="Times New Roman"/>
          <w:color w:val="000000"/>
          <w:sz w:val="24"/>
          <w:szCs w:val="24"/>
        </w:rPr>
        <w:t xml:space="preserve"> </w:t>
      </w:r>
      <w:r w:rsidRPr="0078127B">
        <w:rPr>
          <w:rFonts w:ascii="Times New Roman" w:eastAsia="Times New Roman" w:hAnsi="Times New Roman" w:cs="Times New Roman"/>
          <w:color w:val="000000"/>
          <w:sz w:val="24"/>
          <w:szCs w:val="24"/>
        </w:rPr>
        <w:t>den</w:t>
      </w:r>
      <w:r w:rsidRPr="0078127B">
        <w:rPr>
          <w:rFonts w:ascii="Times New Roman" w:hAnsi="Times New Roman" w:cs="Times New Roman"/>
          <w:color w:val="000000"/>
          <w:sz w:val="24"/>
        </w:rPr>
        <w:t xml:space="preserve">gan jumlah </w:t>
      </w:r>
      <w:r w:rsidR="00E25DD5">
        <w:rPr>
          <w:rFonts w:ascii="Times New Roman" w:hAnsi="Times New Roman" w:cs="Times New Roman"/>
          <w:color w:val="000000"/>
          <w:sz w:val="24"/>
        </w:rPr>
        <w:t>7</w:t>
      </w:r>
      <w:r w:rsidRPr="0078127B">
        <w:rPr>
          <w:rFonts w:ascii="Times New Roman" w:hAnsi="Times New Roman" w:cs="Times New Roman"/>
          <w:color w:val="000000"/>
        </w:rPr>
        <w:t xml:space="preserve"> </w:t>
      </w:r>
      <w:r w:rsidRPr="0078127B">
        <w:rPr>
          <w:rFonts w:ascii="Times New Roman" w:hAnsi="Times New Roman" w:cs="Times New Roman"/>
          <w:color w:val="000000"/>
          <w:sz w:val="24"/>
        </w:rPr>
        <w:t xml:space="preserve">responden atau </w:t>
      </w:r>
      <w:r w:rsidR="00E25DD5" w:rsidRPr="00C16F4B">
        <w:rPr>
          <w:rFonts w:ascii="Times New Roman" w:eastAsia="Times New Roman" w:hAnsi="Times New Roman" w:cs="Times New Roman"/>
          <w:color w:val="000000"/>
          <w:sz w:val="24"/>
          <w:szCs w:val="24"/>
        </w:rPr>
        <w:t>12</w:t>
      </w:r>
      <w:r w:rsidR="00E25DD5">
        <w:rPr>
          <w:rFonts w:ascii="Times New Roman" w:eastAsia="Times New Roman" w:hAnsi="Times New Roman" w:cs="Times New Roman"/>
          <w:color w:val="000000"/>
          <w:sz w:val="24"/>
          <w:szCs w:val="24"/>
        </w:rPr>
        <w:t>,</w:t>
      </w:r>
      <w:r w:rsidR="00E25DD5" w:rsidRPr="00C16F4B">
        <w:rPr>
          <w:rFonts w:ascii="Times New Roman" w:eastAsia="Times New Roman" w:hAnsi="Times New Roman" w:cs="Times New Roman"/>
          <w:color w:val="000000"/>
          <w:sz w:val="24"/>
          <w:szCs w:val="24"/>
        </w:rPr>
        <w:t>1</w:t>
      </w:r>
      <w:r w:rsidRPr="0078127B">
        <w:rPr>
          <w:rFonts w:ascii="Times New Roman" w:hAnsi="Times New Roman" w:cs="Times New Roman"/>
          <w:color w:val="000000"/>
          <w:sz w:val="24"/>
          <w:szCs w:val="24"/>
        </w:rPr>
        <w:t xml:space="preserve">%, sisanya dengan dengan </w:t>
      </w:r>
      <w:r w:rsidRPr="0078127B">
        <w:rPr>
          <w:rFonts w:ascii="Times New Roman" w:hAnsi="Times New Roman" w:cs="Times New Roman"/>
          <w:color w:val="000000"/>
          <w:sz w:val="24"/>
        </w:rPr>
        <w:t xml:space="preserve">pendidikan terakhir </w:t>
      </w:r>
      <w:r w:rsidR="00E25DD5">
        <w:rPr>
          <w:rFonts w:ascii="Times New Roman" w:eastAsia="Times New Roman" w:hAnsi="Times New Roman" w:cs="Times New Roman"/>
          <w:color w:val="000000"/>
          <w:sz w:val="24"/>
          <w:szCs w:val="24"/>
        </w:rPr>
        <w:t xml:space="preserve">S2 </w:t>
      </w:r>
      <w:r w:rsidRPr="0078127B">
        <w:rPr>
          <w:rFonts w:ascii="Times New Roman" w:eastAsia="Times New Roman" w:hAnsi="Times New Roman" w:cs="Times New Roman"/>
          <w:color w:val="000000"/>
          <w:sz w:val="24"/>
          <w:szCs w:val="24"/>
        </w:rPr>
        <w:t>den</w:t>
      </w:r>
      <w:r w:rsidRPr="0078127B">
        <w:rPr>
          <w:rFonts w:ascii="Times New Roman" w:hAnsi="Times New Roman" w:cs="Times New Roman"/>
          <w:color w:val="000000"/>
          <w:sz w:val="24"/>
        </w:rPr>
        <w:t xml:space="preserve">gan jumlah </w:t>
      </w:r>
      <w:r w:rsidR="00E25DD5">
        <w:rPr>
          <w:rFonts w:ascii="Times New Roman" w:hAnsi="Times New Roman" w:cs="Times New Roman"/>
          <w:color w:val="000000"/>
          <w:sz w:val="24"/>
        </w:rPr>
        <w:t>3</w:t>
      </w:r>
      <w:r w:rsidRPr="0078127B">
        <w:rPr>
          <w:rFonts w:ascii="Times New Roman" w:hAnsi="Times New Roman" w:cs="Times New Roman"/>
          <w:color w:val="000000"/>
        </w:rPr>
        <w:t xml:space="preserve"> </w:t>
      </w:r>
      <w:r w:rsidRPr="0078127B">
        <w:rPr>
          <w:rFonts w:ascii="Times New Roman" w:hAnsi="Times New Roman" w:cs="Times New Roman"/>
          <w:color w:val="000000"/>
          <w:sz w:val="24"/>
        </w:rPr>
        <w:t xml:space="preserve">responden atau </w:t>
      </w:r>
      <w:r w:rsidR="00E25DD5" w:rsidRPr="00C16F4B">
        <w:rPr>
          <w:rFonts w:ascii="Times New Roman" w:eastAsia="Times New Roman" w:hAnsi="Times New Roman" w:cs="Times New Roman"/>
          <w:color w:val="000000"/>
          <w:sz w:val="24"/>
          <w:szCs w:val="24"/>
        </w:rPr>
        <w:t>5</w:t>
      </w:r>
      <w:r w:rsidR="00E25DD5">
        <w:rPr>
          <w:rFonts w:ascii="Times New Roman" w:eastAsia="Times New Roman" w:hAnsi="Times New Roman" w:cs="Times New Roman"/>
          <w:color w:val="000000"/>
          <w:sz w:val="24"/>
          <w:szCs w:val="24"/>
        </w:rPr>
        <w:t>,</w:t>
      </w:r>
      <w:r w:rsidR="00E25DD5" w:rsidRPr="00C16F4B">
        <w:rPr>
          <w:rFonts w:ascii="Times New Roman" w:eastAsia="Times New Roman" w:hAnsi="Times New Roman" w:cs="Times New Roman"/>
          <w:color w:val="000000"/>
          <w:sz w:val="24"/>
          <w:szCs w:val="24"/>
        </w:rPr>
        <w:t>2</w:t>
      </w:r>
      <w:r w:rsidR="00E25DD5">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EF66C8" w:rsidRPr="00EF66C8">
        <w:rPr>
          <w:rFonts w:ascii="Times New Roman" w:hAnsi="Times New Roman" w:cs="Times New Roman"/>
          <w:color w:val="000000"/>
          <w:sz w:val="24"/>
          <w:szCs w:val="24"/>
        </w:rPr>
        <w:t xml:space="preserve"> </w:t>
      </w:r>
      <w:r w:rsidR="00EF66C8" w:rsidRPr="00020285">
        <w:rPr>
          <w:rFonts w:ascii="Times New Roman" w:hAnsi="Times New Roman" w:cs="Times New Roman"/>
          <w:color w:val="000000"/>
          <w:sz w:val="24"/>
          <w:szCs w:val="24"/>
        </w:rPr>
        <w:t xml:space="preserve">Berdasarkan data yang diperoleh, menunjukkan </w:t>
      </w:r>
      <w:r w:rsidR="00EF66C8">
        <w:rPr>
          <w:rFonts w:ascii="Times New Roman" w:hAnsi="Times New Roman" w:cs="Times New Roman"/>
          <w:color w:val="000000"/>
          <w:sz w:val="24"/>
          <w:szCs w:val="24"/>
        </w:rPr>
        <w:t xml:space="preserve">bahwa </w:t>
      </w:r>
      <w:r w:rsidR="00EF66C8" w:rsidRPr="00020285">
        <w:rPr>
          <w:rFonts w:ascii="Times New Roman" w:hAnsi="Times New Roman" w:cs="Times New Roman"/>
          <w:color w:val="000000"/>
          <w:sz w:val="24"/>
          <w:szCs w:val="24"/>
        </w:rPr>
        <w:t>responden</w:t>
      </w:r>
      <w:r w:rsidR="00EF66C8">
        <w:rPr>
          <w:rFonts w:ascii="Times New Roman" w:hAnsi="Times New Roman" w:cs="Times New Roman"/>
          <w:color w:val="000000"/>
          <w:sz w:val="24"/>
          <w:szCs w:val="24"/>
        </w:rPr>
        <w:t xml:space="preserve"> dengan pendidikan terakhir S1 merupakan karakteristik yang paling mendominasi partisipasinya.</w:t>
      </w:r>
    </w:p>
    <w:p w14:paraId="43F7E8D5" w14:textId="77777777" w:rsidR="00E25DD5" w:rsidRPr="00E25DD5" w:rsidRDefault="00E25DD5" w:rsidP="0025489C">
      <w:pPr>
        <w:pStyle w:val="ListParagraph"/>
        <w:numPr>
          <w:ilvl w:val="0"/>
          <w:numId w:val="39"/>
        </w:numPr>
        <w:spacing w:after="0" w:line="360" w:lineRule="auto"/>
        <w:jc w:val="both"/>
        <w:rPr>
          <w:rFonts w:ascii="Times New Roman" w:hAnsi="Times New Roman" w:cs="Times New Roman"/>
          <w:bCs/>
          <w:color w:val="000000"/>
          <w:sz w:val="24"/>
        </w:rPr>
      </w:pPr>
      <w:r w:rsidRPr="00E25DD5">
        <w:rPr>
          <w:rFonts w:ascii="Times New Roman" w:hAnsi="Times New Roman" w:cs="Times New Roman"/>
          <w:bCs/>
          <w:color w:val="000000"/>
          <w:sz w:val="24"/>
        </w:rPr>
        <w:t>Deskripsi Responden Berdasarkan Masa Kerja</w:t>
      </w:r>
    </w:p>
    <w:p w14:paraId="18AC1384" w14:textId="77777777" w:rsidR="00E25DD5" w:rsidRDefault="00E25DD5" w:rsidP="00E25DD5">
      <w:pPr>
        <w:spacing w:after="0" w:line="360" w:lineRule="auto"/>
        <w:ind w:left="720" w:firstLine="567"/>
        <w:jc w:val="both"/>
        <w:rPr>
          <w:rFonts w:ascii="Times New Roman" w:hAnsi="Times New Roman" w:cs="Times New Roman"/>
          <w:color w:val="000000"/>
          <w:sz w:val="24"/>
        </w:rPr>
      </w:pPr>
      <w:r w:rsidRPr="00E25DD5">
        <w:rPr>
          <w:rFonts w:ascii="Times New Roman" w:eastAsia="Times New Roman" w:hAnsi="Times New Roman" w:cs="Times New Roman"/>
          <w:color w:val="000000"/>
          <w:sz w:val="24"/>
          <w:szCs w:val="24"/>
        </w:rPr>
        <w:t>Berdasarkan</w:t>
      </w:r>
      <w:r w:rsidRPr="00E25DD5">
        <w:rPr>
          <w:rFonts w:ascii="Times New Roman" w:hAnsi="Times New Roman" w:cs="Times New Roman"/>
          <w:color w:val="000000"/>
          <w:sz w:val="24"/>
        </w:rPr>
        <w:t xml:space="preserve"> hasil kuisioner yang telah dibagikan kepada responden, data yang diperoleh berdasarkan </w:t>
      </w:r>
      <w:r w:rsidRPr="00E25DD5">
        <w:rPr>
          <w:rFonts w:ascii="Times New Roman" w:hAnsi="Times New Roman" w:cs="Times New Roman"/>
          <w:bCs/>
          <w:color w:val="000000"/>
          <w:sz w:val="24"/>
        </w:rPr>
        <w:t>masa kerja</w:t>
      </w:r>
      <w:r w:rsidRPr="00E25DD5">
        <w:rPr>
          <w:rFonts w:ascii="Times New Roman" w:hAnsi="Times New Roman" w:cs="Times New Roman"/>
          <w:color w:val="000000"/>
          <w:sz w:val="24"/>
        </w:rPr>
        <w:t xml:space="preserve"> seperti yang tertera pada Tabel </w:t>
      </w:r>
      <w:r>
        <w:rPr>
          <w:rFonts w:ascii="Times New Roman" w:hAnsi="Times New Roman" w:cs="Times New Roman"/>
          <w:color w:val="000000"/>
          <w:sz w:val="24"/>
          <w:szCs w:val="24"/>
        </w:rPr>
        <w:t>4</w:t>
      </w:r>
      <w:r w:rsidRPr="00E25DD5">
        <w:rPr>
          <w:rFonts w:ascii="Times New Roman" w:hAnsi="Times New Roman" w:cs="Times New Roman"/>
          <w:color w:val="000000"/>
          <w:sz w:val="24"/>
        </w:rPr>
        <w:t>.</w:t>
      </w:r>
      <w:r>
        <w:rPr>
          <w:rFonts w:ascii="Times New Roman" w:hAnsi="Times New Roman" w:cs="Times New Roman"/>
          <w:color w:val="000000"/>
          <w:sz w:val="24"/>
        </w:rPr>
        <w:t>5</w:t>
      </w:r>
      <w:r w:rsidRPr="00E25DD5">
        <w:rPr>
          <w:rFonts w:ascii="Times New Roman" w:hAnsi="Times New Roman" w:cs="Times New Roman"/>
          <w:color w:val="000000"/>
          <w:sz w:val="24"/>
        </w:rPr>
        <w:t xml:space="preserve"> berikut:</w:t>
      </w:r>
    </w:p>
    <w:p w14:paraId="1C756428" w14:textId="77777777" w:rsidR="00EF66C8" w:rsidRDefault="00EF66C8" w:rsidP="00E25DD5">
      <w:pPr>
        <w:spacing w:after="0" w:line="360" w:lineRule="auto"/>
        <w:ind w:left="720" w:firstLine="567"/>
        <w:jc w:val="both"/>
        <w:rPr>
          <w:rFonts w:ascii="Times New Roman" w:hAnsi="Times New Roman" w:cs="Times New Roman"/>
          <w:color w:val="000000"/>
          <w:sz w:val="24"/>
          <w:szCs w:val="24"/>
        </w:rPr>
      </w:pPr>
    </w:p>
    <w:p w14:paraId="5E9004A8" w14:textId="77777777" w:rsidR="00D37E22" w:rsidRPr="00E25DD5" w:rsidRDefault="00D37E22" w:rsidP="00E25DD5">
      <w:pPr>
        <w:spacing w:after="0" w:line="360" w:lineRule="auto"/>
        <w:ind w:left="720" w:firstLine="567"/>
        <w:jc w:val="both"/>
        <w:rPr>
          <w:rFonts w:ascii="Times New Roman" w:hAnsi="Times New Roman" w:cs="Times New Roman"/>
          <w:color w:val="000000"/>
          <w:sz w:val="24"/>
          <w:szCs w:val="24"/>
        </w:rPr>
      </w:pPr>
    </w:p>
    <w:p w14:paraId="560F8EBA" w14:textId="77777777" w:rsidR="00E25DD5" w:rsidRPr="0078127B" w:rsidRDefault="00E25DD5" w:rsidP="00E25DD5">
      <w:pPr>
        <w:spacing w:after="0" w:line="276" w:lineRule="auto"/>
        <w:ind w:left="720"/>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lastRenderedPageBreak/>
        <w:t xml:space="preserve">Tabel </w:t>
      </w:r>
      <w:r>
        <w:rPr>
          <w:rFonts w:ascii="Times New Roman" w:hAnsi="Times New Roman" w:cs="Times New Roman"/>
          <w:color w:val="000000"/>
          <w:sz w:val="24"/>
          <w:szCs w:val="24"/>
        </w:rPr>
        <w:t>4</w:t>
      </w:r>
      <w:r w:rsidRPr="0078127B">
        <w:rPr>
          <w:rFonts w:ascii="Times New Roman" w:hAnsi="Times New Roman" w:cs="Times New Roman"/>
          <w:color w:val="000000"/>
          <w:sz w:val="24"/>
          <w:szCs w:val="24"/>
        </w:rPr>
        <w:t>.</w:t>
      </w:r>
      <w:r>
        <w:rPr>
          <w:rFonts w:ascii="Times New Roman" w:hAnsi="Times New Roman" w:cs="Times New Roman"/>
          <w:color w:val="000000"/>
          <w:sz w:val="24"/>
          <w:szCs w:val="24"/>
        </w:rPr>
        <w:t>5</w:t>
      </w:r>
    </w:p>
    <w:p w14:paraId="2DE34C6A" w14:textId="77777777" w:rsidR="00E25DD5" w:rsidRPr="0078127B" w:rsidRDefault="00E25DD5" w:rsidP="00E25DD5">
      <w:pPr>
        <w:spacing w:after="0" w:line="276" w:lineRule="auto"/>
        <w:ind w:left="720"/>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 xml:space="preserve">Karasteristik Responden Berdasarkan </w:t>
      </w:r>
      <w:r w:rsidRPr="00E25DD5">
        <w:rPr>
          <w:rFonts w:ascii="Times New Roman" w:hAnsi="Times New Roman" w:cs="Times New Roman"/>
          <w:bCs/>
          <w:color w:val="000000"/>
          <w:sz w:val="24"/>
        </w:rPr>
        <w:t>Masa Kerja</w:t>
      </w:r>
    </w:p>
    <w:tbl>
      <w:tblPr>
        <w:tblStyle w:val="TableGrid"/>
        <w:tblW w:w="7229" w:type="dxa"/>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1842"/>
      </w:tblGrid>
      <w:tr w:rsidR="00E25DD5" w:rsidRPr="0078127B" w14:paraId="7C59BBA8" w14:textId="77777777" w:rsidTr="00FA3319">
        <w:tc>
          <w:tcPr>
            <w:tcW w:w="3544" w:type="dxa"/>
            <w:tcBorders>
              <w:top w:val="single" w:sz="4" w:space="0" w:color="auto"/>
              <w:bottom w:val="single" w:sz="4" w:space="0" w:color="auto"/>
            </w:tcBorders>
            <w:vAlign w:val="center"/>
          </w:tcPr>
          <w:p w14:paraId="03F745FE" w14:textId="77777777" w:rsidR="00E25DD5" w:rsidRPr="0078127B" w:rsidRDefault="00E25DD5"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Keterangan</w:t>
            </w:r>
          </w:p>
        </w:tc>
        <w:tc>
          <w:tcPr>
            <w:tcW w:w="1843" w:type="dxa"/>
            <w:tcBorders>
              <w:top w:val="single" w:sz="4" w:space="0" w:color="auto"/>
              <w:bottom w:val="single" w:sz="4" w:space="0" w:color="auto"/>
            </w:tcBorders>
          </w:tcPr>
          <w:p w14:paraId="4044DFB0" w14:textId="77777777" w:rsidR="00E25DD5" w:rsidRPr="0078127B" w:rsidRDefault="00E25DD5"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Frekuensi</w:t>
            </w:r>
          </w:p>
        </w:tc>
        <w:tc>
          <w:tcPr>
            <w:tcW w:w="1842" w:type="dxa"/>
            <w:tcBorders>
              <w:top w:val="single" w:sz="4" w:space="0" w:color="auto"/>
              <w:bottom w:val="single" w:sz="4" w:space="0" w:color="auto"/>
            </w:tcBorders>
          </w:tcPr>
          <w:p w14:paraId="2D46488B" w14:textId="77777777" w:rsidR="00E25DD5" w:rsidRPr="0078127B" w:rsidRDefault="00E25DD5" w:rsidP="00FA3319">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Persentase</w:t>
            </w:r>
            <w:r>
              <w:rPr>
                <w:rFonts w:ascii="Times New Roman" w:eastAsia="Times New Roman" w:hAnsi="Times New Roman" w:cs="Times New Roman"/>
                <w:bCs/>
                <w:color w:val="000000"/>
                <w:sz w:val="24"/>
                <w:szCs w:val="24"/>
              </w:rPr>
              <w:t xml:space="preserve"> </w:t>
            </w:r>
            <w:r w:rsidRPr="0078127B">
              <w:rPr>
                <w:rFonts w:ascii="Times New Roman" w:eastAsia="Times New Roman" w:hAnsi="Times New Roman" w:cs="Times New Roman"/>
                <w:bCs/>
                <w:color w:val="000000"/>
                <w:sz w:val="24"/>
                <w:szCs w:val="24"/>
              </w:rPr>
              <w:t>(%)</w:t>
            </w:r>
          </w:p>
        </w:tc>
      </w:tr>
      <w:tr w:rsidR="00FA3319" w:rsidRPr="0078127B" w14:paraId="758A3953" w14:textId="77777777" w:rsidTr="00FA3319">
        <w:tc>
          <w:tcPr>
            <w:tcW w:w="3544" w:type="dxa"/>
            <w:tcBorders>
              <w:top w:val="single" w:sz="4" w:space="0" w:color="auto"/>
            </w:tcBorders>
          </w:tcPr>
          <w:p w14:paraId="198120F5"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&lt; 5 tahun</w:t>
            </w:r>
          </w:p>
        </w:tc>
        <w:tc>
          <w:tcPr>
            <w:tcW w:w="1843" w:type="dxa"/>
            <w:tcBorders>
              <w:top w:val="single" w:sz="4" w:space="0" w:color="auto"/>
            </w:tcBorders>
          </w:tcPr>
          <w:p w14:paraId="09DA137A"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9</w:t>
            </w:r>
          </w:p>
        </w:tc>
        <w:tc>
          <w:tcPr>
            <w:tcW w:w="1842" w:type="dxa"/>
            <w:tcBorders>
              <w:top w:val="single" w:sz="4" w:space="0" w:color="auto"/>
            </w:tcBorders>
          </w:tcPr>
          <w:p w14:paraId="0E29D2D7"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15</w:t>
            </w:r>
            <w:r>
              <w:rPr>
                <w:rFonts w:ascii="Times New Roman" w:hAnsi="Times New Roman" w:cs="Times New Roman"/>
                <w:color w:val="000000"/>
                <w:sz w:val="24"/>
                <w:szCs w:val="24"/>
              </w:rPr>
              <w:t>,</w:t>
            </w:r>
            <w:r w:rsidRPr="00FA3319">
              <w:rPr>
                <w:rFonts w:ascii="Times New Roman" w:hAnsi="Times New Roman" w:cs="Times New Roman"/>
                <w:color w:val="000000"/>
                <w:sz w:val="24"/>
                <w:szCs w:val="24"/>
              </w:rPr>
              <w:t>5</w:t>
            </w:r>
          </w:p>
        </w:tc>
      </w:tr>
      <w:tr w:rsidR="00FA3319" w:rsidRPr="0078127B" w14:paraId="724310CA" w14:textId="77777777" w:rsidTr="00FA3319">
        <w:tc>
          <w:tcPr>
            <w:tcW w:w="3544" w:type="dxa"/>
          </w:tcPr>
          <w:p w14:paraId="52C62055"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6-10 tahun</w:t>
            </w:r>
          </w:p>
        </w:tc>
        <w:tc>
          <w:tcPr>
            <w:tcW w:w="1843" w:type="dxa"/>
          </w:tcPr>
          <w:p w14:paraId="15D34E66"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6</w:t>
            </w:r>
          </w:p>
        </w:tc>
        <w:tc>
          <w:tcPr>
            <w:tcW w:w="1842" w:type="dxa"/>
          </w:tcPr>
          <w:p w14:paraId="667359A6"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10</w:t>
            </w:r>
            <w:r>
              <w:rPr>
                <w:rFonts w:ascii="Times New Roman" w:hAnsi="Times New Roman" w:cs="Times New Roman"/>
                <w:color w:val="000000"/>
                <w:sz w:val="24"/>
                <w:szCs w:val="24"/>
              </w:rPr>
              <w:t>,</w:t>
            </w:r>
            <w:r w:rsidRPr="00FA3319">
              <w:rPr>
                <w:rFonts w:ascii="Times New Roman" w:hAnsi="Times New Roman" w:cs="Times New Roman"/>
                <w:color w:val="000000"/>
                <w:sz w:val="24"/>
                <w:szCs w:val="24"/>
              </w:rPr>
              <w:t>3</w:t>
            </w:r>
          </w:p>
        </w:tc>
      </w:tr>
      <w:tr w:rsidR="00FA3319" w:rsidRPr="0078127B" w14:paraId="651E1105" w14:textId="77777777" w:rsidTr="00FA3319">
        <w:tc>
          <w:tcPr>
            <w:tcW w:w="3544" w:type="dxa"/>
          </w:tcPr>
          <w:p w14:paraId="11E80D45"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11-20 tahun</w:t>
            </w:r>
          </w:p>
        </w:tc>
        <w:tc>
          <w:tcPr>
            <w:tcW w:w="1843" w:type="dxa"/>
          </w:tcPr>
          <w:p w14:paraId="0E51DB86"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20</w:t>
            </w:r>
          </w:p>
        </w:tc>
        <w:tc>
          <w:tcPr>
            <w:tcW w:w="1842" w:type="dxa"/>
          </w:tcPr>
          <w:p w14:paraId="755F53C8"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34</w:t>
            </w:r>
            <w:r>
              <w:rPr>
                <w:rFonts w:ascii="Times New Roman" w:hAnsi="Times New Roman" w:cs="Times New Roman"/>
                <w:color w:val="000000"/>
                <w:sz w:val="24"/>
                <w:szCs w:val="24"/>
              </w:rPr>
              <w:t>,</w:t>
            </w:r>
            <w:r w:rsidRPr="00FA3319">
              <w:rPr>
                <w:rFonts w:ascii="Times New Roman" w:hAnsi="Times New Roman" w:cs="Times New Roman"/>
                <w:color w:val="000000"/>
                <w:sz w:val="24"/>
                <w:szCs w:val="24"/>
              </w:rPr>
              <w:t>5</w:t>
            </w:r>
          </w:p>
        </w:tc>
      </w:tr>
      <w:tr w:rsidR="00FA3319" w:rsidRPr="0078127B" w14:paraId="39239273" w14:textId="77777777" w:rsidTr="00FA3319">
        <w:tc>
          <w:tcPr>
            <w:tcW w:w="3544" w:type="dxa"/>
          </w:tcPr>
          <w:p w14:paraId="4D7FE646"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&gt; 21 tahun</w:t>
            </w:r>
          </w:p>
        </w:tc>
        <w:tc>
          <w:tcPr>
            <w:tcW w:w="1843" w:type="dxa"/>
          </w:tcPr>
          <w:p w14:paraId="3EB1F621"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23</w:t>
            </w:r>
          </w:p>
        </w:tc>
        <w:tc>
          <w:tcPr>
            <w:tcW w:w="1842" w:type="dxa"/>
          </w:tcPr>
          <w:p w14:paraId="4C3C1CA4" w14:textId="77777777" w:rsidR="00FA3319" w:rsidRPr="00FA3319" w:rsidRDefault="00FA3319" w:rsidP="00FA3319">
            <w:pPr>
              <w:spacing w:after="0" w:line="276" w:lineRule="auto"/>
              <w:jc w:val="center"/>
              <w:rPr>
                <w:rFonts w:ascii="Times New Roman" w:hAnsi="Times New Roman" w:cs="Times New Roman"/>
                <w:color w:val="000000"/>
                <w:sz w:val="24"/>
                <w:szCs w:val="24"/>
              </w:rPr>
            </w:pPr>
            <w:r w:rsidRPr="00FA3319">
              <w:rPr>
                <w:rFonts w:ascii="Times New Roman" w:hAnsi="Times New Roman" w:cs="Times New Roman"/>
                <w:color w:val="000000"/>
                <w:sz w:val="24"/>
                <w:szCs w:val="24"/>
              </w:rPr>
              <w:t>39</w:t>
            </w:r>
            <w:r>
              <w:rPr>
                <w:rFonts w:ascii="Times New Roman" w:hAnsi="Times New Roman" w:cs="Times New Roman"/>
                <w:color w:val="000000"/>
                <w:sz w:val="24"/>
                <w:szCs w:val="24"/>
              </w:rPr>
              <w:t>,</w:t>
            </w:r>
            <w:r w:rsidRPr="00FA3319">
              <w:rPr>
                <w:rFonts w:ascii="Times New Roman" w:hAnsi="Times New Roman" w:cs="Times New Roman"/>
                <w:color w:val="000000"/>
                <w:sz w:val="24"/>
                <w:szCs w:val="24"/>
              </w:rPr>
              <w:t>7</w:t>
            </w:r>
          </w:p>
        </w:tc>
      </w:tr>
      <w:tr w:rsidR="00E25DD5" w:rsidRPr="0078127B" w14:paraId="1B905ED0" w14:textId="77777777" w:rsidTr="00FA3319">
        <w:tc>
          <w:tcPr>
            <w:tcW w:w="3544" w:type="dxa"/>
          </w:tcPr>
          <w:p w14:paraId="24B61B92" w14:textId="77777777" w:rsidR="00E25DD5" w:rsidRPr="0078127B" w:rsidRDefault="00E25DD5" w:rsidP="00FA3319">
            <w:pPr>
              <w:spacing w:after="0" w:line="276" w:lineRule="auto"/>
              <w:jc w:val="center"/>
              <w:rPr>
                <w:rFonts w:ascii="Times New Roman" w:eastAsia="Times New Roman" w:hAnsi="Times New Roman" w:cs="Times New Roman"/>
                <w:color w:val="000000"/>
                <w:sz w:val="24"/>
                <w:szCs w:val="24"/>
              </w:rPr>
            </w:pPr>
            <w:r w:rsidRPr="0078127B">
              <w:rPr>
                <w:rFonts w:ascii="Times New Roman" w:eastAsia="Times New Roman" w:hAnsi="Times New Roman" w:cs="Times New Roman"/>
                <w:color w:val="000000"/>
                <w:sz w:val="24"/>
                <w:szCs w:val="24"/>
              </w:rPr>
              <w:t>Total</w:t>
            </w:r>
          </w:p>
        </w:tc>
        <w:tc>
          <w:tcPr>
            <w:tcW w:w="1843" w:type="dxa"/>
          </w:tcPr>
          <w:p w14:paraId="794C890D" w14:textId="77777777" w:rsidR="00E25DD5" w:rsidRPr="0078127B" w:rsidRDefault="00E25DD5" w:rsidP="00FA3319">
            <w:pPr>
              <w:spacing w:after="0" w:line="276" w:lineRule="auto"/>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5</w:t>
            </w:r>
            <w:r w:rsidR="00FA3319">
              <w:rPr>
                <w:rFonts w:ascii="Times New Roman" w:hAnsi="Times New Roman" w:cs="Times New Roman"/>
                <w:color w:val="000000"/>
                <w:sz w:val="24"/>
                <w:szCs w:val="24"/>
              </w:rPr>
              <w:t>8</w:t>
            </w:r>
          </w:p>
        </w:tc>
        <w:tc>
          <w:tcPr>
            <w:tcW w:w="1842" w:type="dxa"/>
          </w:tcPr>
          <w:p w14:paraId="0832AFD6" w14:textId="77777777" w:rsidR="00E25DD5" w:rsidRPr="0078127B" w:rsidRDefault="00E25DD5" w:rsidP="00FA3319">
            <w:pPr>
              <w:spacing w:after="0" w:line="276" w:lineRule="auto"/>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100</w:t>
            </w:r>
          </w:p>
        </w:tc>
      </w:tr>
    </w:tbl>
    <w:p w14:paraId="0C9222A3" w14:textId="77777777" w:rsidR="00E25DD5" w:rsidRPr="0078127B" w:rsidRDefault="00E25DD5" w:rsidP="00FA3319">
      <w:pPr>
        <w:spacing w:after="0" w:line="360" w:lineRule="auto"/>
        <w:ind w:left="709"/>
        <w:rPr>
          <w:rFonts w:ascii="Times New Roman" w:hAnsi="Times New Roman" w:cs="Times New Roman"/>
          <w:color w:val="000000"/>
          <w:sz w:val="24"/>
          <w:szCs w:val="24"/>
        </w:rPr>
      </w:pPr>
      <w:r w:rsidRPr="0078127B">
        <w:rPr>
          <w:rFonts w:ascii="Times New Roman" w:hAnsi="Times New Roman" w:cs="Times New Roman"/>
          <w:iCs/>
          <w:color w:val="000000"/>
          <w:sz w:val="24"/>
          <w:szCs w:val="24"/>
        </w:rPr>
        <w:t>Sumber:</w:t>
      </w:r>
      <w:r w:rsidRPr="0078127B">
        <w:rPr>
          <w:rFonts w:ascii="Times New Roman" w:hAnsi="Times New Roman" w:cs="Times New Roman"/>
          <w:color w:val="000000"/>
          <w:sz w:val="24"/>
          <w:szCs w:val="24"/>
        </w:rPr>
        <w:t xml:space="preserve"> </w:t>
      </w:r>
      <w:r w:rsidR="00247E1C">
        <w:rPr>
          <w:rFonts w:ascii="Times New Roman" w:hAnsi="Times New Roman" w:cs="Times New Roman"/>
          <w:color w:val="000000"/>
          <w:sz w:val="24"/>
          <w:szCs w:val="24"/>
        </w:rPr>
        <w:t xml:space="preserve">Lampiran </w:t>
      </w:r>
      <w:r w:rsidR="001C0E8B">
        <w:rPr>
          <w:rFonts w:ascii="Times New Roman" w:hAnsi="Times New Roman" w:cs="Times New Roman"/>
          <w:color w:val="000000"/>
          <w:sz w:val="24"/>
          <w:szCs w:val="24"/>
        </w:rPr>
        <w:t>6</w:t>
      </w:r>
    </w:p>
    <w:p w14:paraId="5D478F38" w14:textId="77777777" w:rsidR="00E25DD5" w:rsidRDefault="00E25DD5" w:rsidP="00E25DD5">
      <w:pPr>
        <w:spacing w:after="0" w:line="360" w:lineRule="auto"/>
        <w:ind w:left="720" w:firstLine="567"/>
        <w:jc w:val="both"/>
        <w:rPr>
          <w:rFonts w:ascii="Times New Roman" w:hAnsi="Times New Roman" w:cs="Times New Roman"/>
          <w:color w:val="000000"/>
          <w:sz w:val="24"/>
        </w:rPr>
      </w:pPr>
      <w:r w:rsidRPr="0078127B">
        <w:rPr>
          <w:rFonts w:ascii="Times New Roman" w:hAnsi="Times New Roman" w:cs="Times New Roman"/>
          <w:color w:val="000000"/>
          <w:sz w:val="24"/>
          <w:szCs w:val="24"/>
        </w:rPr>
        <w:t xml:space="preserve">Berdasarkan pendidikan terakhir responden, Tabel </w:t>
      </w:r>
      <w:r w:rsidR="00FA3319">
        <w:rPr>
          <w:rFonts w:ascii="Times New Roman" w:hAnsi="Times New Roman" w:cs="Times New Roman"/>
          <w:color w:val="000000"/>
          <w:sz w:val="24"/>
          <w:szCs w:val="24"/>
        </w:rPr>
        <w:t>4</w:t>
      </w:r>
      <w:r w:rsidRPr="0078127B">
        <w:rPr>
          <w:rFonts w:ascii="Times New Roman" w:hAnsi="Times New Roman" w:cs="Times New Roman"/>
          <w:color w:val="000000"/>
          <w:sz w:val="24"/>
          <w:szCs w:val="24"/>
        </w:rPr>
        <w:t>.</w:t>
      </w:r>
      <w:r w:rsidR="00FA3319">
        <w:rPr>
          <w:rFonts w:ascii="Times New Roman" w:hAnsi="Times New Roman" w:cs="Times New Roman"/>
          <w:color w:val="000000"/>
          <w:sz w:val="24"/>
          <w:szCs w:val="24"/>
        </w:rPr>
        <w:t>5</w:t>
      </w:r>
      <w:r w:rsidRPr="0078127B">
        <w:rPr>
          <w:rFonts w:ascii="Times New Roman" w:hAnsi="Times New Roman" w:cs="Times New Roman"/>
          <w:color w:val="000000"/>
          <w:sz w:val="24"/>
          <w:szCs w:val="24"/>
        </w:rPr>
        <w:t xml:space="preserve"> di atas menunjukkan </w:t>
      </w:r>
      <w:r w:rsidRPr="00681740">
        <w:rPr>
          <w:rFonts w:ascii="Times New Roman" w:hAnsi="Times New Roman" w:cs="Times New Roman"/>
          <w:color w:val="000000"/>
          <w:sz w:val="24"/>
        </w:rPr>
        <w:t>bahwa</w:t>
      </w:r>
      <w:r w:rsidRPr="0078127B">
        <w:rPr>
          <w:rFonts w:ascii="Times New Roman" w:hAnsi="Times New Roman" w:cs="Times New Roman"/>
          <w:color w:val="000000"/>
          <w:sz w:val="24"/>
          <w:szCs w:val="24"/>
        </w:rPr>
        <w:t xml:space="preserve"> responden </w:t>
      </w:r>
      <w:r w:rsidRPr="00FB04B6">
        <w:rPr>
          <w:rFonts w:ascii="Times New Roman" w:hAnsi="Times New Roman" w:cs="Times New Roman"/>
          <w:color w:val="000000"/>
          <w:sz w:val="24"/>
          <w:szCs w:val="24"/>
        </w:rPr>
        <w:t xml:space="preserve">yang ikut berpartisipasi dalam penelitian ini </w:t>
      </w:r>
      <w:r w:rsidRPr="0078127B">
        <w:rPr>
          <w:rFonts w:ascii="Times New Roman" w:hAnsi="Times New Roman" w:cs="Times New Roman"/>
          <w:color w:val="000000"/>
          <w:sz w:val="24"/>
          <w:szCs w:val="24"/>
        </w:rPr>
        <w:t>sebagian besar memiliki</w:t>
      </w:r>
      <w:r w:rsidRPr="00E25DD5">
        <w:rPr>
          <w:rFonts w:ascii="Times New Roman" w:hAnsi="Times New Roman" w:cs="Times New Roman"/>
          <w:bCs/>
          <w:color w:val="000000"/>
          <w:sz w:val="24"/>
        </w:rPr>
        <w:t xml:space="preserve"> masa kerja</w:t>
      </w:r>
      <w:r w:rsidR="00680F0F">
        <w:rPr>
          <w:rFonts w:ascii="Times New Roman" w:hAnsi="Times New Roman" w:cs="Times New Roman"/>
          <w:bCs/>
          <w:color w:val="000000"/>
          <w:sz w:val="24"/>
        </w:rPr>
        <w:t xml:space="preserve"> </w:t>
      </w:r>
      <w:r w:rsidR="00680F0F" w:rsidRPr="00FA3319">
        <w:rPr>
          <w:rFonts w:ascii="Times New Roman" w:hAnsi="Times New Roman" w:cs="Times New Roman"/>
          <w:color w:val="000000"/>
          <w:sz w:val="24"/>
          <w:szCs w:val="24"/>
        </w:rPr>
        <w:t>&gt; 21 tahun</w:t>
      </w:r>
      <w:r w:rsidR="00680F0F" w:rsidRPr="00680F0F">
        <w:rPr>
          <w:rFonts w:ascii="Times New Roman" w:hAnsi="Times New Roman" w:cs="Times New Roman"/>
          <w:color w:val="000000"/>
          <w:sz w:val="24"/>
        </w:rPr>
        <w:t xml:space="preserve"> </w:t>
      </w:r>
      <w:r w:rsidR="00680F0F" w:rsidRPr="0078127B">
        <w:rPr>
          <w:rFonts w:ascii="Times New Roman" w:hAnsi="Times New Roman" w:cs="Times New Roman"/>
          <w:color w:val="000000"/>
          <w:sz w:val="24"/>
        </w:rPr>
        <w:t xml:space="preserve">dengan jumlah </w:t>
      </w:r>
      <w:r w:rsidR="00680F0F">
        <w:rPr>
          <w:rFonts w:ascii="Times New Roman" w:hAnsi="Times New Roman" w:cs="Times New Roman"/>
          <w:color w:val="000000"/>
          <w:sz w:val="24"/>
        </w:rPr>
        <w:t>23</w:t>
      </w:r>
      <w:r w:rsidR="00680F0F" w:rsidRPr="0078127B">
        <w:rPr>
          <w:rFonts w:ascii="Times New Roman" w:hAnsi="Times New Roman" w:cs="Times New Roman"/>
          <w:color w:val="000000"/>
        </w:rPr>
        <w:t xml:space="preserve"> </w:t>
      </w:r>
      <w:r w:rsidR="00680F0F" w:rsidRPr="0078127B">
        <w:rPr>
          <w:rFonts w:ascii="Times New Roman" w:hAnsi="Times New Roman" w:cs="Times New Roman"/>
          <w:color w:val="000000"/>
          <w:sz w:val="24"/>
        </w:rPr>
        <w:t xml:space="preserve">responden atau </w:t>
      </w:r>
      <w:r w:rsidR="00680F0F" w:rsidRPr="00FA3319">
        <w:rPr>
          <w:rFonts w:ascii="Times New Roman" w:hAnsi="Times New Roman" w:cs="Times New Roman"/>
          <w:color w:val="000000"/>
          <w:sz w:val="24"/>
          <w:szCs w:val="24"/>
        </w:rPr>
        <w:t>39</w:t>
      </w:r>
      <w:r w:rsidR="00680F0F">
        <w:rPr>
          <w:rFonts w:ascii="Times New Roman" w:hAnsi="Times New Roman" w:cs="Times New Roman"/>
          <w:color w:val="000000"/>
          <w:sz w:val="24"/>
          <w:szCs w:val="24"/>
        </w:rPr>
        <w:t>,</w:t>
      </w:r>
      <w:r w:rsidR="00680F0F" w:rsidRPr="00FA3319">
        <w:rPr>
          <w:rFonts w:ascii="Times New Roman" w:hAnsi="Times New Roman" w:cs="Times New Roman"/>
          <w:color w:val="000000"/>
          <w:sz w:val="24"/>
          <w:szCs w:val="24"/>
        </w:rPr>
        <w:t>7</w:t>
      </w:r>
      <w:r w:rsidR="00680F0F" w:rsidRPr="0078127B">
        <w:rPr>
          <w:rFonts w:ascii="Times New Roman" w:hAnsi="Times New Roman" w:cs="Times New Roman"/>
          <w:color w:val="000000"/>
          <w:sz w:val="24"/>
          <w:szCs w:val="24"/>
        </w:rPr>
        <w:t>%,</w:t>
      </w:r>
      <w:r w:rsidR="00680F0F">
        <w:rPr>
          <w:rFonts w:ascii="Times New Roman" w:hAnsi="Times New Roman" w:cs="Times New Roman"/>
          <w:color w:val="000000"/>
          <w:sz w:val="24"/>
          <w:szCs w:val="24"/>
        </w:rPr>
        <w:t xml:space="preserve"> kemudian </w:t>
      </w:r>
      <w:r w:rsidR="00680F0F" w:rsidRPr="0078127B">
        <w:rPr>
          <w:rFonts w:ascii="Times New Roman" w:hAnsi="Times New Roman" w:cs="Times New Roman"/>
          <w:color w:val="000000"/>
          <w:sz w:val="24"/>
          <w:szCs w:val="24"/>
        </w:rPr>
        <w:t>responden</w:t>
      </w:r>
      <w:r w:rsidR="00680F0F" w:rsidRPr="00680F0F">
        <w:rPr>
          <w:rFonts w:ascii="Times New Roman" w:hAnsi="Times New Roman" w:cs="Times New Roman"/>
          <w:color w:val="000000"/>
          <w:sz w:val="24"/>
          <w:szCs w:val="24"/>
        </w:rPr>
        <w:t xml:space="preserve"> </w:t>
      </w:r>
      <w:r w:rsidR="00680F0F" w:rsidRPr="00FB04B6">
        <w:rPr>
          <w:rFonts w:ascii="Times New Roman" w:hAnsi="Times New Roman" w:cs="Times New Roman"/>
          <w:color w:val="000000"/>
          <w:sz w:val="24"/>
          <w:szCs w:val="24"/>
        </w:rPr>
        <w:t>yang</w:t>
      </w:r>
      <w:r w:rsidR="00680F0F" w:rsidRPr="00680F0F">
        <w:rPr>
          <w:rFonts w:ascii="Times New Roman" w:hAnsi="Times New Roman" w:cs="Times New Roman"/>
          <w:color w:val="000000"/>
          <w:sz w:val="24"/>
          <w:szCs w:val="24"/>
        </w:rPr>
        <w:t xml:space="preserve"> </w:t>
      </w:r>
      <w:r w:rsidR="00680F0F" w:rsidRPr="0078127B">
        <w:rPr>
          <w:rFonts w:ascii="Times New Roman" w:hAnsi="Times New Roman" w:cs="Times New Roman"/>
          <w:color w:val="000000"/>
          <w:sz w:val="24"/>
          <w:szCs w:val="24"/>
        </w:rPr>
        <w:t>memiliki</w:t>
      </w:r>
      <w:r w:rsidR="00680F0F" w:rsidRPr="00E25DD5">
        <w:rPr>
          <w:rFonts w:ascii="Times New Roman" w:hAnsi="Times New Roman" w:cs="Times New Roman"/>
          <w:bCs/>
          <w:color w:val="000000"/>
          <w:sz w:val="24"/>
        </w:rPr>
        <w:t xml:space="preserve"> masa kerja</w:t>
      </w:r>
      <w:r w:rsidR="00680F0F">
        <w:rPr>
          <w:rFonts w:ascii="Times New Roman" w:hAnsi="Times New Roman" w:cs="Times New Roman"/>
          <w:bCs/>
          <w:color w:val="000000"/>
          <w:sz w:val="24"/>
        </w:rPr>
        <w:t xml:space="preserve"> antara </w:t>
      </w:r>
      <w:r w:rsidR="00680F0F" w:rsidRPr="00FA3319">
        <w:rPr>
          <w:rFonts w:ascii="Times New Roman" w:hAnsi="Times New Roman" w:cs="Times New Roman"/>
          <w:color w:val="000000"/>
          <w:sz w:val="24"/>
          <w:szCs w:val="24"/>
        </w:rPr>
        <w:t>11-20 tahun</w:t>
      </w:r>
      <w:r w:rsidR="00680F0F" w:rsidRPr="00680F0F">
        <w:rPr>
          <w:rFonts w:ascii="Times New Roman" w:hAnsi="Times New Roman" w:cs="Times New Roman"/>
          <w:color w:val="000000"/>
          <w:sz w:val="24"/>
        </w:rPr>
        <w:t xml:space="preserve"> </w:t>
      </w:r>
      <w:r w:rsidR="00680F0F" w:rsidRPr="0078127B">
        <w:rPr>
          <w:rFonts w:ascii="Times New Roman" w:hAnsi="Times New Roman" w:cs="Times New Roman"/>
          <w:color w:val="000000"/>
          <w:sz w:val="24"/>
        </w:rPr>
        <w:t xml:space="preserve">dengan jumlah </w:t>
      </w:r>
      <w:r w:rsidR="00680F0F">
        <w:rPr>
          <w:rFonts w:ascii="Times New Roman" w:hAnsi="Times New Roman" w:cs="Times New Roman"/>
          <w:color w:val="000000"/>
          <w:sz w:val="24"/>
        </w:rPr>
        <w:t>20</w:t>
      </w:r>
      <w:r w:rsidR="00680F0F" w:rsidRPr="0078127B">
        <w:rPr>
          <w:rFonts w:ascii="Times New Roman" w:hAnsi="Times New Roman" w:cs="Times New Roman"/>
          <w:color w:val="000000"/>
        </w:rPr>
        <w:t xml:space="preserve"> </w:t>
      </w:r>
      <w:r w:rsidR="00680F0F" w:rsidRPr="0078127B">
        <w:rPr>
          <w:rFonts w:ascii="Times New Roman" w:hAnsi="Times New Roman" w:cs="Times New Roman"/>
          <w:color w:val="000000"/>
          <w:sz w:val="24"/>
        </w:rPr>
        <w:t xml:space="preserve">responden atau </w:t>
      </w:r>
      <w:r w:rsidR="00680F0F" w:rsidRPr="00FA3319">
        <w:rPr>
          <w:rFonts w:ascii="Times New Roman" w:hAnsi="Times New Roman" w:cs="Times New Roman"/>
          <w:color w:val="000000"/>
          <w:sz w:val="24"/>
          <w:szCs w:val="24"/>
        </w:rPr>
        <w:t>34</w:t>
      </w:r>
      <w:r w:rsidR="00680F0F">
        <w:rPr>
          <w:rFonts w:ascii="Times New Roman" w:hAnsi="Times New Roman" w:cs="Times New Roman"/>
          <w:color w:val="000000"/>
          <w:sz w:val="24"/>
          <w:szCs w:val="24"/>
        </w:rPr>
        <w:t>,</w:t>
      </w:r>
      <w:r w:rsidR="00680F0F" w:rsidRPr="00FA3319">
        <w:rPr>
          <w:rFonts w:ascii="Times New Roman" w:hAnsi="Times New Roman" w:cs="Times New Roman"/>
          <w:color w:val="000000"/>
          <w:sz w:val="24"/>
          <w:szCs w:val="24"/>
        </w:rPr>
        <w:t>5</w:t>
      </w:r>
      <w:r w:rsidR="00680F0F" w:rsidRPr="0078127B">
        <w:rPr>
          <w:rFonts w:ascii="Times New Roman" w:hAnsi="Times New Roman" w:cs="Times New Roman"/>
          <w:color w:val="000000"/>
          <w:sz w:val="24"/>
          <w:szCs w:val="24"/>
        </w:rPr>
        <w:t>%,</w:t>
      </w:r>
      <w:r w:rsidR="00680F0F">
        <w:rPr>
          <w:rFonts w:ascii="Times New Roman" w:hAnsi="Times New Roman" w:cs="Times New Roman"/>
          <w:color w:val="000000"/>
          <w:sz w:val="24"/>
          <w:szCs w:val="24"/>
        </w:rPr>
        <w:t xml:space="preserve"> adapun </w:t>
      </w:r>
      <w:r w:rsidR="00680F0F" w:rsidRPr="0078127B">
        <w:rPr>
          <w:rFonts w:ascii="Times New Roman" w:hAnsi="Times New Roman" w:cs="Times New Roman"/>
          <w:color w:val="000000"/>
          <w:sz w:val="24"/>
          <w:szCs w:val="24"/>
        </w:rPr>
        <w:t>responden</w:t>
      </w:r>
      <w:r w:rsidR="00680F0F" w:rsidRPr="00680F0F">
        <w:rPr>
          <w:rFonts w:ascii="Times New Roman" w:hAnsi="Times New Roman" w:cs="Times New Roman"/>
          <w:color w:val="000000"/>
          <w:sz w:val="24"/>
          <w:szCs w:val="24"/>
        </w:rPr>
        <w:t xml:space="preserve"> </w:t>
      </w:r>
      <w:r w:rsidR="00680F0F" w:rsidRPr="00FB04B6">
        <w:rPr>
          <w:rFonts w:ascii="Times New Roman" w:hAnsi="Times New Roman" w:cs="Times New Roman"/>
          <w:color w:val="000000"/>
          <w:sz w:val="24"/>
          <w:szCs w:val="24"/>
        </w:rPr>
        <w:t>yang</w:t>
      </w:r>
      <w:r w:rsidR="00680F0F" w:rsidRPr="00680F0F">
        <w:rPr>
          <w:rFonts w:ascii="Times New Roman" w:hAnsi="Times New Roman" w:cs="Times New Roman"/>
          <w:color w:val="000000"/>
          <w:sz w:val="24"/>
          <w:szCs w:val="24"/>
        </w:rPr>
        <w:t xml:space="preserve"> </w:t>
      </w:r>
      <w:r w:rsidR="00680F0F" w:rsidRPr="0078127B">
        <w:rPr>
          <w:rFonts w:ascii="Times New Roman" w:hAnsi="Times New Roman" w:cs="Times New Roman"/>
          <w:color w:val="000000"/>
          <w:sz w:val="24"/>
          <w:szCs w:val="24"/>
        </w:rPr>
        <w:t>memiliki</w:t>
      </w:r>
      <w:r w:rsidR="00680F0F" w:rsidRPr="00E25DD5">
        <w:rPr>
          <w:rFonts w:ascii="Times New Roman" w:hAnsi="Times New Roman" w:cs="Times New Roman"/>
          <w:bCs/>
          <w:color w:val="000000"/>
          <w:sz w:val="24"/>
        </w:rPr>
        <w:t xml:space="preserve"> masa kerja</w:t>
      </w:r>
      <w:r w:rsidR="00680F0F">
        <w:rPr>
          <w:rFonts w:ascii="Times New Roman" w:hAnsi="Times New Roman" w:cs="Times New Roman"/>
          <w:bCs/>
          <w:color w:val="000000"/>
          <w:sz w:val="24"/>
        </w:rPr>
        <w:t xml:space="preserve"> </w:t>
      </w:r>
      <w:r w:rsidR="00680F0F" w:rsidRPr="00FA3319">
        <w:rPr>
          <w:rFonts w:ascii="Times New Roman" w:hAnsi="Times New Roman" w:cs="Times New Roman"/>
          <w:color w:val="000000"/>
          <w:sz w:val="24"/>
          <w:szCs w:val="24"/>
        </w:rPr>
        <w:t>&lt; 5 tahun</w:t>
      </w:r>
      <w:r w:rsidR="00680F0F" w:rsidRPr="0078127B">
        <w:rPr>
          <w:rFonts w:ascii="Times New Roman" w:hAnsi="Times New Roman" w:cs="Times New Roman"/>
          <w:color w:val="000000"/>
          <w:sz w:val="24"/>
        </w:rPr>
        <w:t xml:space="preserve"> dengan jumlah </w:t>
      </w:r>
      <w:r w:rsidR="00680F0F">
        <w:rPr>
          <w:rFonts w:ascii="Times New Roman" w:hAnsi="Times New Roman" w:cs="Times New Roman"/>
          <w:color w:val="000000"/>
          <w:sz w:val="24"/>
        </w:rPr>
        <w:t>9</w:t>
      </w:r>
      <w:r w:rsidR="00680F0F" w:rsidRPr="0078127B">
        <w:rPr>
          <w:rFonts w:ascii="Times New Roman" w:hAnsi="Times New Roman" w:cs="Times New Roman"/>
          <w:color w:val="000000"/>
        </w:rPr>
        <w:t xml:space="preserve"> </w:t>
      </w:r>
      <w:r w:rsidR="00680F0F" w:rsidRPr="0078127B">
        <w:rPr>
          <w:rFonts w:ascii="Times New Roman" w:hAnsi="Times New Roman" w:cs="Times New Roman"/>
          <w:color w:val="000000"/>
          <w:sz w:val="24"/>
        </w:rPr>
        <w:t xml:space="preserve">responden atau </w:t>
      </w:r>
      <w:r w:rsidR="00680F0F" w:rsidRPr="00FA3319">
        <w:rPr>
          <w:rFonts w:ascii="Times New Roman" w:hAnsi="Times New Roman" w:cs="Times New Roman"/>
          <w:color w:val="000000"/>
          <w:sz w:val="24"/>
          <w:szCs w:val="24"/>
        </w:rPr>
        <w:t>15</w:t>
      </w:r>
      <w:r w:rsidR="00680F0F">
        <w:rPr>
          <w:rFonts w:ascii="Times New Roman" w:hAnsi="Times New Roman" w:cs="Times New Roman"/>
          <w:color w:val="000000"/>
          <w:sz w:val="24"/>
          <w:szCs w:val="24"/>
        </w:rPr>
        <w:t>,</w:t>
      </w:r>
      <w:r w:rsidR="00680F0F" w:rsidRPr="00FA3319">
        <w:rPr>
          <w:rFonts w:ascii="Times New Roman" w:hAnsi="Times New Roman" w:cs="Times New Roman"/>
          <w:color w:val="000000"/>
          <w:sz w:val="24"/>
          <w:szCs w:val="24"/>
        </w:rPr>
        <w:t>5</w:t>
      </w:r>
      <w:r w:rsidR="00680F0F" w:rsidRPr="0078127B">
        <w:rPr>
          <w:rFonts w:ascii="Times New Roman" w:hAnsi="Times New Roman" w:cs="Times New Roman"/>
          <w:color w:val="000000"/>
          <w:sz w:val="24"/>
          <w:szCs w:val="24"/>
        </w:rPr>
        <w:t>,</w:t>
      </w:r>
      <w:r w:rsidR="00680F0F">
        <w:rPr>
          <w:rFonts w:ascii="Times New Roman" w:hAnsi="Times New Roman" w:cs="Times New Roman"/>
          <w:color w:val="000000"/>
          <w:sz w:val="24"/>
          <w:szCs w:val="24"/>
        </w:rPr>
        <w:t xml:space="preserve"> sisanya adalah </w:t>
      </w:r>
      <w:r w:rsidR="00680F0F" w:rsidRPr="0078127B">
        <w:rPr>
          <w:rFonts w:ascii="Times New Roman" w:hAnsi="Times New Roman" w:cs="Times New Roman"/>
          <w:color w:val="000000"/>
          <w:sz w:val="24"/>
          <w:szCs w:val="24"/>
        </w:rPr>
        <w:t>responden</w:t>
      </w:r>
      <w:r w:rsidR="00680F0F" w:rsidRPr="00680F0F">
        <w:rPr>
          <w:rFonts w:ascii="Times New Roman" w:hAnsi="Times New Roman" w:cs="Times New Roman"/>
          <w:color w:val="000000"/>
          <w:sz w:val="24"/>
          <w:szCs w:val="24"/>
        </w:rPr>
        <w:t xml:space="preserve"> </w:t>
      </w:r>
      <w:r w:rsidR="00680F0F" w:rsidRPr="00FB04B6">
        <w:rPr>
          <w:rFonts w:ascii="Times New Roman" w:hAnsi="Times New Roman" w:cs="Times New Roman"/>
          <w:color w:val="000000"/>
          <w:sz w:val="24"/>
          <w:szCs w:val="24"/>
        </w:rPr>
        <w:t>yang</w:t>
      </w:r>
      <w:r w:rsidR="00680F0F" w:rsidRPr="00680F0F">
        <w:rPr>
          <w:rFonts w:ascii="Times New Roman" w:hAnsi="Times New Roman" w:cs="Times New Roman"/>
          <w:color w:val="000000"/>
          <w:sz w:val="24"/>
          <w:szCs w:val="24"/>
        </w:rPr>
        <w:t xml:space="preserve"> </w:t>
      </w:r>
      <w:r w:rsidR="00680F0F" w:rsidRPr="0078127B">
        <w:rPr>
          <w:rFonts w:ascii="Times New Roman" w:hAnsi="Times New Roman" w:cs="Times New Roman"/>
          <w:color w:val="000000"/>
          <w:sz w:val="24"/>
          <w:szCs w:val="24"/>
        </w:rPr>
        <w:t>memiliki</w:t>
      </w:r>
      <w:r w:rsidR="00680F0F" w:rsidRPr="00E25DD5">
        <w:rPr>
          <w:rFonts w:ascii="Times New Roman" w:hAnsi="Times New Roman" w:cs="Times New Roman"/>
          <w:bCs/>
          <w:color w:val="000000"/>
          <w:sz w:val="24"/>
        </w:rPr>
        <w:t xml:space="preserve"> masa kerja</w:t>
      </w:r>
      <w:r w:rsidR="00680F0F">
        <w:rPr>
          <w:rFonts w:ascii="Times New Roman" w:hAnsi="Times New Roman" w:cs="Times New Roman"/>
          <w:bCs/>
          <w:color w:val="000000"/>
          <w:sz w:val="24"/>
        </w:rPr>
        <w:t xml:space="preserve"> antara </w:t>
      </w:r>
      <w:r w:rsidR="00680F0F" w:rsidRPr="00FA3319">
        <w:rPr>
          <w:rFonts w:ascii="Times New Roman" w:hAnsi="Times New Roman" w:cs="Times New Roman"/>
          <w:color w:val="000000"/>
          <w:sz w:val="24"/>
          <w:szCs w:val="24"/>
        </w:rPr>
        <w:t>6-10 tahun</w:t>
      </w:r>
      <w:r w:rsidR="00680F0F" w:rsidRPr="0078127B">
        <w:rPr>
          <w:rFonts w:ascii="Times New Roman" w:hAnsi="Times New Roman" w:cs="Times New Roman"/>
          <w:color w:val="000000"/>
          <w:sz w:val="24"/>
        </w:rPr>
        <w:t xml:space="preserve"> dengan jumlah </w:t>
      </w:r>
      <w:r w:rsidR="00680F0F">
        <w:rPr>
          <w:rFonts w:ascii="Times New Roman" w:hAnsi="Times New Roman" w:cs="Times New Roman"/>
          <w:color w:val="000000"/>
          <w:sz w:val="24"/>
        </w:rPr>
        <w:t>6</w:t>
      </w:r>
      <w:r w:rsidR="00680F0F" w:rsidRPr="0078127B">
        <w:rPr>
          <w:rFonts w:ascii="Times New Roman" w:hAnsi="Times New Roman" w:cs="Times New Roman"/>
          <w:color w:val="000000"/>
        </w:rPr>
        <w:t xml:space="preserve"> </w:t>
      </w:r>
      <w:r w:rsidR="00680F0F" w:rsidRPr="0078127B">
        <w:rPr>
          <w:rFonts w:ascii="Times New Roman" w:hAnsi="Times New Roman" w:cs="Times New Roman"/>
          <w:color w:val="000000"/>
          <w:sz w:val="24"/>
        </w:rPr>
        <w:t xml:space="preserve">responden atau </w:t>
      </w:r>
      <w:r w:rsidR="00680F0F" w:rsidRPr="00FA3319">
        <w:rPr>
          <w:rFonts w:ascii="Times New Roman" w:hAnsi="Times New Roman" w:cs="Times New Roman"/>
          <w:color w:val="000000"/>
          <w:sz w:val="24"/>
          <w:szCs w:val="24"/>
        </w:rPr>
        <w:t>10</w:t>
      </w:r>
      <w:r w:rsidR="00680F0F">
        <w:rPr>
          <w:rFonts w:ascii="Times New Roman" w:hAnsi="Times New Roman" w:cs="Times New Roman"/>
          <w:color w:val="000000"/>
          <w:sz w:val="24"/>
          <w:szCs w:val="24"/>
        </w:rPr>
        <w:t>,</w:t>
      </w:r>
      <w:r w:rsidR="00680F0F" w:rsidRPr="00FA3319">
        <w:rPr>
          <w:rFonts w:ascii="Times New Roman" w:hAnsi="Times New Roman" w:cs="Times New Roman"/>
          <w:color w:val="000000"/>
          <w:sz w:val="24"/>
          <w:szCs w:val="24"/>
        </w:rPr>
        <w:t>3</w:t>
      </w:r>
      <w:r w:rsidR="00680F0F" w:rsidRPr="0078127B">
        <w:rPr>
          <w:rFonts w:ascii="Times New Roman" w:hAnsi="Times New Roman" w:cs="Times New Roman"/>
          <w:color w:val="000000"/>
          <w:sz w:val="24"/>
          <w:szCs w:val="24"/>
        </w:rPr>
        <w:t>%</w:t>
      </w:r>
      <w:r w:rsidR="00680F0F">
        <w:rPr>
          <w:rFonts w:ascii="Times New Roman" w:hAnsi="Times New Roman" w:cs="Times New Roman"/>
          <w:color w:val="000000"/>
          <w:sz w:val="24"/>
          <w:szCs w:val="24"/>
        </w:rPr>
        <w:t xml:space="preserve">. </w:t>
      </w:r>
      <w:r w:rsidR="00680F0F" w:rsidRPr="00020285">
        <w:rPr>
          <w:rFonts w:ascii="Times New Roman" w:hAnsi="Times New Roman" w:cs="Times New Roman"/>
          <w:color w:val="000000"/>
          <w:sz w:val="24"/>
          <w:szCs w:val="24"/>
        </w:rPr>
        <w:t xml:space="preserve">Berdasarkan data yang diperoleh, menunjukkan </w:t>
      </w:r>
      <w:r w:rsidR="00680F0F">
        <w:rPr>
          <w:rFonts w:ascii="Times New Roman" w:hAnsi="Times New Roman" w:cs="Times New Roman"/>
          <w:color w:val="000000"/>
          <w:sz w:val="24"/>
          <w:szCs w:val="24"/>
        </w:rPr>
        <w:t xml:space="preserve">bahwa </w:t>
      </w:r>
      <w:r w:rsidR="00680F0F" w:rsidRPr="00020285">
        <w:rPr>
          <w:rFonts w:ascii="Times New Roman" w:hAnsi="Times New Roman" w:cs="Times New Roman"/>
          <w:color w:val="000000"/>
          <w:sz w:val="24"/>
          <w:szCs w:val="24"/>
        </w:rPr>
        <w:t>responden</w:t>
      </w:r>
      <w:r w:rsidR="00680F0F">
        <w:rPr>
          <w:rFonts w:ascii="Times New Roman" w:hAnsi="Times New Roman" w:cs="Times New Roman"/>
          <w:color w:val="000000"/>
          <w:sz w:val="24"/>
          <w:szCs w:val="24"/>
        </w:rPr>
        <w:t xml:space="preserve"> </w:t>
      </w:r>
      <w:r w:rsidR="00680F0F" w:rsidRPr="00FB04B6">
        <w:rPr>
          <w:rFonts w:ascii="Times New Roman" w:hAnsi="Times New Roman" w:cs="Times New Roman"/>
          <w:color w:val="000000"/>
          <w:sz w:val="24"/>
          <w:szCs w:val="24"/>
        </w:rPr>
        <w:t>yang</w:t>
      </w:r>
      <w:r w:rsidR="00680F0F" w:rsidRPr="00680F0F">
        <w:rPr>
          <w:rFonts w:ascii="Times New Roman" w:hAnsi="Times New Roman" w:cs="Times New Roman"/>
          <w:color w:val="000000"/>
          <w:sz w:val="24"/>
          <w:szCs w:val="24"/>
        </w:rPr>
        <w:t xml:space="preserve"> </w:t>
      </w:r>
      <w:r w:rsidR="00680F0F" w:rsidRPr="0078127B">
        <w:rPr>
          <w:rFonts w:ascii="Times New Roman" w:hAnsi="Times New Roman" w:cs="Times New Roman"/>
          <w:color w:val="000000"/>
          <w:sz w:val="24"/>
          <w:szCs w:val="24"/>
        </w:rPr>
        <w:t>memiliki</w:t>
      </w:r>
      <w:r w:rsidR="00680F0F" w:rsidRPr="00E25DD5">
        <w:rPr>
          <w:rFonts w:ascii="Times New Roman" w:hAnsi="Times New Roman" w:cs="Times New Roman"/>
          <w:bCs/>
          <w:color w:val="000000"/>
          <w:sz w:val="24"/>
        </w:rPr>
        <w:t xml:space="preserve"> masa kerja</w:t>
      </w:r>
      <w:r w:rsidR="00680F0F">
        <w:rPr>
          <w:rFonts w:ascii="Times New Roman" w:hAnsi="Times New Roman" w:cs="Times New Roman"/>
          <w:bCs/>
          <w:color w:val="000000"/>
          <w:sz w:val="24"/>
        </w:rPr>
        <w:t xml:space="preserve"> </w:t>
      </w:r>
      <w:r w:rsidR="00680F0F" w:rsidRPr="00FA3319">
        <w:rPr>
          <w:rFonts w:ascii="Times New Roman" w:hAnsi="Times New Roman" w:cs="Times New Roman"/>
          <w:color w:val="000000"/>
          <w:sz w:val="24"/>
          <w:szCs w:val="24"/>
        </w:rPr>
        <w:t>&gt; 21 tahun</w:t>
      </w:r>
      <w:r w:rsidR="00680F0F">
        <w:rPr>
          <w:rFonts w:ascii="Times New Roman" w:hAnsi="Times New Roman" w:cs="Times New Roman"/>
          <w:color w:val="000000"/>
          <w:sz w:val="24"/>
          <w:szCs w:val="24"/>
        </w:rPr>
        <w:t xml:space="preserve"> merupakan </w:t>
      </w:r>
      <w:r w:rsidR="00680F0F" w:rsidRPr="0078127B">
        <w:rPr>
          <w:rFonts w:ascii="Times New Roman" w:hAnsi="Times New Roman" w:cs="Times New Roman"/>
          <w:color w:val="000000"/>
          <w:sz w:val="24"/>
        </w:rPr>
        <w:t>responden</w:t>
      </w:r>
      <w:r w:rsidR="00680F0F">
        <w:rPr>
          <w:rFonts w:ascii="Times New Roman" w:hAnsi="Times New Roman" w:cs="Times New Roman"/>
          <w:color w:val="000000"/>
          <w:sz w:val="24"/>
        </w:rPr>
        <w:t xml:space="preserve"> terbanyak.</w:t>
      </w:r>
    </w:p>
    <w:p w14:paraId="1D4E468A" w14:textId="77777777" w:rsidR="00DC0A32" w:rsidRPr="00E25DD5" w:rsidRDefault="00DC0A32" w:rsidP="0025489C">
      <w:pPr>
        <w:pStyle w:val="ListParagraph"/>
        <w:numPr>
          <w:ilvl w:val="0"/>
          <w:numId w:val="39"/>
        </w:numPr>
        <w:spacing w:after="0" w:line="360" w:lineRule="auto"/>
        <w:jc w:val="both"/>
        <w:rPr>
          <w:rFonts w:ascii="Times New Roman" w:hAnsi="Times New Roman" w:cs="Times New Roman"/>
          <w:bCs/>
          <w:color w:val="000000"/>
          <w:sz w:val="24"/>
        </w:rPr>
      </w:pPr>
      <w:r w:rsidRPr="00E25DD5">
        <w:rPr>
          <w:rFonts w:ascii="Times New Roman" w:hAnsi="Times New Roman" w:cs="Times New Roman"/>
          <w:bCs/>
          <w:color w:val="000000"/>
          <w:sz w:val="24"/>
        </w:rPr>
        <w:t xml:space="preserve">Deskripsi Responden Berdasarkan </w:t>
      </w:r>
      <w:r w:rsidRPr="00DC0A32">
        <w:rPr>
          <w:rFonts w:ascii="Times New Roman" w:hAnsi="Times New Roman" w:cs="Times New Roman"/>
          <w:bCs/>
          <w:color w:val="000000"/>
          <w:sz w:val="24"/>
        </w:rPr>
        <w:t>Jabatan</w:t>
      </w:r>
    </w:p>
    <w:p w14:paraId="5EF4E4E3" w14:textId="77777777" w:rsidR="00DC0A32" w:rsidRDefault="00DC0A32" w:rsidP="00DC0A32">
      <w:pPr>
        <w:spacing w:after="0" w:line="360" w:lineRule="auto"/>
        <w:ind w:left="720" w:firstLine="567"/>
        <w:jc w:val="both"/>
        <w:rPr>
          <w:rFonts w:ascii="Times New Roman" w:hAnsi="Times New Roman" w:cs="Times New Roman"/>
          <w:color w:val="000000"/>
          <w:sz w:val="24"/>
        </w:rPr>
      </w:pPr>
      <w:r w:rsidRPr="00E25DD5">
        <w:rPr>
          <w:rFonts w:ascii="Times New Roman" w:eastAsia="Times New Roman" w:hAnsi="Times New Roman" w:cs="Times New Roman"/>
          <w:color w:val="000000"/>
          <w:sz w:val="24"/>
          <w:szCs w:val="24"/>
        </w:rPr>
        <w:t>Berdasarkan</w:t>
      </w:r>
      <w:r w:rsidRPr="00E25DD5">
        <w:rPr>
          <w:rFonts w:ascii="Times New Roman" w:hAnsi="Times New Roman" w:cs="Times New Roman"/>
          <w:color w:val="000000"/>
          <w:sz w:val="24"/>
        </w:rPr>
        <w:t xml:space="preserve"> hasil kuisioner yang telah dibagikan kepada responden, data yang diperoleh berdasarkan </w:t>
      </w:r>
      <w:r w:rsidRPr="00DC0A32">
        <w:rPr>
          <w:rFonts w:ascii="Times New Roman" w:hAnsi="Times New Roman" w:cs="Times New Roman"/>
          <w:bCs/>
          <w:color w:val="000000"/>
          <w:sz w:val="24"/>
        </w:rPr>
        <w:t>jabatan</w:t>
      </w:r>
      <w:r w:rsidRPr="00E25DD5">
        <w:rPr>
          <w:rFonts w:ascii="Times New Roman" w:hAnsi="Times New Roman" w:cs="Times New Roman"/>
          <w:color w:val="000000"/>
          <w:sz w:val="24"/>
        </w:rPr>
        <w:t xml:space="preserve"> seperti yang tertera pada Tabel </w:t>
      </w:r>
      <w:r>
        <w:rPr>
          <w:rFonts w:ascii="Times New Roman" w:hAnsi="Times New Roman" w:cs="Times New Roman"/>
          <w:color w:val="000000"/>
          <w:sz w:val="24"/>
          <w:szCs w:val="24"/>
        </w:rPr>
        <w:t>4</w:t>
      </w:r>
      <w:r w:rsidRPr="00E25DD5">
        <w:rPr>
          <w:rFonts w:ascii="Times New Roman" w:hAnsi="Times New Roman" w:cs="Times New Roman"/>
          <w:color w:val="000000"/>
          <w:sz w:val="24"/>
        </w:rPr>
        <w:t>.</w:t>
      </w:r>
      <w:r>
        <w:rPr>
          <w:rFonts w:ascii="Times New Roman" w:hAnsi="Times New Roman" w:cs="Times New Roman"/>
          <w:color w:val="000000"/>
          <w:sz w:val="24"/>
        </w:rPr>
        <w:t>6</w:t>
      </w:r>
      <w:r w:rsidRPr="00E25DD5">
        <w:rPr>
          <w:rFonts w:ascii="Times New Roman" w:hAnsi="Times New Roman" w:cs="Times New Roman"/>
          <w:color w:val="000000"/>
          <w:sz w:val="24"/>
        </w:rPr>
        <w:t xml:space="preserve"> berikut:</w:t>
      </w:r>
    </w:p>
    <w:p w14:paraId="73FDC09D" w14:textId="77777777" w:rsidR="00DC0A32" w:rsidRPr="0078127B" w:rsidRDefault="00DC0A32" w:rsidP="00DC0A32">
      <w:pPr>
        <w:spacing w:after="0" w:line="276" w:lineRule="auto"/>
        <w:ind w:left="720"/>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 xml:space="preserve">Tabel </w:t>
      </w:r>
      <w:r>
        <w:rPr>
          <w:rFonts w:ascii="Times New Roman" w:hAnsi="Times New Roman" w:cs="Times New Roman"/>
          <w:color w:val="000000"/>
          <w:sz w:val="24"/>
          <w:szCs w:val="24"/>
        </w:rPr>
        <w:t>4</w:t>
      </w:r>
      <w:r w:rsidRPr="0078127B">
        <w:rPr>
          <w:rFonts w:ascii="Times New Roman" w:hAnsi="Times New Roman" w:cs="Times New Roman"/>
          <w:color w:val="000000"/>
          <w:sz w:val="24"/>
          <w:szCs w:val="24"/>
        </w:rPr>
        <w:t>.</w:t>
      </w:r>
      <w:r>
        <w:rPr>
          <w:rFonts w:ascii="Times New Roman" w:hAnsi="Times New Roman" w:cs="Times New Roman"/>
          <w:color w:val="000000"/>
          <w:sz w:val="24"/>
          <w:szCs w:val="24"/>
        </w:rPr>
        <w:t>6</w:t>
      </w:r>
    </w:p>
    <w:p w14:paraId="68D3334E" w14:textId="77777777" w:rsidR="00DC0A32" w:rsidRPr="0078127B" w:rsidRDefault="00DC0A32" w:rsidP="00DC0A32">
      <w:pPr>
        <w:spacing w:after="0" w:line="276" w:lineRule="auto"/>
        <w:ind w:left="720"/>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 xml:space="preserve">Karasteristik Responden Berdasarkan </w:t>
      </w:r>
      <w:r w:rsidRPr="00DC0A32">
        <w:rPr>
          <w:rFonts w:ascii="Times New Roman" w:hAnsi="Times New Roman" w:cs="Times New Roman"/>
          <w:bCs/>
          <w:color w:val="000000"/>
          <w:sz w:val="24"/>
        </w:rPr>
        <w:t>Jabatan</w:t>
      </w:r>
    </w:p>
    <w:tbl>
      <w:tblPr>
        <w:tblStyle w:val="TableGrid"/>
        <w:tblW w:w="7229" w:type="dxa"/>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1842"/>
      </w:tblGrid>
      <w:tr w:rsidR="00DC0A32" w:rsidRPr="0078127B" w14:paraId="14C78A8D" w14:textId="77777777" w:rsidTr="00353655">
        <w:tc>
          <w:tcPr>
            <w:tcW w:w="3544" w:type="dxa"/>
            <w:tcBorders>
              <w:top w:val="single" w:sz="4" w:space="0" w:color="auto"/>
              <w:bottom w:val="single" w:sz="4" w:space="0" w:color="auto"/>
            </w:tcBorders>
            <w:vAlign w:val="center"/>
          </w:tcPr>
          <w:p w14:paraId="09642350" w14:textId="77777777" w:rsidR="00DC0A32" w:rsidRPr="0078127B" w:rsidRDefault="00DC0A32" w:rsidP="00353655">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Keterangan</w:t>
            </w:r>
          </w:p>
        </w:tc>
        <w:tc>
          <w:tcPr>
            <w:tcW w:w="1843" w:type="dxa"/>
            <w:tcBorders>
              <w:top w:val="single" w:sz="4" w:space="0" w:color="auto"/>
              <w:bottom w:val="single" w:sz="4" w:space="0" w:color="auto"/>
            </w:tcBorders>
          </w:tcPr>
          <w:p w14:paraId="61AB5DB9" w14:textId="77777777" w:rsidR="00DC0A32" w:rsidRPr="0078127B" w:rsidRDefault="00DC0A32" w:rsidP="00353655">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Frekuensi</w:t>
            </w:r>
          </w:p>
        </w:tc>
        <w:tc>
          <w:tcPr>
            <w:tcW w:w="1842" w:type="dxa"/>
            <w:tcBorders>
              <w:top w:val="single" w:sz="4" w:space="0" w:color="auto"/>
              <w:bottom w:val="single" w:sz="4" w:space="0" w:color="auto"/>
            </w:tcBorders>
          </w:tcPr>
          <w:p w14:paraId="06375BC0" w14:textId="77777777" w:rsidR="00DC0A32" w:rsidRPr="0078127B" w:rsidRDefault="00DC0A32" w:rsidP="00353655">
            <w:pPr>
              <w:spacing w:after="0" w:line="276" w:lineRule="auto"/>
              <w:jc w:val="center"/>
              <w:rPr>
                <w:rFonts w:ascii="Times New Roman" w:hAnsi="Times New Roman" w:cs="Times New Roman"/>
                <w:color w:val="000000"/>
                <w:sz w:val="24"/>
                <w:szCs w:val="24"/>
              </w:rPr>
            </w:pPr>
            <w:r w:rsidRPr="0078127B">
              <w:rPr>
                <w:rFonts w:ascii="Times New Roman" w:eastAsia="Times New Roman" w:hAnsi="Times New Roman" w:cs="Times New Roman"/>
                <w:bCs/>
                <w:color w:val="000000"/>
                <w:sz w:val="24"/>
                <w:szCs w:val="24"/>
              </w:rPr>
              <w:t>Persentase</w:t>
            </w:r>
            <w:r>
              <w:rPr>
                <w:rFonts w:ascii="Times New Roman" w:eastAsia="Times New Roman" w:hAnsi="Times New Roman" w:cs="Times New Roman"/>
                <w:bCs/>
                <w:color w:val="000000"/>
                <w:sz w:val="24"/>
                <w:szCs w:val="24"/>
              </w:rPr>
              <w:t xml:space="preserve"> </w:t>
            </w:r>
            <w:r w:rsidRPr="0078127B">
              <w:rPr>
                <w:rFonts w:ascii="Times New Roman" w:eastAsia="Times New Roman" w:hAnsi="Times New Roman" w:cs="Times New Roman"/>
                <w:bCs/>
                <w:color w:val="000000"/>
                <w:sz w:val="24"/>
                <w:szCs w:val="24"/>
              </w:rPr>
              <w:t>(%)</w:t>
            </w:r>
          </w:p>
        </w:tc>
      </w:tr>
      <w:tr w:rsidR="00DC0A32" w:rsidRPr="0078127B" w14:paraId="40C3F07D" w14:textId="77777777" w:rsidTr="00353655">
        <w:tc>
          <w:tcPr>
            <w:tcW w:w="3544" w:type="dxa"/>
            <w:tcBorders>
              <w:top w:val="single" w:sz="4" w:space="0" w:color="auto"/>
            </w:tcBorders>
          </w:tcPr>
          <w:p w14:paraId="461B06BC" w14:textId="77777777" w:rsidR="00DC0A32" w:rsidRPr="00DC0A32" w:rsidRDefault="00DC0A32" w:rsidP="00DC0A32">
            <w:pPr>
              <w:spacing w:after="0" w:line="276" w:lineRule="auto"/>
              <w:jc w:val="center"/>
              <w:rPr>
                <w:rFonts w:ascii="Times New Roman" w:hAnsi="Times New Roman" w:cs="Times New Roman"/>
                <w:color w:val="000000"/>
                <w:sz w:val="24"/>
                <w:szCs w:val="24"/>
              </w:rPr>
            </w:pPr>
            <w:r w:rsidRPr="00DC0A32">
              <w:rPr>
                <w:rFonts w:ascii="Times New Roman" w:hAnsi="Times New Roman" w:cs="Times New Roman"/>
                <w:color w:val="000000"/>
                <w:sz w:val="24"/>
                <w:szCs w:val="24"/>
              </w:rPr>
              <w:t>Sekretaris Desa</w:t>
            </w:r>
          </w:p>
        </w:tc>
        <w:tc>
          <w:tcPr>
            <w:tcW w:w="1843" w:type="dxa"/>
            <w:tcBorders>
              <w:top w:val="single" w:sz="4" w:space="0" w:color="auto"/>
            </w:tcBorders>
          </w:tcPr>
          <w:p w14:paraId="15DE2707" w14:textId="77777777" w:rsidR="00DC0A32" w:rsidRPr="00DC0A32" w:rsidRDefault="00DC0A32" w:rsidP="00DC0A32">
            <w:pPr>
              <w:spacing w:after="0" w:line="276" w:lineRule="auto"/>
              <w:jc w:val="center"/>
              <w:rPr>
                <w:rFonts w:ascii="Times New Roman" w:hAnsi="Times New Roman" w:cs="Times New Roman"/>
                <w:color w:val="000000"/>
                <w:sz w:val="24"/>
                <w:szCs w:val="24"/>
              </w:rPr>
            </w:pPr>
            <w:r w:rsidRPr="00DC0A32">
              <w:rPr>
                <w:rFonts w:ascii="Times New Roman" w:hAnsi="Times New Roman" w:cs="Times New Roman"/>
                <w:color w:val="000000"/>
                <w:sz w:val="24"/>
                <w:szCs w:val="24"/>
              </w:rPr>
              <w:t>6</w:t>
            </w:r>
          </w:p>
        </w:tc>
        <w:tc>
          <w:tcPr>
            <w:tcW w:w="1842" w:type="dxa"/>
            <w:tcBorders>
              <w:top w:val="single" w:sz="4" w:space="0" w:color="auto"/>
            </w:tcBorders>
          </w:tcPr>
          <w:p w14:paraId="068BEB06" w14:textId="77777777" w:rsidR="00DC0A32" w:rsidRPr="00DC0A32" w:rsidRDefault="00DC0A32" w:rsidP="00DC0A32">
            <w:pPr>
              <w:spacing w:after="0" w:line="276" w:lineRule="auto"/>
              <w:jc w:val="center"/>
              <w:rPr>
                <w:rFonts w:ascii="Times New Roman" w:hAnsi="Times New Roman" w:cs="Times New Roman"/>
                <w:color w:val="000000"/>
                <w:sz w:val="24"/>
                <w:szCs w:val="24"/>
              </w:rPr>
            </w:pPr>
            <w:r w:rsidRPr="00DC0A32">
              <w:rPr>
                <w:rFonts w:ascii="Times New Roman" w:hAnsi="Times New Roman" w:cs="Times New Roman"/>
                <w:color w:val="000000"/>
                <w:sz w:val="24"/>
                <w:szCs w:val="24"/>
              </w:rPr>
              <w:t>10</w:t>
            </w:r>
            <w:r>
              <w:rPr>
                <w:rFonts w:ascii="Times New Roman" w:hAnsi="Times New Roman" w:cs="Times New Roman"/>
                <w:color w:val="000000"/>
                <w:sz w:val="24"/>
                <w:szCs w:val="24"/>
              </w:rPr>
              <w:t>,</w:t>
            </w:r>
            <w:r w:rsidRPr="00DC0A32">
              <w:rPr>
                <w:rFonts w:ascii="Times New Roman" w:hAnsi="Times New Roman" w:cs="Times New Roman"/>
                <w:color w:val="000000"/>
                <w:sz w:val="24"/>
                <w:szCs w:val="24"/>
              </w:rPr>
              <w:t>3</w:t>
            </w:r>
          </w:p>
        </w:tc>
      </w:tr>
      <w:tr w:rsidR="00DC0A32" w:rsidRPr="0078127B" w14:paraId="2FE234A3" w14:textId="77777777" w:rsidTr="00353655">
        <w:tc>
          <w:tcPr>
            <w:tcW w:w="3544" w:type="dxa"/>
          </w:tcPr>
          <w:p w14:paraId="37EDC4CD" w14:textId="77777777" w:rsidR="00DC0A32" w:rsidRPr="00DC0A32" w:rsidRDefault="00DC0A32" w:rsidP="00DC0A32">
            <w:pPr>
              <w:spacing w:after="0" w:line="276" w:lineRule="auto"/>
              <w:jc w:val="center"/>
              <w:rPr>
                <w:rFonts w:ascii="Times New Roman" w:hAnsi="Times New Roman" w:cs="Times New Roman"/>
                <w:color w:val="000000"/>
                <w:sz w:val="24"/>
                <w:szCs w:val="24"/>
              </w:rPr>
            </w:pPr>
            <w:r w:rsidRPr="00DC0A32">
              <w:rPr>
                <w:rFonts w:ascii="Times New Roman" w:hAnsi="Times New Roman" w:cs="Times New Roman"/>
                <w:color w:val="000000"/>
                <w:sz w:val="24"/>
                <w:szCs w:val="24"/>
              </w:rPr>
              <w:t>Kaur</w:t>
            </w:r>
          </w:p>
        </w:tc>
        <w:tc>
          <w:tcPr>
            <w:tcW w:w="1843" w:type="dxa"/>
          </w:tcPr>
          <w:p w14:paraId="37A3BAB3" w14:textId="77777777" w:rsidR="00DC0A32" w:rsidRPr="00DC0A32" w:rsidRDefault="00DC0A32" w:rsidP="00DC0A32">
            <w:pPr>
              <w:spacing w:after="0" w:line="276" w:lineRule="auto"/>
              <w:jc w:val="center"/>
              <w:rPr>
                <w:rFonts w:ascii="Times New Roman" w:hAnsi="Times New Roman" w:cs="Times New Roman"/>
                <w:color w:val="000000"/>
                <w:sz w:val="24"/>
                <w:szCs w:val="24"/>
              </w:rPr>
            </w:pPr>
            <w:r w:rsidRPr="00DC0A32">
              <w:rPr>
                <w:rFonts w:ascii="Times New Roman" w:hAnsi="Times New Roman" w:cs="Times New Roman"/>
                <w:color w:val="000000"/>
                <w:sz w:val="24"/>
                <w:szCs w:val="24"/>
              </w:rPr>
              <w:t>25</w:t>
            </w:r>
          </w:p>
        </w:tc>
        <w:tc>
          <w:tcPr>
            <w:tcW w:w="1842" w:type="dxa"/>
          </w:tcPr>
          <w:p w14:paraId="1F3E30C8" w14:textId="77777777" w:rsidR="00DC0A32" w:rsidRPr="00DC0A32" w:rsidRDefault="00DC0A32" w:rsidP="00DC0A32">
            <w:pPr>
              <w:spacing w:after="0" w:line="276" w:lineRule="auto"/>
              <w:jc w:val="center"/>
              <w:rPr>
                <w:rFonts w:ascii="Times New Roman" w:hAnsi="Times New Roman" w:cs="Times New Roman"/>
                <w:color w:val="000000"/>
                <w:sz w:val="24"/>
                <w:szCs w:val="24"/>
              </w:rPr>
            </w:pPr>
            <w:r w:rsidRPr="00DC0A32">
              <w:rPr>
                <w:rFonts w:ascii="Times New Roman" w:hAnsi="Times New Roman" w:cs="Times New Roman"/>
                <w:color w:val="000000"/>
                <w:sz w:val="24"/>
                <w:szCs w:val="24"/>
              </w:rPr>
              <w:t>43</w:t>
            </w:r>
            <w:r>
              <w:rPr>
                <w:rFonts w:ascii="Times New Roman" w:hAnsi="Times New Roman" w:cs="Times New Roman"/>
                <w:color w:val="000000"/>
                <w:sz w:val="24"/>
                <w:szCs w:val="24"/>
              </w:rPr>
              <w:t>,</w:t>
            </w:r>
            <w:r w:rsidRPr="00DC0A32">
              <w:rPr>
                <w:rFonts w:ascii="Times New Roman" w:hAnsi="Times New Roman" w:cs="Times New Roman"/>
                <w:color w:val="000000"/>
                <w:sz w:val="24"/>
                <w:szCs w:val="24"/>
              </w:rPr>
              <w:t>1</w:t>
            </w:r>
          </w:p>
        </w:tc>
      </w:tr>
      <w:tr w:rsidR="00DC0A32" w:rsidRPr="0078127B" w14:paraId="6DF20E1D" w14:textId="77777777" w:rsidTr="00353655">
        <w:tc>
          <w:tcPr>
            <w:tcW w:w="3544" w:type="dxa"/>
          </w:tcPr>
          <w:p w14:paraId="140A0BBD" w14:textId="77777777" w:rsidR="00DC0A32" w:rsidRPr="00DC0A32" w:rsidRDefault="00DC0A32" w:rsidP="00DC0A32">
            <w:pPr>
              <w:spacing w:after="0" w:line="276" w:lineRule="auto"/>
              <w:jc w:val="center"/>
              <w:rPr>
                <w:rFonts w:ascii="Times New Roman" w:hAnsi="Times New Roman" w:cs="Times New Roman"/>
                <w:color w:val="000000"/>
                <w:sz w:val="24"/>
                <w:szCs w:val="24"/>
              </w:rPr>
            </w:pPr>
            <w:r w:rsidRPr="00DC0A32">
              <w:rPr>
                <w:rFonts w:ascii="Times New Roman" w:hAnsi="Times New Roman" w:cs="Times New Roman"/>
                <w:color w:val="000000"/>
                <w:sz w:val="24"/>
                <w:szCs w:val="24"/>
              </w:rPr>
              <w:t>Kasi</w:t>
            </w:r>
          </w:p>
        </w:tc>
        <w:tc>
          <w:tcPr>
            <w:tcW w:w="1843" w:type="dxa"/>
          </w:tcPr>
          <w:p w14:paraId="6070FFD0" w14:textId="77777777" w:rsidR="00DC0A32" w:rsidRPr="00DC0A32" w:rsidRDefault="00DC0A32" w:rsidP="00DC0A32">
            <w:pPr>
              <w:spacing w:after="0" w:line="276" w:lineRule="auto"/>
              <w:jc w:val="center"/>
              <w:rPr>
                <w:rFonts w:ascii="Times New Roman" w:hAnsi="Times New Roman" w:cs="Times New Roman"/>
                <w:color w:val="000000"/>
                <w:sz w:val="24"/>
                <w:szCs w:val="24"/>
              </w:rPr>
            </w:pPr>
            <w:r w:rsidRPr="00DC0A32">
              <w:rPr>
                <w:rFonts w:ascii="Times New Roman" w:hAnsi="Times New Roman" w:cs="Times New Roman"/>
                <w:color w:val="000000"/>
                <w:sz w:val="24"/>
                <w:szCs w:val="24"/>
              </w:rPr>
              <w:t>27</w:t>
            </w:r>
          </w:p>
        </w:tc>
        <w:tc>
          <w:tcPr>
            <w:tcW w:w="1842" w:type="dxa"/>
          </w:tcPr>
          <w:p w14:paraId="6A12CA91" w14:textId="77777777" w:rsidR="00DC0A32" w:rsidRPr="00DC0A32" w:rsidRDefault="00DC0A32" w:rsidP="00DC0A32">
            <w:pPr>
              <w:spacing w:after="0" w:line="276" w:lineRule="auto"/>
              <w:jc w:val="center"/>
              <w:rPr>
                <w:rFonts w:ascii="Times New Roman" w:hAnsi="Times New Roman" w:cs="Times New Roman"/>
                <w:color w:val="000000"/>
                <w:sz w:val="24"/>
                <w:szCs w:val="24"/>
              </w:rPr>
            </w:pPr>
            <w:r w:rsidRPr="00DC0A32">
              <w:rPr>
                <w:rFonts w:ascii="Times New Roman" w:hAnsi="Times New Roman" w:cs="Times New Roman"/>
                <w:color w:val="000000"/>
                <w:sz w:val="24"/>
                <w:szCs w:val="24"/>
              </w:rPr>
              <w:t>46</w:t>
            </w:r>
            <w:r>
              <w:rPr>
                <w:rFonts w:ascii="Times New Roman" w:hAnsi="Times New Roman" w:cs="Times New Roman"/>
                <w:color w:val="000000"/>
                <w:sz w:val="24"/>
                <w:szCs w:val="24"/>
              </w:rPr>
              <w:t>,</w:t>
            </w:r>
            <w:r w:rsidRPr="00DC0A32">
              <w:rPr>
                <w:rFonts w:ascii="Times New Roman" w:hAnsi="Times New Roman" w:cs="Times New Roman"/>
                <w:color w:val="000000"/>
                <w:sz w:val="24"/>
                <w:szCs w:val="24"/>
              </w:rPr>
              <w:t>6</w:t>
            </w:r>
          </w:p>
        </w:tc>
      </w:tr>
      <w:tr w:rsidR="00DC0A32" w:rsidRPr="0078127B" w14:paraId="45BFF789" w14:textId="77777777" w:rsidTr="00353655">
        <w:tc>
          <w:tcPr>
            <w:tcW w:w="3544" w:type="dxa"/>
          </w:tcPr>
          <w:p w14:paraId="7A146EE2" w14:textId="77777777" w:rsidR="00DC0A32" w:rsidRPr="0078127B" w:rsidRDefault="00DC0A32" w:rsidP="00353655">
            <w:pPr>
              <w:spacing w:after="0" w:line="276" w:lineRule="auto"/>
              <w:jc w:val="center"/>
              <w:rPr>
                <w:rFonts w:ascii="Times New Roman" w:eastAsia="Times New Roman" w:hAnsi="Times New Roman" w:cs="Times New Roman"/>
                <w:color w:val="000000"/>
                <w:sz w:val="24"/>
                <w:szCs w:val="24"/>
              </w:rPr>
            </w:pPr>
            <w:r w:rsidRPr="0078127B">
              <w:rPr>
                <w:rFonts w:ascii="Times New Roman" w:eastAsia="Times New Roman" w:hAnsi="Times New Roman" w:cs="Times New Roman"/>
                <w:color w:val="000000"/>
                <w:sz w:val="24"/>
                <w:szCs w:val="24"/>
              </w:rPr>
              <w:t>Total</w:t>
            </w:r>
          </w:p>
        </w:tc>
        <w:tc>
          <w:tcPr>
            <w:tcW w:w="1843" w:type="dxa"/>
          </w:tcPr>
          <w:p w14:paraId="7CEEDA25" w14:textId="77777777" w:rsidR="00DC0A32" w:rsidRPr="0078127B" w:rsidRDefault="00DC0A32" w:rsidP="00353655">
            <w:pPr>
              <w:spacing w:after="0" w:line="276" w:lineRule="auto"/>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5</w:t>
            </w:r>
            <w:r>
              <w:rPr>
                <w:rFonts w:ascii="Times New Roman" w:hAnsi="Times New Roman" w:cs="Times New Roman"/>
                <w:color w:val="000000"/>
                <w:sz w:val="24"/>
                <w:szCs w:val="24"/>
              </w:rPr>
              <w:t>8</w:t>
            </w:r>
          </w:p>
        </w:tc>
        <w:tc>
          <w:tcPr>
            <w:tcW w:w="1842" w:type="dxa"/>
          </w:tcPr>
          <w:p w14:paraId="7233BBFE" w14:textId="77777777" w:rsidR="00DC0A32" w:rsidRPr="0078127B" w:rsidRDefault="00DC0A32" w:rsidP="00353655">
            <w:pPr>
              <w:spacing w:after="0" w:line="276" w:lineRule="auto"/>
              <w:jc w:val="center"/>
              <w:rPr>
                <w:rFonts w:ascii="Times New Roman" w:hAnsi="Times New Roman" w:cs="Times New Roman"/>
                <w:color w:val="000000"/>
                <w:sz w:val="24"/>
                <w:szCs w:val="24"/>
              </w:rPr>
            </w:pPr>
            <w:r w:rsidRPr="0078127B">
              <w:rPr>
                <w:rFonts w:ascii="Times New Roman" w:hAnsi="Times New Roman" w:cs="Times New Roman"/>
                <w:color w:val="000000"/>
                <w:sz w:val="24"/>
                <w:szCs w:val="24"/>
              </w:rPr>
              <w:t>100</w:t>
            </w:r>
          </w:p>
        </w:tc>
      </w:tr>
    </w:tbl>
    <w:p w14:paraId="70880AC6" w14:textId="77777777" w:rsidR="00DC0A32" w:rsidRPr="0078127B" w:rsidRDefault="00DC0A32" w:rsidP="00DC0A32">
      <w:pPr>
        <w:spacing w:after="0" w:line="360" w:lineRule="auto"/>
        <w:ind w:left="709"/>
        <w:rPr>
          <w:rFonts w:ascii="Times New Roman" w:hAnsi="Times New Roman" w:cs="Times New Roman"/>
          <w:color w:val="000000"/>
          <w:sz w:val="24"/>
          <w:szCs w:val="24"/>
        </w:rPr>
      </w:pPr>
      <w:r w:rsidRPr="0078127B">
        <w:rPr>
          <w:rFonts w:ascii="Times New Roman" w:hAnsi="Times New Roman" w:cs="Times New Roman"/>
          <w:iCs/>
          <w:color w:val="000000"/>
          <w:sz w:val="24"/>
          <w:szCs w:val="24"/>
        </w:rPr>
        <w:t>Sumber:</w:t>
      </w:r>
      <w:r w:rsidRPr="0078127B">
        <w:rPr>
          <w:rFonts w:ascii="Times New Roman" w:hAnsi="Times New Roman" w:cs="Times New Roman"/>
          <w:color w:val="000000"/>
          <w:sz w:val="24"/>
          <w:szCs w:val="24"/>
        </w:rPr>
        <w:t xml:space="preserve"> </w:t>
      </w:r>
      <w:r w:rsidR="00247E1C">
        <w:rPr>
          <w:rFonts w:ascii="Times New Roman" w:hAnsi="Times New Roman" w:cs="Times New Roman"/>
          <w:color w:val="000000"/>
          <w:sz w:val="24"/>
          <w:szCs w:val="24"/>
        </w:rPr>
        <w:t xml:space="preserve">Lampiran </w:t>
      </w:r>
      <w:r w:rsidR="001C0E8B">
        <w:rPr>
          <w:rFonts w:ascii="Times New Roman" w:hAnsi="Times New Roman" w:cs="Times New Roman"/>
          <w:color w:val="000000"/>
          <w:sz w:val="24"/>
          <w:szCs w:val="24"/>
        </w:rPr>
        <w:t>6</w:t>
      </w:r>
    </w:p>
    <w:p w14:paraId="2E123D20" w14:textId="77777777" w:rsidR="00680F0F" w:rsidRDefault="00DC0A32" w:rsidP="00DC0A32">
      <w:pPr>
        <w:spacing w:after="0" w:line="360" w:lineRule="auto"/>
        <w:ind w:left="720" w:firstLine="567"/>
        <w:jc w:val="both"/>
        <w:rPr>
          <w:rFonts w:ascii="Times New Roman" w:hAnsi="Times New Roman" w:cs="Times New Roman"/>
          <w:color w:val="000000"/>
          <w:sz w:val="24"/>
          <w:szCs w:val="24"/>
        </w:rPr>
      </w:pPr>
      <w:r w:rsidRPr="0078127B">
        <w:rPr>
          <w:rFonts w:ascii="Times New Roman" w:hAnsi="Times New Roman" w:cs="Times New Roman"/>
          <w:color w:val="000000"/>
          <w:sz w:val="24"/>
          <w:szCs w:val="24"/>
        </w:rPr>
        <w:t xml:space="preserve">Berdasarkan pendidikan terakhir responden, Tabel </w:t>
      </w:r>
      <w:r>
        <w:rPr>
          <w:rFonts w:ascii="Times New Roman" w:hAnsi="Times New Roman" w:cs="Times New Roman"/>
          <w:color w:val="000000"/>
          <w:sz w:val="24"/>
          <w:szCs w:val="24"/>
        </w:rPr>
        <w:t>4</w:t>
      </w:r>
      <w:r w:rsidRPr="0078127B">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78127B">
        <w:rPr>
          <w:rFonts w:ascii="Times New Roman" w:hAnsi="Times New Roman" w:cs="Times New Roman"/>
          <w:color w:val="000000"/>
          <w:sz w:val="24"/>
          <w:szCs w:val="24"/>
        </w:rPr>
        <w:t xml:space="preserve"> di atas menunjukkan </w:t>
      </w:r>
      <w:r w:rsidRPr="00681740">
        <w:rPr>
          <w:rFonts w:ascii="Times New Roman" w:hAnsi="Times New Roman" w:cs="Times New Roman"/>
          <w:color w:val="000000"/>
          <w:sz w:val="24"/>
        </w:rPr>
        <w:t>bahwa</w:t>
      </w:r>
      <w:r w:rsidRPr="0078127B">
        <w:rPr>
          <w:rFonts w:ascii="Times New Roman" w:hAnsi="Times New Roman" w:cs="Times New Roman"/>
          <w:color w:val="000000"/>
          <w:sz w:val="24"/>
          <w:szCs w:val="24"/>
        </w:rPr>
        <w:t xml:space="preserve"> responden </w:t>
      </w:r>
      <w:r w:rsidRPr="00FB04B6">
        <w:rPr>
          <w:rFonts w:ascii="Times New Roman" w:hAnsi="Times New Roman" w:cs="Times New Roman"/>
          <w:color w:val="000000"/>
          <w:sz w:val="24"/>
          <w:szCs w:val="24"/>
        </w:rPr>
        <w:t>yang ikut berpartisipasi dalam penelitian</w:t>
      </w:r>
      <w:r w:rsidR="00965AEA" w:rsidRPr="00965AEA">
        <w:rPr>
          <w:rFonts w:ascii="Times New Roman" w:hAnsi="Times New Roman" w:cs="Times New Roman"/>
          <w:color w:val="000000"/>
          <w:sz w:val="24"/>
          <w:szCs w:val="24"/>
        </w:rPr>
        <w:t xml:space="preserve"> </w:t>
      </w:r>
      <w:r w:rsidR="00965AEA" w:rsidRPr="00FB04B6">
        <w:rPr>
          <w:rFonts w:ascii="Times New Roman" w:hAnsi="Times New Roman" w:cs="Times New Roman"/>
          <w:color w:val="000000"/>
          <w:sz w:val="24"/>
          <w:szCs w:val="24"/>
        </w:rPr>
        <w:t xml:space="preserve">ini </w:t>
      </w:r>
      <w:r w:rsidR="00965AEA" w:rsidRPr="0078127B">
        <w:rPr>
          <w:rFonts w:ascii="Times New Roman" w:hAnsi="Times New Roman" w:cs="Times New Roman"/>
          <w:color w:val="000000"/>
          <w:sz w:val="24"/>
          <w:szCs w:val="24"/>
        </w:rPr>
        <w:t>sebagian besar</w:t>
      </w:r>
      <w:r w:rsidR="00965AEA">
        <w:rPr>
          <w:rFonts w:ascii="Times New Roman" w:hAnsi="Times New Roman" w:cs="Times New Roman"/>
          <w:color w:val="000000"/>
          <w:sz w:val="24"/>
          <w:szCs w:val="24"/>
        </w:rPr>
        <w:t xml:space="preserve"> memiliki jabatan sebagai </w:t>
      </w:r>
      <w:r w:rsidR="00965AEA" w:rsidRPr="00DC0A32">
        <w:rPr>
          <w:rFonts w:ascii="Times New Roman" w:hAnsi="Times New Roman" w:cs="Times New Roman"/>
          <w:color w:val="000000"/>
          <w:sz w:val="24"/>
          <w:szCs w:val="24"/>
        </w:rPr>
        <w:t>Kasi</w:t>
      </w:r>
      <w:r w:rsidR="00965AEA">
        <w:rPr>
          <w:rFonts w:ascii="Times New Roman" w:hAnsi="Times New Roman" w:cs="Times New Roman"/>
          <w:color w:val="000000"/>
          <w:sz w:val="24"/>
          <w:szCs w:val="24"/>
        </w:rPr>
        <w:t xml:space="preserve"> (Kepala Seksi) </w:t>
      </w:r>
      <w:r w:rsidR="00965AEA" w:rsidRPr="0078127B">
        <w:rPr>
          <w:rFonts w:ascii="Times New Roman" w:hAnsi="Times New Roman" w:cs="Times New Roman"/>
          <w:color w:val="000000"/>
          <w:sz w:val="24"/>
        </w:rPr>
        <w:t xml:space="preserve">dengan jumlah </w:t>
      </w:r>
      <w:r w:rsidR="00965AEA">
        <w:rPr>
          <w:rFonts w:ascii="Times New Roman" w:hAnsi="Times New Roman" w:cs="Times New Roman"/>
          <w:color w:val="000000"/>
          <w:sz w:val="24"/>
        </w:rPr>
        <w:lastRenderedPageBreak/>
        <w:t>27</w:t>
      </w:r>
      <w:r w:rsidR="00965AEA" w:rsidRPr="0078127B">
        <w:rPr>
          <w:rFonts w:ascii="Times New Roman" w:hAnsi="Times New Roman" w:cs="Times New Roman"/>
          <w:color w:val="000000"/>
        </w:rPr>
        <w:t xml:space="preserve"> </w:t>
      </w:r>
      <w:r w:rsidR="00965AEA" w:rsidRPr="0078127B">
        <w:rPr>
          <w:rFonts w:ascii="Times New Roman" w:hAnsi="Times New Roman" w:cs="Times New Roman"/>
          <w:color w:val="000000"/>
          <w:sz w:val="24"/>
        </w:rPr>
        <w:t xml:space="preserve">responden atau </w:t>
      </w:r>
      <w:r w:rsidR="00965AEA" w:rsidRPr="00DC0A32">
        <w:rPr>
          <w:rFonts w:ascii="Times New Roman" w:hAnsi="Times New Roman" w:cs="Times New Roman"/>
          <w:color w:val="000000"/>
          <w:sz w:val="24"/>
          <w:szCs w:val="24"/>
        </w:rPr>
        <w:t>46</w:t>
      </w:r>
      <w:r w:rsidR="00965AEA">
        <w:rPr>
          <w:rFonts w:ascii="Times New Roman" w:hAnsi="Times New Roman" w:cs="Times New Roman"/>
          <w:color w:val="000000"/>
          <w:sz w:val="24"/>
          <w:szCs w:val="24"/>
        </w:rPr>
        <w:t>,</w:t>
      </w:r>
      <w:r w:rsidR="00965AEA" w:rsidRPr="00DC0A32">
        <w:rPr>
          <w:rFonts w:ascii="Times New Roman" w:hAnsi="Times New Roman" w:cs="Times New Roman"/>
          <w:color w:val="000000"/>
          <w:sz w:val="24"/>
          <w:szCs w:val="24"/>
        </w:rPr>
        <w:t>6</w:t>
      </w:r>
      <w:r w:rsidR="00965AEA" w:rsidRPr="0078127B">
        <w:rPr>
          <w:rFonts w:ascii="Times New Roman" w:hAnsi="Times New Roman" w:cs="Times New Roman"/>
          <w:color w:val="000000"/>
          <w:sz w:val="24"/>
          <w:szCs w:val="24"/>
        </w:rPr>
        <w:t>%,</w:t>
      </w:r>
      <w:r w:rsidR="00965AEA">
        <w:rPr>
          <w:rFonts w:ascii="Times New Roman" w:hAnsi="Times New Roman" w:cs="Times New Roman"/>
          <w:color w:val="000000"/>
          <w:sz w:val="24"/>
          <w:szCs w:val="24"/>
        </w:rPr>
        <w:t xml:space="preserve"> kemudian </w:t>
      </w:r>
      <w:r w:rsidR="00965AEA" w:rsidRPr="0078127B">
        <w:rPr>
          <w:rFonts w:ascii="Times New Roman" w:hAnsi="Times New Roman" w:cs="Times New Roman"/>
          <w:color w:val="000000"/>
          <w:sz w:val="24"/>
          <w:szCs w:val="24"/>
        </w:rPr>
        <w:t>responden</w:t>
      </w:r>
      <w:r w:rsidR="00965AEA">
        <w:rPr>
          <w:rFonts w:ascii="Times New Roman" w:hAnsi="Times New Roman" w:cs="Times New Roman"/>
          <w:color w:val="000000"/>
          <w:sz w:val="24"/>
          <w:szCs w:val="24"/>
        </w:rPr>
        <w:t xml:space="preserve"> dengan jabatan sebagai</w:t>
      </w:r>
      <w:r w:rsidR="00965AEA" w:rsidRPr="00965AEA">
        <w:rPr>
          <w:rFonts w:ascii="Times New Roman" w:hAnsi="Times New Roman" w:cs="Times New Roman"/>
          <w:color w:val="000000"/>
          <w:sz w:val="24"/>
          <w:szCs w:val="24"/>
        </w:rPr>
        <w:t xml:space="preserve"> </w:t>
      </w:r>
      <w:r w:rsidR="00965AEA" w:rsidRPr="00DC0A32">
        <w:rPr>
          <w:rFonts w:ascii="Times New Roman" w:hAnsi="Times New Roman" w:cs="Times New Roman"/>
          <w:color w:val="000000"/>
          <w:sz w:val="24"/>
          <w:szCs w:val="24"/>
        </w:rPr>
        <w:t>Kaur</w:t>
      </w:r>
      <w:r w:rsidR="00965AEA">
        <w:rPr>
          <w:rFonts w:ascii="Times New Roman" w:hAnsi="Times New Roman" w:cs="Times New Roman"/>
          <w:color w:val="000000"/>
          <w:sz w:val="24"/>
          <w:szCs w:val="24"/>
        </w:rPr>
        <w:t xml:space="preserve"> (Kepala Urusan) </w:t>
      </w:r>
      <w:r w:rsidR="00965AEA" w:rsidRPr="0078127B">
        <w:rPr>
          <w:rFonts w:ascii="Times New Roman" w:hAnsi="Times New Roman" w:cs="Times New Roman"/>
          <w:color w:val="000000"/>
          <w:sz w:val="24"/>
        </w:rPr>
        <w:t xml:space="preserve">dengan jumlah </w:t>
      </w:r>
      <w:r w:rsidR="00965AEA">
        <w:rPr>
          <w:rFonts w:ascii="Times New Roman" w:hAnsi="Times New Roman" w:cs="Times New Roman"/>
          <w:color w:val="000000"/>
          <w:sz w:val="24"/>
        </w:rPr>
        <w:t>25</w:t>
      </w:r>
      <w:r w:rsidR="00965AEA" w:rsidRPr="0078127B">
        <w:rPr>
          <w:rFonts w:ascii="Times New Roman" w:hAnsi="Times New Roman" w:cs="Times New Roman"/>
          <w:color w:val="000000"/>
        </w:rPr>
        <w:t xml:space="preserve"> </w:t>
      </w:r>
      <w:r w:rsidR="00965AEA" w:rsidRPr="0078127B">
        <w:rPr>
          <w:rFonts w:ascii="Times New Roman" w:hAnsi="Times New Roman" w:cs="Times New Roman"/>
          <w:color w:val="000000"/>
          <w:sz w:val="24"/>
        </w:rPr>
        <w:t xml:space="preserve">responden atau </w:t>
      </w:r>
      <w:r w:rsidR="00965AEA" w:rsidRPr="00DC0A32">
        <w:rPr>
          <w:rFonts w:ascii="Times New Roman" w:hAnsi="Times New Roman" w:cs="Times New Roman"/>
          <w:color w:val="000000"/>
          <w:sz w:val="24"/>
          <w:szCs w:val="24"/>
        </w:rPr>
        <w:t>43</w:t>
      </w:r>
      <w:r w:rsidR="00965AEA">
        <w:rPr>
          <w:rFonts w:ascii="Times New Roman" w:hAnsi="Times New Roman" w:cs="Times New Roman"/>
          <w:color w:val="000000"/>
          <w:sz w:val="24"/>
          <w:szCs w:val="24"/>
        </w:rPr>
        <w:t>,</w:t>
      </w:r>
      <w:r w:rsidR="00965AEA" w:rsidRPr="00DC0A32">
        <w:rPr>
          <w:rFonts w:ascii="Times New Roman" w:hAnsi="Times New Roman" w:cs="Times New Roman"/>
          <w:color w:val="000000"/>
          <w:sz w:val="24"/>
          <w:szCs w:val="24"/>
        </w:rPr>
        <w:t>1</w:t>
      </w:r>
      <w:r w:rsidR="00965AEA" w:rsidRPr="0078127B">
        <w:rPr>
          <w:rFonts w:ascii="Times New Roman" w:hAnsi="Times New Roman" w:cs="Times New Roman"/>
          <w:color w:val="000000"/>
          <w:sz w:val="24"/>
          <w:szCs w:val="24"/>
        </w:rPr>
        <w:t>%,</w:t>
      </w:r>
      <w:r w:rsidR="00965AEA">
        <w:rPr>
          <w:rFonts w:ascii="Times New Roman" w:hAnsi="Times New Roman" w:cs="Times New Roman"/>
          <w:color w:val="000000"/>
          <w:sz w:val="24"/>
          <w:szCs w:val="24"/>
        </w:rPr>
        <w:t xml:space="preserve"> dan sisanya adalah </w:t>
      </w:r>
      <w:r w:rsidR="00965AEA" w:rsidRPr="0078127B">
        <w:rPr>
          <w:rFonts w:ascii="Times New Roman" w:hAnsi="Times New Roman" w:cs="Times New Roman"/>
          <w:color w:val="000000"/>
          <w:sz w:val="24"/>
          <w:szCs w:val="24"/>
        </w:rPr>
        <w:t>responden</w:t>
      </w:r>
      <w:r w:rsidR="00965AEA">
        <w:rPr>
          <w:rFonts w:ascii="Times New Roman" w:hAnsi="Times New Roman" w:cs="Times New Roman"/>
          <w:color w:val="000000"/>
          <w:sz w:val="24"/>
          <w:szCs w:val="24"/>
        </w:rPr>
        <w:t xml:space="preserve"> dengan jabatan sebagai </w:t>
      </w:r>
      <w:r w:rsidR="00965AEA" w:rsidRPr="00DC0A32">
        <w:rPr>
          <w:rFonts w:ascii="Times New Roman" w:hAnsi="Times New Roman" w:cs="Times New Roman"/>
          <w:color w:val="000000"/>
          <w:sz w:val="24"/>
          <w:szCs w:val="24"/>
        </w:rPr>
        <w:t>Sekretaris Desa</w:t>
      </w:r>
      <w:r w:rsidR="00965AEA" w:rsidRPr="00965AEA">
        <w:rPr>
          <w:rFonts w:ascii="Times New Roman" w:hAnsi="Times New Roman" w:cs="Times New Roman"/>
          <w:color w:val="000000"/>
          <w:sz w:val="24"/>
        </w:rPr>
        <w:t xml:space="preserve"> </w:t>
      </w:r>
      <w:r w:rsidR="00965AEA" w:rsidRPr="0078127B">
        <w:rPr>
          <w:rFonts w:ascii="Times New Roman" w:hAnsi="Times New Roman" w:cs="Times New Roman"/>
          <w:color w:val="000000"/>
          <w:sz w:val="24"/>
        </w:rPr>
        <w:t xml:space="preserve">dengan jumlah </w:t>
      </w:r>
      <w:r w:rsidR="00965AEA">
        <w:rPr>
          <w:rFonts w:ascii="Times New Roman" w:hAnsi="Times New Roman" w:cs="Times New Roman"/>
          <w:color w:val="000000"/>
          <w:sz w:val="24"/>
        </w:rPr>
        <w:t>6</w:t>
      </w:r>
      <w:r w:rsidR="00965AEA" w:rsidRPr="0078127B">
        <w:rPr>
          <w:rFonts w:ascii="Times New Roman" w:hAnsi="Times New Roman" w:cs="Times New Roman"/>
          <w:color w:val="000000"/>
        </w:rPr>
        <w:t xml:space="preserve"> </w:t>
      </w:r>
      <w:r w:rsidR="00965AEA" w:rsidRPr="0078127B">
        <w:rPr>
          <w:rFonts w:ascii="Times New Roman" w:hAnsi="Times New Roman" w:cs="Times New Roman"/>
          <w:color w:val="000000"/>
          <w:sz w:val="24"/>
        </w:rPr>
        <w:t xml:space="preserve">responden atau </w:t>
      </w:r>
      <w:r w:rsidR="00965AEA" w:rsidRPr="00DC0A32">
        <w:rPr>
          <w:rFonts w:ascii="Times New Roman" w:hAnsi="Times New Roman" w:cs="Times New Roman"/>
          <w:color w:val="000000"/>
          <w:sz w:val="24"/>
          <w:szCs w:val="24"/>
        </w:rPr>
        <w:t>10</w:t>
      </w:r>
      <w:r w:rsidR="00965AEA">
        <w:rPr>
          <w:rFonts w:ascii="Times New Roman" w:hAnsi="Times New Roman" w:cs="Times New Roman"/>
          <w:color w:val="000000"/>
          <w:sz w:val="24"/>
          <w:szCs w:val="24"/>
        </w:rPr>
        <w:t>,</w:t>
      </w:r>
      <w:r w:rsidR="00965AEA" w:rsidRPr="00DC0A32">
        <w:rPr>
          <w:rFonts w:ascii="Times New Roman" w:hAnsi="Times New Roman" w:cs="Times New Roman"/>
          <w:color w:val="000000"/>
          <w:sz w:val="24"/>
          <w:szCs w:val="24"/>
        </w:rPr>
        <w:t>3</w:t>
      </w:r>
      <w:r w:rsidR="00965AEA">
        <w:rPr>
          <w:rFonts w:ascii="Times New Roman" w:hAnsi="Times New Roman" w:cs="Times New Roman"/>
          <w:color w:val="000000"/>
          <w:sz w:val="24"/>
          <w:szCs w:val="24"/>
        </w:rPr>
        <w:t>%.</w:t>
      </w:r>
      <w:r w:rsidR="00965AEA" w:rsidRPr="00965AEA">
        <w:rPr>
          <w:rFonts w:ascii="Times New Roman" w:hAnsi="Times New Roman" w:cs="Times New Roman"/>
          <w:color w:val="000000"/>
          <w:sz w:val="24"/>
          <w:szCs w:val="24"/>
        </w:rPr>
        <w:t xml:space="preserve"> </w:t>
      </w:r>
      <w:r w:rsidR="00965AEA" w:rsidRPr="00020285">
        <w:rPr>
          <w:rFonts w:ascii="Times New Roman" w:hAnsi="Times New Roman" w:cs="Times New Roman"/>
          <w:color w:val="000000"/>
          <w:sz w:val="24"/>
          <w:szCs w:val="24"/>
        </w:rPr>
        <w:t xml:space="preserve">Berdasarkan data yang diperoleh, menunjukkan </w:t>
      </w:r>
      <w:r w:rsidR="00965AEA">
        <w:rPr>
          <w:rFonts w:ascii="Times New Roman" w:hAnsi="Times New Roman" w:cs="Times New Roman"/>
          <w:color w:val="000000"/>
          <w:sz w:val="24"/>
          <w:szCs w:val="24"/>
        </w:rPr>
        <w:t xml:space="preserve">bahwa </w:t>
      </w:r>
      <w:r w:rsidR="00965AEA" w:rsidRPr="00020285">
        <w:rPr>
          <w:rFonts w:ascii="Times New Roman" w:hAnsi="Times New Roman" w:cs="Times New Roman"/>
          <w:color w:val="000000"/>
          <w:sz w:val="24"/>
          <w:szCs w:val="24"/>
        </w:rPr>
        <w:t>responden</w:t>
      </w:r>
      <w:r w:rsidR="00965AEA">
        <w:rPr>
          <w:rFonts w:ascii="Times New Roman" w:hAnsi="Times New Roman" w:cs="Times New Roman"/>
          <w:color w:val="000000"/>
          <w:sz w:val="24"/>
          <w:szCs w:val="24"/>
        </w:rPr>
        <w:t xml:space="preserve"> dalam penelitian ini mayoritas adalah </w:t>
      </w:r>
      <w:r w:rsidR="00965AEA" w:rsidRPr="00DC0A32">
        <w:rPr>
          <w:rFonts w:ascii="Times New Roman" w:hAnsi="Times New Roman" w:cs="Times New Roman"/>
          <w:color w:val="000000"/>
          <w:sz w:val="24"/>
          <w:szCs w:val="24"/>
        </w:rPr>
        <w:t>Kasi</w:t>
      </w:r>
      <w:r w:rsidR="00965AEA">
        <w:rPr>
          <w:rFonts w:ascii="Times New Roman" w:hAnsi="Times New Roman" w:cs="Times New Roman"/>
          <w:color w:val="000000"/>
          <w:sz w:val="24"/>
          <w:szCs w:val="24"/>
        </w:rPr>
        <w:t xml:space="preserve"> (Kepala Seksi).</w:t>
      </w:r>
    </w:p>
    <w:p w14:paraId="0CBFBD62" w14:textId="77777777" w:rsidR="00965AEA" w:rsidRPr="00020285" w:rsidRDefault="00965AEA" w:rsidP="00353655">
      <w:pPr>
        <w:spacing w:after="0" w:line="240" w:lineRule="auto"/>
        <w:ind w:left="720" w:firstLine="567"/>
        <w:jc w:val="both"/>
        <w:rPr>
          <w:rFonts w:ascii="Times New Roman" w:hAnsi="Times New Roman" w:cs="Times New Roman"/>
          <w:color w:val="000000"/>
          <w:sz w:val="24"/>
          <w:szCs w:val="24"/>
        </w:rPr>
      </w:pPr>
    </w:p>
    <w:p w14:paraId="32D11A64" w14:textId="77777777" w:rsidR="00353655" w:rsidRDefault="00353655" w:rsidP="0025489C">
      <w:pPr>
        <w:pStyle w:val="ListParagraph"/>
        <w:numPr>
          <w:ilvl w:val="0"/>
          <w:numId w:val="38"/>
        </w:numPr>
        <w:spacing w:after="200" w:line="360" w:lineRule="auto"/>
        <w:ind w:left="360"/>
        <w:jc w:val="both"/>
        <w:rPr>
          <w:rFonts w:ascii="Times New Roman" w:hAnsi="Times New Roman" w:cs="Times New Roman"/>
          <w:b/>
          <w:bCs/>
          <w:color w:val="000000"/>
          <w:sz w:val="24"/>
          <w:szCs w:val="24"/>
        </w:rPr>
      </w:pPr>
      <w:r w:rsidRPr="0078127B">
        <w:rPr>
          <w:rFonts w:ascii="Times New Roman" w:hAnsi="Times New Roman" w:cs="Times New Roman"/>
          <w:b/>
          <w:bCs/>
          <w:color w:val="000000"/>
          <w:sz w:val="24"/>
          <w:szCs w:val="24"/>
        </w:rPr>
        <w:t>Hasil Analisis Data</w:t>
      </w:r>
    </w:p>
    <w:p w14:paraId="1AEE343D" w14:textId="77777777" w:rsidR="00353655" w:rsidRPr="00F32E97" w:rsidRDefault="00353655" w:rsidP="0025489C">
      <w:pPr>
        <w:pStyle w:val="ListParagraph"/>
        <w:numPr>
          <w:ilvl w:val="0"/>
          <w:numId w:val="40"/>
        </w:numPr>
        <w:spacing w:after="0" w:line="360" w:lineRule="auto"/>
        <w:rPr>
          <w:rFonts w:ascii="Times New Roman" w:hAnsi="Times New Roman" w:cs="Times New Roman"/>
          <w:b/>
          <w:bCs/>
          <w:color w:val="000000"/>
          <w:sz w:val="24"/>
          <w:szCs w:val="24"/>
        </w:rPr>
      </w:pPr>
      <w:r w:rsidRPr="00F32E97">
        <w:rPr>
          <w:rFonts w:ascii="Times New Roman" w:hAnsi="Times New Roman" w:cs="Times New Roman"/>
          <w:b/>
          <w:bCs/>
          <w:color w:val="000000"/>
          <w:sz w:val="24"/>
          <w:szCs w:val="24"/>
        </w:rPr>
        <w:t>Uji Instrumen Data Penelitian</w:t>
      </w:r>
    </w:p>
    <w:p w14:paraId="3F56CDB2" w14:textId="77777777" w:rsidR="00353655" w:rsidRPr="00F432B2" w:rsidRDefault="00353655" w:rsidP="0025489C">
      <w:pPr>
        <w:pStyle w:val="ListParagraph"/>
        <w:numPr>
          <w:ilvl w:val="0"/>
          <w:numId w:val="41"/>
        </w:numPr>
        <w:spacing w:after="0" w:line="360" w:lineRule="auto"/>
        <w:ind w:left="1080"/>
        <w:jc w:val="both"/>
        <w:rPr>
          <w:rFonts w:ascii="Times New Roman" w:hAnsi="Times New Roman" w:cs="Times New Roman"/>
          <w:b/>
          <w:sz w:val="24"/>
          <w:szCs w:val="24"/>
        </w:rPr>
      </w:pPr>
      <w:r w:rsidRPr="00F432B2">
        <w:rPr>
          <w:rFonts w:ascii="Times New Roman" w:hAnsi="Times New Roman" w:cs="Times New Roman"/>
          <w:sz w:val="24"/>
          <w:szCs w:val="24"/>
        </w:rPr>
        <w:t>Uji Validitas</w:t>
      </w:r>
    </w:p>
    <w:p w14:paraId="001DEEB9" w14:textId="77777777" w:rsidR="00353655" w:rsidRPr="00B83A30" w:rsidRDefault="00353655" w:rsidP="00353655">
      <w:pPr>
        <w:spacing w:after="0" w:line="360" w:lineRule="auto"/>
        <w:ind w:left="1080" w:firstLine="567"/>
        <w:jc w:val="both"/>
        <w:rPr>
          <w:rFonts w:ascii="Times New Roman" w:hAnsi="Times New Roman" w:cs="Times New Roman"/>
          <w:color w:val="000000"/>
          <w:sz w:val="24"/>
          <w:szCs w:val="24"/>
        </w:rPr>
      </w:pPr>
      <w:r w:rsidRPr="00B83A30">
        <w:rPr>
          <w:rFonts w:ascii="Times New Roman" w:hAnsi="Times New Roman" w:cs="Times New Roman"/>
          <w:color w:val="000000"/>
          <w:sz w:val="24"/>
          <w:szCs w:val="24"/>
        </w:rPr>
        <w:t xml:space="preserve">Uji validitas digunakan untuk mengukur sah atau valid tidaknya indikator sebagai alat ukur variabel. Berikut adalah hasil uji validitas dengan menggunakan uji </w:t>
      </w:r>
      <w:r w:rsidRPr="00B83A30">
        <w:rPr>
          <w:rFonts w:ascii="Times New Roman" w:hAnsi="Times New Roman" w:cs="Times New Roman"/>
          <w:i/>
          <w:color w:val="000000"/>
          <w:sz w:val="24"/>
          <w:szCs w:val="24"/>
        </w:rPr>
        <w:t>Pearson Correlations</w:t>
      </w:r>
      <w:r w:rsidRPr="00B83A30">
        <w:rPr>
          <w:rFonts w:ascii="Times New Roman" w:hAnsi="Times New Roman" w:cs="Times New Roman"/>
          <w:color w:val="000000"/>
          <w:sz w:val="24"/>
          <w:szCs w:val="24"/>
        </w:rPr>
        <w:t xml:space="preserve"> yang ditunjukkan pada tabel di bawah ini:</w:t>
      </w:r>
    </w:p>
    <w:p w14:paraId="175BE682" w14:textId="77777777" w:rsidR="00353655" w:rsidRPr="00710828" w:rsidRDefault="00353655" w:rsidP="00353655">
      <w:pPr>
        <w:spacing w:after="0" w:line="276" w:lineRule="auto"/>
        <w:ind w:left="1134"/>
        <w:jc w:val="center"/>
        <w:outlineLvl w:val="1"/>
        <w:rPr>
          <w:rFonts w:ascii="Times New Roman" w:eastAsia="Times New Roman" w:hAnsi="Times New Roman" w:cs="Times New Roman"/>
          <w:color w:val="000000"/>
          <w:sz w:val="24"/>
          <w:szCs w:val="24"/>
        </w:rPr>
      </w:pPr>
      <w:r w:rsidRPr="004533BD">
        <w:rPr>
          <w:rFonts w:ascii="Times New Roman" w:eastAsia="Times New Roman" w:hAnsi="Times New Roman" w:cs="Times New Roman"/>
          <w:color w:val="000000"/>
          <w:sz w:val="24"/>
          <w:szCs w:val="24"/>
        </w:rPr>
        <w:t xml:space="preserve">Tabel </w:t>
      </w:r>
      <w:r>
        <w:rPr>
          <w:rFonts w:ascii="Times New Roman" w:hAnsi="Times New Roman" w:cs="Times New Roman"/>
          <w:color w:val="000000"/>
          <w:sz w:val="24"/>
          <w:szCs w:val="24"/>
        </w:rPr>
        <w:t>4</w:t>
      </w:r>
      <w:r w:rsidRPr="004533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w:t>
      </w:r>
    </w:p>
    <w:p w14:paraId="3BA6BEA7" w14:textId="77777777" w:rsidR="00353655" w:rsidRPr="004533BD" w:rsidRDefault="00353655" w:rsidP="00353655">
      <w:pPr>
        <w:pStyle w:val="Heading2"/>
        <w:spacing w:line="276" w:lineRule="auto"/>
        <w:ind w:left="1134"/>
        <w:jc w:val="center"/>
        <w:rPr>
          <w:rFonts w:ascii="Times New Roman" w:hAnsi="Times New Roman"/>
          <w:b w:val="0"/>
          <w:i w:val="0"/>
          <w:sz w:val="24"/>
          <w:szCs w:val="24"/>
        </w:rPr>
      </w:pPr>
      <w:r w:rsidRPr="004533BD">
        <w:rPr>
          <w:rFonts w:ascii="Times New Roman" w:hAnsi="Times New Roman"/>
          <w:b w:val="0"/>
          <w:i w:val="0"/>
          <w:sz w:val="24"/>
          <w:szCs w:val="24"/>
        </w:rPr>
        <w:t xml:space="preserve">Hasil Uji Validitas </w:t>
      </w:r>
      <w:r>
        <w:rPr>
          <w:rFonts w:ascii="Times New Roman" w:hAnsi="Times New Roman"/>
          <w:b w:val="0"/>
          <w:i w:val="0"/>
          <w:sz w:val="24"/>
          <w:szCs w:val="24"/>
        </w:rPr>
        <w:t>Variabel Penelitian</w:t>
      </w:r>
    </w:p>
    <w:tbl>
      <w:tblPr>
        <w:tblW w:w="6789" w:type="dxa"/>
        <w:tblInd w:w="1242" w:type="dxa"/>
        <w:tblBorders>
          <w:top w:val="single" w:sz="4" w:space="0" w:color="auto"/>
          <w:bottom w:val="single" w:sz="4" w:space="0" w:color="auto"/>
          <w:insideH w:val="single" w:sz="4" w:space="0" w:color="auto"/>
        </w:tblBorders>
        <w:tblLook w:val="01E0" w:firstRow="1" w:lastRow="1" w:firstColumn="1" w:lastColumn="1" w:noHBand="0" w:noVBand="0"/>
      </w:tblPr>
      <w:tblGrid>
        <w:gridCol w:w="1757"/>
        <w:gridCol w:w="1235"/>
        <w:gridCol w:w="1237"/>
        <w:gridCol w:w="1237"/>
        <w:gridCol w:w="1323"/>
      </w:tblGrid>
      <w:tr w:rsidR="00353655" w:rsidRPr="00CB73B0" w14:paraId="2E4E0CFE" w14:textId="77777777" w:rsidTr="00353655">
        <w:trPr>
          <w:trHeight w:val="98"/>
        </w:trPr>
        <w:tc>
          <w:tcPr>
            <w:tcW w:w="1757" w:type="dxa"/>
            <w:vAlign w:val="center"/>
          </w:tcPr>
          <w:p w14:paraId="06ECE212"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 xml:space="preserve">Variabel </w:t>
            </w:r>
          </w:p>
        </w:tc>
        <w:tc>
          <w:tcPr>
            <w:tcW w:w="1235" w:type="dxa"/>
            <w:tcBorders>
              <w:bottom w:val="single" w:sz="4" w:space="0" w:color="auto"/>
            </w:tcBorders>
            <w:vAlign w:val="center"/>
          </w:tcPr>
          <w:p w14:paraId="48A98A94"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Item</w:t>
            </w:r>
          </w:p>
        </w:tc>
        <w:tc>
          <w:tcPr>
            <w:tcW w:w="1237" w:type="dxa"/>
            <w:tcBorders>
              <w:bottom w:val="single" w:sz="4" w:space="0" w:color="auto"/>
            </w:tcBorders>
            <w:vAlign w:val="center"/>
          </w:tcPr>
          <w:p w14:paraId="2B3638E4"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r</w:t>
            </w:r>
            <w:r w:rsidRPr="00CB73B0">
              <w:rPr>
                <w:rFonts w:ascii="Times New Roman" w:hAnsi="Times New Roman" w:cs="Times New Roman"/>
                <w:bCs/>
                <w:color w:val="000000"/>
                <w:sz w:val="24"/>
                <w:szCs w:val="24"/>
                <w:vertAlign w:val="subscript"/>
              </w:rPr>
              <w:t>hitung</w:t>
            </w:r>
          </w:p>
        </w:tc>
        <w:tc>
          <w:tcPr>
            <w:tcW w:w="1237" w:type="dxa"/>
            <w:tcBorders>
              <w:bottom w:val="single" w:sz="4" w:space="0" w:color="auto"/>
            </w:tcBorders>
            <w:vAlign w:val="center"/>
          </w:tcPr>
          <w:p w14:paraId="5A315699"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r</w:t>
            </w:r>
            <w:r w:rsidRPr="00CB73B0">
              <w:rPr>
                <w:rFonts w:ascii="Times New Roman" w:hAnsi="Times New Roman" w:cs="Times New Roman"/>
                <w:bCs/>
                <w:color w:val="000000"/>
                <w:sz w:val="24"/>
                <w:szCs w:val="24"/>
                <w:vertAlign w:val="subscript"/>
              </w:rPr>
              <w:t>tabel</w:t>
            </w:r>
          </w:p>
        </w:tc>
        <w:tc>
          <w:tcPr>
            <w:tcW w:w="1323" w:type="dxa"/>
            <w:tcBorders>
              <w:bottom w:val="single" w:sz="4" w:space="0" w:color="auto"/>
            </w:tcBorders>
            <w:vAlign w:val="center"/>
          </w:tcPr>
          <w:p w14:paraId="31D40845"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Keterangan</w:t>
            </w:r>
          </w:p>
        </w:tc>
      </w:tr>
      <w:tr w:rsidR="00353655" w:rsidRPr="00CB73B0" w14:paraId="42C59AC7" w14:textId="77777777" w:rsidTr="00353655">
        <w:trPr>
          <w:trHeight w:val="98"/>
        </w:trPr>
        <w:tc>
          <w:tcPr>
            <w:tcW w:w="1757" w:type="dxa"/>
            <w:vMerge w:val="restart"/>
          </w:tcPr>
          <w:p w14:paraId="03554285"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353655">
              <w:rPr>
                <w:rFonts w:ascii="Times New Roman" w:hAnsi="Times New Roman" w:cs="Times New Roman"/>
                <w:bCs/>
                <w:color w:val="000000"/>
                <w:sz w:val="24"/>
                <w:szCs w:val="24"/>
              </w:rPr>
              <w:t>Kualitas Laporan Keuangan</w:t>
            </w:r>
          </w:p>
        </w:tc>
        <w:tc>
          <w:tcPr>
            <w:tcW w:w="1235" w:type="dxa"/>
            <w:tcBorders>
              <w:bottom w:val="nil"/>
            </w:tcBorders>
          </w:tcPr>
          <w:p w14:paraId="78E59E69"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Y.1</w:t>
            </w:r>
          </w:p>
        </w:tc>
        <w:tc>
          <w:tcPr>
            <w:tcW w:w="1237" w:type="dxa"/>
            <w:tcBorders>
              <w:bottom w:val="nil"/>
            </w:tcBorders>
          </w:tcPr>
          <w:p w14:paraId="1BFB27E5"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sidRPr="00353655">
              <w:rPr>
                <w:rFonts w:ascii="Times New Roman" w:hAnsi="Times New Roman" w:cs="Times New Roman"/>
                <w:sz w:val="24"/>
                <w:szCs w:val="24"/>
              </w:rPr>
              <w:t>0,565</w:t>
            </w:r>
          </w:p>
        </w:tc>
        <w:tc>
          <w:tcPr>
            <w:tcW w:w="1237" w:type="dxa"/>
            <w:tcBorders>
              <w:bottom w:val="nil"/>
            </w:tcBorders>
          </w:tcPr>
          <w:p w14:paraId="0D364F71"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bottom w:val="nil"/>
            </w:tcBorders>
          </w:tcPr>
          <w:p w14:paraId="77924DF5"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5F0CE427" w14:textId="77777777" w:rsidTr="00353655">
        <w:trPr>
          <w:trHeight w:val="98"/>
        </w:trPr>
        <w:tc>
          <w:tcPr>
            <w:tcW w:w="1757" w:type="dxa"/>
            <w:vMerge/>
            <w:vAlign w:val="center"/>
          </w:tcPr>
          <w:p w14:paraId="31CF97FD"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p>
        </w:tc>
        <w:tc>
          <w:tcPr>
            <w:tcW w:w="1235" w:type="dxa"/>
            <w:tcBorders>
              <w:top w:val="nil"/>
              <w:bottom w:val="nil"/>
            </w:tcBorders>
          </w:tcPr>
          <w:p w14:paraId="04069AA2"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Y.2</w:t>
            </w:r>
          </w:p>
        </w:tc>
        <w:tc>
          <w:tcPr>
            <w:tcW w:w="1237" w:type="dxa"/>
            <w:tcBorders>
              <w:top w:val="nil"/>
              <w:bottom w:val="nil"/>
            </w:tcBorders>
          </w:tcPr>
          <w:p w14:paraId="0C66E48A"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sidRPr="00353655">
              <w:rPr>
                <w:rFonts w:ascii="Times New Roman" w:hAnsi="Times New Roman" w:cs="Times New Roman"/>
                <w:sz w:val="24"/>
                <w:szCs w:val="24"/>
              </w:rPr>
              <w:t>0</w:t>
            </w:r>
            <w:r>
              <w:rPr>
                <w:rFonts w:ascii="Times New Roman" w:hAnsi="Times New Roman" w:cs="Times New Roman"/>
                <w:sz w:val="24"/>
                <w:szCs w:val="24"/>
              </w:rPr>
              <w:t>,</w:t>
            </w:r>
            <w:r w:rsidRPr="00353655">
              <w:rPr>
                <w:rFonts w:ascii="Times New Roman" w:hAnsi="Times New Roman" w:cs="Times New Roman"/>
                <w:sz w:val="24"/>
                <w:szCs w:val="24"/>
              </w:rPr>
              <w:t>686</w:t>
            </w:r>
          </w:p>
        </w:tc>
        <w:tc>
          <w:tcPr>
            <w:tcW w:w="1237" w:type="dxa"/>
            <w:tcBorders>
              <w:top w:val="nil"/>
              <w:bottom w:val="nil"/>
            </w:tcBorders>
          </w:tcPr>
          <w:p w14:paraId="625A31A3"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392F1A33"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5048F224" w14:textId="77777777" w:rsidTr="00353655">
        <w:trPr>
          <w:trHeight w:val="98"/>
        </w:trPr>
        <w:tc>
          <w:tcPr>
            <w:tcW w:w="1757" w:type="dxa"/>
            <w:vMerge/>
            <w:vAlign w:val="center"/>
          </w:tcPr>
          <w:p w14:paraId="0C998CE7"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p>
        </w:tc>
        <w:tc>
          <w:tcPr>
            <w:tcW w:w="1235" w:type="dxa"/>
            <w:tcBorders>
              <w:top w:val="nil"/>
              <w:bottom w:val="nil"/>
            </w:tcBorders>
          </w:tcPr>
          <w:p w14:paraId="79BF407F"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Y.3</w:t>
            </w:r>
          </w:p>
        </w:tc>
        <w:tc>
          <w:tcPr>
            <w:tcW w:w="1237" w:type="dxa"/>
            <w:tcBorders>
              <w:top w:val="nil"/>
              <w:bottom w:val="nil"/>
            </w:tcBorders>
          </w:tcPr>
          <w:p w14:paraId="391A4C63"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sidRPr="00353655">
              <w:rPr>
                <w:rFonts w:ascii="Times New Roman" w:hAnsi="Times New Roman" w:cs="Times New Roman"/>
                <w:sz w:val="24"/>
                <w:szCs w:val="24"/>
              </w:rPr>
              <w:t>0</w:t>
            </w:r>
            <w:r>
              <w:rPr>
                <w:rFonts w:ascii="Times New Roman" w:hAnsi="Times New Roman" w:cs="Times New Roman"/>
                <w:sz w:val="24"/>
                <w:szCs w:val="24"/>
              </w:rPr>
              <w:t>,</w:t>
            </w:r>
            <w:r w:rsidRPr="00353655">
              <w:rPr>
                <w:rFonts w:ascii="Times New Roman" w:hAnsi="Times New Roman" w:cs="Times New Roman"/>
                <w:sz w:val="24"/>
                <w:szCs w:val="24"/>
              </w:rPr>
              <w:t>414</w:t>
            </w:r>
          </w:p>
        </w:tc>
        <w:tc>
          <w:tcPr>
            <w:tcW w:w="1237" w:type="dxa"/>
            <w:tcBorders>
              <w:top w:val="nil"/>
              <w:bottom w:val="nil"/>
            </w:tcBorders>
          </w:tcPr>
          <w:p w14:paraId="40F13C5E"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01A5CA27"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05BF0E29" w14:textId="77777777" w:rsidTr="00353655">
        <w:trPr>
          <w:trHeight w:val="98"/>
        </w:trPr>
        <w:tc>
          <w:tcPr>
            <w:tcW w:w="1757" w:type="dxa"/>
            <w:vMerge/>
            <w:vAlign w:val="center"/>
          </w:tcPr>
          <w:p w14:paraId="197E1CDC"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p>
        </w:tc>
        <w:tc>
          <w:tcPr>
            <w:tcW w:w="1235" w:type="dxa"/>
            <w:tcBorders>
              <w:top w:val="nil"/>
              <w:bottom w:val="nil"/>
            </w:tcBorders>
          </w:tcPr>
          <w:p w14:paraId="1625D155"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Y.4</w:t>
            </w:r>
          </w:p>
        </w:tc>
        <w:tc>
          <w:tcPr>
            <w:tcW w:w="1237" w:type="dxa"/>
            <w:tcBorders>
              <w:top w:val="nil"/>
              <w:bottom w:val="nil"/>
            </w:tcBorders>
          </w:tcPr>
          <w:p w14:paraId="43DC6034"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sidRPr="00353655">
              <w:rPr>
                <w:rFonts w:ascii="Times New Roman" w:hAnsi="Times New Roman" w:cs="Times New Roman"/>
                <w:sz w:val="24"/>
                <w:szCs w:val="24"/>
              </w:rPr>
              <w:t>0</w:t>
            </w:r>
            <w:r>
              <w:rPr>
                <w:rFonts w:ascii="Times New Roman" w:hAnsi="Times New Roman" w:cs="Times New Roman"/>
                <w:sz w:val="24"/>
                <w:szCs w:val="24"/>
              </w:rPr>
              <w:t>,</w:t>
            </w:r>
            <w:r w:rsidRPr="00353655">
              <w:rPr>
                <w:rFonts w:ascii="Times New Roman" w:hAnsi="Times New Roman" w:cs="Times New Roman"/>
                <w:sz w:val="24"/>
                <w:szCs w:val="24"/>
              </w:rPr>
              <w:t>602</w:t>
            </w:r>
          </w:p>
        </w:tc>
        <w:tc>
          <w:tcPr>
            <w:tcW w:w="1237" w:type="dxa"/>
            <w:tcBorders>
              <w:top w:val="nil"/>
              <w:bottom w:val="nil"/>
            </w:tcBorders>
          </w:tcPr>
          <w:p w14:paraId="786378D0"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1B1EC02C"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40040C54" w14:textId="77777777" w:rsidTr="00353655">
        <w:trPr>
          <w:trHeight w:val="98"/>
        </w:trPr>
        <w:tc>
          <w:tcPr>
            <w:tcW w:w="1757" w:type="dxa"/>
            <w:vMerge/>
            <w:vAlign w:val="center"/>
          </w:tcPr>
          <w:p w14:paraId="0D8EFAE3"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p>
        </w:tc>
        <w:tc>
          <w:tcPr>
            <w:tcW w:w="1235" w:type="dxa"/>
            <w:tcBorders>
              <w:top w:val="nil"/>
              <w:bottom w:val="nil"/>
            </w:tcBorders>
          </w:tcPr>
          <w:p w14:paraId="413B8E96"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Y.</w:t>
            </w:r>
            <w:r>
              <w:rPr>
                <w:rFonts w:ascii="Times New Roman" w:hAnsi="Times New Roman" w:cs="Times New Roman"/>
                <w:sz w:val="24"/>
                <w:szCs w:val="24"/>
              </w:rPr>
              <w:t>5</w:t>
            </w:r>
          </w:p>
        </w:tc>
        <w:tc>
          <w:tcPr>
            <w:tcW w:w="1237" w:type="dxa"/>
            <w:tcBorders>
              <w:top w:val="nil"/>
              <w:bottom w:val="nil"/>
            </w:tcBorders>
          </w:tcPr>
          <w:p w14:paraId="24D9EC35"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sidRPr="00353655">
              <w:rPr>
                <w:rFonts w:ascii="Times New Roman" w:hAnsi="Times New Roman" w:cs="Times New Roman"/>
                <w:sz w:val="24"/>
                <w:szCs w:val="24"/>
              </w:rPr>
              <w:t>0</w:t>
            </w:r>
            <w:r>
              <w:rPr>
                <w:rFonts w:ascii="Times New Roman" w:hAnsi="Times New Roman" w:cs="Times New Roman"/>
                <w:sz w:val="24"/>
                <w:szCs w:val="24"/>
              </w:rPr>
              <w:t>,</w:t>
            </w:r>
            <w:r w:rsidRPr="00353655">
              <w:rPr>
                <w:rFonts w:ascii="Times New Roman" w:hAnsi="Times New Roman" w:cs="Times New Roman"/>
                <w:sz w:val="24"/>
                <w:szCs w:val="24"/>
              </w:rPr>
              <w:t>626</w:t>
            </w:r>
          </w:p>
        </w:tc>
        <w:tc>
          <w:tcPr>
            <w:tcW w:w="1237" w:type="dxa"/>
            <w:tcBorders>
              <w:top w:val="nil"/>
              <w:bottom w:val="nil"/>
            </w:tcBorders>
          </w:tcPr>
          <w:p w14:paraId="57476D51"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6A39A1E0"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4018EA29" w14:textId="77777777" w:rsidTr="00353655">
        <w:trPr>
          <w:trHeight w:val="98"/>
        </w:trPr>
        <w:tc>
          <w:tcPr>
            <w:tcW w:w="1757" w:type="dxa"/>
            <w:vMerge/>
            <w:vAlign w:val="center"/>
          </w:tcPr>
          <w:p w14:paraId="7659D950"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p>
        </w:tc>
        <w:tc>
          <w:tcPr>
            <w:tcW w:w="1235" w:type="dxa"/>
            <w:tcBorders>
              <w:top w:val="nil"/>
              <w:bottom w:val="nil"/>
            </w:tcBorders>
          </w:tcPr>
          <w:p w14:paraId="6FF2DA5B"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Y.</w:t>
            </w:r>
            <w:r>
              <w:rPr>
                <w:rFonts w:ascii="Times New Roman" w:hAnsi="Times New Roman" w:cs="Times New Roman"/>
                <w:sz w:val="24"/>
                <w:szCs w:val="24"/>
              </w:rPr>
              <w:t>6</w:t>
            </w:r>
          </w:p>
        </w:tc>
        <w:tc>
          <w:tcPr>
            <w:tcW w:w="1237" w:type="dxa"/>
            <w:tcBorders>
              <w:top w:val="nil"/>
              <w:bottom w:val="nil"/>
            </w:tcBorders>
          </w:tcPr>
          <w:p w14:paraId="52AFBE7B"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sidRPr="00353655">
              <w:rPr>
                <w:rFonts w:ascii="Times New Roman" w:hAnsi="Times New Roman" w:cs="Times New Roman"/>
                <w:sz w:val="24"/>
                <w:szCs w:val="24"/>
              </w:rPr>
              <w:t>0</w:t>
            </w:r>
            <w:r>
              <w:rPr>
                <w:rFonts w:ascii="Times New Roman" w:hAnsi="Times New Roman" w:cs="Times New Roman"/>
                <w:sz w:val="24"/>
                <w:szCs w:val="24"/>
              </w:rPr>
              <w:t>,</w:t>
            </w:r>
            <w:r w:rsidRPr="00353655">
              <w:rPr>
                <w:rFonts w:ascii="Times New Roman" w:hAnsi="Times New Roman" w:cs="Times New Roman"/>
                <w:sz w:val="24"/>
                <w:szCs w:val="24"/>
              </w:rPr>
              <w:t>632</w:t>
            </w:r>
          </w:p>
        </w:tc>
        <w:tc>
          <w:tcPr>
            <w:tcW w:w="1237" w:type="dxa"/>
            <w:tcBorders>
              <w:top w:val="nil"/>
              <w:bottom w:val="nil"/>
            </w:tcBorders>
          </w:tcPr>
          <w:p w14:paraId="3B2B6467"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0AB79698"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7F173388" w14:textId="77777777" w:rsidTr="00302655">
        <w:trPr>
          <w:trHeight w:val="98"/>
        </w:trPr>
        <w:tc>
          <w:tcPr>
            <w:tcW w:w="1757" w:type="dxa"/>
            <w:vMerge/>
            <w:tcBorders>
              <w:bottom w:val="single" w:sz="4" w:space="0" w:color="auto"/>
            </w:tcBorders>
            <w:vAlign w:val="center"/>
          </w:tcPr>
          <w:p w14:paraId="16DBEF6E"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p>
        </w:tc>
        <w:tc>
          <w:tcPr>
            <w:tcW w:w="1235" w:type="dxa"/>
            <w:tcBorders>
              <w:top w:val="nil"/>
              <w:bottom w:val="single" w:sz="4" w:space="0" w:color="auto"/>
            </w:tcBorders>
          </w:tcPr>
          <w:p w14:paraId="0E7CFBD9"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Y.</w:t>
            </w:r>
            <w:r>
              <w:rPr>
                <w:rFonts w:ascii="Times New Roman" w:hAnsi="Times New Roman" w:cs="Times New Roman"/>
                <w:sz w:val="24"/>
                <w:szCs w:val="24"/>
              </w:rPr>
              <w:t>7</w:t>
            </w:r>
          </w:p>
        </w:tc>
        <w:tc>
          <w:tcPr>
            <w:tcW w:w="1237" w:type="dxa"/>
            <w:tcBorders>
              <w:top w:val="nil"/>
              <w:bottom w:val="single" w:sz="4" w:space="0" w:color="auto"/>
            </w:tcBorders>
          </w:tcPr>
          <w:p w14:paraId="6BD65FBD"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sidRPr="00353655">
              <w:rPr>
                <w:rFonts w:ascii="Times New Roman" w:hAnsi="Times New Roman" w:cs="Times New Roman"/>
                <w:sz w:val="24"/>
                <w:szCs w:val="24"/>
              </w:rPr>
              <w:t>0</w:t>
            </w:r>
            <w:r>
              <w:rPr>
                <w:rFonts w:ascii="Times New Roman" w:hAnsi="Times New Roman" w:cs="Times New Roman"/>
                <w:sz w:val="24"/>
                <w:szCs w:val="24"/>
              </w:rPr>
              <w:t>,</w:t>
            </w:r>
            <w:r w:rsidRPr="00353655">
              <w:rPr>
                <w:rFonts w:ascii="Times New Roman" w:hAnsi="Times New Roman" w:cs="Times New Roman"/>
                <w:sz w:val="24"/>
                <w:szCs w:val="24"/>
              </w:rPr>
              <w:t>685</w:t>
            </w:r>
          </w:p>
        </w:tc>
        <w:tc>
          <w:tcPr>
            <w:tcW w:w="1237" w:type="dxa"/>
            <w:tcBorders>
              <w:top w:val="nil"/>
              <w:bottom w:val="single" w:sz="4" w:space="0" w:color="auto"/>
            </w:tcBorders>
          </w:tcPr>
          <w:p w14:paraId="1A23C070"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single" w:sz="4" w:space="0" w:color="auto"/>
            </w:tcBorders>
          </w:tcPr>
          <w:p w14:paraId="689A3604"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51C66665" w14:textId="77777777" w:rsidTr="00CD3885">
        <w:trPr>
          <w:trHeight w:val="98"/>
        </w:trPr>
        <w:tc>
          <w:tcPr>
            <w:tcW w:w="1757" w:type="dxa"/>
            <w:vMerge w:val="restart"/>
            <w:vAlign w:val="center"/>
          </w:tcPr>
          <w:p w14:paraId="3820E0D1"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302655">
              <w:rPr>
                <w:rFonts w:ascii="Times New Roman" w:hAnsi="Times New Roman" w:cs="Times New Roman"/>
                <w:bCs/>
                <w:color w:val="000000"/>
                <w:sz w:val="24"/>
                <w:szCs w:val="24"/>
              </w:rPr>
              <w:t>Standar Akuntansi Pemerintah</w:t>
            </w:r>
          </w:p>
        </w:tc>
        <w:tc>
          <w:tcPr>
            <w:tcW w:w="1235" w:type="dxa"/>
            <w:tcBorders>
              <w:bottom w:val="nil"/>
            </w:tcBorders>
          </w:tcPr>
          <w:p w14:paraId="605D87DE"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X1.1</w:t>
            </w:r>
          </w:p>
        </w:tc>
        <w:tc>
          <w:tcPr>
            <w:tcW w:w="1237" w:type="dxa"/>
            <w:tcBorders>
              <w:bottom w:val="nil"/>
            </w:tcBorders>
          </w:tcPr>
          <w:p w14:paraId="7F323699" w14:textId="77777777" w:rsidR="00302655" w:rsidRPr="00353655" w:rsidRDefault="00302655" w:rsidP="0030265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369</w:t>
            </w:r>
          </w:p>
        </w:tc>
        <w:tc>
          <w:tcPr>
            <w:tcW w:w="1237" w:type="dxa"/>
            <w:tcBorders>
              <w:bottom w:val="nil"/>
            </w:tcBorders>
          </w:tcPr>
          <w:p w14:paraId="44657B73"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bottom w:val="nil"/>
            </w:tcBorders>
          </w:tcPr>
          <w:p w14:paraId="043DCBF7"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1BAE42D5" w14:textId="77777777" w:rsidTr="00CD3885">
        <w:trPr>
          <w:trHeight w:val="98"/>
        </w:trPr>
        <w:tc>
          <w:tcPr>
            <w:tcW w:w="1757" w:type="dxa"/>
            <w:vMerge/>
            <w:vAlign w:val="center"/>
          </w:tcPr>
          <w:p w14:paraId="43531C37" w14:textId="77777777" w:rsidR="00302655" w:rsidRPr="00152027" w:rsidRDefault="00302655" w:rsidP="00302655">
            <w:pPr>
              <w:widowControl w:val="0"/>
              <w:spacing w:after="0" w:line="276" w:lineRule="auto"/>
              <w:jc w:val="center"/>
              <w:rPr>
                <w:rFonts w:ascii="Arial" w:hAnsi="Arial" w:cs="Arial"/>
                <w:color w:val="000000"/>
                <w:sz w:val="18"/>
                <w:szCs w:val="18"/>
              </w:rPr>
            </w:pPr>
          </w:p>
        </w:tc>
        <w:tc>
          <w:tcPr>
            <w:tcW w:w="1235" w:type="dxa"/>
            <w:tcBorders>
              <w:top w:val="nil"/>
              <w:bottom w:val="nil"/>
            </w:tcBorders>
          </w:tcPr>
          <w:p w14:paraId="666E368E"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X1.2</w:t>
            </w:r>
          </w:p>
        </w:tc>
        <w:tc>
          <w:tcPr>
            <w:tcW w:w="1237" w:type="dxa"/>
            <w:tcBorders>
              <w:top w:val="nil"/>
              <w:bottom w:val="nil"/>
            </w:tcBorders>
          </w:tcPr>
          <w:p w14:paraId="2D2FD7DA" w14:textId="77777777" w:rsidR="00302655" w:rsidRPr="00353655" w:rsidRDefault="00302655" w:rsidP="0030265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515</w:t>
            </w:r>
          </w:p>
        </w:tc>
        <w:tc>
          <w:tcPr>
            <w:tcW w:w="1237" w:type="dxa"/>
            <w:tcBorders>
              <w:top w:val="nil"/>
              <w:bottom w:val="nil"/>
            </w:tcBorders>
          </w:tcPr>
          <w:p w14:paraId="1F78A01D"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71A32ACF"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63396DB1" w14:textId="77777777" w:rsidTr="00CD3885">
        <w:trPr>
          <w:trHeight w:val="98"/>
        </w:trPr>
        <w:tc>
          <w:tcPr>
            <w:tcW w:w="1757" w:type="dxa"/>
            <w:vMerge/>
            <w:tcBorders>
              <w:bottom w:val="nil"/>
            </w:tcBorders>
            <w:vAlign w:val="center"/>
          </w:tcPr>
          <w:p w14:paraId="0746B422" w14:textId="77777777" w:rsidR="00302655" w:rsidRPr="00152027" w:rsidRDefault="00302655" w:rsidP="00302655">
            <w:pPr>
              <w:widowControl w:val="0"/>
              <w:spacing w:after="0" w:line="276" w:lineRule="auto"/>
              <w:jc w:val="center"/>
              <w:rPr>
                <w:rFonts w:ascii="Arial" w:hAnsi="Arial" w:cs="Arial"/>
                <w:color w:val="000000"/>
                <w:sz w:val="18"/>
                <w:szCs w:val="18"/>
              </w:rPr>
            </w:pPr>
          </w:p>
        </w:tc>
        <w:tc>
          <w:tcPr>
            <w:tcW w:w="1235" w:type="dxa"/>
            <w:tcBorders>
              <w:top w:val="nil"/>
              <w:bottom w:val="nil"/>
            </w:tcBorders>
          </w:tcPr>
          <w:p w14:paraId="3E792C28"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X1.3</w:t>
            </w:r>
          </w:p>
        </w:tc>
        <w:tc>
          <w:tcPr>
            <w:tcW w:w="1237" w:type="dxa"/>
            <w:tcBorders>
              <w:top w:val="nil"/>
              <w:bottom w:val="nil"/>
            </w:tcBorders>
          </w:tcPr>
          <w:p w14:paraId="499FD006" w14:textId="77777777" w:rsidR="00302655" w:rsidRPr="00353655" w:rsidRDefault="00302655" w:rsidP="0030265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580</w:t>
            </w:r>
          </w:p>
        </w:tc>
        <w:tc>
          <w:tcPr>
            <w:tcW w:w="1237" w:type="dxa"/>
            <w:tcBorders>
              <w:top w:val="nil"/>
              <w:bottom w:val="nil"/>
            </w:tcBorders>
          </w:tcPr>
          <w:p w14:paraId="12FC59B0"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760970CD"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74DD0B30" w14:textId="77777777" w:rsidTr="00302655">
        <w:trPr>
          <w:trHeight w:val="98"/>
        </w:trPr>
        <w:tc>
          <w:tcPr>
            <w:tcW w:w="1757" w:type="dxa"/>
            <w:tcBorders>
              <w:top w:val="nil"/>
              <w:bottom w:val="nil"/>
            </w:tcBorders>
            <w:vAlign w:val="center"/>
          </w:tcPr>
          <w:p w14:paraId="2D321E02" w14:textId="77777777" w:rsidR="00353655" w:rsidRPr="00152027" w:rsidRDefault="00353655" w:rsidP="00302655">
            <w:pPr>
              <w:widowControl w:val="0"/>
              <w:spacing w:after="0" w:line="276" w:lineRule="auto"/>
              <w:jc w:val="center"/>
              <w:rPr>
                <w:rFonts w:ascii="Arial" w:hAnsi="Arial" w:cs="Arial"/>
                <w:color w:val="000000"/>
                <w:sz w:val="18"/>
                <w:szCs w:val="18"/>
              </w:rPr>
            </w:pPr>
          </w:p>
        </w:tc>
        <w:tc>
          <w:tcPr>
            <w:tcW w:w="1235" w:type="dxa"/>
            <w:tcBorders>
              <w:top w:val="nil"/>
              <w:bottom w:val="nil"/>
            </w:tcBorders>
          </w:tcPr>
          <w:p w14:paraId="76B5EC1E"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X1.4</w:t>
            </w:r>
          </w:p>
        </w:tc>
        <w:tc>
          <w:tcPr>
            <w:tcW w:w="1237" w:type="dxa"/>
            <w:tcBorders>
              <w:top w:val="nil"/>
              <w:bottom w:val="nil"/>
            </w:tcBorders>
          </w:tcPr>
          <w:p w14:paraId="3C304059"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588</w:t>
            </w:r>
          </w:p>
        </w:tc>
        <w:tc>
          <w:tcPr>
            <w:tcW w:w="1237" w:type="dxa"/>
            <w:tcBorders>
              <w:top w:val="nil"/>
              <w:bottom w:val="nil"/>
            </w:tcBorders>
          </w:tcPr>
          <w:p w14:paraId="22215D24"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74FEFA81"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11DE89BA" w14:textId="77777777" w:rsidTr="00302655">
        <w:trPr>
          <w:trHeight w:val="98"/>
        </w:trPr>
        <w:tc>
          <w:tcPr>
            <w:tcW w:w="1757" w:type="dxa"/>
            <w:tcBorders>
              <w:top w:val="nil"/>
              <w:bottom w:val="nil"/>
            </w:tcBorders>
            <w:vAlign w:val="center"/>
          </w:tcPr>
          <w:p w14:paraId="5F033908" w14:textId="77777777" w:rsidR="00353655" w:rsidRPr="00152027" w:rsidRDefault="00353655" w:rsidP="00302655">
            <w:pPr>
              <w:widowControl w:val="0"/>
              <w:spacing w:after="0" w:line="276" w:lineRule="auto"/>
              <w:jc w:val="center"/>
              <w:rPr>
                <w:rFonts w:ascii="Arial" w:hAnsi="Arial" w:cs="Arial"/>
                <w:color w:val="000000"/>
                <w:sz w:val="18"/>
                <w:szCs w:val="18"/>
              </w:rPr>
            </w:pPr>
          </w:p>
        </w:tc>
        <w:tc>
          <w:tcPr>
            <w:tcW w:w="1235" w:type="dxa"/>
            <w:tcBorders>
              <w:top w:val="nil"/>
              <w:bottom w:val="nil"/>
            </w:tcBorders>
          </w:tcPr>
          <w:p w14:paraId="19AFC6D8" w14:textId="77777777" w:rsidR="00353655" w:rsidRPr="00CB73B0" w:rsidRDefault="00353655" w:rsidP="00302655">
            <w:pPr>
              <w:widowControl w:val="0"/>
              <w:spacing w:after="0" w:line="276" w:lineRule="auto"/>
              <w:jc w:val="center"/>
              <w:rPr>
                <w:rFonts w:ascii="Times New Roman" w:hAnsi="Times New Roman" w:cs="Times New Roman"/>
                <w:sz w:val="24"/>
                <w:szCs w:val="24"/>
              </w:rPr>
            </w:pPr>
            <w:r w:rsidRPr="00CB73B0">
              <w:rPr>
                <w:rFonts w:ascii="Times New Roman" w:hAnsi="Times New Roman" w:cs="Times New Roman"/>
                <w:sz w:val="24"/>
                <w:szCs w:val="24"/>
              </w:rPr>
              <w:t>X1.</w:t>
            </w:r>
            <w:r>
              <w:rPr>
                <w:rFonts w:ascii="Times New Roman" w:hAnsi="Times New Roman" w:cs="Times New Roman"/>
                <w:sz w:val="24"/>
                <w:szCs w:val="24"/>
              </w:rPr>
              <w:t>5</w:t>
            </w:r>
          </w:p>
        </w:tc>
        <w:tc>
          <w:tcPr>
            <w:tcW w:w="1237" w:type="dxa"/>
            <w:tcBorders>
              <w:top w:val="nil"/>
              <w:bottom w:val="nil"/>
            </w:tcBorders>
          </w:tcPr>
          <w:p w14:paraId="076C0545"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508</w:t>
            </w:r>
          </w:p>
        </w:tc>
        <w:tc>
          <w:tcPr>
            <w:tcW w:w="1237" w:type="dxa"/>
            <w:tcBorders>
              <w:top w:val="nil"/>
              <w:bottom w:val="nil"/>
            </w:tcBorders>
          </w:tcPr>
          <w:p w14:paraId="5612CF67"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2AAB8A1F"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36ADB398" w14:textId="77777777" w:rsidTr="00302655">
        <w:trPr>
          <w:trHeight w:val="98"/>
        </w:trPr>
        <w:tc>
          <w:tcPr>
            <w:tcW w:w="1757" w:type="dxa"/>
            <w:tcBorders>
              <w:top w:val="nil"/>
              <w:bottom w:val="nil"/>
            </w:tcBorders>
            <w:vAlign w:val="center"/>
          </w:tcPr>
          <w:p w14:paraId="21565C78" w14:textId="77777777" w:rsidR="00353655" w:rsidRPr="00152027" w:rsidRDefault="00353655" w:rsidP="00302655">
            <w:pPr>
              <w:widowControl w:val="0"/>
              <w:spacing w:after="0" w:line="276" w:lineRule="auto"/>
              <w:jc w:val="center"/>
              <w:rPr>
                <w:rFonts w:ascii="Arial" w:hAnsi="Arial" w:cs="Arial"/>
                <w:color w:val="000000"/>
                <w:sz w:val="18"/>
                <w:szCs w:val="18"/>
              </w:rPr>
            </w:pPr>
          </w:p>
        </w:tc>
        <w:tc>
          <w:tcPr>
            <w:tcW w:w="1235" w:type="dxa"/>
            <w:tcBorders>
              <w:top w:val="nil"/>
              <w:bottom w:val="nil"/>
            </w:tcBorders>
          </w:tcPr>
          <w:p w14:paraId="09262E68" w14:textId="77777777" w:rsidR="00353655" w:rsidRPr="00CB73B0" w:rsidRDefault="00353655" w:rsidP="00302655">
            <w:pPr>
              <w:widowControl w:val="0"/>
              <w:spacing w:after="0" w:line="276" w:lineRule="auto"/>
              <w:jc w:val="center"/>
              <w:rPr>
                <w:rFonts w:ascii="Times New Roman" w:hAnsi="Times New Roman" w:cs="Times New Roman"/>
                <w:sz w:val="24"/>
                <w:szCs w:val="24"/>
              </w:rPr>
            </w:pPr>
            <w:r w:rsidRPr="00CB73B0">
              <w:rPr>
                <w:rFonts w:ascii="Times New Roman" w:hAnsi="Times New Roman" w:cs="Times New Roman"/>
                <w:sz w:val="24"/>
                <w:szCs w:val="24"/>
              </w:rPr>
              <w:t>X1.</w:t>
            </w:r>
            <w:r>
              <w:rPr>
                <w:rFonts w:ascii="Times New Roman" w:hAnsi="Times New Roman" w:cs="Times New Roman"/>
                <w:sz w:val="24"/>
                <w:szCs w:val="24"/>
              </w:rPr>
              <w:t>6</w:t>
            </w:r>
          </w:p>
        </w:tc>
        <w:tc>
          <w:tcPr>
            <w:tcW w:w="1237" w:type="dxa"/>
            <w:tcBorders>
              <w:top w:val="nil"/>
              <w:bottom w:val="nil"/>
            </w:tcBorders>
          </w:tcPr>
          <w:p w14:paraId="18CEF1D9"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380</w:t>
            </w:r>
          </w:p>
        </w:tc>
        <w:tc>
          <w:tcPr>
            <w:tcW w:w="1237" w:type="dxa"/>
            <w:tcBorders>
              <w:top w:val="nil"/>
              <w:bottom w:val="nil"/>
            </w:tcBorders>
          </w:tcPr>
          <w:p w14:paraId="5620CFCC"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43D0A744"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17F5E289" w14:textId="77777777" w:rsidTr="00302655">
        <w:trPr>
          <w:trHeight w:val="98"/>
        </w:trPr>
        <w:tc>
          <w:tcPr>
            <w:tcW w:w="1757" w:type="dxa"/>
            <w:tcBorders>
              <w:top w:val="nil"/>
              <w:bottom w:val="nil"/>
            </w:tcBorders>
            <w:vAlign w:val="center"/>
          </w:tcPr>
          <w:p w14:paraId="40CFAA88" w14:textId="77777777" w:rsidR="00353655" w:rsidRPr="00152027" w:rsidRDefault="00353655" w:rsidP="00302655">
            <w:pPr>
              <w:widowControl w:val="0"/>
              <w:spacing w:after="0" w:line="276" w:lineRule="auto"/>
              <w:jc w:val="center"/>
              <w:rPr>
                <w:rFonts w:ascii="Arial" w:hAnsi="Arial" w:cs="Arial"/>
                <w:color w:val="000000"/>
                <w:sz w:val="18"/>
                <w:szCs w:val="18"/>
              </w:rPr>
            </w:pPr>
          </w:p>
        </w:tc>
        <w:tc>
          <w:tcPr>
            <w:tcW w:w="1235" w:type="dxa"/>
            <w:tcBorders>
              <w:top w:val="nil"/>
              <w:bottom w:val="nil"/>
            </w:tcBorders>
          </w:tcPr>
          <w:p w14:paraId="79CDF4DA" w14:textId="77777777" w:rsidR="00353655" w:rsidRPr="00CB73B0" w:rsidRDefault="00353655" w:rsidP="00302655">
            <w:pPr>
              <w:widowControl w:val="0"/>
              <w:spacing w:after="0" w:line="276" w:lineRule="auto"/>
              <w:jc w:val="center"/>
              <w:rPr>
                <w:rFonts w:ascii="Times New Roman" w:hAnsi="Times New Roman" w:cs="Times New Roman"/>
                <w:sz w:val="24"/>
                <w:szCs w:val="24"/>
              </w:rPr>
            </w:pPr>
            <w:r w:rsidRPr="00CB73B0">
              <w:rPr>
                <w:rFonts w:ascii="Times New Roman" w:hAnsi="Times New Roman" w:cs="Times New Roman"/>
                <w:sz w:val="24"/>
                <w:szCs w:val="24"/>
              </w:rPr>
              <w:t>X1.</w:t>
            </w:r>
            <w:r>
              <w:rPr>
                <w:rFonts w:ascii="Times New Roman" w:hAnsi="Times New Roman" w:cs="Times New Roman"/>
                <w:sz w:val="24"/>
                <w:szCs w:val="24"/>
              </w:rPr>
              <w:t>7</w:t>
            </w:r>
          </w:p>
        </w:tc>
        <w:tc>
          <w:tcPr>
            <w:tcW w:w="1237" w:type="dxa"/>
            <w:tcBorders>
              <w:top w:val="nil"/>
              <w:bottom w:val="nil"/>
            </w:tcBorders>
          </w:tcPr>
          <w:p w14:paraId="6D373A0A"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390</w:t>
            </w:r>
          </w:p>
        </w:tc>
        <w:tc>
          <w:tcPr>
            <w:tcW w:w="1237" w:type="dxa"/>
            <w:tcBorders>
              <w:top w:val="nil"/>
              <w:bottom w:val="nil"/>
            </w:tcBorders>
          </w:tcPr>
          <w:p w14:paraId="7ABA92BB"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629C0EEF"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10523EAA" w14:textId="77777777" w:rsidTr="00302655">
        <w:trPr>
          <w:trHeight w:val="98"/>
        </w:trPr>
        <w:tc>
          <w:tcPr>
            <w:tcW w:w="1757" w:type="dxa"/>
            <w:tcBorders>
              <w:top w:val="nil"/>
              <w:bottom w:val="nil"/>
            </w:tcBorders>
            <w:vAlign w:val="center"/>
          </w:tcPr>
          <w:p w14:paraId="4F0050F9" w14:textId="77777777" w:rsidR="00353655" w:rsidRPr="00152027" w:rsidRDefault="00353655" w:rsidP="00302655">
            <w:pPr>
              <w:widowControl w:val="0"/>
              <w:spacing w:after="0" w:line="276" w:lineRule="auto"/>
              <w:jc w:val="center"/>
              <w:rPr>
                <w:rFonts w:ascii="Arial" w:hAnsi="Arial" w:cs="Arial"/>
                <w:color w:val="000000"/>
                <w:sz w:val="18"/>
                <w:szCs w:val="18"/>
              </w:rPr>
            </w:pPr>
          </w:p>
        </w:tc>
        <w:tc>
          <w:tcPr>
            <w:tcW w:w="1235" w:type="dxa"/>
            <w:tcBorders>
              <w:top w:val="nil"/>
              <w:bottom w:val="nil"/>
            </w:tcBorders>
          </w:tcPr>
          <w:p w14:paraId="5A2F4AEE"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X1.</w:t>
            </w:r>
            <w:r>
              <w:rPr>
                <w:rFonts w:ascii="Times New Roman" w:hAnsi="Times New Roman" w:cs="Times New Roman"/>
                <w:sz w:val="24"/>
                <w:szCs w:val="24"/>
              </w:rPr>
              <w:t>8</w:t>
            </w:r>
          </w:p>
        </w:tc>
        <w:tc>
          <w:tcPr>
            <w:tcW w:w="1237" w:type="dxa"/>
            <w:tcBorders>
              <w:top w:val="nil"/>
              <w:bottom w:val="nil"/>
            </w:tcBorders>
          </w:tcPr>
          <w:p w14:paraId="635A6A92"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471</w:t>
            </w:r>
          </w:p>
        </w:tc>
        <w:tc>
          <w:tcPr>
            <w:tcW w:w="1237" w:type="dxa"/>
            <w:tcBorders>
              <w:top w:val="nil"/>
              <w:bottom w:val="nil"/>
            </w:tcBorders>
          </w:tcPr>
          <w:p w14:paraId="1EB74246"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77764C18"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54AC342B" w14:textId="77777777" w:rsidTr="00302655">
        <w:trPr>
          <w:trHeight w:val="98"/>
        </w:trPr>
        <w:tc>
          <w:tcPr>
            <w:tcW w:w="1757" w:type="dxa"/>
            <w:tcBorders>
              <w:top w:val="nil"/>
              <w:bottom w:val="nil"/>
            </w:tcBorders>
            <w:vAlign w:val="center"/>
          </w:tcPr>
          <w:p w14:paraId="3E3AC2AB" w14:textId="77777777" w:rsidR="00353655" w:rsidRPr="00152027" w:rsidRDefault="00353655" w:rsidP="00302655">
            <w:pPr>
              <w:widowControl w:val="0"/>
              <w:spacing w:after="0" w:line="276" w:lineRule="auto"/>
              <w:jc w:val="center"/>
              <w:rPr>
                <w:rFonts w:ascii="Arial" w:hAnsi="Arial" w:cs="Arial"/>
                <w:color w:val="000000"/>
                <w:sz w:val="18"/>
                <w:szCs w:val="18"/>
              </w:rPr>
            </w:pPr>
          </w:p>
        </w:tc>
        <w:tc>
          <w:tcPr>
            <w:tcW w:w="1235" w:type="dxa"/>
            <w:tcBorders>
              <w:top w:val="nil"/>
              <w:bottom w:val="nil"/>
            </w:tcBorders>
          </w:tcPr>
          <w:p w14:paraId="6F4AFBD3"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X1.</w:t>
            </w:r>
            <w:r>
              <w:rPr>
                <w:rFonts w:ascii="Times New Roman" w:hAnsi="Times New Roman" w:cs="Times New Roman"/>
                <w:sz w:val="24"/>
                <w:szCs w:val="24"/>
              </w:rPr>
              <w:t>9</w:t>
            </w:r>
          </w:p>
        </w:tc>
        <w:tc>
          <w:tcPr>
            <w:tcW w:w="1237" w:type="dxa"/>
            <w:tcBorders>
              <w:top w:val="nil"/>
              <w:bottom w:val="nil"/>
            </w:tcBorders>
          </w:tcPr>
          <w:p w14:paraId="2AABC876"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757</w:t>
            </w:r>
          </w:p>
        </w:tc>
        <w:tc>
          <w:tcPr>
            <w:tcW w:w="1237" w:type="dxa"/>
            <w:tcBorders>
              <w:top w:val="nil"/>
              <w:bottom w:val="nil"/>
            </w:tcBorders>
          </w:tcPr>
          <w:p w14:paraId="1B36259F"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074DF492"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0BBC9462" w14:textId="77777777" w:rsidTr="00302655">
        <w:trPr>
          <w:trHeight w:val="98"/>
        </w:trPr>
        <w:tc>
          <w:tcPr>
            <w:tcW w:w="1757" w:type="dxa"/>
            <w:tcBorders>
              <w:top w:val="nil"/>
              <w:bottom w:val="nil"/>
            </w:tcBorders>
            <w:vAlign w:val="center"/>
          </w:tcPr>
          <w:p w14:paraId="6D5A3920" w14:textId="77777777" w:rsidR="00353655" w:rsidRPr="00152027" w:rsidRDefault="00353655" w:rsidP="00302655">
            <w:pPr>
              <w:widowControl w:val="0"/>
              <w:spacing w:after="0" w:line="276" w:lineRule="auto"/>
              <w:jc w:val="center"/>
              <w:rPr>
                <w:rFonts w:ascii="Arial" w:hAnsi="Arial" w:cs="Arial"/>
                <w:color w:val="000000"/>
                <w:sz w:val="18"/>
                <w:szCs w:val="18"/>
              </w:rPr>
            </w:pPr>
          </w:p>
        </w:tc>
        <w:tc>
          <w:tcPr>
            <w:tcW w:w="1235" w:type="dxa"/>
            <w:tcBorders>
              <w:top w:val="nil"/>
              <w:bottom w:val="nil"/>
            </w:tcBorders>
          </w:tcPr>
          <w:p w14:paraId="394E62DB"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X1.</w:t>
            </w:r>
            <w:r>
              <w:rPr>
                <w:rFonts w:ascii="Times New Roman" w:hAnsi="Times New Roman" w:cs="Times New Roman"/>
                <w:sz w:val="24"/>
                <w:szCs w:val="24"/>
              </w:rPr>
              <w:t>10</w:t>
            </w:r>
          </w:p>
        </w:tc>
        <w:tc>
          <w:tcPr>
            <w:tcW w:w="1237" w:type="dxa"/>
            <w:tcBorders>
              <w:top w:val="nil"/>
              <w:bottom w:val="nil"/>
            </w:tcBorders>
          </w:tcPr>
          <w:p w14:paraId="0F334A7F"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431</w:t>
            </w:r>
          </w:p>
        </w:tc>
        <w:tc>
          <w:tcPr>
            <w:tcW w:w="1237" w:type="dxa"/>
            <w:tcBorders>
              <w:top w:val="nil"/>
              <w:bottom w:val="nil"/>
            </w:tcBorders>
          </w:tcPr>
          <w:p w14:paraId="3DBDA2EF"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2F207887"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53655" w:rsidRPr="00CB73B0" w14:paraId="4FA017CF" w14:textId="77777777" w:rsidTr="00302655">
        <w:trPr>
          <w:trHeight w:val="98"/>
        </w:trPr>
        <w:tc>
          <w:tcPr>
            <w:tcW w:w="1757" w:type="dxa"/>
            <w:tcBorders>
              <w:top w:val="nil"/>
              <w:bottom w:val="single" w:sz="4" w:space="0" w:color="auto"/>
              <w:right w:val="nil"/>
            </w:tcBorders>
            <w:vAlign w:val="center"/>
          </w:tcPr>
          <w:p w14:paraId="5C953610" w14:textId="77777777" w:rsidR="00353655" w:rsidRPr="00152027" w:rsidRDefault="00353655" w:rsidP="00302655">
            <w:pPr>
              <w:widowControl w:val="0"/>
              <w:spacing w:after="0" w:line="276" w:lineRule="auto"/>
              <w:jc w:val="center"/>
              <w:rPr>
                <w:rFonts w:ascii="Arial" w:hAnsi="Arial" w:cs="Arial"/>
                <w:color w:val="000000"/>
                <w:sz w:val="18"/>
                <w:szCs w:val="18"/>
              </w:rPr>
            </w:pPr>
          </w:p>
        </w:tc>
        <w:tc>
          <w:tcPr>
            <w:tcW w:w="1235" w:type="dxa"/>
            <w:tcBorders>
              <w:top w:val="nil"/>
              <w:left w:val="nil"/>
              <w:bottom w:val="single" w:sz="4" w:space="0" w:color="auto"/>
              <w:right w:val="nil"/>
            </w:tcBorders>
          </w:tcPr>
          <w:p w14:paraId="6347E212"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X1.</w:t>
            </w:r>
            <w:r>
              <w:rPr>
                <w:rFonts w:ascii="Times New Roman" w:hAnsi="Times New Roman" w:cs="Times New Roman"/>
                <w:sz w:val="24"/>
                <w:szCs w:val="24"/>
              </w:rPr>
              <w:t>11</w:t>
            </w:r>
          </w:p>
        </w:tc>
        <w:tc>
          <w:tcPr>
            <w:tcW w:w="1237" w:type="dxa"/>
            <w:tcBorders>
              <w:top w:val="nil"/>
              <w:left w:val="nil"/>
              <w:bottom w:val="single" w:sz="4" w:space="0" w:color="auto"/>
              <w:right w:val="nil"/>
            </w:tcBorders>
          </w:tcPr>
          <w:p w14:paraId="57B8B9B5" w14:textId="77777777" w:rsidR="00353655" w:rsidRPr="00353655" w:rsidRDefault="00353655" w:rsidP="0030265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542</w:t>
            </w:r>
          </w:p>
        </w:tc>
        <w:tc>
          <w:tcPr>
            <w:tcW w:w="1237" w:type="dxa"/>
            <w:tcBorders>
              <w:top w:val="nil"/>
              <w:left w:val="nil"/>
              <w:bottom w:val="single" w:sz="4" w:space="0" w:color="auto"/>
              <w:right w:val="nil"/>
            </w:tcBorders>
          </w:tcPr>
          <w:p w14:paraId="64B9478B"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left w:val="nil"/>
              <w:bottom w:val="single" w:sz="4" w:space="0" w:color="auto"/>
            </w:tcBorders>
          </w:tcPr>
          <w:p w14:paraId="32FA83D4" w14:textId="77777777" w:rsidR="00353655" w:rsidRPr="00CB73B0" w:rsidRDefault="00353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bl>
    <w:p w14:paraId="4BBE3817" w14:textId="77777777" w:rsidR="00C51E34" w:rsidRDefault="00302655" w:rsidP="00302655">
      <w:pPr>
        <w:spacing w:after="0" w:line="360" w:lineRule="auto"/>
        <w:ind w:left="720"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Berlanjut halaman berikutnya…</w:t>
      </w:r>
    </w:p>
    <w:p w14:paraId="5B7AA6AA" w14:textId="77777777" w:rsidR="00302655" w:rsidRDefault="00302655" w:rsidP="00302655">
      <w:pPr>
        <w:spacing w:after="0" w:line="276" w:lineRule="auto"/>
        <w:ind w:left="1134"/>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Lanjutan Tabel 4.7</w:t>
      </w:r>
    </w:p>
    <w:tbl>
      <w:tblPr>
        <w:tblW w:w="6789" w:type="dxa"/>
        <w:tblInd w:w="1242" w:type="dxa"/>
        <w:tblBorders>
          <w:top w:val="single" w:sz="4" w:space="0" w:color="auto"/>
          <w:bottom w:val="single" w:sz="4" w:space="0" w:color="auto"/>
          <w:insideH w:val="single" w:sz="4" w:space="0" w:color="auto"/>
        </w:tblBorders>
        <w:tblLook w:val="01E0" w:firstRow="1" w:lastRow="1" w:firstColumn="1" w:lastColumn="1" w:noHBand="0" w:noVBand="0"/>
      </w:tblPr>
      <w:tblGrid>
        <w:gridCol w:w="1757"/>
        <w:gridCol w:w="1235"/>
        <w:gridCol w:w="1237"/>
        <w:gridCol w:w="1237"/>
        <w:gridCol w:w="1323"/>
      </w:tblGrid>
      <w:tr w:rsidR="00302655" w:rsidRPr="00CB73B0" w14:paraId="43DC763A" w14:textId="77777777" w:rsidTr="00302655">
        <w:trPr>
          <w:trHeight w:val="98"/>
        </w:trPr>
        <w:tc>
          <w:tcPr>
            <w:tcW w:w="1757" w:type="dxa"/>
            <w:tcBorders>
              <w:bottom w:val="single" w:sz="4" w:space="0" w:color="auto"/>
            </w:tcBorders>
            <w:vAlign w:val="center"/>
          </w:tcPr>
          <w:p w14:paraId="0B58BF92"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 xml:space="preserve">Variabel </w:t>
            </w:r>
          </w:p>
        </w:tc>
        <w:tc>
          <w:tcPr>
            <w:tcW w:w="1235" w:type="dxa"/>
            <w:tcBorders>
              <w:bottom w:val="single" w:sz="4" w:space="0" w:color="auto"/>
            </w:tcBorders>
            <w:vAlign w:val="center"/>
          </w:tcPr>
          <w:p w14:paraId="66BA0886"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Item</w:t>
            </w:r>
          </w:p>
        </w:tc>
        <w:tc>
          <w:tcPr>
            <w:tcW w:w="1237" w:type="dxa"/>
            <w:tcBorders>
              <w:bottom w:val="single" w:sz="4" w:space="0" w:color="auto"/>
            </w:tcBorders>
            <w:vAlign w:val="center"/>
          </w:tcPr>
          <w:p w14:paraId="09E5D746"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r</w:t>
            </w:r>
            <w:r w:rsidRPr="00CB73B0">
              <w:rPr>
                <w:rFonts w:ascii="Times New Roman" w:hAnsi="Times New Roman" w:cs="Times New Roman"/>
                <w:bCs/>
                <w:color w:val="000000"/>
                <w:sz w:val="24"/>
                <w:szCs w:val="24"/>
                <w:vertAlign w:val="subscript"/>
              </w:rPr>
              <w:t>hitung</w:t>
            </w:r>
          </w:p>
        </w:tc>
        <w:tc>
          <w:tcPr>
            <w:tcW w:w="1237" w:type="dxa"/>
            <w:tcBorders>
              <w:bottom w:val="single" w:sz="4" w:space="0" w:color="auto"/>
            </w:tcBorders>
            <w:vAlign w:val="center"/>
          </w:tcPr>
          <w:p w14:paraId="51803CB2"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r</w:t>
            </w:r>
            <w:r w:rsidRPr="00CB73B0">
              <w:rPr>
                <w:rFonts w:ascii="Times New Roman" w:hAnsi="Times New Roman" w:cs="Times New Roman"/>
                <w:bCs/>
                <w:color w:val="000000"/>
                <w:sz w:val="24"/>
                <w:szCs w:val="24"/>
                <w:vertAlign w:val="subscript"/>
              </w:rPr>
              <w:t>tabel</w:t>
            </w:r>
          </w:p>
        </w:tc>
        <w:tc>
          <w:tcPr>
            <w:tcW w:w="1323" w:type="dxa"/>
            <w:tcBorders>
              <w:bottom w:val="single" w:sz="4" w:space="0" w:color="auto"/>
            </w:tcBorders>
            <w:vAlign w:val="center"/>
          </w:tcPr>
          <w:p w14:paraId="3FA54F35"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Keterangan</w:t>
            </w:r>
          </w:p>
        </w:tc>
      </w:tr>
      <w:tr w:rsidR="00302655" w:rsidRPr="00CB73B0" w14:paraId="19C40860" w14:textId="77777777" w:rsidTr="00302655">
        <w:trPr>
          <w:trHeight w:val="98"/>
        </w:trPr>
        <w:tc>
          <w:tcPr>
            <w:tcW w:w="1757" w:type="dxa"/>
            <w:tcBorders>
              <w:bottom w:val="nil"/>
            </w:tcBorders>
            <w:vAlign w:val="center"/>
          </w:tcPr>
          <w:p w14:paraId="7BB05DF7" w14:textId="77777777" w:rsidR="00302655" w:rsidRPr="00152027" w:rsidRDefault="00302655" w:rsidP="00CD3885">
            <w:pPr>
              <w:widowControl w:val="0"/>
              <w:spacing w:after="0"/>
              <w:jc w:val="center"/>
              <w:rPr>
                <w:rFonts w:ascii="Arial" w:hAnsi="Arial" w:cs="Arial"/>
                <w:color w:val="000000"/>
                <w:sz w:val="18"/>
                <w:szCs w:val="18"/>
              </w:rPr>
            </w:pPr>
          </w:p>
        </w:tc>
        <w:tc>
          <w:tcPr>
            <w:tcW w:w="1235" w:type="dxa"/>
            <w:tcBorders>
              <w:bottom w:val="nil"/>
            </w:tcBorders>
          </w:tcPr>
          <w:p w14:paraId="3811D733" w14:textId="77777777" w:rsidR="00302655" w:rsidRPr="00CB73B0" w:rsidRDefault="00302655" w:rsidP="00CD3885">
            <w:pPr>
              <w:widowControl w:val="0"/>
              <w:spacing w:after="0" w:line="264" w:lineRule="auto"/>
              <w:jc w:val="center"/>
              <w:rPr>
                <w:rFonts w:ascii="Times New Roman" w:hAnsi="Times New Roman" w:cs="Times New Roman"/>
                <w:sz w:val="24"/>
                <w:szCs w:val="24"/>
              </w:rPr>
            </w:pPr>
            <w:r w:rsidRPr="00CB73B0">
              <w:rPr>
                <w:rFonts w:ascii="Times New Roman" w:hAnsi="Times New Roman" w:cs="Times New Roman"/>
                <w:sz w:val="24"/>
                <w:szCs w:val="24"/>
              </w:rPr>
              <w:t>X1.</w:t>
            </w:r>
            <w:r>
              <w:rPr>
                <w:rFonts w:ascii="Times New Roman" w:hAnsi="Times New Roman" w:cs="Times New Roman"/>
                <w:sz w:val="24"/>
                <w:szCs w:val="24"/>
              </w:rPr>
              <w:t>12</w:t>
            </w:r>
          </w:p>
        </w:tc>
        <w:tc>
          <w:tcPr>
            <w:tcW w:w="1237" w:type="dxa"/>
            <w:tcBorders>
              <w:bottom w:val="nil"/>
            </w:tcBorders>
          </w:tcPr>
          <w:p w14:paraId="1F798CC8" w14:textId="77777777" w:rsidR="00302655" w:rsidRPr="00353655" w:rsidRDefault="00302655" w:rsidP="00CD3885">
            <w:pPr>
              <w:widowControl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620</w:t>
            </w:r>
          </w:p>
        </w:tc>
        <w:tc>
          <w:tcPr>
            <w:tcW w:w="1237" w:type="dxa"/>
            <w:tcBorders>
              <w:bottom w:val="nil"/>
            </w:tcBorders>
          </w:tcPr>
          <w:p w14:paraId="151A928D" w14:textId="77777777" w:rsidR="00302655" w:rsidRPr="00CB73B0" w:rsidRDefault="00302655" w:rsidP="00CD3885">
            <w:pPr>
              <w:widowControl w:val="0"/>
              <w:spacing w:after="0" w:line="264"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bottom w:val="nil"/>
            </w:tcBorders>
          </w:tcPr>
          <w:p w14:paraId="3774E00C" w14:textId="77777777" w:rsidR="00302655" w:rsidRPr="00CB73B0" w:rsidRDefault="00302655" w:rsidP="00CD3885">
            <w:pPr>
              <w:widowControl w:val="0"/>
              <w:spacing w:after="0" w:line="264"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42D9D7C8" w14:textId="77777777" w:rsidTr="00302655">
        <w:trPr>
          <w:trHeight w:val="98"/>
        </w:trPr>
        <w:tc>
          <w:tcPr>
            <w:tcW w:w="1757" w:type="dxa"/>
            <w:tcBorders>
              <w:top w:val="nil"/>
              <w:bottom w:val="nil"/>
            </w:tcBorders>
            <w:vAlign w:val="center"/>
          </w:tcPr>
          <w:p w14:paraId="10820074" w14:textId="77777777" w:rsidR="00302655" w:rsidRPr="00152027" w:rsidRDefault="00302655" w:rsidP="00CD3885">
            <w:pPr>
              <w:widowControl w:val="0"/>
              <w:spacing w:after="0"/>
              <w:jc w:val="center"/>
              <w:rPr>
                <w:rFonts w:ascii="Arial" w:hAnsi="Arial" w:cs="Arial"/>
                <w:color w:val="000000"/>
                <w:sz w:val="18"/>
                <w:szCs w:val="18"/>
              </w:rPr>
            </w:pPr>
          </w:p>
        </w:tc>
        <w:tc>
          <w:tcPr>
            <w:tcW w:w="1235" w:type="dxa"/>
            <w:tcBorders>
              <w:top w:val="nil"/>
              <w:bottom w:val="nil"/>
            </w:tcBorders>
          </w:tcPr>
          <w:p w14:paraId="665810BE" w14:textId="77777777" w:rsidR="00302655" w:rsidRPr="00CB73B0" w:rsidRDefault="00302655" w:rsidP="00CD3885">
            <w:pPr>
              <w:widowControl w:val="0"/>
              <w:spacing w:after="0" w:line="264" w:lineRule="auto"/>
              <w:jc w:val="center"/>
              <w:rPr>
                <w:rFonts w:ascii="Times New Roman" w:hAnsi="Times New Roman" w:cs="Times New Roman"/>
                <w:sz w:val="24"/>
                <w:szCs w:val="24"/>
              </w:rPr>
            </w:pPr>
            <w:r w:rsidRPr="00CB73B0">
              <w:rPr>
                <w:rFonts w:ascii="Times New Roman" w:hAnsi="Times New Roman" w:cs="Times New Roman"/>
                <w:sz w:val="24"/>
                <w:szCs w:val="24"/>
              </w:rPr>
              <w:t>X1.</w:t>
            </w:r>
            <w:r>
              <w:rPr>
                <w:rFonts w:ascii="Times New Roman" w:hAnsi="Times New Roman" w:cs="Times New Roman"/>
                <w:sz w:val="24"/>
                <w:szCs w:val="24"/>
              </w:rPr>
              <w:t>13</w:t>
            </w:r>
          </w:p>
        </w:tc>
        <w:tc>
          <w:tcPr>
            <w:tcW w:w="1237" w:type="dxa"/>
            <w:tcBorders>
              <w:top w:val="nil"/>
              <w:bottom w:val="nil"/>
            </w:tcBorders>
          </w:tcPr>
          <w:p w14:paraId="5B87487A" w14:textId="77777777" w:rsidR="00302655" w:rsidRPr="00353655" w:rsidRDefault="00302655" w:rsidP="00CD3885">
            <w:pPr>
              <w:widowControl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658</w:t>
            </w:r>
          </w:p>
        </w:tc>
        <w:tc>
          <w:tcPr>
            <w:tcW w:w="1237" w:type="dxa"/>
            <w:tcBorders>
              <w:top w:val="nil"/>
              <w:bottom w:val="nil"/>
            </w:tcBorders>
          </w:tcPr>
          <w:p w14:paraId="6FF44908" w14:textId="77777777" w:rsidR="00302655" w:rsidRPr="00CB73B0" w:rsidRDefault="00302655" w:rsidP="00CD3885">
            <w:pPr>
              <w:widowControl w:val="0"/>
              <w:spacing w:after="0" w:line="264"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09A2BA83" w14:textId="77777777" w:rsidR="00302655" w:rsidRPr="00CB73B0" w:rsidRDefault="00302655" w:rsidP="00CD3885">
            <w:pPr>
              <w:widowControl w:val="0"/>
              <w:spacing w:after="0" w:line="264"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42272944" w14:textId="77777777" w:rsidTr="00302655">
        <w:trPr>
          <w:trHeight w:val="98"/>
        </w:trPr>
        <w:tc>
          <w:tcPr>
            <w:tcW w:w="1757" w:type="dxa"/>
            <w:tcBorders>
              <w:top w:val="nil"/>
              <w:bottom w:val="nil"/>
            </w:tcBorders>
            <w:vAlign w:val="center"/>
          </w:tcPr>
          <w:p w14:paraId="3A37E33B" w14:textId="77777777" w:rsidR="00302655" w:rsidRPr="00152027" w:rsidRDefault="00302655" w:rsidP="00CD3885">
            <w:pPr>
              <w:widowControl w:val="0"/>
              <w:spacing w:after="0"/>
              <w:jc w:val="center"/>
              <w:rPr>
                <w:rFonts w:ascii="Arial" w:hAnsi="Arial" w:cs="Arial"/>
                <w:color w:val="000000"/>
                <w:sz w:val="18"/>
                <w:szCs w:val="18"/>
              </w:rPr>
            </w:pPr>
          </w:p>
        </w:tc>
        <w:tc>
          <w:tcPr>
            <w:tcW w:w="1235" w:type="dxa"/>
            <w:tcBorders>
              <w:top w:val="nil"/>
              <w:bottom w:val="nil"/>
            </w:tcBorders>
          </w:tcPr>
          <w:p w14:paraId="0D152488" w14:textId="77777777" w:rsidR="00302655" w:rsidRPr="00CB73B0" w:rsidRDefault="00302655" w:rsidP="00CD3885">
            <w:pPr>
              <w:widowControl w:val="0"/>
              <w:spacing w:after="0" w:line="264" w:lineRule="auto"/>
              <w:jc w:val="center"/>
              <w:rPr>
                <w:rFonts w:ascii="Times New Roman" w:hAnsi="Times New Roman" w:cs="Times New Roman"/>
                <w:sz w:val="24"/>
                <w:szCs w:val="24"/>
              </w:rPr>
            </w:pPr>
            <w:r w:rsidRPr="00CB73B0">
              <w:rPr>
                <w:rFonts w:ascii="Times New Roman" w:hAnsi="Times New Roman" w:cs="Times New Roman"/>
                <w:sz w:val="24"/>
                <w:szCs w:val="24"/>
              </w:rPr>
              <w:t>X1.</w:t>
            </w:r>
            <w:r>
              <w:rPr>
                <w:rFonts w:ascii="Times New Roman" w:hAnsi="Times New Roman" w:cs="Times New Roman"/>
                <w:sz w:val="24"/>
                <w:szCs w:val="24"/>
              </w:rPr>
              <w:t>14</w:t>
            </w:r>
          </w:p>
        </w:tc>
        <w:tc>
          <w:tcPr>
            <w:tcW w:w="1237" w:type="dxa"/>
            <w:tcBorders>
              <w:top w:val="nil"/>
              <w:bottom w:val="nil"/>
            </w:tcBorders>
          </w:tcPr>
          <w:p w14:paraId="7F271D90" w14:textId="77777777" w:rsidR="00302655" w:rsidRPr="00353655" w:rsidRDefault="00302655" w:rsidP="00CD3885">
            <w:pPr>
              <w:widowControl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652</w:t>
            </w:r>
          </w:p>
        </w:tc>
        <w:tc>
          <w:tcPr>
            <w:tcW w:w="1237" w:type="dxa"/>
            <w:tcBorders>
              <w:top w:val="nil"/>
              <w:bottom w:val="nil"/>
            </w:tcBorders>
          </w:tcPr>
          <w:p w14:paraId="1AA62B4E" w14:textId="77777777" w:rsidR="00302655" w:rsidRPr="00CB73B0" w:rsidRDefault="00302655" w:rsidP="00CD3885">
            <w:pPr>
              <w:widowControl w:val="0"/>
              <w:spacing w:after="0" w:line="264"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73D80AE7" w14:textId="77777777" w:rsidR="00302655" w:rsidRPr="00CB73B0" w:rsidRDefault="00302655" w:rsidP="00CD3885">
            <w:pPr>
              <w:widowControl w:val="0"/>
              <w:spacing w:after="0" w:line="264"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7D88B261" w14:textId="77777777" w:rsidTr="00302655">
        <w:trPr>
          <w:trHeight w:val="98"/>
        </w:trPr>
        <w:tc>
          <w:tcPr>
            <w:tcW w:w="1757" w:type="dxa"/>
            <w:tcBorders>
              <w:top w:val="nil"/>
              <w:bottom w:val="single" w:sz="4" w:space="0" w:color="auto"/>
            </w:tcBorders>
            <w:vAlign w:val="center"/>
          </w:tcPr>
          <w:p w14:paraId="7366FE86" w14:textId="77777777" w:rsidR="00302655" w:rsidRPr="00152027" w:rsidRDefault="00302655" w:rsidP="00CD3885">
            <w:pPr>
              <w:widowControl w:val="0"/>
              <w:spacing w:after="0"/>
              <w:jc w:val="center"/>
              <w:rPr>
                <w:rFonts w:ascii="Arial" w:hAnsi="Arial" w:cs="Arial"/>
                <w:color w:val="000000"/>
                <w:sz w:val="18"/>
                <w:szCs w:val="18"/>
              </w:rPr>
            </w:pPr>
          </w:p>
        </w:tc>
        <w:tc>
          <w:tcPr>
            <w:tcW w:w="1235" w:type="dxa"/>
            <w:tcBorders>
              <w:top w:val="nil"/>
              <w:bottom w:val="single" w:sz="4" w:space="0" w:color="auto"/>
            </w:tcBorders>
          </w:tcPr>
          <w:p w14:paraId="513F5F4D" w14:textId="77777777" w:rsidR="00302655" w:rsidRPr="00CB73B0" w:rsidRDefault="00302655" w:rsidP="00CD3885">
            <w:pPr>
              <w:widowControl w:val="0"/>
              <w:spacing w:after="0" w:line="264" w:lineRule="auto"/>
              <w:jc w:val="center"/>
              <w:rPr>
                <w:rFonts w:ascii="Times New Roman" w:hAnsi="Times New Roman" w:cs="Times New Roman"/>
                <w:sz w:val="24"/>
                <w:szCs w:val="24"/>
              </w:rPr>
            </w:pPr>
            <w:r w:rsidRPr="00CB73B0">
              <w:rPr>
                <w:rFonts w:ascii="Times New Roman" w:hAnsi="Times New Roman" w:cs="Times New Roman"/>
                <w:sz w:val="24"/>
                <w:szCs w:val="24"/>
              </w:rPr>
              <w:t>X1.</w:t>
            </w:r>
            <w:r>
              <w:rPr>
                <w:rFonts w:ascii="Times New Roman" w:hAnsi="Times New Roman" w:cs="Times New Roman"/>
                <w:sz w:val="24"/>
                <w:szCs w:val="24"/>
              </w:rPr>
              <w:t>15</w:t>
            </w:r>
          </w:p>
        </w:tc>
        <w:tc>
          <w:tcPr>
            <w:tcW w:w="1237" w:type="dxa"/>
            <w:tcBorders>
              <w:top w:val="nil"/>
              <w:bottom w:val="single" w:sz="4" w:space="0" w:color="auto"/>
            </w:tcBorders>
          </w:tcPr>
          <w:p w14:paraId="0737FA4C" w14:textId="77777777" w:rsidR="00302655" w:rsidRPr="00353655" w:rsidRDefault="00302655" w:rsidP="00CD3885">
            <w:pPr>
              <w:widowControl w:val="0"/>
              <w:spacing w:after="0" w:line="264" w:lineRule="auto"/>
              <w:jc w:val="center"/>
              <w:rPr>
                <w:rFonts w:ascii="Times New Roman" w:hAnsi="Times New Roman" w:cs="Times New Roman"/>
                <w:sz w:val="24"/>
                <w:szCs w:val="24"/>
              </w:rPr>
            </w:pPr>
            <w:r>
              <w:rPr>
                <w:rFonts w:ascii="Times New Roman" w:hAnsi="Times New Roman" w:cs="Times New Roman"/>
                <w:sz w:val="24"/>
                <w:szCs w:val="24"/>
              </w:rPr>
              <w:t>0,</w:t>
            </w:r>
            <w:r w:rsidRPr="00353655">
              <w:rPr>
                <w:rFonts w:ascii="Times New Roman" w:hAnsi="Times New Roman" w:cs="Times New Roman"/>
                <w:sz w:val="24"/>
                <w:szCs w:val="24"/>
              </w:rPr>
              <w:t>417</w:t>
            </w:r>
          </w:p>
        </w:tc>
        <w:tc>
          <w:tcPr>
            <w:tcW w:w="1237" w:type="dxa"/>
            <w:tcBorders>
              <w:top w:val="nil"/>
              <w:bottom w:val="single" w:sz="4" w:space="0" w:color="auto"/>
            </w:tcBorders>
          </w:tcPr>
          <w:p w14:paraId="0989E99D" w14:textId="77777777" w:rsidR="00302655" w:rsidRPr="00CB73B0" w:rsidRDefault="00302655" w:rsidP="00CD3885">
            <w:pPr>
              <w:widowControl w:val="0"/>
              <w:spacing w:after="0" w:line="264"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single" w:sz="4" w:space="0" w:color="auto"/>
            </w:tcBorders>
          </w:tcPr>
          <w:p w14:paraId="0AD3E1C3" w14:textId="77777777" w:rsidR="00302655" w:rsidRPr="00CB73B0" w:rsidRDefault="00302655" w:rsidP="00CD3885">
            <w:pPr>
              <w:widowControl w:val="0"/>
              <w:spacing w:after="0" w:line="264"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63145617" w14:textId="77777777" w:rsidTr="00302655">
        <w:trPr>
          <w:trHeight w:val="98"/>
        </w:trPr>
        <w:tc>
          <w:tcPr>
            <w:tcW w:w="1757" w:type="dxa"/>
            <w:vMerge w:val="restart"/>
            <w:tcBorders>
              <w:top w:val="single" w:sz="4" w:space="0" w:color="auto"/>
              <w:bottom w:val="nil"/>
            </w:tcBorders>
            <w:vAlign w:val="center"/>
          </w:tcPr>
          <w:p w14:paraId="00302A74" w14:textId="77777777" w:rsidR="00302655" w:rsidRPr="00302655" w:rsidRDefault="00302655" w:rsidP="00302655">
            <w:pPr>
              <w:widowControl w:val="0"/>
              <w:spacing w:after="0" w:line="276" w:lineRule="auto"/>
              <w:jc w:val="center"/>
              <w:rPr>
                <w:rFonts w:ascii="Times New Roman" w:hAnsi="Times New Roman" w:cs="Times New Roman"/>
                <w:bCs/>
                <w:color w:val="000000"/>
                <w:sz w:val="24"/>
                <w:szCs w:val="24"/>
              </w:rPr>
            </w:pPr>
            <w:r w:rsidRPr="00302655">
              <w:rPr>
                <w:rFonts w:ascii="Times New Roman" w:hAnsi="Times New Roman" w:cs="Times New Roman"/>
                <w:bCs/>
                <w:color w:val="000000"/>
                <w:sz w:val="24"/>
                <w:szCs w:val="24"/>
              </w:rPr>
              <w:t>Sistem Akuntansi Keuangan Daerah</w:t>
            </w:r>
          </w:p>
        </w:tc>
        <w:tc>
          <w:tcPr>
            <w:tcW w:w="1235" w:type="dxa"/>
            <w:tcBorders>
              <w:top w:val="single" w:sz="4" w:space="0" w:color="auto"/>
              <w:bottom w:val="nil"/>
            </w:tcBorders>
          </w:tcPr>
          <w:p w14:paraId="52D95751"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w:t>
            </w:r>
            <w:r>
              <w:rPr>
                <w:rFonts w:ascii="Times New Roman" w:hAnsi="Times New Roman" w:cs="Times New Roman"/>
                <w:sz w:val="24"/>
                <w:szCs w:val="24"/>
              </w:rPr>
              <w:t>2</w:t>
            </w:r>
            <w:r w:rsidRPr="00CB73B0">
              <w:rPr>
                <w:rFonts w:ascii="Times New Roman" w:hAnsi="Times New Roman" w:cs="Times New Roman"/>
                <w:sz w:val="24"/>
                <w:szCs w:val="24"/>
              </w:rPr>
              <w:t>.1</w:t>
            </w:r>
          </w:p>
        </w:tc>
        <w:tc>
          <w:tcPr>
            <w:tcW w:w="1237" w:type="dxa"/>
            <w:tcBorders>
              <w:top w:val="single" w:sz="4" w:space="0" w:color="auto"/>
              <w:bottom w:val="nil"/>
            </w:tcBorders>
          </w:tcPr>
          <w:p w14:paraId="76F79A96" w14:textId="77777777" w:rsidR="00302655" w:rsidRPr="00302655" w:rsidRDefault="00302655" w:rsidP="00302655">
            <w:pPr>
              <w:widowControl w:val="0"/>
              <w:spacing w:after="0"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302655">
              <w:rPr>
                <w:rFonts w:ascii="Times New Roman" w:hAnsi="Times New Roman" w:cs="Times New Roman"/>
                <w:bCs/>
                <w:color w:val="000000"/>
                <w:sz w:val="24"/>
                <w:szCs w:val="24"/>
              </w:rPr>
              <w:t>763</w:t>
            </w:r>
          </w:p>
        </w:tc>
        <w:tc>
          <w:tcPr>
            <w:tcW w:w="1237" w:type="dxa"/>
            <w:tcBorders>
              <w:top w:val="single" w:sz="4" w:space="0" w:color="auto"/>
              <w:bottom w:val="nil"/>
            </w:tcBorders>
          </w:tcPr>
          <w:p w14:paraId="13F264C1"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single" w:sz="4" w:space="0" w:color="auto"/>
              <w:bottom w:val="nil"/>
            </w:tcBorders>
          </w:tcPr>
          <w:p w14:paraId="5510081E"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11B1D6BA" w14:textId="77777777" w:rsidTr="00302655">
        <w:trPr>
          <w:trHeight w:val="98"/>
        </w:trPr>
        <w:tc>
          <w:tcPr>
            <w:tcW w:w="1757" w:type="dxa"/>
            <w:vMerge/>
            <w:tcBorders>
              <w:top w:val="nil"/>
              <w:bottom w:val="nil"/>
            </w:tcBorders>
            <w:vAlign w:val="center"/>
          </w:tcPr>
          <w:p w14:paraId="1E379F7A" w14:textId="77777777" w:rsidR="00302655" w:rsidRPr="00B263C8" w:rsidRDefault="00302655" w:rsidP="00CD3885">
            <w:pPr>
              <w:widowControl w:val="0"/>
              <w:spacing w:after="0"/>
              <w:jc w:val="center"/>
              <w:rPr>
                <w:rFonts w:ascii="Arial" w:hAnsi="Arial" w:cs="Arial"/>
                <w:color w:val="000000"/>
                <w:sz w:val="18"/>
                <w:szCs w:val="18"/>
              </w:rPr>
            </w:pPr>
          </w:p>
        </w:tc>
        <w:tc>
          <w:tcPr>
            <w:tcW w:w="1235" w:type="dxa"/>
            <w:tcBorders>
              <w:top w:val="nil"/>
              <w:bottom w:val="nil"/>
            </w:tcBorders>
          </w:tcPr>
          <w:p w14:paraId="56EDCD1B"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w:t>
            </w:r>
            <w:r>
              <w:rPr>
                <w:rFonts w:ascii="Times New Roman" w:hAnsi="Times New Roman" w:cs="Times New Roman"/>
                <w:sz w:val="24"/>
                <w:szCs w:val="24"/>
              </w:rPr>
              <w:t>2</w:t>
            </w:r>
            <w:r w:rsidRPr="00CB73B0">
              <w:rPr>
                <w:rFonts w:ascii="Times New Roman" w:hAnsi="Times New Roman" w:cs="Times New Roman"/>
                <w:sz w:val="24"/>
                <w:szCs w:val="24"/>
              </w:rPr>
              <w:t>.2</w:t>
            </w:r>
          </w:p>
        </w:tc>
        <w:tc>
          <w:tcPr>
            <w:tcW w:w="1237" w:type="dxa"/>
            <w:tcBorders>
              <w:top w:val="nil"/>
              <w:bottom w:val="nil"/>
            </w:tcBorders>
          </w:tcPr>
          <w:p w14:paraId="7BE27114" w14:textId="77777777" w:rsidR="00302655" w:rsidRPr="00302655" w:rsidRDefault="00302655" w:rsidP="00302655">
            <w:pPr>
              <w:widowControl w:val="0"/>
              <w:spacing w:after="0"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302655">
              <w:rPr>
                <w:rFonts w:ascii="Times New Roman" w:hAnsi="Times New Roman" w:cs="Times New Roman"/>
                <w:bCs/>
                <w:color w:val="000000"/>
                <w:sz w:val="24"/>
                <w:szCs w:val="24"/>
              </w:rPr>
              <w:t>838</w:t>
            </w:r>
          </w:p>
        </w:tc>
        <w:tc>
          <w:tcPr>
            <w:tcW w:w="1237" w:type="dxa"/>
            <w:tcBorders>
              <w:top w:val="nil"/>
              <w:bottom w:val="nil"/>
            </w:tcBorders>
          </w:tcPr>
          <w:p w14:paraId="3918F82A"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0DF52C51"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0CB7586D" w14:textId="77777777" w:rsidTr="00302655">
        <w:trPr>
          <w:trHeight w:val="98"/>
        </w:trPr>
        <w:tc>
          <w:tcPr>
            <w:tcW w:w="1757" w:type="dxa"/>
            <w:vMerge/>
            <w:tcBorders>
              <w:top w:val="nil"/>
              <w:bottom w:val="nil"/>
            </w:tcBorders>
            <w:vAlign w:val="center"/>
          </w:tcPr>
          <w:p w14:paraId="6E8752FE" w14:textId="77777777" w:rsidR="00302655" w:rsidRPr="00B263C8" w:rsidRDefault="00302655" w:rsidP="00CD3885">
            <w:pPr>
              <w:widowControl w:val="0"/>
              <w:spacing w:after="0"/>
              <w:jc w:val="center"/>
              <w:rPr>
                <w:rFonts w:ascii="Arial" w:hAnsi="Arial" w:cs="Arial"/>
                <w:color w:val="000000"/>
                <w:sz w:val="18"/>
                <w:szCs w:val="18"/>
              </w:rPr>
            </w:pPr>
          </w:p>
        </w:tc>
        <w:tc>
          <w:tcPr>
            <w:tcW w:w="1235" w:type="dxa"/>
            <w:tcBorders>
              <w:top w:val="nil"/>
              <w:bottom w:val="nil"/>
            </w:tcBorders>
          </w:tcPr>
          <w:p w14:paraId="5887C7AB"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w:t>
            </w:r>
            <w:r>
              <w:rPr>
                <w:rFonts w:ascii="Times New Roman" w:hAnsi="Times New Roman" w:cs="Times New Roman"/>
                <w:sz w:val="24"/>
                <w:szCs w:val="24"/>
              </w:rPr>
              <w:t>2</w:t>
            </w:r>
            <w:r w:rsidRPr="00CB73B0">
              <w:rPr>
                <w:rFonts w:ascii="Times New Roman" w:hAnsi="Times New Roman" w:cs="Times New Roman"/>
                <w:sz w:val="24"/>
                <w:szCs w:val="24"/>
              </w:rPr>
              <w:t>.3</w:t>
            </w:r>
          </w:p>
        </w:tc>
        <w:tc>
          <w:tcPr>
            <w:tcW w:w="1237" w:type="dxa"/>
            <w:tcBorders>
              <w:top w:val="nil"/>
              <w:bottom w:val="nil"/>
            </w:tcBorders>
          </w:tcPr>
          <w:p w14:paraId="6C03CC73" w14:textId="77777777" w:rsidR="00302655" w:rsidRPr="00302655" w:rsidRDefault="00302655" w:rsidP="00302655">
            <w:pPr>
              <w:widowControl w:val="0"/>
              <w:spacing w:after="0"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302655">
              <w:rPr>
                <w:rFonts w:ascii="Times New Roman" w:hAnsi="Times New Roman" w:cs="Times New Roman"/>
                <w:bCs/>
                <w:color w:val="000000"/>
                <w:sz w:val="24"/>
                <w:szCs w:val="24"/>
              </w:rPr>
              <w:t>856</w:t>
            </w:r>
          </w:p>
        </w:tc>
        <w:tc>
          <w:tcPr>
            <w:tcW w:w="1237" w:type="dxa"/>
            <w:tcBorders>
              <w:top w:val="nil"/>
              <w:bottom w:val="nil"/>
            </w:tcBorders>
          </w:tcPr>
          <w:p w14:paraId="68C7561B"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423F2D3D"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35F4CA2E" w14:textId="77777777" w:rsidTr="00302655">
        <w:trPr>
          <w:trHeight w:val="98"/>
        </w:trPr>
        <w:tc>
          <w:tcPr>
            <w:tcW w:w="1757" w:type="dxa"/>
            <w:vMerge/>
            <w:tcBorders>
              <w:top w:val="nil"/>
              <w:bottom w:val="nil"/>
            </w:tcBorders>
            <w:vAlign w:val="center"/>
          </w:tcPr>
          <w:p w14:paraId="70C80A36" w14:textId="77777777" w:rsidR="00302655" w:rsidRPr="00B263C8" w:rsidRDefault="00302655" w:rsidP="00CD3885">
            <w:pPr>
              <w:widowControl w:val="0"/>
              <w:spacing w:after="0"/>
              <w:jc w:val="center"/>
              <w:rPr>
                <w:rFonts w:ascii="Arial" w:hAnsi="Arial" w:cs="Arial"/>
                <w:color w:val="000000"/>
                <w:sz w:val="18"/>
                <w:szCs w:val="18"/>
              </w:rPr>
            </w:pPr>
          </w:p>
        </w:tc>
        <w:tc>
          <w:tcPr>
            <w:tcW w:w="1235" w:type="dxa"/>
            <w:tcBorders>
              <w:top w:val="nil"/>
              <w:bottom w:val="nil"/>
            </w:tcBorders>
          </w:tcPr>
          <w:p w14:paraId="453CB7CC" w14:textId="77777777" w:rsidR="00302655" w:rsidRPr="00CB73B0" w:rsidRDefault="00302655" w:rsidP="0030265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w:t>
            </w:r>
            <w:r>
              <w:rPr>
                <w:rFonts w:ascii="Times New Roman" w:hAnsi="Times New Roman" w:cs="Times New Roman"/>
                <w:sz w:val="24"/>
                <w:szCs w:val="24"/>
              </w:rPr>
              <w:t>2</w:t>
            </w:r>
            <w:r w:rsidRPr="00CB73B0">
              <w:rPr>
                <w:rFonts w:ascii="Times New Roman" w:hAnsi="Times New Roman" w:cs="Times New Roman"/>
                <w:sz w:val="24"/>
                <w:szCs w:val="24"/>
              </w:rPr>
              <w:t>.4</w:t>
            </w:r>
          </w:p>
        </w:tc>
        <w:tc>
          <w:tcPr>
            <w:tcW w:w="1237" w:type="dxa"/>
            <w:tcBorders>
              <w:top w:val="nil"/>
              <w:bottom w:val="nil"/>
            </w:tcBorders>
          </w:tcPr>
          <w:p w14:paraId="4563E274" w14:textId="77777777" w:rsidR="00302655" w:rsidRPr="00302655" w:rsidRDefault="00302655" w:rsidP="00302655">
            <w:pPr>
              <w:widowControl w:val="0"/>
              <w:spacing w:after="0"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302655">
              <w:rPr>
                <w:rFonts w:ascii="Times New Roman" w:hAnsi="Times New Roman" w:cs="Times New Roman"/>
                <w:bCs/>
                <w:color w:val="000000"/>
                <w:sz w:val="24"/>
                <w:szCs w:val="24"/>
              </w:rPr>
              <w:t>812</w:t>
            </w:r>
          </w:p>
        </w:tc>
        <w:tc>
          <w:tcPr>
            <w:tcW w:w="1237" w:type="dxa"/>
            <w:tcBorders>
              <w:top w:val="nil"/>
              <w:bottom w:val="nil"/>
            </w:tcBorders>
          </w:tcPr>
          <w:p w14:paraId="23F351B6"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4892773A"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373374CE" w14:textId="77777777" w:rsidTr="00302655">
        <w:trPr>
          <w:trHeight w:val="98"/>
        </w:trPr>
        <w:tc>
          <w:tcPr>
            <w:tcW w:w="1757" w:type="dxa"/>
            <w:tcBorders>
              <w:top w:val="nil"/>
              <w:bottom w:val="nil"/>
            </w:tcBorders>
            <w:vAlign w:val="center"/>
          </w:tcPr>
          <w:p w14:paraId="0AFD25F3" w14:textId="77777777" w:rsidR="00302655" w:rsidRPr="00B263C8" w:rsidRDefault="00302655" w:rsidP="00CD3885">
            <w:pPr>
              <w:widowControl w:val="0"/>
              <w:spacing w:after="0"/>
              <w:jc w:val="center"/>
              <w:rPr>
                <w:rFonts w:ascii="Arial" w:hAnsi="Arial" w:cs="Arial"/>
                <w:color w:val="000000"/>
                <w:sz w:val="18"/>
                <w:szCs w:val="18"/>
              </w:rPr>
            </w:pPr>
          </w:p>
        </w:tc>
        <w:tc>
          <w:tcPr>
            <w:tcW w:w="1235" w:type="dxa"/>
            <w:tcBorders>
              <w:top w:val="nil"/>
              <w:bottom w:val="nil"/>
            </w:tcBorders>
          </w:tcPr>
          <w:p w14:paraId="2CA58996" w14:textId="77777777" w:rsidR="00302655" w:rsidRPr="00CB73B0" w:rsidRDefault="00302655" w:rsidP="00302655">
            <w:pPr>
              <w:widowControl w:val="0"/>
              <w:spacing w:after="0" w:line="276" w:lineRule="auto"/>
              <w:jc w:val="center"/>
              <w:rPr>
                <w:rFonts w:ascii="Times New Roman" w:hAnsi="Times New Roman" w:cs="Times New Roman"/>
                <w:sz w:val="24"/>
                <w:szCs w:val="24"/>
              </w:rPr>
            </w:pPr>
            <w:r w:rsidRPr="00CB73B0">
              <w:rPr>
                <w:rFonts w:ascii="Times New Roman" w:hAnsi="Times New Roman" w:cs="Times New Roman"/>
                <w:sz w:val="24"/>
                <w:szCs w:val="24"/>
              </w:rPr>
              <w:t>X</w:t>
            </w:r>
            <w:r>
              <w:rPr>
                <w:rFonts w:ascii="Times New Roman" w:hAnsi="Times New Roman" w:cs="Times New Roman"/>
                <w:sz w:val="24"/>
                <w:szCs w:val="24"/>
              </w:rPr>
              <w:t>2</w:t>
            </w:r>
            <w:r w:rsidRPr="00CB73B0">
              <w:rPr>
                <w:rFonts w:ascii="Times New Roman" w:hAnsi="Times New Roman" w:cs="Times New Roman"/>
                <w:sz w:val="24"/>
                <w:szCs w:val="24"/>
              </w:rPr>
              <w:t>.</w:t>
            </w:r>
            <w:r>
              <w:rPr>
                <w:rFonts w:ascii="Times New Roman" w:hAnsi="Times New Roman" w:cs="Times New Roman"/>
                <w:sz w:val="24"/>
                <w:szCs w:val="24"/>
              </w:rPr>
              <w:t>5</w:t>
            </w:r>
          </w:p>
        </w:tc>
        <w:tc>
          <w:tcPr>
            <w:tcW w:w="1237" w:type="dxa"/>
            <w:tcBorders>
              <w:top w:val="nil"/>
              <w:bottom w:val="nil"/>
            </w:tcBorders>
          </w:tcPr>
          <w:p w14:paraId="659BFCB5" w14:textId="77777777" w:rsidR="00302655" w:rsidRPr="00302655" w:rsidRDefault="00302655" w:rsidP="00302655">
            <w:pPr>
              <w:widowControl w:val="0"/>
              <w:spacing w:after="0"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302655">
              <w:rPr>
                <w:rFonts w:ascii="Times New Roman" w:hAnsi="Times New Roman" w:cs="Times New Roman"/>
                <w:bCs/>
                <w:color w:val="000000"/>
                <w:sz w:val="24"/>
                <w:szCs w:val="24"/>
              </w:rPr>
              <w:t>828</w:t>
            </w:r>
          </w:p>
        </w:tc>
        <w:tc>
          <w:tcPr>
            <w:tcW w:w="1237" w:type="dxa"/>
            <w:tcBorders>
              <w:top w:val="nil"/>
              <w:bottom w:val="nil"/>
            </w:tcBorders>
          </w:tcPr>
          <w:p w14:paraId="2C3A94F4"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5E712F61"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7BCD0D92" w14:textId="77777777" w:rsidTr="00302655">
        <w:trPr>
          <w:trHeight w:val="98"/>
        </w:trPr>
        <w:tc>
          <w:tcPr>
            <w:tcW w:w="1757" w:type="dxa"/>
            <w:tcBorders>
              <w:top w:val="nil"/>
              <w:bottom w:val="nil"/>
            </w:tcBorders>
            <w:vAlign w:val="center"/>
          </w:tcPr>
          <w:p w14:paraId="4C14D123" w14:textId="77777777" w:rsidR="00302655" w:rsidRPr="00B263C8" w:rsidRDefault="00302655" w:rsidP="00CD3885">
            <w:pPr>
              <w:widowControl w:val="0"/>
              <w:spacing w:after="0"/>
              <w:jc w:val="center"/>
              <w:rPr>
                <w:rFonts w:ascii="Arial" w:hAnsi="Arial" w:cs="Arial"/>
                <w:color w:val="000000"/>
                <w:sz w:val="18"/>
                <w:szCs w:val="18"/>
              </w:rPr>
            </w:pPr>
          </w:p>
        </w:tc>
        <w:tc>
          <w:tcPr>
            <w:tcW w:w="1235" w:type="dxa"/>
            <w:tcBorders>
              <w:top w:val="nil"/>
              <w:bottom w:val="nil"/>
            </w:tcBorders>
          </w:tcPr>
          <w:p w14:paraId="55A7FE6F" w14:textId="77777777" w:rsidR="00302655" w:rsidRPr="00CB73B0" w:rsidRDefault="00302655" w:rsidP="00302655">
            <w:pPr>
              <w:widowControl w:val="0"/>
              <w:spacing w:after="0" w:line="276" w:lineRule="auto"/>
              <w:jc w:val="center"/>
              <w:rPr>
                <w:rFonts w:ascii="Times New Roman" w:hAnsi="Times New Roman" w:cs="Times New Roman"/>
                <w:sz w:val="24"/>
                <w:szCs w:val="24"/>
              </w:rPr>
            </w:pPr>
            <w:r w:rsidRPr="00CB73B0">
              <w:rPr>
                <w:rFonts w:ascii="Times New Roman" w:hAnsi="Times New Roman" w:cs="Times New Roman"/>
                <w:sz w:val="24"/>
                <w:szCs w:val="24"/>
              </w:rPr>
              <w:t>X</w:t>
            </w:r>
            <w:r>
              <w:rPr>
                <w:rFonts w:ascii="Times New Roman" w:hAnsi="Times New Roman" w:cs="Times New Roman"/>
                <w:sz w:val="24"/>
                <w:szCs w:val="24"/>
              </w:rPr>
              <w:t>2</w:t>
            </w:r>
            <w:r w:rsidRPr="00CB73B0">
              <w:rPr>
                <w:rFonts w:ascii="Times New Roman" w:hAnsi="Times New Roman" w:cs="Times New Roman"/>
                <w:sz w:val="24"/>
                <w:szCs w:val="24"/>
              </w:rPr>
              <w:t>.</w:t>
            </w:r>
            <w:r>
              <w:rPr>
                <w:rFonts w:ascii="Times New Roman" w:hAnsi="Times New Roman" w:cs="Times New Roman"/>
                <w:sz w:val="24"/>
                <w:szCs w:val="24"/>
              </w:rPr>
              <w:t>6</w:t>
            </w:r>
          </w:p>
        </w:tc>
        <w:tc>
          <w:tcPr>
            <w:tcW w:w="1237" w:type="dxa"/>
            <w:tcBorders>
              <w:top w:val="nil"/>
              <w:bottom w:val="nil"/>
            </w:tcBorders>
          </w:tcPr>
          <w:p w14:paraId="28D8D68C" w14:textId="77777777" w:rsidR="00302655" w:rsidRPr="00302655" w:rsidRDefault="00302655" w:rsidP="00302655">
            <w:pPr>
              <w:widowControl w:val="0"/>
              <w:spacing w:after="0"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302655">
              <w:rPr>
                <w:rFonts w:ascii="Times New Roman" w:hAnsi="Times New Roman" w:cs="Times New Roman"/>
                <w:bCs/>
                <w:color w:val="000000"/>
                <w:sz w:val="24"/>
                <w:szCs w:val="24"/>
              </w:rPr>
              <w:t>874</w:t>
            </w:r>
          </w:p>
        </w:tc>
        <w:tc>
          <w:tcPr>
            <w:tcW w:w="1237" w:type="dxa"/>
            <w:tcBorders>
              <w:top w:val="nil"/>
              <w:bottom w:val="nil"/>
            </w:tcBorders>
          </w:tcPr>
          <w:p w14:paraId="21AB73C1"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4984841C"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02655" w:rsidRPr="00CB73B0" w14:paraId="2142FFA6" w14:textId="77777777" w:rsidTr="003857B9">
        <w:trPr>
          <w:trHeight w:val="98"/>
        </w:trPr>
        <w:tc>
          <w:tcPr>
            <w:tcW w:w="1757" w:type="dxa"/>
            <w:tcBorders>
              <w:top w:val="nil"/>
              <w:bottom w:val="single" w:sz="4" w:space="0" w:color="auto"/>
            </w:tcBorders>
            <w:vAlign w:val="center"/>
          </w:tcPr>
          <w:p w14:paraId="048E8D5C" w14:textId="77777777" w:rsidR="00302655" w:rsidRPr="00B263C8" w:rsidRDefault="00302655" w:rsidP="00CD3885">
            <w:pPr>
              <w:widowControl w:val="0"/>
              <w:spacing w:after="0"/>
              <w:jc w:val="center"/>
              <w:rPr>
                <w:rFonts w:ascii="Arial" w:hAnsi="Arial" w:cs="Arial"/>
                <w:color w:val="000000"/>
                <w:sz w:val="18"/>
                <w:szCs w:val="18"/>
              </w:rPr>
            </w:pPr>
          </w:p>
        </w:tc>
        <w:tc>
          <w:tcPr>
            <w:tcW w:w="1235" w:type="dxa"/>
            <w:tcBorders>
              <w:top w:val="nil"/>
              <w:bottom w:val="single" w:sz="4" w:space="0" w:color="auto"/>
            </w:tcBorders>
          </w:tcPr>
          <w:p w14:paraId="6BD1A483" w14:textId="77777777" w:rsidR="00302655" w:rsidRPr="00CB73B0" w:rsidRDefault="00302655" w:rsidP="00302655">
            <w:pPr>
              <w:widowControl w:val="0"/>
              <w:spacing w:after="0" w:line="276" w:lineRule="auto"/>
              <w:jc w:val="center"/>
              <w:rPr>
                <w:rFonts w:ascii="Times New Roman" w:hAnsi="Times New Roman" w:cs="Times New Roman"/>
                <w:sz w:val="24"/>
                <w:szCs w:val="24"/>
              </w:rPr>
            </w:pPr>
            <w:r w:rsidRPr="00CB73B0">
              <w:rPr>
                <w:rFonts w:ascii="Times New Roman" w:hAnsi="Times New Roman" w:cs="Times New Roman"/>
                <w:sz w:val="24"/>
                <w:szCs w:val="24"/>
              </w:rPr>
              <w:t>X</w:t>
            </w:r>
            <w:r>
              <w:rPr>
                <w:rFonts w:ascii="Times New Roman" w:hAnsi="Times New Roman" w:cs="Times New Roman"/>
                <w:sz w:val="24"/>
                <w:szCs w:val="24"/>
              </w:rPr>
              <w:t>2</w:t>
            </w:r>
            <w:r w:rsidRPr="00CB73B0">
              <w:rPr>
                <w:rFonts w:ascii="Times New Roman" w:hAnsi="Times New Roman" w:cs="Times New Roman"/>
                <w:sz w:val="24"/>
                <w:szCs w:val="24"/>
              </w:rPr>
              <w:t>.</w:t>
            </w:r>
            <w:r>
              <w:rPr>
                <w:rFonts w:ascii="Times New Roman" w:hAnsi="Times New Roman" w:cs="Times New Roman"/>
                <w:sz w:val="24"/>
                <w:szCs w:val="24"/>
              </w:rPr>
              <w:t>7</w:t>
            </w:r>
          </w:p>
        </w:tc>
        <w:tc>
          <w:tcPr>
            <w:tcW w:w="1237" w:type="dxa"/>
            <w:tcBorders>
              <w:top w:val="nil"/>
              <w:bottom w:val="single" w:sz="4" w:space="0" w:color="auto"/>
            </w:tcBorders>
          </w:tcPr>
          <w:p w14:paraId="64A1283A" w14:textId="77777777" w:rsidR="00302655" w:rsidRPr="00302655" w:rsidRDefault="00302655" w:rsidP="00302655">
            <w:pPr>
              <w:widowControl w:val="0"/>
              <w:spacing w:after="0"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302655">
              <w:rPr>
                <w:rFonts w:ascii="Times New Roman" w:hAnsi="Times New Roman" w:cs="Times New Roman"/>
                <w:bCs/>
                <w:color w:val="000000"/>
                <w:sz w:val="24"/>
                <w:szCs w:val="24"/>
              </w:rPr>
              <w:t>583</w:t>
            </w:r>
          </w:p>
        </w:tc>
        <w:tc>
          <w:tcPr>
            <w:tcW w:w="1237" w:type="dxa"/>
            <w:tcBorders>
              <w:top w:val="nil"/>
              <w:bottom w:val="single" w:sz="4" w:space="0" w:color="auto"/>
            </w:tcBorders>
          </w:tcPr>
          <w:p w14:paraId="159135FB"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single" w:sz="4" w:space="0" w:color="auto"/>
            </w:tcBorders>
          </w:tcPr>
          <w:p w14:paraId="7ED089CA" w14:textId="77777777" w:rsidR="00302655" w:rsidRPr="00CB73B0" w:rsidRDefault="00302655"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02779D41" w14:textId="77777777" w:rsidTr="003857B9">
        <w:trPr>
          <w:trHeight w:val="98"/>
        </w:trPr>
        <w:tc>
          <w:tcPr>
            <w:tcW w:w="1757" w:type="dxa"/>
            <w:vMerge w:val="restart"/>
            <w:tcBorders>
              <w:top w:val="single" w:sz="4" w:space="0" w:color="auto"/>
              <w:bottom w:val="nil"/>
            </w:tcBorders>
            <w:vAlign w:val="center"/>
          </w:tcPr>
          <w:p w14:paraId="2256411F" w14:textId="77777777" w:rsidR="003857B9" w:rsidRPr="003857B9" w:rsidRDefault="003857B9" w:rsidP="003857B9">
            <w:pPr>
              <w:widowControl w:val="0"/>
              <w:spacing w:after="0" w:line="276" w:lineRule="auto"/>
              <w:jc w:val="center"/>
              <w:rPr>
                <w:rFonts w:ascii="Times New Roman" w:hAnsi="Times New Roman" w:cs="Times New Roman"/>
                <w:bCs/>
                <w:color w:val="000000"/>
                <w:sz w:val="24"/>
                <w:szCs w:val="24"/>
              </w:rPr>
            </w:pPr>
            <w:r w:rsidRPr="003857B9">
              <w:rPr>
                <w:rFonts w:ascii="Times New Roman" w:hAnsi="Times New Roman" w:cs="Times New Roman"/>
                <w:bCs/>
                <w:color w:val="000000"/>
                <w:sz w:val="24"/>
                <w:szCs w:val="24"/>
              </w:rPr>
              <w:t>Sistem Pengendalian Intern Pemerintah</w:t>
            </w:r>
          </w:p>
        </w:tc>
        <w:tc>
          <w:tcPr>
            <w:tcW w:w="1235" w:type="dxa"/>
            <w:tcBorders>
              <w:top w:val="single" w:sz="4" w:space="0" w:color="auto"/>
              <w:bottom w:val="nil"/>
            </w:tcBorders>
          </w:tcPr>
          <w:p w14:paraId="620D167B" w14:textId="77777777" w:rsidR="003857B9" w:rsidRPr="00CB73B0" w:rsidRDefault="003857B9" w:rsidP="00CD3885">
            <w:pPr>
              <w:widowControl w:val="0"/>
              <w:spacing w:after="0"/>
              <w:jc w:val="center"/>
              <w:rPr>
                <w:rFonts w:ascii="Times New Roman" w:hAnsi="Times New Roman" w:cs="Times New Roman"/>
                <w:bCs/>
                <w:color w:val="000000"/>
                <w:sz w:val="24"/>
                <w:szCs w:val="24"/>
              </w:rPr>
            </w:pPr>
            <w:r w:rsidRPr="00CB73B0">
              <w:rPr>
                <w:rFonts w:ascii="Times New Roman" w:hAnsi="Times New Roman" w:cs="Times New Roman"/>
                <w:sz w:val="24"/>
                <w:szCs w:val="24"/>
              </w:rPr>
              <w:t>X3.1</w:t>
            </w:r>
          </w:p>
        </w:tc>
        <w:tc>
          <w:tcPr>
            <w:tcW w:w="1237" w:type="dxa"/>
            <w:tcBorders>
              <w:top w:val="single" w:sz="4" w:space="0" w:color="auto"/>
              <w:bottom w:val="nil"/>
            </w:tcBorders>
          </w:tcPr>
          <w:p w14:paraId="2B244CD1" w14:textId="77777777" w:rsidR="003857B9" w:rsidRDefault="003857B9" w:rsidP="003857B9">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857B9">
              <w:rPr>
                <w:rFonts w:ascii="Times New Roman" w:hAnsi="Times New Roman" w:cs="Times New Roman"/>
                <w:sz w:val="24"/>
                <w:szCs w:val="24"/>
              </w:rPr>
              <w:t>637</w:t>
            </w:r>
          </w:p>
        </w:tc>
        <w:tc>
          <w:tcPr>
            <w:tcW w:w="1237" w:type="dxa"/>
            <w:tcBorders>
              <w:top w:val="single" w:sz="4" w:space="0" w:color="auto"/>
              <w:bottom w:val="nil"/>
            </w:tcBorders>
          </w:tcPr>
          <w:p w14:paraId="2AA3C97D"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single" w:sz="4" w:space="0" w:color="auto"/>
              <w:bottom w:val="nil"/>
            </w:tcBorders>
          </w:tcPr>
          <w:p w14:paraId="687598E6"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43999A70" w14:textId="77777777" w:rsidTr="003857B9">
        <w:trPr>
          <w:trHeight w:val="98"/>
        </w:trPr>
        <w:tc>
          <w:tcPr>
            <w:tcW w:w="1757" w:type="dxa"/>
            <w:vMerge/>
            <w:tcBorders>
              <w:top w:val="nil"/>
              <w:bottom w:val="nil"/>
            </w:tcBorders>
            <w:vAlign w:val="center"/>
          </w:tcPr>
          <w:p w14:paraId="41D87718"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285D9B34" w14:textId="77777777" w:rsidR="003857B9" w:rsidRPr="00CB73B0" w:rsidRDefault="003857B9" w:rsidP="00CD3885">
            <w:pPr>
              <w:widowControl w:val="0"/>
              <w:spacing w:after="0"/>
              <w:jc w:val="center"/>
              <w:rPr>
                <w:rFonts w:ascii="Times New Roman" w:hAnsi="Times New Roman" w:cs="Times New Roman"/>
                <w:bCs/>
                <w:color w:val="000000"/>
                <w:sz w:val="24"/>
                <w:szCs w:val="24"/>
              </w:rPr>
            </w:pPr>
            <w:r w:rsidRPr="00CB73B0">
              <w:rPr>
                <w:rFonts w:ascii="Times New Roman" w:hAnsi="Times New Roman" w:cs="Times New Roman"/>
                <w:sz w:val="24"/>
                <w:szCs w:val="24"/>
              </w:rPr>
              <w:t>X3.2</w:t>
            </w:r>
          </w:p>
        </w:tc>
        <w:tc>
          <w:tcPr>
            <w:tcW w:w="1237" w:type="dxa"/>
            <w:tcBorders>
              <w:top w:val="nil"/>
              <w:bottom w:val="nil"/>
            </w:tcBorders>
          </w:tcPr>
          <w:p w14:paraId="2A17EF4F" w14:textId="77777777" w:rsidR="003857B9" w:rsidRDefault="003857B9" w:rsidP="003857B9">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857B9">
              <w:rPr>
                <w:rFonts w:ascii="Times New Roman" w:hAnsi="Times New Roman" w:cs="Times New Roman"/>
                <w:sz w:val="24"/>
                <w:szCs w:val="24"/>
              </w:rPr>
              <w:t>779</w:t>
            </w:r>
          </w:p>
        </w:tc>
        <w:tc>
          <w:tcPr>
            <w:tcW w:w="1237" w:type="dxa"/>
            <w:tcBorders>
              <w:top w:val="nil"/>
              <w:bottom w:val="nil"/>
            </w:tcBorders>
          </w:tcPr>
          <w:p w14:paraId="7344863C"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26DE9227"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129E0F73" w14:textId="77777777" w:rsidTr="003857B9">
        <w:trPr>
          <w:trHeight w:val="98"/>
        </w:trPr>
        <w:tc>
          <w:tcPr>
            <w:tcW w:w="1757" w:type="dxa"/>
            <w:vMerge/>
            <w:tcBorders>
              <w:top w:val="nil"/>
              <w:bottom w:val="nil"/>
            </w:tcBorders>
            <w:vAlign w:val="center"/>
          </w:tcPr>
          <w:p w14:paraId="76C6A455"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3D9B556D" w14:textId="77777777" w:rsidR="003857B9" w:rsidRPr="00CB73B0" w:rsidRDefault="003857B9" w:rsidP="00CD3885">
            <w:pPr>
              <w:widowControl w:val="0"/>
              <w:spacing w:after="0" w:line="264"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X3.3</w:t>
            </w:r>
          </w:p>
        </w:tc>
        <w:tc>
          <w:tcPr>
            <w:tcW w:w="1237" w:type="dxa"/>
            <w:tcBorders>
              <w:top w:val="nil"/>
              <w:bottom w:val="nil"/>
            </w:tcBorders>
          </w:tcPr>
          <w:p w14:paraId="0B291CE1" w14:textId="77777777" w:rsidR="003857B9" w:rsidRDefault="003857B9" w:rsidP="003857B9">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857B9">
              <w:rPr>
                <w:rFonts w:ascii="Times New Roman" w:hAnsi="Times New Roman" w:cs="Times New Roman"/>
                <w:sz w:val="24"/>
                <w:szCs w:val="24"/>
              </w:rPr>
              <w:t>684</w:t>
            </w:r>
          </w:p>
        </w:tc>
        <w:tc>
          <w:tcPr>
            <w:tcW w:w="1237" w:type="dxa"/>
            <w:tcBorders>
              <w:top w:val="nil"/>
              <w:bottom w:val="nil"/>
            </w:tcBorders>
          </w:tcPr>
          <w:p w14:paraId="434594E4"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5F6DCEA9"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3C447248" w14:textId="77777777" w:rsidTr="003857B9">
        <w:trPr>
          <w:trHeight w:val="98"/>
        </w:trPr>
        <w:tc>
          <w:tcPr>
            <w:tcW w:w="1757" w:type="dxa"/>
            <w:vMerge/>
            <w:tcBorders>
              <w:top w:val="nil"/>
              <w:bottom w:val="nil"/>
            </w:tcBorders>
            <w:vAlign w:val="center"/>
          </w:tcPr>
          <w:p w14:paraId="54C37163"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68E1CF29" w14:textId="77777777" w:rsidR="003857B9" w:rsidRPr="00CB73B0" w:rsidRDefault="003857B9" w:rsidP="00CD3885">
            <w:pPr>
              <w:widowControl w:val="0"/>
              <w:spacing w:after="0" w:line="264"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X3.4</w:t>
            </w:r>
          </w:p>
        </w:tc>
        <w:tc>
          <w:tcPr>
            <w:tcW w:w="1237" w:type="dxa"/>
            <w:tcBorders>
              <w:top w:val="nil"/>
              <w:bottom w:val="nil"/>
            </w:tcBorders>
          </w:tcPr>
          <w:p w14:paraId="39D53CD3" w14:textId="77777777" w:rsidR="003857B9" w:rsidRDefault="003857B9" w:rsidP="003857B9">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857B9">
              <w:rPr>
                <w:rFonts w:ascii="Times New Roman" w:hAnsi="Times New Roman" w:cs="Times New Roman"/>
                <w:sz w:val="24"/>
                <w:szCs w:val="24"/>
              </w:rPr>
              <w:t>568</w:t>
            </w:r>
          </w:p>
        </w:tc>
        <w:tc>
          <w:tcPr>
            <w:tcW w:w="1237" w:type="dxa"/>
            <w:tcBorders>
              <w:top w:val="nil"/>
              <w:bottom w:val="nil"/>
            </w:tcBorders>
          </w:tcPr>
          <w:p w14:paraId="448B37D4"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2BE99D4E"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07E573D6" w14:textId="77777777" w:rsidTr="003857B9">
        <w:trPr>
          <w:trHeight w:val="98"/>
        </w:trPr>
        <w:tc>
          <w:tcPr>
            <w:tcW w:w="1757" w:type="dxa"/>
            <w:tcBorders>
              <w:top w:val="nil"/>
              <w:bottom w:val="nil"/>
            </w:tcBorders>
            <w:vAlign w:val="center"/>
          </w:tcPr>
          <w:p w14:paraId="28E10FCC"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5D27BE34" w14:textId="77777777" w:rsidR="003857B9" w:rsidRPr="00CB73B0" w:rsidRDefault="003857B9" w:rsidP="00CD3885">
            <w:pPr>
              <w:widowControl w:val="0"/>
              <w:spacing w:after="0" w:line="264" w:lineRule="auto"/>
              <w:jc w:val="center"/>
              <w:rPr>
                <w:rFonts w:ascii="Times New Roman" w:hAnsi="Times New Roman" w:cs="Times New Roman"/>
                <w:sz w:val="24"/>
                <w:szCs w:val="24"/>
              </w:rPr>
            </w:pPr>
            <w:r w:rsidRPr="00CB73B0">
              <w:rPr>
                <w:rFonts w:ascii="Times New Roman" w:hAnsi="Times New Roman" w:cs="Times New Roman"/>
                <w:sz w:val="24"/>
                <w:szCs w:val="24"/>
              </w:rPr>
              <w:t>X3.5</w:t>
            </w:r>
          </w:p>
        </w:tc>
        <w:tc>
          <w:tcPr>
            <w:tcW w:w="1237" w:type="dxa"/>
            <w:tcBorders>
              <w:top w:val="nil"/>
              <w:bottom w:val="nil"/>
            </w:tcBorders>
          </w:tcPr>
          <w:p w14:paraId="58B8BA77" w14:textId="77777777" w:rsidR="003857B9" w:rsidRDefault="003857B9" w:rsidP="003857B9">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857B9">
              <w:rPr>
                <w:rFonts w:ascii="Times New Roman" w:hAnsi="Times New Roman" w:cs="Times New Roman"/>
                <w:sz w:val="24"/>
                <w:szCs w:val="24"/>
              </w:rPr>
              <w:t>300</w:t>
            </w:r>
          </w:p>
        </w:tc>
        <w:tc>
          <w:tcPr>
            <w:tcW w:w="1237" w:type="dxa"/>
            <w:tcBorders>
              <w:top w:val="nil"/>
              <w:bottom w:val="nil"/>
            </w:tcBorders>
          </w:tcPr>
          <w:p w14:paraId="41D63E72"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532685BD"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153F75D3" w14:textId="77777777" w:rsidTr="003857B9">
        <w:trPr>
          <w:trHeight w:val="98"/>
        </w:trPr>
        <w:tc>
          <w:tcPr>
            <w:tcW w:w="1757" w:type="dxa"/>
            <w:tcBorders>
              <w:top w:val="nil"/>
              <w:bottom w:val="nil"/>
            </w:tcBorders>
            <w:vAlign w:val="center"/>
          </w:tcPr>
          <w:p w14:paraId="089999DC"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07B03A7B" w14:textId="77777777" w:rsidR="003857B9" w:rsidRPr="00CB73B0" w:rsidRDefault="003857B9" w:rsidP="003857B9">
            <w:pPr>
              <w:widowControl w:val="0"/>
              <w:spacing w:after="0"/>
              <w:jc w:val="center"/>
              <w:rPr>
                <w:rFonts w:ascii="Times New Roman" w:hAnsi="Times New Roman" w:cs="Times New Roman"/>
                <w:bCs/>
                <w:color w:val="000000"/>
                <w:sz w:val="24"/>
                <w:szCs w:val="24"/>
              </w:rPr>
            </w:pPr>
            <w:r w:rsidRPr="00CB73B0">
              <w:rPr>
                <w:rFonts w:ascii="Times New Roman" w:hAnsi="Times New Roman" w:cs="Times New Roman"/>
                <w:sz w:val="24"/>
                <w:szCs w:val="24"/>
              </w:rPr>
              <w:t>X3.</w:t>
            </w:r>
            <w:r>
              <w:rPr>
                <w:rFonts w:ascii="Times New Roman" w:hAnsi="Times New Roman" w:cs="Times New Roman"/>
                <w:sz w:val="24"/>
                <w:szCs w:val="24"/>
              </w:rPr>
              <w:t>6</w:t>
            </w:r>
          </w:p>
        </w:tc>
        <w:tc>
          <w:tcPr>
            <w:tcW w:w="1237" w:type="dxa"/>
            <w:tcBorders>
              <w:top w:val="nil"/>
              <w:bottom w:val="nil"/>
            </w:tcBorders>
          </w:tcPr>
          <w:p w14:paraId="0EC044F2" w14:textId="77777777" w:rsidR="003857B9" w:rsidRDefault="003857B9" w:rsidP="003857B9">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857B9">
              <w:rPr>
                <w:rFonts w:ascii="Times New Roman" w:hAnsi="Times New Roman" w:cs="Times New Roman"/>
                <w:sz w:val="24"/>
                <w:szCs w:val="24"/>
              </w:rPr>
              <w:t>362</w:t>
            </w:r>
          </w:p>
        </w:tc>
        <w:tc>
          <w:tcPr>
            <w:tcW w:w="1237" w:type="dxa"/>
            <w:tcBorders>
              <w:top w:val="nil"/>
              <w:bottom w:val="nil"/>
            </w:tcBorders>
          </w:tcPr>
          <w:p w14:paraId="0121BD9A"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06736D94"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44CDEAA8" w14:textId="77777777" w:rsidTr="003857B9">
        <w:trPr>
          <w:trHeight w:val="98"/>
        </w:trPr>
        <w:tc>
          <w:tcPr>
            <w:tcW w:w="1757" w:type="dxa"/>
            <w:tcBorders>
              <w:top w:val="nil"/>
              <w:bottom w:val="nil"/>
            </w:tcBorders>
            <w:vAlign w:val="center"/>
          </w:tcPr>
          <w:p w14:paraId="3E97E153"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63ABF42A" w14:textId="77777777" w:rsidR="003857B9" w:rsidRPr="00CB73B0" w:rsidRDefault="003857B9" w:rsidP="003857B9">
            <w:pPr>
              <w:widowControl w:val="0"/>
              <w:spacing w:after="0"/>
              <w:jc w:val="center"/>
              <w:rPr>
                <w:rFonts w:ascii="Times New Roman" w:hAnsi="Times New Roman" w:cs="Times New Roman"/>
                <w:bCs/>
                <w:color w:val="000000"/>
                <w:sz w:val="24"/>
                <w:szCs w:val="24"/>
              </w:rPr>
            </w:pPr>
            <w:r w:rsidRPr="00CB73B0">
              <w:rPr>
                <w:rFonts w:ascii="Times New Roman" w:hAnsi="Times New Roman" w:cs="Times New Roman"/>
                <w:sz w:val="24"/>
                <w:szCs w:val="24"/>
              </w:rPr>
              <w:t>X3.</w:t>
            </w:r>
            <w:r>
              <w:rPr>
                <w:rFonts w:ascii="Times New Roman" w:hAnsi="Times New Roman" w:cs="Times New Roman"/>
                <w:sz w:val="24"/>
                <w:szCs w:val="24"/>
              </w:rPr>
              <w:t>7</w:t>
            </w:r>
          </w:p>
        </w:tc>
        <w:tc>
          <w:tcPr>
            <w:tcW w:w="1237" w:type="dxa"/>
            <w:tcBorders>
              <w:top w:val="nil"/>
              <w:bottom w:val="nil"/>
            </w:tcBorders>
          </w:tcPr>
          <w:p w14:paraId="56C2D875" w14:textId="77777777" w:rsidR="003857B9" w:rsidRDefault="003857B9" w:rsidP="003857B9">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857B9">
              <w:rPr>
                <w:rFonts w:ascii="Times New Roman" w:hAnsi="Times New Roman" w:cs="Times New Roman"/>
                <w:sz w:val="24"/>
                <w:szCs w:val="24"/>
              </w:rPr>
              <w:t>268</w:t>
            </w:r>
          </w:p>
        </w:tc>
        <w:tc>
          <w:tcPr>
            <w:tcW w:w="1237" w:type="dxa"/>
            <w:tcBorders>
              <w:top w:val="nil"/>
              <w:bottom w:val="nil"/>
            </w:tcBorders>
          </w:tcPr>
          <w:p w14:paraId="0BF6DB3F"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1845B217"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71771B57" w14:textId="77777777" w:rsidTr="003857B9">
        <w:trPr>
          <w:trHeight w:val="98"/>
        </w:trPr>
        <w:tc>
          <w:tcPr>
            <w:tcW w:w="1757" w:type="dxa"/>
            <w:tcBorders>
              <w:top w:val="nil"/>
              <w:bottom w:val="nil"/>
            </w:tcBorders>
            <w:vAlign w:val="center"/>
          </w:tcPr>
          <w:p w14:paraId="2AB001C1"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3D4010F8" w14:textId="77777777" w:rsidR="003857B9" w:rsidRPr="00CB73B0" w:rsidRDefault="003857B9" w:rsidP="003857B9">
            <w:pPr>
              <w:widowControl w:val="0"/>
              <w:spacing w:after="0" w:line="264"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X3.</w:t>
            </w:r>
            <w:r>
              <w:rPr>
                <w:rFonts w:ascii="Times New Roman" w:hAnsi="Times New Roman" w:cs="Times New Roman"/>
                <w:sz w:val="24"/>
                <w:szCs w:val="24"/>
              </w:rPr>
              <w:t>8</w:t>
            </w:r>
          </w:p>
        </w:tc>
        <w:tc>
          <w:tcPr>
            <w:tcW w:w="1237" w:type="dxa"/>
            <w:tcBorders>
              <w:top w:val="nil"/>
              <w:bottom w:val="nil"/>
            </w:tcBorders>
          </w:tcPr>
          <w:p w14:paraId="5DD7DB59" w14:textId="77777777" w:rsidR="003857B9" w:rsidRDefault="003857B9" w:rsidP="003857B9">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857B9">
              <w:rPr>
                <w:rFonts w:ascii="Times New Roman" w:hAnsi="Times New Roman" w:cs="Times New Roman"/>
                <w:sz w:val="24"/>
                <w:szCs w:val="24"/>
              </w:rPr>
              <w:t>346</w:t>
            </w:r>
          </w:p>
        </w:tc>
        <w:tc>
          <w:tcPr>
            <w:tcW w:w="1237" w:type="dxa"/>
            <w:tcBorders>
              <w:top w:val="nil"/>
              <w:bottom w:val="nil"/>
            </w:tcBorders>
          </w:tcPr>
          <w:p w14:paraId="3D06DCB1"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4B4D59B4"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2D792D58" w14:textId="77777777" w:rsidTr="003857B9">
        <w:trPr>
          <w:trHeight w:val="98"/>
        </w:trPr>
        <w:tc>
          <w:tcPr>
            <w:tcW w:w="1757" w:type="dxa"/>
            <w:tcBorders>
              <w:top w:val="nil"/>
              <w:bottom w:val="nil"/>
            </w:tcBorders>
            <w:vAlign w:val="center"/>
          </w:tcPr>
          <w:p w14:paraId="0160C75B"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78CC8D27" w14:textId="77777777" w:rsidR="003857B9" w:rsidRPr="00CB73B0" w:rsidRDefault="003857B9" w:rsidP="003857B9">
            <w:pPr>
              <w:widowControl w:val="0"/>
              <w:spacing w:after="0" w:line="264"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X3.</w:t>
            </w:r>
            <w:r>
              <w:rPr>
                <w:rFonts w:ascii="Times New Roman" w:hAnsi="Times New Roman" w:cs="Times New Roman"/>
                <w:sz w:val="24"/>
                <w:szCs w:val="24"/>
              </w:rPr>
              <w:t>9</w:t>
            </w:r>
          </w:p>
        </w:tc>
        <w:tc>
          <w:tcPr>
            <w:tcW w:w="1237" w:type="dxa"/>
            <w:tcBorders>
              <w:top w:val="nil"/>
              <w:bottom w:val="nil"/>
            </w:tcBorders>
          </w:tcPr>
          <w:p w14:paraId="5A4FF99E" w14:textId="77777777" w:rsidR="003857B9" w:rsidRDefault="003857B9" w:rsidP="003857B9">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857B9">
              <w:rPr>
                <w:rFonts w:ascii="Times New Roman" w:hAnsi="Times New Roman" w:cs="Times New Roman"/>
                <w:sz w:val="24"/>
                <w:szCs w:val="24"/>
              </w:rPr>
              <w:t>516</w:t>
            </w:r>
          </w:p>
        </w:tc>
        <w:tc>
          <w:tcPr>
            <w:tcW w:w="1237" w:type="dxa"/>
            <w:tcBorders>
              <w:top w:val="nil"/>
              <w:bottom w:val="nil"/>
            </w:tcBorders>
          </w:tcPr>
          <w:p w14:paraId="49280FB8"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20EFE036"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7F95222A" w14:textId="77777777" w:rsidTr="003857B9">
        <w:trPr>
          <w:trHeight w:val="98"/>
        </w:trPr>
        <w:tc>
          <w:tcPr>
            <w:tcW w:w="1757" w:type="dxa"/>
            <w:tcBorders>
              <w:top w:val="nil"/>
              <w:bottom w:val="single" w:sz="4" w:space="0" w:color="auto"/>
            </w:tcBorders>
            <w:vAlign w:val="center"/>
          </w:tcPr>
          <w:p w14:paraId="1CCD4583"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single" w:sz="4" w:space="0" w:color="auto"/>
            </w:tcBorders>
          </w:tcPr>
          <w:p w14:paraId="09F08371" w14:textId="77777777" w:rsidR="003857B9" w:rsidRPr="00CB73B0" w:rsidRDefault="003857B9" w:rsidP="003857B9">
            <w:pPr>
              <w:widowControl w:val="0"/>
              <w:spacing w:after="0" w:line="264" w:lineRule="auto"/>
              <w:jc w:val="center"/>
              <w:rPr>
                <w:rFonts w:ascii="Times New Roman" w:hAnsi="Times New Roman" w:cs="Times New Roman"/>
                <w:sz w:val="24"/>
                <w:szCs w:val="24"/>
              </w:rPr>
            </w:pPr>
            <w:r w:rsidRPr="00CB73B0">
              <w:rPr>
                <w:rFonts w:ascii="Times New Roman" w:hAnsi="Times New Roman" w:cs="Times New Roman"/>
                <w:sz w:val="24"/>
                <w:szCs w:val="24"/>
              </w:rPr>
              <w:t>X3.</w:t>
            </w:r>
            <w:r>
              <w:rPr>
                <w:rFonts w:ascii="Times New Roman" w:hAnsi="Times New Roman" w:cs="Times New Roman"/>
                <w:sz w:val="24"/>
                <w:szCs w:val="24"/>
              </w:rPr>
              <w:t>10</w:t>
            </w:r>
          </w:p>
        </w:tc>
        <w:tc>
          <w:tcPr>
            <w:tcW w:w="1237" w:type="dxa"/>
            <w:tcBorders>
              <w:top w:val="nil"/>
              <w:bottom w:val="single" w:sz="4" w:space="0" w:color="auto"/>
            </w:tcBorders>
          </w:tcPr>
          <w:p w14:paraId="6AEF3926" w14:textId="77777777" w:rsidR="003857B9" w:rsidRDefault="003857B9" w:rsidP="003857B9">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Pr="003857B9">
              <w:rPr>
                <w:rFonts w:ascii="Times New Roman" w:hAnsi="Times New Roman" w:cs="Times New Roman"/>
                <w:sz w:val="24"/>
                <w:szCs w:val="24"/>
              </w:rPr>
              <w:t>556</w:t>
            </w:r>
          </w:p>
        </w:tc>
        <w:tc>
          <w:tcPr>
            <w:tcW w:w="1237" w:type="dxa"/>
            <w:tcBorders>
              <w:top w:val="nil"/>
              <w:bottom w:val="single" w:sz="4" w:space="0" w:color="auto"/>
            </w:tcBorders>
          </w:tcPr>
          <w:p w14:paraId="7670625C"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single" w:sz="4" w:space="0" w:color="auto"/>
            </w:tcBorders>
          </w:tcPr>
          <w:p w14:paraId="507A517E"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0B88D614" w14:textId="77777777" w:rsidTr="003857B9">
        <w:trPr>
          <w:trHeight w:val="98"/>
        </w:trPr>
        <w:tc>
          <w:tcPr>
            <w:tcW w:w="1757" w:type="dxa"/>
            <w:vMerge w:val="restart"/>
            <w:tcBorders>
              <w:top w:val="single" w:sz="4" w:space="0" w:color="auto"/>
              <w:bottom w:val="nil"/>
            </w:tcBorders>
            <w:vAlign w:val="center"/>
          </w:tcPr>
          <w:p w14:paraId="174CABD5" w14:textId="77777777" w:rsidR="003857B9" w:rsidRPr="003857B9" w:rsidRDefault="003857B9" w:rsidP="003857B9">
            <w:pPr>
              <w:widowControl w:val="0"/>
              <w:spacing w:after="0" w:line="276" w:lineRule="auto"/>
              <w:jc w:val="center"/>
              <w:rPr>
                <w:rFonts w:ascii="Times New Roman" w:hAnsi="Times New Roman" w:cs="Times New Roman"/>
                <w:bCs/>
                <w:color w:val="000000"/>
                <w:sz w:val="24"/>
                <w:szCs w:val="24"/>
              </w:rPr>
            </w:pPr>
            <w:r w:rsidRPr="003857B9">
              <w:rPr>
                <w:rFonts w:ascii="Times New Roman" w:hAnsi="Times New Roman" w:cs="Times New Roman"/>
                <w:bCs/>
                <w:color w:val="000000"/>
                <w:sz w:val="24"/>
                <w:szCs w:val="24"/>
              </w:rPr>
              <w:t>Kompetensi SDM</w:t>
            </w:r>
          </w:p>
        </w:tc>
        <w:tc>
          <w:tcPr>
            <w:tcW w:w="1235" w:type="dxa"/>
            <w:tcBorders>
              <w:top w:val="single" w:sz="4" w:space="0" w:color="auto"/>
              <w:bottom w:val="nil"/>
            </w:tcBorders>
          </w:tcPr>
          <w:p w14:paraId="7368C68B" w14:textId="77777777" w:rsidR="003857B9" w:rsidRPr="00CB73B0" w:rsidRDefault="003857B9" w:rsidP="00CD3885">
            <w:pPr>
              <w:widowControl w:val="0"/>
              <w:spacing w:after="0"/>
              <w:jc w:val="center"/>
              <w:rPr>
                <w:rFonts w:ascii="Times New Roman" w:hAnsi="Times New Roman" w:cs="Times New Roman"/>
                <w:bCs/>
                <w:color w:val="000000"/>
                <w:sz w:val="24"/>
                <w:szCs w:val="24"/>
              </w:rPr>
            </w:pPr>
            <w:r w:rsidRPr="00CB73B0">
              <w:rPr>
                <w:rFonts w:ascii="Times New Roman" w:hAnsi="Times New Roman" w:cs="Times New Roman"/>
                <w:sz w:val="24"/>
                <w:szCs w:val="24"/>
              </w:rPr>
              <w:t>X4.1</w:t>
            </w:r>
          </w:p>
        </w:tc>
        <w:tc>
          <w:tcPr>
            <w:tcW w:w="1237" w:type="dxa"/>
            <w:tcBorders>
              <w:top w:val="single" w:sz="4" w:space="0" w:color="auto"/>
              <w:bottom w:val="nil"/>
            </w:tcBorders>
          </w:tcPr>
          <w:p w14:paraId="1595BD3B" w14:textId="77777777" w:rsidR="003857B9" w:rsidRDefault="003857B9" w:rsidP="003857B9">
            <w:pPr>
              <w:widowControl w:val="0"/>
              <w:spacing w:after="0" w:line="276" w:lineRule="auto"/>
              <w:jc w:val="center"/>
              <w:rPr>
                <w:rFonts w:ascii="Times New Roman" w:hAnsi="Times New Roman" w:cs="Times New Roman"/>
                <w:sz w:val="24"/>
                <w:szCs w:val="24"/>
              </w:rPr>
            </w:pPr>
            <w:r w:rsidRPr="003857B9">
              <w:rPr>
                <w:rFonts w:ascii="Times New Roman" w:hAnsi="Times New Roman" w:cs="Times New Roman"/>
                <w:sz w:val="24"/>
                <w:szCs w:val="24"/>
              </w:rPr>
              <w:t>0</w:t>
            </w:r>
            <w:r>
              <w:rPr>
                <w:rFonts w:ascii="Times New Roman" w:hAnsi="Times New Roman" w:cs="Times New Roman"/>
                <w:sz w:val="24"/>
                <w:szCs w:val="24"/>
              </w:rPr>
              <w:t>,</w:t>
            </w:r>
            <w:r w:rsidRPr="003857B9">
              <w:rPr>
                <w:rFonts w:ascii="Times New Roman" w:hAnsi="Times New Roman" w:cs="Times New Roman"/>
                <w:sz w:val="24"/>
                <w:szCs w:val="24"/>
              </w:rPr>
              <w:t>712</w:t>
            </w:r>
          </w:p>
        </w:tc>
        <w:tc>
          <w:tcPr>
            <w:tcW w:w="1237" w:type="dxa"/>
            <w:tcBorders>
              <w:top w:val="single" w:sz="4" w:space="0" w:color="auto"/>
              <w:bottom w:val="nil"/>
            </w:tcBorders>
          </w:tcPr>
          <w:p w14:paraId="2C89484B"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single" w:sz="4" w:space="0" w:color="auto"/>
              <w:bottom w:val="nil"/>
            </w:tcBorders>
          </w:tcPr>
          <w:p w14:paraId="29A72024"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59D62AF8" w14:textId="77777777" w:rsidTr="003857B9">
        <w:trPr>
          <w:trHeight w:val="98"/>
        </w:trPr>
        <w:tc>
          <w:tcPr>
            <w:tcW w:w="1757" w:type="dxa"/>
            <w:vMerge/>
            <w:tcBorders>
              <w:top w:val="nil"/>
              <w:bottom w:val="nil"/>
            </w:tcBorders>
            <w:vAlign w:val="center"/>
          </w:tcPr>
          <w:p w14:paraId="1B897E4E"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04BF434B" w14:textId="77777777" w:rsidR="003857B9" w:rsidRPr="00CB73B0" w:rsidRDefault="003857B9" w:rsidP="00CD3885">
            <w:pPr>
              <w:widowControl w:val="0"/>
              <w:spacing w:after="0"/>
              <w:jc w:val="center"/>
              <w:rPr>
                <w:rFonts w:ascii="Times New Roman" w:hAnsi="Times New Roman" w:cs="Times New Roman"/>
                <w:bCs/>
                <w:color w:val="000000"/>
                <w:sz w:val="24"/>
                <w:szCs w:val="24"/>
              </w:rPr>
            </w:pPr>
            <w:r w:rsidRPr="00CB73B0">
              <w:rPr>
                <w:rFonts w:ascii="Times New Roman" w:hAnsi="Times New Roman" w:cs="Times New Roman"/>
                <w:sz w:val="24"/>
                <w:szCs w:val="24"/>
              </w:rPr>
              <w:t>X4.2</w:t>
            </w:r>
          </w:p>
        </w:tc>
        <w:tc>
          <w:tcPr>
            <w:tcW w:w="1237" w:type="dxa"/>
            <w:tcBorders>
              <w:top w:val="nil"/>
              <w:bottom w:val="nil"/>
            </w:tcBorders>
          </w:tcPr>
          <w:p w14:paraId="38853644" w14:textId="77777777" w:rsidR="003857B9" w:rsidRDefault="003857B9" w:rsidP="003857B9">
            <w:pPr>
              <w:widowControl w:val="0"/>
              <w:spacing w:after="0" w:line="276" w:lineRule="auto"/>
              <w:jc w:val="center"/>
              <w:rPr>
                <w:rFonts w:ascii="Times New Roman" w:hAnsi="Times New Roman" w:cs="Times New Roman"/>
                <w:sz w:val="24"/>
                <w:szCs w:val="24"/>
              </w:rPr>
            </w:pPr>
            <w:r w:rsidRPr="003857B9">
              <w:rPr>
                <w:rFonts w:ascii="Times New Roman" w:hAnsi="Times New Roman" w:cs="Times New Roman"/>
                <w:sz w:val="24"/>
                <w:szCs w:val="24"/>
              </w:rPr>
              <w:t>0</w:t>
            </w:r>
            <w:r>
              <w:rPr>
                <w:rFonts w:ascii="Times New Roman" w:hAnsi="Times New Roman" w:cs="Times New Roman"/>
                <w:sz w:val="24"/>
                <w:szCs w:val="24"/>
              </w:rPr>
              <w:t>,</w:t>
            </w:r>
            <w:r w:rsidRPr="003857B9">
              <w:rPr>
                <w:rFonts w:ascii="Times New Roman" w:hAnsi="Times New Roman" w:cs="Times New Roman"/>
                <w:sz w:val="24"/>
                <w:szCs w:val="24"/>
              </w:rPr>
              <w:t>712</w:t>
            </w:r>
          </w:p>
        </w:tc>
        <w:tc>
          <w:tcPr>
            <w:tcW w:w="1237" w:type="dxa"/>
            <w:tcBorders>
              <w:top w:val="nil"/>
              <w:bottom w:val="nil"/>
            </w:tcBorders>
          </w:tcPr>
          <w:p w14:paraId="697F9402"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5E5E119A"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576E173C" w14:textId="77777777" w:rsidTr="003857B9">
        <w:trPr>
          <w:trHeight w:val="98"/>
        </w:trPr>
        <w:tc>
          <w:tcPr>
            <w:tcW w:w="1757" w:type="dxa"/>
            <w:tcBorders>
              <w:top w:val="nil"/>
              <w:bottom w:val="nil"/>
            </w:tcBorders>
            <w:vAlign w:val="center"/>
          </w:tcPr>
          <w:p w14:paraId="083B46C3"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65165212" w14:textId="77777777" w:rsidR="003857B9" w:rsidRPr="00CB73B0" w:rsidRDefault="003857B9" w:rsidP="00CD3885">
            <w:pPr>
              <w:widowControl w:val="0"/>
              <w:spacing w:after="0" w:line="264"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X4.3</w:t>
            </w:r>
          </w:p>
        </w:tc>
        <w:tc>
          <w:tcPr>
            <w:tcW w:w="1237" w:type="dxa"/>
            <w:tcBorders>
              <w:top w:val="nil"/>
              <w:bottom w:val="nil"/>
            </w:tcBorders>
          </w:tcPr>
          <w:p w14:paraId="24577553" w14:textId="77777777" w:rsidR="003857B9" w:rsidRDefault="003857B9" w:rsidP="003857B9">
            <w:pPr>
              <w:widowControl w:val="0"/>
              <w:spacing w:after="0" w:line="276" w:lineRule="auto"/>
              <w:jc w:val="center"/>
              <w:rPr>
                <w:rFonts w:ascii="Times New Roman" w:hAnsi="Times New Roman" w:cs="Times New Roman"/>
                <w:sz w:val="24"/>
                <w:szCs w:val="24"/>
              </w:rPr>
            </w:pPr>
            <w:r w:rsidRPr="003857B9">
              <w:rPr>
                <w:rFonts w:ascii="Times New Roman" w:hAnsi="Times New Roman" w:cs="Times New Roman"/>
                <w:sz w:val="24"/>
                <w:szCs w:val="24"/>
              </w:rPr>
              <w:t>0</w:t>
            </w:r>
            <w:r>
              <w:rPr>
                <w:rFonts w:ascii="Times New Roman" w:hAnsi="Times New Roman" w:cs="Times New Roman"/>
                <w:sz w:val="24"/>
                <w:szCs w:val="24"/>
              </w:rPr>
              <w:t>,</w:t>
            </w:r>
            <w:r w:rsidRPr="003857B9">
              <w:rPr>
                <w:rFonts w:ascii="Times New Roman" w:hAnsi="Times New Roman" w:cs="Times New Roman"/>
                <w:sz w:val="24"/>
                <w:szCs w:val="24"/>
              </w:rPr>
              <w:t>692</w:t>
            </w:r>
          </w:p>
        </w:tc>
        <w:tc>
          <w:tcPr>
            <w:tcW w:w="1237" w:type="dxa"/>
            <w:tcBorders>
              <w:top w:val="nil"/>
              <w:bottom w:val="nil"/>
            </w:tcBorders>
          </w:tcPr>
          <w:p w14:paraId="4A3CC380"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1824D0E1"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3993DA41" w14:textId="77777777" w:rsidTr="003857B9">
        <w:trPr>
          <w:trHeight w:val="98"/>
        </w:trPr>
        <w:tc>
          <w:tcPr>
            <w:tcW w:w="1757" w:type="dxa"/>
            <w:tcBorders>
              <w:top w:val="nil"/>
              <w:bottom w:val="nil"/>
            </w:tcBorders>
            <w:vAlign w:val="center"/>
          </w:tcPr>
          <w:p w14:paraId="357E4E49"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498E192A" w14:textId="77777777" w:rsidR="003857B9" w:rsidRPr="00CB73B0" w:rsidRDefault="003857B9" w:rsidP="00CD3885">
            <w:pPr>
              <w:widowControl w:val="0"/>
              <w:spacing w:after="0" w:line="264" w:lineRule="auto"/>
              <w:jc w:val="center"/>
              <w:rPr>
                <w:rFonts w:ascii="Times New Roman" w:hAnsi="Times New Roman" w:cs="Times New Roman"/>
                <w:bCs/>
                <w:color w:val="000000"/>
                <w:sz w:val="24"/>
                <w:szCs w:val="24"/>
              </w:rPr>
            </w:pPr>
            <w:r w:rsidRPr="00CB73B0">
              <w:rPr>
                <w:rFonts w:ascii="Times New Roman" w:hAnsi="Times New Roman" w:cs="Times New Roman"/>
                <w:sz w:val="24"/>
                <w:szCs w:val="24"/>
              </w:rPr>
              <w:t>X4.4</w:t>
            </w:r>
          </w:p>
        </w:tc>
        <w:tc>
          <w:tcPr>
            <w:tcW w:w="1237" w:type="dxa"/>
            <w:tcBorders>
              <w:top w:val="nil"/>
              <w:bottom w:val="nil"/>
            </w:tcBorders>
          </w:tcPr>
          <w:p w14:paraId="6B684782" w14:textId="77777777" w:rsidR="003857B9" w:rsidRDefault="003857B9" w:rsidP="003857B9">
            <w:pPr>
              <w:widowControl w:val="0"/>
              <w:spacing w:after="0" w:line="276" w:lineRule="auto"/>
              <w:jc w:val="center"/>
              <w:rPr>
                <w:rFonts w:ascii="Times New Roman" w:hAnsi="Times New Roman" w:cs="Times New Roman"/>
                <w:sz w:val="24"/>
                <w:szCs w:val="24"/>
              </w:rPr>
            </w:pPr>
            <w:r w:rsidRPr="003857B9">
              <w:rPr>
                <w:rFonts w:ascii="Times New Roman" w:hAnsi="Times New Roman" w:cs="Times New Roman"/>
                <w:sz w:val="24"/>
                <w:szCs w:val="24"/>
              </w:rPr>
              <w:t>0</w:t>
            </w:r>
            <w:r>
              <w:rPr>
                <w:rFonts w:ascii="Times New Roman" w:hAnsi="Times New Roman" w:cs="Times New Roman"/>
                <w:sz w:val="24"/>
                <w:szCs w:val="24"/>
              </w:rPr>
              <w:t>,</w:t>
            </w:r>
            <w:r w:rsidRPr="003857B9">
              <w:rPr>
                <w:rFonts w:ascii="Times New Roman" w:hAnsi="Times New Roman" w:cs="Times New Roman"/>
                <w:sz w:val="24"/>
                <w:szCs w:val="24"/>
              </w:rPr>
              <w:t>519</w:t>
            </w:r>
          </w:p>
        </w:tc>
        <w:tc>
          <w:tcPr>
            <w:tcW w:w="1237" w:type="dxa"/>
            <w:tcBorders>
              <w:top w:val="nil"/>
              <w:bottom w:val="nil"/>
            </w:tcBorders>
          </w:tcPr>
          <w:p w14:paraId="1A8C2B9B"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0E71AA02"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09ACD150" w14:textId="77777777" w:rsidTr="003857B9">
        <w:trPr>
          <w:trHeight w:val="98"/>
        </w:trPr>
        <w:tc>
          <w:tcPr>
            <w:tcW w:w="1757" w:type="dxa"/>
            <w:tcBorders>
              <w:top w:val="nil"/>
              <w:bottom w:val="nil"/>
            </w:tcBorders>
            <w:vAlign w:val="center"/>
          </w:tcPr>
          <w:p w14:paraId="7828CD0C"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bottom w:val="nil"/>
            </w:tcBorders>
          </w:tcPr>
          <w:p w14:paraId="504F329B" w14:textId="77777777" w:rsidR="003857B9" w:rsidRPr="00CB73B0" w:rsidRDefault="003857B9" w:rsidP="003857B9">
            <w:pPr>
              <w:widowControl w:val="0"/>
              <w:spacing w:after="0" w:line="264" w:lineRule="auto"/>
              <w:jc w:val="center"/>
              <w:rPr>
                <w:rFonts w:ascii="Times New Roman" w:hAnsi="Times New Roman" w:cs="Times New Roman"/>
                <w:sz w:val="24"/>
                <w:szCs w:val="24"/>
              </w:rPr>
            </w:pPr>
            <w:r w:rsidRPr="00CB73B0">
              <w:rPr>
                <w:rFonts w:ascii="Times New Roman" w:hAnsi="Times New Roman" w:cs="Times New Roman"/>
                <w:sz w:val="24"/>
                <w:szCs w:val="24"/>
              </w:rPr>
              <w:t>X4.</w:t>
            </w:r>
            <w:r>
              <w:rPr>
                <w:rFonts w:ascii="Times New Roman" w:hAnsi="Times New Roman" w:cs="Times New Roman"/>
                <w:sz w:val="24"/>
                <w:szCs w:val="24"/>
              </w:rPr>
              <w:t>5</w:t>
            </w:r>
          </w:p>
        </w:tc>
        <w:tc>
          <w:tcPr>
            <w:tcW w:w="1237" w:type="dxa"/>
            <w:tcBorders>
              <w:top w:val="nil"/>
              <w:bottom w:val="nil"/>
            </w:tcBorders>
          </w:tcPr>
          <w:p w14:paraId="095537DB" w14:textId="77777777" w:rsidR="003857B9" w:rsidRDefault="003857B9" w:rsidP="00CD3885">
            <w:pPr>
              <w:widowControl w:val="0"/>
              <w:spacing w:after="0" w:line="276" w:lineRule="auto"/>
              <w:jc w:val="center"/>
              <w:rPr>
                <w:rFonts w:ascii="Times New Roman" w:hAnsi="Times New Roman" w:cs="Times New Roman"/>
                <w:sz w:val="24"/>
                <w:szCs w:val="24"/>
              </w:rPr>
            </w:pPr>
            <w:r w:rsidRPr="003857B9">
              <w:rPr>
                <w:rFonts w:ascii="Times New Roman" w:hAnsi="Times New Roman" w:cs="Times New Roman"/>
                <w:sz w:val="24"/>
                <w:szCs w:val="24"/>
              </w:rPr>
              <w:t>0</w:t>
            </w:r>
            <w:r>
              <w:rPr>
                <w:rFonts w:ascii="Times New Roman" w:hAnsi="Times New Roman" w:cs="Times New Roman"/>
                <w:sz w:val="24"/>
                <w:szCs w:val="24"/>
              </w:rPr>
              <w:t>,</w:t>
            </w:r>
            <w:r w:rsidRPr="003857B9">
              <w:rPr>
                <w:rFonts w:ascii="Times New Roman" w:hAnsi="Times New Roman" w:cs="Times New Roman"/>
                <w:sz w:val="24"/>
                <w:szCs w:val="24"/>
              </w:rPr>
              <w:t>.676</w:t>
            </w:r>
          </w:p>
        </w:tc>
        <w:tc>
          <w:tcPr>
            <w:tcW w:w="1237" w:type="dxa"/>
            <w:tcBorders>
              <w:top w:val="nil"/>
              <w:bottom w:val="nil"/>
            </w:tcBorders>
          </w:tcPr>
          <w:p w14:paraId="254C9458"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bottom w:val="nil"/>
            </w:tcBorders>
          </w:tcPr>
          <w:p w14:paraId="05E3A7E6"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r w:rsidR="003857B9" w:rsidRPr="00CB73B0" w14:paraId="53A7255F" w14:textId="77777777" w:rsidTr="003857B9">
        <w:trPr>
          <w:trHeight w:val="98"/>
        </w:trPr>
        <w:tc>
          <w:tcPr>
            <w:tcW w:w="1757" w:type="dxa"/>
            <w:tcBorders>
              <w:top w:val="nil"/>
            </w:tcBorders>
            <w:vAlign w:val="center"/>
          </w:tcPr>
          <w:p w14:paraId="45E6AABA" w14:textId="77777777" w:rsidR="003857B9" w:rsidRPr="00B263C8" w:rsidRDefault="003857B9" w:rsidP="00CD3885">
            <w:pPr>
              <w:widowControl w:val="0"/>
              <w:spacing w:after="0"/>
              <w:jc w:val="center"/>
              <w:rPr>
                <w:rFonts w:ascii="Arial" w:hAnsi="Arial" w:cs="Arial"/>
                <w:color w:val="000000"/>
                <w:sz w:val="18"/>
                <w:szCs w:val="18"/>
              </w:rPr>
            </w:pPr>
          </w:p>
        </w:tc>
        <w:tc>
          <w:tcPr>
            <w:tcW w:w="1235" w:type="dxa"/>
            <w:tcBorders>
              <w:top w:val="nil"/>
            </w:tcBorders>
          </w:tcPr>
          <w:p w14:paraId="3D30720B" w14:textId="77777777" w:rsidR="003857B9" w:rsidRPr="00CB73B0" w:rsidRDefault="003857B9" w:rsidP="003857B9">
            <w:pPr>
              <w:widowControl w:val="0"/>
              <w:spacing w:after="0" w:line="264" w:lineRule="auto"/>
              <w:jc w:val="center"/>
              <w:rPr>
                <w:rFonts w:ascii="Times New Roman" w:hAnsi="Times New Roman" w:cs="Times New Roman"/>
                <w:sz w:val="24"/>
                <w:szCs w:val="24"/>
              </w:rPr>
            </w:pPr>
            <w:r w:rsidRPr="00CB73B0">
              <w:rPr>
                <w:rFonts w:ascii="Times New Roman" w:hAnsi="Times New Roman" w:cs="Times New Roman"/>
                <w:sz w:val="24"/>
                <w:szCs w:val="24"/>
              </w:rPr>
              <w:t>X4.</w:t>
            </w:r>
            <w:r>
              <w:rPr>
                <w:rFonts w:ascii="Times New Roman" w:hAnsi="Times New Roman" w:cs="Times New Roman"/>
                <w:sz w:val="24"/>
                <w:szCs w:val="24"/>
              </w:rPr>
              <w:t>6</w:t>
            </w:r>
          </w:p>
        </w:tc>
        <w:tc>
          <w:tcPr>
            <w:tcW w:w="1237" w:type="dxa"/>
            <w:tcBorders>
              <w:top w:val="nil"/>
            </w:tcBorders>
          </w:tcPr>
          <w:p w14:paraId="0693ECFC" w14:textId="77777777" w:rsidR="003857B9" w:rsidRDefault="003857B9" w:rsidP="003857B9">
            <w:pPr>
              <w:widowControl w:val="0"/>
              <w:spacing w:after="0" w:line="276" w:lineRule="auto"/>
              <w:jc w:val="center"/>
              <w:rPr>
                <w:rFonts w:ascii="Times New Roman" w:hAnsi="Times New Roman" w:cs="Times New Roman"/>
                <w:sz w:val="24"/>
                <w:szCs w:val="24"/>
              </w:rPr>
            </w:pPr>
            <w:r w:rsidRPr="003857B9">
              <w:rPr>
                <w:rFonts w:ascii="Times New Roman" w:hAnsi="Times New Roman" w:cs="Times New Roman"/>
                <w:sz w:val="24"/>
                <w:szCs w:val="24"/>
              </w:rPr>
              <w:t>0</w:t>
            </w:r>
            <w:r>
              <w:rPr>
                <w:rFonts w:ascii="Times New Roman" w:hAnsi="Times New Roman" w:cs="Times New Roman"/>
                <w:sz w:val="24"/>
                <w:szCs w:val="24"/>
              </w:rPr>
              <w:t>,</w:t>
            </w:r>
            <w:r w:rsidRPr="003857B9">
              <w:rPr>
                <w:rFonts w:ascii="Times New Roman" w:hAnsi="Times New Roman" w:cs="Times New Roman"/>
                <w:sz w:val="24"/>
                <w:szCs w:val="24"/>
              </w:rPr>
              <w:t>619</w:t>
            </w:r>
          </w:p>
        </w:tc>
        <w:tc>
          <w:tcPr>
            <w:tcW w:w="1237" w:type="dxa"/>
            <w:tcBorders>
              <w:top w:val="nil"/>
            </w:tcBorders>
          </w:tcPr>
          <w:p w14:paraId="73F742FB"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BB2266">
              <w:rPr>
                <w:rFonts w:ascii="Times New Roman" w:hAnsi="Times New Roman" w:cs="Times New Roman"/>
                <w:sz w:val="24"/>
                <w:szCs w:val="24"/>
              </w:rPr>
              <w:t>0</w:t>
            </w:r>
            <w:r>
              <w:rPr>
                <w:rFonts w:ascii="Times New Roman" w:hAnsi="Times New Roman" w:cs="Times New Roman"/>
                <w:sz w:val="24"/>
                <w:szCs w:val="24"/>
              </w:rPr>
              <w:t>,</w:t>
            </w:r>
            <w:r w:rsidRPr="00BB2266">
              <w:rPr>
                <w:rFonts w:ascii="Times New Roman" w:hAnsi="Times New Roman" w:cs="Times New Roman"/>
                <w:sz w:val="24"/>
                <w:szCs w:val="24"/>
              </w:rPr>
              <w:t>254</w:t>
            </w:r>
          </w:p>
        </w:tc>
        <w:tc>
          <w:tcPr>
            <w:tcW w:w="1323" w:type="dxa"/>
            <w:tcBorders>
              <w:top w:val="nil"/>
            </w:tcBorders>
          </w:tcPr>
          <w:p w14:paraId="6FD1834D" w14:textId="77777777" w:rsidR="003857B9" w:rsidRPr="00CB73B0" w:rsidRDefault="003857B9" w:rsidP="00CD3885">
            <w:pPr>
              <w:widowControl w:val="0"/>
              <w:spacing w:after="0" w:line="276" w:lineRule="auto"/>
              <w:jc w:val="center"/>
              <w:rPr>
                <w:rFonts w:ascii="Times New Roman" w:hAnsi="Times New Roman" w:cs="Times New Roman"/>
                <w:bCs/>
                <w:color w:val="000000"/>
                <w:sz w:val="24"/>
                <w:szCs w:val="24"/>
              </w:rPr>
            </w:pPr>
            <w:r w:rsidRPr="00CB73B0">
              <w:rPr>
                <w:rFonts w:ascii="Times New Roman" w:hAnsi="Times New Roman" w:cs="Times New Roman"/>
                <w:bCs/>
                <w:color w:val="000000"/>
                <w:sz w:val="24"/>
                <w:szCs w:val="24"/>
              </w:rPr>
              <w:t>Valid</w:t>
            </w:r>
          </w:p>
        </w:tc>
      </w:tr>
    </w:tbl>
    <w:p w14:paraId="4E5185DA" w14:textId="77777777" w:rsidR="003857B9" w:rsidRPr="0078127B" w:rsidRDefault="003857B9" w:rsidP="003857B9">
      <w:pPr>
        <w:spacing w:after="0" w:line="360" w:lineRule="auto"/>
        <w:ind w:left="1134"/>
        <w:rPr>
          <w:rFonts w:ascii="Times New Roman" w:hAnsi="Times New Roman" w:cs="Times New Roman"/>
          <w:color w:val="000000"/>
          <w:sz w:val="24"/>
          <w:szCs w:val="24"/>
        </w:rPr>
      </w:pPr>
      <w:r w:rsidRPr="0078127B">
        <w:rPr>
          <w:rFonts w:ascii="Times New Roman" w:hAnsi="Times New Roman" w:cs="Times New Roman"/>
          <w:iCs/>
          <w:color w:val="000000"/>
          <w:sz w:val="24"/>
          <w:szCs w:val="24"/>
        </w:rPr>
        <w:t>Sumber:</w:t>
      </w:r>
      <w:r w:rsidRPr="0078127B">
        <w:rPr>
          <w:rFonts w:ascii="Times New Roman" w:hAnsi="Times New Roman" w:cs="Times New Roman"/>
          <w:color w:val="000000"/>
          <w:sz w:val="24"/>
          <w:szCs w:val="24"/>
        </w:rPr>
        <w:t xml:space="preserve"> </w:t>
      </w:r>
      <w:r w:rsidR="00247E1C">
        <w:rPr>
          <w:rFonts w:ascii="Times New Roman" w:hAnsi="Times New Roman" w:cs="Times New Roman"/>
          <w:color w:val="000000"/>
          <w:sz w:val="24"/>
          <w:szCs w:val="24"/>
        </w:rPr>
        <w:t xml:space="preserve">Lampiran </w:t>
      </w:r>
      <w:r w:rsidR="001C0E8B">
        <w:rPr>
          <w:rFonts w:ascii="Times New Roman" w:hAnsi="Times New Roman" w:cs="Times New Roman"/>
          <w:color w:val="000000"/>
          <w:sz w:val="24"/>
          <w:szCs w:val="24"/>
        </w:rPr>
        <w:t>7</w:t>
      </w:r>
    </w:p>
    <w:p w14:paraId="2888DBF5" w14:textId="77777777" w:rsidR="00256B5C" w:rsidRDefault="00256B5C" w:rsidP="00256B5C">
      <w:pPr>
        <w:spacing w:after="0" w:line="360" w:lineRule="auto"/>
        <w:ind w:left="1080" w:firstLine="567"/>
        <w:jc w:val="both"/>
        <w:rPr>
          <w:rFonts w:ascii="Times New Roman" w:hAnsi="Times New Roman" w:cs="Times New Roman"/>
          <w:sz w:val="24"/>
          <w:szCs w:val="24"/>
        </w:rPr>
      </w:pPr>
      <w:r w:rsidRPr="009C2DB4">
        <w:rPr>
          <w:rFonts w:ascii="Times New Roman" w:hAnsi="Times New Roman" w:cs="Times New Roman"/>
          <w:bCs/>
          <w:color w:val="000000"/>
          <w:sz w:val="24"/>
          <w:szCs w:val="24"/>
        </w:rPr>
        <w:t>Berdasarkan</w:t>
      </w:r>
      <w:r w:rsidRPr="009C2DB4">
        <w:rPr>
          <w:rFonts w:ascii="Times New Roman" w:hAnsi="Times New Roman" w:cs="Times New Roman"/>
          <w:sz w:val="24"/>
          <w:szCs w:val="24"/>
        </w:rPr>
        <w:t xml:space="preserve"> Tabel</w:t>
      </w:r>
      <w:r w:rsidRPr="009C2DB4">
        <w:rPr>
          <w:rFonts w:ascii="Times New Roman" w:hAnsi="Times New Roman" w:cs="Times New Roman"/>
          <w:sz w:val="24"/>
          <w:szCs w:val="24"/>
          <w:lang w:val="id-ID"/>
        </w:rPr>
        <w:t xml:space="preserve"> </w:t>
      </w:r>
      <w:r>
        <w:rPr>
          <w:rFonts w:ascii="Times New Roman" w:hAnsi="Times New Roman" w:cs="Times New Roman"/>
          <w:color w:val="000000"/>
          <w:sz w:val="24"/>
          <w:szCs w:val="24"/>
        </w:rPr>
        <w:t>4</w:t>
      </w:r>
      <w:r w:rsidRPr="009C2DB4">
        <w:rPr>
          <w:rFonts w:ascii="Times New Roman" w:hAnsi="Times New Roman" w:cs="Times New Roman"/>
          <w:bCs/>
          <w:color w:val="000000"/>
          <w:sz w:val="24"/>
          <w:szCs w:val="24"/>
        </w:rPr>
        <w:t>.</w:t>
      </w:r>
      <w:r>
        <w:rPr>
          <w:rFonts w:ascii="Times New Roman" w:hAnsi="Times New Roman" w:cs="Times New Roman"/>
          <w:bCs/>
          <w:color w:val="000000"/>
          <w:sz w:val="24"/>
          <w:szCs w:val="24"/>
        </w:rPr>
        <w:t>7</w:t>
      </w:r>
      <w:r w:rsidRPr="009C2DB4">
        <w:rPr>
          <w:rFonts w:ascii="Times New Roman" w:hAnsi="Times New Roman" w:cs="Times New Roman"/>
          <w:bCs/>
          <w:color w:val="000000"/>
          <w:sz w:val="24"/>
          <w:szCs w:val="24"/>
        </w:rPr>
        <w:t xml:space="preserve"> di </w:t>
      </w:r>
      <w:r w:rsidRPr="00256B5C">
        <w:rPr>
          <w:rFonts w:ascii="Times New Roman" w:hAnsi="Times New Roman" w:cs="Times New Roman"/>
          <w:color w:val="000000"/>
          <w:sz w:val="24"/>
          <w:szCs w:val="24"/>
        </w:rPr>
        <w:t>atas</w:t>
      </w:r>
      <w:r w:rsidRPr="009C2DB4">
        <w:rPr>
          <w:rFonts w:ascii="Times New Roman" w:hAnsi="Times New Roman" w:cs="Times New Roman"/>
          <w:bCs/>
          <w:color w:val="000000"/>
          <w:sz w:val="24"/>
          <w:szCs w:val="24"/>
        </w:rPr>
        <w:t xml:space="preserve"> </w:t>
      </w:r>
      <w:r w:rsidRPr="009C2DB4">
        <w:rPr>
          <w:rFonts w:ascii="Times New Roman" w:hAnsi="Times New Roman" w:cs="Times New Roman"/>
          <w:color w:val="000000"/>
          <w:sz w:val="24"/>
          <w:szCs w:val="24"/>
        </w:rPr>
        <w:t>menunjukkan</w:t>
      </w:r>
      <w:r w:rsidRPr="009C2DB4">
        <w:rPr>
          <w:rFonts w:ascii="Times New Roman" w:hAnsi="Times New Roman" w:cs="Times New Roman"/>
          <w:bCs/>
          <w:color w:val="000000"/>
          <w:sz w:val="24"/>
          <w:szCs w:val="24"/>
        </w:rPr>
        <w:t xml:space="preserve"> bahwa semua butir pernyataan variabel </w:t>
      </w:r>
      <w:r w:rsidRPr="00EB6749">
        <w:rPr>
          <w:rFonts w:ascii="Times New Roman" w:hAnsi="Times New Roman" w:cs="Times New Roman"/>
          <w:sz w:val="24"/>
          <w:szCs w:val="24"/>
        </w:rPr>
        <w:t>kualitas laporan keuangan</w:t>
      </w:r>
      <w:r w:rsidRPr="009C2DB4">
        <w:rPr>
          <w:rFonts w:ascii="Times New Roman" w:hAnsi="Times New Roman" w:cs="Times New Roman"/>
          <w:bCs/>
          <w:sz w:val="24"/>
          <w:szCs w:val="24"/>
        </w:rPr>
        <w:t>,</w:t>
      </w:r>
      <w:r w:rsidRPr="009C2DB4">
        <w:rPr>
          <w:rFonts w:ascii="Times New Roman" w:hAnsi="Times New Roman" w:cs="Times New Roman"/>
          <w:sz w:val="24"/>
          <w:szCs w:val="24"/>
        </w:rPr>
        <w:t xml:space="preserve"> </w:t>
      </w:r>
      <w:r w:rsidRPr="00EB6749">
        <w:rPr>
          <w:rFonts w:ascii="Times New Roman" w:eastAsia="Times New Roman" w:hAnsi="Times New Roman" w:cs="Times New Roman"/>
          <w:iCs/>
          <w:sz w:val="24"/>
          <w:szCs w:val="24"/>
        </w:rPr>
        <w:t>Standar Akuntansi Pemerintah</w:t>
      </w:r>
      <w:r w:rsidRPr="009C2DB4">
        <w:rPr>
          <w:rFonts w:ascii="Times New Roman" w:hAnsi="Times New Roman" w:cs="Times New Roman"/>
          <w:bCs/>
          <w:sz w:val="24"/>
          <w:szCs w:val="24"/>
        </w:rPr>
        <w:t>,</w:t>
      </w:r>
      <w:r w:rsidRPr="009C2DB4">
        <w:rPr>
          <w:rFonts w:ascii="Times New Roman" w:hAnsi="Times New Roman" w:cs="Times New Roman"/>
          <w:sz w:val="24"/>
          <w:szCs w:val="24"/>
        </w:rPr>
        <w:t xml:space="preserve"> </w:t>
      </w:r>
      <w:r w:rsidRPr="00EB6749">
        <w:rPr>
          <w:rFonts w:ascii="Times New Roman" w:eastAsia="Times New Roman" w:hAnsi="Times New Roman" w:cs="Times New Roman"/>
          <w:iCs/>
          <w:sz w:val="24"/>
          <w:szCs w:val="24"/>
        </w:rPr>
        <w:t>Sistem Akuntansi Keuangan Daerah</w:t>
      </w:r>
      <w:r w:rsidRPr="009C2DB4">
        <w:rPr>
          <w:rFonts w:ascii="Times New Roman" w:hAnsi="Times New Roman" w:cs="Times New Roman"/>
          <w:bCs/>
          <w:sz w:val="24"/>
          <w:szCs w:val="24"/>
        </w:rPr>
        <w:t>,</w:t>
      </w:r>
      <w:r w:rsidRPr="009C2DB4">
        <w:rPr>
          <w:rFonts w:ascii="Times New Roman" w:hAnsi="Times New Roman" w:cs="Times New Roman"/>
          <w:b/>
          <w:bCs/>
          <w:sz w:val="24"/>
          <w:szCs w:val="24"/>
        </w:rPr>
        <w:t xml:space="preserve"> </w:t>
      </w: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9C2DB4">
        <w:rPr>
          <w:rFonts w:ascii="Times New Roman" w:hAnsi="Times New Roman" w:cs="Times New Roman"/>
          <w:bCs/>
          <w:sz w:val="24"/>
          <w:szCs w:val="24"/>
        </w:rPr>
        <w:t xml:space="preserve"> dan </w:t>
      </w: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dinyatakan valid, </w:t>
      </w:r>
      <w:r w:rsidRPr="009C2DB4">
        <w:rPr>
          <w:rFonts w:ascii="Times New Roman" w:hAnsi="Times New Roman" w:cs="Times New Roman"/>
          <w:sz w:val="24"/>
          <w:szCs w:val="24"/>
        </w:rPr>
        <w:t xml:space="preserve">karena nilai </w:t>
      </w:r>
      <w:r w:rsidRPr="00754379">
        <w:rPr>
          <w:rFonts w:ascii="Times New Roman" w:hAnsi="Times New Roman" w:cs="Times New Roman"/>
          <w:sz w:val="24"/>
          <w:szCs w:val="24"/>
        </w:rPr>
        <w:t>r</w:t>
      </w:r>
      <w:r w:rsidRPr="00754379">
        <w:rPr>
          <w:rFonts w:ascii="Times New Roman" w:hAnsi="Times New Roman" w:cs="Times New Roman"/>
          <w:sz w:val="24"/>
          <w:szCs w:val="24"/>
          <w:vertAlign w:val="subscript"/>
        </w:rPr>
        <w:t xml:space="preserve">hitung </w:t>
      </w:r>
      <w:r w:rsidRPr="00754379">
        <w:rPr>
          <w:rFonts w:ascii="Times New Roman" w:hAnsi="Times New Roman" w:cs="Times New Roman"/>
          <w:sz w:val="24"/>
          <w:szCs w:val="24"/>
        </w:rPr>
        <w:t>&gt; r</w:t>
      </w:r>
      <w:r w:rsidRPr="00754379">
        <w:rPr>
          <w:rFonts w:ascii="Times New Roman" w:hAnsi="Times New Roman" w:cs="Times New Roman"/>
          <w:sz w:val="24"/>
          <w:szCs w:val="24"/>
          <w:vertAlign w:val="subscript"/>
        </w:rPr>
        <w:t xml:space="preserve">tabel </w:t>
      </w:r>
      <w:r w:rsidRPr="00754379">
        <w:rPr>
          <w:rFonts w:ascii="Times New Roman" w:hAnsi="Times New Roman" w:cs="Times New Roman"/>
          <w:sz w:val="24"/>
          <w:szCs w:val="24"/>
        </w:rPr>
        <w:t>(</w:t>
      </w:r>
      <w:r w:rsidRPr="00754379">
        <w:rPr>
          <w:rFonts w:ascii="Times New Roman" w:hAnsi="Times New Roman" w:cs="Times New Roman"/>
          <w:bCs/>
          <w:color w:val="000000"/>
          <w:sz w:val="24"/>
          <w:szCs w:val="24"/>
        </w:rPr>
        <w:t>0,2</w:t>
      </w:r>
      <w:r>
        <w:rPr>
          <w:rFonts w:ascii="Times New Roman" w:hAnsi="Times New Roman" w:cs="Times New Roman"/>
          <w:bCs/>
          <w:color w:val="000000"/>
          <w:sz w:val="24"/>
          <w:szCs w:val="24"/>
        </w:rPr>
        <w:t>54</w:t>
      </w:r>
      <w:r w:rsidRPr="00754379">
        <w:rPr>
          <w:rFonts w:ascii="Times New Roman" w:hAnsi="Times New Roman" w:cs="Times New Roman"/>
          <w:sz w:val="24"/>
          <w:szCs w:val="24"/>
        </w:rPr>
        <w:t xml:space="preserve">) dan tingkat signifikasi &lt; α (0,05). </w:t>
      </w:r>
      <w:r w:rsidRPr="00754379">
        <w:rPr>
          <w:rFonts w:ascii="Times New Roman" w:hAnsi="Times New Roman" w:cs="Times New Roman"/>
          <w:color w:val="000000"/>
          <w:sz w:val="24"/>
          <w:szCs w:val="24"/>
        </w:rPr>
        <w:t>Dapat disimpulkan bahwa seluruh butir pertanyaan yang digunakan</w:t>
      </w:r>
      <w:r>
        <w:rPr>
          <w:rFonts w:ascii="Times New Roman" w:hAnsi="Times New Roman" w:cs="Times New Roman"/>
          <w:color w:val="000000"/>
          <w:sz w:val="24"/>
          <w:szCs w:val="24"/>
        </w:rPr>
        <w:t xml:space="preserve"> </w:t>
      </w:r>
      <w:r w:rsidRPr="00754379">
        <w:rPr>
          <w:rFonts w:ascii="Times New Roman" w:hAnsi="Times New Roman" w:cs="Times New Roman"/>
          <w:color w:val="000000"/>
          <w:sz w:val="24"/>
          <w:szCs w:val="24"/>
        </w:rPr>
        <w:t xml:space="preserve">dalam penelitian ini adalah </w:t>
      </w:r>
      <w:r w:rsidRPr="00754379">
        <w:rPr>
          <w:rFonts w:ascii="Times New Roman" w:hAnsi="Times New Roman" w:cs="Times New Roman"/>
          <w:sz w:val="24"/>
          <w:szCs w:val="24"/>
        </w:rPr>
        <w:t>adalah valid.</w:t>
      </w:r>
    </w:p>
    <w:p w14:paraId="256AFEBA" w14:textId="77777777" w:rsidR="00256B5C" w:rsidRPr="009C2DB4" w:rsidRDefault="00256B5C" w:rsidP="00256B5C">
      <w:pPr>
        <w:spacing w:after="0" w:line="360" w:lineRule="auto"/>
        <w:ind w:left="1080" w:firstLine="567"/>
        <w:jc w:val="both"/>
        <w:rPr>
          <w:rFonts w:ascii="Times New Roman" w:hAnsi="Times New Roman" w:cs="Times New Roman"/>
          <w:sz w:val="24"/>
          <w:szCs w:val="24"/>
        </w:rPr>
      </w:pPr>
    </w:p>
    <w:p w14:paraId="14BAEC4E" w14:textId="77777777" w:rsidR="00256B5C" w:rsidRPr="009C2DB4" w:rsidRDefault="00256B5C" w:rsidP="0025489C">
      <w:pPr>
        <w:pStyle w:val="ListParagraph"/>
        <w:numPr>
          <w:ilvl w:val="0"/>
          <w:numId w:val="41"/>
        </w:numPr>
        <w:tabs>
          <w:tab w:val="num" w:pos="1080"/>
        </w:tabs>
        <w:spacing w:after="0" w:line="360" w:lineRule="auto"/>
        <w:ind w:left="1080"/>
        <w:jc w:val="both"/>
        <w:rPr>
          <w:rFonts w:ascii="Times New Roman" w:hAnsi="Times New Roman" w:cs="Times New Roman"/>
          <w:sz w:val="24"/>
          <w:szCs w:val="24"/>
        </w:rPr>
      </w:pPr>
      <w:r w:rsidRPr="009C2DB4">
        <w:rPr>
          <w:rFonts w:ascii="Times New Roman" w:hAnsi="Times New Roman" w:cs="Times New Roman"/>
          <w:sz w:val="24"/>
          <w:szCs w:val="24"/>
        </w:rPr>
        <w:lastRenderedPageBreak/>
        <w:t>Uji Reliabilitas</w:t>
      </w:r>
    </w:p>
    <w:p w14:paraId="620831CB" w14:textId="77777777" w:rsidR="00256B5C" w:rsidRPr="00B45F61" w:rsidRDefault="00256B5C" w:rsidP="00256B5C">
      <w:pPr>
        <w:spacing w:after="0" w:line="360" w:lineRule="auto"/>
        <w:ind w:left="1080" w:firstLine="567"/>
        <w:jc w:val="both"/>
        <w:rPr>
          <w:rFonts w:ascii="Times New Roman" w:hAnsi="Times New Roman" w:cs="Times New Roman"/>
          <w:color w:val="000000"/>
          <w:sz w:val="24"/>
          <w:szCs w:val="24"/>
        </w:rPr>
      </w:pPr>
      <w:r w:rsidRPr="00B45F61">
        <w:rPr>
          <w:rFonts w:ascii="Times New Roman" w:hAnsi="Times New Roman" w:cs="Times New Roman"/>
          <w:color w:val="000000"/>
          <w:sz w:val="24"/>
          <w:szCs w:val="24"/>
        </w:rPr>
        <w:t xml:space="preserve">Pengukuran reabilitas adalah suatu pengukuran yang menunjukkan sejauh mana pengukuran tersebut dilakukan tanpa bias, serta indikator pertanyaan dikatakan reliabel jika nilai </w:t>
      </w:r>
      <w:r w:rsidRPr="00B45F61">
        <w:rPr>
          <w:rFonts w:ascii="Times New Roman" w:hAnsi="Times New Roman" w:cs="Times New Roman"/>
          <w:i/>
          <w:iCs/>
          <w:color w:val="000000"/>
          <w:sz w:val="24"/>
          <w:szCs w:val="24"/>
        </w:rPr>
        <w:t xml:space="preserve">cronbach’s alpha </w:t>
      </w:r>
      <w:r w:rsidRPr="00B45F61">
        <w:rPr>
          <w:rFonts w:ascii="Times New Roman" w:hAnsi="Times New Roman" w:cs="Times New Roman"/>
          <w:color w:val="000000"/>
          <w:sz w:val="24"/>
          <w:szCs w:val="24"/>
        </w:rPr>
        <w:t>≥ 0,6.</w:t>
      </w:r>
      <w:r w:rsidRPr="00B45F61">
        <w:rPr>
          <w:rFonts w:ascii="Times New Roman" w:hAnsi="Times New Roman" w:cs="Times New Roman"/>
          <w:sz w:val="24"/>
          <w:szCs w:val="24"/>
        </w:rPr>
        <w:t xml:space="preserve"> </w:t>
      </w:r>
      <w:r w:rsidRPr="00B45F61">
        <w:rPr>
          <w:rFonts w:ascii="Times New Roman" w:hAnsi="Times New Roman" w:cs="Times New Roman"/>
          <w:bCs/>
          <w:color w:val="000000"/>
          <w:sz w:val="24"/>
          <w:szCs w:val="24"/>
          <w:lang w:val="sv-SE"/>
        </w:rPr>
        <w:t>Hasil yang diperoleh dari uji reliabilitas terhadap kuesioner pada masing-masing variabel adalah sebagai berikut:</w:t>
      </w:r>
    </w:p>
    <w:p w14:paraId="6F6B2132" w14:textId="77777777" w:rsidR="00256B5C" w:rsidRPr="00F62D6A" w:rsidRDefault="00256B5C" w:rsidP="00256B5C">
      <w:pPr>
        <w:pStyle w:val="Heading2"/>
        <w:spacing w:line="276" w:lineRule="auto"/>
        <w:ind w:left="1134"/>
        <w:jc w:val="center"/>
        <w:rPr>
          <w:rFonts w:ascii="Times New Roman" w:hAnsi="Times New Roman" w:cs="Times New Roman"/>
          <w:b w:val="0"/>
          <w:bCs w:val="0"/>
          <w:i w:val="0"/>
          <w:iCs w:val="0"/>
          <w:sz w:val="24"/>
          <w:szCs w:val="24"/>
        </w:rPr>
      </w:pPr>
      <w:r w:rsidRPr="00F62D6A">
        <w:rPr>
          <w:rFonts w:ascii="Times New Roman" w:hAnsi="Times New Roman" w:cs="Times New Roman"/>
          <w:b w:val="0"/>
          <w:bCs w:val="0"/>
          <w:i w:val="0"/>
          <w:iCs w:val="0"/>
          <w:sz w:val="24"/>
          <w:szCs w:val="24"/>
        </w:rPr>
        <w:t xml:space="preserve">Tabel </w:t>
      </w:r>
      <w:r>
        <w:rPr>
          <w:rFonts w:ascii="Times New Roman" w:hAnsi="Times New Roman" w:cs="Times New Roman"/>
          <w:b w:val="0"/>
          <w:i w:val="0"/>
          <w:sz w:val="24"/>
          <w:szCs w:val="24"/>
        </w:rPr>
        <w:t>4</w:t>
      </w:r>
      <w:r w:rsidRPr="00F62D6A">
        <w:rPr>
          <w:rFonts w:ascii="Times New Roman" w:hAnsi="Times New Roman" w:cs="Times New Roman"/>
          <w:b w:val="0"/>
          <w:bCs w:val="0"/>
          <w:i w:val="0"/>
          <w:iCs w:val="0"/>
          <w:sz w:val="24"/>
          <w:szCs w:val="24"/>
        </w:rPr>
        <w:t>.</w:t>
      </w:r>
      <w:r>
        <w:rPr>
          <w:rFonts w:ascii="Times New Roman" w:hAnsi="Times New Roman" w:cs="Times New Roman"/>
          <w:b w:val="0"/>
          <w:bCs w:val="0"/>
          <w:i w:val="0"/>
          <w:iCs w:val="0"/>
          <w:sz w:val="24"/>
          <w:szCs w:val="24"/>
        </w:rPr>
        <w:t>8</w:t>
      </w:r>
    </w:p>
    <w:p w14:paraId="7BE55CF1" w14:textId="77777777" w:rsidR="00256B5C" w:rsidRPr="00F62D6A" w:rsidRDefault="00256B5C" w:rsidP="00256B5C">
      <w:pPr>
        <w:pStyle w:val="Heading2"/>
        <w:spacing w:line="276" w:lineRule="auto"/>
        <w:ind w:left="1134"/>
        <w:jc w:val="center"/>
        <w:rPr>
          <w:rFonts w:ascii="Times New Roman" w:hAnsi="Times New Roman" w:cs="Times New Roman"/>
          <w:b w:val="0"/>
          <w:bCs w:val="0"/>
          <w:i w:val="0"/>
          <w:iCs w:val="0"/>
          <w:sz w:val="24"/>
          <w:szCs w:val="24"/>
        </w:rPr>
      </w:pPr>
      <w:r w:rsidRPr="00F62D6A">
        <w:rPr>
          <w:rFonts w:ascii="Times New Roman" w:hAnsi="Times New Roman" w:cs="Times New Roman"/>
          <w:b w:val="0"/>
          <w:bCs w:val="0"/>
          <w:i w:val="0"/>
          <w:iCs w:val="0"/>
          <w:sz w:val="24"/>
          <w:szCs w:val="24"/>
        </w:rPr>
        <w:t>Hasil Uji Reliabilitas</w:t>
      </w:r>
    </w:p>
    <w:tbl>
      <w:tblPr>
        <w:tblW w:w="6735" w:type="dxa"/>
        <w:tblInd w:w="1242" w:type="dxa"/>
        <w:tblBorders>
          <w:top w:val="single" w:sz="4" w:space="0" w:color="auto"/>
          <w:bottom w:val="single" w:sz="4" w:space="0" w:color="auto"/>
          <w:insideH w:val="single" w:sz="4" w:space="0" w:color="auto"/>
        </w:tblBorders>
        <w:tblLook w:val="01E0" w:firstRow="1" w:lastRow="1" w:firstColumn="1" w:lastColumn="1" w:noHBand="0" w:noVBand="0"/>
      </w:tblPr>
      <w:tblGrid>
        <w:gridCol w:w="3261"/>
        <w:gridCol w:w="1236"/>
        <w:gridCol w:w="915"/>
        <w:gridCol w:w="1323"/>
      </w:tblGrid>
      <w:tr w:rsidR="00256B5C" w:rsidRPr="00F62D6A" w14:paraId="070B3E97" w14:textId="77777777" w:rsidTr="00256B5C">
        <w:trPr>
          <w:trHeight w:val="98"/>
        </w:trPr>
        <w:tc>
          <w:tcPr>
            <w:tcW w:w="3261" w:type="dxa"/>
            <w:tcBorders>
              <w:bottom w:val="single" w:sz="4" w:space="0" w:color="auto"/>
            </w:tcBorders>
            <w:vAlign w:val="center"/>
          </w:tcPr>
          <w:p w14:paraId="292B8B67" w14:textId="77777777" w:rsidR="00256B5C" w:rsidRPr="00F62D6A" w:rsidRDefault="00256B5C" w:rsidP="00CD3885">
            <w:pPr>
              <w:widowControl w:val="0"/>
              <w:spacing w:after="0" w:line="240" w:lineRule="auto"/>
              <w:jc w:val="center"/>
              <w:rPr>
                <w:rFonts w:ascii="Times New Roman" w:hAnsi="Times New Roman" w:cs="Times New Roman"/>
                <w:bCs/>
                <w:color w:val="000000"/>
                <w:sz w:val="24"/>
              </w:rPr>
            </w:pPr>
            <w:r w:rsidRPr="00F62D6A">
              <w:rPr>
                <w:rFonts w:ascii="Times New Roman" w:hAnsi="Times New Roman" w:cs="Times New Roman"/>
                <w:bCs/>
                <w:color w:val="000000"/>
                <w:sz w:val="24"/>
              </w:rPr>
              <w:t>Variabel</w:t>
            </w:r>
          </w:p>
        </w:tc>
        <w:tc>
          <w:tcPr>
            <w:tcW w:w="1236" w:type="dxa"/>
            <w:tcBorders>
              <w:bottom w:val="single" w:sz="4" w:space="0" w:color="auto"/>
            </w:tcBorders>
            <w:vAlign w:val="center"/>
          </w:tcPr>
          <w:p w14:paraId="068FC005" w14:textId="77777777" w:rsidR="00256B5C" w:rsidRPr="00F62D6A" w:rsidRDefault="00256B5C" w:rsidP="00CD3885">
            <w:pPr>
              <w:widowControl w:val="0"/>
              <w:spacing w:after="0" w:line="240" w:lineRule="auto"/>
              <w:ind w:left="-57" w:right="-57"/>
              <w:jc w:val="center"/>
              <w:rPr>
                <w:rFonts w:ascii="Times New Roman" w:hAnsi="Times New Roman" w:cs="Times New Roman"/>
                <w:bCs/>
                <w:color w:val="000000"/>
                <w:sz w:val="24"/>
              </w:rPr>
            </w:pPr>
            <w:r w:rsidRPr="00B46804">
              <w:rPr>
                <w:rFonts w:ascii="Times New Roman" w:hAnsi="Times New Roman" w:cs="Times New Roman"/>
                <w:i/>
                <w:sz w:val="24"/>
                <w:szCs w:val="24"/>
              </w:rPr>
              <w:t>Cronbach’s Alpha</w:t>
            </w:r>
          </w:p>
        </w:tc>
        <w:tc>
          <w:tcPr>
            <w:tcW w:w="915" w:type="dxa"/>
            <w:tcBorders>
              <w:bottom w:val="single" w:sz="4" w:space="0" w:color="auto"/>
            </w:tcBorders>
            <w:vAlign w:val="center"/>
          </w:tcPr>
          <w:p w14:paraId="53C62BE0" w14:textId="77777777" w:rsidR="00256B5C" w:rsidRPr="00F62D6A" w:rsidRDefault="00256B5C" w:rsidP="00CD3885">
            <w:pPr>
              <w:widowControl w:val="0"/>
              <w:spacing w:after="0" w:line="240" w:lineRule="auto"/>
              <w:ind w:left="-57" w:right="-57"/>
              <w:jc w:val="center"/>
              <w:rPr>
                <w:rFonts w:ascii="Times New Roman" w:hAnsi="Times New Roman" w:cs="Times New Roman"/>
                <w:bCs/>
                <w:color w:val="000000"/>
                <w:sz w:val="24"/>
              </w:rPr>
            </w:pPr>
            <w:r w:rsidRPr="00F62D6A">
              <w:rPr>
                <w:rFonts w:ascii="Times New Roman" w:hAnsi="Times New Roman"/>
                <w:sz w:val="24"/>
                <w:szCs w:val="24"/>
              </w:rPr>
              <w:t>Kriteria</w:t>
            </w:r>
          </w:p>
        </w:tc>
        <w:tc>
          <w:tcPr>
            <w:tcW w:w="1323" w:type="dxa"/>
            <w:tcBorders>
              <w:bottom w:val="single" w:sz="4" w:space="0" w:color="auto"/>
            </w:tcBorders>
            <w:vAlign w:val="center"/>
          </w:tcPr>
          <w:p w14:paraId="748E02B8" w14:textId="77777777" w:rsidR="00256B5C" w:rsidRPr="00F62D6A" w:rsidRDefault="00256B5C" w:rsidP="00CD3885">
            <w:pPr>
              <w:widowControl w:val="0"/>
              <w:spacing w:after="0" w:line="240" w:lineRule="auto"/>
              <w:jc w:val="center"/>
              <w:rPr>
                <w:rFonts w:ascii="Times New Roman" w:hAnsi="Times New Roman" w:cs="Times New Roman"/>
                <w:bCs/>
                <w:color w:val="000000"/>
                <w:sz w:val="24"/>
              </w:rPr>
            </w:pPr>
            <w:r w:rsidRPr="00F62D6A">
              <w:rPr>
                <w:rFonts w:ascii="Times New Roman" w:hAnsi="Times New Roman" w:cs="Times New Roman"/>
                <w:bCs/>
                <w:color w:val="000000"/>
                <w:sz w:val="24"/>
              </w:rPr>
              <w:t>Keterangan</w:t>
            </w:r>
          </w:p>
        </w:tc>
      </w:tr>
      <w:tr w:rsidR="00256B5C" w:rsidRPr="00742EB2" w14:paraId="11B856E9" w14:textId="77777777" w:rsidTr="00256B5C">
        <w:trPr>
          <w:trHeight w:val="270"/>
        </w:trPr>
        <w:tc>
          <w:tcPr>
            <w:tcW w:w="3261" w:type="dxa"/>
            <w:tcBorders>
              <w:top w:val="single" w:sz="4" w:space="0" w:color="auto"/>
              <w:bottom w:val="nil"/>
            </w:tcBorders>
          </w:tcPr>
          <w:p w14:paraId="556CD024" w14:textId="77777777" w:rsidR="00256B5C" w:rsidRPr="00DD26A8" w:rsidRDefault="00256B5C" w:rsidP="00256B5C">
            <w:pPr>
              <w:widowControl w:val="0"/>
              <w:spacing w:after="0"/>
              <w:ind w:right="-108"/>
              <w:rPr>
                <w:rFonts w:ascii="Times New Roman" w:hAnsi="Times New Roman" w:cs="Times New Roman"/>
                <w:bCs/>
                <w:color w:val="000000"/>
                <w:sz w:val="24"/>
                <w:szCs w:val="24"/>
              </w:rPr>
            </w:pPr>
            <w:r w:rsidRPr="00EB6749">
              <w:rPr>
                <w:rFonts w:ascii="Times New Roman" w:hAnsi="Times New Roman" w:cs="Times New Roman"/>
                <w:sz w:val="24"/>
                <w:szCs w:val="24"/>
              </w:rPr>
              <w:t>Kualitas Laporan Keuangan</w:t>
            </w:r>
            <w:r w:rsidRPr="00DD26A8">
              <w:rPr>
                <w:rFonts w:ascii="Times New Roman" w:hAnsi="Times New Roman" w:cs="Times New Roman"/>
                <w:sz w:val="24"/>
                <w:szCs w:val="24"/>
              </w:rPr>
              <w:t xml:space="preserve"> (Y)</w:t>
            </w:r>
          </w:p>
        </w:tc>
        <w:tc>
          <w:tcPr>
            <w:tcW w:w="1236" w:type="dxa"/>
            <w:tcBorders>
              <w:top w:val="single" w:sz="4" w:space="0" w:color="auto"/>
              <w:bottom w:val="nil"/>
            </w:tcBorders>
          </w:tcPr>
          <w:p w14:paraId="4A79D224" w14:textId="77777777" w:rsidR="00256B5C" w:rsidRPr="00742EB2" w:rsidRDefault="00256B5C" w:rsidP="00256B5C">
            <w:pPr>
              <w:widowControl w:val="0"/>
              <w:spacing w:after="0"/>
              <w:jc w:val="center"/>
              <w:rPr>
                <w:rFonts w:ascii="Times New Roman" w:hAnsi="Times New Roman" w:cs="Times New Roman"/>
                <w:bCs/>
                <w:color w:val="000000"/>
                <w:sz w:val="24"/>
              </w:rPr>
            </w:pPr>
            <w:r w:rsidRPr="00742EB2">
              <w:rPr>
                <w:rFonts w:ascii="Times New Roman" w:hAnsi="Times New Roman" w:cs="Times New Roman"/>
                <w:bCs/>
                <w:color w:val="000000"/>
                <w:sz w:val="24"/>
              </w:rPr>
              <w:t>0,</w:t>
            </w:r>
            <w:r>
              <w:rPr>
                <w:rFonts w:ascii="Times New Roman" w:hAnsi="Times New Roman" w:cs="Times New Roman"/>
                <w:bCs/>
                <w:color w:val="000000"/>
                <w:sz w:val="24"/>
              </w:rPr>
              <w:t>704</w:t>
            </w:r>
          </w:p>
        </w:tc>
        <w:tc>
          <w:tcPr>
            <w:tcW w:w="915" w:type="dxa"/>
            <w:tcBorders>
              <w:top w:val="single" w:sz="4" w:space="0" w:color="auto"/>
              <w:bottom w:val="nil"/>
            </w:tcBorders>
          </w:tcPr>
          <w:p w14:paraId="3E7F797B" w14:textId="77777777" w:rsidR="00256B5C" w:rsidRPr="00742EB2" w:rsidRDefault="00256B5C" w:rsidP="00CD3885">
            <w:pPr>
              <w:widowControl w:val="0"/>
              <w:spacing w:after="0"/>
              <w:jc w:val="center"/>
              <w:rPr>
                <w:rFonts w:ascii="Times New Roman" w:hAnsi="Times New Roman" w:cs="Times New Roman"/>
                <w:bCs/>
                <w:color w:val="000000"/>
                <w:sz w:val="24"/>
              </w:rPr>
            </w:pPr>
            <w:r>
              <w:rPr>
                <w:rFonts w:ascii="Times New Roman" w:hAnsi="Times New Roman" w:cs="Times New Roman"/>
                <w:bCs/>
                <w:color w:val="000000"/>
                <w:sz w:val="24"/>
              </w:rPr>
              <w:t xml:space="preserve">&gt; </w:t>
            </w:r>
            <w:r w:rsidRPr="00742EB2">
              <w:rPr>
                <w:rFonts w:ascii="Times New Roman" w:hAnsi="Times New Roman" w:cs="Times New Roman"/>
                <w:bCs/>
                <w:color w:val="000000"/>
                <w:sz w:val="24"/>
              </w:rPr>
              <w:t>0,</w:t>
            </w:r>
            <w:r>
              <w:rPr>
                <w:rFonts w:ascii="Times New Roman" w:hAnsi="Times New Roman" w:cs="Times New Roman"/>
                <w:bCs/>
                <w:color w:val="000000"/>
                <w:sz w:val="24"/>
              </w:rPr>
              <w:t>6</w:t>
            </w:r>
            <w:r w:rsidRPr="00742EB2">
              <w:rPr>
                <w:rFonts w:ascii="Times New Roman" w:hAnsi="Times New Roman" w:cs="Times New Roman"/>
                <w:bCs/>
                <w:color w:val="000000"/>
                <w:sz w:val="24"/>
              </w:rPr>
              <w:t>0</w:t>
            </w:r>
          </w:p>
        </w:tc>
        <w:tc>
          <w:tcPr>
            <w:tcW w:w="1323" w:type="dxa"/>
            <w:tcBorders>
              <w:top w:val="single" w:sz="4" w:space="0" w:color="auto"/>
              <w:bottom w:val="nil"/>
            </w:tcBorders>
          </w:tcPr>
          <w:p w14:paraId="3B644BAF" w14:textId="77777777" w:rsidR="00256B5C" w:rsidRPr="00742EB2" w:rsidRDefault="00256B5C" w:rsidP="00CD3885">
            <w:pPr>
              <w:widowControl w:val="0"/>
              <w:spacing w:after="0"/>
              <w:jc w:val="center"/>
              <w:rPr>
                <w:rFonts w:ascii="Times New Roman" w:hAnsi="Times New Roman" w:cs="Times New Roman"/>
                <w:bCs/>
                <w:color w:val="000000"/>
                <w:sz w:val="24"/>
              </w:rPr>
            </w:pPr>
            <w:r w:rsidRPr="00742EB2">
              <w:rPr>
                <w:rFonts w:ascii="Times New Roman" w:hAnsi="Times New Roman" w:cs="Times New Roman"/>
                <w:bCs/>
                <w:color w:val="000000"/>
                <w:sz w:val="24"/>
              </w:rPr>
              <w:t xml:space="preserve">Reliabel </w:t>
            </w:r>
          </w:p>
        </w:tc>
      </w:tr>
      <w:tr w:rsidR="00256B5C" w:rsidRPr="00742EB2" w14:paraId="0789C787" w14:textId="77777777" w:rsidTr="00256B5C">
        <w:trPr>
          <w:trHeight w:val="70"/>
        </w:trPr>
        <w:tc>
          <w:tcPr>
            <w:tcW w:w="3261" w:type="dxa"/>
            <w:tcBorders>
              <w:top w:val="nil"/>
              <w:bottom w:val="nil"/>
            </w:tcBorders>
          </w:tcPr>
          <w:p w14:paraId="67EAF66B" w14:textId="77777777" w:rsidR="00256B5C" w:rsidRPr="00DD26A8" w:rsidRDefault="00256B5C" w:rsidP="00CD3885">
            <w:pPr>
              <w:widowControl w:val="0"/>
              <w:spacing w:after="0"/>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Standar Akuntansi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1</w:t>
            </w:r>
            <w:r w:rsidRPr="00DD26A8">
              <w:rPr>
                <w:rFonts w:ascii="Times New Roman" w:hAnsi="Times New Roman" w:cs="Times New Roman"/>
                <w:sz w:val="24"/>
                <w:szCs w:val="24"/>
              </w:rPr>
              <w:t>)</w:t>
            </w:r>
          </w:p>
        </w:tc>
        <w:tc>
          <w:tcPr>
            <w:tcW w:w="1236" w:type="dxa"/>
            <w:tcBorders>
              <w:top w:val="nil"/>
              <w:bottom w:val="nil"/>
            </w:tcBorders>
          </w:tcPr>
          <w:p w14:paraId="3BFC558A" w14:textId="77777777" w:rsidR="00256B5C" w:rsidRPr="00266510" w:rsidRDefault="00256B5C" w:rsidP="00256B5C">
            <w:pPr>
              <w:widowControl w:val="0"/>
              <w:spacing w:after="0"/>
              <w:jc w:val="center"/>
              <w:rPr>
                <w:rFonts w:ascii="Times New Roman" w:hAnsi="Times New Roman" w:cs="Times New Roman"/>
                <w:bCs/>
                <w:color w:val="000000"/>
                <w:sz w:val="24"/>
              </w:rPr>
            </w:pPr>
            <w:r w:rsidRPr="00742EB2">
              <w:rPr>
                <w:rFonts w:ascii="Times New Roman" w:hAnsi="Times New Roman" w:cs="Times New Roman"/>
                <w:bCs/>
                <w:color w:val="000000"/>
                <w:sz w:val="24"/>
              </w:rPr>
              <w:t>0,</w:t>
            </w:r>
            <w:r>
              <w:rPr>
                <w:rFonts w:ascii="Times New Roman" w:hAnsi="Times New Roman" w:cs="Times New Roman"/>
                <w:bCs/>
                <w:color w:val="000000"/>
                <w:sz w:val="24"/>
              </w:rPr>
              <w:t>801</w:t>
            </w:r>
          </w:p>
        </w:tc>
        <w:tc>
          <w:tcPr>
            <w:tcW w:w="915" w:type="dxa"/>
            <w:tcBorders>
              <w:top w:val="nil"/>
              <w:bottom w:val="nil"/>
            </w:tcBorders>
          </w:tcPr>
          <w:p w14:paraId="5A6A73D6" w14:textId="77777777" w:rsidR="00256B5C" w:rsidRPr="00742EB2" w:rsidRDefault="00256B5C" w:rsidP="00CD3885">
            <w:pPr>
              <w:widowControl w:val="0"/>
              <w:spacing w:after="0"/>
              <w:jc w:val="center"/>
              <w:rPr>
                <w:rFonts w:ascii="Times New Roman" w:hAnsi="Times New Roman" w:cs="Times New Roman"/>
                <w:bCs/>
                <w:color w:val="000000"/>
                <w:sz w:val="24"/>
              </w:rPr>
            </w:pPr>
            <w:r>
              <w:rPr>
                <w:rFonts w:ascii="Times New Roman" w:hAnsi="Times New Roman" w:cs="Times New Roman"/>
                <w:bCs/>
                <w:color w:val="000000"/>
                <w:sz w:val="24"/>
              </w:rPr>
              <w:t xml:space="preserve">&gt; </w:t>
            </w:r>
            <w:r w:rsidRPr="00742EB2">
              <w:rPr>
                <w:rFonts w:ascii="Times New Roman" w:hAnsi="Times New Roman" w:cs="Times New Roman"/>
                <w:bCs/>
                <w:color w:val="000000"/>
                <w:sz w:val="24"/>
              </w:rPr>
              <w:t>0,</w:t>
            </w:r>
            <w:r>
              <w:rPr>
                <w:rFonts w:ascii="Times New Roman" w:hAnsi="Times New Roman" w:cs="Times New Roman"/>
                <w:bCs/>
                <w:color w:val="000000"/>
                <w:sz w:val="24"/>
              </w:rPr>
              <w:t>6</w:t>
            </w:r>
            <w:r w:rsidRPr="00742EB2">
              <w:rPr>
                <w:rFonts w:ascii="Times New Roman" w:hAnsi="Times New Roman" w:cs="Times New Roman"/>
                <w:bCs/>
                <w:color w:val="000000"/>
                <w:sz w:val="24"/>
              </w:rPr>
              <w:t>0</w:t>
            </w:r>
          </w:p>
        </w:tc>
        <w:tc>
          <w:tcPr>
            <w:tcW w:w="1323" w:type="dxa"/>
            <w:tcBorders>
              <w:top w:val="nil"/>
              <w:bottom w:val="nil"/>
            </w:tcBorders>
          </w:tcPr>
          <w:p w14:paraId="40EAB760" w14:textId="77777777" w:rsidR="00256B5C" w:rsidRPr="00742EB2" w:rsidRDefault="00256B5C" w:rsidP="00CD3885">
            <w:pPr>
              <w:widowControl w:val="0"/>
              <w:spacing w:after="0"/>
              <w:jc w:val="center"/>
              <w:rPr>
                <w:rFonts w:ascii="Times New Roman" w:hAnsi="Times New Roman" w:cs="Times New Roman"/>
                <w:bCs/>
                <w:color w:val="000000"/>
                <w:sz w:val="24"/>
              </w:rPr>
            </w:pPr>
            <w:r w:rsidRPr="00742EB2">
              <w:rPr>
                <w:rFonts w:ascii="Times New Roman" w:hAnsi="Times New Roman" w:cs="Times New Roman"/>
                <w:bCs/>
                <w:color w:val="000000"/>
                <w:sz w:val="24"/>
              </w:rPr>
              <w:t>Reliabel</w:t>
            </w:r>
          </w:p>
        </w:tc>
      </w:tr>
      <w:tr w:rsidR="00256B5C" w:rsidRPr="00742EB2" w14:paraId="7C73728D" w14:textId="77777777" w:rsidTr="00256B5C">
        <w:tc>
          <w:tcPr>
            <w:tcW w:w="3261" w:type="dxa"/>
            <w:tcBorders>
              <w:top w:val="nil"/>
              <w:bottom w:val="nil"/>
            </w:tcBorders>
          </w:tcPr>
          <w:p w14:paraId="4BB83DDD" w14:textId="77777777" w:rsidR="00256B5C" w:rsidRPr="00DD26A8" w:rsidRDefault="00256B5C" w:rsidP="00CD3885">
            <w:pPr>
              <w:widowControl w:val="0"/>
              <w:spacing w:after="0"/>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2</w:t>
            </w:r>
            <w:r w:rsidRPr="00DD26A8">
              <w:rPr>
                <w:rFonts w:ascii="Times New Roman" w:hAnsi="Times New Roman" w:cs="Times New Roman"/>
                <w:sz w:val="24"/>
                <w:szCs w:val="24"/>
              </w:rPr>
              <w:t>)</w:t>
            </w:r>
          </w:p>
        </w:tc>
        <w:tc>
          <w:tcPr>
            <w:tcW w:w="1236" w:type="dxa"/>
            <w:tcBorders>
              <w:top w:val="nil"/>
              <w:bottom w:val="nil"/>
            </w:tcBorders>
          </w:tcPr>
          <w:p w14:paraId="762A2D7C" w14:textId="77777777" w:rsidR="00256B5C" w:rsidRPr="00654470" w:rsidRDefault="00256B5C" w:rsidP="00256B5C">
            <w:pPr>
              <w:widowControl w:val="0"/>
              <w:spacing w:after="0"/>
              <w:jc w:val="center"/>
              <w:rPr>
                <w:rFonts w:ascii="Times New Roman" w:hAnsi="Times New Roman" w:cs="Times New Roman"/>
                <w:bCs/>
                <w:color w:val="000000"/>
                <w:sz w:val="24"/>
                <w:lang w:val="id-ID"/>
              </w:rPr>
            </w:pPr>
            <w:r w:rsidRPr="00742EB2">
              <w:rPr>
                <w:rFonts w:ascii="Times New Roman" w:hAnsi="Times New Roman" w:cs="Times New Roman"/>
                <w:bCs/>
                <w:color w:val="000000"/>
                <w:sz w:val="24"/>
              </w:rPr>
              <w:t>0,</w:t>
            </w:r>
            <w:r>
              <w:rPr>
                <w:rFonts w:ascii="Times New Roman" w:hAnsi="Times New Roman" w:cs="Times New Roman"/>
                <w:bCs/>
                <w:color w:val="000000"/>
                <w:sz w:val="24"/>
              </w:rPr>
              <w:t>903</w:t>
            </w:r>
          </w:p>
        </w:tc>
        <w:tc>
          <w:tcPr>
            <w:tcW w:w="915" w:type="dxa"/>
            <w:tcBorders>
              <w:top w:val="nil"/>
              <w:bottom w:val="nil"/>
            </w:tcBorders>
          </w:tcPr>
          <w:p w14:paraId="4B1FE4F5" w14:textId="77777777" w:rsidR="00256B5C" w:rsidRPr="00742EB2" w:rsidRDefault="00256B5C" w:rsidP="00CD3885">
            <w:pPr>
              <w:widowControl w:val="0"/>
              <w:spacing w:after="0"/>
              <w:jc w:val="center"/>
              <w:rPr>
                <w:rFonts w:ascii="Times New Roman" w:hAnsi="Times New Roman" w:cs="Times New Roman"/>
                <w:bCs/>
                <w:color w:val="000000"/>
                <w:sz w:val="24"/>
              </w:rPr>
            </w:pPr>
            <w:r>
              <w:rPr>
                <w:rFonts w:ascii="Times New Roman" w:hAnsi="Times New Roman" w:cs="Times New Roman"/>
                <w:bCs/>
                <w:color w:val="000000"/>
                <w:sz w:val="24"/>
              </w:rPr>
              <w:t xml:space="preserve">&gt; </w:t>
            </w:r>
            <w:r w:rsidRPr="00742EB2">
              <w:rPr>
                <w:rFonts w:ascii="Times New Roman" w:hAnsi="Times New Roman" w:cs="Times New Roman"/>
                <w:bCs/>
                <w:color w:val="000000"/>
                <w:sz w:val="24"/>
              </w:rPr>
              <w:t>0,</w:t>
            </w:r>
            <w:r>
              <w:rPr>
                <w:rFonts w:ascii="Times New Roman" w:hAnsi="Times New Roman" w:cs="Times New Roman"/>
                <w:bCs/>
                <w:color w:val="000000"/>
                <w:sz w:val="24"/>
              </w:rPr>
              <w:t>6</w:t>
            </w:r>
            <w:r w:rsidRPr="00742EB2">
              <w:rPr>
                <w:rFonts w:ascii="Times New Roman" w:hAnsi="Times New Roman" w:cs="Times New Roman"/>
                <w:bCs/>
                <w:color w:val="000000"/>
                <w:sz w:val="24"/>
              </w:rPr>
              <w:t>0</w:t>
            </w:r>
          </w:p>
        </w:tc>
        <w:tc>
          <w:tcPr>
            <w:tcW w:w="1323" w:type="dxa"/>
            <w:tcBorders>
              <w:top w:val="nil"/>
              <w:bottom w:val="nil"/>
            </w:tcBorders>
          </w:tcPr>
          <w:p w14:paraId="219F6F09" w14:textId="77777777" w:rsidR="00256B5C" w:rsidRPr="00742EB2" w:rsidRDefault="00256B5C" w:rsidP="00CD3885">
            <w:pPr>
              <w:widowControl w:val="0"/>
              <w:spacing w:after="0"/>
              <w:jc w:val="center"/>
              <w:rPr>
                <w:rFonts w:ascii="Times New Roman" w:hAnsi="Times New Roman" w:cs="Times New Roman"/>
                <w:bCs/>
                <w:color w:val="000000"/>
                <w:sz w:val="24"/>
              </w:rPr>
            </w:pPr>
            <w:r w:rsidRPr="00742EB2">
              <w:rPr>
                <w:rFonts w:ascii="Times New Roman" w:hAnsi="Times New Roman" w:cs="Times New Roman"/>
                <w:bCs/>
                <w:color w:val="000000"/>
                <w:sz w:val="24"/>
              </w:rPr>
              <w:t>Reliabel</w:t>
            </w:r>
          </w:p>
        </w:tc>
      </w:tr>
      <w:tr w:rsidR="00256B5C" w:rsidRPr="00742EB2" w14:paraId="4F243071" w14:textId="77777777" w:rsidTr="00256B5C">
        <w:tc>
          <w:tcPr>
            <w:tcW w:w="3261" w:type="dxa"/>
            <w:tcBorders>
              <w:top w:val="nil"/>
              <w:bottom w:val="nil"/>
            </w:tcBorders>
          </w:tcPr>
          <w:p w14:paraId="73FE7398" w14:textId="77777777" w:rsidR="00256B5C" w:rsidRPr="00DD26A8" w:rsidRDefault="00256B5C" w:rsidP="00CD3885">
            <w:pPr>
              <w:widowControl w:val="0"/>
              <w:spacing w:after="0"/>
              <w:rPr>
                <w:rFonts w:ascii="Times New Roman" w:hAnsi="Times New Roman" w:cs="Times New Roman"/>
                <w:bCs/>
                <w:iCs/>
                <w:color w:val="000000"/>
                <w:sz w:val="24"/>
                <w:szCs w:val="24"/>
              </w:rPr>
            </w:pP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3</w:t>
            </w:r>
            <w:r w:rsidRPr="00DD26A8">
              <w:rPr>
                <w:rFonts w:ascii="Times New Roman" w:hAnsi="Times New Roman" w:cs="Times New Roman"/>
                <w:sz w:val="24"/>
                <w:szCs w:val="24"/>
              </w:rPr>
              <w:t>)</w:t>
            </w:r>
          </w:p>
        </w:tc>
        <w:tc>
          <w:tcPr>
            <w:tcW w:w="1236" w:type="dxa"/>
            <w:tcBorders>
              <w:top w:val="nil"/>
              <w:bottom w:val="nil"/>
            </w:tcBorders>
          </w:tcPr>
          <w:p w14:paraId="03A58F79" w14:textId="77777777" w:rsidR="00256B5C" w:rsidRPr="00266510" w:rsidRDefault="00256B5C" w:rsidP="00256B5C">
            <w:pPr>
              <w:widowControl w:val="0"/>
              <w:spacing w:after="0"/>
              <w:jc w:val="center"/>
              <w:rPr>
                <w:rFonts w:ascii="Times New Roman" w:hAnsi="Times New Roman" w:cs="Times New Roman"/>
                <w:bCs/>
                <w:color w:val="000000"/>
                <w:sz w:val="24"/>
              </w:rPr>
            </w:pPr>
            <w:r w:rsidRPr="00742EB2">
              <w:rPr>
                <w:rFonts w:ascii="Times New Roman" w:hAnsi="Times New Roman" w:cs="Times New Roman"/>
                <w:bCs/>
                <w:color w:val="000000"/>
                <w:sz w:val="24"/>
              </w:rPr>
              <w:t>0,</w:t>
            </w:r>
            <w:r>
              <w:rPr>
                <w:rFonts w:ascii="Times New Roman" w:hAnsi="Times New Roman" w:cs="Times New Roman"/>
                <w:bCs/>
                <w:color w:val="000000"/>
                <w:sz w:val="24"/>
              </w:rPr>
              <w:t>694</w:t>
            </w:r>
          </w:p>
        </w:tc>
        <w:tc>
          <w:tcPr>
            <w:tcW w:w="915" w:type="dxa"/>
            <w:tcBorders>
              <w:top w:val="nil"/>
              <w:bottom w:val="nil"/>
            </w:tcBorders>
          </w:tcPr>
          <w:p w14:paraId="017DD52D" w14:textId="77777777" w:rsidR="00256B5C" w:rsidRPr="00742EB2" w:rsidRDefault="00256B5C" w:rsidP="00CD3885">
            <w:pPr>
              <w:widowControl w:val="0"/>
              <w:spacing w:after="0"/>
              <w:jc w:val="center"/>
              <w:rPr>
                <w:rFonts w:ascii="Times New Roman" w:hAnsi="Times New Roman" w:cs="Times New Roman"/>
                <w:bCs/>
                <w:color w:val="000000"/>
                <w:sz w:val="24"/>
              </w:rPr>
            </w:pPr>
            <w:r>
              <w:rPr>
                <w:rFonts w:ascii="Times New Roman" w:hAnsi="Times New Roman" w:cs="Times New Roman"/>
                <w:bCs/>
                <w:color w:val="000000"/>
                <w:sz w:val="24"/>
              </w:rPr>
              <w:t xml:space="preserve">&gt; </w:t>
            </w:r>
            <w:r w:rsidRPr="00742EB2">
              <w:rPr>
                <w:rFonts w:ascii="Times New Roman" w:hAnsi="Times New Roman" w:cs="Times New Roman"/>
                <w:bCs/>
                <w:color w:val="000000"/>
                <w:sz w:val="24"/>
              </w:rPr>
              <w:t>0,</w:t>
            </w:r>
            <w:r>
              <w:rPr>
                <w:rFonts w:ascii="Times New Roman" w:hAnsi="Times New Roman" w:cs="Times New Roman"/>
                <w:bCs/>
                <w:color w:val="000000"/>
                <w:sz w:val="24"/>
              </w:rPr>
              <w:t>6</w:t>
            </w:r>
            <w:r w:rsidRPr="00742EB2">
              <w:rPr>
                <w:rFonts w:ascii="Times New Roman" w:hAnsi="Times New Roman" w:cs="Times New Roman"/>
                <w:bCs/>
                <w:color w:val="000000"/>
                <w:sz w:val="24"/>
              </w:rPr>
              <w:t>0</w:t>
            </w:r>
          </w:p>
        </w:tc>
        <w:tc>
          <w:tcPr>
            <w:tcW w:w="1323" w:type="dxa"/>
            <w:tcBorders>
              <w:top w:val="nil"/>
              <w:bottom w:val="nil"/>
            </w:tcBorders>
          </w:tcPr>
          <w:p w14:paraId="5367C603" w14:textId="77777777" w:rsidR="00256B5C" w:rsidRPr="00742EB2" w:rsidRDefault="00256B5C" w:rsidP="00CD3885">
            <w:pPr>
              <w:widowControl w:val="0"/>
              <w:spacing w:after="0"/>
              <w:jc w:val="center"/>
              <w:rPr>
                <w:rFonts w:ascii="Times New Roman" w:hAnsi="Times New Roman" w:cs="Times New Roman"/>
                <w:bCs/>
                <w:color w:val="000000"/>
                <w:sz w:val="24"/>
              </w:rPr>
            </w:pPr>
            <w:r w:rsidRPr="00742EB2">
              <w:rPr>
                <w:rFonts w:ascii="Times New Roman" w:hAnsi="Times New Roman" w:cs="Times New Roman"/>
                <w:bCs/>
                <w:color w:val="000000"/>
                <w:sz w:val="24"/>
              </w:rPr>
              <w:t>Reliabel</w:t>
            </w:r>
          </w:p>
        </w:tc>
      </w:tr>
      <w:tr w:rsidR="00256B5C" w:rsidRPr="00742EB2" w14:paraId="17256BE6" w14:textId="77777777" w:rsidTr="00256B5C">
        <w:tc>
          <w:tcPr>
            <w:tcW w:w="3261" w:type="dxa"/>
            <w:tcBorders>
              <w:top w:val="nil"/>
              <w:bottom w:val="single" w:sz="4" w:space="0" w:color="auto"/>
            </w:tcBorders>
          </w:tcPr>
          <w:p w14:paraId="3A632BB4" w14:textId="77777777" w:rsidR="00256B5C" w:rsidRPr="00DD26A8" w:rsidRDefault="00256B5C" w:rsidP="00CD3885">
            <w:pPr>
              <w:widowControl w:val="0"/>
              <w:spacing w:after="0"/>
              <w:rPr>
                <w:rFonts w:ascii="Times New Roman" w:hAnsi="Times New Roman" w:cs="Times New Roman"/>
                <w:bCs/>
                <w:color w:val="000000"/>
                <w:sz w:val="24"/>
                <w:szCs w:val="24"/>
              </w:rPr>
            </w:pP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DD26A8">
              <w:rPr>
                <w:rFonts w:ascii="Times New Roman" w:hAnsi="Times New Roman" w:cs="Times New Roman"/>
                <w:sz w:val="24"/>
                <w:szCs w:val="24"/>
              </w:rPr>
              <w:t>(X</w:t>
            </w:r>
            <w:r w:rsidRPr="00DD26A8">
              <w:rPr>
                <w:rFonts w:ascii="Times New Roman" w:hAnsi="Times New Roman" w:cs="Times New Roman"/>
                <w:sz w:val="24"/>
                <w:szCs w:val="24"/>
                <w:vertAlign w:val="subscript"/>
              </w:rPr>
              <w:t>4</w:t>
            </w:r>
            <w:r w:rsidRPr="00DD26A8">
              <w:rPr>
                <w:rFonts w:ascii="Times New Roman" w:hAnsi="Times New Roman" w:cs="Times New Roman"/>
                <w:sz w:val="24"/>
                <w:szCs w:val="24"/>
              </w:rPr>
              <w:t>)</w:t>
            </w:r>
          </w:p>
        </w:tc>
        <w:tc>
          <w:tcPr>
            <w:tcW w:w="1236" w:type="dxa"/>
            <w:tcBorders>
              <w:top w:val="nil"/>
              <w:bottom w:val="single" w:sz="4" w:space="0" w:color="auto"/>
            </w:tcBorders>
          </w:tcPr>
          <w:p w14:paraId="09906B44" w14:textId="77777777" w:rsidR="00256B5C" w:rsidRPr="00742EB2" w:rsidRDefault="00256B5C" w:rsidP="00256B5C">
            <w:pPr>
              <w:widowControl w:val="0"/>
              <w:spacing w:after="0"/>
              <w:jc w:val="center"/>
              <w:rPr>
                <w:rFonts w:ascii="Times New Roman" w:hAnsi="Times New Roman" w:cs="Times New Roman"/>
                <w:bCs/>
                <w:color w:val="000000"/>
                <w:sz w:val="24"/>
              </w:rPr>
            </w:pPr>
            <w:r w:rsidRPr="00742EB2">
              <w:rPr>
                <w:rFonts w:ascii="Times New Roman" w:hAnsi="Times New Roman" w:cs="Times New Roman"/>
                <w:bCs/>
                <w:color w:val="000000"/>
                <w:sz w:val="24"/>
              </w:rPr>
              <w:t>0,</w:t>
            </w:r>
            <w:r>
              <w:rPr>
                <w:rFonts w:ascii="Times New Roman" w:hAnsi="Times New Roman" w:cs="Times New Roman"/>
                <w:bCs/>
                <w:color w:val="000000"/>
                <w:sz w:val="24"/>
              </w:rPr>
              <w:t>735</w:t>
            </w:r>
          </w:p>
        </w:tc>
        <w:tc>
          <w:tcPr>
            <w:tcW w:w="915" w:type="dxa"/>
            <w:tcBorders>
              <w:top w:val="nil"/>
              <w:bottom w:val="single" w:sz="4" w:space="0" w:color="auto"/>
            </w:tcBorders>
          </w:tcPr>
          <w:p w14:paraId="046FBF23" w14:textId="77777777" w:rsidR="00256B5C" w:rsidRPr="00742EB2" w:rsidRDefault="00256B5C" w:rsidP="00CD3885">
            <w:pPr>
              <w:widowControl w:val="0"/>
              <w:spacing w:after="0"/>
              <w:jc w:val="center"/>
              <w:rPr>
                <w:rFonts w:ascii="Times New Roman" w:hAnsi="Times New Roman" w:cs="Times New Roman"/>
                <w:bCs/>
                <w:color w:val="000000"/>
                <w:sz w:val="24"/>
              </w:rPr>
            </w:pPr>
            <w:r>
              <w:rPr>
                <w:rFonts w:ascii="Times New Roman" w:hAnsi="Times New Roman" w:cs="Times New Roman"/>
                <w:bCs/>
                <w:color w:val="000000"/>
                <w:sz w:val="24"/>
              </w:rPr>
              <w:t xml:space="preserve">&gt; </w:t>
            </w:r>
            <w:r w:rsidRPr="00742EB2">
              <w:rPr>
                <w:rFonts w:ascii="Times New Roman" w:hAnsi="Times New Roman" w:cs="Times New Roman"/>
                <w:bCs/>
                <w:color w:val="000000"/>
                <w:sz w:val="24"/>
              </w:rPr>
              <w:t>0,</w:t>
            </w:r>
            <w:r>
              <w:rPr>
                <w:rFonts w:ascii="Times New Roman" w:hAnsi="Times New Roman" w:cs="Times New Roman"/>
                <w:bCs/>
                <w:color w:val="000000"/>
                <w:sz w:val="24"/>
              </w:rPr>
              <w:t>6</w:t>
            </w:r>
            <w:r w:rsidRPr="00742EB2">
              <w:rPr>
                <w:rFonts w:ascii="Times New Roman" w:hAnsi="Times New Roman" w:cs="Times New Roman"/>
                <w:bCs/>
                <w:color w:val="000000"/>
                <w:sz w:val="24"/>
              </w:rPr>
              <w:t>0</w:t>
            </w:r>
          </w:p>
        </w:tc>
        <w:tc>
          <w:tcPr>
            <w:tcW w:w="1323" w:type="dxa"/>
            <w:tcBorders>
              <w:top w:val="nil"/>
              <w:bottom w:val="single" w:sz="4" w:space="0" w:color="auto"/>
            </w:tcBorders>
          </w:tcPr>
          <w:p w14:paraId="4E04545E" w14:textId="77777777" w:rsidR="00256B5C" w:rsidRPr="00742EB2" w:rsidRDefault="00256B5C" w:rsidP="00CD3885">
            <w:pPr>
              <w:widowControl w:val="0"/>
              <w:spacing w:after="0"/>
              <w:jc w:val="center"/>
              <w:rPr>
                <w:rFonts w:ascii="Times New Roman" w:hAnsi="Times New Roman" w:cs="Times New Roman"/>
                <w:bCs/>
                <w:color w:val="000000"/>
                <w:sz w:val="24"/>
              </w:rPr>
            </w:pPr>
            <w:r w:rsidRPr="00742EB2">
              <w:rPr>
                <w:rFonts w:ascii="Times New Roman" w:hAnsi="Times New Roman" w:cs="Times New Roman"/>
                <w:bCs/>
                <w:color w:val="000000"/>
                <w:sz w:val="24"/>
              </w:rPr>
              <w:t>Reliabel</w:t>
            </w:r>
          </w:p>
        </w:tc>
      </w:tr>
    </w:tbl>
    <w:p w14:paraId="11A9108D" w14:textId="77777777" w:rsidR="00256B5C" w:rsidRPr="00742EB2" w:rsidRDefault="00256B5C" w:rsidP="00256B5C">
      <w:pPr>
        <w:widowControl w:val="0"/>
        <w:spacing w:after="0" w:line="360" w:lineRule="auto"/>
        <w:ind w:left="1134"/>
        <w:rPr>
          <w:rFonts w:ascii="Times New Roman" w:hAnsi="Times New Roman" w:cs="Times New Roman"/>
          <w:bCs/>
          <w:color w:val="000000"/>
          <w:sz w:val="24"/>
        </w:rPr>
      </w:pPr>
      <w:r w:rsidRPr="00742EB2">
        <w:rPr>
          <w:rFonts w:ascii="Times New Roman" w:hAnsi="Times New Roman" w:cs="Times New Roman"/>
          <w:bCs/>
          <w:color w:val="000000"/>
          <w:sz w:val="24"/>
        </w:rPr>
        <w:t xml:space="preserve">Sumber: </w:t>
      </w:r>
      <w:r w:rsidR="00247E1C">
        <w:rPr>
          <w:rFonts w:ascii="Times New Roman" w:hAnsi="Times New Roman" w:cs="Times New Roman"/>
          <w:color w:val="000000"/>
          <w:sz w:val="24"/>
          <w:szCs w:val="24"/>
        </w:rPr>
        <w:t xml:space="preserve">Lampiran </w:t>
      </w:r>
      <w:r w:rsidR="001C0E8B">
        <w:rPr>
          <w:rFonts w:ascii="Times New Roman" w:hAnsi="Times New Roman" w:cs="Times New Roman"/>
          <w:color w:val="000000"/>
          <w:sz w:val="24"/>
          <w:szCs w:val="24"/>
        </w:rPr>
        <w:t>7</w:t>
      </w:r>
    </w:p>
    <w:p w14:paraId="1DECBB54" w14:textId="77777777" w:rsidR="00256B5C" w:rsidRPr="00B45F61" w:rsidRDefault="00256B5C" w:rsidP="00256B5C">
      <w:pPr>
        <w:spacing w:after="0" w:line="360" w:lineRule="auto"/>
        <w:ind w:left="1080" w:firstLine="567"/>
        <w:jc w:val="both"/>
        <w:rPr>
          <w:rFonts w:ascii="Times New Roman" w:hAnsi="Times New Roman" w:cs="Times New Roman"/>
          <w:sz w:val="24"/>
          <w:szCs w:val="24"/>
          <w:lang w:val="id-ID"/>
        </w:rPr>
      </w:pPr>
      <w:r w:rsidRPr="00B45F61">
        <w:rPr>
          <w:rFonts w:ascii="Times New Roman" w:hAnsi="Times New Roman" w:cs="Times New Roman"/>
          <w:sz w:val="24"/>
          <w:szCs w:val="24"/>
        </w:rPr>
        <w:t xml:space="preserve">Hasil </w:t>
      </w:r>
      <w:r w:rsidRPr="00B45F61">
        <w:rPr>
          <w:rFonts w:ascii="Times New Roman" w:hAnsi="Times New Roman" w:cs="Times New Roman"/>
          <w:bCs/>
          <w:color w:val="000000"/>
          <w:sz w:val="24"/>
          <w:szCs w:val="24"/>
          <w:lang w:val="sv-SE"/>
        </w:rPr>
        <w:t>uji</w:t>
      </w:r>
      <w:r w:rsidRPr="00B45F61">
        <w:rPr>
          <w:rFonts w:ascii="Times New Roman" w:hAnsi="Times New Roman" w:cs="Times New Roman"/>
          <w:sz w:val="24"/>
          <w:szCs w:val="24"/>
        </w:rPr>
        <w:t xml:space="preserve"> </w:t>
      </w:r>
      <w:r w:rsidRPr="00B45F61">
        <w:rPr>
          <w:rFonts w:ascii="Times New Roman" w:hAnsi="Times New Roman" w:cs="Times New Roman"/>
          <w:sz w:val="24"/>
          <w:szCs w:val="24"/>
          <w:lang w:val="id-ID"/>
        </w:rPr>
        <w:t>reliabilitas</w:t>
      </w:r>
      <w:r w:rsidRPr="00B45F61">
        <w:rPr>
          <w:rFonts w:ascii="Times New Roman" w:hAnsi="Times New Roman" w:cs="Times New Roman"/>
          <w:sz w:val="24"/>
          <w:szCs w:val="24"/>
        </w:rPr>
        <w:t xml:space="preserve"> </w:t>
      </w:r>
      <w:r w:rsidRPr="00B45F61">
        <w:rPr>
          <w:rFonts w:ascii="Times New Roman" w:hAnsi="Times New Roman" w:cs="Times New Roman"/>
          <w:bCs/>
          <w:color w:val="000000"/>
          <w:sz w:val="24"/>
          <w:szCs w:val="24"/>
        </w:rPr>
        <w:t>pada</w:t>
      </w:r>
      <w:r w:rsidRPr="00B45F61">
        <w:rPr>
          <w:rFonts w:ascii="Times New Roman" w:hAnsi="Times New Roman" w:cs="Times New Roman"/>
          <w:sz w:val="24"/>
          <w:szCs w:val="24"/>
        </w:rPr>
        <w:t xml:space="preserve"> Tabel </w:t>
      </w:r>
      <w:r>
        <w:rPr>
          <w:rFonts w:ascii="Times New Roman" w:hAnsi="Times New Roman" w:cs="Times New Roman"/>
          <w:color w:val="000000"/>
          <w:sz w:val="24"/>
          <w:szCs w:val="24"/>
        </w:rPr>
        <w:t>4</w:t>
      </w:r>
      <w:r w:rsidRPr="00B45F61">
        <w:rPr>
          <w:rFonts w:ascii="Times New Roman" w:hAnsi="Times New Roman" w:cs="Times New Roman"/>
          <w:sz w:val="24"/>
          <w:szCs w:val="24"/>
        </w:rPr>
        <w:t>.</w:t>
      </w:r>
      <w:r>
        <w:rPr>
          <w:rFonts w:ascii="Times New Roman" w:hAnsi="Times New Roman" w:cs="Times New Roman"/>
          <w:sz w:val="24"/>
          <w:szCs w:val="24"/>
        </w:rPr>
        <w:t>8</w:t>
      </w:r>
      <w:r w:rsidRPr="00B45F61">
        <w:rPr>
          <w:rFonts w:ascii="Times New Roman" w:hAnsi="Times New Roman" w:cs="Times New Roman"/>
          <w:sz w:val="24"/>
          <w:szCs w:val="24"/>
        </w:rPr>
        <w:t xml:space="preserve"> menunjukkan instrumen penelitian yaitu data </w:t>
      </w:r>
      <w:r w:rsidRPr="00256B5C">
        <w:rPr>
          <w:rFonts w:ascii="Times New Roman" w:hAnsi="Times New Roman" w:cs="Times New Roman"/>
          <w:color w:val="000000"/>
          <w:sz w:val="24"/>
          <w:szCs w:val="24"/>
        </w:rPr>
        <w:t>ku</w:t>
      </w:r>
      <w:r>
        <w:rPr>
          <w:rFonts w:ascii="Times New Roman" w:hAnsi="Times New Roman" w:cs="Times New Roman"/>
          <w:color w:val="000000"/>
          <w:sz w:val="24"/>
          <w:szCs w:val="24"/>
        </w:rPr>
        <w:t>i</w:t>
      </w:r>
      <w:r w:rsidRPr="00256B5C">
        <w:rPr>
          <w:rFonts w:ascii="Times New Roman" w:hAnsi="Times New Roman" w:cs="Times New Roman"/>
          <w:color w:val="000000"/>
          <w:sz w:val="24"/>
          <w:szCs w:val="24"/>
        </w:rPr>
        <w:t>sioner</w:t>
      </w:r>
      <w:r w:rsidRPr="00B45F61">
        <w:rPr>
          <w:rFonts w:ascii="Times New Roman" w:hAnsi="Times New Roman" w:cs="Times New Roman"/>
          <w:sz w:val="24"/>
          <w:szCs w:val="24"/>
        </w:rPr>
        <w:t xml:space="preserve"> dari </w:t>
      </w:r>
      <w:r w:rsidRPr="00EB6749">
        <w:rPr>
          <w:rFonts w:ascii="Times New Roman" w:hAnsi="Times New Roman" w:cs="Times New Roman"/>
          <w:sz w:val="24"/>
          <w:szCs w:val="24"/>
        </w:rPr>
        <w:t>kualitas laporan keuangan</w:t>
      </w:r>
      <w:r w:rsidRPr="009C2DB4">
        <w:rPr>
          <w:rFonts w:ascii="Times New Roman" w:hAnsi="Times New Roman" w:cs="Times New Roman"/>
          <w:bCs/>
          <w:sz w:val="24"/>
          <w:szCs w:val="24"/>
        </w:rPr>
        <w:t>,</w:t>
      </w:r>
      <w:r w:rsidRPr="009C2DB4">
        <w:rPr>
          <w:rFonts w:ascii="Times New Roman" w:hAnsi="Times New Roman" w:cs="Times New Roman"/>
          <w:sz w:val="24"/>
          <w:szCs w:val="24"/>
        </w:rPr>
        <w:t xml:space="preserve"> </w:t>
      </w:r>
      <w:r w:rsidRPr="00EB6749">
        <w:rPr>
          <w:rFonts w:ascii="Times New Roman" w:eastAsia="Times New Roman" w:hAnsi="Times New Roman" w:cs="Times New Roman"/>
          <w:iCs/>
          <w:sz w:val="24"/>
          <w:szCs w:val="24"/>
        </w:rPr>
        <w:t>Standar Akuntansi Pemerintah</w:t>
      </w:r>
      <w:r w:rsidRPr="009C2DB4">
        <w:rPr>
          <w:rFonts w:ascii="Times New Roman" w:hAnsi="Times New Roman" w:cs="Times New Roman"/>
          <w:bCs/>
          <w:sz w:val="24"/>
          <w:szCs w:val="24"/>
        </w:rPr>
        <w:t>,</w:t>
      </w:r>
      <w:r w:rsidRPr="009C2DB4">
        <w:rPr>
          <w:rFonts w:ascii="Times New Roman" w:hAnsi="Times New Roman" w:cs="Times New Roman"/>
          <w:sz w:val="24"/>
          <w:szCs w:val="24"/>
        </w:rPr>
        <w:t xml:space="preserve"> </w:t>
      </w:r>
      <w:r w:rsidRPr="00EB6749">
        <w:rPr>
          <w:rFonts w:ascii="Times New Roman" w:eastAsia="Times New Roman" w:hAnsi="Times New Roman" w:cs="Times New Roman"/>
          <w:iCs/>
          <w:sz w:val="24"/>
          <w:szCs w:val="24"/>
        </w:rPr>
        <w:t>Sistem Akuntansi Keuangan Daerah</w:t>
      </w:r>
      <w:r w:rsidRPr="009C2DB4">
        <w:rPr>
          <w:rFonts w:ascii="Times New Roman" w:hAnsi="Times New Roman" w:cs="Times New Roman"/>
          <w:bCs/>
          <w:sz w:val="24"/>
          <w:szCs w:val="24"/>
        </w:rPr>
        <w:t>,</w:t>
      </w:r>
      <w:r w:rsidRPr="009C2DB4">
        <w:rPr>
          <w:rFonts w:ascii="Times New Roman" w:hAnsi="Times New Roman" w:cs="Times New Roman"/>
          <w:b/>
          <w:bCs/>
          <w:sz w:val="24"/>
          <w:szCs w:val="24"/>
        </w:rPr>
        <w:t xml:space="preserve"> </w:t>
      </w: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9C2DB4">
        <w:rPr>
          <w:rFonts w:ascii="Times New Roman" w:hAnsi="Times New Roman" w:cs="Times New Roman"/>
          <w:bCs/>
          <w:sz w:val="24"/>
          <w:szCs w:val="24"/>
        </w:rPr>
        <w:t xml:space="preserve"> dan </w:t>
      </w: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B45F61">
        <w:rPr>
          <w:rFonts w:ascii="Times New Roman" w:hAnsi="Times New Roman" w:cs="Times New Roman"/>
          <w:sz w:val="24"/>
          <w:szCs w:val="24"/>
        </w:rPr>
        <w:t xml:space="preserve">dinyatakan reliabel, karena nilai </w:t>
      </w:r>
      <w:r w:rsidRPr="00B45F61">
        <w:rPr>
          <w:rFonts w:ascii="Times New Roman" w:hAnsi="Times New Roman" w:cs="Times New Roman"/>
          <w:i/>
          <w:sz w:val="24"/>
          <w:szCs w:val="24"/>
        </w:rPr>
        <w:t>Cronbach’s Alpha</w:t>
      </w:r>
      <w:r w:rsidRPr="00B45F61">
        <w:rPr>
          <w:rFonts w:ascii="Times New Roman" w:hAnsi="Times New Roman" w:cs="Times New Roman"/>
          <w:sz w:val="24"/>
          <w:szCs w:val="24"/>
        </w:rPr>
        <w:t xml:space="preserve"> </w:t>
      </w:r>
      <w:r w:rsidRPr="00B45F61">
        <w:rPr>
          <w:rFonts w:ascii="Times New Roman" w:hAnsi="Times New Roman" w:cs="Times New Roman"/>
          <w:bCs/>
          <w:color w:val="000000"/>
          <w:sz w:val="24"/>
          <w:szCs w:val="24"/>
        </w:rPr>
        <w:t>&gt; 0,60</w:t>
      </w:r>
      <w:r w:rsidRPr="00B45F61">
        <w:rPr>
          <w:rFonts w:ascii="Times New Roman" w:hAnsi="Times New Roman" w:cs="Times New Roman"/>
          <w:sz w:val="24"/>
          <w:szCs w:val="24"/>
        </w:rPr>
        <w:t xml:space="preserve">. </w:t>
      </w:r>
      <w:r w:rsidRPr="00B45F61">
        <w:rPr>
          <w:rFonts w:ascii="Times New Roman" w:hAnsi="Times New Roman" w:cs="Times New Roman"/>
          <w:color w:val="000000"/>
          <w:sz w:val="24"/>
          <w:szCs w:val="24"/>
        </w:rPr>
        <w:t xml:space="preserve">Dikatakan reliabel karena menunjukkan hasil α hitung lebih besar dari </w:t>
      </w:r>
      <w:r>
        <w:rPr>
          <w:rFonts w:ascii="Times New Roman" w:hAnsi="Times New Roman" w:cs="Times New Roman"/>
          <w:color w:val="000000"/>
          <w:sz w:val="24"/>
          <w:szCs w:val="24"/>
        </w:rPr>
        <w:t xml:space="preserve">batas kriteria, yaitu </w:t>
      </w:r>
      <w:r w:rsidRPr="00B45F61">
        <w:rPr>
          <w:rFonts w:ascii="Times New Roman" w:hAnsi="Times New Roman" w:cs="Times New Roman"/>
          <w:color w:val="000000"/>
          <w:sz w:val="24"/>
          <w:szCs w:val="24"/>
        </w:rPr>
        <w:t>0,6 yang artinya semua butir pertanyaan ini dapat digunakan sebagai instrumen penelitian.</w:t>
      </w:r>
    </w:p>
    <w:p w14:paraId="1DDB51A5" w14:textId="77777777" w:rsidR="00256B5C" w:rsidRPr="007F389F" w:rsidRDefault="00256B5C" w:rsidP="0025489C">
      <w:pPr>
        <w:pStyle w:val="ListParagraph"/>
        <w:numPr>
          <w:ilvl w:val="0"/>
          <w:numId w:val="40"/>
        </w:numPr>
        <w:spacing w:after="0" w:line="360" w:lineRule="auto"/>
        <w:rPr>
          <w:rFonts w:ascii="Times New Roman" w:hAnsi="Times New Roman" w:cs="Times New Roman"/>
          <w:color w:val="000000"/>
          <w:sz w:val="24"/>
          <w:szCs w:val="24"/>
        </w:rPr>
      </w:pPr>
      <w:r w:rsidRPr="007F389F">
        <w:rPr>
          <w:rFonts w:ascii="Times New Roman" w:hAnsi="Times New Roman" w:cs="Times New Roman"/>
          <w:b/>
          <w:sz w:val="24"/>
          <w:szCs w:val="24"/>
        </w:rPr>
        <w:t xml:space="preserve">Uji </w:t>
      </w:r>
      <w:r w:rsidRPr="007F389F">
        <w:rPr>
          <w:rFonts w:ascii="Times New Roman" w:hAnsi="Times New Roman" w:cs="Times New Roman"/>
          <w:b/>
          <w:bCs/>
          <w:color w:val="000000"/>
          <w:sz w:val="24"/>
          <w:szCs w:val="24"/>
        </w:rPr>
        <w:t>Asumsi</w:t>
      </w:r>
      <w:r w:rsidRPr="007F389F">
        <w:rPr>
          <w:rFonts w:ascii="Times New Roman" w:hAnsi="Times New Roman" w:cs="Times New Roman"/>
          <w:b/>
          <w:sz w:val="24"/>
          <w:szCs w:val="24"/>
        </w:rPr>
        <w:t xml:space="preserve"> Klasik</w:t>
      </w:r>
    </w:p>
    <w:p w14:paraId="01D7EF67" w14:textId="77777777" w:rsidR="00256B5C" w:rsidRPr="007F389F" w:rsidRDefault="00256B5C" w:rsidP="0025489C">
      <w:pPr>
        <w:widowControl w:val="0"/>
        <w:numPr>
          <w:ilvl w:val="2"/>
          <w:numId w:val="42"/>
        </w:numPr>
        <w:tabs>
          <w:tab w:val="clear" w:pos="2340"/>
        </w:tabs>
        <w:adjustRightInd w:val="0"/>
        <w:spacing w:after="0" w:line="360" w:lineRule="auto"/>
        <w:ind w:left="1080"/>
        <w:jc w:val="both"/>
        <w:textAlignment w:val="baseline"/>
        <w:rPr>
          <w:rFonts w:ascii="Times New Roman" w:hAnsi="Times New Roman" w:cs="Times New Roman"/>
          <w:sz w:val="24"/>
          <w:szCs w:val="24"/>
        </w:rPr>
      </w:pPr>
      <w:r w:rsidRPr="007F389F">
        <w:rPr>
          <w:rFonts w:ascii="Times New Roman" w:hAnsi="Times New Roman" w:cs="Times New Roman"/>
          <w:sz w:val="24"/>
          <w:szCs w:val="24"/>
        </w:rPr>
        <w:t>Uji Normalitas</w:t>
      </w:r>
    </w:p>
    <w:p w14:paraId="5407E855" w14:textId="77777777" w:rsidR="00256B5C" w:rsidRPr="007F389F" w:rsidRDefault="00256B5C" w:rsidP="00256B5C">
      <w:pPr>
        <w:spacing w:after="0" w:line="360" w:lineRule="auto"/>
        <w:ind w:left="1080" w:firstLine="567"/>
        <w:jc w:val="both"/>
        <w:rPr>
          <w:rFonts w:ascii="Times New Roman" w:hAnsi="Times New Roman" w:cs="Times New Roman"/>
          <w:color w:val="000000"/>
          <w:sz w:val="24"/>
          <w:szCs w:val="24"/>
        </w:rPr>
      </w:pPr>
      <w:r w:rsidRPr="007F389F">
        <w:rPr>
          <w:rFonts w:ascii="Times New Roman" w:hAnsi="Times New Roman" w:cs="Times New Roman"/>
          <w:color w:val="000000"/>
          <w:sz w:val="24"/>
          <w:szCs w:val="24"/>
        </w:rPr>
        <w:t>Uji normalitas bertujuan untuk menguji apakah data terdistribusi normal atau tidak. Sehingga apabila data terdistribusi normal maka bisa dilanjutkan ke tahap berikutnya.</w:t>
      </w:r>
      <w:r w:rsidRPr="007F389F">
        <w:rPr>
          <w:rFonts w:ascii="Times New Roman" w:hAnsi="Times New Roman" w:cs="Times New Roman"/>
          <w:sz w:val="24"/>
          <w:szCs w:val="24"/>
        </w:rPr>
        <w:t xml:space="preserve"> </w:t>
      </w:r>
      <w:r w:rsidRPr="007F389F">
        <w:rPr>
          <w:rFonts w:ascii="Times New Roman" w:hAnsi="Times New Roman" w:cs="Times New Roman"/>
          <w:color w:val="000000"/>
          <w:sz w:val="24"/>
          <w:szCs w:val="24"/>
        </w:rPr>
        <w:t xml:space="preserve">Untuk menguji apakah bersifat normal atau tidak, maka menggunakan uji </w:t>
      </w:r>
      <w:r w:rsidRPr="007F389F">
        <w:rPr>
          <w:rFonts w:ascii="Times New Roman" w:hAnsi="Times New Roman" w:cs="Times New Roman"/>
          <w:i/>
          <w:iCs/>
          <w:color w:val="000000"/>
          <w:sz w:val="24"/>
          <w:szCs w:val="24"/>
        </w:rPr>
        <w:t xml:space="preserve">Kolmogrof </w:t>
      </w:r>
      <w:r w:rsidR="00115426" w:rsidRPr="007F389F">
        <w:rPr>
          <w:rFonts w:ascii="Times New Roman" w:hAnsi="Times New Roman" w:cs="Times New Roman"/>
          <w:i/>
          <w:iCs/>
          <w:color w:val="000000"/>
          <w:sz w:val="24"/>
          <w:szCs w:val="24"/>
        </w:rPr>
        <w:t>Smirnov</w:t>
      </w:r>
      <w:r w:rsidR="00115426" w:rsidRPr="007F389F">
        <w:rPr>
          <w:rFonts w:ascii="Times New Roman" w:hAnsi="Times New Roman" w:cs="Times New Roman"/>
          <w:color w:val="000000"/>
          <w:sz w:val="24"/>
          <w:szCs w:val="24"/>
        </w:rPr>
        <w:t xml:space="preserve"> (</w:t>
      </w:r>
      <w:r w:rsidRPr="007F389F">
        <w:rPr>
          <w:rFonts w:ascii="Times New Roman" w:hAnsi="Times New Roman" w:cs="Times New Roman"/>
          <w:color w:val="000000"/>
          <w:sz w:val="24"/>
          <w:szCs w:val="24"/>
        </w:rPr>
        <w:t>K-S) sebagai berikut:</w:t>
      </w:r>
    </w:p>
    <w:p w14:paraId="4E68DB46" w14:textId="77777777" w:rsidR="00115426" w:rsidRPr="007F389F" w:rsidRDefault="00115426" w:rsidP="00115426">
      <w:pPr>
        <w:pStyle w:val="Heading2"/>
        <w:spacing w:line="276" w:lineRule="auto"/>
        <w:ind w:left="1134"/>
        <w:jc w:val="center"/>
        <w:rPr>
          <w:rFonts w:ascii="Times New Roman" w:hAnsi="Times New Roman" w:cs="Times New Roman"/>
          <w:i w:val="0"/>
          <w:iCs w:val="0"/>
          <w:sz w:val="24"/>
          <w:szCs w:val="24"/>
        </w:rPr>
      </w:pPr>
      <w:r w:rsidRPr="007F389F">
        <w:rPr>
          <w:rFonts w:ascii="Times New Roman" w:hAnsi="Times New Roman" w:cs="Times New Roman"/>
          <w:b w:val="0"/>
          <w:bCs w:val="0"/>
          <w:i w:val="0"/>
          <w:iCs w:val="0"/>
          <w:sz w:val="24"/>
          <w:szCs w:val="24"/>
        </w:rPr>
        <w:lastRenderedPageBreak/>
        <w:t xml:space="preserve">Tabel </w:t>
      </w:r>
      <w:r w:rsidRPr="007F389F">
        <w:rPr>
          <w:rFonts w:ascii="Times New Roman" w:hAnsi="Times New Roman" w:cs="Times New Roman"/>
          <w:b w:val="0"/>
          <w:i w:val="0"/>
          <w:sz w:val="24"/>
          <w:szCs w:val="24"/>
        </w:rPr>
        <w:t>4</w:t>
      </w:r>
      <w:r w:rsidRPr="007F389F">
        <w:rPr>
          <w:rFonts w:ascii="Times New Roman" w:hAnsi="Times New Roman" w:cs="Times New Roman"/>
          <w:b w:val="0"/>
          <w:bCs w:val="0"/>
          <w:i w:val="0"/>
          <w:iCs w:val="0"/>
          <w:sz w:val="24"/>
          <w:szCs w:val="24"/>
        </w:rPr>
        <w:t>.9</w:t>
      </w:r>
    </w:p>
    <w:p w14:paraId="27B0E778" w14:textId="77777777" w:rsidR="00115426" w:rsidRPr="007F389F" w:rsidRDefault="00115426" w:rsidP="00115426">
      <w:pPr>
        <w:pStyle w:val="BodyText41"/>
        <w:shd w:val="clear" w:color="auto" w:fill="auto"/>
        <w:spacing w:line="276" w:lineRule="auto"/>
        <w:ind w:left="1134" w:right="80" w:firstLine="0"/>
        <w:jc w:val="center"/>
        <w:rPr>
          <w:b/>
          <w:sz w:val="24"/>
          <w:szCs w:val="24"/>
        </w:rPr>
      </w:pPr>
      <w:r w:rsidRPr="007F389F">
        <w:rPr>
          <w:sz w:val="24"/>
          <w:szCs w:val="24"/>
        </w:rPr>
        <w:t>Hasil Uji Normalitas</w:t>
      </w:r>
    </w:p>
    <w:tbl>
      <w:tblPr>
        <w:tblStyle w:val="TableGrid"/>
        <w:tblW w:w="6946" w:type="dxa"/>
        <w:tblInd w:w="1242" w:type="dxa"/>
        <w:tblBorders>
          <w:left w:val="none" w:sz="0" w:space="0" w:color="auto"/>
          <w:right w:val="none" w:sz="0" w:space="0" w:color="auto"/>
          <w:insideV w:val="none" w:sz="0" w:space="0" w:color="auto"/>
        </w:tblBorders>
        <w:tblLook w:val="04A0" w:firstRow="1" w:lastRow="0" w:firstColumn="1" w:lastColumn="0" w:noHBand="0" w:noVBand="1"/>
      </w:tblPr>
      <w:tblGrid>
        <w:gridCol w:w="2127"/>
        <w:gridCol w:w="1626"/>
        <w:gridCol w:w="1370"/>
        <w:gridCol w:w="1823"/>
      </w:tblGrid>
      <w:tr w:rsidR="00540248" w:rsidRPr="007F389F" w14:paraId="1385FD64" w14:textId="77777777" w:rsidTr="00540248">
        <w:tc>
          <w:tcPr>
            <w:tcW w:w="2127" w:type="dxa"/>
            <w:vAlign w:val="center"/>
          </w:tcPr>
          <w:p w14:paraId="48ACB4AB" w14:textId="77777777" w:rsidR="00540248" w:rsidRPr="007F389F" w:rsidRDefault="00540248" w:rsidP="00CD3885">
            <w:pPr>
              <w:pStyle w:val="Tablecaption20"/>
              <w:shd w:val="clear" w:color="auto" w:fill="auto"/>
              <w:spacing w:line="276" w:lineRule="auto"/>
              <w:jc w:val="center"/>
              <w:rPr>
                <w:rStyle w:val="BodyText10"/>
                <w:rFonts w:eastAsia="Bookman Old Style"/>
              </w:rPr>
            </w:pPr>
            <w:r w:rsidRPr="007F389F">
              <w:rPr>
                <w:color w:val="000000"/>
                <w:sz w:val="24"/>
                <w:szCs w:val="24"/>
              </w:rPr>
              <w:t>Model</w:t>
            </w:r>
          </w:p>
        </w:tc>
        <w:tc>
          <w:tcPr>
            <w:tcW w:w="1626" w:type="dxa"/>
            <w:vAlign w:val="center"/>
          </w:tcPr>
          <w:p w14:paraId="249BE84D" w14:textId="77777777" w:rsidR="00540248" w:rsidRPr="007F389F" w:rsidRDefault="00540248" w:rsidP="00CD3885">
            <w:pPr>
              <w:pStyle w:val="Tablecaption20"/>
              <w:shd w:val="clear" w:color="auto" w:fill="auto"/>
              <w:spacing w:line="276" w:lineRule="auto"/>
              <w:jc w:val="center"/>
              <w:rPr>
                <w:rStyle w:val="BodyText10"/>
                <w:rFonts w:eastAsia="Bookman Old Style"/>
              </w:rPr>
            </w:pPr>
            <w:r w:rsidRPr="007F389F">
              <w:rPr>
                <w:color w:val="000000"/>
                <w:sz w:val="24"/>
                <w:szCs w:val="24"/>
              </w:rPr>
              <w:t>Kolmogorov-Smirnov Z</w:t>
            </w:r>
          </w:p>
        </w:tc>
        <w:tc>
          <w:tcPr>
            <w:tcW w:w="1370" w:type="dxa"/>
            <w:vAlign w:val="center"/>
          </w:tcPr>
          <w:p w14:paraId="0C2BA632" w14:textId="77777777" w:rsidR="00540248" w:rsidRPr="007F389F" w:rsidRDefault="00540248" w:rsidP="00CD3885">
            <w:pPr>
              <w:pStyle w:val="Tablecaption20"/>
              <w:shd w:val="clear" w:color="auto" w:fill="auto"/>
              <w:spacing w:line="276" w:lineRule="auto"/>
              <w:jc w:val="center"/>
              <w:rPr>
                <w:rStyle w:val="BodyText10"/>
                <w:rFonts w:eastAsia="Bookman Old Style"/>
              </w:rPr>
            </w:pPr>
            <w:r w:rsidRPr="007F389F">
              <w:rPr>
                <w:i/>
                <w:color w:val="000000"/>
                <w:sz w:val="24"/>
                <w:szCs w:val="24"/>
              </w:rPr>
              <w:t>Asymp. Sig</w:t>
            </w:r>
            <w:r w:rsidRPr="007F389F">
              <w:rPr>
                <w:color w:val="000000"/>
                <w:sz w:val="24"/>
                <w:szCs w:val="24"/>
              </w:rPr>
              <w:t>. (</w:t>
            </w:r>
            <w:r w:rsidRPr="007F389F">
              <w:rPr>
                <w:i/>
                <w:color w:val="000000"/>
                <w:sz w:val="24"/>
                <w:szCs w:val="24"/>
              </w:rPr>
              <w:t>2-tailed</w:t>
            </w:r>
            <w:r w:rsidRPr="007F389F">
              <w:rPr>
                <w:color w:val="000000"/>
                <w:sz w:val="24"/>
                <w:szCs w:val="24"/>
              </w:rPr>
              <w:t>)</w:t>
            </w:r>
          </w:p>
        </w:tc>
        <w:tc>
          <w:tcPr>
            <w:tcW w:w="1823" w:type="dxa"/>
          </w:tcPr>
          <w:p w14:paraId="019385F0" w14:textId="77777777" w:rsidR="00540248" w:rsidRPr="007F389F" w:rsidRDefault="00540248" w:rsidP="00CD3885">
            <w:pPr>
              <w:pStyle w:val="Tablecaption20"/>
              <w:shd w:val="clear" w:color="auto" w:fill="auto"/>
              <w:spacing w:line="276" w:lineRule="auto"/>
              <w:jc w:val="center"/>
              <w:rPr>
                <w:i/>
                <w:color w:val="000000"/>
                <w:sz w:val="24"/>
                <w:szCs w:val="24"/>
              </w:rPr>
            </w:pPr>
            <w:r w:rsidRPr="00CB73B0">
              <w:rPr>
                <w:bCs/>
                <w:color w:val="000000"/>
                <w:sz w:val="24"/>
                <w:szCs w:val="24"/>
              </w:rPr>
              <w:t>Keterangan</w:t>
            </w:r>
          </w:p>
        </w:tc>
      </w:tr>
      <w:tr w:rsidR="00540248" w:rsidRPr="007F389F" w14:paraId="300322A7" w14:textId="77777777" w:rsidTr="00540248">
        <w:tc>
          <w:tcPr>
            <w:tcW w:w="2127" w:type="dxa"/>
          </w:tcPr>
          <w:p w14:paraId="16569776" w14:textId="77777777" w:rsidR="00540248" w:rsidRDefault="00540248" w:rsidP="00BC488E">
            <w:pPr>
              <w:pStyle w:val="Tablecaption20"/>
              <w:shd w:val="clear" w:color="auto" w:fill="auto"/>
              <w:spacing w:line="276" w:lineRule="auto"/>
              <w:jc w:val="center"/>
              <w:rPr>
                <w:i/>
                <w:color w:val="000000"/>
                <w:sz w:val="24"/>
                <w:szCs w:val="24"/>
              </w:rPr>
            </w:pPr>
            <w:r w:rsidRPr="007F389F">
              <w:rPr>
                <w:i/>
                <w:color w:val="000000"/>
                <w:sz w:val="24"/>
                <w:szCs w:val="24"/>
              </w:rPr>
              <w:t>Unstandardized</w:t>
            </w:r>
          </w:p>
          <w:p w14:paraId="12FD3657" w14:textId="77777777" w:rsidR="00540248" w:rsidRPr="007F389F" w:rsidRDefault="00540248" w:rsidP="00BC488E">
            <w:pPr>
              <w:pStyle w:val="Tablecaption20"/>
              <w:shd w:val="clear" w:color="auto" w:fill="auto"/>
              <w:spacing w:line="276" w:lineRule="auto"/>
              <w:jc w:val="center"/>
              <w:rPr>
                <w:i/>
                <w:color w:val="000000"/>
                <w:sz w:val="24"/>
                <w:szCs w:val="24"/>
              </w:rPr>
            </w:pPr>
            <w:r w:rsidRPr="007F389F">
              <w:rPr>
                <w:i/>
                <w:color w:val="000000"/>
                <w:sz w:val="24"/>
                <w:szCs w:val="24"/>
              </w:rPr>
              <w:t>Residual</w:t>
            </w:r>
          </w:p>
        </w:tc>
        <w:tc>
          <w:tcPr>
            <w:tcW w:w="1626" w:type="dxa"/>
            <w:vAlign w:val="center"/>
          </w:tcPr>
          <w:p w14:paraId="171A66BC" w14:textId="77777777" w:rsidR="00540248" w:rsidRPr="007F389F" w:rsidRDefault="00540248" w:rsidP="00BC488E">
            <w:pPr>
              <w:pStyle w:val="Tablecaption20"/>
              <w:shd w:val="clear" w:color="auto" w:fill="auto"/>
              <w:spacing w:line="276" w:lineRule="auto"/>
              <w:jc w:val="center"/>
              <w:rPr>
                <w:color w:val="000000"/>
                <w:sz w:val="24"/>
                <w:szCs w:val="24"/>
              </w:rPr>
            </w:pPr>
            <w:r w:rsidRPr="007F389F">
              <w:rPr>
                <w:color w:val="000000"/>
                <w:sz w:val="24"/>
                <w:szCs w:val="24"/>
              </w:rPr>
              <w:t>0,779</w:t>
            </w:r>
          </w:p>
        </w:tc>
        <w:tc>
          <w:tcPr>
            <w:tcW w:w="1370" w:type="dxa"/>
            <w:vAlign w:val="center"/>
          </w:tcPr>
          <w:p w14:paraId="6AE40230" w14:textId="77777777" w:rsidR="00540248" w:rsidRPr="007F389F" w:rsidRDefault="00540248" w:rsidP="00BC488E">
            <w:pPr>
              <w:pStyle w:val="Tablecaption20"/>
              <w:shd w:val="clear" w:color="auto" w:fill="auto"/>
              <w:spacing w:line="276" w:lineRule="auto"/>
              <w:jc w:val="center"/>
              <w:rPr>
                <w:sz w:val="24"/>
                <w:szCs w:val="24"/>
              </w:rPr>
            </w:pPr>
            <w:r w:rsidRPr="007F389F">
              <w:rPr>
                <w:color w:val="000000"/>
                <w:sz w:val="24"/>
                <w:szCs w:val="24"/>
              </w:rPr>
              <w:t>0,579</w:t>
            </w:r>
          </w:p>
        </w:tc>
        <w:tc>
          <w:tcPr>
            <w:tcW w:w="1823" w:type="dxa"/>
          </w:tcPr>
          <w:p w14:paraId="4834E35C" w14:textId="77777777" w:rsidR="00540248" w:rsidRPr="007F389F" w:rsidRDefault="00540248" w:rsidP="00540248">
            <w:pPr>
              <w:pStyle w:val="Tablecaption20"/>
              <w:shd w:val="clear" w:color="auto" w:fill="auto"/>
              <w:spacing w:line="276" w:lineRule="auto"/>
              <w:jc w:val="center"/>
              <w:rPr>
                <w:color w:val="000000"/>
                <w:sz w:val="24"/>
                <w:szCs w:val="24"/>
              </w:rPr>
            </w:pPr>
            <w:r>
              <w:rPr>
                <w:color w:val="000000"/>
                <w:sz w:val="24"/>
                <w:szCs w:val="24"/>
              </w:rPr>
              <w:t>Distribusi data normal</w:t>
            </w:r>
          </w:p>
        </w:tc>
      </w:tr>
    </w:tbl>
    <w:p w14:paraId="03553F88" w14:textId="77777777" w:rsidR="00115426" w:rsidRPr="007F389F" w:rsidRDefault="00115426" w:rsidP="00115426">
      <w:pPr>
        <w:pStyle w:val="Tablecaption20"/>
        <w:shd w:val="clear" w:color="auto" w:fill="auto"/>
        <w:spacing w:line="360" w:lineRule="auto"/>
        <w:ind w:left="1134"/>
        <w:rPr>
          <w:rStyle w:val="BodyText10"/>
          <w:rFonts w:eastAsia="Courier New"/>
          <w:b/>
        </w:rPr>
      </w:pPr>
      <w:r w:rsidRPr="007F389F">
        <w:rPr>
          <w:rStyle w:val="BodyText10"/>
          <w:rFonts w:eastAsia="Bookman Old Style"/>
        </w:rPr>
        <w:t xml:space="preserve">Sumber: </w:t>
      </w:r>
      <w:r w:rsidR="00247E1C">
        <w:rPr>
          <w:color w:val="000000"/>
          <w:sz w:val="24"/>
          <w:szCs w:val="24"/>
        </w:rPr>
        <w:t xml:space="preserve">Lampiran </w:t>
      </w:r>
      <w:r w:rsidR="001C0E8B">
        <w:rPr>
          <w:color w:val="000000"/>
          <w:sz w:val="24"/>
          <w:szCs w:val="24"/>
        </w:rPr>
        <w:t>8</w:t>
      </w:r>
    </w:p>
    <w:p w14:paraId="7872F63B" w14:textId="77777777" w:rsidR="00115426" w:rsidRPr="007F389F" w:rsidRDefault="00115426" w:rsidP="00115426">
      <w:pPr>
        <w:spacing w:after="0" w:line="360" w:lineRule="auto"/>
        <w:ind w:left="1080" w:firstLine="567"/>
        <w:jc w:val="both"/>
        <w:rPr>
          <w:rFonts w:ascii="Times New Roman" w:hAnsi="Times New Roman" w:cs="Times New Roman"/>
          <w:sz w:val="24"/>
          <w:szCs w:val="24"/>
        </w:rPr>
      </w:pPr>
      <w:r w:rsidRPr="007F389F">
        <w:rPr>
          <w:rFonts w:ascii="Times New Roman" w:hAnsi="Times New Roman" w:cs="Times New Roman"/>
          <w:color w:val="000000"/>
          <w:sz w:val="24"/>
          <w:szCs w:val="24"/>
        </w:rPr>
        <w:t>Berdasarkan</w:t>
      </w:r>
      <w:r w:rsidRPr="007F389F">
        <w:rPr>
          <w:rFonts w:ascii="Times New Roman" w:eastAsia="TimesNewRoman" w:hAnsi="Times New Roman" w:cs="Times New Roman"/>
          <w:sz w:val="24"/>
          <w:szCs w:val="24"/>
        </w:rPr>
        <w:t xml:space="preserve"> hasil uji normalitas pada Tabel </w:t>
      </w:r>
      <w:r w:rsidRPr="007F389F">
        <w:rPr>
          <w:rFonts w:ascii="Times New Roman" w:hAnsi="Times New Roman" w:cs="Times New Roman"/>
          <w:color w:val="000000"/>
          <w:sz w:val="24"/>
          <w:szCs w:val="24"/>
        </w:rPr>
        <w:t>IV</w:t>
      </w:r>
      <w:r w:rsidRPr="007F389F">
        <w:rPr>
          <w:rFonts w:ascii="Times New Roman" w:eastAsia="TimesNewRoman" w:hAnsi="Times New Roman" w:cs="Times New Roman"/>
          <w:sz w:val="24"/>
          <w:szCs w:val="24"/>
        </w:rPr>
        <w:t xml:space="preserve">.7 menunjukan bahwa nilai </w:t>
      </w:r>
      <w:r w:rsidRPr="007F389F">
        <w:rPr>
          <w:rFonts w:ascii="Times New Roman" w:hAnsi="Times New Roman" w:cs="Times New Roman"/>
          <w:color w:val="000000"/>
          <w:sz w:val="24"/>
          <w:szCs w:val="24"/>
        </w:rPr>
        <w:t>Kolmogorov-Smirnov Z</w:t>
      </w:r>
      <w:r w:rsidRPr="007F389F">
        <w:rPr>
          <w:rFonts w:ascii="Times New Roman" w:eastAsia="TimesNewRoman" w:hAnsi="Times New Roman" w:cs="Times New Roman"/>
          <w:sz w:val="24"/>
          <w:szCs w:val="24"/>
        </w:rPr>
        <w:t xml:space="preserve"> sebesar</w:t>
      </w:r>
      <w:r w:rsidRPr="007F389F">
        <w:rPr>
          <w:rFonts w:ascii="Times New Roman" w:hAnsi="Times New Roman" w:cs="Times New Roman"/>
          <w:sz w:val="24"/>
          <w:szCs w:val="24"/>
        </w:rPr>
        <w:t xml:space="preserve"> sebesar 0,779 dengan nilai signifikan</w:t>
      </w:r>
      <w:r w:rsidRPr="007F389F">
        <w:rPr>
          <w:rFonts w:ascii="Times New Roman" w:hAnsi="Times New Roman" w:cs="Times New Roman"/>
          <w:sz w:val="24"/>
          <w:szCs w:val="24"/>
          <w:lang w:val="id-ID"/>
        </w:rPr>
        <w:t xml:space="preserve"> </w:t>
      </w:r>
      <w:r w:rsidRPr="007F389F">
        <w:rPr>
          <w:rFonts w:ascii="Times New Roman" w:hAnsi="Times New Roman" w:cs="Times New Roman"/>
          <w:sz w:val="24"/>
          <w:szCs w:val="24"/>
        </w:rPr>
        <w:t xml:space="preserve">atau </w:t>
      </w:r>
      <w:r w:rsidRPr="007F389F">
        <w:rPr>
          <w:rFonts w:ascii="Times New Roman" w:hAnsi="Times New Roman" w:cs="Times New Roman"/>
          <w:i/>
          <w:sz w:val="24"/>
          <w:szCs w:val="24"/>
        </w:rPr>
        <w:t>asymp.</w:t>
      </w:r>
      <w:r w:rsidRPr="007F389F">
        <w:rPr>
          <w:rFonts w:ascii="Times New Roman" w:hAnsi="Times New Roman" w:cs="Times New Roman"/>
          <w:i/>
          <w:sz w:val="24"/>
          <w:szCs w:val="24"/>
          <w:lang w:val="id-ID"/>
        </w:rPr>
        <w:t xml:space="preserve"> </w:t>
      </w:r>
      <w:r w:rsidRPr="007F389F">
        <w:rPr>
          <w:rFonts w:ascii="Times New Roman" w:hAnsi="Times New Roman" w:cs="Times New Roman"/>
          <w:i/>
          <w:sz w:val="24"/>
          <w:szCs w:val="24"/>
        </w:rPr>
        <w:t xml:space="preserve">sig (2-tailed) </w:t>
      </w:r>
      <w:r w:rsidRPr="007F389F">
        <w:rPr>
          <w:rFonts w:ascii="Times New Roman" w:hAnsi="Times New Roman" w:cs="Times New Roman"/>
          <w:sz w:val="24"/>
          <w:szCs w:val="24"/>
        </w:rPr>
        <w:t>0,579</w:t>
      </w:r>
      <w:r w:rsidRPr="007F389F">
        <w:rPr>
          <w:rFonts w:ascii="Times New Roman" w:hAnsi="Times New Roman" w:cs="Times New Roman"/>
          <w:sz w:val="24"/>
          <w:szCs w:val="24"/>
          <w:lang w:val="id-ID"/>
        </w:rPr>
        <w:t xml:space="preserve"> lebih besar dari</w:t>
      </w:r>
      <w:r w:rsidRPr="007F389F">
        <w:rPr>
          <w:rFonts w:ascii="Times New Roman" w:hAnsi="Times New Roman" w:cs="Times New Roman"/>
          <w:sz w:val="24"/>
          <w:szCs w:val="24"/>
        </w:rPr>
        <w:t xml:space="preserve"> 0,05 (</w:t>
      </w:r>
      <w:r w:rsidRPr="007F389F">
        <w:rPr>
          <w:rFonts w:ascii="Times New Roman" w:hAnsi="Times New Roman" w:cs="Times New Roman"/>
          <w:i/>
          <w:sz w:val="24"/>
          <w:szCs w:val="24"/>
        </w:rPr>
        <w:t>p-value</w:t>
      </w:r>
      <w:r w:rsidRPr="007F389F">
        <w:rPr>
          <w:rFonts w:ascii="Times New Roman" w:hAnsi="Times New Roman" w:cs="Times New Roman"/>
          <w:i/>
          <w:sz w:val="24"/>
          <w:szCs w:val="24"/>
          <w:lang w:val="id-ID"/>
        </w:rPr>
        <w:t xml:space="preserve"> </w:t>
      </w:r>
      <w:r w:rsidRPr="007F389F">
        <w:rPr>
          <w:rFonts w:ascii="Times New Roman" w:hAnsi="Times New Roman" w:cs="Times New Roman"/>
          <w:sz w:val="24"/>
          <w:szCs w:val="24"/>
        </w:rPr>
        <w:t xml:space="preserve">&gt; 0,05). </w:t>
      </w:r>
      <w:r w:rsidRPr="007F389F">
        <w:rPr>
          <w:rFonts w:ascii="Times New Roman" w:hAnsi="Times New Roman" w:cs="Times New Roman"/>
          <w:color w:val="000000"/>
          <w:sz w:val="24"/>
          <w:szCs w:val="24"/>
        </w:rPr>
        <w:t>Disimpulkan bahwa nilai residual yang dihasilkan normal. Maka model regresi layak dipakai untuk memprediksi pengaruh</w:t>
      </w:r>
      <w:r w:rsidRPr="007F389F">
        <w:rPr>
          <w:rFonts w:ascii="Times New Roman" w:hAnsi="Times New Roman" w:cs="Times New Roman"/>
          <w:bCs/>
          <w:sz w:val="24"/>
          <w:szCs w:val="24"/>
        </w:rPr>
        <w:t xml:space="preserve"> variabel independen</w:t>
      </w:r>
      <w:r w:rsidRPr="007F389F">
        <w:rPr>
          <w:rFonts w:ascii="Times New Roman" w:hAnsi="Times New Roman" w:cs="Times New Roman"/>
          <w:sz w:val="24"/>
          <w:szCs w:val="24"/>
        </w:rPr>
        <w:t xml:space="preserve"> terhadap </w:t>
      </w:r>
      <w:r w:rsidRPr="007F389F">
        <w:rPr>
          <w:rFonts w:ascii="Times New Roman" w:hAnsi="Times New Roman" w:cs="Times New Roman"/>
          <w:bCs/>
          <w:sz w:val="24"/>
          <w:szCs w:val="24"/>
        </w:rPr>
        <w:t>variabel dependen.</w:t>
      </w:r>
    </w:p>
    <w:p w14:paraId="6D5D2D9E" w14:textId="77777777" w:rsidR="00115426" w:rsidRPr="007F389F" w:rsidRDefault="007F389F" w:rsidP="00256B5C">
      <w:pPr>
        <w:spacing w:after="0" w:line="360" w:lineRule="auto"/>
        <w:ind w:left="1080" w:firstLine="567"/>
        <w:jc w:val="both"/>
        <w:rPr>
          <w:rFonts w:ascii="Times New Roman" w:hAnsi="Times New Roman" w:cs="Times New Roman"/>
          <w:color w:val="000000"/>
          <w:sz w:val="24"/>
          <w:szCs w:val="24"/>
        </w:rPr>
      </w:pPr>
      <w:r w:rsidRPr="007F389F">
        <w:rPr>
          <w:rFonts w:ascii="Times New Roman" w:hAnsi="Times New Roman" w:cs="Times New Roman"/>
          <w:color w:val="000000"/>
          <w:sz w:val="24"/>
          <w:szCs w:val="24"/>
        </w:rPr>
        <w:t>Pengujian normalitas data dapat juga dilakukan dengan menggunakan grafik</w:t>
      </w:r>
      <w:r w:rsidR="00BC488E" w:rsidRPr="00BC488E">
        <w:rPr>
          <w:rFonts w:ascii="Times New Roman" w:hAnsi="Times New Roman" w:cs="Times New Roman"/>
          <w:bCs/>
          <w:color w:val="000000"/>
          <w:sz w:val="24"/>
          <w:szCs w:val="24"/>
        </w:rPr>
        <w:t xml:space="preserve"> </w:t>
      </w:r>
      <w:r w:rsidR="00BC488E" w:rsidRPr="007F389F">
        <w:rPr>
          <w:rFonts w:ascii="Times New Roman" w:hAnsi="Times New Roman" w:cs="Times New Roman"/>
          <w:bCs/>
          <w:color w:val="000000"/>
          <w:sz w:val="24"/>
          <w:szCs w:val="24"/>
        </w:rPr>
        <w:t>P-Plot</w:t>
      </w:r>
      <w:r w:rsidRPr="007F389F">
        <w:rPr>
          <w:rFonts w:ascii="Times New Roman" w:hAnsi="Times New Roman" w:cs="Times New Roman"/>
          <w:color w:val="000000"/>
          <w:sz w:val="24"/>
          <w:szCs w:val="24"/>
        </w:rPr>
        <w:t xml:space="preserve">. Hasil pengujian normalitas data dengan grafik </w:t>
      </w:r>
      <w:r w:rsidR="00BC488E" w:rsidRPr="007F389F">
        <w:rPr>
          <w:rFonts w:ascii="Times New Roman" w:hAnsi="Times New Roman" w:cs="Times New Roman"/>
          <w:bCs/>
          <w:color w:val="000000"/>
          <w:sz w:val="24"/>
          <w:szCs w:val="24"/>
        </w:rPr>
        <w:t>P-Plot</w:t>
      </w:r>
      <w:r w:rsidR="00BC488E" w:rsidRPr="007F389F">
        <w:rPr>
          <w:rFonts w:ascii="Times New Roman" w:hAnsi="Times New Roman" w:cs="Times New Roman"/>
          <w:color w:val="000000"/>
          <w:sz w:val="24"/>
          <w:szCs w:val="24"/>
        </w:rPr>
        <w:t xml:space="preserve"> </w:t>
      </w:r>
      <w:r w:rsidRPr="007F389F">
        <w:rPr>
          <w:rFonts w:ascii="Times New Roman" w:hAnsi="Times New Roman" w:cs="Times New Roman"/>
          <w:color w:val="000000"/>
          <w:sz w:val="24"/>
          <w:szCs w:val="24"/>
        </w:rPr>
        <w:t>adalah sebagai berikut:</w:t>
      </w:r>
    </w:p>
    <w:p w14:paraId="2AAC04CE" w14:textId="77777777" w:rsidR="007F389F" w:rsidRPr="007F389F" w:rsidRDefault="007F389F" w:rsidP="007F389F">
      <w:pPr>
        <w:spacing w:after="0" w:line="276" w:lineRule="auto"/>
        <w:ind w:left="1077"/>
        <w:jc w:val="center"/>
        <w:rPr>
          <w:rFonts w:ascii="Times New Roman" w:hAnsi="Times New Roman" w:cs="Times New Roman"/>
          <w:sz w:val="24"/>
          <w:szCs w:val="24"/>
        </w:rPr>
      </w:pPr>
      <w:r w:rsidRPr="007F389F">
        <w:rPr>
          <w:rFonts w:ascii="Times New Roman" w:hAnsi="Times New Roman" w:cs="Times New Roman"/>
          <w:noProof/>
          <w:sz w:val="24"/>
          <w:szCs w:val="24"/>
        </w:rPr>
        <w:drawing>
          <wp:inline distT="0" distB="0" distL="0" distR="0" wp14:anchorId="41B45EFE" wp14:editId="3FAD1715">
            <wp:extent cx="3457575" cy="302895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l="2156" t="14823"/>
                    <a:stretch>
                      <a:fillRect/>
                    </a:stretch>
                  </pic:blipFill>
                  <pic:spPr bwMode="auto">
                    <a:xfrm>
                      <a:off x="0" y="0"/>
                      <a:ext cx="3457575" cy="3028950"/>
                    </a:xfrm>
                    <a:prstGeom prst="rect">
                      <a:avLst/>
                    </a:prstGeom>
                    <a:noFill/>
                    <a:ln w="9525">
                      <a:noFill/>
                      <a:miter lim="800000"/>
                      <a:headEnd/>
                      <a:tailEnd/>
                    </a:ln>
                  </pic:spPr>
                </pic:pic>
              </a:graphicData>
            </a:graphic>
          </wp:inline>
        </w:drawing>
      </w:r>
    </w:p>
    <w:p w14:paraId="244116CC" w14:textId="77777777" w:rsidR="007F389F" w:rsidRDefault="007F389F" w:rsidP="007F389F">
      <w:pPr>
        <w:pStyle w:val="BodyText41"/>
        <w:shd w:val="clear" w:color="auto" w:fill="auto"/>
        <w:spacing w:line="276" w:lineRule="auto"/>
        <w:ind w:left="1134" w:right="80" w:firstLine="0"/>
        <w:jc w:val="center"/>
        <w:rPr>
          <w:sz w:val="24"/>
          <w:szCs w:val="24"/>
        </w:rPr>
      </w:pPr>
      <w:r w:rsidRPr="007F389F">
        <w:rPr>
          <w:bCs/>
          <w:color w:val="000000"/>
          <w:sz w:val="24"/>
          <w:szCs w:val="24"/>
        </w:rPr>
        <w:t>Gambar 4.</w:t>
      </w:r>
      <w:r w:rsidRPr="007F389F">
        <w:rPr>
          <w:sz w:val="24"/>
          <w:szCs w:val="24"/>
        </w:rPr>
        <w:t>1</w:t>
      </w:r>
    </w:p>
    <w:p w14:paraId="70146048" w14:textId="77777777" w:rsidR="007F389F" w:rsidRPr="005D1526" w:rsidRDefault="007F389F" w:rsidP="007F389F">
      <w:pPr>
        <w:pStyle w:val="BodyText41"/>
        <w:shd w:val="clear" w:color="auto" w:fill="auto"/>
        <w:spacing w:line="360" w:lineRule="auto"/>
        <w:ind w:left="1134" w:right="80" w:firstLine="0"/>
        <w:jc w:val="center"/>
        <w:rPr>
          <w:sz w:val="24"/>
          <w:szCs w:val="24"/>
        </w:rPr>
      </w:pPr>
      <w:r w:rsidRPr="005D1526">
        <w:rPr>
          <w:bCs/>
          <w:color w:val="000000"/>
          <w:sz w:val="24"/>
          <w:szCs w:val="24"/>
        </w:rPr>
        <w:t>Hasil Uji Normalitas Menggunakan Grafik P-Plot</w:t>
      </w:r>
    </w:p>
    <w:p w14:paraId="58BE91A2" w14:textId="77777777" w:rsidR="007F389F" w:rsidRPr="007F389F" w:rsidRDefault="007F389F" w:rsidP="007F389F">
      <w:pPr>
        <w:pStyle w:val="Tablecaption20"/>
        <w:shd w:val="clear" w:color="auto" w:fill="auto"/>
        <w:spacing w:line="360" w:lineRule="auto"/>
        <w:ind w:left="1134"/>
        <w:rPr>
          <w:rStyle w:val="BodyText10"/>
          <w:rFonts w:eastAsia="Courier New"/>
          <w:b/>
        </w:rPr>
      </w:pPr>
      <w:r w:rsidRPr="007F389F">
        <w:rPr>
          <w:rStyle w:val="BodyText10"/>
          <w:rFonts w:eastAsia="Bookman Old Style"/>
        </w:rPr>
        <w:t xml:space="preserve">Sumber: </w:t>
      </w:r>
      <w:r w:rsidR="00247E1C">
        <w:rPr>
          <w:color w:val="000000"/>
          <w:sz w:val="24"/>
          <w:szCs w:val="24"/>
        </w:rPr>
        <w:t xml:space="preserve">Lampiran </w:t>
      </w:r>
      <w:r w:rsidR="001C0E8B">
        <w:rPr>
          <w:color w:val="000000"/>
          <w:sz w:val="24"/>
          <w:szCs w:val="24"/>
        </w:rPr>
        <w:t>8</w:t>
      </w:r>
    </w:p>
    <w:p w14:paraId="21E5C7D9" w14:textId="77777777" w:rsidR="007F389F" w:rsidRPr="007F389F" w:rsidRDefault="007F389F" w:rsidP="00256B5C">
      <w:pPr>
        <w:spacing w:after="0" w:line="360" w:lineRule="auto"/>
        <w:ind w:left="1080" w:firstLine="567"/>
        <w:jc w:val="both"/>
        <w:rPr>
          <w:rFonts w:ascii="Times New Roman" w:hAnsi="Times New Roman" w:cs="Times New Roman"/>
          <w:sz w:val="24"/>
          <w:szCs w:val="24"/>
        </w:rPr>
      </w:pPr>
      <w:r w:rsidRPr="007F389F">
        <w:rPr>
          <w:rFonts w:ascii="Times New Roman" w:hAnsi="Times New Roman" w:cs="Times New Roman"/>
          <w:color w:val="000000"/>
          <w:sz w:val="24"/>
          <w:szCs w:val="24"/>
        </w:rPr>
        <w:t xml:space="preserve">Gambar 4.1 memperlihatkan penyebaran data yang berada di sekitar garis diagonal dan mengikuti arah garis diagonal. Ini </w:t>
      </w:r>
      <w:r w:rsidRPr="007F389F">
        <w:rPr>
          <w:rFonts w:ascii="Times New Roman" w:hAnsi="Times New Roman" w:cs="Times New Roman"/>
          <w:color w:val="000000"/>
          <w:sz w:val="24"/>
          <w:szCs w:val="24"/>
        </w:rPr>
        <w:lastRenderedPageBreak/>
        <w:t>menunjukkan bahwa model regresi telah memenuhi asumsi normalitas.</w:t>
      </w:r>
      <w:r w:rsidRPr="007F389F">
        <w:rPr>
          <w:rFonts w:ascii="Times New Roman" w:hAnsi="Times New Roman" w:cs="Times New Roman"/>
          <w:sz w:val="24"/>
          <w:szCs w:val="24"/>
        </w:rPr>
        <w:t xml:space="preserve"> </w:t>
      </w:r>
      <w:r w:rsidRPr="007F389F">
        <w:rPr>
          <w:rFonts w:ascii="Times New Roman" w:hAnsi="Times New Roman" w:cs="Times New Roman"/>
          <w:color w:val="000000"/>
          <w:sz w:val="24"/>
          <w:szCs w:val="24"/>
        </w:rPr>
        <w:t>Sehingga dapat disimpulkan bahwa data yang diuji memiliki distribusi normal.</w:t>
      </w:r>
    </w:p>
    <w:p w14:paraId="07309B10" w14:textId="77777777" w:rsidR="00A97CD0" w:rsidRPr="00516449" w:rsidRDefault="00A97CD0" w:rsidP="0025489C">
      <w:pPr>
        <w:widowControl w:val="0"/>
        <w:numPr>
          <w:ilvl w:val="2"/>
          <w:numId w:val="42"/>
        </w:numPr>
        <w:tabs>
          <w:tab w:val="clear" w:pos="2340"/>
        </w:tabs>
        <w:adjustRightInd w:val="0"/>
        <w:spacing w:after="0" w:line="360" w:lineRule="auto"/>
        <w:ind w:left="1080"/>
        <w:jc w:val="both"/>
        <w:textAlignment w:val="baseline"/>
        <w:rPr>
          <w:rFonts w:ascii="Times New Roman" w:hAnsi="Times New Roman" w:cs="Times New Roman"/>
          <w:sz w:val="24"/>
        </w:rPr>
      </w:pPr>
      <w:r w:rsidRPr="00516449">
        <w:rPr>
          <w:rFonts w:ascii="Times New Roman" w:hAnsi="Times New Roman" w:cs="Times New Roman"/>
          <w:sz w:val="24"/>
        </w:rPr>
        <w:t>Uji Multikolinearitas</w:t>
      </w:r>
    </w:p>
    <w:p w14:paraId="6EB9765F" w14:textId="77777777" w:rsidR="00A97CD0" w:rsidRPr="00DD26A8" w:rsidRDefault="00A97CD0" w:rsidP="00A97CD0">
      <w:pPr>
        <w:spacing w:after="0" w:line="360" w:lineRule="auto"/>
        <w:ind w:left="1080" w:firstLine="567"/>
        <w:jc w:val="both"/>
        <w:rPr>
          <w:rFonts w:ascii="Times New Roman" w:hAnsi="Times New Roman" w:cs="Times New Roman"/>
          <w:sz w:val="24"/>
          <w:szCs w:val="24"/>
          <w:lang w:val="id-ID"/>
        </w:rPr>
      </w:pPr>
      <w:r w:rsidRPr="00DD26A8">
        <w:rPr>
          <w:rFonts w:ascii="Times New Roman" w:hAnsi="Times New Roman" w:cs="Times New Roman"/>
          <w:color w:val="000000"/>
          <w:sz w:val="24"/>
          <w:szCs w:val="24"/>
        </w:rPr>
        <w:t xml:space="preserve">Uji multikolinearitas diterapkan untuk analisis regresi berganda yang terdiri atas dua atau lebih variabel bebas. Dikatakan tidak terjadi multikolinearitas apabila nilai </w:t>
      </w:r>
      <w:r w:rsidRPr="00DD26A8">
        <w:rPr>
          <w:rFonts w:ascii="Times New Roman" w:hAnsi="Times New Roman" w:cs="Times New Roman"/>
          <w:i/>
          <w:iCs/>
          <w:color w:val="000000"/>
          <w:sz w:val="24"/>
          <w:szCs w:val="24"/>
        </w:rPr>
        <w:t xml:space="preserve">tolerence </w:t>
      </w:r>
      <w:r w:rsidRPr="00DD26A8">
        <w:rPr>
          <w:rFonts w:ascii="Times New Roman" w:hAnsi="Times New Roman" w:cs="Times New Roman"/>
          <w:color w:val="000000"/>
          <w:sz w:val="24"/>
          <w:szCs w:val="24"/>
        </w:rPr>
        <w:t>&gt; 0,10 dan VIF &lt; 10,00. Berikut adalah tabel hasil pengujian multikolinearitas:</w:t>
      </w:r>
      <w:r w:rsidRPr="00DD26A8">
        <w:rPr>
          <w:rFonts w:ascii="Times New Roman" w:hAnsi="Times New Roman" w:cs="Times New Roman"/>
          <w:sz w:val="24"/>
          <w:szCs w:val="24"/>
        </w:rPr>
        <w:t xml:space="preserve">  </w:t>
      </w:r>
    </w:p>
    <w:p w14:paraId="5BFF183D" w14:textId="77777777" w:rsidR="00A97CD0" w:rsidRPr="00DD0323" w:rsidRDefault="00A97CD0" w:rsidP="00A97CD0">
      <w:pPr>
        <w:pStyle w:val="Heading2"/>
        <w:spacing w:line="276" w:lineRule="auto"/>
        <w:ind w:left="1089"/>
        <w:jc w:val="center"/>
        <w:rPr>
          <w:rFonts w:ascii="Times New Roman" w:hAnsi="Times New Roman" w:cs="Times New Roman"/>
          <w:b w:val="0"/>
          <w:bCs w:val="0"/>
          <w:i w:val="0"/>
          <w:iCs w:val="0"/>
          <w:sz w:val="24"/>
          <w:szCs w:val="24"/>
          <w:lang w:val="id-ID"/>
        </w:rPr>
      </w:pPr>
      <w:r w:rsidRPr="00DD0323">
        <w:rPr>
          <w:rFonts w:ascii="Times New Roman" w:hAnsi="Times New Roman" w:cs="Times New Roman"/>
          <w:b w:val="0"/>
          <w:bCs w:val="0"/>
          <w:i w:val="0"/>
          <w:iCs w:val="0"/>
          <w:sz w:val="24"/>
          <w:szCs w:val="24"/>
        </w:rPr>
        <w:t xml:space="preserve">Tabel </w:t>
      </w:r>
      <w:r>
        <w:rPr>
          <w:rFonts w:ascii="Times New Roman" w:hAnsi="Times New Roman" w:cs="Times New Roman"/>
          <w:b w:val="0"/>
          <w:i w:val="0"/>
          <w:sz w:val="24"/>
          <w:szCs w:val="24"/>
        </w:rPr>
        <w:t>4</w:t>
      </w:r>
      <w:r w:rsidRPr="00DD0323">
        <w:rPr>
          <w:rFonts w:ascii="Times New Roman" w:hAnsi="Times New Roman" w:cs="Times New Roman"/>
          <w:b w:val="0"/>
          <w:bCs w:val="0"/>
          <w:i w:val="0"/>
          <w:iCs w:val="0"/>
          <w:sz w:val="24"/>
          <w:szCs w:val="24"/>
        </w:rPr>
        <w:t>.</w:t>
      </w:r>
      <w:r>
        <w:rPr>
          <w:rFonts w:ascii="Times New Roman" w:hAnsi="Times New Roman" w:cs="Times New Roman"/>
          <w:b w:val="0"/>
          <w:bCs w:val="0"/>
          <w:i w:val="0"/>
          <w:iCs w:val="0"/>
          <w:sz w:val="24"/>
          <w:szCs w:val="24"/>
        </w:rPr>
        <w:t>10</w:t>
      </w:r>
    </w:p>
    <w:p w14:paraId="6451D491" w14:textId="77777777" w:rsidR="00A97CD0" w:rsidRPr="00DD0323" w:rsidRDefault="00A97CD0" w:rsidP="00A97CD0">
      <w:pPr>
        <w:pStyle w:val="Heading2"/>
        <w:spacing w:line="276" w:lineRule="auto"/>
        <w:ind w:left="1089"/>
        <w:jc w:val="center"/>
        <w:rPr>
          <w:rFonts w:ascii="Times New Roman" w:hAnsi="Times New Roman" w:cs="Times New Roman"/>
          <w:b w:val="0"/>
          <w:bCs w:val="0"/>
          <w:i w:val="0"/>
          <w:iCs w:val="0"/>
          <w:sz w:val="24"/>
          <w:szCs w:val="24"/>
        </w:rPr>
      </w:pPr>
      <w:r w:rsidRPr="00DD0323">
        <w:rPr>
          <w:rFonts w:ascii="Times New Roman" w:hAnsi="Times New Roman" w:cs="Times New Roman"/>
          <w:b w:val="0"/>
          <w:bCs w:val="0"/>
          <w:i w:val="0"/>
          <w:iCs w:val="0"/>
          <w:sz w:val="24"/>
          <w:szCs w:val="24"/>
        </w:rPr>
        <w:t>Hasil Uji Multikolinearitas</w:t>
      </w:r>
    </w:p>
    <w:tbl>
      <w:tblPr>
        <w:tblW w:w="7037" w:type="dxa"/>
        <w:tblInd w:w="1230" w:type="dxa"/>
        <w:tblBorders>
          <w:top w:val="single" w:sz="4" w:space="0" w:color="auto"/>
          <w:bottom w:val="single" w:sz="4" w:space="0" w:color="auto"/>
          <w:insideH w:val="single" w:sz="4" w:space="0" w:color="auto"/>
        </w:tblBorders>
        <w:tblLook w:val="01E0" w:firstRow="1" w:lastRow="1" w:firstColumn="1" w:lastColumn="1" w:noHBand="0" w:noVBand="0"/>
      </w:tblPr>
      <w:tblGrid>
        <w:gridCol w:w="1852"/>
        <w:gridCol w:w="975"/>
        <w:gridCol w:w="863"/>
        <w:gridCol w:w="667"/>
        <w:gridCol w:w="1001"/>
        <w:gridCol w:w="1679"/>
      </w:tblGrid>
      <w:tr w:rsidR="00B22DAB" w:rsidRPr="00DD0323" w14:paraId="55A414D5" w14:textId="77777777" w:rsidTr="008F4B29">
        <w:trPr>
          <w:trHeight w:val="98"/>
        </w:trPr>
        <w:tc>
          <w:tcPr>
            <w:tcW w:w="1852" w:type="dxa"/>
            <w:tcBorders>
              <w:bottom w:val="single" w:sz="4" w:space="0" w:color="auto"/>
            </w:tcBorders>
            <w:vAlign w:val="center"/>
          </w:tcPr>
          <w:p w14:paraId="3254BAE8" w14:textId="77777777" w:rsidR="00B22DAB" w:rsidRPr="008F4B29" w:rsidRDefault="00B22DAB" w:rsidP="00BC488E">
            <w:pPr>
              <w:widowControl w:val="0"/>
              <w:spacing w:after="0" w:line="276" w:lineRule="auto"/>
              <w:ind w:left="-57" w:right="-57"/>
              <w:jc w:val="center"/>
              <w:rPr>
                <w:rFonts w:ascii="Times New Roman" w:hAnsi="Times New Roman" w:cs="Times New Roman"/>
                <w:bCs/>
                <w:color w:val="000000"/>
                <w:sz w:val="24"/>
              </w:rPr>
            </w:pPr>
            <w:r w:rsidRPr="008F4B29">
              <w:rPr>
                <w:rFonts w:ascii="Times New Roman" w:hAnsi="Times New Roman" w:cs="Times New Roman"/>
                <w:bCs/>
                <w:color w:val="000000"/>
                <w:sz w:val="24"/>
              </w:rPr>
              <w:t xml:space="preserve">Variabel </w:t>
            </w:r>
          </w:p>
        </w:tc>
        <w:tc>
          <w:tcPr>
            <w:tcW w:w="975" w:type="dxa"/>
            <w:tcBorders>
              <w:bottom w:val="single" w:sz="4" w:space="0" w:color="auto"/>
            </w:tcBorders>
            <w:vAlign w:val="center"/>
          </w:tcPr>
          <w:p w14:paraId="77933643" w14:textId="43461D0A" w:rsidR="00B22DAB" w:rsidRPr="008F4B29" w:rsidRDefault="00B22DAB" w:rsidP="00BC488E">
            <w:pPr>
              <w:widowControl w:val="0"/>
              <w:spacing w:after="0" w:line="276" w:lineRule="auto"/>
              <w:ind w:left="-113" w:right="-113"/>
              <w:jc w:val="center"/>
              <w:rPr>
                <w:rFonts w:ascii="Times New Roman" w:hAnsi="Times New Roman" w:cs="Times New Roman"/>
                <w:bCs/>
                <w:i/>
                <w:color w:val="000000"/>
                <w:sz w:val="24"/>
              </w:rPr>
            </w:pPr>
            <w:r w:rsidRPr="008F4B29">
              <w:rPr>
                <w:rFonts w:ascii="Times New Roman" w:hAnsi="Times New Roman" w:cs="Times New Roman"/>
                <w:bCs/>
                <w:i/>
                <w:color w:val="000000"/>
                <w:sz w:val="24"/>
              </w:rPr>
              <w:t>Tolerance</w:t>
            </w:r>
          </w:p>
        </w:tc>
        <w:tc>
          <w:tcPr>
            <w:tcW w:w="863" w:type="dxa"/>
            <w:tcBorders>
              <w:bottom w:val="single" w:sz="4" w:space="0" w:color="auto"/>
            </w:tcBorders>
          </w:tcPr>
          <w:p w14:paraId="09975573" w14:textId="14A6090A" w:rsidR="00B22DAB" w:rsidRPr="008F4B29" w:rsidRDefault="00B22DAB" w:rsidP="00BC488E">
            <w:pPr>
              <w:widowControl w:val="0"/>
              <w:spacing w:after="0" w:line="276" w:lineRule="auto"/>
              <w:ind w:left="-57" w:right="-57"/>
              <w:jc w:val="center"/>
              <w:rPr>
                <w:rFonts w:ascii="Times New Roman" w:hAnsi="Times New Roman" w:cs="Times New Roman"/>
                <w:bCs/>
                <w:i/>
                <w:color w:val="000000"/>
                <w:sz w:val="24"/>
              </w:rPr>
            </w:pPr>
            <w:r w:rsidRPr="008F4B29">
              <w:rPr>
                <w:rFonts w:ascii="Times New Roman" w:hAnsi="Times New Roman" w:cs="Times New Roman"/>
                <w:bCs/>
                <w:i/>
                <w:color w:val="000000"/>
                <w:sz w:val="24"/>
              </w:rPr>
              <w:t>Standar</w:t>
            </w:r>
          </w:p>
        </w:tc>
        <w:tc>
          <w:tcPr>
            <w:tcW w:w="667" w:type="dxa"/>
            <w:tcBorders>
              <w:bottom w:val="single" w:sz="4" w:space="0" w:color="auto"/>
            </w:tcBorders>
            <w:vAlign w:val="center"/>
          </w:tcPr>
          <w:p w14:paraId="65959C54" w14:textId="129C19D2" w:rsidR="00B22DAB" w:rsidRPr="008F4B29" w:rsidRDefault="00B22DAB" w:rsidP="00BC488E">
            <w:pPr>
              <w:widowControl w:val="0"/>
              <w:spacing w:after="0" w:line="276" w:lineRule="auto"/>
              <w:ind w:left="-57" w:right="-57"/>
              <w:jc w:val="center"/>
              <w:rPr>
                <w:rFonts w:ascii="Times New Roman" w:hAnsi="Times New Roman" w:cs="Times New Roman"/>
                <w:bCs/>
                <w:i/>
                <w:color w:val="000000"/>
                <w:sz w:val="24"/>
              </w:rPr>
            </w:pPr>
            <w:r w:rsidRPr="008F4B29">
              <w:rPr>
                <w:rFonts w:ascii="Times New Roman" w:hAnsi="Times New Roman" w:cs="Times New Roman"/>
                <w:bCs/>
                <w:i/>
                <w:color w:val="000000"/>
                <w:sz w:val="24"/>
              </w:rPr>
              <w:t>VIF</w:t>
            </w:r>
          </w:p>
        </w:tc>
        <w:tc>
          <w:tcPr>
            <w:tcW w:w="1001" w:type="dxa"/>
            <w:tcBorders>
              <w:bottom w:val="single" w:sz="4" w:space="0" w:color="auto"/>
            </w:tcBorders>
          </w:tcPr>
          <w:p w14:paraId="410C36F4" w14:textId="4F125E12" w:rsidR="00B22DAB" w:rsidRPr="008F4B29" w:rsidRDefault="00B22DAB" w:rsidP="00BC488E">
            <w:pPr>
              <w:widowControl w:val="0"/>
              <w:spacing w:after="0" w:line="276" w:lineRule="auto"/>
              <w:ind w:left="-57" w:right="-57"/>
              <w:jc w:val="center"/>
              <w:rPr>
                <w:rFonts w:ascii="Times New Roman" w:hAnsi="Times New Roman" w:cs="Times New Roman"/>
                <w:bCs/>
                <w:color w:val="000000"/>
                <w:sz w:val="24"/>
              </w:rPr>
            </w:pPr>
            <w:r w:rsidRPr="008F4B29">
              <w:rPr>
                <w:rFonts w:ascii="Times New Roman" w:hAnsi="Times New Roman" w:cs="Times New Roman"/>
                <w:bCs/>
                <w:color w:val="000000"/>
                <w:sz w:val="24"/>
              </w:rPr>
              <w:t>Standar</w:t>
            </w:r>
          </w:p>
        </w:tc>
        <w:tc>
          <w:tcPr>
            <w:tcW w:w="1679" w:type="dxa"/>
            <w:tcBorders>
              <w:bottom w:val="single" w:sz="4" w:space="0" w:color="auto"/>
            </w:tcBorders>
            <w:vAlign w:val="center"/>
          </w:tcPr>
          <w:p w14:paraId="379B2340" w14:textId="196133C8" w:rsidR="00B22DAB" w:rsidRPr="008F4B29" w:rsidRDefault="00B22DAB" w:rsidP="00BC488E">
            <w:pPr>
              <w:widowControl w:val="0"/>
              <w:spacing w:after="0" w:line="276" w:lineRule="auto"/>
              <w:ind w:left="-57" w:right="-57"/>
              <w:jc w:val="center"/>
              <w:rPr>
                <w:rFonts w:ascii="Times New Roman" w:hAnsi="Times New Roman" w:cs="Times New Roman"/>
                <w:bCs/>
                <w:color w:val="000000"/>
                <w:sz w:val="24"/>
              </w:rPr>
            </w:pPr>
            <w:r w:rsidRPr="008F4B29">
              <w:rPr>
                <w:rFonts w:ascii="Times New Roman" w:hAnsi="Times New Roman" w:cs="Times New Roman"/>
                <w:bCs/>
                <w:color w:val="000000"/>
                <w:sz w:val="24"/>
              </w:rPr>
              <w:t>Keterangan</w:t>
            </w:r>
          </w:p>
        </w:tc>
      </w:tr>
      <w:tr w:rsidR="00B22DAB" w:rsidRPr="00D1377C" w14:paraId="1BC1AB37" w14:textId="77777777" w:rsidTr="008F4B29">
        <w:trPr>
          <w:trHeight w:val="70"/>
        </w:trPr>
        <w:tc>
          <w:tcPr>
            <w:tcW w:w="1852" w:type="dxa"/>
            <w:tcBorders>
              <w:bottom w:val="nil"/>
            </w:tcBorders>
          </w:tcPr>
          <w:p w14:paraId="12C00D44" w14:textId="77777777" w:rsidR="00B22DAB" w:rsidRPr="00DD26A8" w:rsidRDefault="00B22DAB" w:rsidP="00540248">
            <w:pPr>
              <w:widowControl w:val="0"/>
              <w:spacing w:after="0" w:line="276" w:lineRule="auto"/>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Standar Akuntansi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1</w:t>
            </w:r>
            <w:r w:rsidRPr="00DD26A8">
              <w:rPr>
                <w:rFonts w:ascii="Times New Roman" w:hAnsi="Times New Roman" w:cs="Times New Roman"/>
                <w:sz w:val="24"/>
                <w:szCs w:val="24"/>
              </w:rPr>
              <w:t>)</w:t>
            </w:r>
          </w:p>
        </w:tc>
        <w:tc>
          <w:tcPr>
            <w:tcW w:w="975" w:type="dxa"/>
            <w:tcBorders>
              <w:bottom w:val="nil"/>
            </w:tcBorders>
          </w:tcPr>
          <w:p w14:paraId="6CC9B408" w14:textId="4746618C" w:rsidR="00B22DAB" w:rsidRPr="00BC488E" w:rsidRDefault="00B22DAB" w:rsidP="00540248">
            <w:pPr>
              <w:widowControl w:val="0"/>
              <w:spacing w:after="0" w:line="276" w:lineRule="auto"/>
              <w:ind w:left="-85" w:right="-85"/>
              <w:jc w:val="center"/>
              <w:rPr>
                <w:rFonts w:ascii="Times New Roman" w:hAnsi="Times New Roman" w:cs="Times New Roman"/>
                <w:bCs/>
                <w:color w:val="000000"/>
                <w:sz w:val="24"/>
              </w:rPr>
            </w:pPr>
            <w:r>
              <w:rPr>
                <w:rFonts w:ascii="Times New Roman" w:hAnsi="Times New Roman" w:cs="Times New Roman"/>
                <w:bCs/>
                <w:color w:val="000000"/>
                <w:sz w:val="24"/>
              </w:rPr>
              <w:t>0,</w:t>
            </w:r>
            <w:r w:rsidRPr="00BC488E">
              <w:rPr>
                <w:rFonts w:ascii="Times New Roman" w:hAnsi="Times New Roman" w:cs="Times New Roman"/>
                <w:bCs/>
                <w:color w:val="000000"/>
                <w:sz w:val="24"/>
              </w:rPr>
              <w:t>863</w:t>
            </w:r>
          </w:p>
        </w:tc>
        <w:tc>
          <w:tcPr>
            <w:tcW w:w="863" w:type="dxa"/>
            <w:tcBorders>
              <w:bottom w:val="nil"/>
            </w:tcBorders>
          </w:tcPr>
          <w:p w14:paraId="128D4497" w14:textId="2A7024C1" w:rsidR="00B22DAB" w:rsidRPr="00BC488E" w:rsidRDefault="00B22DAB" w:rsidP="00540248">
            <w:pPr>
              <w:widowControl w:val="0"/>
              <w:spacing w:after="0" w:line="276" w:lineRule="auto"/>
              <w:ind w:left="-85" w:right="-85"/>
              <w:jc w:val="center"/>
              <w:rPr>
                <w:rFonts w:ascii="Times New Roman" w:hAnsi="Times New Roman" w:cs="Times New Roman"/>
                <w:bCs/>
                <w:color w:val="000000"/>
                <w:sz w:val="24"/>
              </w:rPr>
            </w:pPr>
            <w:r>
              <w:rPr>
                <w:rFonts w:ascii="Times New Roman" w:hAnsi="Times New Roman" w:cs="Times New Roman"/>
                <w:bCs/>
                <w:color w:val="000000"/>
                <w:sz w:val="24"/>
              </w:rPr>
              <w:t>≥0,10</w:t>
            </w:r>
          </w:p>
        </w:tc>
        <w:tc>
          <w:tcPr>
            <w:tcW w:w="667" w:type="dxa"/>
            <w:tcBorders>
              <w:bottom w:val="nil"/>
            </w:tcBorders>
          </w:tcPr>
          <w:p w14:paraId="110C77F1" w14:textId="0DB5CD2F" w:rsidR="00B22DAB" w:rsidRPr="00BC488E" w:rsidRDefault="00B22DAB" w:rsidP="00540248">
            <w:pPr>
              <w:widowControl w:val="0"/>
              <w:spacing w:after="0" w:line="276" w:lineRule="auto"/>
              <w:ind w:left="-85" w:right="-85"/>
              <w:jc w:val="center"/>
              <w:rPr>
                <w:rFonts w:ascii="Times New Roman" w:hAnsi="Times New Roman" w:cs="Times New Roman"/>
                <w:bCs/>
                <w:color w:val="000000"/>
                <w:sz w:val="24"/>
              </w:rPr>
            </w:pPr>
            <w:r w:rsidRPr="00BC488E">
              <w:rPr>
                <w:rFonts w:ascii="Times New Roman" w:hAnsi="Times New Roman" w:cs="Times New Roman"/>
                <w:bCs/>
                <w:color w:val="000000"/>
                <w:sz w:val="24"/>
              </w:rPr>
              <w:t>1</w:t>
            </w:r>
            <w:r>
              <w:rPr>
                <w:rFonts w:ascii="Times New Roman" w:hAnsi="Times New Roman" w:cs="Times New Roman"/>
                <w:bCs/>
                <w:color w:val="000000"/>
                <w:sz w:val="24"/>
              </w:rPr>
              <w:t>,</w:t>
            </w:r>
            <w:r w:rsidRPr="00BC488E">
              <w:rPr>
                <w:rFonts w:ascii="Times New Roman" w:hAnsi="Times New Roman" w:cs="Times New Roman"/>
                <w:bCs/>
                <w:color w:val="000000"/>
                <w:sz w:val="24"/>
              </w:rPr>
              <w:t>159</w:t>
            </w:r>
          </w:p>
        </w:tc>
        <w:tc>
          <w:tcPr>
            <w:tcW w:w="1001" w:type="dxa"/>
            <w:tcBorders>
              <w:top w:val="single" w:sz="4" w:space="0" w:color="auto"/>
              <w:bottom w:val="nil"/>
            </w:tcBorders>
          </w:tcPr>
          <w:p w14:paraId="328DE4FE" w14:textId="474935BF" w:rsidR="00B22DAB" w:rsidRPr="00A9448E" w:rsidRDefault="00B22DAB" w:rsidP="00540248">
            <w:pPr>
              <w:widowControl w:val="0"/>
              <w:spacing w:after="0" w:line="276" w:lineRule="auto"/>
              <w:ind w:left="-85" w:right="-85"/>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679" w:type="dxa"/>
            <w:vMerge w:val="restart"/>
            <w:tcBorders>
              <w:top w:val="single" w:sz="4" w:space="0" w:color="auto"/>
            </w:tcBorders>
            <w:vAlign w:val="center"/>
          </w:tcPr>
          <w:p w14:paraId="266214B8" w14:textId="0CA50A6E" w:rsidR="00B22DAB" w:rsidRPr="00D1377C" w:rsidRDefault="00B22DAB" w:rsidP="00540248">
            <w:pPr>
              <w:widowControl w:val="0"/>
              <w:spacing w:after="0" w:line="276" w:lineRule="auto"/>
              <w:ind w:left="-85" w:right="-85"/>
              <w:jc w:val="center"/>
              <w:rPr>
                <w:rFonts w:ascii="Times New Roman" w:hAnsi="Times New Roman" w:cs="Times New Roman"/>
                <w:bCs/>
                <w:color w:val="000000"/>
                <w:sz w:val="24"/>
              </w:rPr>
            </w:pPr>
            <w:r w:rsidRPr="00A9448E">
              <w:rPr>
                <w:rFonts w:ascii="Times New Roman" w:hAnsi="Times New Roman" w:cs="Times New Roman"/>
                <w:color w:val="000000"/>
                <w:sz w:val="24"/>
                <w:szCs w:val="24"/>
              </w:rPr>
              <w:t xml:space="preserve">Tidak terjadi </w:t>
            </w:r>
            <w:r w:rsidRPr="00540248">
              <w:rPr>
                <w:rFonts w:ascii="Times New Roman" w:hAnsi="Times New Roman" w:cs="Times New Roman"/>
                <w:bCs/>
                <w:iCs/>
                <w:sz w:val="24"/>
                <w:szCs w:val="24"/>
              </w:rPr>
              <w:t>multikolinearitas</w:t>
            </w:r>
          </w:p>
        </w:tc>
      </w:tr>
      <w:tr w:rsidR="00B22DAB" w:rsidRPr="00D1377C" w14:paraId="2E38D6B8" w14:textId="77777777" w:rsidTr="008F4B29">
        <w:trPr>
          <w:trHeight w:val="70"/>
        </w:trPr>
        <w:tc>
          <w:tcPr>
            <w:tcW w:w="1852" w:type="dxa"/>
            <w:tcBorders>
              <w:top w:val="nil"/>
              <w:bottom w:val="nil"/>
            </w:tcBorders>
          </w:tcPr>
          <w:p w14:paraId="6FD224AF" w14:textId="77777777" w:rsidR="00B22DAB" w:rsidRPr="00DD26A8" w:rsidRDefault="00B22DAB" w:rsidP="00B22DAB">
            <w:pPr>
              <w:widowControl w:val="0"/>
              <w:spacing w:after="0" w:line="276" w:lineRule="auto"/>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2</w:t>
            </w:r>
            <w:r w:rsidRPr="00DD26A8">
              <w:rPr>
                <w:rFonts w:ascii="Times New Roman" w:hAnsi="Times New Roman" w:cs="Times New Roman"/>
                <w:sz w:val="24"/>
                <w:szCs w:val="24"/>
              </w:rPr>
              <w:t>)</w:t>
            </w:r>
          </w:p>
        </w:tc>
        <w:tc>
          <w:tcPr>
            <w:tcW w:w="975" w:type="dxa"/>
            <w:tcBorders>
              <w:top w:val="nil"/>
              <w:bottom w:val="nil"/>
            </w:tcBorders>
          </w:tcPr>
          <w:p w14:paraId="6BD64741" w14:textId="4416F0BD" w:rsidR="00B22DAB" w:rsidRPr="00BC488E" w:rsidRDefault="00B22DAB" w:rsidP="00B22DAB">
            <w:pPr>
              <w:widowControl w:val="0"/>
              <w:spacing w:after="0" w:line="276" w:lineRule="auto"/>
              <w:ind w:left="-85" w:right="-85"/>
              <w:jc w:val="center"/>
              <w:rPr>
                <w:rFonts w:ascii="Times New Roman" w:hAnsi="Times New Roman" w:cs="Times New Roman"/>
                <w:bCs/>
                <w:color w:val="000000"/>
                <w:sz w:val="24"/>
              </w:rPr>
            </w:pPr>
            <w:r>
              <w:rPr>
                <w:rFonts w:ascii="Times New Roman" w:hAnsi="Times New Roman" w:cs="Times New Roman"/>
                <w:bCs/>
                <w:color w:val="000000"/>
                <w:sz w:val="24"/>
              </w:rPr>
              <w:t>0,</w:t>
            </w:r>
            <w:r w:rsidRPr="00BC488E">
              <w:rPr>
                <w:rFonts w:ascii="Times New Roman" w:hAnsi="Times New Roman" w:cs="Times New Roman"/>
                <w:bCs/>
                <w:color w:val="000000"/>
                <w:sz w:val="24"/>
              </w:rPr>
              <w:t>658</w:t>
            </w:r>
          </w:p>
        </w:tc>
        <w:tc>
          <w:tcPr>
            <w:tcW w:w="863" w:type="dxa"/>
            <w:tcBorders>
              <w:top w:val="nil"/>
              <w:bottom w:val="nil"/>
            </w:tcBorders>
          </w:tcPr>
          <w:p w14:paraId="4FC73C8E" w14:textId="36127219" w:rsidR="00B22DAB" w:rsidRPr="00BC488E" w:rsidRDefault="00B22DAB" w:rsidP="00B22DAB">
            <w:pPr>
              <w:widowControl w:val="0"/>
              <w:spacing w:after="0" w:line="276" w:lineRule="auto"/>
              <w:ind w:left="-85" w:right="-85"/>
              <w:jc w:val="center"/>
              <w:rPr>
                <w:rFonts w:ascii="Times New Roman" w:hAnsi="Times New Roman" w:cs="Times New Roman"/>
                <w:bCs/>
                <w:color w:val="000000"/>
                <w:sz w:val="24"/>
              </w:rPr>
            </w:pPr>
            <w:r>
              <w:rPr>
                <w:rFonts w:ascii="Times New Roman" w:hAnsi="Times New Roman" w:cs="Times New Roman"/>
                <w:bCs/>
                <w:color w:val="000000"/>
                <w:sz w:val="24"/>
              </w:rPr>
              <w:t>≥0,10</w:t>
            </w:r>
          </w:p>
        </w:tc>
        <w:tc>
          <w:tcPr>
            <w:tcW w:w="667" w:type="dxa"/>
            <w:tcBorders>
              <w:top w:val="nil"/>
              <w:bottom w:val="nil"/>
            </w:tcBorders>
          </w:tcPr>
          <w:p w14:paraId="16788838" w14:textId="508D1764" w:rsidR="00B22DAB" w:rsidRPr="00BC488E" w:rsidRDefault="00B22DAB" w:rsidP="00B22DAB">
            <w:pPr>
              <w:widowControl w:val="0"/>
              <w:spacing w:after="0" w:line="276" w:lineRule="auto"/>
              <w:ind w:left="-85" w:right="-85"/>
              <w:jc w:val="center"/>
              <w:rPr>
                <w:rFonts w:ascii="Times New Roman" w:hAnsi="Times New Roman" w:cs="Times New Roman"/>
                <w:bCs/>
                <w:color w:val="000000"/>
                <w:sz w:val="24"/>
              </w:rPr>
            </w:pPr>
            <w:r w:rsidRPr="00BC488E">
              <w:rPr>
                <w:rFonts w:ascii="Times New Roman" w:hAnsi="Times New Roman" w:cs="Times New Roman"/>
                <w:bCs/>
                <w:color w:val="000000"/>
                <w:sz w:val="24"/>
              </w:rPr>
              <w:t>1</w:t>
            </w:r>
            <w:r>
              <w:rPr>
                <w:rFonts w:ascii="Times New Roman" w:hAnsi="Times New Roman" w:cs="Times New Roman"/>
                <w:bCs/>
                <w:color w:val="000000"/>
                <w:sz w:val="24"/>
              </w:rPr>
              <w:t>,</w:t>
            </w:r>
            <w:r w:rsidRPr="00BC488E">
              <w:rPr>
                <w:rFonts w:ascii="Times New Roman" w:hAnsi="Times New Roman" w:cs="Times New Roman"/>
                <w:bCs/>
                <w:color w:val="000000"/>
                <w:sz w:val="24"/>
              </w:rPr>
              <w:t>519</w:t>
            </w:r>
          </w:p>
        </w:tc>
        <w:tc>
          <w:tcPr>
            <w:tcW w:w="1001" w:type="dxa"/>
            <w:tcBorders>
              <w:top w:val="nil"/>
              <w:bottom w:val="nil"/>
            </w:tcBorders>
          </w:tcPr>
          <w:p w14:paraId="1B27A347" w14:textId="0C11D346" w:rsidR="00B22DAB" w:rsidRDefault="00B22DAB" w:rsidP="00B22DAB">
            <w:pPr>
              <w:widowControl w:val="0"/>
              <w:spacing w:after="0" w:line="276" w:lineRule="auto"/>
              <w:ind w:left="-85" w:right="-85"/>
              <w:jc w:val="center"/>
              <w:rPr>
                <w:rFonts w:ascii="Times New Roman" w:hAnsi="Times New Roman" w:cs="Times New Roman"/>
                <w:bCs/>
                <w:color w:val="000000"/>
                <w:sz w:val="24"/>
              </w:rPr>
            </w:pPr>
            <w:r>
              <w:rPr>
                <w:rFonts w:ascii="Times New Roman" w:hAnsi="Times New Roman" w:cs="Times New Roman"/>
                <w:color w:val="000000"/>
                <w:sz w:val="24"/>
                <w:szCs w:val="24"/>
              </w:rPr>
              <w:t>≤10</w:t>
            </w:r>
          </w:p>
        </w:tc>
        <w:tc>
          <w:tcPr>
            <w:tcW w:w="1679" w:type="dxa"/>
            <w:vMerge/>
          </w:tcPr>
          <w:p w14:paraId="290E8CB5" w14:textId="0896C59C" w:rsidR="00B22DAB" w:rsidRDefault="00B22DAB" w:rsidP="00B22DAB">
            <w:pPr>
              <w:widowControl w:val="0"/>
              <w:spacing w:after="0" w:line="276" w:lineRule="auto"/>
              <w:ind w:left="-85" w:right="-85"/>
              <w:jc w:val="center"/>
              <w:rPr>
                <w:rFonts w:ascii="Times New Roman" w:hAnsi="Times New Roman" w:cs="Times New Roman"/>
                <w:bCs/>
                <w:color w:val="000000"/>
                <w:sz w:val="24"/>
              </w:rPr>
            </w:pPr>
          </w:p>
        </w:tc>
      </w:tr>
      <w:tr w:rsidR="00B22DAB" w:rsidRPr="00D1377C" w14:paraId="68233E52" w14:textId="77777777" w:rsidTr="008F4B29">
        <w:tc>
          <w:tcPr>
            <w:tcW w:w="1852" w:type="dxa"/>
            <w:tcBorders>
              <w:top w:val="nil"/>
              <w:bottom w:val="nil"/>
            </w:tcBorders>
          </w:tcPr>
          <w:p w14:paraId="559217F3" w14:textId="77777777" w:rsidR="00B22DAB" w:rsidRPr="00DD26A8" w:rsidRDefault="00B22DAB" w:rsidP="00B22DAB">
            <w:pPr>
              <w:widowControl w:val="0"/>
              <w:spacing w:after="0" w:line="276" w:lineRule="auto"/>
              <w:rPr>
                <w:rFonts w:ascii="Times New Roman" w:hAnsi="Times New Roman" w:cs="Times New Roman"/>
                <w:bCs/>
                <w:iCs/>
                <w:color w:val="000000"/>
                <w:sz w:val="24"/>
                <w:szCs w:val="24"/>
              </w:rPr>
            </w:pP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3</w:t>
            </w:r>
            <w:r w:rsidRPr="00DD26A8">
              <w:rPr>
                <w:rFonts w:ascii="Times New Roman" w:hAnsi="Times New Roman" w:cs="Times New Roman"/>
                <w:sz w:val="24"/>
                <w:szCs w:val="24"/>
              </w:rPr>
              <w:t>)</w:t>
            </w:r>
          </w:p>
        </w:tc>
        <w:tc>
          <w:tcPr>
            <w:tcW w:w="975" w:type="dxa"/>
            <w:tcBorders>
              <w:top w:val="nil"/>
              <w:bottom w:val="nil"/>
            </w:tcBorders>
          </w:tcPr>
          <w:p w14:paraId="60ADAD93" w14:textId="0981FB2D" w:rsidR="00B22DAB" w:rsidRPr="00BC488E" w:rsidRDefault="00B22DAB" w:rsidP="00B22DAB">
            <w:pPr>
              <w:widowControl w:val="0"/>
              <w:spacing w:after="0" w:line="276" w:lineRule="auto"/>
              <w:ind w:left="-85" w:right="-85"/>
              <w:jc w:val="center"/>
              <w:rPr>
                <w:rFonts w:ascii="Times New Roman" w:hAnsi="Times New Roman" w:cs="Times New Roman"/>
                <w:bCs/>
                <w:color w:val="000000"/>
                <w:sz w:val="24"/>
              </w:rPr>
            </w:pPr>
            <w:r>
              <w:rPr>
                <w:rFonts w:ascii="Times New Roman" w:hAnsi="Times New Roman" w:cs="Times New Roman"/>
                <w:bCs/>
                <w:color w:val="000000"/>
                <w:sz w:val="24"/>
              </w:rPr>
              <w:t>0,</w:t>
            </w:r>
            <w:r w:rsidRPr="00BC488E">
              <w:rPr>
                <w:rFonts w:ascii="Times New Roman" w:hAnsi="Times New Roman" w:cs="Times New Roman"/>
                <w:bCs/>
                <w:color w:val="000000"/>
                <w:sz w:val="24"/>
              </w:rPr>
              <w:t>672</w:t>
            </w:r>
          </w:p>
        </w:tc>
        <w:tc>
          <w:tcPr>
            <w:tcW w:w="863" w:type="dxa"/>
            <w:tcBorders>
              <w:top w:val="nil"/>
              <w:bottom w:val="nil"/>
            </w:tcBorders>
          </w:tcPr>
          <w:p w14:paraId="086AC605" w14:textId="7CB0083D" w:rsidR="00B22DAB" w:rsidRPr="00BC488E" w:rsidRDefault="00B22DAB" w:rsidP="00B22DAB">
            <w:pPr>
              <w:widowControl w:val="0"/>
              <w:spacing w:after="0" w:line="276" w:lineRule="auto"/>
              <w:ind w:left="-85" w:right="-85"/>
              <w:jc w:val="center"/>
              <w:rPr>
                <w:rFonts w:ascii="Times New Roman" w:hAnsi="Times New Roman" w:cs="Times New Roman"/>
                <w:bCs/>
                <w:color w:val="000000"/>
                <w:sz w:val="24"/>
              </w:rPr>
            </w:pPr>
            <w:r>
              <w:rPr>
                <w:rFonts w:ascii="Times New Roman" w:hAnsi="Times New Roman" w:cs="Times New Roman"/>
                <w:bCs/>
                <w:color w:val="000000"/>
                <w:sz w:val="24"/>
              </w:rPr>
              <w:t>≥0,10</w:t>
            </w:r>
          </w:p>
        </w:tc>
        <w:tc>
          <w:tcPr>
            <w:tcW w:w="667" w:type="dxa"/>
            <w:tcBorders>
              <w:top w:val="nil"/>
              <w:bottom w:val="nil"/>
            </w:tcBorders>
          </w:tcPr>
          <w:p w14:paraId="01E8DA9D" w14:textId="296AFCA3" w:rsidR="00B22DAB" w:rsidRPr="00BC488E" w:rsidRDefault="00B22DAB" w:rsidP="00B22DAB">
            <w:pPr>
              <w:widowControl w:val="0"/>
              <w:spacing w:after="0" w:line="276" w:lineRule="auto"/>
              <w:ind w:left="-85" w:right="-85"/>
              <w:jc w:val="center"/>
              <w:rPr>
                <w:rFonts w:ascii="Times New Roman" w:hAnsi="Times New Roman" w:cs="Times New Roman"/>
                <w:bCs/>
                <w:color w:val="000000"/>
                <w:sz w:val="24"/>
              </w:rPr>
            </w:pPr>
            <w:r w:rsidRPr="00BC488E">
              <w:rPr>
                <w:rFonts w:ascii="Times New Roman" w:hAnsi="Times New Roman" w:cs="Times New Roman"/>
                <w:bCs/>
                <w:color w:val="000000"/>
                <w:sz w:val="24"/>
              </w:rPr>
              <w:t>1</w:t>
            </w:r>
            <w:r>
              <w:rPr>
                <w:rFonts w:ascii="Times New Roman" w:hAnsi="Times New Roman" w:cs="Times New Roman"/>
                <w:bCs/>
                <w:color w:val="000000"/>
                <w:sz w:val="24"/>
              </w:rPr>
              <w:t>,</w:t>
            </w:r>
            <w:r w:rsidRPr="00BC488E">
              <w:rPr>
                <w:rFonts w:ascii="Times New Roman" w:hAnsi="Times New Roman" w:cs="Times New Roman"/>
                <w:bCs/>
                <w:color w:val="000000"/>
                <w:sz w:val="24"/>
              </w:rPr>
              <w:t>488</w:t>
            </w:r>
          </w:p>
        </w:tc>
        <w:tc>
          <w:tcPr>
            <w:tcW w:w="1001" w:type="dxa"/>
            <w:tcBorders>
              <w:top w:val="nil"/>
              <w:bottom w:val="nil"/>
            </w:tcBorders>
          </w:tcPr>
          <w:p w14:paraId="1D5BEE72" w14:textId="0C662C32" w:rsidR="00B22DAB" w:rsidRDefault="00B22DAB" w:rsidP="00B22DAB">
            <w:pPr>
              <w:widowControl w:val="0"/>
              <w:spacing w:after="0" w:line="276" w:lineRule="auto"/>
              <w:ind w:left="-85" w:right="-85"/>
              <w:jc w:val="center"/>
              <w:rPr>
                <w:rFonts w:ascii="Times New Roman" w:hAnsi="Times New Roman" w:cs="Times New Roman"/>
                <w:bCs/>
                <w:color w:val="000000"/>
                <w:sz w:val="24"/>
              </w:rPr>
            </w:pPr>
            <w:r>
              <w:rPr>
                <w:rFonts w:ascii="Times New Roman" w:hAnsi="Times New Roman" w:cs="Times New Roman"/>
                <w:color w:val="000000"/>
                <w:sz w:val="24"/>
                <w:szCs w:val="24"/>
              </w:rPr>
              <w:t>≤10</w:t>
            </w:r>
          </w:p>
        </w:tc>
        <w:tc>
          <w:tcPr>
            <w:tcW w:w="1679" w:type="dxa"/>
            <w:vMerge/>
          </w:tcPr>
          <w:p w14:paraId="5D177653" w14:textId="5AAF97B5" w:rsidR="00B22DAB" w:rsidRDefault="00B22DAB" w:rsidP="00B22DAB">
            <w:pPr>
              <w:widowControl w:val="0"/>
              <w:spacing w:after="0" w:line="276" w:lineRule="auto"/>
              <w:ind w:left="-85" w:right="-85"/>
              <w:jc w:val="center"/>
              <w:rPr>
                <w:rFonts w:ascii="Times New Roman" w:hAnsi="Times New Roman" w:cs="Times New Roman"/>
                <w:bCs/>
                <w:color w:val="000000"/>
                <w:sz w:val="24"/>
              </w:rPr>
            </w:pPr>
          </w:p>
        </w:tc>
      </w:tr>
      <w:tr w:rsidR="00B22DAB" w:rsidRPr="00D1377C" w14:paraId="7DD6AB8D" w14:textId="77777777" w:rsidTr="008F4B29">
        <w:tc>
          <w:tcPr>
            <w:tcW w:w="1852" w:type="dxa"/>
            <w:tcBorders>
              <w:top w:val="nil"/>
            </w:tcBorders>
          </w:tcPr>
          <w:p w14:paraId="2B1ABD69" w14:textId="77777777" w:rsidR="00B22DAB" w:rsidRPr="00DD26A8" w:rsidRDefault="00B22DAB" w:rsidP="00B22DAB">
            <w:pPr>
              <w:widowControl w:val="0"/>
              <w:spacing w:after="0" w:line="276" w:lineRule="auto"/>
              <w:rPr>
                <w:rFonts w:ascii="Times New Roman" w:hAnsi="Times New Roman" w:cs="Times New Roman"/>
                <w:bCs/>
                <w:color w:val="000000"/>
                <w:sz w:val="24"/>
                <w:szCs w:val="24"/>
              </w:rPr>
            </w:pP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DD26A8">
              <w:rPr>
                <w:rFonts w:ascii="Times New Roman" w:hAnsi="Times New Roman" w:cs="Times New Roman"/>
                <w:sz w:val="24"/>
                <w:szCs w:val="24"/>
              </w:rPr>
              <w:t>(X</w:t>
            </w:r>
            <w:r w:rsidRPr="00DD26A8">
              <w:rPr>
                <w:rFonts w:ascii="Times New Roman" w:hAnsi="Times New Roman" w:cs="Times New Roman"/>
                <w:sz w:val="24"/>
                <w:szCs w:val="24"/>
                <w:vertAlign w:val="subscript"/>
              </w:rPr>
              <w:t>4</w:t>
            </w:r>
            <w:r w:rsidRPr="00DD26A8">
              <w:rPr>
                <w:rFonts w:ascii="Times New Roman" w:hAnsi="Times New Roman" w:cs="Times New Roman"/>
                <w:sz w:val="24"/>
                <w:szCs w:val="24"/>
              </w:rPr>
              <w:t>)</w:t>
            </w:r>
          </w:p>
        </w:tc>
        <w:tc>
          <w:tcPr>
            <w:tcW w:w="975" w:type="dxa"/>
            <w:tcBorders>
              <w:top w:val="nil"/>
            </w:tcBorders>
          </w:tcPr>
          <w:p w14:paraId="3BE13505" w14:textId="08F4B295" w:rsidR="00B22DAB" w:rsidRPr="00BC488E" w:rsidRDefault="00B22DAB" w:rsidP="00B22DAB">
            <w:pPr>
              <w:widowControl w:val="0"/>
              <w:spacing w:after="0" w:line="276" w:lineRule="auto"/>
              <w:ind w:left="-85" w:right="-85"/>
              <w:jc w:val="center"/>
              <w:rPr>
                <w:rFonts w:ascii="Times New Roman" w:hAnsi="Times New Roman" w:cs="Times New Roman"/>
                <w:bCs/>
                <w:color w:val="000000"/>
                <w:sz w:val="24"/>
              </w:rPr>
            </w:pPr>
            <w:r>
              <w:rPr>
                <w:rFonts w:ascii="Times New Roman" w:hAnsi="Times New Roman" w:cs="Times New Roman"/>
                <w:bCs/>
                <w:color w:val="000000"/>
                <w:sz w:val="24"/>
              </w:rPr>
              <w:t>0,</w:t>
            </w:r>
            <w:r w:rsidRPr="00BC488E">
              <w:rPr>
                <w:rFonts w:ascii="Times New Roman" w:hAnsi="Times New Roman" w:cs="Times New Roman"/>
                <w:bCs/>
                <w:color w:val="000000"/>
                <w:sz w:val="24"/>
              </w:rPr>
              <w:t>781</w:t>
            </w:r>
          </w:p>
        </w:tc>
        <w:tc>
          <w:tcPr>
            <w:tcW w:w="863" w:type="dxa"/>
            <w:tcBorders>
              <w:top w:val="nil"/>
            </w:tcBorders>
          </w:tcPr>
          <w:p w14:paraId="191B9FE5" w14:textId="0839003A" w:rsidR="00B22DAB" w:rsidRPr="00BC488E" w:rsidRDefault="00B22DAB" w:rsidP="00B22DAB">
            <w:pPr>
              <w:widowControl w:val="0"/>
              <w:spacing w:after="0" w:line="276" w:lineRule="auto"/>
              <w:ind w:left="-85" w:right="-85"/>
              <w:jc w:val="center"/>
              <w:rPr>
                <w:rFonts w:ascii="Times New Roman" w:hAnsi="Times New Roman" w:cs="Times New Roman"/>
                <w:bCs/>
                <w:color w:val="000000"/>
                <w:sz w:val="24"/>
              </w:rPr>
            </w:pPr>
            <w:r>
              <w:rPr>
                <w:rFonts w:ascii="Times New Roman" w:hAnsi="Times New Roman" w:cs="Times New Roman"/>
                <w:bCs/>
                <w:color w:val="000000"/>
                <w:sz w:val="24"/>
              </w:rPr>
              <w:t>≥0,10</w:t>
            </w:r>
          </w:p>
        </w:tc>
        <w:tc>
          <w:tcPr>
            <w:tcW w:w="667" w:type="dxa"/>
            <w:tcBorders>
              <w:top w:val="nil"/>
            </w:tcBorders>
          </w:tcPr>
          <w:p w14:paraId="49BBCC6B" w14:textId="033B6844" w:rsidR="00B22DAB" w:rsidRPr="00BC488E" w:rsidRDefault="00B22DAB" w:rsidP="00B22DAB">
            <w:pPr>
              <w:widowControl w:val="0"/>
              <w:spacing w:after="0" w:line="276" w:lineRule="auto"/>
              <w:ind w:left="-85" w:right="-85"/>
              <w:jc w:val="center"/>
              <w:rPr>
                <w:rFonts w:ascii="Times New Roman" w:hAnsi="Times New Roman" w:cs="Times New Roman"/>
                <w:bCs/>
                <w:color w:val="000000"/>
                <w:sz w:val="24"/>
              </w:rPr>
            </w:pPr>
            <w:r w:rsidRPr="00BC488E">
              <w:rPr>
                <w:rFonts w:ascii="Times New Roman" w:hAnsi="Times New Roman" w:cs="Times New Roman"/>
                <w:bCs/>
                <w:color w:val="000000"/>
                <w:sz w:val="24"/>
              </w:rPr>
              <w:t>1</w:t>
            </w:r>
            <w:r>
              <w:rPr>
                <w:rFonts w:ascii="Times New Roman" w:hAnsi="Times New Roman" w:cs="Times New Roman"/>
                <w:bCs/>
                <w:color w:val="000000"/>
                <w:sz w:val="24"/>
              </w:rPr>
              <w:t>,</w:t>
            </w:r>
            <w:r w:rsidRPr="00BC488E">
              <w:rPr>
                <w:rFonts w:ascii="Times New Roman" w:hAnsi="Times New Roman" w:cs="Times New Roman"/>
                <w:bCs/>
                <w:color w:val="000000"/>
                <w:sz w:val="24"/>
              </w:rPr>
              <w:t>281</w:t>
            </w:r>
          </w:p>
        </w:tc>
        <w:tc>
          <w:tcPr>
            <w:tcW w:w="1001" w:type="dxa"/>
            <w:tcBorders>
              <w:top w:val="nil"/>
              <w:bottom w:val="single" w:sz="4" w:space="0" w:color="auto"/>
            </w:tcBorders>
          </w:tcPr>
          <w:p w14:paraId="612F647F" w14:textId="522AD3F9" w:rsidR="00B22DAB" w:rsidRDefault="00B22DAB" w:rsidP="00B22DAB">
            <w:pPr>
              <w:widowControl w:val="0"/>
              <w:spacing w:after="0" w:line="276" w:lineRule="auto"/>
              <w:ind w:left="-85" w:right="-85"/>
              <w:jc w:val="center"/>
              <w:rPr>
                <w:rFonts w:ascii="Times New Roman" w:hAnsi="Times New Roman" w:cs="Times New Roman"/>
                <w:bCs/>
                <w:color w:val="000000"/>
                <w:sz w:val="24"/>
              </w:rPr>
            </w:pPr>
            <w:r>
              <w:rPr>
                <w:rFonts w:ascii="Times New Roman" w:hAnsi="Times New Roman" w:cs="Times New Roman"/>
                <w:color w:val="000000"/>
                <w:sz w:val="24"/>
                <w:szCs w:val="24"/>
              </w:rPr>
              <w:t>≤10</w:t>
            </w:r>
          </w:p>
        </w:tc>
        <w:tc>
          <w:tcPr>
            <w:tcW w:w="1679" w:type="dxa"/>
            <w:vMerge/>
            <w:tcBorders>
              <w:bottom w:val="single" w:sz="4" w:space="0" w:color="auto"/>
            </w:tcBorders>
          </w:tcPr>
          <w:p w14:paraId="449E0946" w14:textId="6AD75045" w:rsidR="00B22DAB" w:rsidRDefault="00B22DAB" w:rsidP="00B22DAB">
            <w:pPr>
              <w:widowControl w:val="0"/>
              <w:spacing w:after="0" w:line="276" w:lineRule="auto"/>
              <w:ind w:left="-85" w:right="-85"/>
              <w:jc w:val="center"/>
              <w:rPr>
                <w:rFonts w:ascii="Times New Roman" w:hAnsi="Times New Roman" w:cs="Times New Roman"/>
                <w:bCs/>
                <w:color w:val="000000"/>
                <w:sz w:val="24"/>
              </w:rPr>
            </w:pPr>
          </w:p>
        </w:tc>
      </w:tr>
    </w:tbl>
    <w:p w14:paraId="2F803A5B" w14:textId="77777777" w:rsidR="00A97CD0" w:rsidRPr="00D1377C" w:rsidRDefault="00A97CD0" w:rsidP="00BC488E">
      <w:pPr>
        <w:pStyle w:val="Tablecaption20"/>
        <w:shd w:val="clear" w:color="auto" w:fill="auto"/>
        <w:spacing w:line="360" w:lineRule="auto"/>
        <w:ind w:left="1134"/>
        <w:rPr>
          <w:bCs/>
          <w:color w:val="000000"/>
          <w:sz w:val="24"/>
        </w:rPr>
      </w:pPr>
      <w:r w:rsidRPr="00D1377C">
        <w:rPr>
          <w:bCs/>
          <w:color w:val="000000"/>
          <w:sz w:val="24"/>
        </w:rPr>
        <w:t xml:space="preserve">Sumber: </w:t>
      </w:r>
      <w:r w:rsidR="00247E1C">
        <w:rPr>
          <w:color w:val="000000"/>
          <w:sz w:val="24"/>
          <w:szCs w:val="24"/>
        </w:rPr>
        <w:t xml:space="preserve">Lampiran </w:t>
      </w:r>
      <w:r w:rsidR="001C0E8B">
        <w:rPr>
          <w:color w:val="000000"/>
          <w:sz w:val="24"/>
          <w:szCs w:val="24"/>
        </w:rPr>
        <w:t>8</w:t>
      </w:r>
    </w:p>
    <w:p w14:paraId="654B91E5" w14:textId="77777777" w:rsidR="00A97CD0" w:rsidRPr="00A9448E" w:rsidRDefault="00A97CD0" w:rsidP="00A97CD0">
      <w:pPr>
        <w:spacing w:after="0" w:line="360" w:lineRule="auto"/>
        <w:ind w:left="1080" w:firstLine="567"/>
        <w:jc w:val="both"/>
        <w:rPr>
          <w:rFonts w:ascii="Times New Roman" w:hAnsi="Times New Roman" w:cs="Times New Roman"/>
          <w:sz w:val="24"/>
          <w:szCs w:val="24"/>
          <w:lang w:val="id-ID"/>
        </w:rPr>
      </w:pPr>
      <w:r w:rsidRPr="00A9448E">
        <w:rPr>
          <w:rFonts w:ascii="Times New Roman" w:hAnsi="Times New Roman" w:cs="Times New Roman"/>
          <w:sz w:val="24"/>
          <w:szCs w:val="24"/>
        </w:rPr>
        <w:t xml:space="preserve">Berdasarkan Tabel </w:t>
      </w:r>
      <w:r>
        <w:rPr>
          <w:rFonts w:ascii="Times New Roman" w:hAnsi="Times New Roman" w:cs="Times New Roman"/>
          <w:color w:val="000000"/>
          <w:sz w:val="24"/>
          <w:szCs w:val="24"/>
        </w:rPr>
        <w:t>4</w:t>
      </w:r>
      <w:r w:rsidRPr="00A9448E">
        <w:rPr>
          <w:rFonts w:ascii="Times New Roman" w:hAnsi="Times New Roman" w:cs="Times New Roman"/>
          <w:sz w:val="24"/>
          <w:szCs w:val="24"/>
        </w:rPr>
        <w:t>.</w:t>
      </w:r>
      <w:r>
        <w:rPr>
          <w:rFonts w:ascii="Times New Roman" w:hAnsi="Times New Roman" w:cs="Times New Roman"/>
          <w:sz w:val="24"/>
          <w:szCs w:val="24"/>
        </w:rPr>
        <w:t>10</w:t>
      </w:r>
      <w:r w:rsidRPr="00A9448E">
        <w:rPr>
          <w:rFonts w:ascii="Times New Roman" w:hAnsi="Times New Roman" w:cs="Times New Roman"/>
          <w:sz w:val="24"/>
          <w:szCs w:val="24"/>
        </w:rPr>
        <w:t xml:space="preserve"> dapat dilihat bahwa hasil pengujian menunjukkan bahwa semua variabel independen dalam penelitian memiliki nilai </w:t>
      </w:r>
      <w:r w:rsidRPr="00A9448E">
        <w:rPr>
          <w:rFonts w:ascii="Times New Roman" w:hAnsi="Times New Roman" w:cs="Times New Roman"/>
          <w:i/>
          <w:iCs/>
          <w:sz w:val="24"/>
          <w:szCs w:val="24"/>
        </w:rPr>
        <w:t xml:space="preserve">tolerance </w:t>
      </w:r>
      <w:r w:rsidRPr="00A9448E">
        <w:rPr>
          <w:rFonts w:ascii="Times New Roman" w:hAnsi="Times New Roman" w:cs="Times New Roman"/>
          <w:sz w:val="24"/>
          <w:szCs w:val="24"/>
        </w:rPr>
        <w:t xml:space="preserve">di atas 0,10 dan nilai VIF di bawah 10, </w:t>
      </w:r>
      <w:r w:rsidRPr="00A9448E">
        <w:rPr>
          <w:rFonts w:ascii="Times New Roman" w:hAnsi="Times New Roman" w:cs="Times New Roman"/>
          <w:color w:val="000000"/>
          <w:sz w:val="24"/>
          <w:szCs w:val="24"/>
        </w:rPr>
        <w:t>yang berarti tidak ada korelasi antara variabel bebas. Hal ini berarti variabel-variabel independen yang digunakan dalam penelitian ini tidak terjadi multikol</w:t>
      </w:r>
      <w:r w:rsidR="00BC488E">
        <w:rPr>
          <w:rFonts w:ascii="Times New Roman" w:hAnsi="Times New Roman" w:cs="Times New Roman"/>
          <w:color w:val="000000"/>
          <w:sz w:val="24"/>
          <w:szCs w:val="24"/>
        </w:rPr>
        <w:t>i</w:t>
      </w:r>
      <w:r w:rsidRPr="00A9448E">
        <w:rPr>
          <w:rFonts w:ascii="Times New Roman" w:hAnsi="Times New Roman" w:cs="Times New Roman"/>
          <w:color w:val="000000"/>
          <w:sz w:val="24"/>
          <w:szCs w:val="24"/>
        </w:rPr>
        <w:t>nearitas.</w:t>
      </w:r>
    </w:p>
    <w:p w14:paraId="1F28DA0E" w14:textId="77777777" w:rsidR="00BC488E" w:rsidRPr="005E0792" w:rsidRDefault="00BC488E" w:rsidP="0025489C">
      <w:pPr>
        <w:widowControl w:val="0"/>
        <w:numPr>
          <w:ilvl w:val="2"/>
          <w:numId w:val="42"/>
        </w:numPr>
        <w:tabs>
          <w:tab w:val="clear" w:pos="2340"/>
        </w:tabs>
        <w:adjustRightInd w:val="0"/>
        <w:spacing w:after="0" w:line="360" w:lineRule="auto"/>
        <w:ind w:left="1080"/>
        <w:jc w:val="both"/>
        <w:textAlignment w:val="baseline"/>
        <w:rPr>
          <w:rFonts w:ascii="Times New Roman" w:hAnsi="Times New Roman" w:cs="Times New Roman"/>
          <w:sz w:val="24"/>
        </w:rPr>
      </w:pPr>
      <w:r w:rsidRPr="005E0792">
        <w:rPr>
          <w:rFonts w:ascii="Times New Roman" w:hAnsi="Times New Roman" w:cs="Times New Roman"/>
          <w:sz w:val="24"/>
        </w:rPr>
        <w:t>Uji Heteroskedastisitas</w:t>
      </w:r>
    </w:p>
    <w:p w14:paraId="7D421915" w14:textId="77777777" w:rsidR="00BC488E" w:rsidRDefault="00BC488E" w:rsidP="00BC488E">
      <w:pPr>
        <w:spacing w:after="0" w:line="360" w:lineRule="auto"/>
        <w:ind w:left="1080" w:firstLine="567"/>
        <w:jc w:val="both"/>
        <w:rPr>
          <w:rFonts w:ascii="Times New Roman" w:hAnsi="Times New Roman" w:cs="Times New Roman"/>
          <w:b/>
          <w:bCs/>
          <w:i/>
          <w:iCs/>
          <w:sz w:val="24"/>
          <w:szCs w:val="24"/>
        </w:rPr>
      </w:pPr>
      <w:r w:rsidRPr="0078194C">
        <w:rPr>
          <w:rFonts w:ascii="Times New Roman" w:hAnsi="Times New Roman" w:cs="Times New Roman"/>
          <w:color w:val="000000"/>
          <w:sz w:val="24"/>
          <w:szCs w:val="24"/>
        </w:rPr>
        <w:t xml:space="preserve">Uji heteroskedastisitas digunakan untuk menguji apakah dalam model regresi terjadi ketidaksamaan </w:t>
      </w:r>
      <w:r w:rsidRPr="0078194C">
        <w:rPr>
          <w:rFonts w:ascii="Times New Roman" w:hAnsi="Times New Roman" w:cs="Times New Roman"/>
          <w:i/>
          <w:iCs/>
          <w:color w:val="000000"/>
          <w:sz w:val="24"/>
          <w:szCs w:val="24"/>
        </w:rPr>
        <w:t xml:space="preserve">variance </w:t>
      </w:r>
      <w:r w:rsidRPr="0078194C">
        <w:rPr>
          <w:rFonts w:ascii="Times New Roman" w:hAnsi="Times New Roman" w:cs="Times New Roman"/>
          <w:color w:val="000000"/>
          <w:sz w:val="24"/>
          <w:szCs w:val="24"/>
        </w:rPr>
        <w:t xml:space="preserve">dari residual satu pengamatan ke pengamatan yang lain. Uji heteroskedastisitas dalam </w:t>
      </w:r>
      <w:r w:rsidRPr="0078194C">
        <w:rPr>
          <w:rFonts w:ascii="Times New Roman" w:hAnsi="Times New Roman" w:cs="Times New Roman"/>
          <w:color w:val="000000"/>
          <w:sz w:val="24"/>
          <w:szCs w:val="24"/>
        </w:rPr>
        <w:lastRenderedPageBreak/>
        <w:t xml:space="preserve">penelitian dilihat melalui uji </w:t>
      </w:r>
      <w:r w:rsidRPr="00BC488E">
        <w:rPr>
          <w:rFonts w:ascii="Times New Roman" w:hAnsi="Times New Roman" w:cs="Times New Roman"/>
          <w:i/>
          <w:color w:val="000000"/>
          <w:sz w:val="24"/>
          <w:szCs w:val="24"/>
        </w:rPr>
        <w:t>Glejser</w:t>
      </w:r>
      <w:r w:rsidRPr="0078194C">
        <w:rPr>
          <w:rFonts w:ascii="Times New Roman" w:hAnsi="Times New Roman" w:cs="Times New Roman"/>
          <w:color w:val="000000"/>
          <w:sz w:val="24"/>
          <w:szCs w:val="24"/>
        </w:rPr>
        <w:t>. Jika variabel bebas signifikan secara statistik mempengaruhi variabel terikat, maka terdapat indikasi terjadi heteroskedastisitas.</w:t>
      </w:r>
      <w:r w:rsidRPr="0078194C">
        <w:rPr>
          <w:rFonts w:ascii="Times New Roman" w:hAnsi="Times New Roman" w:cs="Times New Roman"/>
          <w:sz w:val="24"/>
          <w:szCs w:val="24"/>
        </w:rPr>
        <w:t xml:space="preserve"> </w:t>
      </w:r>
      <w:r w:rsidRPr="0078194C">
        <w:rPr>
          <w:rFonts w:ascii="Times New Roman" w:hAnsi="Times New Roman" w:cs="Times New Roman"/>
          <w:color w:val="000000"/>
          <w:sz w:val="24"/>
          <w:szCs w:val="24"/>
        </w:rPr>
        <w:t>Berikut adalah tabel hasil pengujian heteroskedastisitas:</w:t>
      </w:r>
    </w:p>
    <w:p w14:paraId="6BC93E33" w14:textId="77777777" w:rsidR="00BC488E" w:rsidRPr="00DD0323" w:rsidRDefault="00BC488E" w:rsidP="00BC488E">
      <w:pPr>
        <w:pStyle w:val="Heading2"/>
        <w:spacing w:line="276" w:lineRule="auto"/>
        <w:ind w:left="1089"/>
        <w:jc w:val="center"/>
        <w:rPr>
          <w:rFonts w:ascii="Times New Roman" w:hAnsi="Times New Roman" w:cs="Times New Roman"/>
          <w:b w:val="0"/>
          <w:bCs w:val="0"/>
          <w:i w:val="0"/>
          <w:iCs w:val="0"/>
          <w:sz w:val="24"/>
          <w:szCs w:val="24"/>
        </w:rPr>
      </w:pPr>
      <w:r w:rsidRPr="00DD0323">
        <w:rPr>
          <w:rFonts w:ascii="Times New Roman" w:hAnsi="Times New Roman" w:cs="Times New Roman"/>
          <w:b w:val="0"/>
          <w:bCs w:val="0"/>
          <w:i w:val="0"/>
          <w:iCs w:val="0"/>
          <w:sz w:val="24"/>
          <w:szCs w:val="24"/>
        </w:rPr>
        <w:t xml:space="preserve">Tabel </w:t>
      </w:r>
      <w:r>
        <w:rPr>
          <w:rFonts w:ascii="Times New Roman" w:hAnsi="Times New Roman" w:cs="Times New Roman"/>
          <w:b w:val="0"/>
          <w:i w:val="0"/>
          <w:sz w:val="24"/>
          <w:szCs w:val="24"/>
        </w:rPr>
        <w:t>4</w:t>
      </w:r>
      <w:r w:rsidRPr="004D3015">
        <w:rPr>
          <w:rFonts w:ascii="Times New Roman" w:hAnsi="Times New Roman" w:cs="Times New Roman"/>
          <w:b w:val="0"/>
          <w:bCs w:val="0"/>
          <w:i w:val="0"/>
          <w:iCs w:val="0"/>
          <w:sz w:val="24"/>
          <w:szCs w:val="24"/>
        </w:rPr>
        <w:t>.</w:t>
      </w:r>
      <w:r>
        <w:rPr>
          <w:rFonts w:ascii="Times New Roman" w:hAnsi="Times New Roman" w:cs="Times New Roman"/>
          <w:b w:val="0"/>
          <w:bCs w:val="0"/>
          <w:i w:val="0"/>
          <w:iCs w:val="0"/>
          <w:sz w:val="24"/>
          <w:szCs w:val="24"/>
        </w:rPr>
        <w:t>11</w:t>
      </w:r>
    </w:p>
    <w:p w14:paraId="2264293C" w14:textId="77777777" w:rsidR="00BC488E" w:rsidRPr="00DD0323" w:rsidRDefault="00BC488E" w:rsidP="00BC488E">
      <w:pPr>
        <w:pStyle w:val="Heading2"/>
        <w:spacing w:line="276" w:lineRule="auto"/>
        <w:ind w:left="1089"/>
        <w:jc w:val="center"/>
        <w:rPr>
          <w:rFonts w:ascii="Times New Roman" w:hAnsi="Times New Roman" w:cs="Times New Roman"/>
          <w:b w:val="0"/>
          <w:bCs w:val="0"/>
          <w:i w:val="0"/>
          <w:iCs w:val="0"/>
          <w:sz w:val="24"/>
          <w:szCs w:val="24"/>
        </w:rPr>
      </w:pPr>
      <w:r w:rsidRPr="00DD0323">
        <w:rPr>
          <w:rFonts w:ascii="Times New Roman" w:hAnsi="Times New Roman" w:cs="Times New Roman"/>
          <w:b w:val="0"/>
          <w:bCs w:val="0"/>
          <w:i w:val="0"/>
          <w:iCs w:val="0"/>
          <w:sz w:val="24"/>
          <w:szCs w:val="24"/>
        </w:rPr>
        <w:t>Hasil Uji Heteroskedastisitas</w:t>
      </w:r>
    </w:p>
    <w:tbl>
      <w:tblPr>
        <w:tblStyle w:val="TableGrid"/>
        <w:tblW w:w="6470" w:type="dxa"/>
        <w:tblInd w:w="1242" w:type="dxa"/>
        <w:tblBorders>
          <w:left w:val="none" w:sz="0" w:space="0" w:color="auto"/>
          <w:right w:val="none" w:sz="0" w:space="0" w:color="auto"/>
          <w:insideV w:val="none" w:sz="0" w:space="0" w:color="auto"/>
        </w:tblBorders>
        <w:tblLook w:val="04A0" w:firstRow="1" w:lastRow="0" w:firstColumn="1" w:lastColumn="0" w:noHBand="0" w:noVBand="1"/>
      </w:tblPr>
      <w:tblGrid>
        <w:gridCol w:w="2528"/>
        <w:gridCol w:w="727"/>
        <w:gridCol w:w="1272"/>
        <w:gridCol w:w="1943"/>
      </w:tblGrid>
      <w:tr w:rsidR="008F4B29" w:rsidRPr="00BC488E" w14:paraId="3CEDAAEE" w14:textId="77777777" w:rsidTr="008F4B29">
        <w:tc>
          <w:tcPr>
            <w:tcW w:w="2528" w:type="dxa"/>
            <w:tcBorders>
              <w:bottom w:val="single" w:sz="4" w:space="0" w:color="auto"/>
            </w:tcBorders>
            <w:vAlign w:val="center"/>
          </w:tcPr>
          <w:p w14:paraId="778E9C44" w14:textId="77777777" w:rsidR="008F4B29" w:rsidRPr="00BC488E" w:rsidRDefault="008F4B29" w:rsidP="00BC488E">
            <w:pPr>
              <w:pStyle w:val="BodyText41"/>
              <w:shd w:val="clear" w:color="auto" w:fill="auto"/>
              <w:spacing w:line="276" w:lineRule="auto"/>
              <w:ind w:firstLine="0"/>
              <w:jc w:val="center"/>
              <w:rPr>
                <w:sz w:val="24"/>
                <w:szCs w:val="24"/>
              </w:rPr>
            </w:pPr>
            <w:r w:rsidRPr="00BC488E">
              <w:rPr>
                <w:rStyle w:val="BodytextBold"/>
                <w:rFonts w:eastAsia="Arial"/>
                <w:b w:val="0"/>
              </w:rPr>
              <w:t>Variabel</w:t>
            </w:r>
          </w:p>
        </w:tc>
        <w:tc>
          <w:tcPr>
            <w:tcW w:w="727" w:type="dxa"/>
            <w:tcBorders>
              <w:bottom w:val="single" w:sz="4" w:space="0" w:color="auto"/>
            </w:tcBorders>
            <w:vAlign w:val="center"/>
          </w:tcPr>
          <w:p w14:paraId="350DC2C2" w14:textId="43D32BF5" w:rsidR="008F4B29" w:rsidRPr="00BC488E" w:rsidRDefault="008F4B29" w:rsidP="00BC488E">
            <w:pPr>
              <w:pStyle w:val="BodyText41"/>
              <w:shd w:val="clear" w:color="auto" w:fill="auto"/>
              <w:spacing w:line="276" w:lineRule="auto"/>
              <w:ind w:left="-113" w:right="-113" w:firstLine="0"/>
              <w:jc w:val="center"/>
              <w:rPr>
                <w:i/>
                <w:sz w:val="24"/>
                <w:szCs w:val="24"/>
              </w:rPr>
            </w:pPr>
            <w:r w:rsidRPr="00BC488E">
              <w:rPr>
                <w:rStyle w:val="BodytextBold"/>
                <w:rFonts w:eastAsia="Arial"/>
                <w:b w:val="0"/>
                <w:i/>
              </w:rPr>
              <w:t>p-value</w:t>
            </w:r>
          </w:p>
        </w:tc>
        <w:tc>
          <w:tcPr>
            <w:tcW w:w="1272" w:type="dxa"/>
            <w:tcBorders>
              <w:bottom w:val="single" w:sz="4" w:space="0" w:color="auto"/>
            </w:tcBorders>
          </w:tcPr>
          <w:p w14:paraId="0E2B6F06" w14:textId="6A427986" w:rsidR="008F4B29" w:rsidRPr="008F4B29" w:rsidRDefault="008F4B29" w:rsidP="00BC488E">
            <w:pPr>
              <w:pStyle w:val="BodyText41"/>
              <w:shd w:val="clear" w:color="auto" w:fill="auto"/>
              <w:spacing w:line="276" w:lineRule="auto"/>
              <w:ind w:firstLine="0"/>
              <w:jc w:val="center"/>
              <w:rPr>
                <w:rStyle w:val="BodytextBold"/>
                <w:rFonts w:eastAsia="Arial"/>
                <w:b w:val="0"/>
              </w:rPr>
            </w:pPr>
            <w:r w:rsidRPr="008F4B29">
              <w:rPr>
                <w:rStyle w:val="BodytextBold"/>
                <w:rFonts w:eastAsia="Arial"/>
                <w:b w:val="0"/>
              </w:rPr>
              <w:t>Standar</w:t>
            </w:r>
          </w:p>
        </w:tc>
        <w:tc>
          <w:tcPr>
            <w:tcW w:w="1943" w:type="dxa"/>
            <w:tcBorders>
              <w:bottom w:val="single" w:sz="4" w:space="0" w:color="auto"/>
            </w:tcBorders>
            <w:vAlign w:val="center"/>
          </w:tcPr>
          <w:p w14:paraId="6BF54F3C" w14:textId="0AEF01F9" w:rsidR="008F4B29" w:rsidRPr="008F4B29" w:rsidRDefault="008F4B29" w:rsidP="00BC488E">
            <w:pPr>
              <w:pStyle w:val="BodyText41"/>
              <w:shd w:val="clear" w:color="auto" w:fill="auto"/>
              <w:spacing w:line="276" w:lineRule="auto"/>
              <w:ind w:firstLine="0"/>
              <w:jc w:val="center"/>
              <w:rPr>
                <w:b/>
                <w:sz w:val="24"/>
                <w:szCs w:val="24"/>
              </w:rPr>
            </w:pPr>
            <w:r w:rsidRPr="008F4B29">
              <w:rPr>
                <w:rStyle w:val="BodytextBold"/>
                <w:rFonts w:eastAsia="Arial"/>
                <w:b w:val="0"/>
              </w:rPr>
              <w:t>Keterangan</w:t>
            </w:r>
          </w:p>
        </w:tc>
      </w:tr>
      <w:tr w:rsidR="008F4B29" w:rsidRPr="005A1978" w14:paraId="0E4D4B38" w14:textId="77777777" w:rsidTr="008F4B29">
        <w:tc>
          <w:tcPr>
            <w:tcW w:w="2528" w:type="dxa"/>
            <w:tcBorders>
              <w:bottom w:val="nil"/>
            </w:tcBorders>
          </w:tcPr>
          <w:p w14:paraId="04C3494D" w14:textId="77777777" w:rsidR="008F4B29" w:rsidRPr="00DD26A8" w:rsidRDefault="008F4B29" w:rsidP="00BC488E">
            <w:pPr>
              <w:widowControl w:val="0"/>
              <w:spacing w:after="0" w:line="276" w:lineRule="auto"/>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Standar Akuntansi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1</w:t>
            </w:r>
            <w:r w:rsidRPr="00DD26A8">
              <w:rPr>
                <w:rFonts w:ascii="Times New Roman" w:hAnsi="Times New Roman" w:cs="Times New Roman"/>
                <w:sz w:val="24"/>
                <w:szCs w:val="24"/>
              </w:rPr>
              <w:t>)</w:t>
            </w:r>
          </w:p>
        </w:tc>
        <w:tc>
          <w:tcPr>
            <w:tcW w:w="727" w:type="dxa"/>
            <w:tcBorders>
              <w:bottom w:val="nil"/>
            </w:tcBorders>
          </w:tcPr>
          <w:p w14:paraId="52DFC478" w14:textId="1245B839" w:rsidR="008F4B29" w:rsidRPr="00BC488E" w:rsidRDefault="008F4B29" w:rsidP="00BC488E">
            <w:pPr>
              <w:pStyle w:val="BodyText41"/>
              <w:shd w:val="clear" w:color="auto" w:fill="auto"/>
              <w:spacing w:line="276" w:lineRule="auto"/>
              <w:ind w:left="-113" w:right="-113" w:firstLine="0"/>
              <w:jc w:val="center"/>
              <w:rPr>
                <w:rStyle w:val="BodyText10"/>
                <w:rFonts w:eastAsia="Bookman Old Style"/>
              </w:rPr>
            </w:pPr>
            <w:r>
              <w:rPr>
                <w:rStyle w:val="BodyText10"/>
                <w:rFonts w:eastAsia="Bookman Old Style"/>
              </w:rPr>
              <w:t>0,</w:t>
            </w:r>
            <w:r w:rsidRPr="00BC488E">
              <w:rPr>
                <w:rStyle w:val="BodyText10"/>
                <w:rFonts w:eastAsia="Bookman Old Style"/>
              </w:rPr>
              <w:t>137</w:t>
            </w:r>
          </w:p>
        </w:tc>
        <w:tc>
          <w:tcPr>
            <w:tcW w:w="1272" w:type="dxa"/>
            <w:tcBorders>
              <w:top w:val="single" w:sz="4" w:space="0" w:color="auto"/>
              <w:bottom w:val="nil"/>
            </w:tcBorders>
          </w:tcPr>
          <w:p w14:paraId="757ADEF8" w14:textId="0387C2F4" w:rsidR="008F4B29" w:rsidRPr="008F4B29" w:rsidRDefault="008F4B29" w:rsidP="00540248">
            <w:pPr>
              <w:pStyle w:val="BodyText41"/>
              <w:shd w:val="clear" w:color="auto" w:fill="auto"/>
              <w:spacing w:line="276" w:lineRule="auto"/>
              <w:ind w:left="-113" w:right="-113" w:firstLine="0"/>
              <w:jc w:val="center"/>
              <w:rPr>
                <w:sz w:val="24"/>
                <w:szCs w:val="24"/>
              </w:rPr>
            </w:pPr>
            <w:r w:rsidRPr="008F4B29">
              <w:rPr>
                <w:sz w:val="24"/>
                <w:szCs w:val="24"/>
              </w:rPr>
              <w:t>≥0</w:t>
            </w:r>
            <w:r w:rsidRPr="008F4B29">
              <w:t>,05</w:t>
            </w:r>
          </w:p>
        </w:tc>
        <w:tc>
          <w:tcPr>
            <w:tcW w:w="1943" w:type="dxa"/>
            <w:vMerge w:val="restart"/>
            <w:tcBorders>
              <w:top w:val="single" w:sz="4" w:space="0" w:color="auto"/>
            </w:tcBorders>
            <w:vAlign w:val="center"/>
          </w:tcPr>
          <w:p w14:paraId="6D8123F4" w14:textId="334EEA2F" w:rsidR="008F4B29" w:rsidRPr="005A1978" w:rsidRDefault="008F4B29" w:rsidP="00540248">
            <w:pPr>
              <w:pStyle w:val="BodyText41"/>
              <w:shd w:val="clear" w:color="auto" w:fill="auto"/>
              <w:spacing w:line="276" w:lineRule="auto"/>
              <w:ind w:left="-113" w:right="-113" w:firstLine="0"/>
              <w:jc w:val="center"/>
              <w:rPr>
                <w:sz w:val="24"/>
                <w:szCs w:val="24"/>
              </w:rPr>
            </w:pPr>
            <w:r w:rsidRPr="0078194C">
              <w:rPr>
                <w:sz w:val="24"/>
                <w:szCs w:val="24"/>
              </w:rPr>
              <w:t xml:space="preserve">Tidak </w:t>
            </w:r>
            <w:r>
              <w:rPr>
                <w:sz w:val="24"/>
                <w:szCs w:val="24"/>
              </w:rPr>
              <w:t xml:space="preserve">terjadi </w:t>
            </w:r>
            <w:r w:rsidRPr="0078194C">
              <w:rPr>
                <w:sz w:val="24"/>
                <w:szCs w:val="24"/>
              </w:rPr>
              <w:t>heteroskedastisitas</w:t>
            </w:r>
          </w:p>
        </w:tc>
      </w:tr>
      <w:tr w:rsidR="008F4B29" w:rsidRPr="005A1978" w14:paraId="3699B9A6" w14:textId="77777777" w:rsidTr="008F4B29">
        <w:tc>
          <w:tcPr>
            <w:tcW w:w="2528" w:type="dxa"/>
            <w:tcBorders>
              <w:top w:val="nil"/>
              <w:bottom w:val="nil"/>
            </w:tcBorders>
          </w:tcPr>
          <w:p w14:paraId="464B5552" w14:textId="77777777" w:rsidR="008F4B29" w:rsidRPr="00DD26A8" w:rsidRDefault="008F4B29" w:rsidP="00BC488E">
            <w:pPr>
              <w:widowControl w:val="0"/>
              <w:spacing w:after="0" w:line="276" w:lineRule="auto"/>
              <w:ind w:right="-108"/>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2</w:t>
            </w:r>
            <w:r w:rsidRPr="00DD26A8">
              <w:rPr>
                <w:rFonts w:ascii="Times New Roman" w:hAnsi="Times New Roman" w:cs="Times New Roman"/>
                <w:sz w:val="24"/>
                <w:szCs w:val="24"/>
              </w:rPr>
              <w:t>)</w:t>
            </w:r>
          </w:p>
        </w:tc>
        <w:tc>
          <w:tcPr>
            <w:tcW w:w="727" w:type="dxa"/>
            <w:tcBorders>
              <w:top w:val="nil"/>
              <w:bottom w:val="nil"/>
            </w:tcBorders>
          </w:tcPr>
          <w:p w14:paraId="53150A8C" w14:textId="3571D9C5" w:rsidR="008F4B29" w:rsidRPr="00BC488E" w:rsidRDefault="008F4B29" w:rsidP="00BC488E">
            <w:pPr>
              <w:pStyle w:val="BodyText41"/>
              <w:shd w:val="clear" w:color="auto" w:fill="auto"/>
              <w:spacing w:line="276" w:lineRule="auto"/>
              <w:ind w:left="-113" w:right="-113" w:firstLine="0"/>
              <w:jc w:val="center"/>
              <w:rPr>
                <w:rStyle w:val="BodyText10"/>
                <w:rFonts w:eastAsia="Bookman Old Style"/>
              </w:rPr>
            </w:pPr>
            <w:r>
              <w:rPr>
                <w:rStyle w:val="BodyText10"/>
                <w:rFonts w:eastAsia="Bookman Old Style"/>
              </w:rPr>
              <w:t>0,</w:t>
            </w:r>
            <w:r w:rsidRPr="00BC488E">
              <w:rPr>
                <w:rStyle w:val="BodyText10"/>
                <w:rFonts w:eastAsia="Bookman Old Style"/>
              </w:rPr>
              <w:t>711</w:t>
            </w:r>
          </w:p>
        </w:tc>
        <w:tc>
          <w:tcPr>
            <w:tcW w:w="1272" w:type="dxa"/>
            <w:tcBorders>
              <w:top w:val="nil"/>
              <w:bottom w:val="nil"/>
            </w:tcBorders>
          </w:tcPr>
          <w:p w14:paraId="013CC432" w14:textId="0C449B07" w:rsidR="008F4B29" w:rsidRPr="008F4B29" w:rsidRDefault="008F4B29" w:rsidP="00BC488E">
            <w:pPr>
              <w:pStyle w:val="BodyText41"/>
              <w:shd w:val="clear" w:color="auto" w:fill="auto"/>
              <w:spacing w:line="276" w:lineRule="auto"/>
              <w:ind w:left="-113" w:right="-113" w:firstLine="0"/>
              <w:jc w:val="center"/>
              <w:rPr>
                <w:rStyle w:val="BodyText10"/>
                <w:rFonts w:eastAsia="Bookman Old Style"/>
              </w:rPr>
            </w:pPr>
            <w:r w:rsidRPr="008F4B29">
              <w:rPr>
                <w:sz w:val="24"/>
                <w:szCs w:val="24"/>
              </w:rPr>
              <w:t>≥0</w:t>
            </w:r>
            <w:r w:rsidRPr="008F4B29">
              <w:t>,05</w:t>
            </w:r>
          </w:p>
        </w:tc>
        <w:tc>
          <w:tcPr>
            <w:tcW w:w="1943" w:type="dxa"/>
            <w:vMerge/>
          </w:tcPr>
          <w:p w14:paraId="69427BF1" w14:textId="05C8BE64" w:rsidR="008F4B29" w:rsidRPr="005A1978" w:rsidRDefault="008F4B29" w:rsidP="00BC488E">
            <w:pPr>
              <w:pStyle w:val="BodyText41"/>
              <w:shd w:val="clear" w:color="auto" w:fill="auto"/>
              <w:spacing w:line="276" w:lineRule="auto"/>
              <w:ind w:left="-113" w:right="-113" w:firstLine="0"/>
              <w:jc w:val="center"/>
              <w:rPr>
                <w:rStyle w:val="BodyText10"/>
                <w:rFonts w:eastAsia="Bookman Old Style"/>
              </w:rPr>
            </w:pPr>
          </w:p>
        </w:tc>
      </w:tr>
      <w:tr w:rsidR="008F4B29" w:rsidRPr="005A1978" w14:paraId="0BAF9840" w14:textId="77777777" w:rsidTr="008F4B29">
        <w:tc>
          <w:tcPr>
            <w:tcW w:w="2528" w:type="dxa"/>
            <w:tcBorders>
              <w:top w:val="nil"/>
              <w:bottom w:val="nil"/>
            </w:tcBorders>
          </w:tcPr>
          <w:p w14:paraId="4273DAC3" w14:textId="77777777" w:rsidR="008F4B29" w:rsidRPr="00DD26A8" w:rsidRDefault="008F4B29" w:rsidP="00BC488E">
            <w:pPr>
              <w:widowControl w:val="0"/>
              <w:spacing w:after="0" w:line="276" w:lineRule="auto"/>
              <w:rPr>
                <w:rFonts w:ascii="Times New Roman" w:hAnsi="Times New Roman" w:cs="Times New Roman"/>
                <w:bCs/>
                <w:iCs/>
                <w:color w:val="000000"/>
                <w:sz w:val="24"/>
                <w:szCs w:val="24"/>
              </w:rPr>
            </w:pP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3</w:t>
            </w:r>
            <w:r w:rsidRPr="00DD26A8">
              <w:rPr>
                <w:rFonts w:ascii="Times New Roman" w:hAnsi="Times New Roman" w:cs="Times New Roman"/>
                <w:sz w:val="24"/>
                <w:szCs w:val="24"/>
              </w:rPr>
              <w:t>)</w:t>
            </w:r>
          </w:p>
        </w:tc>
        <w:tc>
          <w:tcPr>
            <w:tcW w:w="727" w:type="dxa"/>
            <w:tcBorders>
              <w:top w:val="nil"/>
              <w:bottom w:val="nil"/>
            </w:tcBorders>
          </w:tcPr>
          <w:p w14:paraId="719C534A" w14:textId="2BE0463A" w:rsidR="008F4B29" w:rsidRPr="00BC488E" w:rsidRDefault="008F4B29" w:rsidP="00BC488E">
            <w:pPr>
              <w:pStyle w:val="BodyText41"/>
              <w:shd w:val="clear" w:color="auto" w:fill="auto"/>
              <w:spacing w:line="276" w:lineRule="auto"/>
              <w:ind w:left="-113" w:right="-113" w:firstLine="0"/>
              <w:jc w:val="center"/>
              <w:rPr>
                <w:rStyle w:val="BodyText10"/>
                <w:rFonts w:eastAsia="Bookman Old Style"/>
              </w:rPr>
            </w:pPr>
            <w:r>
              <w:rPr>
                <w:rStyle w:val="BodyText10"/>
                <w:rFonts w:eastAsia="Bookman Old Style"/>
              </w:rPr>
              <w:t>0,</w:t>
            </w:r>
            <w:r w:rsidRPr="00BC488E">
              <w:rPr>
                <w:rStyle w:val="BodyText10"/>
                <w:rFonts w:eastAsia="Bookman Old Style"/>
              </w:rPr>
              <w:t>188</w:t>
            </w:r>
          </w:p>
        </w:tc>
        <w:tc>
          <w:tcPr>
            <w:tcW w:w="1272" w:type="dxa"/>
            <w:tcBorders>
              <w:top w:val="nil"/>
              <w:bottom w:val="nil"/>
            </w:tcBorders>
          </w:tcPr>
          <w:p w14:paraId="0039CCA1" w14:textId="3EFC1324" w:rsidR="008F4B29" w:rsidRPr="008F4B29" w:rsidRDefault="008F4B29" w:rsidP="00BC488E">
            <w:pPr>
              <w:pStyle w:val="BodyText41"/>
              <w:shd w:val="clear" w:color="auto" w:fill="auto"/>
              <w:spacing w:line="276" w:lineRule="auto"/>
              <w:ind w:left="-113" w:right="-113" w:firstLine="0"/>
              <w:jc w:val="center"/>
              <w:rPr>
                <w:rStyle w:val="BodyText10"/>
                <w:rFonts w:eastAsia="Bookman Old Style"/>
              </w:rPr>
            </w:pPr>
            <w:r w:rsidRPr="008F4B29">
              <w:rPr>
                <w:sz w:val="24"/>
                <w:szCs w:val="24"/>
              </w:rPr>
              <w:t>≥0</w:t>
            </w:r>
            <w:r w:rsidRPr="008F4B29">
              <w:t>,05</w:t>
            </w:r>
          </w:p>
        </w:tc>
        <w:tc>
          <w:tcPr>
            <w:tcW w:w="1943" w:type="dxa"/>
            <w:vMerge/>
          </w:tcPr>
          <w:p w14:paraId="15341FAB" w14:textId="133F58AE" w:rsidR="008F4B29" w:rsidRPr="005A1978" w:rsidRDefault="008F4B29" w:rsidP="00BC488E">
            <w:pPr>
              <w:pStyle w:val="BodyText41"/>
              <w:shd w:val="clear" w:color="auto" w:fill="auto"/>
              <w:spacing w:line="276" w:lineRule="auto"/>
              <w:ind w:left="-113" w:right="-113" w:firstLine="0"/>
              <w:jc w:val="center"/>
              <w:rPr>
                <w:rStyle w:val="BodyText10"/>
                <w:rFonts w:eastAsia="Bookman Old Style"/>
              </w:rPr>
            </w:pPr>
          </w:p>
        </w:tc>
      </w:tr>
      <w:tr w:rsidR="008F4B29" w:rsidRPr="005A1978" w14:paraId="59B852E0" w14:textId="77777777" w:rsidTr="008F4B29">
        <w:tc>
          <w:tcPr>
            <w:tcW w:w="2528" w:type="dxa"/>
            <w:tcBorders>
              <w:top w:val="nil"/>
            </w:tcBorders>
          </w:tcPr>
          <w:p w14:paraId="6A707A68" w14:textId="77777777" w:rsidR="008F4B29" w:rsidRPr="00DD26A8" w:rsidRDefault="008F4B29" w:rsidP="00BC488E">
            <w:pPr>
              <w:widowControl w:val="0"/>
              <w:spacing w:after="0" w:line="276" w:lineRule="auto"/>
              <w:rPr>
                <w:rFonts w:ascii="Times New Roman" w:hAnsi="Times New Roman" w:cs="Times New Roman"/>
                <w:bCs/>
                <w:color w:val="000000"/>
                <w:sz w:val="24"/>
                <w:szCs w:val="24"/>
              </w:rPr>
            </w:pP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DD26A8">
              <w:rPr>
                <w:rFonts w:ascii="Times New Roman" w:hAnsi="Times New Roman" w:cs="Times New Roman"/>
                <w:sz w:val="24"/>
                <w:szCs w:val="24"/>
              </w:rPr>
              <w:t>(X</w:t>
            </w:r>
            <w:r w:rsidRPr="00DD26A8">
              <w:rPr>
                <w:rFonts w:ascii="Times New Roman" w:hAnsi="Times New Roman" w:cs="Times New Roman"/>
                <w:sz w:val="24"/>
                <w:szCs w:val="24"/>
                <w:vertAlign w:val="subscript"/>
              </w:rPr>
              <w:t>4</w:t>
            </w:r>
            <w:r w:rsidRPr="00DD26A8">
              <w:rPr>
                <w:rFonts w:ascii="Times New Roman" w:hAnsi="Times New Roman" w:cs="Times New Roman"/>
                <w:sz w:val="24"/>
                <w:szCs w:val="24"/>
              </w:rPr>
              <w:t>)</w:t>
            </w:r>
          </w:p>
        </w:tc>
        <w:tc>
          <w:tcPr>
            <w:tcW w:w="727" w:type="dxa"/>
            <w:tcBorders>
              <w:top w:val="nil"/>
            </w:tcBorders>
          </w:tcPr>
          <w:p w14:paraId="7814D998" w14:textId="60D18787" w:rsidR="008F4B29" w:rsidRPr="00BC488E" w:rsidRDefault="008F4B29" w:rsidP="00BC488E">
            <w:pPr>
              <w:pStyle w:val="BodyText41"/>
              <w:shd w:val="clear" w:color="auto" w:fill="auto"/>
              <w:spacing w:line="276" w:lineRule="auto"/>
              <w:ind w:left="-113" w:right="-113" w:firstLine="0"/>
              <w:jc w:val="center"/>
              <w:rPr>
                <w:rStyle w:val="BodyText10"/>
                <w:rFonts w:eastAsia="Bookman Old Style"/>
              </w:rPr>
            </w:pPr>
            <w:r>
              <w:rPr>
                <w:rStyle w:val="BodyText10"/>
                <w:rFonts w:eastAsia="Bookman Old Style"/>
              </w:rPr>
              <w:t>0,</w:t>
            </w:r>
            <w:r w:rsidRPr="00BC488E">
              <w:rPr>
                <w:rStyle w:val="BodyText10"/>
                <w:rFonts w:eastAsia="Bookman Old Style"/>
              </w:rPr>
              <w:t>131</w:t>
            </w:r>
          </w:p>
        </w:tc>
        <w:tc>
          <w:tcPr>
            <w:tcW w:w="1272" w:type="dxa"/>
            <w:tcBorders>
              <w:top w:val="nil"/>
              <w:bottom w:val="single" w:sz="4" w:space="0" w:color="auto"/>
            </w:tcBorders>
          </w:tcPr>
          <w:p w14:paraId="7B2560DF" w14:textId="67771D60" w:rsidR="008F4B29" w:rsidRPr="008F4B29" w:rsidRDefault="008F4B29" w:rsidP="00BC488E">
            <w:pPr>
              <w:pStyle w:val="BodyText41"/>
              <w:shd w:val="clear" w:color="auto" w:fill="auto"/>
              <w:spacing w:line="276" w:lineRule="auto"/>
              <w:ind w:left="-113" w:right="-113" w:firstLine="0"/>
              <w:jc w:val="center"/>
              <w:rPr>
                <w:rStyle w:val="BodyText10"/>
                <w:rFonts w:eastAsia="Bookman Old Style"/>
              </w:rPr>
            </w:pPr>
            <w:r w:rsidRPr="008F4B29">
              <w:rPr>
                <w:sz w:val="24"/>
                <w:szCs w:val="24"/>
              </w:rPr>
              <w:t>≥0</w:t>
            </w:r>
            <w:r w:rsidRPr="008F4B29">
              <w:t>,05</w:t>
            </w:r>
          </w:p>
        </w:tc>
        <w:tc>
          <w:tcPr>
            <w:tcW w:w="1943" w:type="dxa"/>
            <w:vMerge/>
            <w:tcBorders>
              <w:bottom w:val="single" w:sz="4" w:space="0" w:color="auto"/>
            </w:tcBorders>
          </w:tcPr>
          <w:p w14:paraId="52EC990C" w14:textId="446BEB0E" w:rsidR="008F4B29" w:rsidRPr="005A1978" w:rsidRDefault="008F4B29" w:rsidP="00BC488E">
            <w:pPr>
              <w:pStyle w:val="BodyText41"/>
              <w:shd w:val="clear" w:color="auto" w:fill="auto"/>
              <w:spacing w:line="276" w:lineRule="auto"/>
              <w:ind w:left="-113" w:right="-113" w:firstLine="0"/>
              <w:jc w:val="center"/>
              <w:rPr>
                <w:rStyle w:val="BodyText10"/>
                <w:rFonts w:eastAsia="Bookman Old Style"/>
              </w:rPr>
            </w:pPr>
          </w:p>
        </w:tc>
      </w:tr>
    </w:tbl>
    <w:p w14:paraId="0F503C56" w14:textId="77777777" w:rsidR="00BC488E" w:rsidRPr="00720961" w:rsidRDefault="00BC488E" w:rsidP="00BC488E">
      <w:pPr>
        <w:pStyle w:val="Tablecaption20"/>
        <w:shd w:val="clear" w:color="auto" w:fill="auto"/>
        <w:spacing w:line="360" w:lineRule="auto"/>
        <w:ind w:left="1134"/>
        <w:rPr>
          <w:bCs/>
          <w:color w:val="000000"/>
          <w:sz w:val="24"/>
        </w:rPr>
      </w:pPr>
      <w:r w:rsidRPr="00720961">
        <w:rPr>
          <w:bCs/>
          <w:color w:val="000000"/>
          <w:sz w:val="24"/>
        </w:rPr>
        <w:t xml:space="preserve">Sumber: </w:t>
      </w:r>
      <w:r w:rsidR="00247E1C">
        <w:rPr>
          <w:color w:val="000000"/>
          <w:sz w:val="24"/>
          <w:szCs w:val="24"/>
        </w:rPr>
        <w:t xml:space="preserve">Lampiran </w:t>
      </w:r>
      <w:r w:rsidR="001C0E8B">
        <w:rPr>
          <w:color w:val="000000"/>
          <w:sz w:val="24"/>
          <w:szCs w:val="24"/>
        </w:rPr>
        <w:t>8</w:t>
      </w:r>
    </w:p>
    <w:p w14:paraId="1427645F" w14:textId="77777777" w:rsidR="00BC488E" w:rsidRDefault="00BC488E" w:rsidP="00BC488E">
      <w:pPr>
        <w:spacing w:after="0" w:line="360" w:lineRule="auto"/>
        <w:ind w:left="1080" w:firstLine="567"/>
        <w:jc w:val="both"/>
        <w:rPr>
          <w:rFonts w:ascii="Times New Roman" w:hAnsi="Times New Roman" w:cs="Times New Roman"/>
          <w:sz w:val="24"/>
          <w:szCs w:val="24"/>
        </w:rPr>
      </w:pPr>
      <w:r w:rsidRPr="0078194C">
        <w:rPr>
          <w:rFonts w:ascii="Times New Roman" w:hAnsi="Times New Roman" w:cs="Times New Roman"/>
          <w:sz w:val="24"/>
          <w:szCs w:val="24"/>
        </w:rPr>
        <w:t xml:space="preserve">Berdasarkan hasil pada </w:t>
      </w:r>
      <w:r w:rsidRPr="0078194C">
        <w:rPr>
          <w:rFonts w:ascii="Times New Roman" w:hAnsi="Times New Roman" w:cs="Times New Roman"/>
          <w:color w:val="000000"/>
          <w:sz w:val="24"/>
          <w:szCs w:val="24"/>
        </w:rPr>
        <w:t xml:space="preserve">Tabel </w:t>
      </w:r>
      <w:r>
        <w:rPr>
          <w:rFonts w:ascii="Times New Roman" w:hAnsi="Times New Roman" w:cs="Times New Roman"/>
          <w:color w:val="000000"/>
          <w:sz w:val="24"/>
          <w:szCs w:val="24"/>
        </w:rPr>
        <w:t>4</w:t>
      </w:r>
      <w:r w:rsidRPr="0078194C">
        <w:rPr>
          <w:rFonts w:ascii="Times New Roman" w:hAnsi="Times New Roman" w:cs="Times New Roman"/>
          <w:color w:val="000000"/>
          <w:sz w:val="24"/>
          <w:szCs w:val="24"/>
        </w:rPr>
        <w:t>.</w:t>
      </w:r>
      <w:r>
        <w:rPr>
          <w:rFonts w:ascii="Times New Roman" w:hAnsi="Times New Roman" w:cs="Times New Roman"/>
          <w:color w:val="000000"/>
          <w:sz w:val="24"/>
          <w:szCs w:val="24"/>
        </w:rPr>
        <w:t>11</w:t>
      </w:r>
      <w:r w:rsidRPr="0078194C">
        <w:rPr>
          <w:rFonts w:ascii="Times New Roman" w:hAnsi="Times New Roman" w:cs="Times New Roman"/>
          <w:color w:val="000000"/>
          <w:sz w:val="24"/>
          <w:szCs w:val="24"/>
        </w:rPr>
        <w:t xml:space="preserve"> di atas</w:t>
      </w:r>
      <w:r w:rsidRPr="0078194C">
        <w:rPr>
          <w:rFonts w:ascii="Times New Roman" w:hAnsi="Times New Roman" w:cs="Times New Roman"/>
          <w:color w:val="000000"/>
          <w:sz w:val="24"/>
        </w:rPr>
        <w:t>,</w:t>
      </w:r>
      <w:r w:rsidRPr="0078194C">
        <w:rPr>
          <w:rFonts w:ascii="Times New Roman" w:hAnsi="Times New Roman" w:cs="Times New Roman"/>
          <w:sz w:val="24"/>
          <w:szCs w:val="24"/>
        </w:rPr>
        <w:t xml:space="preserve"> </w:t>
      </w:r>
      <w:r w:rsidRPr="0078194C">
        <w:rPr>
          <w:rFonts w:ascii="Times New Roman" w:hAnsi="Times New Roman" w:cs="Times New Roman"/>
          <w:color w:val="000000"/>
          <w:sz w:val="24"/>
        </w:rPr>
        <w:t>dari uji glejser dapat dilihat bahwa nilai signifikansi</w:t>
      </w:r>
      <w:r w:rsidRPr="0078194C">
        <w:rPr>
          <w:rFonts w:ascii="Times New Roman" w:hAnsi="Times New Roman" w:cs="Times New Roman"/>
          <w:color w:val="000000"/>
        </w:rPr>
        <w:t xml:space="preserve"> </w:t>
      </w:r>
      <w:r w:rsidRPr="0078194C">
        <w:rPr>
          <w:rFonts w:ascii="Times New Roman" w:hAnsi="Times New Roman" w:cs="Times New Roman"/>
          <w:color w:val="000000"/>
          <w:sz w:val="24"/>
        </w:rPr>
        <w:t>semua variabel bebas adalah diatas lebih besar (&gt;) dari 0,05. Hal ini dapat</w:t>
      </w:r>
      <w:r w:rsidRPr="0078194C">
        <w:rPr>
          <w:rFonts w:ascii="Times New Roman" w:hAnsi="Times New Roman" w:cs="Times New Roman"/>
          <w:color w:val="000000"/>
        </w:rPr>
        <w:t xml:space="preserve"> </w:t>
      </w:r>
      <w:r w:rsidRPr="0078194C">
        <w:rPr>
          <w:rFonts w:ascii="Times New Roman" w:hAnsi="Times New Roman" w:cs="Times New Roman"/>
          <w:color w:val="000000"/>
          <w:sz w:val="24"/>
        </w:rPr>
        <w:t>dikatakan bahwa varian data penelitian ini adalah homogen atau bebas uji</w:t>
      </w:r>
      <w:r w:rsidRPr="0078194C">
        <w:rPr>
          <w:rFonts w:ascii="Times New Roman" w:hAnsi="Times New Roman" w:cs="Times New Roman"/>
          <w:color w:val="000000"/>
        </w:rPr>
        <w:t xml:space="preserve"> </w:t>
      </w:r>
      <w:r w:rsidRPr="0078194C">
        <w:rPr>
          <w:rFonts w:ascii="Times New Roman" w:hAnsi="Times New Roman" w:cs="Times New Roman"/>
          <w:color w:val="000000"/>
          <w:sz w:val="24"/>
        </w:rPr>
        <w:t>heteroskedastisitas.</w:t>
      </w:r>
      <w:r w:rsidRPr="0078194C">
        <w:rPr>
          <w:rFonts w:ascii="Times New Roman" w:hAnsi="Times New Roman" w:cs="Times New Roman"/>
        </w:rPr>
        <w:t xml:space="preserve"> </w:t>
      </w:r>
      <w:r w:rsidRPr="0078194C">
        <w:rPr>
          <w:rFonts w:ascii="Times New Roman" w:hAnsi="Times New Roman" w:cs="Times New Roman"/>
          <w:sz w:val="24"/>
          <w:szCs w:val="24"/>
        </w:rPr>
        <w:t>Jadi secara keseluruhan dapat disimpulkan bahwa tidak ada masalah heteroskedastisitas dalam penelitian ini.</w:t>
      </w:r>
    </w:p>
    <w:p w14:paraId="46423BAC" w14:textId="77777777" w:rsidR="00BC488E" w:rsidRDefault="00BC488E" w:rsidP="00BC488E">
      <w:pPr>
        <w:spacing w:after="0" w:line="360" w:lineRule="auto"/>
        <w:ind w:left="1080" w:firstLine="567"/>
        <w:jc w:val="both"/>
        <w:rPr>
          <w:rFonts w:ascii="Times New Roman" w:hAnsi="Times New Roman" w:cs="Times New Roman"/>
          <w:color w:val="000000"/>
          <w:sz w:val="24"/>
          <w:szCs w:val="24"/>
        </w:rPr>
      </w:pPr>
      <w:r w:rsidRPr="00BC488E">
        <w:rPr>
          <w:rFonts w:ascii="Times New Roman" w:hAnsi="Times New Roman" w:cs="Times New Roman"/>
          <w:color w:val="000000"/>
          <w:sz w:val="24"/>
          <w:szCs w:val="24"/>
        </w:rPr>
        <w:t xml:space="preserve">Untuk mendeteksi ada atau tidaknya heteroskedastisitas dapat dilakukan dengan melihat ada tidaknya pola tertentu pada grafik </w:t>
      </w:r>
      <w:r w:rsidRPr="00BC488E">
        <w:rPr>
          <w:rFonts w:ascii="Times New Roman" w:hAnsi="Times New Roman" w:cs="Times New Roman"/>
          <w:i/>
          <w:color w:val="000000"/>
          <w:sz w:val="24"/>
          <w:szCs w:val="24"/>
        </w:rPr>
        <w:t>scatterplot</w:t>
      </w:r>
      <w:r w:rsidRPr="00BC488E">
        <w:rPr>
          <w:rFonts w:ascii="Times New Roman" w:hAnsi="Times New Roman" w:cs="Times New Roman"/>
          <w:color w:val="000000"/>
          <w:sz w:val="24"/>
          <w:szCs w:val="24"/>
        </w:rPr>
        <w:t xml:space="preserve">. Grafik </w:t>
      </w:r>
      <w:r w:rsidRPr="00BC488E">
        <w:rPr>
          <w:rFonts w:ascii="Times New Roman" w:hAnsi="Times New Roman" w:cs="Times New Roman"/>
          <w:i/>
          <w:color w:val="000000"/>
          <w:sz w:val="24"/>
          <w:szCs w:val="24"/>
        </w:rPr>
        <w:t>scatterplot</w:t>
      </w:r>
      <w:r w:rsidRPr="00BC488E">
        <w:rPr>
          <w:rFonts w:ascii="Times New Roman" w:hAnsi="Times New Roman" w:cs="Times New Roman"/>
          <w:color w:val="000000"/>
          <w:sz w:val="24"/>
          <w:szCs w:val="24"/>
        </w:rPr>
        <w:t xml:space="preserve"> dapat dilihat pada gambar dibawah ini</w:t>
      </w:r>
      <w:r>
        <w:rPr>
          <w:rFonts w:ascii="Times New Roman" w:hAnsi="Times New Roman" w:cs="Times New Roman"/>
          <w:color w:val="000000"/>
          <w:sz w:val="24"/>
          <w:szCs w:val="24"/>
        </w:rPr>
        <w:t>:</w:t>
      </w:r>
    </w:p>
    <w:p w14:paraId="75F800EF" w14:textId="77777777" w:rsidR="00BC488E" w:rsidRDefault="00BC488E" w:rsidP="005D1526">
      <w:pPr>
        <w:spacing w:after="0" w:line="276" w:lineRule="auto"/>
        <w:ind w:left="1077"/>
        <w:jc w:val="center"/>
        <w:rPr>
          <w:rFonts w:ascii="Times New Roman" w:hAnsi="Times New Roman" w:cs="Times New Roman"/>
          <w:sz w:val="24"/>
          <w:szCs w:val="24"/>
        </w:rPr>
      </w:pPr>
      <w:r w:rsidRPr="00BC488E">
        <w:rPr>
          <w:rFonts w:ascii="Times New Roman" w:hAnsi="Times New Roman" w:cs="Times New Roman"/>
          <w:noProof/>
          <w:sz w:val="24"/>
          <w:szCs w:val="24"/>
        </w:rPr>
        <w:lastRenderedPageBreak/>
        <w:drawing>
          <wp:inline distT="0" distB="0" distL="0" distR="0" wp14:anchorId="6E5B4E2D" wp14:editId="3FD3147A">
            <wp:extent cx="3815193" cy="29622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l="2570" t="17478"/>
                    <a:stretch>
                      <a:fillRect/>
                    </a:stretch>
                  </pic:blipFill>
                  <pic:spPr bwMode="auto">
                    <a:xfrm>
                      <a:off x="0" y="0"/>
                      <a:ext cx="3819525" cy="2965638"/>
                    </a:xfrm>
                    <a:prstGeom prst="rect">
                      <a:avLst/>
                    </a:prstGeom>
                    <a:noFill/>
                    <a:ln w="9525">
                      <a:noFill/>
                      <a:miter lim="800000"/>
                      <a:headEnd/>
                      <a:tailEnd/>
                    </a:ln>
                  </pic:spPr>
                </pic:pic>
              </a:graphicData>
            </a:graphic>
          </wp:inline>
        </w:drawing>
      </w:r>
    </w:p>
    <w:p w14:paraId="4648CDA8" w14:textId="77777777" w:rsidR="005D1526" w:rsidRDefault="005D1526" w:rsidP="005D1526">
      <w:pPr>
        <w:pStyle w:val="BodyText41"/>
        <w:shd w:val="clear" w:color="auto" w:fill="auto"/>
        <w:spacing w:line="276" w:lineRule="auto"/>
        <w:ind w:left="1134" w:right="80" w:firstLine="0"/>
        <w:jc w:val="center"/>
        <w:rPr>
          <w:sz w:val="24"/>
          <w:szCs w:val="24"/>
        </w:rPr>
      </w:pPr>
      <w:r w:rsidRPr="007F389F">
        <w:rPr>
          <w:bCs/>
          <w:color w:val="000000"/>
          <w:sz w:val="24"/>
          <w:szCs w:val="24"/>
        </w:rPr>
        <w:t>Gambar 4.</w:t>
      </w:r>
      <w:r>
        <w:rPr>
          <w:sz w:val="24"/>
          <w:szCs w:val="24"/>
        </w:rPr>
        <w:t>2</w:t>
      </w:r>
    </w:p>
    <w:p w14:paraId="7206712E" w14:textId="77777777" w:rsidR="005D1526" w:rsidRPr="005D1526" w:rsidRDefault="005D1526" w:rsidP="005D1526">
      <w:pPr>
        <w:pStyle w:val="BodyText41"/>
        <w:shd w:val="clear" w:color="auto" w:fill="auto"/>
        <w:spacing w:line="360" w:lineRule="auto"/>
        <w:ind w:left="1134" w:right="80" w:firstLine="0"/>
        <w:jc w:val="center"/>
        <w:rPr>
          <w:sz w:val="24"/>
          <w:szCs w:val="24"/>
        </w:rPr>
      </w:pPr>
      <w:r w:rsidRPr="005D1526">
        <w:rPr>
          <w:bCs/>
          <w:color w:val="000000"/>
          <w:sz w:val="24"/>
          <w:szCs w:val="24"/>
        </w:rPr>
        <w:t xml:space="preserve">Hasil Uji </w:t>
      </w:r>
      <w:r w:rsidRPr="00BC488E">
        <w:rPr>
          <w:color w:val="000000"/>
          <w:sz w:val="24"/>
          <w:szCs w:val="24"/>
        </w:rPr>
        <w:t xml:space="preserve">Heteroskedastisitas </w:t>
      </w:r>
      <w:r w:rsidRPr="005D1526">
        <w:rPr>
          <w:bCs/>
          <w:color w:val="000000"/>
          <w:sz w:val="24"/>
          <w:szCs w:val="24"/>
        </w:rPr>
        <w:t xml:space="preserve">Menggunakan Grafik </w:t>
      </w:r>
      <w:r w:rsidRPr="005D1526">
        <w:rPr>
          <w:bCs/>
          <w:i/>
          <w:color w:val="000000"/>
          <w:sz w:val="24"/>
          <w:szCs w:val="24"/>
        </w:rPr>
        <w:t>Scatterplot</w:t>
      </w:r>
    </w:p>
    <w:p w14:paraId="7C30F907" w14:textId="77777777" w:rsidR="005D1526" w:rsidRPr="007F389F" w:rsidRDefault="005D1526" w:rsidP="005D1526">
      <w:pPr>
        <w:pStyle w:val="Tablecaption20"/>
        <w:shd w:val="clear" w:color="auto" w:fill="auto"/>
        <w:spacing w:line="360" w:lineRule="auto"/>
        <w:ind w:left="1134"/>
        <w:rPr>
          <w:rStyle w:val="BodyText10"/>
          <w:rFonts w:eastAsia="Courier New"/>
          <w:b/>
        </w:rPr>
      </w:pPr>
      <w:r w:rsidRPr="007F389F">
        <w:rPr>
          <w:rStyle w:val="BodyText10"/>
          <w:rFonts w:eastAsia="Bookman Old Style"/>
        </w:rPr>
        <w:t xml:space="preserve">Sumber: </w:t>
      </w:r>
      <w:r w:rsidR="00247E1C">
        <w:rPr>
          <w:color w:val="000000"/>
          <w:sz w:val="24"/>
          <w:szCs w:val="24"/>
        </w:rPr>
        <w:t xml:space="preserve">Lampiran </w:t>
      </w:r>
      <w:r w:rsidR="001C0E8B">
        <w:rPr>
          <w:color w:val="000000"/>
          <w:sz w:val="24"/>
          <w:szCs w:val="24"/>
        </w:rPr>
        <w:t>8</w:t>
      </w:r>
    </w:p>
    <w:p w14:paraId="7DCE838A" w14:textId="77777777" w:rsidR="005D1526" w:rsidRDefault="005D1526" w:rsidP="005D1526">
      <w:pPr>
        <w:spacing w:after="0" w:line="360" w:lineRule="auto"/>
        <w:ind w:left="1080" w:firstLine="567"/>
        <w:jc w:val="both"/>
        <w:rPr>
          <w:rFonts w:ascii="Times New Roman" w:hAnsi="Times New Roman" w:cs="Times New Roman"/>
          <w:color w:val="000000"/>
          <w:sz w:val="24"/>
          <w:szCs w:val="24"/>
        </w:rPr>
      </w:pPr>
      <w:r w:rsidRPr="005D1526">
        <w:rPr>
          <w:rFonts w:ascii="Times New Roman" w:hAnsi="Times New Roman" w:cs="Times New Roman"/>
          <w:color w:val="000000"/>
          <w:sz w:val="24"/>
          <w:szCs w:val="24"/>
        </w:rPr>
        <w:t xml:space="preserve">Berdasarkan </w:t>
      </w:r>
      <w:r w:rsidRPr="005D1526">
        <w:rPr>
          <w:rFonts w:ascii="Times New Roman" w:hAnsi="Times New Roman" w:cs="Times New Roman"/>
          <w:bCs/>
          <w:color w:val="000000"/>
          <w:sz w:val="24"/>
          <w:szCs w:val="24"/>
        </w:rPr>
        <w:t>Gambar 4.</w:t>
      </w:r>
      <w:r w:rsidRPr="005D1526">
        <w:rPr>
          <w:rFonts w:ascii="Times New Roman" w:hAnsi="Times New Roman" w:cs="Times New Roman"/>
          <w:sz w:val="24"/>
          <w:szCs w:val="24"/>
        </w:rPr>
        <w:t xml:space="preserve">2 </w:t>
      </w:r>
      <w:r w:rsidRPr="005D1526">
        <w:rPr>
          <w:rFonts w:ascii="Times New Roman" w:hAnsi="Times New Roman" w:cs="Times New Roman"/>
          <w:color w:val="000000"/>
          <w:sz w:val="24"/>
          <w:szCs w:val="24"/>
        </w:rPr>
        <w:t>dapat terlihat bahwa titik-titik menyebar diatas dan dibawah angka 0 pada sumbu Y dan tidak menunjukan pola tertentu atau acak, sehingga data yang digunakan dalam penelitian ini tidak terjadi heteroskedastisitas.</w:t>
      </w:r>
      <w:r w:rsidR="00054A6A" w:rsidRPr="00054A6A">
        <w:t xml:space="preserve"> </w:t>
      </w:r>
    </w:p>
    <w:p w14:paraId="76994B07" w14:textId="77777777" w:rsidR="00054A6A" w:rsidRPr="00054A6A" w:rsidRDefault="00054A6A" w:rsidP="00054A6A">
      <w:pPr>
        <w:widowControl w:val="0"/>
        <w:numPr>
          <w:ilvl w:val="2"/>
          <w:numId w:val="42"/>
        </w:numPr>
        <w:tabs>
          <w:tab w:val="clear" w:pos="2340"/>
        </w:tabs>
        <w:adjustRightInd w:val="0"/>
        <w:spacing w:after="0" w:line="360" w:lineRule="auto"/>
        <w:ind w:left="1080"/>
        <w:jc w:val="both"/>
        <w:textAlignment w:val="baseline"/>
        <w:rPr>
          <w:rFonts w:ascii="Times New Roman" w:hAnsi="Times New Roman" w:cs="Times New Roman"/>
          <w:sz w:val="24"/>
        </w:rPr>
      </w:pPr>
      <w:r w:rsidRPr="00054A6A">
        <w:rPr>
          <w:rFonts w:ascii="Times New Roman" w:hAnsi="Times New Roman" w:cs="Times New Roman"/>
          <w:sz w:val="24"/>
        </w:rPr>
        <w:t>Uji Autokorelasi</w:t>
      </w:r>
    </w:p>
    <w:p w14:paraId="71E03C28" w14:textId="2D32FCDB" w:rsidR="00054A6A" w:rsidRDefault="00054A6A" w:rsidP="005D1526">
      <w:pPr>
        <w:spacing w:after="0" w:line="360" w:lineRule="auto"/>
        <w:ind w:left="1080" w:firstLine="567"/>
        <w:jc w:val="both"/>
        <w:rPr>
          <w:rFonts w:ascii="Times New Roman" w:hAnsi="Times New Roman" w:cs="Times New Roman"/>
          <w:color w:val="000000"/>
          <w:sz w:val="24"/>
          <w:szCs w:val="24"/>
        </w:rPr>
      </w:pPr>
      <w:r w:rsidRPr="00054A6A">
        <w:rPr>
          <w:rFonts w:ascii="Times New Roman" w:hAnsi="Times New Roman" w:cs="Times New Roman"/>
          <w:color w:val="000000"/>
          <w:sz w:val="24"/>
          <w:szCs w:val="24"/>
        </w:rPr>
        <w:t xml:space="preserve">Uji </w:t>
      </w:r>
      <w:r w:rsidRPr="00FA0752">
        <w:rPr>
          <w:rFonts w:ascii="Times New Roman" w:hAnsi="Times New Roman" w:cs="Times New Roman"/>
          <w:color w:val="000000"/>
          <w:sz w:val="24"/>
          <w:szCs w:val="24"/>
        </w:rPr>
        <w:t>Autokorelasi ini bertujuan menguji apakah dalam suatu model regresi terdapat korelasi kesalahan penggangu pada periode t dengan periode sebelumnya (t-1).</w:t>
      </w:r>
      <w:r w:rsidRPr="00FA0752">
        <w:rPr>
          <w:rFonts w:ascii="Times New Roman" w:hAnsi="Times New Roman" w:cs="Times New Roman"/>
          <w:sz w:val="24"/>
          <w:szCs w:val="24"/>
        </w:rPr>
        <w:t xml:space="preserve"> </w:t>
      </w:r>
      <w:r w:rsidRPr="00FA0752">
        <w:rPr>
          <w:rFonts w:ascii="Times New Roman" w:hAnsi="Times New Roman" w:cs="Times New Roman"/>
          <w:color w:val="000000"/>
          <w:sz w:val="24"/>
          <w:szCs w:val="24"/>
        </w:rPr>
        <w:t xml:space="preserve">Uji autokorelasi pada penelitian kali ini menggunakan uji Durbin Watson. </w:t>
      </w:r>
      <w:r w:rsidR="00FA0752" w:rsidRPr="00FA0752">
        <w:rPr>
          <w:rFonts w:ascii="Times New Roman" w:hAnsi="Times New Roman" w:cs="Times New Roman"/>
          <w:color w:val="000000"/>
          <w:sz w:val="24"/>
          <w:szCs w:val="24"/>
        </w:rPr>
        <w:t>Jika hasil nilai Durbin Watson berada diantara dU dan 4-dU, maka dikatakan dalam data tidak terjadi autokorelasi.</w:t>
      </w:r>
      <w:r w:rsidR="00FA0752" w:rsidRPr="00FA0752">
        <w:rPr>
          <w:rFonts w:ascii="Times New Roman" w:hAnsi="Times New Roman" w:cs="Times New Roman"/>
          <w:sz w:val="24"/>
          <w:szCs w:val="24"/>
        </w:rPr>
        <w:t xml:space="preserve"> </w:t>
      </w:r>
      <w:r w:rsidRPr="00FA0752">
        <w:rPr>
          <w:rFonts w:ascii="Times New Roman" w:hAnsi="Times New Roman" w:cs="Times New Roman"/>
          <w:color w:val="000000"/>
          <w:sz w:val="24"/>
          <w:szCs w:val="24"/>
        </w:rPr>
        <w:t>Berikut adalah hasil uji autokorelasi:</w:t>
      </w:r>
    </w:p>
    <w:p w14:paraId="181B1EC0" w14:textId="63776046" w:rsidR="00B12532" w:rsidRDefault="00B12532" w:rsidP="005D1526">
      <w:pPr>
        <w:spacing w:after="0" w:line="360" w:lineRule="auto"/>
        <w:ind w:left="1080" w:firstLine="567"/>
        <w:jc w:val="both"/>
        <w:rPr>
          <w:rFonts w:ascii="Times New Roman" w:hAnsi="Times New Roman" w:cs="Times New Roman"/>
          <w:color w:val="000000"/>
          <w:sz w:val="24"/>
          <w:szCs w:val="24"/>
        </w:rPr>
      </w:pPr>
    </w:p>
    <w:p w14:paraId="75B543EE" w14:textId="45FBEDE2" w:rsidR="00B12532" w:rsidRDefault="00B12532" w:rsidP="005D1526">
      <w:pPr>
        <w:spacing w:after="0" w:line="360" w:lineRule="auto"/>
        <w:ind w:left="1080" w:firstLine="567"/>
        <w:jc w:val="both"/>
        <w:rPr>
          <w:rFonts w:ascii="Times New Roman" w:hAnsi="Times New Roman" w:cs="Times New Roman"/>
          <w:color w:val="000000"/>
          <w:sz w:val="24"/>
          <w:szCs w:val="24"/>
        </w:rPr>
      </w:pPr>
    </w:p>
    <w:p w14:paraId="6CE1CAA5" w14:textId="2D280A16" w:rsidR="00B12532" w:rsidRDefault="00B12532" w:rsidP="005D1526">
      <w:pPr>
        <w:spacing w:after="0" w:line="360" w:lineRule="auto"/>
        <w:ind w:left="1080" w:firstLine="567"/>
        <w:jc w:val="both"/>
        <w:rPr>
          <w:rFonts w:ascii="Times New Roman" w:hAnsi="Times New Roman" w:cs="Times New Roman"/>
          <w:color w:val="000000"/>
          <w:sz w:val="24"/>
          <w:szCs w:val="24"/>
        </w:rPr>
      </w:pPr>
    </w:p>
    <w:p w14:paraId="7417C86E" w14:textId="4F710704" w:rsidR="00B12532" w:rsidRDefault="00B12532" w:rsidP="005D1526">
      <w:pPr>
        <w:spacing w:after="0" w:line="360" w:lineRule="auto"/>
        <w:ind w:left="1080" w:firstLine="567"/>
        <w:jc w:val="both"/>
        <w:rPr>
          <w:rFonts w:ascii="Times New Roman" w:hAnsi="Times New Roman" w:cs="Times New Roman"/>
          <w:color w:val="000000"/>
          <w:sz w:val="24"/>
          <w:szCs w:val="24"/>
        </w:rPr>
      </w:pPr>
    </w:p>
    <w:p w14:paraId="3E270363" w14:textId="79B9CC1F" w:rsidR="00B12532" w:rsidRDefault="00B12532" w:rsidP="005D1526">
      <w:pPr>
        <w:spacing w:after="0" w:line="360" w:lineRule="auto"/>
        <w:ind w:left="1080" w:firstLine="567"/>
        <w:jc w:val="both"/>
        <w:rPr>
          <w:rFonts w:ascii="Times New Roman" w:hAnsi="Times New Roman" w:cs="Times New Roman"/>
          <w:color w:val="000000"/>
          <w:sz w:val="24"/>
          <w:szCs w:val="24"/>
        </w:rPr>
      </w:pPr>
    </w:p>
    <w:p w14:paraId="67D8B553" w14:textId="77777777" w:rsidR="00B12532" w:rsidRDefault="00B12532" w:rsidP="005D1526">
      <w:pPr>
        <w:spacing w:after="0" w:line="360" w:lineRule="auto"/>
        <w:ind w:left="1080" w:firstLine="567"/>
        <w:jc w:val="both"/>
        <w:rPr>
          <w:rFonts w:ascii="Times New Roman" w:hAnsi="Times New Roman" w:cs="Times New Roman"/>
          <w:color w:val="000000"/>
          <w:sz w:val="24"/>
          <w:szCs w:val="24"/>
        </w:rPr>
      </w:pPr>
    </w:p>
    <w:p w14:paraId="4270CB09" w14:textId="77777777" w:rsidR="00054A6A" w:rsidRDefault="00054A6A" w:rsidP="00054A6A">
      <w:pPr>
        <w:pStyle w:val="BodyText41"/>
        <w:shd w:val="clear" w:color="auto" w:fill="auto"/>
        <w:spacing w:line="276" w:lineRule="auto"/>
        <w:ind w:left="1134" w:right="80" w:firstLine="0"/>
        <w:jc w:val="center"/>
        <w:rPr>
          <w:color w:val="000000"/>
          <w:sz w:val="24"/>
          <w:szCs w:val="24"/>
        </w:rPr>
      </w:pPr>
      <w:r w:rsidRPr="00054A6A">
        <w:rPr>
          <w:color w:val="000000"/>
          <w:sz w:val="24"/>
          <w:szCs w:val="24"/>
        </w:rPr>
        <w:lastRenderedPageBreak/>
        <w:t>Tabel 4.12</w:t>
      </w:r>
    </w:p>
    <w:p w14:paraId="7C29DF86" w14:textId="77777777" w:rsidR="00054A6A" w:rsidRDefault="00054A6A" w:rsidP="00054A6A">
      <w:pPr>
        <w:pStyle w:val="BodyText41"/>
        <w:shd w:val="clear" w:color="auto" w:fill="auto"/>
        <w:spacing w:line="276" w:lineRule="auto"/>
        <w:ind w:left="1134" w:right="80" w:firstLine="0"/>
        <w:jc w:val="center"/>
        <w:rPr>
          <w:color w:val="000000"/>
          <w:sz w:val="24"/>
          <w:szCs w:val="24"/>
        </w:rPr>
      </w:pPr>
      <w:r w:rsidRPr="00054A6A">
        <w:rPr>
          <w:color w:val="000000"/>
          <w:sz w:val="24"/>
          <w:szCs w:val="24"/>
        </w:rPr>
        <w:t>Hasil Uji Autokorelasi</w:t>
      </w:r>
    </w:p>
    <w:tbl>
      <w:tblPr>
        <w:tblStyle w:val="TableGrid"/>
        <w:tblW w:w="7025" w:type="dxa"/>
        <w:tblInd w:w="1242" w:type="dxa"/>
        <w:tblBorders>
          <w:left w:val="none" w:sz="0" w:space="0" w:color="auto"/>
          <w:right w:val="none" w:sz="0" w:space="0" w:color="auto"/>
          <w:insideV w:val="none" w:sz="0" w:space="0" w:color="auto"/>
        </w:tblBorders>
        <w:tblLook w:val="04A0" w:firstRow="1" w:lastRow="0" w:firstColumn="1" w:lastColumn="0" w:noHBand="0" w:noVBand="1"/>
      </w:tblPr>
      <w:tblGrid>
        <w:gridCol w:w="1991"/>
        <w:gridCol w:w="1224"/>
        <w:gridCol w:w="1599"/>
        <w:gridCol w:w="2211"/>
      </w:tblGrid>
      <w:tr w:rsidR="00B22DAB" w:rsidRPr="00BC488E" w14:paraId="413B4BB3" w14:textId="77777777" w:rsidTr="00B22DAB">
        <w:tc>
          <w:tcPr>
            <w:tcW w:w="1991" w:type="dxa"/>
            <w:tcBorders>
              <w:bottom w:val="single" w:sz="4" w:space="0" w:color="auto"/>
            </w:tcBorders>
            <w:vAlign w:val="center"/>
          </w:tcPr>
          <w:p w14:paraId="6D710DEA" w14:textId="77777777" w:rsidR="00B22DAB" w:rsidRPr="00BC488E" w:rsidRDefault="00B22DAB" w:rsidP="00C776CB">
            <w:pPr>
              <w:pStyle w:val="BodyText41"/>
              <w:shd w:val="clear" w:color="auto" w:fill="auto"/>
              <w:spacing w:line="276" w:lineRule="auto"/>
              <w:ind w:firstLine="0"/>
              <w:jc w:val="center"/>
              <w:rPr>
                <w:sz w:val="24"/>
                <w:szCs w:val="24"/>
              </w:rPr>
            </w:pPr>
            <w:r>
              <w:rPr>
                <w:rStyle w:val="BodytextBold"/>
                <w:rFonts w:eastAsia="Arial"/>
                <w:b w:val="0"/>
              </w:rPr>
              <w:t>Model</w:t>
            </w:r>
          </w:p>
        </w:tc>
        <w:tc>
          <w:tcPr>
            <w:tcW w:w="1224" w:type="dxa"/>
            <w:tcBorders>
              <w:bottom w:val="single" w:sz="4" w:space="0" w:color="auto"/>
            </w:tcBorders>
            <w:vAlign w:val="center"/>
          </w:tcPr>
          <w:p w14:paraId="252FBC20" w14:textId="77777777" w:rsidR="00B22DAB" w:rsidRPr="009503AC" w:rsidRDefault="00B22DAB" w:rsidP="009503AC">
            <w:pPr>
              <w:pStyle w:val="BodyText41"/>
              <w:shd w:val="clear" w:color="auto" w:fill="auto"/>
              <w:spacing w:line="276" w:lineRule="auto"/>
              <w:ind w:firstLine="0"/>
              <w:jc w:val="center"/>
              <w:rPr>
                <w:rStyle w:val="BodytextBold"/>
                <w:rFonts w:eastAsia="Arial"/>
              </w:rPr>
            </w:pPr>
            <w:r>
              <w:rPr>
                <w:rStyle w:val="BodytextBold"/>
                <w:rFonts w:eastAsia="Arial"/>
                <w:b w:val="0"/>
              </w:rPr>
              <w:t>Probalitas</w:t>
            </w:r>
          </w:p>
        </w:tc>
        <w:tc>
          <w:tcPr>
            <w:tcW w:w="1599" w:type="dxa"/>
            <w:tcBorders>
              <w:bottom w:val="single" w:sz="4" w:space="0" w:color="auto"/>
            </w:tcBorders>
          </w:tcPr>
          <w:p w14:paraId="3D1E1A96" w14:textId="5F6F512B" w:rsidR="00B22DAB" w:rsidRPr="00BC488E" w:rsidRDefault="00B22DAB" w:rsidP="00C776CB">
            <w:pPr>
              <w:pStyle w:val="BodyText41"/>
              <w:shd w:val="clear" w:color="auto" w:fill="auto"/>
              <w:spacing w:line="276" w:lineRule="auto"/>
              <w:ind w:firstLine="0"/>
              <w:jc w:val="center"/>
              <w:rPr>
                <w:rStyle w:val="BodytextBold"/>
                <w:rFonts w:eastAsia="Arial"/>
                <w:b w:val="0"/>
              </w:rPr>
            </w:pPr>
            <w:r>
              <w:rPr>
                <w:rStyle w:val="BodytextBold"/>
                <w:rFonts w:eastAsia="Arial"/>
                <w:b w:val="0"/>
              </w:rPr>
              <w:t>Standar</w:t>
            </w:r>
          </w:p>
        </w:tc>
        <w:tc>
          <w:tcPr>
            <w:tcW w:w="2211" w:type="dxa"/>
            <w:tcBorders>
              <w:bottom w:val="single" w:sz="4" w:space="0" w:color="auto"/>
            </w:tcBorders>
            <w:vAlign w:val="center"/>
          </w:tcPr>
          <w:p w14:paraId="3350E3AE" w14:textId="59B2D83A" w:rsidR="00B22DAB" w:rsidRPr="00BC488E" w:rsidRDefault="00B22DAB" w:rsidP="00C776CB">
            <w:pPr>
              <w:pStyle w:val="BodyText41"/>
              <w:shd w:val="clear" w:color="auto" w:fill="auto"/>
              <w:spacing w:line="276" w:lineRule="auto"/>
              <w:ind w:firstLine="0"/>
              <w:jc w:val="center"/>
              <w:rPr>
                <w:sz w:val="24"/>
                <w:szCs w:val="24"/>
              </w:rPr>
            </w:pPr>
            <w:r w:rsidRPr="00BC488E">
              <w:rPr>
                <w:rStyle w:val="BodytextBold"/>
                <w:rFonts w:eastAsia="Arial"/>
                <w:b w:val="0"/>
              </w:rPr>
              <w:t>Keterangan</w:t>
            </w:r>
          </w:p>
        </w:tc>
      </w:tr>
      <w:tr w:rsidR="00B22DAB" w:rsidRPr="00BC488E" w14:paraId="1D00CD64" w14:textId="77777777" w:rsidTr="00B12532">
        <w:tc>
          <w:tcPr>
            <w:tcW w:w="1991" w:type="dxa"/>
            <w:tcBorders>
              <w:bottom w:val="nil"/>
            </w:tcBorders>
            <w:vAlign w:val="center"/>
          </w:tcPr>
          <w:p w14:paraId="1AD3E26E" w14:textId="77777777" w:rsidR="00B22DAB" w:rsidRDefault="00B22DAB" w:rsidP="00FA0752">
            <w:pPr>
              <w:pStyle w:val="BodyText41"/>
              <w:shd w:val="clear" w:color="auto" w:fill="auto"/>
              <w:spacing w:line="276" w:lineRule="auto"/>
              <w:ind w:firstLine="0"/>
              <w:jc w:val="center"/>
              <w:rPr>
                <w:rStyle w:val="BodytextBold"/>
                <w:rFonts w:eastAsia="Arial"/>
                <w:b w:val="0"/>
              </w:rPr>
            </w:pPr>
            <w:r>
              <w:rPr>
                <w:rStyle w:val="BodytextBold"/>
                <w:rFonts w:eastAsia="Arial"/>
                <w:b w:val="0"/>
              </w:rPr>
              <w:t>n (sampel)</w:t>
            </w:r>
          </w:p>
        </w:tc>
        <w:tc>
          <w:tcPr>
            <w:tcW w:w="1224" w:type="dxa"/>
            <w:tcBorders>
              <w:bottom w:val="nil"/>
            </w:tcBorders>
            <w:vAlign w:val="center"/>
          </w:tcPr>
          <w:p w14:paraId="4DA2459D" w14:textId="77777777" w:rsidR="00B22DAB" w:rsidRPr="009503AC" w:rsidRDefault="00B22DAB" w:rsidP="00C776CB">
            <w:pPr>
              <w:pStyle w:val="BodyText41"/>
              <w:shd w:val="clear" w:color="auto" w:fill="auto"/>
              <w:spacing w:line="276" w:lineRule="auto"/>
              <w:ind w:left="-113" w:right="-113" w:firstLine="0"/>
              <w:jc w:val="center"/>
              <w:rPr>
                <w:rStyle w:val="BodytextBold"/>
                <w:rFonts w:eastAsia="Arial"/>
                <w:b w:val="0"/>
              </w:rPr>
            </w:pPr>
            <w:r>
              <w:rPr>
                <w:rStyle w:val="BodytextBold"/>
                <w:rFonts w:eastAsia="Arial"/>
                <w:b w:val="0"/>
              </w:rPr>
              <w:t>58</w:t>
            </w:r>
          </w:p>
        </w:tc>
        <w:tc>
          <w:tcPr>
            <w:tcW w:w="1599" w:type="dxa"/>
            <w:vMerge w:val="restart"/>
            <w:vAlign w:val="center"/>
          </w:tcPr>
          <w:p w14:paraId="524C9044" w14:textId="31BD526A" w:rsidR="00B22DAB" w:rsidRPr="0078194C" w:rsidRDefault="00B22DAB" w:rsidP="00B12532">
            <w:pPr>
              <w:pStyle w:val="BodyText41"/>
              <w:shd w:val="clear" w:color="auto" w:fill="auto"/>
              <w:spacing w:line="276" w:lineRule="auto"/>
              <w:ind w:firstLine="0"/>
              <w:jc w:val="center"/>
              <w:rPr>
                <w:sz w:val="24"/>
                <w:szCs w:val="24"/>
              </w:rPr>
            </w:pPr>
            <w:r w:rsidRPr="00FA0752">
              <w:rPr>
                <w:color w:val="000000"/>
                <w:sz w:val="24"/>
              </w:rPr>
              <w:t>d</w:t>
            </w:r>
            <w:r>
              <w:rPr>
                <w:color w:val="000000"/>
                <w:sz w:val="24"/>
              </w:rPr>
              <w:t>U &lt; DW &lt; 4-</w:t>
            </w:r>
            <w:r w:rsidRPr="00FA0752">
              <w:rPr>
                <w:color w:val="000000"/>
                <w:sz w:val="24"/>
              </w:rPr>
              <w:t>d</w:t>
            </w:r>
            <w:r>
              <w:rPr>
                <w:color w:val="000000"/>
                <w:sz w:val="24"/>
              </w:rPr>
              <w:t>U</w:t>
            </w:r>
            <w:r w:rsidRPr="00FA0752">
              <w:t xml:space="preserve"> </w:t>
            </w:r>
            <w:r>
              <w:rPr>
                <w:rStyle w:val="BodytextBold"/>
                <w:rFonts w:eastAsia="Arial"/>
                <w:b w:val="0"/>
              </w:rPr>
              <w:t>1,726</w:t>
            </w:r>
          </w:p>
        </w:tc>
        <w:tc>
          <w:tcPr>
            <w:tcW w:w="2211" w:type="dxa"/>
            <w:vMerge w:val="restart"/>
            <w:vAlign w:val="center"/>
          </w:tcPr>
          <w:p w14:paraId="655585F4" w14:textId="46EECD73" w:rsidR="00B22DAB" w:rsidRPr="00BC488E" w:rsidRDefault="00B22DAB" w:rsidP="00C776CB">
            <w:pPr>
              <w:pStyle w:val="BodyText41"/>
              <w:shd w:val="clear" w:color="auto" w:fill="auto"/>
              <w:spacing w:line="276" w:lineRule="auto"/>
              <w:ind w:firstLine="0"/>
              <w:jc w:val="center"/>
              <w:rPr>
                <w:rStyle w:val="BodytextBold"/>
                <w:rFonts w:eastAsia="Arial"/>
                <w:b w:val="0"/>
              </w:rPr>
            </w:pPr>
            <w:r w:rsidRPr="0078194C">
              <w:rPr>
                <w:sz w:val="24"/>
                <w:szCs w:val="24"/>
              </w:rPr>
              <w:t xml:space="preserve">Tidak </w:t>
            </w:r>
            <w:r>
              <w:rPr>
                <w:sz w:val="24"/>
                <w:szCs w:val="24"/>
              </w:rPr>
              <w:t>terjadi</w:t>
            </w:r>
            <w:r w:rsidRPr="007C3A5E">
              <w:rPr>
                <w:rFonts w:ascii="TimesNewRomanPSMT" w:hAnsi="TimesNewRomanPSMT"/>
                <w:color w:val="000000"/>
                <w:sz w:val="24"/>
              </w:rPr>
              <w:t xml:space="preserve"> autokorelasi</w:t>
            </w:r>
          </w:p>
        </w:tc>
      </w:tr>
      <w:tr w:rsidR="00B22DAB" w:rsidRPr="00BC488E" w14:paraId="7E64EC4D" w14:textId="77777777" w:rsidTr="00B22DAB">
        <w:tc>
          <w:tcPr>
            <w:tcW w:w="1991" w:type="dxa"/>
            <w:tcBorders>
              <w:top w:val="nil"/>
              <w:bottom w:val="nil"/>
            </w:tcBorders>
            <w:vAlign w:val="center"/>
          </w:tcPr>
          <w:p w14:paraId="42D43072" w14:textId="77777777" w:rsidR="00B22DAB" w:rsidRDefault="00B22DAB" w:rsidP="00C776CB">
            <w:pPr>
              <w:pStyle w:val="BodyText41"/>
              <w:shd w:val="clear" w:color="auto" w:fill="auto"/>
              <w:spacing w:line="276" w:lineRule="auto"/>
              <w:ind w:firstLine="0"/>
              <w:jc w:val="center"/>
              <w:rPr>
                <w:rStyle w:val="BodytextBold"/>
                <w:rFonts w:eastAsia="Arial"/>
                <w:b w:val="0"/>
              </w:rPr>
            </w:pPr>
            <w:r>
              <w:rPr>
                <w:rStyle w:val="BodytextBold"/>
                <w:rFonts w:eastAsia="Arial"/>
                <w:b w:val="0"/>
              </w:rPr>
              <w:t>k (independen)</w:t>
            </w:r>
          </w:p>
        </w:tc>
        <w:tc>
          <w:tcPr>
            <w:tcW w:w="1224" w:type="dxa"/>
            <w:tcBorders>
              <w:top w:val="nil"/>
              <w:bottom w:val="nil"/>
            </w:tcBorders>
            <w:vAlign w:val="center"/>
          </w:tcPr>
          <w:p w14:paraId="61536B51" w14:textId="77777777" w:rsidR="00B22DAB" w:rsidRPr="009503AC" w:rsidRDefault="00B22DAB" w:rsidP="00C776CB">
            <w:pPr>
              <w:pStyle w:val="BodyText41"/>
              <w:shd w:val="clear" w:color="auto" w:fill="auto"/>
              <w:spacing w:line="276" w:lineRule="auto"/>
              <w:ind w:left="-113" w:right="-113" w:firstLine="0"/>
              <w:jc w:val="center"/>
              <w:rPr>
                <w:rStyle w:val="BodytextBold"/>
                <w:rFonts w:eastAsia="Arial"/>
                <w:b w:val="0"/>
              </w:rPr>
            </w:pPr>
            <w:r>
              <w:rPr>
                <w:rStyle w:val="BodytextBold"/>
                <w:rFonts w:eastAsia="Arial"/>
                <w:b w:val="0"/>
              </w:rPr>
              <w:t>4</w:t>
            </w:r>
          </w:p>
        </w:tc>
        <w:tc>
          <w:tcPr>
            <w:tcW w:w="1599" w:type="dxa"/>
            <w:vMerge/>
          </w:tcPr>
          <w:p w14:paraId="712A4685" w14:textId="77777777" w:rsidR="00B22DAB" w:rsidRPr="00BC488E" w:rsidRDefault="00B22DAB" w:rsidP="00C776CB">
            <w:pPr>
              <w:pStyle w:val="BodyText41"/>
              <w:shd w:val="clear" w:color="auto" w:fill="auto"/>
              <w:spacing w:line="276" w:lineRule="auto"/>
              <w:ind w:firstLine="0"/>
              <w:jc w:val="center"/>
              <w:rPr>
                <w:rStyle w:val="BodytextBold"/>
                <w:rFonts w:eastAsia="Arial"/>
                <w:b w:val="0"/>
              </w:rPr>
            </w:pPr>
          </w:p>
        </w:tc>
        <w:tc>
          <w:tcPr>
            <w:tcW w:w="2211" w:type="dxa"/>
            <w:vMerge/>
            <w:vAlign w:val="center"/>
          </w:tcPr>
          <w:p w14:paraId="5848DD76" w14:textId="5E475239" w:rsidR="00B22DAB" w:rsidRPr="00BC488E" w:rsidRDefault="00B22DAB" w:rsidP="00C776CB">
            <w:pPr>
              <w:pStyle w:val="BodyText41"/>
              <w:shd w:val="clear" w:color="auto" w:fill="auto"/>
              <w:spacing w:line="276" w:lineRule="auto"/>
              <w:ind w:firstLine="0"/>
              <w:jc w:val="center"/>
              <w:rPr>
                <w:rStyle w:val="BodytextBold"/>
                <w:rFonts w:eastAsia="Arial"/>
                <w:b w:val="0"/>
              </w:rPr>
            </w:pPr>
          </w:p>
        </w:tc>
      </w:tr>
      <w:tr w:rsidR="00B22DAB" w:rsidRPr="00BC488E" w14:paraId="097473E5" w14:textId="77777777" w:rsidTr="00B22DAB">
        <w:tc>
          <w:tcPr>
            <w:tcW w:w="1991" w:type="dxa"/>
            <w:tcBorders>
              <w:top w:val="nil"/>
              <w:bottom w:val="nil"/>
            </w:tcBorders>
            <w:vAlign w:val="center"/>
          </w:tcPr>
          <w:p w14:paraId="00CA5085" w14:textId="77777777" w:rsidR="00B22DAB" w:rsidRDefault="00B22DAB" w:rsidP="00C776CB">
            <w:pPr>
              <w:pStyle w:val="BodyText41"/>
              <w:shd w:val="clear" w:color="auto" w:fill="auto"/>
              <w:spacing w:line="276" w:lineRule="auto"/>
              <w:ind w:firstLine="0"/>
              <w:jc w:val="center"/>
              <w:rPr>
                <w:rStyle w:val="BodytextBold"/>
                <w:rFonts w:eastAsia="Arial"/>
                <w:b w:val="0"/>
              </w:rPr>
            </w:pPr>
            <w:r w:rsidRPr="00054A6A">
              <w:rPr>
                <w:color w:val="000000"/>
                <w:sz w:val="24"/>
                <w:szCs w:val="24"/>
              </w:rPr>
              <w:t>Durbin Watson</w:t>
            </w:r>
          </w:p>
        </w:tc>
        <w:tc>
          <w:tcPr>
            <w:tcW w:w="1224" w:type="dxa"/>
            <w:tcBorders>
              <w:top w:val="nil"/>
              <w:bottom w:val="nil"/>
            </w:tcBorders>
            <w:vAlign w:val="center"/>
          </w:tcPr>
          <w:p w14:paraId="6C7FAC3F" w14:textId="77777777" w:rsidR="00B22DAB" w:rsidRPr="009503AC" w:rsidRDefault="00B22DAB" w:rsidP="00C776CB">
            <w:pPr>
              <w:pStyle w:val="BodyText41"/>
              <w:shd w:val="clear" w:color="auto" w:fill="auto"/>
              <w:spacing w:line="276" w:lineRule="auto"/>
              <w:ind w:left="-113" w:right="-113" w:firstLine="0"/>
              <w:jc w:val="center"/>
              <w:rPr>
                <w:rStyle w:val="BodytextBold"/>
                <w:rFonts w:eastAsia="Arial"/>
                <w:b w:val="0"/>
              </w:rPr>
            </w:pPr>
            <w:r>
              <w:rPr>
                <w:rStyle w:val="BodytextBold"/>
                <w:rFonts w:eastAsia="Arial"/>
                <w:b w:val="0"/>
              </w:rPr>
              <w:t>2,180</w:t>
            </w:r>
          </w:p>
        </w:tc>
        <w:tc>
          <w:tcPr>
            <w:tcW w:w="1599" w:type="dxa"/>
            <w:vMerge/>
          </w:tcPr>
          <w:p w14:paraId="22C8D1F6" w14:textId="77777777" w:rsidR="00B22DAB" w:rsidRPr="00BC488E" w:rsidRDefault="00B22DAB" w:rsidP="00C776CB">
            <w:pPr>
              <w:pStyle w:val="BodyText41"/>
              <w:shd w:val="clear" w:color="auto" w:fill="auto"/>
              <w:spacing w:line="276" w:lineRule="auto"/>
              <w:ind w:firstLine="0"/>
              <w:jc w:val="center"/>
              <w:rPr>
                <w:rStyle w:val="BodytextBold"/>
                <w:rFonts w:eastAsia="Arial"/>
                <w:b w:val="0"/>
              </w:rPr>
            </w:pPr>
          </w:p>
        </w:tc>
        <w:tc>
          <w:tcPr>
            <w:tcW w:w="2211" w:type="dxa"/>
            <w:vMerge/>
            <w:vAlign w:val="center"/>
          </w:tcPr>
          <w:p w14:paraId="78FFD3FC" w14:textId="7DE05925" w:rsidR="00B22DAB" w:rsidRPr="00BC488E" w:rsidRDefault="00B22DAB" w:rsidP="00C776CB">
            <w:pPr>
              <w:pStyle w:val="BodyText41"/>
              <w:shd w:val="clear" w:color="auto" w:fill="auto"/>
              <w:spacing w:line="276" w:lineRule="auto"/>
              <w:ind w:firstLine="0"/>
              <w:jc w:val="center"/>
              <w:rPr>
                <w:rStyle w:val="BodytextBold"/>
                <w:rFonts w:eastAsia="Arial"/>
                <w:b w:val="0"/>
              </w:rPr>
            </w:pPr>
          </w:p>
        </w:tc>
      </w:tr>
      <w:tr w:rsidR="00B22DAB" w:rsidRPr="00BC488E" w14:paraId="1345A8AC" w14:textId="77777777" w:rsidTr="00B22DAB">
        <w:tc>
          <w:tcPr>
            <w:tcW w:w="1991" w:type="dxa"/>
            <w:tcBorders>
              <w:top w:val="nil"/>
              <w:bottom w:val="nil"/>
            </w:tcBorders>
            <w:vAlign w:val="center"/>
          </w:tcPr>
          <w:p w14:paraId="538EC9B8" w14:textId="77777777" w:rsidR="00B22DAB" w:rsidRPr="00054A6A" w:rsidRDefault="00B22DAB" w:rsidP="00C776CB">
            <w:pPr>
              <w:pStyle w:val="BodyText41"/>
              <w:shd w:val="clear" w:color="auto" w:fill="auto"/>
              <w:spacing w:line="276" w:lineRule="auto"/>
              <w:ind w:firstLine="0"/>
              <w:jc w:val="center"/>
              <w:rPr>
                <w:color w:val="000000"/>
                <w:sz w:val="24"/>
                <w:szCs w:val="24"/>
              </w:rPr>
            </w:pPr>
            <w:r>
              <w:rPr>
                <w:color w:val="000000"/>
                <w:sz w:val="24"/>
                <w:szCs w:val="24"/>
              </w:rPr>
              <w:t>dL</w:t>
            </w:r>
          </w:p>
        </w:tc>
        <w:tc>
          <w:tcPr>
            <w:tcW w:w="1224" w:type="dxa"/>
            <w:tcBorders>
              <w:top w:val="nil"/>
              <w:bottom w:val="nil"/>
            </w:tcBorders>
            <w:vAlign w:val="center"/>
          </w:tcPr>
          <w:p w14:paraId="27DD7428" w14:textId="77777777" w:rsidR="00B22DAB" w:rsidRDefault="00B22DAB" w:rsidP="0030237A">
            <w:pPr>
              <w:pStyle w:val="BodyText41"/>
              <w:shd w:val="clear" w:color="auto" w:fill="auto"/>
              <w:spacing w:line="276" w:lineRule="auto"/>
              <w:ind w:left="-113" w:right="-113" w:firstLine="0"/>
              <w:jc w:val="center"/>
              <w:rPr>
                <w:rStyle w:val="BodytextBold"/>
                <w:rFonts w:eastAsia="Arial"/>
                <w:b w:val="0"/>
              </w:rPr>
            </w:pPr>
            <w:r>
              <w:rPr>
                <w:rStyle w:val="BodytextBold"/>
                <w:rFonts w:eastAsia="Arial"/>
                <w:b w:val="0"/>
              </w:rPr>
              <w:t>1,432</w:t>
            </w:r>
          </w:p>
        </w:tc>
        <w:tc>
          <w:tcPr>
            <w:tcW w:w="1599" w:type="dxa"/>
            <w:vMerge/>
          </w:tcPr>
          <w:p w14:paraId="599B8CB9" w14:textId="77777777" w:rsidR="00B22DAB" w:rsidRPr="00BC488E" w:rsidRDefault="00B22DAB" w:rsidP="00C776CB">
            <w:pPr>
              <w:pStyle w:val="BodyText41"/>
              <w:shd w:val="clear" w:color="auto" w:fill="auto"/>
              <w:spacing w:line="276" w:lineRule="auto"/>
              <w:ind w:firstLine="0"/>
              <w:jc w:val="center"/>
              <w:rPr>
                <w:rStyle w:val="BodytextBold"/>
                <w:rFonts w:eastAsia="Arial"/>
                <w:b w:val="0"/>
              </w:rPr>
            </w:pPr>
          </w:p>
        </w:tc>
        <w:tc>
          <w:tcPr>
            <w:tcW w:w="2211" w:type="dxa"/>
            <w:vMerge/>
            <w:vAlign w:val="center"/>
          </w:tcPr>
          <w:p w14:paraId="75BDF3FA" w14:textId="0D2B850A" w:rsidR="00B22DAB" w:rsidRPr="00BC488E" w:rsidRDefault="00B22DAB" w:rsidP="00C776CB">
            <w:pPr>
              <w:pStyle w:val="BodyText41"/>
              <w:shd w:val="clear" w:color="auto" w:fill="auto"/>
              <w:spacing w:line="276" w:lineRule="auto"/>
              <w:ind w:firstLine="0"/>
              <w:jc w:val="center"/>
              <w:rPr>
                <w:rStyle w:val="BodytextBold"/>
                <w:rFonts w:eastAsia="Arial"/>
                <w:b w:val="0"/>
              </w:rPr>
            </w:pPr>
          </w:p>
        </w:tc>
      </w:tr>
      <w:tr w:rsidR="00B22DAB" w:rsidRPr="00BC488E" w14:paraId="65077794" w14:textId="77777777" w:rsidTr="00B22DAB">
        <w:tc>
          <w:tcPr>
            <w:tcW w:w="1991" w:type="dxa"/>
            <w:tcBorders>
              <w:top w:val="nil"/>
              <w:bottom w:val="single" w:sz="4" w:space="0" w:color="auto"/>
            </w:tcBorders>
            <w:vAlign w:val="center"/>
          </w:tcPr>
          <w:p w14:paraId="726482DB" w14:textId="77777777" w:rsidR="00B22DAB" w:rsidRDefault="00B22DAB" w:rsidP="00C776CB">
            <w:pPr>
              <w:pStyle w:val="BodyText41"/>
              <w:shd w:val="clear" w:color="auto" w:fill="auto"/>
              <w:spacing w:line="276" w:lineRule="auto"/>
              <w:ind w:firstLine="0"/>
              <w:jc w:val="center"/>
              <w:rPr>
                <w:color w:val="000000"/>
                <w:sz w:val="24"/>
                <w:szCs w:val="24"/>
              </w:rPr>
            </w:pPr>
            <w:r>
              <w:rPr>
                <w:color w:val="000000"/>
                <w:sz w:val="24"/>
                <w:szCs w:val="24"/>
              </w:rPr>
              <w:t>dU</w:t>
            </w:r>
          </w:p>
        </w:tc>
        <w:tc>
          <w:tcPr>
            <w:tcW w:w="1224" w:type="dxa"/>
            <w:tcBorders>
              <w:top w:val="nil"/>
              <w:bottom w:val="single" w:sz="4" w:space="0" w:color="auto"/>
            </w:tcBorders>
            <w:vAlign w:val="center"/>
          </w:tcPr>
          <w:p w14:paraId="14FD0A7D" w14:textId="77777777" w:rsidR="00B22DAB" w:rsidRDefault="00B22DAB" w:rsidP="0030237A">
            <w:pPr>
              <w:pStyle w:val="BodyText41"/>
              <w:shd w:val="clear" w:color="auto" w:fill="auto"/>
              <w:spacing w:line="276" w:lineRule="auto"/>
              <w:ind w:left="-113" w:right="-113" w:firstLine="0"/>
              <w:jc w:val="center"/>
              <w:rPr>
                <w:rStyle w:val="BodytextBold"/>
                <w:rFonts w:eastAsia="Arial"/>
                <w:b w:val="0"/>
              </w:rPr>
            </w:pPr>
            <w:r>
              <w:rPr>
                <w:rStyle w:val="BodytextBold"/>
                <w:rFonts w:eastAsia="Arial"/>
                <w:b w:val="0"/>
              </w:rPr>
              <w:t>1,726</w:t>
            </w:r>
          </w:p>
        </w:tc>
        <w:tc>
          <w:tcPr>
            <w:tcW w:w="1599" w:type="dxa"/>
            <w:vMerge/>
            <w:tcBorders>
              <w:bottom w:val="single" w:sz="4" w:space="0" w:color="auto"/>
            </w:tcBorders>
          </w:tcPr>
          <w:p w14:paraId="27FD8449" w14:textId="77777777" w:rsidR="00B22DAB" w:rsidRPr="00BC488E" w:rsidRDefault="00B22DAB" w:rsidP="00C776CB">
            <w:pPr>
              <w:pStyle w:val="BodyText41"/>
              <w:shd w:val="clear" w:color="auto" w:fill="auto"/>
              <w:spacing w:line="276" w:lineRule="auto"/>
              <w:ind w:firstLine="0"/>
              <w:jc w:val="center"/>
              <w:rPr>
                <w:rStyle w:val="BodytextBold"/>
                <w:rFonts w:eastAsia="Arial"/>
                <w:b w:val="0"/>
              </w:rPr>
            </w:pPr>
          </w:p>
        </w:tc>
        <w:tc>
          <w:tcPr>
            <w:tcW w:w="2211" w:type="dxa"/>
            <w:vMerge/>
            <w:tcBorders>
              <w:bottom w:val="single" w:sz="4" w:space="0" w:color="auto"/>
            </w:tcBorders>
            <w:vAlign w:val="center"/>
          </w:tcPr>
          <w:p w14:paraId="4A882BDC" w14:textId="3F7288F9" w:rsidR="00B22DAB" w:rsidRPr="00BC488E" w:rsidRDefault="00B22DAB" w:rsidP="00C776CB">
            <w:pPr>
              <w:pStyle w:val="BodyText41"/>
              <w:shd w:val="clear" w:color="auto" w:fill="auto"/>
              <w:spacing w:line="276" w:lineRule="auto"/>
              <w:ind w:firstLine="0"/>
              <w:jc w:val="center"/>
              <w:rPr>
                <w:rStyle w:val="BodytextBold"/>
                <w:rFonts w:eastAsia="Arial"/>
                <w:b w:val="0"/>
              </w:rPr>
            </w:pPr>
          </w:p>
        </w:tc>
      </w:tr>
    </w:tbl>
    <w:p w14:paraId="6A834EBE" w14:textId="77777777" w:rsidR="00FA0752" w:rsidRPr="00720961" w:rsidRDefault="00FA0752" w:rsidP="00FA0752">
      <w:pPr>
        <w:pStyle w:val="Tablecaption20"/>
        <w:shd w:val="clear" w:color="auto" w:fill="auto"/>
        <w:spacing w:line="360" w:lineRule="auto"/>
        <w:ind w:left="1134"/>
        <w:rPr>
          <w:bCs/>
          <w:color w:val="000000"/>
          <w:sz w:val="24"/>
        </w:rPr>
      </w:pPr>
      <w:r w:rsidRPr="00720961">
        <w:rPr>
          <w:bCs/>
          <w:color w:val="000000"/>
          <w:sz w:val="24"/>
        </w:rPr>
        <w:t xml:space="preserve">Sumber: </w:t>
      </w:r>
      <w:r>
        <w:rPr>
          <w:color w:val="000000"/>
          <w:sz w:val="24"/>
          <w:szCs w:val="24"/>
        </w:rPr>
        <w:t>Lampiran 8</w:t>
      </w:r>
    </w:p>
    <w:p w14:paraId="4A70B108" w14:textId="77777777" w:rsidR="00054A6A" w:rsidRPr="00054A6A" w:rsidRDefault="007C3A5E" w:rsidP="005D1526">
      <w:pPr>
        <w:spacing w:after="0" w:line="360" w:lineRule="auto"/>
        <w:ind w:left="1080" w:firstLine="567"/>
        <w:jc w:val="both"/>
        <w:rPr>
          <w:rFonts w:ascii="Times New Roman" w:hAnsi="Times New Roman" w:cs="Times New Roman"/>
          <w:color w:val="000000"/>
          <w:sz w:val="24"/>
          <w:szCs w:val="24"/>
        </w:rPr>
      </w:pPr>
      <w:r w:rsidRPr="005D1526">
        <w:rPr>
          <w:rFonts w:ascii="Times New Roman" w:hAnsi="Times New Roman" w:cs="Times New Roman"/>
          <w:color w:val="000000"/>
          <w:sz w:val="24"/>
          <w:szCs w:val="24"/>
        </w:rPr>
        <w:t xml:space="preserve">Berdasarkan </w:t>
      </w:r>
      <w:r w:rsidRPr="00054A6A">
        <w:rPr>
          <w:rFonts w:ascii="Times New Roman" w:hAnsi="Times New Roman" w:cs="Times New Roman"/>
          <w:color w:val="000000"/>
          <w:sz w:val="24"/>
          <w:szCs w:val="24"/>
        </w:rPr>
        <w:t>Tabel 4.12</w:t>
      </w:r>
      <w:r>
        <w:rPr>
          <w:rFonts w:ascii="Times New Roman" w:hAnsi="Times New Roman" w:cs="Times New Roman"/>
          <w:color w:val="000000"/>
          <w:sz w:val="24"/>
          <w:szCs w:val="24"/>
        </w:rPr>
        <w:t xml:space="preserve"> </w:t>
      </w:r>
      <w:r w:rsidRPr="007C3A5E">
        <w:rPr>
          <w:rFonts w:ascii="TimesNewRomanPSMT" w:hAnsi="TimesNewRomanPSMT"/>
          <w:color w:val="000000"/>
          <w:sz w:val="24"/>
        </w:rPr>
        <w:t>di</w:t>
      </w:r>
      <w:r>
        <w:rPr>
          <w:rFonts w:ascii="TimesNewRomanPSMT" w:hAnsi="TimesNewRomanPSMT"/>
          <w:color w:val="000000"/>
          <w:sz w:val="24"/>
        </w:rPr>
        <w:t xml:space="preserve"> </w:t>
      </w:r>
      <w:r w:rsidRPr="007C3A5E">
        <w:rPr>
          <w:rFonts w:ascii="TimesNewRomanPSMT" w:hAnsi="TimesNewRomanPSMT"/>
          <w:color w:val="000000"/>
          <w:sz w:val="24"/>
        </w:rPr>
        <w:t xml:space="preserve">atas, diketahui nilai Durbin Watson adalah </w:t>
      </w:r>
      <w:r w:rsidR="009503AC">
        <w:rPr>
          <w:rStyle w:val="BodytextBold"/>
          <w:rFonts w:eastAsia="Arial"/>
          <w:b w:val="0"/>
        </w:rPr>
        <w:t>2,180</w:t>
      </w:r>
      <w:r w:rsidRPr="007C3A5E">
        <w:rPr>
          <w:rFonts w:ascii="TimesNewRomanPSMT" w:hAnsi="TimesNewRomanPSMT"/>
          <w:color w:val="000000"/>
          <w:sz w:val="24"/>
        </w:rPr>
        <w:t>. Daerah bebas autokorelasi untuk jumlah sampel (n)</w:t>
      </w:r>
      <w:r>
        <w:rPr>
          <w:rFonts w:ascii="TimesNewRomanPSMT" w:hAnsi="TimesNewRomanPSMT"/>
          <w:color w:val="000000"/>
        </w:rPr>
        <w:t xml:space="preserve"> </w:t>
      </w:r>
      <w:r w:rsidR="00FA0752" w:rsidRPr="007C3A5E">
        <w:rPr>
          <w:rFonts w:ascii="TimesNewRomanPSMT" w:hAnsi="TimesNewRomanPSMT"/>
          <w:color w:val="000000"/>
          <w:sz w:val="24"/>
        </w:rPr>
        <w:t xml:space="preserve">adalah </w:t>
      </w:r>
      <w:r w:rsidR="0030237A">
        <w:rPr>
          <w:rFonts w:ascii="TimesNewRomanPSMT" w:hAnsi="TimesNewRomanPSMT"/>
          <w:color w:val="000000"/>
          <w:sz w:val="24"/>
        </w:rPr>
        <w:t>58</w:t>
      </w:r>
      <w:r w:rsidRPr="007C3A5E">
        <w:rPr>
          <w:rFonts w:ascii="TimesNewRomanPSMT" w:hAnsi="TimesNewRomanPSMT"/>
          <w:color w:val="000000"/>
          <w:sz w:val="24"/>
        </w:rPr>
        <w:t xml:space="preserve"> dan jumlah variabel independen </w:t>
      </w:r>
      <w:r w:rsidR="00FA0752" w:rsidRPr="007C3A5E">
        <w:rPr>
          <w:rFonts w:ascii="TimesNewRomanPSMT" w:hAnsi="TimesNewRomanPSMT"/>
          <w:color w:val="000000"/>
          <w:sz w:val="24"/>
        </w:rPr>
        <w:t xml:space="preserve">adalah </w:t>
      </w:r>
      <w:r w:rsidRPr="007C3A5E">
        <w:rPr>
          <w:rFonts w:ascii="TimesNewRomanPSMT" w:hAnsi="TimesNewRomanPSMT"/>
          <w:color w:val="000000"/>
          <w:sz w:val="24"/>
        </w:rPr>
        <w:t xml:space="preserve">(k) </w:t>
      </w:r>
      <w:r>
        <w:rPr>
          <w:rFonts w:ascii="TimesNewRomanPSMT" w:hAnsi="TimesNewRomanPSMT"/>
          <w:color w:val="000000"/>
          <w:sz w:val="24"/>
        </w:rPr>
        <w:t>4</w:t>
      </w:r>
      <w:r w:rsidR="00FA0752">
        <w:rPr>
          <w:rFonts w:ascii="TimesNewRomanPSMT" w:hAnsi="TimesNewRomanPSMT"/>
          <w:color w:val="000000"/>
          <w:sz w:val="24"/>
        </w:rPr>
        <w:t>, nilai</w:t>
      </w:r>
      <w:r w:rsidRPr="007C3A5E">
        <w:rPr>
          <w:rFonts w:ascii="TimesNewRomanPSMT" w:hAnsi="TimesNewRomanPSMT"/>
          <w:color w:val="000000"/>
          <w:sz w:val="24"/>
        </w:rPr>
        <w:t xml:space="preserve"> </w:t>
      </w:r>
      <w:r w:rsidR="00FA0752">
        <w:rPr>
          <w:rFonts w:ascii="TimesNewRomanPSMT" w:hAnsi="TimesNewRomanPSMT"/>
          <w:color w:val="000000"/>
          <w:sz w:val="24"/>
        </w:rPr>
        <w:t>dL adalah 1,</w:t>
      </w:r>
      <w:r w:rsidR="0030237A">
        <w:rPr>
          <w:rFonts w:ascii="TimesNewRomanPSMT" w:hAnsi="TimesNewRomanPSMT"/>
          <w:color w:val="000000"/>
          <w:sz w:val="24"/>
        </w:rPr>
        <w:t>432</w:t>
      </w:r>
      <w:r w:rsidR="00FA0752">
        <w:rPr>
          <w:rFonts w:ascii="TimesNewRomanPSMT" w:hAnsi="TimesNewRomanPSMT"/>
          <w:color w:val="000000"/>
          <w:sz w:val="24"/>
        </w:rPr>
        <w:t xml:space="preserve"> dan nilai</w:t>
      </w:r>
      <w:r w:rsidR="00FA0752" w:rsidRPr="007C3A5E">
        <w:rPr>
          <w:rFonts w:ascii="TimesNewRomanPSMT" w:hAnsi="TimesNewRomanPSMT"/>
          <w:color w:val="000000"/>
          <w:sz w:val="24"/>
        </w:rPr>
        <w:t xml:space="preserve"> dU</w:t>
      </w:r>
      <w:r w:rsidR="00FA0752">
        <w:rPr>
          <w:rFonts w:ascii="TimesNewRomanPSMT" w:hAnsi="TimesNewRomanPSMT"/>
          <w:color w:val="000000"/>
        </w:rPr>
        <w:t xml:space="preserve"> </w:t>
      </w:r>
      <w:r w:rsidRPr="007C3A5E">
        <w:rPr>
          <w:rFonts w:ascii="TimesNewRomanPSMT" w:hAnsi="TimesNewRomanPSMT"/>
          <w:color w:val="000000"/>
          <w:sz w:val="24"/>
        </w:rPr>
        <w:t xml:space="preserve">adalah </w:t>
      </w:r>
      <w:r w:rsidR="009503AC">
        <w:rPr>
          <w:rStyle w:val="BodytextBold"/>
          <w:rFonts w:eastAsia="Arial"/>
          <w:b w:val="0"/>
        </w:rPr>
        <w:t>1,7</w:t>
      </w:r>
      <w:r w:rsidR="0030237A">
        <w:rPr>
          <w:rStyle w:val="BodytextBold"/>
          <w:rFonts w:eastAsia="Arial"/>
          <w:b w:val="0"/>
        </w:rPr>
        <w:t>26</w:t>
      </w:r>
      <w:r w:rsidRPr="007C3A5E">
        <w:rPr>
          <w:rFonts w:ascii="TimesNewRomanPSMT" w:hAnsi="TimesNewRomanPSMT"/>
          <w:color w:val="000000"/>
          <w:sz w:val="24"/>
        </w:rPr>
        <w:t xml:space="preserve">. Karena </w:t>
      </w:r>
      <w:r w:rsidR="00FA0752" w:rsidRPr="007C3A5E">
        <w:rPr>
          <w:rFonts w:ascii="TimesNewRomanPSMT" w:hAnsi="TimesNewRomanPSMT"/>
          <w:color w:val="000000"/>
          <w:sz w:val="24"/>
        </w:rPr>
        <w:t xml:space="preserve">nilai Durbin Watson </w:t>
      </w:r>
      <w:r w:rsidR="00FA0752">
        <w:rPr>
          <w:rFonts w:ascii="TimesNewRomanPSMT" w:hAnsi="TimesNewRomanPSMT"/>
          <w:color w:val="000000"/>
          <w:sz w:val="24"/>
        </w:rPr>
        <w:t xml:space="preserve">sebesar </w:t>
      </w:r>
      <w:r w:rsidR="009503AC">
        <w:rPr>
          <w:rStyle w:val="BodytextBold"/>
          <w:rFonts w:eastAsia="Arial"/>
          <w:b w:val="0"/>
        </w:rPr>
        <w:t>2,180</w:t>
      </w:r>
      <w:r w:rsidRPr="007C3A5E">
        <w:rPr>
          <w:rFonts w:ascii="TimesNewRomanPSMT" w:hAnsi="TimesNewRomanPSMT"/>
          <w:color w:val="000000"/>
          <w:sz w:val="24"/>
        </w:rPr>
        <w:t xml:space="preserve"> </w:t>
      </w:r>
      <w:r w:rsidR="00FA0752">
        <w:rPr>
          <w:rFonts w:ascii="TimesNewRomanPSMT" w:hAnsi="TimesNewRomanPSMT"/>
          <w:color w:val="000000"/>
          <w:sz w:val="24"/>
        </w:rPr>
        <w:t xml:space="preserve">lebih besar dari nilai dU sebesar </w:t>
      </w:r>
      <w:r w:rsidR="00FA0752">
        <w:rPr>
          <w:rStyle w:val="BodytextBold"/>
          <w:rFonts w:eastAsia="Arial"/>
          <w:b w:val="0"/>
        </w:rPr>
        <w:t>1,7</w:t>
      </w:r>
      <w:r w:rsidR="0030237A">
        <w:rPr>
          <w:rStyle w:val="BodytextBold"/>
          <w:rFonts w:eastAsia="Arial"/>
          <w:b w:val="0"/>
        </w:rPr>
        <w:t>26</w:t>
      </w:r>
      <w:r w:rsidR="00FA0752">
        <w:rPr>
          <w:rStyle w:val="BodytextBold"/>
          <w:rFonts w:eastAsia="Arial"/>
          <w:b w:val="0"/>
        </w:rPr>
        <w:t xml:space="preserve">, maka diambil model keputusan </w:t>
      </w:r>
      <w:r w:rsidR="00FA0752" w:rsidRPr="00FA0752">
        <w:rPr>
          <w:rFonts w:ascii="Times New Roman" w:hAnsi="Times New Roman" w:cs="Times New Roman"/>
          <w:color w:val="000000"/>
          <w:sz w:val="24"/>
        </w:rPr>
        <w:t>d</w:t>
      </w:r>
      <w:r w:rsidR="00FA0752">
        <w:rPr>
          <w:rFonts w:ascii="Times New Roman" w:hAnsi="Times New Roman" w:cs="Times New Roman"/>
          <w:color w:val="000000"/>
          <w:sz w:val="24"/>
        </w:rPr>
        <w:t>U &lt; DW &lt; 4-</w:t>
      </w:r>
      <w:r w:rsidR="00FA0752" w:rsidRPr="00FA0752">
        <w:rPr>
          <w:rFonts w:ascii="Times New Roman" w:hAnsi="Times New Roman" w:cs="Times New Roman"/>
          <w:color w:val="000000"/>
          <w:sz w:val="24"/>
        </w:rPr>
        <w:t>d</w:t>
      </w:r>
      <w:r w:rsidR="00FA0752">
        <w:rPr>
          <w:rFonts w:ascii="Times New Roman" w:hAnsi="Times New Roman" w:cs="Times New Roman"/>
          <w:color w:val="000000"/>
          <w:sz w:val="24"/>
        </w:rPr>
        <w:t>U</w:t>
      </w:r>
      <w:r w:rsidR="00FA0752" w:rsidRPr="00FA0752">
        <w:t xml:space="preserve"> </w:t>
      </w:r>
      <w:r w:rsidR="00FA0752">
        <w:rPr>
          <w:rStyle w:val="BodytextBold"/>
          <w:rFonts w:eastAsia="Arial"/>
          <w:b w:val="0"/>
        </w:rPr>
        <w:t>1,7</w:t>
      </w:r>
      <w:r w:rsidR="0030237A">
        <w:rPr>
          <w:rStyle w:val="BodytextBold"/>
          <w:rFonts w:eastAsia="Arial"/>
          <w:b w:val="0"/>
        </w:rPr>
        <w:t>26</w:t>
      </w:r>
      <w:r w:rsidR="00FA0752">
        <w:rPr>
          <w:rStyle w:val="BodytextBold"/>
          <w:rFonts w:eastAsia="Arial"/>
          <w:b w:val="0"/>
        </w:rPr>
        <w:t xml:space="preserve"> </w:t>
      </w:r>
      <w:r w:rsidR="00FA0752">
        <w:rPr>
          <w:rFonts w:ascii="TimesNewRomanPSMT" w:hAnsi="TimesNewRomanPSMT"/>
          <w:color w:val="000000"/>
          <w:sz w:val="24"/>
        </w:rPr>
        <w:t xml:space="preserve">&lt; </w:t>
      </w:r>
      <w:r w:rsidR="00FA0752">
        <w:rPr>
          <w:rStyle w:val="BodytextBold"/>
          <w:rFonts w:eastAsia="Arial"/>
          <w:b w:val="0"/>
        </w:rPr>
        <w:t>2,180</w:t>
      </w:r>
      <w:r w:rsidR="00FA0752" w:rsidRPr="007C3A5E">
        <w:rPr>
          <w:rFonts w:ascii="TimesNewRomanPSMT" w:hAnsi="TimesNewRomanPSMT"/>
          <w:color w:val="000000"/>
          <w:sz w:val="24"/>
        </w:rPr>
        <w:t xml:space="preserve"> </w:t>
      </w:r>
      <w:r w:rsidR="00FA0752">
        <w:rPr>
          <w:rFonts w:ascii="TimesNewRomanPSMT" w:hAnsi="TimesNewRomanPSMT"/>
          <w:color w:val="000000"/>
          <w:sz w:val="24"/>
        </w:rPr>
        <w:t xml:space="preserve">&lt; </w:t>
      </w:r>
      <w:r w:rsidR="00FA0752" w:rsidRPr="00FA0752">
        <w:rPr>
          <w:rFonts w:ascii="TimesNewRomanPSMT" w:hAnsi="TimesNewRomanPSMT"/>
          <w:color w:val="000000"/>
          <w:sz w:val="24"/>
        </w:rPr>
        <w:t>2</w:t>
      </w:r>
      <w:r w:rsidR="00FA0752">
        <w:rPr>
          <w:rFonts w:ascii="TimesNewRomanPSMT" w:hAnsi="TimesNewRomanPSMT"/>
          <w:color w:val="000000"/>
          <w:sz w:val="24"/>
        </w:rPr>
        <w:t>,</w:t>
      </w:r>
      <w:r w:rsidR="00FA0752" w:rsidRPr="00FA0752">
        <w:rPr>
          <w:rFonts w:ascii="TimesNewRomanPSMT" w:hAnsi="TimesNewRomanPSMT"/>
          <w:color w:val="000000"/>
          <w:sz w:val="24"/>
        </w:rPr>
        <w:t>259</w:t>
      </w:r>
      <w:r w:rsidRPr="007C3A5E">
        <w:rPr>
          <w:rFonts w:ascii="TimesNewRomanPSMT" w:hAnsi="TimesNewRomanPSMT"/>
          <w:color w:val="000000"/>
          <w:sz w:val="24"/>
        </w:rPr>
        <w:t>), maka dapat dikatakan untuk model</w:t>
      </w:r>
      <w:r>
        <w:rPr>
          <w:rFonts w:ascii="TimesNewRomanPSMT" w:hAnsi="TimesNewRomanPSMT"/>
          <w:color w:val="000000"/>
        </w:rPr>
        <w:t xml:space="preserve"> </w:t>
      </w:r>
      <w:r w:rsidRPr="007C3A5E">
        <w:rPr>
          <w:rFonts w:ascii="TimesNewRomanPSMT" w:hAnsi="TimesNewRomanPSMT"/>
          <w:color w:val="000000"/>
          <w:sz w:val="24"/>
        </w:rPr>
        <w:t>ini tidak mengalami autokorelasi.</w:t>
      </w:r>
    </w:p>
    <w:p w14:paraId="604449DC" w14:textId="77777777" w:rsidR="00E9173C" w:rsidRPr="00D979FA" w:rsidRDefault="00E9173C" w:rsidP="0025489C">
      <w:pPr>
        <w:pStyle w:val="ListParagraph"/>
        <w:numPr>
          <w:ilvl w:val="0"/>
          <w:numId w:val="40"/>
        </w:numPr>
        <w:spacing w:after="0" w:line="360" w:lineRule="auto"/>
        <w:rPr>
          <w:rFonts w:ascii="Times New Roman" w:hAnsi="Times New Roman" w:cs="Times New Roman"/>
          <w:b/>
          <w:bCs/>
          <w:color w:val="000000"/>
          <w:sz w:val="24"/>
          <w:szCs w:val="24"/>
        </w:rPr>
      </w:pPr>
      <w:r w:rsidRPr="00D979FA">
        <w:rPr>
          <w:rFonts w:ascii="Times New Roman" w:hAnsi="Times New Roman" w:cs="Times New Roman"/>
          <w:b/>
          <w:bCs/>
          <w:color w:val="000000"/>
          <w:sz w:val="24"/>
          <w:szCs w:val="24"/>
        </w:rPr>
        <w:t>Analisis Statistik Deskriptif</w:t>
      </w:r>
    </w:p>
    <w:p w14:paraId="36D2617A" w14:textId="77777777" w:rsidR="00E9173C" w:rsidRDefault="00FA0752" w:rsidP="00E9173C">
      <w:pPr>
        <w:spacing w:after="0" w:line="360" w:lineRule="auto"/>
        <w:ind w:left="720" w:firstLine="567"/>
        <w:jc w:val="both"/>
        <w:rPr>
          <w:rFonts w:ascii="Times New Roman" w:hAnsi="Times New Roman" w:cs="Times New Roman"/>
          <w:sz w:val="24"/>
          <w:szCs w:val="24"/>
        </w:rPr>
      </w:pPr>
      <w:r w:rsidRPr="00FA0752">
        <w:rPr>
          <w:rFonts w:ascii="Times New Roman" w:hAnsi="Times New Roman" w:cs="Times New Roman"/>
          <w:color w:val="000000"/>
          <w:sz w:val="24"/>
          <w:szCs w:val="24"/>
        </w:rPr>
        <w:t>Uji statistik secara deskriptif ini bertujuan mengilustrasikan data, yang dilihat dari nilai rata-rata, nilai maksimum, minimum dan standar deviasi. Berikut adalah hasil pengujian statistik deskriptif variabel-variabel dalam penelitian</w:t>
      </w:r>
      <w:r w:rsidRPr="00FA0752">
        <w:rPr>
          <w:rFonts w:ascii="Times New Roman" w:hAnsi="Times New Roman" w:cs="Times New Roman"/>
          <w:sz w:val="24"/>
          <w:szCs w:val="24"/>
        </w:rPr>
        <w:t xml:space="preserve"> </w:t>
      </w:r>
      <w:r w:rsidR="00E9173C" w:rsidRPr="00FA0752">
        <w:rPr>
          <w:rFonts w:ascii="Times New Roman" w:hAnsi="Times New Roman" w:cs="Times New Roman"/>
          <w:sz w:val="24"/>
          <w:szCs w:val="24"/>
        </w:rPr>
        <w:t>ini:</w:t>
      </w:r>
    </w:p>
    <w:p w14:paraId="3FF25605" w14:textId="77777777" w:rsidR="00FA0752" w:rsidRPr="00FA0752" w:rsidRDefault="00FA0752" w:rsidP="00E9173C">
      <w:pPr>
        <w:spacing w:after="0" w:line="360" w:lineRule="auto"/>
        <w:ind w:left="720" w:firstLine="567"/>
        <w:jc w:val="both"/>
        <w:rPr>
          <w:rFonts w:ascii="Times New Roman" w:hAnsi="Times New Roman" w:cs="Times New Roman"/>
          <w:bCs/>
          <w:color w:val="000000"/>
          <w:sz w:val="24"/>
          <w:szCs w:val="24"/>
        </w:rPr>
      </w:pPr>
    </w:p>
    <w:p w14:paraId="4EDAC958" w14:textId="77777777" w:rsidR="00E9173C" w:rsidRPr="00605806" w:rsidRDefault="00E9173C" w:rsidP="00E9173C">
      <w:pPr>
        <w:pStyle w:val="BodyText41"/>
        <w:shd w:val="clear" w:color="auto" w:fill="auto"/>
        <w:spacing w:line="276" w:lineRule="auto"/>
        <w:ind w:left="709" w:right="80" w:firstLine="0"/>
        <w:jc w:val="center"/>
        <w:rPr>
          <w:rStyle w:val="BodyText10"/>
          <w:rFonts w:eastAsia="Courier New"/>
        </w:rPr>
      </w:pPr>
      <w:r w:rsidRPr="00605806">
        <w:rPr>
          <w:rStyle w:val="BodyText10"/>
          <w:rFonts w:eastAsia="Courier New"/>
        </w:rPr>
        <w:t xml:space="preserve">Tabel </w:t>
      </w:r>
      <w:r>
        <w:rPr>
          <w:color w:val="000000"/>
          <w:sz w:val="24"/>
          <w:szCs w:val="24"/>
        </w:rPr>
        <w:t>4</w:t>
      </w:r>
      <w:r w:rsidRPr="00605806">
        <w:rPr>
          <w:rStyle w:val="BodyText10"/>
          <w:rFonts w:eastAsia="Bookman Old Style"/>
        </w:rPr>
        <w:t>.</w:t>
      </w:r>
      <w:r>
        <w:rPr>
          <w:rStyle w:val="BodyText10"/>
          <w:rFonts w:eastAsia="Bookman Old Style"/>
        </w:rPr>
        <w:t>1</w:t>
      </w:r>
      <w:r w:rsidR="00A215E1">
        <w:rPr>
          <w:rStyle w:val="BodyText10"/>
          <w:rFonts w:eastAsia="Bookman Old Style"/>
        </w:rPr>
        <w:t>3</w:t>
      </w:r>
    </w:p>
    <w:p w14:paraId="3A6B1268" w14:textId="77777777" w:rsidR="00E9173C" w:rsidRDefault="00E9173C" w:rsidP="00E9173C">
      <w:pPr>
        <w:pStyle w:val="BodyText41"/>
        <w:shd w:val="clear" w:color="auto" w:fill="auto"/>
        <w:spacing w:line="276" w:lineRule="auto"/>
        <w:ind w:left="709" w:right="80" w:firstLine="0"/>
        <w:jc w:val="center"/>
        <w:rPr>
          <w:rStyle w:val="BodyText10"/>
          <w:rFonts w:eastAsia="Courier New"/>
        </w:rPr>
      </w:pPr>
      <w:r w:rsidRPr="00605806">
        <w:rPr>
          <w:rStyle w:val="BodyText10"/>
          <w:rFonts w:eastAsia="Courier New"/>
        </w:rPr>
        <w:t>Hasil</w:t>
      </w:r>
      <w:r w:rsidRPr="00045B91">
        <w:rPr>
          <w:b/>
          <w:bCs/>
          <w:color w:val="000000"/>
          <w:sz w:val="24"/>
          <w:szCs w:val="24"/>
        </w:rPr>
        <w:t xml:space="preserve"> </w:t>
      </w:r>
      <w:r w:rsidRPr="00045B91">
        <w:rPr>
          <w:bCs/>
          <w:color w:val="000000"/>
          <w:sz w:val="24"/>
          <w:szCs w:val="24"/>
        </w:rPr>
        <w:t>Statistik Deskriptif</w:t>
      </w:r>
    </w:p>
    <w:tbl>
      <w:tblPr>
        <w:tblW w:w="7249" w:type="dxa"/>
        <w:tblInd w:w="739"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119"/>
        <w:gridCol w:w="708"/>
        <w:gridCol w:w="709"/>
        <w:gridCol w:w="709"/>
        <w:gridCol w:w="850"/>
        <w:gridCol w:w="1154"/>
      </w:tblGrid>
      <w:tr w:rsidR="00E9173C" w:rsidRPr="00045B91" w14:paraId="0E2BAE22" w14:textId="77777777" w:rsidTr="00E9173C">
        <w:trPr>
          <w:cantSplit/>
          <w:tblHeader/>
        </w:trPr>
        <w:tc>
          <w:tcPr>
            <w:tcW w:w="3119" w:type="dxa"/>
            <w:tcBorders>
              <w:bottom w:val="single" w:sz="4" w:space="0" w:color="auto"/>
            </w:tcBorders>
            <w:shd w:val="clear" w:color="auto" w:fill="FFFFFF"/>
            <w:tcMar>
              <w:top w:w="30" w:type="dxa"/>
              <w:left w:w="30" w:type="dxa"/>
              <w:bottom w:w="30" w:type="dxa"/>
              <w:right w:w="30" w:type="dxa"/>
            </w:tcMar>
            <w:vAlign w:val="center"/>
          </w:tcPr>
          <w:p w14:paraId="38ADE6AA" w14:textId="77777777" w:rsidR="00E9173C" w:rsidRPr="00045B91" w:rsidRDefault="00E9173C" w:rsidP="00E9173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708" w:type="dxa"/>
            <w:tcBorders>
              <w:bottom w:val="single" w:sz="4" w:space="0" w:color="auto"/>
            </w:tcBorders>
            <w:shd w:val="clear" w:color="auto" w:fill="FFFFFF"/>
            <w:tcMar>
              <w:top w:w="30" w:type="dxa"/>
              <w:left w:w="30" w:type="dxa"/>
              <w:bottom w:w="30" w:type="dxa"/>
              <w:right w:w="30" w:type="dxa"/>
            </w:tcMar>
            <w:vAlign w:val="center"/>
          </w:tcPr>
          <w:p w14:paraId="0276DB28" w14:textId="77777777" w:rsidR="00E9173C" w:rsidRPr="00045B91" w:rsidRDefault="00E9173C" w:rsidP="00E9173C">
            <w:pPr>
              <w:autoSpaceDE w:val="0"/>
              <w:autoSpaceDN w:val="0"/>
              <w:adjustRightInd w:val="0"/>
              <w:spacing w:after="0" w:line="240" w:lineRule="auto"/>
              <w:jc w:val="center"/>
              <w:rPr>
                <w:rFonts w:ascii="Times New Roman" w:hAnsi="Times New Roman" w:cs="Times New Roman"/>
                <w:color w:val="000000"/>
                <w:sz w:val="24"/>
                <w:szCs w:val="24"/>
              </w:rPr>
            </w:pPr>
            <w:r w:rsidRPr="00045B91">
              <w:rPr>
                <w:rFonts w:ascii="Times New Roman" w:hAnsi="Times New Roman" w:cs="Times New Roman"/>
                <w:color w:val="000000"/>
                <w:sz w:val="24"/>
                <w:szCs w:val="24"/>
              </w:rPr>
              <w:t>N</w:t>
            </w:r>
          </w:p>
        </w:tc>
        <w:tc>
          <w:tcPr>
            <w:tcW w:w="709" w:type="dxa"/>
            <w:tcBorders>
              <w:bottom w:val="single" w:sz="4" w:space="0" w:color="auto"/>
            </w:tcBorders>
            <w:shd w:val="clear" w:color="auto" w:fill="FFFFFF"/>
            <w:tcMar>
              <w:top w:w="30" w:type="dxa"/>
              <w:left w:w="30" w:type="dxa"/>
              <w:bottom w:w="30" w:type="dxa"/>
              <w:right w:w="30" w:type="dxa"/>
            </w:tcMar>
            <w:vAlign w:val="center"/>
          </w:tcPr>
          <w:p w14:paraId="24C24761" w14:textId="77777777" w:rsidR="00E9173C" w:rsidRPr="00045B91" w:rsidRDefault="00E9173C" w:rsidP="00E9173C">
            <w:pPr>
              <w:autoSpaceDE w:val="0"/>
              <w:autoSpaceDN w:val="0"/>
              <w:adjustRightInd w:val="0"/>
              <w:spacing w:after="0" w:line="240" w:lineRule="auto"/>
              <w:jc w:val="center"/>
              <w:rPr>
                <w:rFonts w:ascii="Times New Roman" w:hAnsi="Times New Roman" w:cs="Times New Roman"/>
                <w:color w:val="000000"/>
                <w:sz w:val="24"/>
                <w:szCs w:val="24"/>
              </w:rPr>
            </w:pPr>
            <w:r w:rsidRPr="00045B91">
              <w:rPr>
                <w:rFonts w:ascii="Times New Roman" w:hAnsi="Times New Roman" w:cs="Times New Roman"/>
                <w:color w:val="000000"/>
                <w:sz w:val="24"/>
                <w:szCs w:val="24"/>
              </w:rPr>
              <w:t>Min</w:t>
            </w:r>
          </w:p>
        </w:tc>
        <w:tc>
          <w:tcPr>
            <w:tcW w:w="709" w:type="dxa"/>
            <w:tcBorders>
              <w:bottom w:val="single" w:sz="4" w:space="0" w:color="auto"/>
            </w:tcBorders>
            <w:shd w:val="clear" w:color="auto" w:fill="FFFFFF"/>
            <w:tcMar>
              <w:top w:w="30" w:type="dxa"/>
              <w:left w:w="30" w:type="dxa"/>
              <w:bottom w:w="30" w:type="dxa"/>
              <w:right w:w="30" w:type="dxa"/>
            </w:tcMar>
            <w:vAlign w:val="center"/>
          </w:tcPr>
          <w:p w14:paraId="4C391068" w14:textId="77777777" w:rsidR="00E9173C" w:rsidRPr="00045B91" w:rsidRDefault="00E9173C" w:rsidP="00E9173C">
            <w:pPr>
              <w:autoSpaceDE w:val="0"/>
              <w:autoSpaceDN w:val="0"/>
              <w:adjustRightInd w:val="0"/>
              <w:spacing w:after="0" w:line="240" w:lineRule="auto"/>
              <w:jc w:val="center"/>
              <w:rPr>
                <w:rFonts w:ascii="Times New Roman" w:hAnsi="Times New Roman" w:cs="Times New Roman"/>
                <w:color w:val="000000"/>
                <w:sz w:val="24"/>
                <w:szCs w:val="24"/>
              </w:rPr>
            </w:pPr>
            <w:r w:rsidRPr="00045B91">
              <w:rPr>
                <w:rFonts w:ascii="Times New Roman" w:hAnsi="Times New Roman" w:cs="Times New Roman"/>
                <w:color w:val="000000"/>
                <w:sz w:val="24"/>
                <w:szCs w:val="24"/>
              </w:rPr>
              <w:t>Max</w:t>
            </w:r>
          </w:p>
        </w:tc>
        <w:tc>
          <w:tcPr>
            <w:tcW w:w="850" w:type="dxa"/>
            <w:tcBorders>
              <w:bottom w:val="single" w:sz="4" w:space="0" w:color="auto"/>
            </w:tcBorders>
            <w:shd w:val="clear" w:color="auto" w:fill="FFFFFF"/>
            <w:tcMar>
              <w:top w:w="30" w:type="dxa"/>
              <w:left w:w="30" w:type="dxa"/>
              <w:bottom w:w="30" w:type="dxa"/>
              <w:right w:w="30" w:type="dxa"/>
            </w:tcMar>
            <w:vAlign w:val="center"/>
          </w:tcPr>
          <w:p w14:paraId="44375127" w14:textId="77777777" w:rsidR="00E9173C" w:rsidRPr="00045B91" w:rsidRDefault="00E9173C" w:rsidP="00E9173C">
            <w:pPr>
              <w:autoSpaceDE w:val="0"/>
              <w:autoSpaceDN w:val="0"/>
              <w:adjustRightInd w:val="0"/>
              <w:spacing w:after="0" w:line="240" w:lineRule="auto"/>
              <w:jc w:val="center"/>
              <w:rPr>
                <w:rFonts w:ascii="Times New Roman" w:hAnsi="Times New Roman" w:cs="Times New Roman"/>
                <w:color w:val="000000"/>
                <w:sz w:val="24"/>
                <w:szCs w:val="24"/>
              </w:rPr>
            </w:pPr>
            <w:r w:rsidRPr="00045B91">
              <w:rPr>
                <w:rFonts w:ascii="Times New Roman" w:hAnsi="Times New Roman" w:cs="Times New Roman"/>
                <w:color w:val="000000"/>
                <w:sz w:val="24"/>
                <w:szCs w:val="24"/>
              </w:rPr>
              <w:t>Mean</w:t>
            </w:r>
          </w:p>
        </w:tc>
        <w:tc>
          <w:tcPr>
            <w:tcW w:w="1154" w:type="dxa"/>
            <w:tcBorders>
              <w:bottom w:val="single" w:sz="4" w:space="0" w:color="auto"/>
            </w:tcBorders>
            <w:shd w:val="clear" w:color="auto" w:fill="FFFFFF"/>
            <w:tcMar>
              <w:top w:w="30" w:type="dxa"/>
              <w:left w:w="30" w:type="dxa"/>
              <w:bottom w:w="30" w:type="dxa"/>
              <w:right w:w="30" w:type="dxa"/>
            </w:tcMar>
            <w:vAlign w:val="center"/>
          </w:tcPr>
          <w:p w14:paraId="19312A2D" w14:textId="77777777" w:rsidR="00E9173C" w:rsidRPr="00045B91" w:rsidRDefault="00E9173C" w:rsidP="00E9173C">
            <w:pPr>
              <w:autoSpaceDE w:val="0"/>
              <w:autoSpaceDN w:val="0"/>
              <w:adjustRightInd w:val="0"/>
              <w:spacing w:after="0" w:line="240" w:lineRule="auto"/>
              <w:jc w:val="center"/>
              <w:rPr>
                <w:rFonts w:ascii="Times New Roman" w:hAnsi="Times New Roman" w:cs="Times New Roman"/>
                <w:color w:val="000000"/>
                <w:sz w:val="24"/>
                <w:szCs w:val="24"/>
              </w:rPr>
            </w:pPr>
            <w:r w:rsidRPr="00045B91">
              <w:rPr>
                <w:rFonts w:ascii="Times New Roman" w:hAnsi="Times New Roman" w:cs="Times New Roman"/>
                <w:color w:val="000000"/>
                <w:sz w:val="24"/>
                <w:szCs w:val="24"/>
              </w:rPr>
              <w:t>Std. Deviation</w:t>
            </w:r>
          </w:p>
        </w:tc>
      </w:tr>
      <w:tr w:rsidR="00E9173C" w:rsidRPr="00045B91" w14:paraId="6BE2744C" w14:textId="77777777" w:rsidTr="00E9173C">
        <w:trPr>
          <w:cantSplit/>
          <w:tblHeader/>
        </w:trPr>
        <w:tc>
          <w:tcPr>
            <w:tcW w:w="3119" w:type="dxa"/>
            <w:tcBorders>
              <w:bottom w:val="nil"/>
            </w:tcBorders>
            <w:shd w:val="clear" w:color="auto" w:fill="FFFFFF"/>
            <w:tcMar>
              <w:top w:w="30" w:type="dxa"/>
              <w:left w:w="30" w:type="dxa"/>
              <w:bottom w:w="30" w:type="dxa"/>
              <w:right w:w="30" w:type="dxa"/>
            </w:tcMar>
          </w:tcPr>
          <w:p w14:paraId="3CC40127" w14:textId="77777777" w:rsidR="00E9173C" w:rsidRPr="00DD26A8" w:rsidRDefault="00E9173C" w:rsidP="00CD3885">
            <w:pPr>
              <w:widowControl w:val="0"/>
              <w:spacing w:after="0"/>
              <w:ind w:right="-108"/>
              <w:rPr>
                <w:rFonts w:ascii="Times New Roman" w:hAnsi="Times New Roman" w:cs="Times New Roman"/>
                <w:bCs/>
                <w:color w:val="000000"/>
                <w:sz w:val="24"/>
                <w:szCs w:val="24"/>
              </w:rPr>
            </w:pPr>
            <w:r w:rsidRPr="00EB6749">
              <w:rPr>
                <w:rFonts w:ascii="Times New Roman" w:hAnsi="Times New Roman" w:cs="Times New Roman"/>
                <w:sz w:val="24"/>
                <w:szCs w:val="24"/>
              </w:rPr>
              <w:t>Kualitas Laporan Keuangan</w:t>
            </w:r>
            <w:r w:rsidRPr="00DD26A8">
              <w:rPr>
                <w:rFonts w:ascii="Times New Roman" w:hAnsi="Times New Roman" w:cs="Times New Roman"/>
                <w:sz w:val="24"/>
                <w:szCs w:val="24"/>
              </w:rPr>
              <w:t xml:space="preserve"> (Y)</w:t>
            </w:r>
          </w:p>
        </w:tc>
        <w:tc>
          <w:tcPr>
            <w:tcW w:w="708" w:type="dxa"/>
            <w:tcBorders>
              <w:bottom w:val="nil"/>
            </w:tcBorders>
            <w:shd w:val="clear" w:color="auto" w:fill="FFFFFF"/>
            <w:tcMar>
              <w:top w:w="30" w:type="dxa"/>
              <w:left w:w="30" w:type="dxa"/>
              <w:bottom w:w="30" w:type="dxa"/>
              <w:right w:w="30" w:type="dxa"/>
            </w:tcMar>
          </w:tcPr>
          <w:p w14:paraId="466D14DA"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58</w:t>
            </w:r>
          </w:p>
        </w:tc>
        <w:tc>
          <w:tcPr>
            <w:tcW w:w="709" w:type="dxa"/>
            <w:tcBorders>
              <w:bottom w:val="nil"/>
            </w:tcBorders>
            <w:shd w:val="clear" w:color="auto" w:fill="FFFFFF"/>
            <w:tcMar>
              <w:top w:w="30" w:type="dxa"/>
              <w:left w:w="30" w:type="dxa"/>
              <w:bottom w:w="30" w:type="dxa"/>
              <w:right w:w="30" w:type="dxa"/>
            </w:tcMar>
          </w:tcPr>
          <w:p w14:paraId="61C5C74F"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17</w:t>
            </w:r>
          </w:p>
        </w:tc>
        <w:tc>
          <w:tcPr>
            <w:tcW w:w="709" w:type="dxa"/>
            <w:tcBorders>
              <w:bottom w:val="nil"/>
            </w:tcBorders>
            <w:shd w:val="clear" w:color="auto" w:fill="FFFFFF"/>
            <w:tcMar>
              <w:top w:w="30" w:type="dxa"/>
              <w:left w:w="30" w:type="dxa"/>
              <w:bottom w:w="30" w:type="dxa"/>
              <w:right w:w="30" w:type="dxa"/>
            </w:tcMar>
          </w:tcPr>
          <w:p w14:paraId="7B7C12EA"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26</w:t>
            </w:r>
          </w:p>
        </w:tc>
        <w:tc>
          <w:tcPr>
            <w:tcW w:w="850" w:type="dxa"/>
            <w:tcBorders>
              <w:bottom w:val="nil"/>
            </w:tcBorders>
            <w:shd w:val="clear" w:color="auto" w:fill="FFFFFF"/>
            <w:tcMar>
              <w:top w:w="30" w:type="dxa"/>
              <w:left w:w="30" w:type="dxa"/>
              <w:bottom w:w="30" w:type="dxa"/>
              <w:right w:w="30" w:type="dxa"/>
            </w:tcMar>
          </w:tcPr>
          <w:p w14:paraId="61EE8674"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52</w:t>
            </w:r>
          </w:p>
        </w:tc>
        <w:tc>
          <w:tcPr>
            <w:tcW w:w="1154" w:type="dxa"/>
            <w:tcBorders>
              <w:bottom w:val="nil"/>
            </w:tcBorders>
            <w:shd w:val="clear" w:color="auto" w:fill="FFFFFF"/>
            <w:tcMar>
              <w:top w:w="30" w:type="dxa"/>
              <w:left w:w="30" w:type="dxa"/>
              <w:bottom w:w="30" w:type="dxa"/>
              <w:right w:w="30" w:type="dxa"/>
            </w:tcMar>
          </w:tcPr>
          <w:p w14:paraId="16A8FC44"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379</w:t>
            </w:r>
          </w:p>
        </w:tc>
      </w:tr>
      <w:tr w:rsidR="00E9173C" w:rsidRPr="00045B91" w14:paraId="111E7B14" w14:textId="77777777" w:rsidTr="00E9173C">
        <w:trPr>
          <w:cantSplit/>
          <w:tblHeader/>
        </w:trPr>
        <w:tc>
          <w:tcPr>
            <w:tcW w:w="3119" w:type="dxa"/>
            <w:tcBorders>
              <w:top w:val="nil"/>
              <w:bottom w:val="nil"/>
            </w:tcBorders>
            <w:shd w:val="clear" w:color="auto" w:fill="FFFFFF"/>
            <w:tcMar>
              <w:top w:w="30" w:type="dxa"/>
              <w:left w:w="30" w:type="dxa"/>
              <w:bottom w:w="30" w:type="dxa"/>
              <w:right w:w="30" w:type="dxa"/>
            </w:tcMar>
          </w:tcPr>
          <w:p w14:paraId="69947F45" w14:textId="77777777" w:rsidR="00E9173C" w:rsidRPr="00DD26A8" w:rsidRDefault="00E9173C" w:rsidP="00CD3885">
            <w:pPr>
              <w:widowControl w:val="0"/>
              <w:spacing w:after="0"/>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Standar Akuntansi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1</w:t>
            </w:r>
            <w:r w:rsidRPr="00DD26A8">
              <w:rPr>
                <w:rFonts w:ascii="Times New Roman" w:hAnsi="Times New Roman" w:cs="Times New Roman"/>
                <w:sz w:val="24"/>
                <w:szCs w:val="24"/>
              </w:rPr>
              <w:t>)</w:t>
            </w:r>
          </w:p>
        </w:tc>
        <w:tc>
          <w:tcPr>
            <w:tcW w:w="708" w:type="dxa"/>
            <w:tcBorders>
              <w:top w:val="nil"/>
              <w:bottom w:val="nil"/>
            </w:tcBorders>
            <w:shd w:val="clear" w:color="auto" w:fill="FFFFFF"/>
            <w:tcMar>
              <w:top w:w="30" w:type="dxa"/>
              <w:left w:w="30" w:type="dxa"/>
              <w:bottom w:w="30" w:type="dxa"/>
              <w:right w:w="30" w:type="dxa"/>
            </w:tcMar>
          </w:tcPr>
          <w:p w14:paraId="00E3570E"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58</w:t>
            </w:r>
          </w:p>
        </w:tc>
        <w:tc>
          <w:tcPr>
            <w:tcW w:w="709" w:type="dxa"/>
            <w:tcBorders>
              <w:top w:val="nil"/>
              <w:bottom w:val="nil"/>
            </w:tcBorders>
            <w:shd w:val="clear" w:color="auto" w:fill="FFFFFF"/>
            <w:tcMar>
              <w:top w:w="30" w:type="dxa"/>
              <w:left w:w="30" w:type="dxa"/>
              <w:bottom w:w="30" w:type="dxa"/>
              <w:right w:w="30" w:type="dxa"/>
            </w:tcMar>
          </w:tcPr>
          <w:p w14:paraId="2C8F7786"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38</w:t>
            </w:r>
          </w:p>
        </w:tc>
        <w:tc>
          <w:tcPr>
            <w:tcW w:w="709" w:type="dxa"/>
            <w:tcBorders>
              <w:top w:val="nil"/>
              <w:bottom w:val="nil"/>
            </w:tcBorders>
            <w:shd w:val="clear" w:color="auto" w:fill="FFFFFF"/>
            <w:tcMar>
              <w:top w:w="30" w:type="dxa"/>
              <w:left w:w="30" w:type="dxa"/>
              <w:bottom w:w="30" w:type="dxa"/>
              <w:right w:w="30" w:type="dxa"/>
            </w:tcMar>
          </w:tcPr>
          <w:p w14:paraId="16E91571"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57</w:t>
            </w:r>
          </w:p>
        </w:tc>
        <w:tc>
          <w:tcPr>
            <w:tcW w:w="850" w:type="dxa"/>
            <w:tcBorders>
              <w:top w:val="nil"/>
              <w:bottom w:val="nil"/>
            </w:tcBorders>
            <w:shd w:val="clear" w:color="auto" w:fill="FFFFFF"/>
            <w:tcMar>
              <w:top w:w="30" w:type="dxa"/>
              <w:left w:w="30" w:type="dxa"/>
              <w:bottom w:w="30" w:type="dxa"/>
              <w:right w:w="30" w:type="dxa"/>
            </w:tcMar>
          </w:tcPr>
          <w:p w14:paraId="06E85327"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46</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24</w:t>
            </w:r>
          </w:p>
        </w:tc>
        <w:tc>
          <w:tcPr>
            <w:tcW w:w="1154" w:type="dxa"/>
            <w:tcBorders>
              <w:top w:val="nil"/>
              <w:bottom w:val="nil"/>
            </w:tcBorders>
            <w:shd w:val="clear" w:color="auto" w:fill="FFFFFF"/>
            <w:tcMar>
              <w:top w:w="30" w:type="dxa"/>
              <w:left w:w="30" w:type="dxa"/>
              <w:bottom w:w="30" w:type="dxa"/>
              <w:right w:w="30" w:type="dxa"/>
            </w:tcMar>
          </w:tcPr>
          <w:p w14:paraId="19CAB8C1"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399</w:t>
            </w:r>
          </w:p>
        </w:tc>
      </w:tr>
      <w:tr w:rsidR="00E9173C" w:rsidRPr="00045B91" w14:paraId="70295CCB" w14:textId="77777777" w:rsidTr="00E9173C">
        <w:trPr>
          <w:cantSplit/>
          <w:tblHeader/>
        </w:trPr>
        <w:tc>
          <w:tcPr>
            <w:tcW w:w="3119" w:type="dxa"/>
            <w:tcBorders>
              <w:top w:val="nil"/>
              <w:bottom w:val="nil"/>
            </w:tcBorders>
            <w:shd w:val="clear" w:color="auto" w:fill="FFFFFF"/>
            <w:tcMar>
              <w:top w:w="30" w:type="dxa"/>
              <w:left w:w="30" w:type="dxa"/>
              <w:bottom w:w="30" w:type="dxa"/>
              <w:right w:w="30" w:type="dxa"/>
            </w:tcMar>
          </w:tcPr>
          <w:p w14:paraId="59645783" w14:textId="77777777" w:rsidR="00E9173C" w:rsidRPr="00DD26A8" w:rsidRDefault="00E9173C" w:rsidP="00CD3885">
            <w:pPr>
              <w:widowControl w:val="0"/>
              <w:spacing w:after="0"/>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2</w:t>
            </w:r>
            <w:r w:rsidRPr="00DD26A8">
              <w:rPr>
                <w:rFonts w:ascii="Times New Roman" w:hAnsi="Times New Roman" w:cs="Times New Roman"/>
                <w:sz w:val="24"/>
                <w:szCs w:val="24"/>
              </w:rPr>
              <w:t>)</w:t>
            </w:r>
          </w:p>
        </w:tc>
        <w:tc>
          <w:tcPr>
            <w:tcW w:w="708" w:type="dxa"/>
            <w:tcBorders>
              <w:top w:val="nil"/>
              <w:bottom w:val="nil"/>
            </w:tcBorders>
            <w:shd w:val="clear" w:color="auto" w:fill="FFFFFF"/>
            <w:tcMar>
              <w:top w:w="30" w:type="dxa"/>
              <w:left w:w="30" w:type="dxa"/>
              <w:bottom w:w="30" w:type="dxa"/>
              <w:right w:w="30" w:type="dxa"/>
            </w:tcMar>
          </w:tcPr>
          <w:p w14:paraId="797E2958"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58</w:t>
            </w:r>
          </w:p>
        </w:tc>
        <w:tc>
          <w:tcPr>
            <w:tcW w:w="709" w:type="dxa"/>
            <w:tcBorders>
              <w:top w:val="nil"/>
              <w:bottom w:val="nil"/>
            </w:tcBorders>
            <w:shd w:val="clear" w:color="auto" w:fill="FFFFFF"/>
            <w:tcMar>
              <w:top w:w="30" w:type="dxa"/>
              <w:left w:w="30" w:type="dxa"/>
              <w:bottom w:w="30" w:type="dxa"/>
              <w:right w:w="30" w:type="dxa"/>
            </w:tcMar>
          </w:tcPr>
          <w:p w14:paraId="78051AF0"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14</w:t>
            </w:r>
          </w:p>
        </w:tc>
        <w:tc>
          <w:tcPr>
            <w:tcW w:w="709" w:type="dxa"/>
            <w:tcBorders>
              <w:top w:val="nil"/>
              <w:bottom w:val="nil"/>
            </w:tcBorders>
            <w:shd w:val="clear" w:color="auto" w:fill="FFFFFF"/>
            <w:tcMar>
              <w:top w:w="30" w:type="dxa"/>
              <w:left w:w="30" w:type="dxa"/>
              <w:bottom w:w="30" w:type="dxa"/>
              <w:right w:w="30" w:type="dxa"/>
            </w:tcMar>
          </w:tcPr>
          <w:p w14:paraId="76E760B2"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28</w:t>
            </w:r>
          </w:p>
        </w:tc>
        <w:tc>
          <w:tcPr>
            <w:tcW w:w="850" w:type="dxa"/>
            <w:tcBorders>
              <w:top w:val="nil"/>
              <w:bottom w:val="nil"/>
            </w:tcBorders>
            <w:shd w:val="clear" w:color="auto" w:fill="FFFFFF"/>
            <w:tcMar>
              <w:top w:w="30" w:type="dxa"/>
              <w:left w:w="30" w:type="dxa"/>
              <w:bottom w:w="30" w:type="dxa"/>
              <w:right w:w="30" w:type="dxa"/>
            </w:tcMar>
          </w:tcPr>
          <w:p w14:paraId="25758214"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20</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59</w:t>
            </w:r>
          </w:p>
        </w:tc>
        <w:tc>
          <w:tcPr>
            <w:tcW w:w="1154" w:type="dxa"/>
            <w:tcBorders>
              <w:top w:val="nil"/>
              <w:bottom w:val="nil"/>
            </w:tcBorders>
            <w:shd w:val="clear" w:color="auto" w:fill="FFFFFF"/>
            <w:tcMar>
              <w:top w:w="30" w:type="dxa"/>
              <w:left w:w="30" w:type="dxa"/>
              <w:bottom w:w="30" w:type="dxa"/>
              <w:right w:w="30" w:type="dxa"/>
            </w:tcMar>
          </w:tcPr>
          <w:p w14:paraId="280C0505"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742</w:t>
            </w:r>
          </w:p>
        </w:tc>
      </w:tr>
      <w:tr w:rsidR="00E9173C" w:rsidRPr="00045B91" w14:paraId="21F2E8B1" w14:textId="77777777" w:rsidTr="00E9173C">
        <w:trPr>
          <w:cantSplit/>
          <w:tblHeader/>
        </w:trPr>
        <w:tc>
          <w:tcPr>
            <w:tcW w:w="3119" w:type="dxa"/>
            <w:tcBorders>
              <w:top w:val="nil"/>
              <w:bottom w:val="nil"/>
            </w:tcBorders>
            <w:shd w:val="clear" w:color="auto" w:fill="FFFFFF"/>
            <w:tcMar>
              <w:top w:w="30" w:type="dxa"/>
              <w:left w:w="30" w:type="dxa"/>
              <w:bottom w:w="30" w:type="dxa"/>
              <w:right w:w="30" w:type="dxa"/>
            </w:tcMar>
          </w:tcPr>
          <w:p w14:paraId="7DD9B8A0" w14:textId="77777777" w:rsidR="00E9173C" w:rsidRPr="00DD26A8" w:rsidRDefault="00E9173C" w:rsidP="00CD3885">
            <w:pPr>
              <w:widowControl w:val="0"/>
              <w:spacing w:after="0"/>
              <w:rPr>
                <w:rFonts w:ascii="Times New Roman" w:hAnsi="Times New Roman" w:cs="Times New Roman"/>
                <w:bCs/>
                <w:iCs/>
                <w:color w:val="000000"/>
                <w:sz w:val="24"/>
                <w:szCs w:val="24"/>
              </w:rPr>
            </w:pP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3</w:t>
            </w:r>
            <w:r w:rsidRPr="00DD26A8">
              <w:rPr>
                <w:rFonts w:ascii="Times New Roman" w:hAnsi="Times New Roman" w:cs="Times New Roman"/>
                <w:sz w:val="24"/>
                <w:szCs w:val="24"/>
              </w:rPr>
              <w:t>)</w:t>
            </w:r>
          </w:p>
        </w:tc>
        <w:tc>
          <w:tcPr>
            <w:tcW w:w="708" w:type="dxa"/>
            <w:tcBorders>
              <w:top w:val="nil"/>
              <w:bottom w:val="nil"/>
            </w:tcBorders>
            <w:shd w:val="clear" w:color="auto" w:fill="FFFFFF"/>
            <w:tcMar>
              <w:top w:w="30" w:type="dxa"/>
              <w:left w:w="30" w:type="dxa"/>
              <w:bottom w:w="30" w:type="dxa"/>
              <w:right w:w="30" w:type="dxa"/>
            </w:tcMar>
          </w:tcPr>
          <w:p w14:paraId="248CCD16"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58</w:t>
            </w:r>
          </w:p>
        </w:tc>
        <w:tc>
          <w:tcPr>
            <w:tcW w:w="709" w:type="dxa"/>
            <w:tcBorders>
              <w:top w:val="nil"/>
              <w:bottom w:val="nil"/>
            </w:tcBorders>
            <w:shd w:val="clear" w:color="auto" w:fill="FFFFFF"/>
            <w:tcMar>
              <w:top w:w="30" w:type="dxa"/>
              <w:left w:w="30" w:type="dxa"/>
              <w:bottom w:w="30" w:type="dxa"/>
              <w:right w:w="30" w:type="dxa"/>
            </w:tcMar>
          </w:tcPr>
          <w:p w14:paraId="48A47B51"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27</w:t>
            </w:r>
          </w:p>
        </w:tc>
        <w:tc>
          <w:tcPr>
            <w:tcW w:w="709" w:type="dxa"/>
            <w:tcBorders>
              <w:top w:val="nil"/>
              <w:bottom w:val="nil"/>
            </w:tcBorders>
            <w:shd w:val="clear" w:color="auto" w:fill="FFFFFF"/>
            <w:tcMar>
              <w:top w:w="30" w:type="dxa"/>
              <w:left w:w="30" w:type="dxa"/>
              <w:bottom w:w="30" w:type="dxa"/>
              <w:right w:w="30" w:type="dxa"/>
            </w:tcMar>
          </w:tcPr>
          <w:p w14:paraId="691BA059"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35</w:t>
            </w:r>
          </w:p>
        </w:tc>
        <w:tc>
          <w:tcPr>
            <w:tcW w:w="850" w:type="dxa"/>
            <w:tcBorders>
              <w:top w:val="nil"/>
              <w:bottom w:val="nil"/>
            </w:tcBorders>
            <w:shd w:val="clear" w:color="auto" w:fill="FFFFFF"/>
            <w:tcMar>
              <w:top w:w="30" w:type="dxa"/>
              <w:left w:w="30" w:type="dxa"/>
              <w:bottom w:w="30" w:type="dxa"/>
              <w:right w:w="30" w:type="dxa"/>
            </w:tcMar>
          </w:tcPr>
          <w:p w14:paraId="63E372F0"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30</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81</w:t>
            </w:r>
          </w:p>
        </w:tc>
        <w:tc>
          <w:tcPr>
            <w:tcW w:w="1154" w:type="dxa"/>
            <w:tcBorders>
              <w:top w:val="nil"/>
              <w:bottom w:val="nil"/>
            </w:tcBorders>
            <w:shd w:val="clear" w:color="auto" w:fill="FFFFFF"/>
            <w:tcMar>
              <w:top w:w="30" w:type="dxa"/>
              <w:left w:w="30" w:type="dxa"/>
              <w:bottom w:w="30" w:type="dxa"/>
              <w:right w:w="30" w:type="dxa"/>
            </w:tcMar>
          </w:tcPr>
          <w:p w14:paraId="27BD3DA7"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090</w:t>
            </w:r>
          </w:p>
        </w:tc>
      </w:tr>
      <w:tr w:rsidR="00E9173C" w:rsidRPr="00045B91" w14:paraId="4F9E0E1E" w14:textId="77777777" w:rsidTr="00E9173C">
        <w:trPr>
          <w:cantSplit/>
          <w:tblHeader/>
        </w:trPr>
        <w:tc>
          <w:tcPr>
            <w:tcW w:w="3119" w:type="dxa"/>
            <w:tcBorders>
              <w:top w:val="nil"/>
              <w:bottom w:val="single" w:sz="4" w:space="0" w:color="auto"/>
            </w:tcBorders>
            <w:shd w:val="clear" w:color="auto" w:fill="FFFFFF"/>
            <w:tcMar>
              <w:top w:w="30" w:type="dxa"/>
              <w:left w:w="30" w:type="dxa"/>
              <w:bottom w:w="30" w:type="dxa"/>
              <w:right w:w="30" w:type="dxa"/>
            </w:tcMar>
          </w:tcPr>
          <w:p w14:paraId="7ED58A8A" w14:textId="77777777" w:rsidR="00E9173C" w:rsidRPr="00DD26A8" w:rsidRDefault="00E9173C" w:rsidP="00CD3885">
            <w:pPr>
              <w:widowControl w:val="0"/>
              <w:spacing w:after="0"/>
              <w:rPr>
                <w:rFonts w:ascii="Times New Roman" w:hAnsi="Times New Roman" w:cs="Times New Roman"/>
                <w:bCs/>
                <w:color w:val="000000"/>
                <w:sz w:val="24"/>
                <w:szCs w:val="24"/>
              </w:rPr>
            </w:pP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DD26A8">
              <w:rPr>
                <w:rFonts w:ascii="Times New Roman" w:hAnsi="Times New Roman" w:cs="Times New Roman"/>
                <w:sz w:val="24"/>
                <w:szCs w:val="24"/>
              </w:rPr>
              <w:t>(X</w:t>
            </w:r>
            <w:r w:rsidRPr="00DD26A8">
              <w:rPr>
                <w:rFonts w:ascii="Times New Roman" w:hAnsi="Times New Roman" w:cs="Times New Roman"/>
                <w:sz w:val="24"/>
                <w:szCs w:val="24"/>
                <w:vertAlign w:val="subscript"/>
              </w:rPr>
              <w:t>4</w:t>
            </w:r>
            <w:r w:rsidRPr="00DD26A8">
              <w:rPr>
                <w:rFonts w:ascii="Times New Roman" w:hAnsi="Times New Roman" w:cs="Times New Roman"/>
                <w:sz w:val="24"/>
                <w:szCs w:val="24"/>
              </w:rPr>
              <w:t>)</w:t>
            </w:r>
          </w:p>
        </w:tc>
        <w:tc>
          <w:tcPr>
            <w:tcW w:w="708" w:type="dxa"/>
            <w:tcBorders>
              <w:top w:val="nil"/>
              <w:bottom w:val="single" w:sz="4" w:space="0" w:color="auto"/>
            </w:tcBorders>
            <w:shd w:val="clear" w:color="auto" w:fill="FFFFFF"/>
            <w:tcMar>
              <w:top w:w="30" w:type="dxa"/>
              <w:left w:w="30" w:type="dxa"/>
              <w:bottom w:w="30" w:type="dxa"/>
              <w:right w:w="30" w:type="dxa"/>
            </w:tcMar>
          </w:tcPr>
          <w:p w14:paraId="6130D1D5"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58</w:t>
            </w:r>
          </w:p>
        </w:tc>
        <w:tc>
          <w:tcPr>
            <w:tcW w:w="709" w:type="dxa"/>
            <w:tcBorders>
              <w:top w:val="nil"/>
              <w:bottom w:val="single" w:sz="4" w:space="0" w:color="auto"/>
            </w:tcBorders>
            <w:shd w:val="clear" w:color="auto" w:fill="FFFFFF"/>
            <w:tcMar>
              <w:top w:w="30" w:type="dxa"/>
              <w:left w:w="30" w:type="dxa"/>
              <w:bottom w:w="30" w:type="dxa"/>
              <w:right w:w="30" w:type="dxa"/>
            </w:tcMar>
          </w:tcPr>
          <w:p w14:paraId="28EEC267"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15</w:t>
            </w:r>
          </w:p>
        </w:tc>
        <w:tc>
          <w:tcPr>
            <w:tcW w:w="709" w:type="dxa"/>
            <w:tcBorders>
              <w:top w:val="nil"/>
              <w:bottom w:val="single" w:sz="4" w:space="0" w:color="auto"/>
            </w:tcBorders>
            <w:shd w:val="clear" w:color="auto" w:fill="FFFFFF"/>
            <w:tcMar>
              <w:top w:w="30" w:type="dxa"/>
              <w:left w:w="30" w:type="dxa"/>
              <w:bottom w:w="30" w:type="dxa"/>
              <w:right w:w="30" w:type="dxa"/>
            </w:tcMar>
          </w:tcPr>
          <w:p w14:paraId="6AA4C414"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23</w:t>
            </w:r>
          </w:p>
        </w:tc>
        <w:tc>
          <w:tcPr>
            <w:tcW w:w="850" w:type="dxa"/>
            <w:tcBorders>
              <w:top w:val="nil"/>
              <w:bottom w:val="single" w:sz="4" w:space="0" w:color="auto"/>
            </w:tcBorders>
            <w:shd w:val="clear" w:color="auto" w:fill="FFFFFF"/>
            <w:tcMar>
              <w:top w:w="30" w:type="dxa"/>
              <w:left w:w="30" w:type="dxa"/>
              <w:bottom w:w="30" w:type="dxa"/>
              <w:right w:w="30" w:type="dxa"/>
            </w:tcMar>
          </w:tcPr>
          <w:p w14:paraId="4E032B3A"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19</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17</w:t>
            </w:r>
          </w:p>
        </w:tc>
        <w:tc>
          <w:tcPr>
            <w:tcW w:w="1154" w:type="dxa"/>
            <w:tcBorders>
              <w:top w:val="nil"/>
              <w:bottom w:val="single" w:sz="4" w:space="0" w:color="auto"/>
            </w:tcBorders>
            <w:shd w:val="clear" w:color="auto" w:fill="FFFFFF"/>
            <w:tcMar>
              <w:top w:w="30" w:type="dxa"/>
              <w:left w:w="30" w:type="dxa"/>
              <w:bottom w:w="30" w:type="dxa"/>
              <w:right w:w="30" w:type="dxa"/>
            </w:tcMar>
          </w:tcPr>
          <w:p w14:paraId="6A9E227D" w14:textId="77777777" w:rsidR="00E9173C" w:rsidRPr="00E9173C" w:rsidRDefault="00E9173C" w:rsidP="00E9173C">
            <w:pPr>
              <w:autoSpaceDE w:val="0"/>
              <w:autoSpaceDN w:val="0"/>
              <w:adjustRightInd w:val="0"/>
              <w:spacing w:after="0" w:line="276" w:lineRule="auto"/>
              <w:jc w:val="center"/>
              <w:rPr>
                <w:rFonts w:ascii="Times New Roman" w:hAnsi="Times New Roman" w:cs="Times New Roman"/>
                <w:color w:val="000000"/>
                <w:sz w:val="24"/>
                <w:szCs w:val="24"/>
              </w:rPr>
            </w:pPr>
            <w:r w:rsidRPr="00E9173C">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095</w:t>
            </w:r>
          </w:p>
        </w:tc>
      </w:tr>
    </w:tbl>
    <w:p w14:paraId="7D9086A3" w14:textId="77777777" w:rsidR="00E9173C" w:rsidRPr="00720961" w:rsidRDefault="00E9173C" w:rsidP="00E9173C">
      <w:pPr>
        <w:pStyle w:val="Tablecaption20"/>
        <w:shd w:val="clear" w:color="auto" w:fill="auto"/>
        <w:spacing w:line="360" w:lineRule="auto"/>
        <w:ind w:left="709"/>
        <w:rPr>
          <w:bCs/>
          <w:color w:val="000000"/>
          <w:sz w:val="24"/>
        </w:rPr>
      </w:pPr>
      <w:r w:rsidRPr="00720961">
        <w:rPr>
          <w:bCs/>
          <w:color w:val="000000"/>
          <w:sz w:val="24"/>
        </w:rPr>
        <w:t xml:space="preserve">Sumber: </w:t>
      </w:r>
      <w:r w:rsidR="00247E1C">
        <w:rPr>
          <w:color w:val="000000"/>
          <w:sz w:val="24"/>
          <w:szCs w:val="24"/>
        </w:rPr>
        <w:t xml:space="preserve">Lampiran </w:t>
      </w:r>
      <w:r w:rsidR="001C0E8B">
        <w:rPr>
          <w:color w:val="000000"/>
          <w:sz w:val="24"/>
          <w:szCs w:val="24"/>
        </w:rPr>
        <w:t>9</w:t>
      </w:r>
    </w:p>
    <w:p w14:paraId="2C8A1114" w14:textId="77777777" w:rsidR="00E9173C" w:rsidRPr="00323444" w:rsidRDefault="00E9173C" w:rsidP="00E9173C">
      <w:pPr>
        <w:pStyle w:val="ListParagraph"/>
        <w:spacing w:after="0" w:line="360" w:lineRule="auto"/>
        <w:ind w:firstLine="567"/>
        <w:jc w:val="both"/>
        <w:rPr>
          <w:rFonts w:ascii="Times New Roman" w:hAnsi="Times New Roman" w:cs="Times New Roman"/>
          <w:sz w:val="24"/>
          <w:szCs w:val="24"/>
        </w:rPr>
      </w:pPr>
      <w:r w:rsidRPr="001759C3">
        <w:rPr>
          <w:rFonts w:ascii="Times New Roman" w:hAnsi="Times New Roman" w:cs="Times New Roman"/>
          <w:sz w:val="24"/>
        </w:rPr>
        <w:lastRenderedPageBreak/>
        <w:t>Berdasarkan</w:t>
      </w:r>
      <w:r w:rsidRPr="00DD26F2">
        <w:rPr>
          <w:rFonts w:ascii="Times New Roman" w:hAnsi="Times New Roman" w:cs="Times New Roman"/>
          <w:sz w:val="24"/>
          <w:szCs w:val="24"/>
        </w:rPr>
        <w:t xml:space="preserve"> </w:t>
      </w:r>
      <w:r w:rsidRPr="004C0502">
        <w:rPr>
          <w:rFonts w:ascii="Times New Roman" w:eastAsia="Calibri" w:hAnsi="Times New Roman" w:cs="Times New Roman"/>
          <w:sz w:val="24"/>
        </w:rPr>
        <w:t>hasil</w:t>
      </w:r>
      <w:r w:rsidRPr="00DD26F2">
        <w:rPr>
          <w:rFonts w:ascii="Times New Roman" w:hAnsi="Times New Roman" w:cs="Times New Roman"/>
          <w:sz w:val="24"/>
          <w:szCs w:val="24"/>
        </w:rPr>
        <w:t xml:space="preserve"> </w:t>
      </w:r>
      <w:r w:rsidRPr="001701C1">
        <w:rPr>
          <w:rFonts w:ascii="Times New Roman" w:hAnsi="Times New Roman" w:cs="Times New Roman"/>
          <w:bCs/>
          <w:color w:val="000000"/>
          <w:sz w:val="24"/>
        </w:rPr>
        <w:t>analisis</w:t>
      </w:r>
      <w:r w:rsidRPr="00DD26F2">
        <w:rPr>
          <w:rFonts w:ascii="Times New Roman" w:hAnsi="Times New Roman" w:cs="Times New Roman"/>
          <w:sz w:val="24"/>
          <w:szCs w:val="24"/>
        </w:rPr>
        <w:t xml:space="preserve"> deskriptif pada Tabel </w:t>
      </w:r>
      <w:r>
        <w:rPr>
          <w:rFonts w:ascii="Times New Roman" w:hAnsi="Times New Roman" w:cs="Times New Roman"/>
          <w:color w:val="000000"/>
          <w:sz w:val="24"/>
          <w:szCs w:val="24"/>
        </w:rPr>
        <w:t>4.</w:t>
      </w:r>
      <w:r>
        <w:rPr>
          <w:rFonts w:ascii="Times New Roman" w:hAnsi="Times New Roman" w:cs="Times New Roman"/>
          <w:sz w:val="24"/>
          <w:szCs w:val="24"/>
        </w:rPr>
        <w:t>1</w:t>
      </w:r>
      <w:r w:rsidR="00A215E1">
        <w:rPr>
          <w:rFonts w:ascii="Times New Roman" w:hAnsi="Times New Roman" w:cs="Times New Roman"/>
          <w:sz w:val="24"/>
          <w:szCs w:val="24"/>
        </w:rPr>
        <w:t>3</w:t>
      </w:r>
      <w:r>
        <w:rPr>
          <w:rFonts w:ascii="Times New Roman" w:hAnsi="Times New Roman" w:cs="Times New Roman"/>
          <w:sz w:val="24"/>
          <w:szCs w:val="24"/>
        </w:rPr>
        <w:t xml:space="preserve"> </w:t>
      </w:r>
      <w:r w:rsidRPr="00DD26F2">
        <w:rPr>
          <w:rFonts w:ascii="Times New Roman" w:hAnsi="Times New Roman" w:cs="Times New Roman"/>
          <w:sz w:val="24"/>
          <w:szCs w:val="24"/>
        </w:rPr>
        <w:t xml:space="preserve">di atas, </w:t>
      </w:r>
      <w:r>
        <w:rPr>
          <w:rFonts w:ascii="Times New Roman" w:hAnsi="Times New Roman" w:cs="Times New Roman"/>
          <w:sz w:val="24"/>
          <w:szCs w:val="24"/>
        </w:rPr>
        <w:t>dapat dijelaskan sebagai berikut:</w:t>
      </w:r>
    </w:p>
    <w:p w14:paraId="47BDFB77" w14:textId="77777777" w:rsidR="00416970" w:rsidRPr="00416970" w:rsidRDefault="00E9173C" w:rsidP="0025489C">
      <w:pPr>
        <w:pStyle w:val="ListParagraph"/>
        <w:numPr>
          <w:ilvl w:val="0"/>
          <w:numId w:val="43"/>
        </w:numPr>
        <w:spacing w:after="0" w:line="360" w:lineRule="auto"/>
        <w:ind w:left="1080"/>
        <w:jc w:val="both"/>
        <w:rPr>
          <w:rFonts w:ascii="Times New Roman" w:hAnsi="Times New Roman" w:cs="Times New Roman"/>
          <w:sz w:val="24"/>
          <w:szCs w:val="24"/>
        </w:rPr>
      </w:pPr>
      <w:r w:rsidRPr="002145A5">
        <w:rPr>
          <w:rFonts w:ascii="Times New Roman" w:hAnsi="Times New Roman" w:cs="Times New Roman"/>
          <w:color w:val="000000"/>
          <w:sz w:val="24"/>
          <w:szCs w:val="24"/>
        </w:rPr>
        <w:t xml:space="preserve">Berdasarkan tabel statistik deskriptif diatas, dapat disimpulkan bahwa dalam penelitian ini, variabel </w:t>
      </w:r>
      <w:r w:rsidRPr="00EB6749">
        <w:rPr>
          <w:rFonts w:ascii="Times New Roman" w:hAnsi="Times New Roman" w:cs="Times New Roman"/>
          <w:sz w:val="24"/>
          <w:szCs w:val="24"/>
        </w:rPr>
        <w:t>kualitas laporan keuangan</w:t>
      </w:r>
      <w:r w:rsidRPr="00DD26A8">
        <w:rPr>
          <w:rFonts w:ascii="Times New Roman" w:hAnsi="Times New Roman" w:cs="Times New Roman"/>
          <w:sz w:val="24"/>
          <w:szCs w:val="24"/>
        </w:rPr>
        <w:t xml:space="preserve"> </w:t>
      </w:r>
      <w:r w:rsidRPr="002145A5">
        <w:rPr>
          <w:rFonts w:ascii="Times New Roman" w:hAnsi="Times New Roman" w:cs="Times New Roman"/>
          <w:color w:val="000000"/>
          <w:sz w:val="24"/>
          <w:szCs w:val="24"/>
        </w:rPr>
        <w:t>memiliki sampel sebanyak 5</w:t>
      </w:r>
      <w:r>
        <w:rPr>
          <w:rFonts w:ascii="Times New Roman" w:hAnsi="Times New Roman" w:cs="Times New Roman"/>
          <w:color w:val="000000"/>
          <w:sz w:val="24"/>
          <w:szCs w:val="24"/>
        </w:rPr>
        <w:t>8</w:t>
      </w:r>
      <w:r w:rsidRPr="002145A5">
        <w:rPr>
          <w:rFonts w:ascii="Times New Roman" w:hAnsi="Times New Roman" w:cs="Times New Roman"/>
          <w:color w:val="000000"/>
          <w:sz w:val="24"/>
          <w:szCs w:val="24"/>
        </w:rPr>
        <w:t xml:space="preserve"> dengan nilai minimum 1</w:t>
      </w:r>
      <w:r>
        <w:rPr>
          <w:rFonts w:ascii="Times New Roman" w:hAnsi="Times New Roman" w:cs="Times New Roman"/>
          <w:color w:val="000000"/>
          <w:sz w:val="24"/>
          <w:szCs w:val="24"/>
        </w:rPr>
        <w:t>7</w:t>
      </w:r>
      <w:r w:rsidRPr="002145A5">
        <w:rPr>
          <w:rFonts w:ascii="Times New Roman" w:hAnsi="Times New Roman" w:cs="Times New Roman"/>
          <w:color w:val="000000"/>
          <w:sz w:val="24"/>
          <w:szCs w:val="24"/>
        </w:rPr>
        <w:t xml:space="preserve"> dan nilai maksimum 2</w:t>
      </w:r>
      <w:r>
        <w:rPr>
          <w:rFonts w:ascii="Times New Roman" w:hAnsi="Times New Roman" w:cs="Times New Roman"/>
          <w:color w:val="000000"/>
          <w:sz w:val="24"/>
          <w:szCs w:val="24"/>
        </w:rPr>
        <w:t>6</w:t>
      </w:r>
      <w:r w:rsidRPr="002145A5">
        <w:rPr>
          <w:rFonts w:ascii="Times New Roman" w:hAnsi="Times New Roman" w:cs="Times New Roman"/>
          <w:color w:val="000000"/>
          <w:sz w:val="24"/>
          <w:szCs w:val="24"/>
        </w:rPr>
        <w:t xml:space="preserve"> dari jawaban responden. Sedangkan nilai rata-rata </w:t>
      </w:r>
      <w:r w:rsidRPr="002145A5">
        <w:rPr>
          <w:rFonts w:ascii="Times New Roman" w:hAnsi="Times New Roman" w:cs="Times New Roman"/>
          <w:i/>
          <w:iCs/>
          <w:color w:val="000000"/>
          <w:sz w:val="24"/>
          <w:szCs w:val="24"/>
        </w:rPr>
        <w:t xml:space="preserve">(mean) </w:t>
      </w:r>
      <w:r w:rsidRPr="002145A5">
        <w:rPr>
          <w:rFonts w:ascii="Times New Roman" w:hAnsi="Times New Roman" w:cs="Times New Roman"/>
          <w:color w:val="000000"/>
          <w:sz w:val="24"/>
          <w:szCs w:val="24"/>
        </w:rPr>
        <w:t xml:space="preserve">pada variabel ini sebesar </w:t>
      </w:r>
      <w:r w:rsidRPr="00E9173C">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52</w:t>
      </w:r>
      <w:r w:rsidRPr="002145A5">
        <w:rPr>
          <w:rFonts w:ascii="Times New Roman" w:hAnsi="Times New Roman" w:cs="Times New Roman"/>
          <w:color w:val="000000"/>
          <w:sz w:val="24"/>
          <w:szCs w:val="24"/>
        </w:rPr>
        <w:t xml:space="preserve"> dan standar deviasi sebesar </w:t>
      </w:r>
      <w:r w:rsidRPr="00E9173C">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379</w:t>
      </w:r>
      <w:r w:rsidRPr="002145A5">
        <w:rPr>
          <w:rFonts w:ascii="Times New Roman" w:hAnsi="Times New Roman" w:cs="Times New Roman"/>
          <w:color w:val="000000"/>
          <w:sz w:val="24"/>
          <w:szCs w:val="24"/>
        </w:rPr>
        <w:t xml:space="preserve">. Dilihat dari nilai rata-rata </w:t>
      </w:r>
      <w:r w:rsidRPr="002145A5">
        <w:rPr>
          <w:rFonts w:ascii="Times New Roman" w:hAnsi="Times New Roman" w:cs="Times New Roman"/>
          <w:i/>
          <w:iCs/>
          <w:color w:val="000000"/>
          <w:sz w:val="24"/>
          <w:szCs w:val="24"/>
        </w:rPr>
        <w:t xml:space="preserve">(mean) </w:t>
      </w:r>
      <w:r w:rsidRPr="002145A5">
        <w:rPr>
          <w:rFonts w:ascii="Times New Roman" w:hAnsi="Times New Roman" w:cs="Times New Roman"/>
          <w:color w:val="000000"/>
          <w:sz w:val="24"/>
          <w:szCs w:val="24"/>
        </w:rPr>
        <w:t xml:space="preserve">pada variabel </w:t>
      </w:r>
      <w:r w:rsidRPr="00EB6749">
        <w:rPr>
          <w:rFonts w:ascii="Times New Roman" w:hAnsi="Times New Roman" w:cs="Times New Roman"/>
          <w:sz w:val="24"/>
          <w:szCs w:val="24"/>
        </w:rPr>
        <w:t>kualitas laporan keuangan</w:t>
      </w:r>
      <w:r w:rsidRPr="00DD26A8">
        <w:rPr>
          <w:rFonts w:ascii="Times New Roman" w:hAnsi="Times New Roman" w:cs="Times New Roman"/>
          <w:sz w:val="24"/>
          <w:szCs w:val="24"/>
        </w:rPr>
        <w:t xml:space="preserve"> </w:t>
      </w:r>
      <w:r w:rsidRPr="002145A5">
        <w:rPr>
          <w:rFonts w:ascii="Times New Roman" w:hAnsi="Times New Roman" w:cs="Times New Roman"/>
          <w:color w:val="000000"/>
          <w:sz w:val="24"/>
          <w:szCs w:val="24"/>
        </w:rPr>
        <w:t xml:space="preserve">tersebut, maka dapat disimpulkan bahwa secara keseluruhan responden </w:t>
      </w:r>
      <w:r w:rsidR="00416970">
        <w:rPr>
          <w:rFonts w:ascii="Times New Roman" w:hAnsi="Times New Roman" w:cs="Times New Roman"/>
          <w:color w:val="000000"/>
          <w:sz w:val="24"/>
          <w:szCs w:val="24"/>
        </w:rPr>
        <w:t>memiliki pemahaman</w:t>
      </w:r>
      <w:r w:rsidRPr="002145A5">
        <w:rPr>
          <w:rFonts w:ascii="Times New Roman" w:hAnsi="Times New Roman" w:cs="Times New Roman"/>
          <w:color w:val="000000"/>
          <w:sz w:val="24"/>
          <w:szCs w:val="24"/>
        </w:rPr>
        <w:t xml:space="preserve"> terhadap variabel </w:t>
      </w:r>
      <w:r w:rsidRPr="00EB6749">
        <w:rPr>
          <w:rFonts w:ascii="Times New Roman" w:hAnsi="Times New Roman" w:cs="Times New Roman"/>
          <w:sz w:val="24"/>
          <w:szCs w:val="24"/>
        </w:rPr>
        <w:t>kualitas laporan keuangan</w:t>
      </w:r>
      <w:r w:rsidR="00416970">
        <w:rPr>
          <w:rFonts w:ascii="Times New Roman" w:hAnsi="Times New Roman" w:cs="Times New Roman"/>
          <w:sz w:val="24"/>
          <w:szCs w:val="24"/>
        </w:rPr>
        <w:t xml:space="preserve"> sebesar </w:t>
      </w:r>
      <w:r w:rsidR="00416970" w:rsidRPr="00E9173C">
        <w:rPr>
          <w:rFonts w:ascii="Times New Roman" w:hAnsi="Times New Roman" w:cs="Times New Roman"/>
          <w:color w:val="000000"/>
          <w:sz w:val="24"/>
          <w:szCs w:val="24"/>
        </w:rPr>
        <w:t>21</w:t>
      </w:r>
      <w:r w:rsidR="00416970">
        <w:rPr>
          <w:rFonts w:ascii="Times New Roman" w:hAnsi="Times New Roman" w:cs="Times New Roman"/>
          <w:color w:val="000000"/>
          <w:sz w:val="24"/>
          <w:szCs w:val="24"/>
        </w:rPr>
        <w:t>,</w:t>
      </w:r>
      <w:r w:rsidR="00416970" w:rsidRPr="00E9173C">
        <w:rPr>
          <w:rFonts w:ascii="Times New Roman" w:hAnsi="Times New Roman" w:cs="Times New Roman"/>
          <w:color w:val="000000"/>
          <w:sz w:val="24"/>
          <w:szCs w:val="24"/>
        </w:rPr>
        <w:t>52</w:t>
      </w:r>
      <w:r w:rsidR="00416970">
        <w:rPr>
          <w:rFonts w:ascii="Times New Roman" w:hAnsi="Times New Roman" w:cs="Times New Roman"/>
          <w:color w:val="000000"/>
          <w:sz w:val="24"/>
          <w:szCs w:val="24"/>
        </w:rPr>
        <w:t>%</w:t>
      </w:r>
      <w:r w:rsidRPr="002145A5">
        <w:rPr>
          <w:rFonts w:ascii="Times New Roman" w:hAnsi="Times New Roman" w:cs="Times New Roman"/>
          <w:color w:val="000000"/>
          <w:sz w:val="24"/>
          <w:szCs w:val="24"/>
        </w:rPr>
        <w:t>.</w:t>
      </w:r>
    </w:p>
    <w:p w14:paraId="5E64DDD8" w14:textId="77777777" w:rsidR="00416970" w:rsidRPr="00416970" w:rsidRDefault="00416970" w:rsidP="0025489C">
      <w:pPr>
        <w:pStyle w:val="ListParagraph"/>
        <w:numPr>
          <w:ilvl w:val="0"/>
          <w:numId w:val="43"/>
        </w:numPr>
        <w:spacing w:after="0" w:line="360" w:lineRule="auto"/>
        <w:ind w:left="1080"/>
        <w:jc w:val="both"/>
        <w:rPr>
          <w:rFonts w:ascii="Times New Roman" w:hAnsi="Times New Roman" w:cs="Times New Roman"/>
          <w:sz w:val="24"/>
          <w:szCs w:val="24"/>
        </w:rPr>
      </w:pPr>
      <w:r w:rsidRPr="002145A5">
        <w:rPr>
          <w:rFonts w:ascii="Times New Roman" w:hAnsi="Times New Roman" w:cs="Times New Roman"/>
          <w:color w:val="000000"/>
          <w:sz w:val="24"/>
          <w:szCs w:val="24"/>
        </w:rPr>
        <w:t xml:space="preserve">Berdasarkan tabel statistik deskriptif diatas, dapat disimpulkan bahwa dalam penelitian ini, variabel </w:t>
      </w:r>
      <w:r w:rsidRPr="00EB6749">
        <w:rPr>
          <w:rFonts w:ascii="Times New Roman" w:eastAsia="Times New Roman" w:hAnsi="Times New Roman" w:cs="Times New Roman"/>
          <w:iCs/>
          <w:sz w:val="24"/>
          <w:szCs w:val="24"/>
        </w:rPr>
        <w:t>Standar Akuntansi Pemerintah</w:t>
      </w:r>
      <w:r w:rsidRPr="00DD26A8">
        <w:rPr>
          <w:rFonts w:ascii="Times New Roman" w:hAnsi="Times New Roman" w:cs="Times New Roman"/>
          <w:sz w:val="24"/>
          <w:szCs w:val="24"/>
        </w:rPr>
        <w:t xml:space="preserve"> </w:t>
      </w:r>
      <w:r w:rsidRPr="002145A5">
        <w:rPr>
          <w:rFonts w:ascii="Times New Roman" w:hAnsi="Times New Roman" w:cs="Times New Roman"/>
          <w:color w:val="000000"/>
          <w:sz w:val="24"/>
          <w:szCs w:val="24"/>
        </w:rPr>
        <w:t>memiliki sampel sebanyak 5</w:t>
      </w:r>
      <w:r>
        <w:rPr>
          <w:rFonts w:ascii="Times New Roman" w:hAnsi="Times New Roman" w:cs="Times New Roman"/>
          <w:color w:val="000000"/>
          <w:sz w:val="24"/>
          <w:szCs w:val="24"/>
        </w:rPr>
        <w:t>8</w:t>
      </w:r>
      <w:r w:rsidRPr="002145A5">
        <w:rPr>
          <w:rFonts w:ascii="Times New Roman" w:hAnsi="Times New Roman" w:cs="Times New Roman"/>
          <w:color w:val="000000"/>
          <w:sz w:val="24"/>
          <w:szCs w:val="24"/>
        </w:rPr>
        <w:t xml:space="preserve"> dengan nilai minimum </w:t>
      </w:r>
      <w:r>
        <w:rPr>
          <w:rFonts w:ascii="Times New Roman" w:hAnsi="Times New Roman" w:cs="Times New Roman"/>
          <w:color w:val="000000"/>
          <w:sz w:val="24"/>
          <w:szCs w:val="24"/>
        </w:rPr>
        <w:t>38</w:t>
      </w:r>
      <w:r w:rsidRPr="002145A5">
        <w:rPr>
          <w:rFonts w:ascii="Times New Roman" w:hAnsi="Times New Roman" w:cs="Times New Roman"/>
          <w:color w:val="000000"/>
          <w:sz w:val="24"/>
          <w:szCs w:val="24"/>
        </w:rPr>
        <w:t xml:space="preserve"> dan nilai maksimum </w:t>
      </w:r>
      <w:r>
        <w:rPr>
          <w:rFonts w:ascii="Times New Roman" w:hAnsi="Times New Roman" w:cs="Times New Roman"/>
          <w:color w:val="000000"/>
          <w:sz w:val="24"/>
          <w:szCs w:val="24"/>
        </w:rPr>
        <w:t>57</w:t>
      </w:r>
      <w:r w:rsidRPr="002145A5">
        <w:rPr>
          <w:rFonts w:ascii="Times New Roman" w:hAnsi="Times New Roman" w:cs="Times New Roman"/>
          <w:color w:val="000000"/>
          <w:sz w:val="24"/>
          <w:szCs w:val="24"/>
        </w:rPr>
        <w:t xml:space="preserve"> dari jawaban responden. Sedangkan nilai rata-rata </w:t>
      </w:r>
      <w:r w:rsidRPr="002145A5">
        <w:rPr>
          <w:rFonts w:ascii="Times New Roman" w:hAnsi="Times New Roman" w:cs="Times New Roman"/>
          <w:i/>
          <w:iCs/>
          <w:color w:val="000000"/>
          <w:sz w:val="24"/>
          <w:szCs w:val="24"/>
        </w:rPr>
        <w:t xml:space="preserve">(mean) </w:t>
      </w:r>
      <w:r w:rsidRPr="002145A5">
        <w:rPr>
          <w:rFonts w:ascii="Times New Roman" w:hAnsi="Times New Roman" w:cs="Times New Roman"/>
          <w:color w:val="000000"/>
          <w:sz w:val="24"/>
          <w:szCs w:val="24"/>
        </w:rPr>
        <w:t xml:space="preserve">pada variabel ini sebesar </w:t>
      </w:r>
      <w:r w:rsidRPr="00E9173C">
        <w:rPr>
          <w:rFonts w:ascii="Times New Roman" w:hAnsi="Times New Roman" w:cs="Times New Roman"/>
          <w:color w:val="000000"/>
          <w:sz w:val="24"/>
          <w:szCs w:val="24"/>
        </w:rPr>
        <w:t>46</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2145A5">
        <w:rPr>
          <w:rFonts w:ascii="Times New Roman" w:hAnsi="Times New Roman" w:cs="Times New Roman"/>
          <w:color w:val="000000"/>
          <w:sz w:val="24"/>
          <w:szCs w:val="24"/>
        </w:rPr>
        <w:t xml:space="preserve">dan standar deviasi sebesar </w:t>
      </w:r>
      <w:r w:rsidRPr="00E9173C">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399</w:t>
      </w:r>
      <w:r w:rsidRPr="002145A5">
        <w:rPr>
          <w:rFonts w:ascii="Times New Roman" w:hAnsi="Times New Roman" w:cs="Times New Roman"/>
          <w:color w:val="000000"/>
          <w:sz w:val="24"/>
          <w:szCs w:val="24"/>
        </w:rPr>
        <w:t xml:space="preserve">. Dilihat dari nilai rata-rata </w:t>
      </w:r>
      <w:r w:rsidRPr="002145A5">
        <w:rPr>
          <w:rFonts w:ascii="Times New Roman" w:hAnsi="Times New Roman" w:cs="Times New Roman"/>
          <w:i/>
          <w:iCs/>
          <w:color w:val="000000"/>
          <w:sz w:val="24"/>
          <w:szCs w:val="24"/>
        </w:rPr>
        <w:t xml:space="preserve">(mean) </w:t>
      </w:r>
      <w:r w:rsidRPr="002145A5">
        <w:rPr>
          <w:rFonts w:ascii="Times New Roman" w:hAnsi="Times New Roman" w:cs="Times New Roman"/>
          <w:color w:val="000000"/>
          <w:sz w:val="24"/>
          <w:szCs w:val="24"/>
        </w:rPr>
        <w:t xml:space="preserve">pada variabel </w:t>
      </w:r>
      <w:r w:rsidRPr="00EB6749">
        <w:rPr>
          <w:rFonts w:ascii="Times New Roman" w:eastAsia="Times New Roman" w:hAnsi="Times New Roman" w:cs="Times New Roman"/>
          <w:iCs/>
          <w:sz w:val="24"/>
          <w:szCs w:val="24"/>
        </w:rPr>
        <w:t>Standar Akuntansi Pemerintah</w:t>
      </w:r>
      <w:r w:rsidRPr="00DD26A8">
        <w:rPr>
          <w:rFonts w:ascii="Times New Roman" w:hAnsi="Times New Roman" w:cs="Times New Roman"/>
          <w:sz w:val="24"/>
          <w:szCs w:val="24"/>
        </w:rPr>
        <w:t xml:space="preserve"> </w:t>
      </w:r>
      <w:r w:rsidRPr="002145A5">
        <w:rPr>
          <w:rFonts w:ascii="Times New Roman" w:hAnsi="Times New Roman" w:cs="Times New Roman"/>
          <w:color w:val="000000"/>
          <w:sz w:val="24"/>
          <w:szCs w:val="24"/>
        </w:rPr>
        <w:t xml:space="preserve">tersebut, maka dapat disimpulkan bahwa secara keseluruhan responden </w:t>
      </w:r>
      <w:r>
        <w:rPr>
          <w:rFonts w:ascii="Times New Roman" w:hAnsi="Times New Roman" w:cs="Times New Roman"/>
          <w:color w:val="000000"/>
          <w:sz w:val="24"/>
          <w:szCs w:val="24"/>
        </w:rPr>
        <w:t>memiliki pemahaman</w:t>
      </w:r>
      <w:r w:rsidRPr="002145A5">
        <w:rPr>
          <w:rFonts w:ascii="Times New Roman" w:hAnsi="Times New Roman" w:cs="Times New Roman"/>
          <w:color w:val="000000"/>
          <w:sz w:val="24"/>
          <w:szCs w:val="24"/>
        </w:rPr>
        <w:t xml:space="preserve"> terhadap variabel </w:t>
      </w:r>
      <w:r w:rsidRPr="00EB6749">
        <w:rPr>
          <w:rFonts w:ascii="Times New Roman" w:eastAsia="Times New Roman" w:hAnsi="Times New Roman" w:cs="Times New Roman"/>
          <w:iCs/>
          <w:sz w:val="24"/>
          <w:szCs w:val="24"/>
        </w:rPr>
        <w:t>Standar Akuntansi Pemerintah</w:t>
      </w:r>
      <w:r w:rsidRPr="00DD26A8">
        <w:rPr>
          <w:rFonts w:ascii="Times New Roman" w:hAnsi="Times New Roman" w:cs="Times New Roman"/>
          <w:sz w:val="24"/>
          <w:szCs w:val="24"/>
        </w:rPr>
        <w:t xml:space="preserve"> </w:t>
      </w:r>
      <w:r>
        <w:rPr>
          <w:rFonts w:ascii="Times New Roman" w:hAnsi="Times New Roman" w:cs="Times New Roman"/>
          <w:sz w:val="24"/>
          <w:szCs w:val="24"/>
        </w:rPr>
        <w:t xml:space="preserve">sebesar </w:t>
      </w:r>
      <w:r w:rsidRPr="00E9173C">
        <w:rPr>
          <w:rFonts w:ascii="Times New Roman" w:hAnsi="Times New Roman" w:cs="Times New Roman"/>
          <w:color w:val="000000"/>
          <w:sz w:val="24"/>
          <w:szCs w:val="24"/>
        </w:rPr>
        <w:t>46</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24</w:t>
      </w:r>
      <w:r>
        <w:rPr>
          <w:rFonts w:ascii="Times New Roman" w:hAnsi="Times New Roman" w:cs="Times New Roman"/>
          <w:color w:val="000000"/>
          <w:sz w:val="24"/>
          <w:szCs w:val="24"/>
        </w:rPr>
        <w:t>%</w:t>
      </w:r>
      <w:r w:rsidRPr="002145A5">
        <w:rPr>
          <w:rFonts w:ascii="Times New Roman" w:hAnsi="Times New Roman" w:cs="Times New Roman"/>
          <w:color w:val="000000"/>
          <w:sz w:val="24"/>
          <w:szCs w:val="24"/>
        </w:rPr>
        <w:t>.</w:t>
      </w:r>
    </w:p>
    <w:p w14:paraId="5E9F8A99" w14:textId="77777777" w:rsidR="00416970" w:rsidRPr="00416970" w:rsidRDefault="00416970" w:rsidP="0025489C">
      <w:pPr>
        <w:pStyle w:val="ListParagraph"/>
        <w:numPr>
          <w:ilvl w:val="0"/>
          <w:numId w:val="43"/>
        </w:numPr>
        <w:spacing w:after="0" w:line="360" w:lineRule="auto"/>
        <w:ind w:left="1080"/>
        <w:jc w:val="both"/>
        <w:rPr>
          <w:rFonts w:ascii="Times New Roman" w:hAnsi="Times New Roman" w:cs="Times New Roman"/>
          <w:sz w:val="24"/>
          <w:szCs w:val="24"/>
        </w:rPr>
      </w:pPr>
      <w:r w:rsidRPr="002145A5">
        <w:rPr>
          <w:rFonts w:ascii="Times New Roman" w:hAnsi="Times New Roman" w:cs="Times New Roman"/>
          <w:color w:val="000000"/>
          <w:sz w:val="24"/>
          <w:szCs w:val="24"/>
        </w:rPr>
        <w:t xml:space="preserve">Berdasarkan tabel statistik deskriptif diatas, dapat disimpulkan bahwa dalam penelitian ini, variabel </w:t>
      </w: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w:t>
      </w:r>
      <w:r w:rsidRPr="002145A5">
        <w:rPr>
          <w:rFonts w:ascii="Times New Roman" w:hAnsi="Times New Roman" w:cs="Times New Roman"/>
          <w:color w:val="000000"/>
          <w:sz w:val="24"/>
          <w:szCs w:val="24"/>
        </w:rPr>
        <w:t>memiliki sampel sebanyak 5</w:t>
      </w:r>
      <w:r>
        <w:rPr>
          <w:rFonts w:ascii="Times New Roman" w:hAnsi="Times New Roman" w:cs="Times New Roman"/>
          <w:color w:val="000000"/>
          <w:sz w:val="24"/>
          <w:szCs w:val="24"/>
        </w:rPr>
        <w:t>8</w:t>
      </w:r>
      <w:r w:rsidRPr="002145A5">
        <w:rPr>
          <w:rFonts w:ascii="Times New Roman" w:hAnsi="Times New Roman" w:cs="Times New Roman"/>
          <w:color w:val="000000"/>
          <w:sz w:val="24"/>
          <w:szCs w:val="24"/>
        </w:rPr>
        <w:t xml:space="preserve"> dengan nilai minimum </w:t>
      </w:r>
      <w:r>
        <w:rPr>
          <w:rFonts w:ascii="Times New Roman" w:hAnsi="Times New Roman" w:cs="Times New Roman"/>
          <w:color w:val="000000"/>
          <w:sz w:val="24"/>
          <w:szCs w:val="24"/>
        </w:rPr>
        <w:t>14</w:t>
      </w:r>
      <w:r w:rsidRPr="002145A5">
        <w:rPr>
          <w:rFonts w:ascii="Times New Roman" w:hAnsi="Times New Roman" w:cs="Times New Roman"/>
          <w:color w:val="000000"/>
          <w:sz w:val="24"/>
          <w:szCs w:val="24"/>
        </w:rPr>
        <w:t xml:space="preserve"> dan nilai maksimum </w:t>
      </w:r>
      <w:r>
        <w:rPr>
          <w:rFonts w:ascii="Times New Roman" w:hAnsi="Times New Roman" w:cs="Times New Roman"/>
          <w:color w:val="000000"/>
          <w:sz w:val="24"/>
          <w:szCs w:val="24"/>
        </w:rPr>
        <w:t>28</w:t>
      </w:r>
      <w:r w:rsidRPr="002145A5">
        <w:rPr>
          <w:rFonts w:ascii="Times New Roman" w:hAnsi="Times New Roman" w:cs="Times New Roman"/>
          <w:color w:val="000000"/>
          <w:sz w:val="24"/>
          <w:szCs w:val="24"/>
        </w:rPr>
        <w:t xml:space="preserve"> dari jawaban responden. Sedangkan nilai rata-rata </w:t>
      </w:r>
      <w:r w:rsidRPr="002145A5">
        <w:rPr>
          <w:rFonts w:ascii="Times New Roman" w:hAnsi="Times New Roman" w:cs="Times New Roman"/>
          <w:i/>
          <w:iCs/>
          <w:color w:val="000000"/>
          <w:sz w:val="24"/>
          <w:szCs w:val="24"/>
        </w:rPr>
        <w:t xml:space="preserve">(mean) </w:t>
      </w:r>
      <w:r w:rsidRPr="002145A5">
        <w:rPr>
          <w:rFonts w:ascii="Times New Roman" w:hAnsi="Times New Roman" w:cs="Times New Roman"/>
          <w:color w:val="000000"/>
          <w:sz w:val="24"/>
          <w:szCs w:val="24"/>
        </w:rPr>
        <w:t xml:space="preserve">pada variabel ini sebesar </w:t>
      </w:r>
      <w:r w:rsidRPr="00E9173C">
        <w:rPr>
          <w:rFonts w:ascii="Times New Roman" w:hAnsi="Times New Roman" w:cs="Times New Roman"/>
          <w:color w:val="000000"/>
          <w:sz w:val="24"/>
          <w:szCs w:val="24"/>
        </w:rPr>
        <w:t>20</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59</w:t>
      </w:r>
      <w:r>
        <w:rPr>
          <w:rFonts w:ascii="Times New Roman" w:hAnsi="Times New Roman" w:cs="Times New Roman"/>
          <w:color w:val="000000"/>
          <w:sz w:val="24"/>
          <w:szCs w:val="24"/>
        </w:rPr>
        <w:t xml:space="preserve"> </w:t>
      </w:r>
      <w:r w:rsidRPr="002145A5">
        <w:rPr>
          <w:rFonts w:ascii="Times New Roman" w:hAnsi="Times New Roman" w:cs="Times New Roman"/>
          <w:color w:val="000000"/>
          <w:sz w:val="24"/>
          <w:szCs w:val="24"/>
        </w:rPr>
        <w:t xml:space="preserve">dan standar deviasi sebesar </w:t>
      </w:r>
      <w:r w:rsidRPr="00E9173C">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742</w:t>
      </w:r>
      <w:r w:rsidRPr="002145A5">
        <w:rPr>
          <w:rFonts w:ascii="Times New Roman" w:hAnsi="Times New Roman" w:cs="Times New Roman"/>
          <w:color w:val="000000"/>
          <w:sz w:val="24"/>
          <w:szCs w:val="24"/>
        </w:rPr>
        <w:t xml:space="preserve">. Dilihat dari nilai rata-rata </w:t>
      </w:r>
      <w:r w:rsidRPr="002145A5">
        <w:rPr>
          <w:rFonts w:ascii="Times New Roman" w:hAnsi="Times New Roman" w:cs="Times New Roman"/>
          <w:i/>
          <w:iCs/>
          <w:color w:val="000000"/>
          <w:sz w:val="24"/>
          <w:szCs w:val="24"/>
        </w:rPr>
        <w:t xml:space="preserve">(mean) </w:t>
      </w:r>
      <w:r w:rsidRPr="002145A5">
        <w:rPr>
          <w:rFonts w:ascii="Times New Roman" w:hAnsi="Times New Roman" w:cs="Times New Roman"/>
          <w:color w:val="000000"/>
          <w:sz w:val="24"/>
          <w:szCs w:val="24"/>
        </w:rPr>
        <w:t xml:space="preserve">pada variabel </w:t>
      </w: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w:t>
      </w:r>
      <w:r w:rsidRPr="002145A5">
        <w:rPr>
          <w:rFonts w:ascii="Times New Roman" w:hAnsi="Times New Roman" w:cs="Times New Roman"/>
          <w:color w:val="000000"/>
          <w:sz w:val="24"/>
          <w:szCs w:val="24"/>
        </w:rPr>
        <w:t xml:space="preserve">tersebut, maka dapat disimpulkan bahwa secara keseluruhan responden </w:t>
      </w:r>
      <w:r>
        <w:rPr>
          <w:rFonts w:ascii="Times New Roman" w:hAnsi="Times New Roman" w:cs="Times New Roman"/>
          <w:color w:val="000000"/>
          <w:sz w:val="24"/>
          <w:szCs w:val="24"/>
        </w:rPr>
        <w:t>memiliki pemahaman</w:t>
      </w:r>
      <w:r w:rsidRPr="002145A5">
        <w:rPr>
          <w:rFonts w:ascii="Times New Roman" w:hAnsi="Times New Roman" w:cs="Times New Roman"/>
          <w:color w:val="000000"/>
          <w:sz w:val="24"/>
          <w:szCs w:val="24"/>
        </w:rPr>
        <w:t xml:space="preserve"> terhadap variabel </w:t>
      </w: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w:t>
      </w:r>
      <w:r>
        <w:rPr>
          <w:rFonts w:ascii="Times New Roman" w:hAnsi="Times New Roman" w:cs="Times New Roman"/>
          <w:sz w:val="24"/>
          <w:szCs w:val="24"/>
        </w:rPr>
        <w:t xml:space="preserve">sebesar </w:t>
      </w:r>
      <w:r w:rsidRPr="00E9173C">
        <w:rPr>
          <w:rFonts w:ascii="Times New Roman" w:hAnsi="Times New Roman" w:cs="Times New Roman"/>
          <w:color w:val="000000"/>
          <w:sz w:val="24"/>
          <w:szCs w:val="24"/>
        </w:rPr>
        <w:t>20</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59</w:t>
      </w:r>
      <w:r>
        <w:rPr>
          <w:rFonts w:ascii="Times New Roman" w:hAnsi="Times New Roman" w:cs="Times New Roman"/>
          <w:color w:val="000000"/>
          <w:sz w:val="24"/>
          <w:szCs w:val="24"/>
        </w:rPr>
        <w:t>%</w:t>
      </w:r>
      <w:r w:rsidRPr="002145A5">
        <w:rPr>
          <w:rFonts w:ascii="Times New Roman" w:hAnsi="Times New Roman" w:cs="Times New Roman"/>
          <w:color w:val="000000"/>
          <w:sz w:val="24"/>
          <w:szCs w:val="24"/>
        </w:rPr>
        <w:t>.</w:t>
      </w:r>
    </w:p>
    <w:p w14:paraId="2994F556" w14:textId="77777777" w:rsidR="00416970" w:rsidRPr="00416970" w:rsidRDefault="00416970" w:rsidP="0025489C">
      <w:pPr>
        <w:pStyle w:val="ListParagraph"/>
        <w:numPr>
          <w:ilvl w:val="0"/>
          <w:numId w:val="43"/>
        </w:numPr>
        <w:spacing w:after="0" w:line="360" w:lineRule="auto"/>
        <w:ind w:left="1080"/>
        <w:jc w:val="both"/>
        <w:rPr>
          <w:rFonts w:ascii="Times New Roman" w:hAnsi="Times New Roman" w:cs="Times New Roman"/>
          <w:sz w:val="24"/>
          <w:szCs w:val="24"/>
        </w:rPr>
      </w:pPr>
      <w:r w:rsidRPr="002145A5">
        <w:rPr>
          <w:rFonts w:ascii="Times New Roman" w:hAnsi="Times New Roman" w:cs="Times New Roman"/>
          <w:color w:val="000000"/>
          <w:sz w:val="24"/>
          <w:szCs w:val="24"/>
        </w:rPr>
        <w:t xml:space="preserve">Berdasarkan tabel statistik deskriptif diatas, dapat disimpulkan bahwa dalam penelitian ini, variabel </w:t>
      </w: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w:t>
      </w:r>
      <w:r w:rsidRPr="002145A5">
        <w:rPr>
          <w:rFonts w:ascii="Times New Roman" w:hAnsi="Times New Roman" w:cs="Times New Roman"/>
          <w:color w:val="000000"/>
          <w:sz w:val="24"/>
          <w:szCs w:val="24"/>
        </w:rPr>
        <w:lastRenderedPageBreak/>
        <w:t>memiliki sampel sebanyak 5</w:t>
      </w:r>
      <w:r>
        <w:rPr>
          <w:rFonts w:ascii="Times New Roman" w:hAnsi="Times New Roman" w:cs="Times New Roman"/>
          <w:color w:val="000000"/>
          <w:sz w:val="24"/>
          <w:szCs w:val="24"/>
        </w:rPr>
        <w:t>8</w:t>
      </w:r>
      <w:r w:rsidRPr="002145A5">
        <w:rPr>
          <w:rFonts w:ascii="Times New Roman" w:hAnsi="Times New Roman" w:cs="Times New Roman"/>
          <w:color w:val="000000"/>
          <w:sz w:val="24"/>
          <w:szCs w:val="24"/>
        </w:rPr>
        <w:t xml:space="preserve"> dengan nilai minimum </w:t>
      </w:r>
      <w:r>
        <w:rPr>
          <w:rFonts w:ascii="Times New Roman" w:hAnsi="Times New Roman" w:cs="Times New Roman"/>
          <w:color w:val="000000"/>
          <w:sz w:val="24"/>
          <w:szCs w:val="24"/>
        </w:rPr>
        <w:t>27</w:t>
      </w:r>
      <w:r w:rsidRPr="002145A5">
        <w:rPr>
          <w:rFonts w:ascii="Times New Roman" w:hAnsi="Times New Roman" w:cs="Times New Roman"/>
          <w:color w:val="000000"/>
          <w:sz w:val="24"/>
          <w:szCs w:val="24"/>
        </w:rPr>
        <w:t xml:space="preserve"> dan nilai maksimum </w:t>
      </w:r>
      <w:r>
        <w:rPr>
          <w:rFonts w:ascii="Times New Roman" w:hAnsi="Times New Roman" w:cs="Times New Roman"/>
          <w:color w:val="000000"/>
          <w:sz w:val="24"/>
          <w:szCs w:val="24"/>
        </w:rPr>
        <w:t>35</w:t>
      </w:r>
      <w:r w:rsidRPr="002145A5">
        <w:rPr>
          <w:rFonts w:ascii="Times New Roman" w:hAnsi="Times New Roman" w:cs="Times New Roman"/>
          <w:color w:val="000000"/>
          <w:sz w:val="24"/>
          <w:szCs w:val="24"/>
        </w:rPr>
        <w:t xml:space="preserve"> dari jawaban responden. Sedangkan nilai rata-rata </w:t>
      </w:r>
      <w:r w:rsidRPr="002145A5">
        <w:rPr>
          <w:rFonts w:ascii="Times New Roman" w:hAnsi="Times New Roman" w:cs="Times New Roman"/>
          <w:i/>
          <w:iCs/>
          <w:color w:val="000000"/>
          <w:sz w:val="24"/>
          <w:szCs w:val="24"/>
        </w:rPr>
        <w:t xml:space="preserve">(mean) </w:t>
      </w:r>
      <w:r w:rsidRPr="002145A5">
        <w:rPr>
          <w:rFonts w:ascii="Times New Roman" w:hAnsi="Times New Roman" w:cs="Times New Roman"/>
          <w:color w:val="000000"/>
          <w:sz w:val="24"/>
          <w:szCs w:val="24"/>
        </w:rPr>
        <w:t xml:space="preserve">pada variabel ini sebesar </w:t>
      </w:r>
      <w:r w:rsidRPr="00E9173C">
        <w:rPr>
          <w:rFonts w:ascii="Times New Roman" w:hAnsi="Times New Roman" w:cs="Times New Roman"/>
          <w:color w:val="000000"/>
          <w:sz w:val="24"/>
          <w:szCs w:val="24"/>
        </w:rPr>
        <w:t>30</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w:t>
      </w:r>
      <w:r w:rsidRPr="002145A5">
        <w:rPr>
          <w:rFonts w:ascii="Times New Roman" w:hAnsi="Times New Roman" w:cs="Times New Roman"/>
          <w:color w:val="000000"/>
          <w:sz w:val="24"/>
          <w:szCs w:val="24"/>
        </w:rPr>
        <w:t xml:space="preserve">dan standar deviasi sebesar </w:t>
      </w:r>
      <w:r w:rsidRPr="00E9173C">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090</w:t>
      </w:r>
      <w:r w:rsidRPr="002145A5">
        <w:rPr>
          <w:rFonts w:ascii="Times New Roman" w:hAnsi="Times New Roman" w:cs="Times New Roman"/>
          <w:color w:val="000000"/>
          <w:sz w:val="24"/>
          <w:szCs w:val="24"/>
        </w:rPr>
        <w:t xml:space="preserve">. Dilihat dari nilai rata-rata </w:t>
      </w:r>
      <w:r w:rsidRPr="002145A5">
        <w:rPr>
          <w:rFonts w:ascii="Times New Roman" w:hAnsi="Times New Roman" w:cs="Times New Roman"/>
          <w:i/>
          <w:iCs/>
          <w:color w:val="000000"/>
          <w:sz w:val="24"/>
          <w:szCs w:val="24"/>
        </w:rPr>
        <w:t xml:space="preserve">(mean) </w:t>
      </w:r>
      <w:r w:rsidRPr="002145A5">
        <w:rPr>
          <w:rFonts w:ascii="Times New Roman" w:hAnsi="Times New Roman" w:cs="Times New Roman"/>
          <w:color w:val="000000"/>
          <w:sz w:val="24"/>
          <w:szCs w:val="24"/>
        </w:rPr>
        <w:t xml:space="preserve">pada variabel </w:t>
      </w: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w:t>
      </w:r>
      <w:r w:rsidRPr="002145A5">
        <w:rPr>
          <w:rFonts w:ascii="Times New Roman" w:hAnsi="Times New Roman" w:cs="Times New Roman"/>
          <w:color w:val="000000"/>
          <w:sz w:val="24"/>
          <w:szCs w:val="24"/>
        </w:rPr>
        <w:t xml:space="preserve">tersebut, maka dapat disimpulkan bahwa secara keseluruhan responden </w:t>
      </w:r>
      <w:r>
        <w:rPr>
          <w:rFonts w:ascii="Times New Roman" w:hAnsi="Times New Roman" w:cs="Times New Roman"/>
          <w:color w:val="000000"/>
          <w:sz w:val="24"/>
          <w:szCs w:val="24"/>
        </w:rPr>
        <w:t>memiliki pemahaman</w:t>
      </w:r>
      <w:r w:rsidRPr="002145A5">
        <w:rPr>
          <w:rFonts w:ascii="Times New Roman" w:hAnsi="Times New Roman" w:cs="Times New Roman"/>
          <w:color w:val="000000"/>
          <w:sz w:val="24"/>
          <w:szCs w:val="24"/>
        </w:rPr>
        <w:t xml:space="preserve"> terhadap variabel </w:t>
      </w: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w:t>
      </w:r>
      <w:r>
        <w:rPr>
          <w:rFonts w:ascii="Times New Roman" w:hAnsi="Times New Roman" w:cs="Times New Roman"/>
          <w:sz w:val="24"/>
          <w:szCs w:val="24"/>
        </w:rPr>
        <w:t xml:space="preserve">sebesar </w:t>
      </w:r>
      <w:r w:rsidRPr="00E9173C">
        <w:rPr>
          <w:rFonts w:ascii="Times New Roman" w:hAnsi="Times New Roman" w:cs="Times New Roman"/>
          <w:color w:val="000000"/>
          <w:sz w:val="24"/>
          <w:szCs w:val="24"/>
        </w:rPr>
        <w:t>30</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81</w:t>
      </w:r>
      <w:r>
        <w:rPr>
          <w:rFonts w:ascii="Times New Roman" w:hAnsi="Times New Roman" w:cs="Times New Roman"/>
          <w:color w:val="000000"/>
          <w:sz w:val="24"/>
          <w:szCs w:val="24"/>
        </w:rPr>
        <w:t>%</w:t>
      </w:r>
      <w:r w:rsidRPr="002145A5">
        <w:rPr>
          <w:rFonts w:ascii="Times New Roman" w:hAnsi="Times New Roman" w:cs="Times New Roman"/>
          <w:color w:val="000000"/>
          <w:sz w:val="24"/>
          <w:szCs w:val="24"/>
        </w:rPr>
        <w:t>.</w:t>
      </w:r>
    </w:p>
    <w:p w14:paraId="5294B158" w14:textId="77777777" w:rsidR="00E9173C" w:rsidRPr="002145A5" w:rsidRDefault="00416970" w:rsidP="0025489C">
      <w:pPr>
        <w:pStyle w:val="ListParagraph"/>
        <w:numPr>
          <w:ilvl w:val="0"/>
          <w:numId w:val="43"/>
        </w:numPr>
        <w:spacing w:after="0" w:line="360" w:lineRule="auto"/>
        <w:ind w:left="1080"/>
        <w:jc w:val="both"/>
        <w:rPr>
          <w:rFonts w:ascii="Times New Roman" w:hAnsi="Times New Roman" w:cs="Times New Roman"/>
          <w:sz w:val="24"/>
          <w:szCs w:val="24"/>
        </w:rPr>
      </w:pPr>
      <w:r w:rsidRPr="002145A5">
        <w:rPr>
          <w:rFonts w:ascii="Times New Roman" w:hAnsi="Times New Roman" w:cs="Times New Roman"/>
          <w:color w:val="000000"/>
          <w:sz w:val="24"/>
          <w:szCs w:val="24"/>
        </w:rPr>
        <w:t xml:space="preserve">Berdasarkan tabel statistik deskriptif diatas, dapat disimpulkan bahwa dalam penelitian ini, variabel </w:t>
      </w: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2145A5">
        <w:rPr>
          <w:rFonts w:ascii="Times New Roman" w:hAnsi="Times New Roman" w:cs="Times New Roman"/>
          <w:color w:val="000000"/>
          <w:sz w:val="24"/>
          <w:szCs w:val="24"/>
        </w:rPr>
        <w:t>memiliki sampel sebanyak 5</w:t>
      </w:r>
      <w:r>
        <w:rPr>
          <w:rFonts w:ascii="Times New Roman" w:hAnsi="Times New Roman" w:cs="Times New Roman"/>
          <w:color w:val="000000"/>
          <w:sz w:val="24"/>
          <w:szCs w:val="24"/>
        </w:rPr>
        <w:t>8</w:t>
      </w:r>
      <w:r w:rsidRPr="002145A5">
        <w:rPr>
          <w:rFonts w:ascii="Times New Roman" w:hAnsi="Times New Roman" w:cs="Times New Roman"/>
          <w:color w:val="000000"/>
          <w:sz w:val="24"/>
          <w:szCs w:val="24"/>
        </w:rPr>
        <w:t xml:space="preserve"> dengan nilai minimum </w:t>
      </w:r>
      <w:r>
        <w:rPr>
          <w:rFonts w:ascii="Times New Roman" w:hAnsi="Times New Roman" w:cs="Times New Roman"/>
          <w:color w:val="000000"/>
          <w:sz w:val="24"/>
          <w:szCs w:val="24"/>
        </w:rPr>
        <w:t>15</w:t>
      </w:r>
      <w:r w:rsidRPr="002145A5">
        <w:rPr>
          <w:rFonts w:ascii="Times New Roman" w:hAnsi="Times New Roman" w:cs="Times New Roman"/>
          <w:color w:val="000000"/>
          <w:sz w:val="24"/>
          <w:szCs w:val="24"/>
        </w:rPr>
        <w:t xml:space="preserve"> dan nilai maksimum </w:t>
      </w:r>
      <w:r>
        <w:rPr>
          <w:rFonts w:ascii="Times New Roman" w:hAnsi="Times New Roman" w:cs="Times New Roman"/>
          <w:color w:val="000000"/>
          <w:sz w:val="24"/>
          <w:szCs w:val="24"/>
        </w:rPr>
        <w:t>23</w:t>
      </w:r>
      <w:r w:rsidRPr="002145A5">
        <w:rPr>
          <w:rFonts w:ascii="Times New Roman" w:hAnsi="Times New Roman" w:cs="Times New Roman"/>
          <w:color w:val="000000"/>
          <w:sz w:val="24"/>
          <w:szCs w:val="24"/>
        </w:rPr>
        <w:t xml:space="preserve"> dari jawaban responden. Sedangkan nilai rata-rata </w:t>
      </w:r>
      <w:r w:rsidRPr="002145A5">
        <w:rPr>
          <w:rFonts w:ascii="Times New Roman" w:hAnsi="Times New Roman" w:cs="Times New Roman"/>
          <w:i/>
          <w:iCs/>
          <w:color w:val="000000"/>
          <w:sz w:val="24"/>
          <w:szCs w:val="24"/>
        </w:rPr>
        <w:t xml:space="preserve">(mean) </w:t>
      </w:r>
      <w:r w:rsidRPr="002145A5">
        <w:rPr>
          <w:rFonts w:ascii="Times New Roman" w:hAnsi="Times New Roman" w:cs="Times New Roman"/>
          <w:color w:val="000000"/>
          <w:sz w:val="24"/>
          <w:szCs w:val="24"/>
        </w:rPr>
        <w:t xml:space="preserve">pada variabel ini sebesar </w:t>
      </w:r>
      <w:r w:rsidRPr="00E9173C">
        <w:rPr>
          <w:rFonts w:ascii="Times New Roman" w:hAnsi="Times New Roman" w:cs="Times New Roman"/>
          <w:color w:val="000000"/>
          <w:sz w:val="24"/>
          <w:szCs w:val="24"/>
        </w:rPr>
        <w:t>19</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2145A5">
        <w:rPr>
          <w:rFonts w:ascii="Times New Roman" w:hAnsi="Times New Roman" w:cs="Times New Roman"/>
          <w:color w:val="000000"/>
          <w:sz w:val="24"/>
          <w:szCs w:val="24"/>
        </w:rPr>
        <w:t xml:space="preserve">dan standar deviasi sebesar </w:t>
      </w:r>
      <w:r w:rsidRPr="00E9173C">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095</w:t>
      </w:r>
      <w:r w:rsidRPr="002145A5">
        <w:rPr>
          <w:rFonts w:ascii="Times New Roman" w:hAnsi="Times New Roman" w:cs="Times New Roman"/>
          <w:color w:val="000000"/>
          <w:sz w:val="24"/>
          <w:szCs w:val="24"/>
        </w:rPr>
        <w:t xml:space="preserve">. Dilihat dari nilai rata-rata </w:t>
      </w:r>
      <w:r w:rsidRPr="002145A5">
        <w:rPr>
          <w:rFonts w:ascii="Times New Roman" w:hAnsi="Times New Roman" w:cs="Times New Roman"/>
          <w:i/>
          <w:iCs/>
          <w:color w:val="000000"/>
          <w:sz w:val="24"/>
          <w:szCs w:val="24"/>
        </w:rPr>
        <w:t xml:space="preserve">(mean) </w:t>
      </w:r>
      <w:r w:rsidRPr="002145A5">
        <w:rPr>
          <w:rFonts w:ascii="Times New Roman" w:hAnsi="Times New Roman" w:cs="Times New Roman"/>
          <w:color w:val="000000"/>
          <w:sz w:val="24"/>
          <w:szCs w:val="24"/>
        </w:rPr>
        <w:t xml:space="preserve">pada variabel </w:t>
      </w: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2145A5">
        <w:rPr>
          <w:rFonts w:ascii="Times New Roman" w:hAnsi="Times New Roman" w:cs="Times New Roman"/>
          <w:color w:val="000000"/>
          <w:sz w:val="24"/>
          <w:szCs w:val="24"/>
        </w:rPr>
        <w:t xml:space="preserve">tersebut, maka dapat disimpulkan bahwa secara keseluruhan responden </w:t>
      </w:r>
      <w:r>
        <w:rPr>
          <w:rFonts w:ascii="Times New Roman" w:hAnsi="Times New Roman" w:cs="Times New Roman"/>
          <w:color w:val="000000"/>
          <w:sz w:val="24"/>
          <w:szCs w:val="24"/>
        </w:rPr>
        <w:t>memiliki pemahaman</w:t>
      </w:r>
      <w:r w:rsidRPr="002145A5">
        <w:rPr>
          <w:rFonts w:ascii="Times New Roman" w:hAnsi="Times New Roman" w:cs="Times New Roman"/>
          <w:color w:val="000000"/>
          <w:sz w:val="24"/>
          <w:szCs w:val="24"/>
        </w:rPr>
        <w:t xml:space="preserve"> terhadap variabel </w:t>
      </w: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sebesar </w:t>
      </w:r>
      <w:r w:rsidRPr="00E9173C">
        <w:rPr>
          <w:rFonts w:ascii="Times New Roman" w:hAnsi="Times New Roman" w:cs="Times New Roman"/>
          <w:color w:val="000000"/>
          <w:sz w:val="24"/>
          <w:szCs w:val="24"/>
        </w:rPr>
        <w:t>19</w:t>
      </w:r>
      <w:r>
        <w:rPr>
          <w:rFonts w:ascii="Times New Roman" w:hAnsi="Times New Roman" w:cs="Times New Roman"/>
          <w:color w:val="000000"/>
          <w:sz w:val="24"/>
          <w:szCs w:val="24"/>
        </w:rPr>
        <w:t>,</w:t>
      </w:r>
      <w:r w:rsidRPr="00E9173C">
        <w:rPr>
          <w:rFonts w:ascii="Times New Roman" w:hAnsi="Times New Roman" w:cs="Times New Roman"/>
          <w:color w:val="000000"/>
          <w:sz w:val="24"/>
          <w:szCs w:val="24"/>
        </w:rPr>
        <w:t>17</w:t>
      </w:r>
      <w:r>
        <w:rPr>
          <w:rFonts w:ascii="Times New Roman" w:hAnsi="Times New Roman" w:cs="Times New Roman"/>
          <w:color w:val="000000"/>
          <w:sz w:val="24"/>
          <w:szCs w:val="24"/>
        </w:rPr>
        <w:t>%</w:t>
      </w:r>
      <w:r w:rsidRPr="002145A5">
        <w:rPr>
          <w:rFonts w:ascii="Times New Roman" w:hAnsi="Times New Roman" w:cs="Times New Roman"/>
          <w:color w:val="000000"/>
          <w:sz w:val="24"/>
          <w:szCs w:val="24"/>
        </w:rPr>
        <w:t>.</w:t>
      </w:r>
    </w:p>
    <w:p w14:paraId="2D64534A" w14:textId="77777777" w:rsidR="007D063A" w:rsidRPr="002564FD" w:rsidRDefault="007D063A" w:rsidP="0025489C">
      <w:pPr>
        <w:pStyle w:val="ListParagraph"/>
        <w:numPr>
          <w:ilvl w:val="0"/>
          <w:numId w:val="40"/>
        </w:numPr>
        <w:spacing w:after="0" w:line="360" w:lineRule="auto"/>
        <w:rPr>
          <w:rFonts w:ascii="Times New Roman" w:hAnsi="Times New Roman" w:cs="Times New Roman"/>
          <w:b/>
          <w:bCs/>
          <w:color w:val="000000"/>
          <w:sz w:val="24"/>
          <w:szCs w:val="24"/>
        </w:rPr>
      </w:pPr>
      <w:r w:rsidRPr="002564FD">
        <w:rPr>
          <w:rFonts w:ascii="Times New Roman" w:hAnsi="Times New Roman" w:cs="Times New Roman"/>
          <w:b/>
          <w:bCs/>
          <w:color w:val="000000"/>
          <w:sz w:val="24"/>
          <w:szCs w:val="24"/>
        </w:rPr>
        <w:t>Analisis Regresi Linier Berganda</w:t>
      </w:r>
      <w:r w:rsidRPr="0078127B">
        <w:rPr>
          <w:rFonts w:ascii="Times New Roman" w:hAnsi="Times New Roman" w:cs="Times New Roman"/>
          <w:b/>
          <w:bCs/>
          <w:color w:val="000000"/>
          <w:sz w:val="24"/>
          <w:szCs w:val="24"/>
        </w:rPr>
        <w:t xml:space="preserve"> </w:t>
      </w:r>
    </w:p>
    <w:p w14:paraId="7CDBFAF2" w14:textId="77777777" w:rsidR="009E48ED" w:rsidRPr="009E48ED" w:rsidRDefault="009E48ED" w:rsidP="00FA53AE">
      <w:pPr>
        <w:pStyle w:val="ListParagraph"/>
        <w:numPr>
          <w:ilvl w:val="0"/>
          <w:numId w:val="55"/>
        </w:numPr>
        <w:spacing w:after="0" w:line="360" w:lineRule="auto"/>
        <w:ind w:left="1080"/>
        <w:jc w:val="both"/>
        <w:rPr>
          <w:rFonts w:ascii="Times New Roman" w:hAnsi="Times New Roman" w:cs="Times New Roman"/>
          <w:sz w:val="24"/>
          <w:szCs w:val="24"/>
        </w:rPr>
      </w:pPr>
      <w:r w:rsidRPr="009E48ED">
        <w:rPr>
          <w:rFonts w:ascii="Times New Roman" w:hAnsi="Times New Roman" w:cs="Times New Roman"/>
          <w:sz w:val="24"/>
          <w:szCs w:val="24"/>
        </w:rPr>
        <w:t>Model Regresi</w:t>
      </w:r>
    </w:p>
    <w:p w14:paraId="1E37178B" w14:textId="77777777" w:rsidR="007D063A" w:rsidRDefault="007D063A" w:rsidP="009E48ED">
      <w:pPr>
        <w:spacing w:after="0" w:line="360" w:lineRule="auto"/>
        <w:ind w:left="1080" w:firstLine="567"/>
        <w:jc w:val="both"/>
        <w:rPr>
          <w:rFonts w:ascii="Times New Roman" w:hAnsi="Times New Roman" w:cs="Times New Roman"/>
          <w:color w:val="000000"/>
          <w:sz w:val="24"/>
          <w:szCs w:val="24"/>
        </w:rPr>
      </w:pPr>
      <w:r w:rsidRPr="004B46D6">
        <w:rPr>
          <w:rFonts w:ascii="Times New Roman" w:hAnsi="Times New Roman" w:cs="Times New Roman"/>
          <w:sz w:val="24"/>
          <w:szCs w:val="24"/>
        </w:rPr>
        <w:t xml:space="preserve">Analisis </w:t>
      </w:r>
      <w:r>
        <w:rPr>
          <w:rFonts w:ascii="Times New Roman" w:hAnsi="Times New Roman" w:cs="Times New Roman"/>
          <w:sz w:val="24"/>
          <w:szCs w:val="24"/>
          <w:lang w:val="id-ID"/>
        </w:rPr>
        <w:t>r</w:t>
      </w:r>
      <w:r w:rsidRPr="00DA2C23">
        <w:rPr>
          <w:rFonts w:ascii="Times New Roman" w:hAnsi="Times New Roman" w:cs="Times New Roman"/>
          <w:sz w:val="24"/>
          <w:szCs w:val="24"/>
        </w:rPr>
        <w:t>egresi linier berganda digunakan untuk membuktikan hipotesis penelitian yang menyatakan t</w:t>
      </w:r>
      <w:r>
        <w:rPr>
          <w:rFonts w:ascii="Times New Roman" w:hAnsi="Times New Roman" w:cs="Times New Roman"/>
          <w:sz w:val="24"/>
          <w:szCs w:val="24"/>
        </w:rPr>
        <w:t xml:space="preserve">erdapat pengaruh dari variabel </w:t>
      </w:r>
      <w:r w:rsidRPr="00935A5F">
        <w:rPr>
          <w:rFonts w:ascii="Times New Roman" w:hAnsi="Times New Roman" w:cs="Times New Roman"/>
          <w:sz w:val="24"/>
          <w:szCs w:val="24"/>
        </w:rPr>
        <w:t>independen</w:t>
      </w:r>
      <w:r w:rsidRPr="004B46D6">
        <w:rPr>
          <w:rFonts w:ascii="Times New Roman" w:hAnsi="Times New Roman" w:cs="Times New Roman"/>
          <w:sz w:val="24"/>
          <w:szCs w:val="24"/>
        </w:rPr>
        <w:t xml:space="preserve"> </w:t>
      </w:r>
      <w:r w:rsidRPr="00F72EBB">
        <w:rPr>
          <w:rFonts w:ascii="Times New Roman" w:hAnsi="Times New Roman" w:cs="Times New Roman"/>
          <w:sz w:val="24"/>
          <w:szCs w:val="24"/>
        </w:rPr>
        <w:t>terhadap variabel dependen</w:t>
      </w:r>
      <w:r>
        <w:rPr>
          <w:rFonts w:ascii="Times New Roman" w:hAnsi="Times New Roman" w:cs="Times New Roman"/>
          <w:sz w:val="24"/>
          <w:szCs w:val="24"/>
        </w:rPr>
        <w:t>.</w:t>
      </w:r>
      <w:r w:rsidRPr="004B46D6">
        <w:rPr>
          <w:rFonts w:ascii="Times New Roman" w:hAnsi="Times New Roman" w:cs="Times New Roman"/>
          <w:color w:val="000000"/>
          <w:sz w:val="24"/>
          <w:szCs w:val="24"/>
        </w:rPr>
        <w:t xml:space="preserve"> </w:t>
      </w:r>
      <w:r w:rsidRPr="0078127B">
        <w:rPr>
          <w:rFonts w:ascii="Times New Roman" w:hAnsi="Times New Roman" w:cs="Times New Roman"/>
          <w:color w:val="000000"/>
          <w:sz w:val="24"/>
          <w:szCs w:val="24"/>
        </w:rPr>
        <w:t xml:space="preserve">Berikut ini merupakan </w:t>
      </w:r>
      <w:r>
        <w:rPr>
          <w:rFonts w:ascii="Times New Roman" w:hAnsi="Times New Roman" w:cs="Times New Roman"/>
          <w:color w:val="000000"/>
          <w:sz w:val="24"/>
          <w:szCs w:val="24"/>
        </w:rPr>
        <w:t xml:space="preserve">hasil </w:t>
      </w:r>
      <w:r w:rsidRPr="00252C77">
        <w:rPr>
          <w:rFonts w:ascii="Times New Roman" w:hAnsi="Times New Roman" w:cs="Times New Roman"/>
          <w:i/>
          <w:color w:val="000000"/>
          <w:sz w:val="24"/>
          <w:szCs w:val="24"/>
        </w:rPr>
        <w:t>output</w:t>
      </w:r>
      <w:r w:rsidRPr="0078127B">
        <w:rPr>
          <w:rFonts w:ascii="Times New Roman" w:hAnsi="Times New Roman" w:cs="Times New Roman"/>
          <w:color w:val="000000"/>
          <w:sz w:val="24"/>
          <w:szCs w:val="24"/>
        </w:rPr>
        <w:t xml:space="preserve"> </w:t>
      </w:r>
      <w:r>
        <w:rPr>
          <w:rFonts w:ascii="Times New Roman" w:hAnsi="Times New Roman" w:cs="Times New Roman"/>
          <w:sz w:val="24"/>
          <w:szCs w:val="24"/>
          <w:lang w:val="id-ID"/>
        </w:rPr>
        <w:t>r</w:t>
      </w:r>
      <w:r w:rsidRPr="00DA2C23">
        <w:rPr>
          <w:rFonts w:ascii="Times New Roman" w:hAnsi="Times New Roman" w:cs="Times New Roman"/>
          <w:sz w:val="24"/>
          <w:szCs w:val="24"/>
        </w:rPr>
        <w:t xml:space="preserve">egresi linier berganda </w:t>
      </w:r>
      <w:r w:rsidRPr="0078127B">
        <w:rPr>
          <w:rFonts w:ascii="Times New Roman" w:hAnsi="Times New Roman" w:cs="Times New Roman"/>
          <w:color w:val="000000"/>
          <w:sz w:val="24"/>
          <w:szCs w:val="24"/>
        </w:rPr>
        <w:t xml:space="preserve">yang dapat ditunjukkan pada tabel </w:t>
      </w:r>
      <w:r>
        <w:rPr>
          <w:rFonts w:ascii="Times New Roman" w:hAnsi="Times New Roman" w:cs="Times New Roman"/>
          <w:color w:val="000000"/>
          <w:sz w:val="24"/>
          <w:szCs w:val="24"/>
        </w:rPr>
        <w:t>berikut</w:t>
      </w:r>
      <w:r w:rsidRPr="0078127B">
        <w:rPr>
          <w:rFonts w:ascii="Times New Roman" w:hAnsi="Times New Roman" w:cs="Times New Roman"/>
          <w:color w:val="000000"/>
          <w:sz w:val="24"/>
          <w:szCs w:val="24"/>
        </w:rPr>
        <w:t>:</w:t>
      </w:r>
    </w:p>
    <w:p w14:paraId="428EEC43" w14:textId="77777777" w:rsidR="007D063A" w:rsidRPr="00605806" w:rsidRDefault="007D063A" w:rsidP="009E48ED">
      <w:pPr>
        <w:pStyle w:val="BodyText41"/>
        <w:shd w:val="clear" w:color="auto" w:fill="auto"/>
        <w:spacing w:line="276" w:lineRule="auto"/>
        <w:ind w:left="1080" w:right="80" w:firstLine="0"/>
        <w:jc w:val="center"/>
        <w:rPr>
          <w:rStyle w:val="BodyText10"/>
          <w:rFonts w:eastAsia="Courier New"/>
        </w:rPr>
      </w:pPr>
      <w:r w:rsidRPr="00605806">
        <w:rPr>
          <w:rStyle w:val="BodyText10"/>
          <w:rFonts w:eastAsia="Courier New"/>
        </w:rPr>
        <w:t xml:space="preserve">Tabel </w:t>
      </w:r>
      <w:r>
        <w:rPr>
          <w:color w:val="000000"/>
          <w:sz w:val="24"/>
          <w:szCs w:val="24"/>
        </w:rPr>
        <w:t>4</w:t>
      </w:r>
      <w:r w:rsidRPr="00605806">
        <w:rPr>
          <w:rStyle w:val="BodyText10"/>
          <w:rFonts w:eastAsia="Bookman Old Style"/>
        </w:rPr>
        <w:t>.</w:t>
      </w:r>
      <w:r>
        <w:rPr>
          <w:rStyle w:val="BodyText10"/>
          <w:rFonts w:eastAsia="Bookman Old Style"/>
        </w:rPr>
        <w:t>1</w:t>
      </w:r>
      <w:r w:rsidR="00A215E1">
        <w:rPr>
          <w:rStyle w:val="BodyText10"/>
          <w:rFonts w:eastAsia="Bookman Old Style"/>
        </w:rPr>
        <w:t>4</w:t>
      </w:r>
    </w:p>
    <w:p w14:paraId="000AAC19" w14:textId="77777777" w:rsidR="007D063A" w:rsidRPr="00605806" w:rsidRDefault="007D063A" w:rsidP="009E48ED">
      <w:pPr>
        <w:pStyle w:val="BodyText41"/>
        <w:shd w:val="clear" w:color="auto" w:fill="auto"/>
        <w:spacing w:line="276" w:lineRule="auto"/>
        <w:ind w:left="1080" w:right="80" w:firstLine="0"/>
        <w:jc w:val="center"/>
        <w:rPr>
          <w:rStyle w:val="BodyText10"/>
          <w:rFonts w:eastAsia="Courier New"/>
        </w:rPr>
      </w:pPr>
      <w:r w:rsidRPr="00605806">
        <w:rPr>
          <w:rStyle w:val="BodyText10"/>
          <w:rFonts w:eastAsia="Courier New"/>
        </w:rPr>
        <w:t xml:space="preserve">Hasil </w:t>
      </w:r>
      <w:r w:rsidRPr="004B46D6">
        <w:rPr>
          <w:sz w:val="24"/>
          <w:szCs w:val="24"/>
        </w:rPr>
        <w:t xml:space="preserve">Analisis </w:t>
      </w:r>
      <w:r w:rsidRPr="00605806">
        <w:rPr>
          <w:rStyle w:val="BodyText10"/>
          <w:rFonts w:eastAsia="Courier New"/>
        </w:rPr>
        <w:t>Regresi Berganda</w:t>
      </w:r>
    </w:p>
    <w:tbl>
      <w:tblPr>
        <w:tblW w:w="4961" w:type="dxa"/>
        <w:tblInd w:w="209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686"/>
        <w:gridCol w:w="1275"/>
      </w:tblGrid>
      <w:tr w:rsidR="00C94F68" w:rsidRPr="00605806" w14:paraId="1FAADDD1" w14:textId="77777777" w:rsidTr="00B12532">
        <w:tc>
          <w:tcPr>
            <w:tcW w:w="3686" w:type="dxa"/>
            <w:tcBorders>
              <w:bottom w:val="single" w:sz="4" w:space="0" w:color="auto"/>
            </w:tcBorders>
            <w:vAlign w:val="center"/>
          </w:tcPr>
          <w:p w14:paraId="3478E1D2" w14:textId="77777777" w:rsidR="00C94F68" w:rsidRPr="00605806" w:rsidRDefault="00C94F68" w:rsidP="007D063A">
            <w:pPr>
              <w:widowControl w:val="0"/>
              <w:spacing w:after="0" w:line="240" w:lineRule="auto"/>
              <w:jc w:val="center"/>
              <w:rPr>
                <w:rFonts w:ascii="Times New Roman" w:hAnsi="Times New Roman" w:cs="Times New Roman"/>
                <w:bCs/>
                <w:color w:val="000000"/>
                <w:sz w:val="24"/>
                <w:szCs w:val="24"/>
              </w:rPr>
            </w:pPr>
            <w:r w:rsidRPr="00605806">
              <w:rPr>
                <w:rFonts w:ascii="Times New Roman" w:hAnsi="Times New Roman" w:cs="Times New Roman"/>
                <w:bCs/>
                <w:color w:val="000000"/>
                <w:sz w:val="24"/>
                <w:szCs w:val="24"/>
              </w:rPr>
              <w:t>Variabel</w:t>
            </w:r>
          </w:p>
        </w:tc>
        <w:tc>
          <w:tcPr>
            <w:tcW w:w="1275" w:type="dxa"/>
            <w:tcBorders>
              <w:bottom w:val="single" w:sz="4" w:space="0" w:color="auto"/>
            </w:tcBorders>
            <w:vAlign w:val="center"/>
          </w:tcPr>
          <w:p w14:paraId="1C7C0B9C" w14:textId="77777777" w:rsidR="00C94F68" w:rsidRPr="0038467D" w:rsidRDefault="00C94F68" w:rsidP="007D063A">
            <w:pPr>
              <w:widowControl w:val="0"/>
              <w:spacing w:after="0" w:line="240" w:lineRule="auto"/>
              <w:jc w:val="center"/>
              <w:rPr>
                <w:rFonts w:ascii="Times New Roman" w:hAnsi="Times New Roman" w:cs="Times New Roman"/>
                <w:bCs/>
                <w:color w:val="000000"/>
                <w:sz w:val="24"/>
                <w:szCs w:val="24"/>
              </w:rPr>
            </w:pPr>
            <w:r w:rsidRPr="0038467D">
              <w:rPr>
                <w:rFonts w:ascii="Times New Roman" w:hAnsi="Times New Roman" w:cs="Times New Roman"/>
                <w:bCs/>
                <w:color w:val="000000"/>
                <w:sz w:val="24"/>
                <w:szCs w:val="24"/>
              </w:rPr>
              <w:t>Koefisien Regresi</w:t>
            </w:r>
          </w:p>
        </w:tc>
      </w:tr>
      <w:tr w:rsidR="00C94F68" w:rsidRPr="002931A7" w14:paraId="0D946AB6" w14:textId="77777777" w:rsidTr="00B12532">
        <w:trPr>
          <w:trHeight w:val="221"/>
        </w:trPr>
        <w:tc>
          <w:tcPr>
            <w:tcW w:w="3686" w:type="dxa"/>
            <w:tcBorders>
              <w:bottom w:val="nil"/>
            </w:tcBorders>
          </w:tcPr>
          <w:p w14:paraId="790C6A46" w14:textId="77777777" w:rsidR="00C94F68" w:rsidRPr="002931A7" w:rsidRDefault="00C94F68" w:rsidP="007D063A">
            <w:pPr>
              <w:widowControl w:val="0"/>
              <w:spacing w:after="0" w:line="276" w:lineRule="auto"/>
              <w:rPr>
                <w:rFonts w:ascii="Times New Roman" w:hAnsi="Times New Roman" w:cs="Times New Roman"/>
                <w:bCs/>
                <w:iCs/>
                <w:color w:val="000000"/>
                <w:sz w:val="24"/>
                <w:szCs w:val="24"/>
              </w:rPr>
            </w:pPr>
            <w:r w:rsidRPr="002931A7">
              <w:rPr>
                <w:rFonts w:ascii="Times New Roman" w:hAnsi="Times New Roman" w:cs="Times New Roman"/>
                <w:bCs/>
                <w:iCs/>
                <w:color w:val="000000"/>
                <w:sz w:val="24"/>
                <w:szCs w:val="24"/>
              </w:rPr>
              <w:t>Konstan</w:t>
            </w:r>
            <w:r>
              <w:rPr>
                <w:rFonts w:ascii="Times New Roman" w:hAnsi="Times New Roman" w:cs="Times New Roman"/>
                <w:bCs/>
                <w:iCs/>
                <w:color w:val="000000"/>
                <w:sz w:val="24"/>
                <w:szCs w:val="24"/>
              </w:rPr>
              <w:t>ta</w:t>
            </w:r>
          </w:p>
        </w:tc>
        <w:tc>
          <w:tcPr>
            <w:tcW w:w="1275" w:type="dxa"/>
            <w:tcBorders>
              <w:bottom w:val="nil"/>
            </w:tcBorders>
          </w:tcPr>
          <w:p w14:paraId="6C55E6FA" w14:textId="77777777" w:rsidR="00C94F68" w:rsidRPr="007D063A" w:rsidRDefault="00C94F68" w:rsidP="007D063A">
            <w:pPr>
              <w:widowControl w:val="0"/>
              <w:spacing w:after="0" w:line="276" w:lineRule="auto"/>
              <w:jc w:val="center"/>
              <w:rPr>
                <w:rFonts w:ascii="Times New Roman" w:hAnsi="Times New Roman" w:cs="Times New Roman"/>
                <w:bCs/>
                <w:color w:val="000000"/>
                <w:sz w:val="24"/>
                <w:szCs w:val="24"/>
              </w:rPr>
            </w:pPr>
            <w:r w:rsidRPr="007D063A">
              <w:rPr>
                <w:rFonts w:ascii="Times New Roman" w:hAnsi="Times New Roman" w:cs="Times New Roman"/>
                <w:bCs/>
                <w:color w:val="000000"/>
                <w:sz w:val="24"/>
                <w:szCs w:val="24"/>
              </w:rPr>
              <w:t>7</w:t>
            </w:r>
            <w:r>
              <w:rPr>
                <w:rFonts w:ascii="Times New Roman" w:hAnsi="Times New Roman" w:cs="Times New Roman"/>
                <w:bCs/>
                <w:color w:val="000000"/>
                <w:sz w:val="24"/>
                <w:szCs w:val="24"/>
              </w:rPr>
              <w:t>,</w:t>
            </w:r>
            <w:r w:rsidRPr="007D063A">
              <w:rPr>
                <w:rFonts w:ascii="Times New Roman" w:hAnsi="Times New Roman" w:cs="Times New Roman"/>
                <w:bCs/>
                <w:color w:val="000000"/>
                <w:sz w:val="24"/>
                <w:szCs w:val="24"/>
              </w:rPr>
              <w:t>706</w:t>
            </w:r>
          </w:p>
        </w:tc>
      </w:tr>
      <w:tr w:rsidR="00C94F68" w:rsidRPr="002931A7" w14:paraId="5EF3FFF8" w14:textId="77777777" w:rsidTr="00B12532">
        <w:trPr>
          <w:trHeight w:val="312"/>
        </w:trPr>
        <w:tc>
          <w:tcPr>
            <w:tcW w:w="3686" w:type="dxa"/>
            <w:tcBorders>
              <w:top w:val="nil"/>
              <w:bottom w:val="nil"/>
            </w:tcBorders>
          </w:tcPr>
          <w:p w14:paraId="11CE71DB" w14:textId="77777777" w:rsidR="00C94F68" w:rsidRPr="00DD26A8" w:rsidRDefault="00C94F68" w:rsidP="00CD3885">
            <w:pPr>
              <w:widowControl w:val="0"/>
              <w:spacing w:after="0"/>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Standar Akuntansi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1</w:t>
            </w:r>
            <w:r w:rsidRPr="00DD26A8">
              <w:rPr>
                <w:rFonts w:ascii="Times New Roman" w:hAnsi="Times New Roman" w:cs="Times New Roman"/>
                <w:sz w:val="24"/>
                <w:szCs w:val="24"/>
              </w:rPr>
              <w:t>)</w:t>
            </w:r>
          </w:p>
        </w:tc>
        <w:tc>
          <w:tcPr>
            <w:tcW w:w="1275" w:type="dxa"/>
            <w:tcBorders>
              <w:top w:val="nil"/>
              <w:bottom w:val="nil"/>
            </w:tcBorders>
          </w:tcPr>
          <w:p w14:paraId="37F298B4" w14:textId="77777777" w:rsidR="00C94F68" w:rsidRPr="007D063A" w:rsidRDefault="00C94F68" w:rsidP="007D063A">
            <w:pPr>
              <w:widowControl w:val="0"/>
              <w:spacing w:after="0" w:line="276" w:lineRule="auto"/>
              <w:jc w:val="center"/>
              <w:rPr>
                <w:rFonts w:ascii="Times New Roman" w:hAnsi="Times New Roman" w:cs="Times New Roman"/>
                <w:bCs/>
                <w:color w:val="000000"/>
                <w:sz w:val="24"/>
                <w:szCs w:val="24"/>
              </w:rPr>
            </w:pPr>
            <w:r w:rsidRPr="007D063A">
              <w:rPr>
                <w:rFonts w:ascii="Times New Roman" w:hAnsi="Times New Roman" w:cs="Times New Roman"/>
                <w:bCs/>
                <w:color w:val="000000"/>
                <w:sz w:val="24"/>
                <w:szCs w:val="24"/>
              </w:rPr>
              <w:t>-</w:t>
            </w:r>
            <w:r>
              <w:rPr>
                <w:rFonts w:ascii="Times New Roman" w:hAnsi="Times New Roman" w:cs="Times New Roman"/>
                <w:bCs/>
                <w:color w:val="000000"/>
                <w:sz w:val="24"/>
                <w:szCs w:val="24"/>
              </w:rPr>
              <w:t>0,</w:t>
            </w:r>
            <w:r w:rsidRPr="007D063A">
              <w:rPr>
                <w:rFonts w:ascii="Times New Roman" w:hAnsi="Times New Roman" w:cs="Times New Roman"/>
                <w:bCs/>
                <w:color w:val="000000"/>
                <w:sz w:val="24"/>
                <w:szCs w:val="24"/>
              </w:rPr>
              <w:t>073</w:t>
            </w:r>
          </w:p>
        </w:tc>
      </w:tr>
      <w:tr w:rsidR="00C94F68" w:rsidRPr="002931A7" w14:paraId="2E099DE8" w14:textId="77777777" w:rsidTr="00B12532">
        <w:trPr>
          <w:trHeight w:val="312"/>
        </w:trPr>
        <w:tc>
          <w:tcPr>
            <w:tcW w:w="3686" w:type="dxa"/>
            <w:tcBorders>
              <w:top w:val="nil"/>
              <w:bottom w:val="nil"/>
            </w:tcBorders>
          </w:tcPr>
          <w:p w14:paraId="51AFC6A0" w14:textId="77777777" w:rsidR="00C94F68" w:rsidRPr="00DD26A8" w:rsidRDefault="00C94F68" w:rsidP="00CD3885">
            <w:pPr>
              <w:widowControl w:val="0"/>
              <w:spacing w:after="0"/>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2</w:t>
            </w:r>
            <w:r w:rsidRPr="00DD26A8">
              <w:rPr>
                <w:rFonts w:ascii="Times New Roman" w:hAnsi="Times New Roman" w:cs="Times New Roman"/>
                <w:sz w:val="24"/>
                <w:szCs w:val="24"/>
              </w:rPr>
              <w:t>)</w:t>
            </w:r>
          </w:p>
        </w:tc>
        <w:tc>
          <w:tcPr>
            <w:tcW w:w="1275" w:type="dxa"/>
            <w:tcBorders>
              <w:top w:val="nil"/>
              <w:bottom w:val="nil"/>
            </w:tcBorders>
          </w:tcPr>
          <w:p w14:paraId="5F63D9CA" w14:textId="77777777" w:rsidR="00C94F68" w:rsidRPr="007D063A" w:rsidRDefault="00C94F68" w:rsidP="007D063A">
            <w:pPr>
              <w:widowControl w:val="0"/>
              <w:spacing w:after="0"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7D063A">
              <w:rPr>
                <w:rFonts w:ascii="Times New Roman" w:hAnsi="Times New Roman" w:cs="Times New Roman"/>
                <w:bCs/>
                <w:color w:val="000000"/>
                <w:sz w:val="24"/>
                <w:szCs w:val="24"/>
              </w:rPr>
              <w:t>232</w:t>
            </w:r>
          </w:p>
        </w:tc>
      </w:tr>
      <w:tr w:rsidR="00C94F68" w:rsidRPr="002931A7" w14:paraId="32B77C58" w14:textId="77777777" w:rsidTr="00B12532">
        <w:trPr>
          <w:trHeight w:val="312"/>
        </w:trPr>
        <w:tc>
          <w:tcPr>
            <w:tcW w:w="3686" w:type="dxa"/>
            <w:tcBorders>
              <w:top w:val="nil"/>
              <w:bottom w:val="nil"/>
            </w:tcBorders>
          </w:tcPr>
          <w:p w14:paraId="41FB91B1" w14:textId="77777777" w:rsidR="00C94F68" w:rsidRPr="00DD26A8" w:rsidRDefault="00C94F68" w:rsidP="00CD3885">
            <w:pPr>
              <w:widowControl w:val="0"/>
              <w:spacing w:after="0"/>
              <w:rPr>
                <w:rFonts w:ascii="Times New Roman" w:hAnsi="Times New Roman" w:cs="Times New Roman"/>
                <w:bCs/>
                <w:iCs/>
                <w:color w:val="000000"/>
                <w:sz w:val="24"/>
                <w:szCs w:val="24"/>
              </w:rPr>
            </w:pP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3</w:t>
            </w:r>
            <w:r w:rsidRPr="00DD26A8">
              <w:rPr>
                <w:rFonts w:ascii="Times New Roman" w:hAnsi="Times New Roman" w:cs="Times New Roman"/>
                <w:sz w:val="24"/>
                <w:szCs w:val="24"/>
              </w:rPr>
              <w:t>)</w:t>
            </w:r>
          </w:p>
        </w:tc>
        <w:tc>
          <w:tcPr>
            <w:tcW w:w="1275" w:type="dxa"/>
            <w:tcBorders>
              <w:top w:val="nil"/>
              <w:bottom w:val="nil"/>
            </w:tcBorders>
          </w:tcPr>
          <w:p w14:paraId="6B1106EB" w14:textId="77777777" w:rsidR="00C94F68" w:rsidRPr="007D063A" w:rsidRDefault="00C94F68" w:rsidP="007D063A">
            <w:pPr>
              <w:widowControl w:val="0"/>
              <w:spacing w:after="0"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Pr="007D063A">
              <w:rPr>
                <w:rFonts w:ascii="Times New Roman" w:hAnsi="Times New Roman" w:cs="Times New Roman"/>
                <w:bCs/>
                <w:color w:val="000000"/>
                <w:sz w:val="24"/>
                <w:szCs w:val="24"/>
              </w:rPr>
              <w:t>477</w:t>
            </w:r>
          </w:p>
        </w:tc>
      </w:tr>
      <w:tr w:rsidR="00C94F68" w:rsidRPr="002931A7" w14:paraId="2954A700" w14:textId="77777777" w:rsidTr="00B12532">
        <w:trPr>
          <w:trHeight w:val="312"/>
        </w:trPr>
        <w:tc>
          <w:tcPr>
            <w:tcW w:w="3686" w:type="dxa"/>
            <w:tcBorders>
              <w:top w:val="nil"/>
            </w:tcBorders>
          </w:tcPr>
          <w:p w14:paraId="442A1B5A" w14:textId="77777777" w:rsidR="00C94F68" w:rsidRPr="00DD26A8" w:rsidRDefault="00C94F68" w:rsidP="00CD3885">
            <w:pPr>
              <w:widowControl w:val="0"/>
              <w:spacing w:after="0"/>
              <w:rPr>
                <w:rFonts w:ascii="Times New Roman" w:hAnsi="Times New Roman" w:cs="Times New Roman"/>
                <w:bCs/>
                <w:color w:val="000000"/>
                <w:sz w:val="24"/>
                <w:szCs w:val="24"/>
              </w:rPr>
            </w:pP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DD26A8">
              <w:rPr>
                <w:rFonts w:ascii="Times New Roman" w:hAnsi="Times New Roman" w:cs="Times New Roman"/>
                <w:sz w:val="24"/>
                <w:szCs w:val="24"/>
              </w:rPr>
              <w:t>(X</w:t>
            </w:r>
            <w:r w:rsidRPr="00DD26A8">
              <w:rPr>
                <w:rFonts w:ascii="Times New Roman" w:hAnsi="Times New Roman" w:cs="Times New Roman"/>
                <w:sz w:val="24"/>
                <w:szCs w:val="24"/>
                <w:vertAlign w:val="subscript"/>
              </w:rPr>
              <w:t>4</w:t>
            </w:r>
            <w:r w:rsidRPr="00DD26A8">
              <w:rPr>
                <w:rFonts w:ascii="Times New Roman" w:hAnsi="Times New Roman" w:cs="Times New Roman"/>
                <w:sz w:val="24"/>
                <w:szCs w:val="24"/>
              </w:rPr>
              <w:t>)</w:t>
            </w:r>
          </w:p>
        </w:tc>
        <w:tc>
          <w:tcPr>
            <w:tcW w:w="1275" w:type="dxa"/>
            <w:tcBorders>
              <w:top w:val="nil"/>
            </w:tcBorders>
          </w:tcPr>
          <w:p w14:paraId="1E682E4E" w14:textId="77777777" w:rsidR="00C94F68" w:rsidRPr="007D063A" w:rsidRDefault="00C94F68" w:rsidP="007D063A">
            <w:pPr>
              <w:widowControl w:val="0"/>
              <w:spacing w:after="0" w:line="276" w:lineRule="auto"/>
              <w:jc w:val="center"/>
              <w:rPr>
                <w:rFonts w:ascii="Times New Roman" w:hAnsi="Times New Roman" w:cs="Times New Roman"/>
                <w:bCs/>
                <w:color w:val="000000"/>
                <w:sz w:val="24"/>
                <w:szCs w:val="24"/>
              </w:rPr>
            </w:pPr>
            <w:r w:rsidRPr="007D063A">
              <w:rPr>
                <w:rFonts w:ascii="Times New Roman" w:hAnsi="Times New Roman" w:cs="Times New Roman"/>
                <w:bCs/>
                <w:color w:val="000000"/>
                <w:sz w:val="24"/>
                <w:szCs w:val="24"/>
              </w:rPr>
              <w:t>-</w:t>
            </w:r>
            <w:r>
              <w:rPr>
                <w:rFonts w:ascii="Times New Roman" w:hAnsi="Times New Roman" w:cs="Times New Roman"/>
                <w:bCs/>
                <w:color w:val="000000"/>
                <w:sz w:val="24"/>
                <w:szCs w:val="24"/>
              </w:rPr>
              <w:t>0,</w:t>
            </w:r>
            <w:r w:rsidRPr="007D063A">
              <w:rPr>
                <w:rFonts w:ascii="Times New Roman" w:hAnsi="Times New Roman" w:cs="Times New Roman"/>
                <w:bCs/>
                <w:color w:val="000000"/>
                <w:sz w:val="24"/>
                <w:szCs w:val="24"/>
              </w:rPr>
              <w:t>118</w:t>
            </w:r>
          </w:p>
        </w:tc>
      </w:tr>
    </w:tbl>
    <w:p w14:paraId="2F9780B8" w14:textId="77777777" w:rsidR="007D063A" w:rsidRPr="00720961" w:rsidRDefault="007D063A" w:rsidP="00B12532">
      <w:pPr>
        <w:pStyle w:val="Tablecaption20"/>
        <w:shd w:val="clear" w:color="auto" w:fill="auto"/>
        <w:spacing w:line="360" w:lineRule="auto"/>
        <w:ind w:left="1134" w:firstLine="851"/>
        <w:rPr>
          <w:bCs/>
          <w:color w:val="000000"/>
          <w:sz w:val="24"/>
        </w:rPr>
      </w:pPr>
      <w:r w:rsidRPr="00720961">
        <w:rPr>
          <w:bCs/>
          <w:color w:val="000000"/>
          <w:sz w:val="24"/>
        </w:rPr>
        <w:t xml:space="preserve">Sumber: </w:t>
      </w:r>
      <w:r w:rsidR="00247E1C">
        <w:rPr>
          <w:color w:val="000000"/>
          <w:sz w:val="24"/>
          <w:szCs w:val="24"/>
        </w:rPr>
        <w:t xml:space="preserve">Lampiran </w:t>
      </w:r>
      <w:r w:rsidR="001C0E8B">
        <w:rPr>
          <w:color w:val="000000"/>
          <w:sz w:val="24"/>
          <w:szCs w:val="24"/>
        </w:rPr>
        <w:t>10</w:t>
      </w:r>
    </w:p>
    <w:p w14:paraId="6231E4E3" w14:textId="77777777" w:rsidR="007D063A" w:rsidRPr="00E615E5" w:rsidRDefault="007D063A" w:rsidP="009E48ED">
      <w:pPr>
        <w:pStyle w:val="BodyText41"/>
        <w:shd w:val="clear" w:color="auto" w:fill="auto"/>
        <w:spacing w:line="360" w:lineRule="auto"/>
        <w:ind w:left="1145" w:firstLine="0"/>
        <w:rPr>
          <w:sz w:val="24"/>
          <w:szCs w:val="24"/>
        </w:rPr>
      </w:pPr>
      <w:r w:rsidRPr="00E615E5">
        <w:rPr>
          <w:rFonts w:eastAsiaTheme="minorHAnsi"/>
          <w:color w:val="000000"/>
          <w:sz w:val="24"/>
        </w:rPr>
        <w:lastRenderedPageBreak/>
        <w:t>Berdasarkan tabel diatas, dapat diperoleh persamaan regresi linear berganda</w:t>
      </w:r>
      <w:r w:rsidRPr="00E615E5">
        <w:rPr>
          <w:rFonts w:eastAsiaTheme="minorHAnsi"/>
          <w:color w:val="000000"/>
        </w:rPr>
        <w:t xml:space="preserve"> </w:t>
      </w:r>
      <w:r w:rsidRPr="00E615E5">
        <w:rPr>
          <w:rFonts w:eastAsiaTheme="minorHAnsi"/>
          <w:color w:val="000000"/>
          <w:sz w:val="24"/>
        </w:rPr>
        <w:t>sebagai berikut:</w:t>
      </w:r>
    </w:p>
    <w:p w14:paraId="2F26D4B3" w14:textId="4F3AA05E" w:rsidR="007D063A" w:rsidRDefault="007D063A" w:rsidP="009E48ED">
      <w:pPr>
        <w:pStyle w:val="BodyText41"/>
        <w:shd w:val="clear" w:color="auto" w:fill="auto"/>
        <w:spacing w:line="360" w:lineRule="auto"/>
        <w:ind w:left="1145" w:firstLine="0"/>
        <w:rPr>
          <w:rFonts w:eastAsiaTheme="minorHAnsi"/>
          <w:i/>
          <w:sz w:val="24"/>
          <w:szCs w:val="24"/>
        </w:rPr>
      </w:pPr>
      <w:r w:rsidRPr="00F72EBB">
        <w:rPr>
          <w:sz w:val="24"/>
          <w:szCs w:val="24"/>
        </w:rPr>
        <w:t xml:space="preserve">Y = </w:t>
      </w:r>
      <w:r w:rsidR="00A5755B" w:rsidRPr="007D063A">
        <w:rPr>
          <w:bCs/>
          <w:color w:val="000000"/>
          <w:sz w:val="24"/>
          <w:szCs w:val="24"/>
        </w:rPr>
        <w:t>7</w:t>
      </w:r>
      <w:r w:rsidR="00A5755B">
        <w:rPr>
          <w:bCs/>
          <w:color w:val="000000"/>
          <w:sz w:val="24"/>
          <w:szCs w:val="24"/>
        </w:rPr>
        <w:t>,</w:t>
      </w:r>
      <w:r w:rsidR="00A5755B" w:rsidRPr="007D063A">
        <w:rPr>
          <w:bCs/>
          <w:color w:val="000000"/>
          <w:sz w:val="24"/>
          <w:szCs w:val="24"/>
        </w:rPr>
        <w:t>706</w:t>
      </w:r>
      <w:r w:rsidRPr="00F72EBB">
        <w:rPr>
          <w:sz w:val="24"/>
          <w:szCs w:val="24"/>
        </w:rPr>
        <w:t xml:space="preserve"> </w:t>
      </w:r>
      <w:r w:rsidR="00A5755B">
        <w:rPr>
          <w:sz w:val="24"/>
          <w:szCs w:val="24"/>
        </w:rPr>
        <w:t>-</w:t>
      </w:r>
      <w:r w:rsidRPr="00F72EBB">
        <w:rPr>
          <w:sz w:val="24"/>
          <w:szCs w:val="24"/>
        </w:rPr>
        <w:t xml:space="preserve"> </w:t>
      </w:r>
      <w:r w:rsidR="00A5755B">
        <w:rPr>
          <w:bCs/>
          <w:color w:val="000000"/>
          <w:sz w:val="24"/>
          <w:szCs w:val="24"/>
        </w:rPr>
        <w:t>0,</w:t>
      </w:r>
      <w:r w:rsidR="00A5755B" w:rsidRPr="007D063A">
        <w:rPr>
          <w:bCs/>
          <w:color w:val="000000"/>
          <w:sz w:val="24"/>
          <w:szCs w:val="24"/>
        </w:rPr>
        <w:t>073</w:t>
      </w:r>
      <w:r w:rsidRPr="00F72EBB">
        <w:rPr>
          <w:sz w:val="24"/>
          <w:szCs w:val="24"/>
        </w:rPr>
        <w:t>X</w:t>
      </w:r>
      <w:r w:rsidRPr="00F72EBB">
        <w:rPr>
          <w:sz w:val="24"/>
          <w:szCs w:val="24"/>
          <w:vertAlign w:val="subscript"/>
        </w:rPr>
        <w:t xml:space="preserve">1 </w:t>
      </w:r>
      <w:r w:rsidRPr="00F72EBB">
        <w:rPr>
          <w:sz w:val="24"/>
          <w:szCs w:val="24"/>
        </w:rPr>
        <w:t xml:space="preserve">+ </w:t>
      </w:r>
      <w:r w:rsidR="00A5755B">
        <w:rPr>
          <w:bCs/>
          <w:color w:val="000000"/>
          <w:sz w:val="24"/>
          <w:szCs w:val="24"/>
        </w:rPr>
        <w:t>0,</w:t>
      </w:r>
      <w:r w:rsidR="00A5755B" w:rsidRPr="007D063A">
        <w:rPr>
          <w:bCs/>
          <w:color w:val="000000"/>
          <w:sz w:val="24"/>
          <w:szCs w:val="24"/>
        </w:rPr>
        <w:t>232</w:t>
      </w:r>
      <w:r w:rsidRPr="00F72EBB">
        <w:rPr>
          <w:sz w:val="24"/>
          <w:szCs w:val="24"/>
        </w:rPr>
        <w:t>X</w:t>
      </w:r>
      <w:r w:rsidRPr="00F72EBB">
        <w:rPr>
          <w:sz w:val="24"/>
          <w:szCs w:val="24"/>
          <w:vertAlign w:val="subscript"/>
        </w:rPr>
        <w:t xml:space="preserve">2 </w:t>
      </w:r>
      <w:r w:rsidRPr="00F72EBB">
        <w:rPr>
          <w:sz w:val="24"/>
          <w:szCs w:val="24"/>
        </w:rPr>
        <w:t xml:space="preserve">+ </w:t>
      </w:r>
      <w:r>
        <w:rPr>
          <w:bCs/>
          <w:color w:val="000000"/>
          <w:sz w:val="24"/>
          <w:szCs w:val="24"/>
        </w:rPr>
        <w:t>0,4</w:t>
      </w:r>
      <w:r w:rsidR="00A5755B">
        <w:rPr>
          <w:bCs/>
          <w:color w:val="000000"/>
          <w:sz w:val="24"/>
          <w:szCs w:val="24"/>
        </w:rPr>
        <w:t>77</w:t>
      </w:r>
      <w:r w:rsidRPr="00F72EBB">
        <w:rPr>
          <w:sz w:val="24"/>
          <w:szCs w:val="24"/>
        </w:rPr>
        <w:t>X</w:t>
      </w:r>
      <w:r w:rsidRPr="00F72EBB">
        <w:rPr>
          <w:sz w:val="24"/>
          <w:szCs w:val="24"/>
          <w:vertAlign w:val="subscript"/>
        </w:rPr>
        <w:t xml:space="preserve">3 </w:t>
      </w:r>
      <w:r w:rsidR="00A5755B">
        <w:rPr>
          <w:sz w:val="24"/>
          <w:szCs w:val="24"/>
        </w:rPr>
        <w:t>-</w:t>
      </w:r>
      <w:r w:rsidRPr="00F72EBB">
        <w:rPr>
          <w:color w:val="000000"/>
          <w:sz w:val="24"/>
          <w:szCs w:val="24"/>
        </w:rPr>
        <w:t xml:space="preserve"> </w:t>
      </w:r>
      <w:r>
        <w:rPr>
          <w:bCs/>
          <w:color w:val="000000"/>
          <w:sz w:val="24"/>
          <w:szCs w:val="24"/>
        </w:rPr>
        <w:t>0,</w:t>
      </w:r>
      <w:r w:rsidR="00A5755B">
        <w:rPr>
          <w:bCs/>
          <w:color w:val="000000"/>
          <w:sz w:val="24"/>
          <w:szCs w:val="24"/>
        </w:rPr>
        <w:t>118</w:t>
      </w:r>
      <w:r w:rsidRPr="00F72EBB">
        <w:rPr>
          <w:sz w:val="24"/>
          <w:szCs w:val="24"/>
        </w:rPr>
        <w:t>X</w:t>
      </w:r>
      <w:r w:rsidRPr="00F72EBB">
        <w:rPr>
          <w:sz w:val="24"/>
          <w:szCs w:val="24"/>
          <w:vertAlign w:val="subscript"/>
        </w:rPr>
        <w:t xml:space="preserve">4 </w:t>
      </w:r>
      <w:r w:rsidRPr="00F72EBB">
        <w:rPr>
          <w:sz w:val="24"/>
          <w:szCs w:val="24"/>
        </w:rPr>
        <w:t>+</w:t>
      </w:r>
      <w:r>
        <w:rPr>
          <w:sz w:val="24"/>
          <w:szCs w:val="24"/>
        </w:rPr>
        <w:t xml:space="preserve"> </w:t>
      </w:r>
      <w:r w:rsidR="00C94F68">
        <w:rPr>
          <w:bCs/>
          <w:color w:val="000000"/>
          <w:sz w:val="24"/>
          <w:szCs w:val="24"/>
        </w:rPr>
        <w:t>e</w:t>
      </w:r>
    </w:p>
    <w:p w14:paraId="7FBA90A5" w14:textId="77777777" w:rsidR="007D063A" w:rsidRPr="00D97425" w:rsidRDefault="007D063A" w:rsidP="009E48ED">
      <w:pPr>
        <w:spacing w:after="0" w:line="360" w:lineRule="auto"/>
        <w:ind w:left="1080" w:firstLine="567"/>
        <w:jc w:val="both"/>
        <w:rPr>
          <w:rFonts w:ascii="Times New Roman" w:hAnsi="Times New Roman" w:cs="Times New Roman"/>
          <w:sz w:val="24"/>
          <w:szCs w:val="24"/>
        </w:rPr>
      </w:pPr>
      <w:r w:rsidRPr="00D97425">
        <w:rPr>
          <w:rFonts w:ascii="Times New Roman" w:hAnsi="Times New Roman" w:cs="Times New Roman"/>
          <w:sz w:val="24"/>
          <w:szCs w:val="24"/>
        </w:rPr>
        <w:t xml:space="preserve">Berdasarkan hasil persamaan </w:t>
      </w:r>
      <w:r w:rsidRPr="00D97425">
        <w:rPr>
          <w:rFonts w:ascii="Times New Roman" w:hAnsi="Times New Roman" w:cs="Times New Roman"/>
          <w:sz w:val="24"/>
          <w:szCs w:val="24"/>
          <w:lang w:val="sv-SE"/>
        </w:rPr>
        <w:t>regresi linier berganda</w:t>
      </w:r>
      <w:r w:rsidRPr="00D97425">
        <w:rPr>
          <w:rFonts w:ascii="Times New Roman" w:hAnsi="Times New Roman" w:cs="Times New Roman"/>
          <w:sz w:val="24"/>
          <w:szCs w:val="24"/>
        </w:rPr>
        <w:t xml:space="preserve"> tersebut, </w:t>
      </w:r>
      <w:r w:rsidRPr="00D97425">
        <w:rPr>
          <w:rFonts w:ascii="Times New Roman" w:hAnsi="Times New Roman" w:cs="Times New Roman"/>
          <w:color w:val="000000"/>
          <w:sz w:val="24"/>
        </w:rPr>
        <w:t>dapat diketahui pengaruh antara variabel independen</w:t>
      </w:r>
      <w:r w:rsidRPr="00D97425">
        <w:rPr>
          <w:rFonts w:ascii="Times New Roman" w:hAnsi="Times New Roman" w:cs="Times New Roman"/>
          <w:color w:val="000000"/>
        </w:rPr>
        <w:t xml:space="preserve"> </w:t>
      </w:r>
      <w:r w:rsidRPr="00D97425">
        <w:rPr>
          <w:rFonts w:ascii="Times New Roman" w:hAnsi="Times New Roman" w:cs="Times New Roman"/>
          <w:color w:val="000000"/>
          <w:sz w:val="24"/>
        </w:rPr>
        <w:t>dan variabel dependen. Penjelasan regresi akan dijelaskan pada penjelasan</w:t>
      </w:r>
      <w:r w:rsidRPr="00D97425">
        <w:rPr>
          <w:rFonts w:ascii="Times New Roman" w:hAnsi="Times New Roman" w:cs="Times New Roman"/>
          <w:color w:val="000000"/>
        </w:rPr>
        <w:t xml:space="preserve"> </w:t>
      </w:r>
      <w:r w:rsidRPr="00D97425">
        <w:rPr>
          <w:rFonts w:ascii="Times New Roman" w:hAnsi="Times New Roman" w:cs="Times New Roman"/>
          <w:color w:val="000000"/>
          <w:sz w:val="24"/>
        </w:rPr>
        <w:t>berikut</w:t>
      </w:r>
      <w:r w:rsidRPr="00D97425">
        <w:rPr>
          <w:rFonts w:ascii="Times New Roman" w:hAnsi="Times New Roman" w:cs="Times New Roman"/>
          <w:sz w:val="24"/>
          <w:szCs w:val="24"/>
        </w:rPr>
        <w:t>:</w:t>
      </w:r>
    </w:p>
    <w:p w14:paraId="334BFDEE" w14:textId="77777777" w:rsidR="007D063A" w:rsidRPr="001D0144" w:rsidRDefault="007D063A" w:rsidP="00FA53AE">
      <w:pPr>
        <w:pStyle w:val="BodyText41"/>
        <w:numPr>
          <w:ilvl w:val="0"/>
          <w:numId w:val="56"/>
        </w:numPr>
        <w:shd w:val="clear" w:color="auto" w:fill="auto"/>
        <w:spacing w:line="360" w:lineRule="auto"/>
        <w:ind w:left="1495" w:hanging="415"/>
        <w:rPr>
          <w:rStyle w:val="BodyText10"/>
          <w:rFonts w:eastAsia="Bookman Old Style"/>
        </w:rPr>
      </w:pPr>
      <w:r w:rsidRPr="005A1978">
        <w:rPr>
          <w:rStyle w:val="BodyText10"/>
          <w:rFonts w:eastAsia="Bookman Old Style"/>
        </w:rPr>
        <w:t xml:space="preserve">Konstanta sebesar </w:t>
      </w:r>
      <w:r w:rsidR="00A5755B" w:rsidRPr="007D063A">
        <w:rPr>
          <w:bCs/>
          <w:color w:val="000000"/>
          <w:sz w:val="24"/>
          <w:szCs w:val="24"/>
        </w:rPr>
        <w:t>7</w:t>
      </w:r>
      <w:r w:rsidR="00A5755B">
        <w:rPr>
          <w:bCs/>
          <w:color w:val="000000"/>
          <w:sz w:val="24"/>
          <w:szCs w:val="24"/>
        </w:rPr>
        <w:t>,</w:t>
      </w:r>
      <w:r w:rsidR="00A5755B" w:rsidRPr="007D063A">
        <w:rPr>
          <w:bCs/>
          <w:color w:val="000000"/>
          <w:sz w:val="24"/>
          <w:szCs w:val="24"/>
        </w:rPr>
        <w:t>706</w:t>
      </w:r>
      <w:r w:rsidRPr="00F72EBB">
        <w:rPr>
          <w:sz w:val="24"/>
          <w:szCs w:val="24"/>
        </w:rPr>
        <w:t xml:space="preserve"> </w:t>
      </w:r>
      <w:r w:rsidRPr="005A1978">
        <w:rPr>
          <w:rStyle w:val="BodyText10"/>
          <w:rFonts w:eastAsia="Bookman Old Style"/>
        </w:rPr>
        <w:t xml:space="preserve">dengan parameter </w:t>
      </w:r>
      <w:r>
        <w:rPr>
          <w:rStyle w:val="BodyText10"/>
          <w:rFonts w:eastAsia="Bookman Old Style"/>
          <w:lang w:val="id-ID"/>
        </w:rPr>
        <w:t>positif</w:t>
      </w:r>
      <w:r>
        <w:rPr>
          <w:rStyle w:val="BodyText10"/>
          <w:rFonts w:eastAsia="Bookman Old Style"/>
        </w:rPr>
        <w:t xml:space="preserve">. Hal ini </w:t>
      </w:r>
      <w:r w:rsidRPr="001D0144">
        <w:rPr>
          <w:rStyle w:val="BodyText10"/>
          <w:rFonts w:eastAsia="Bookman Old Style"/>
        </w:rPr>
        <w:t xml:space="preserve">menunjukkan bahwa apabila </w:t>
      </w:r>
      <w:r w:rsidR="00A5755B" w:rsidRPr="00EB6749">
        <w:rPr>
          <w:iCs/>
          <w:sz w:val="24"/>
          <w:szCs w:val="24"/>
        </w:rPr>
        <w:t>Standar Akuntansi Pemerintah</w:t>
      </w:r>
      <w:r w:rsidR="00A5755B" w:rsidRPr="009C2DB4">
        <w:rPr>
          <w:bCs/>
          <w:sz w:val="24"/>
          <w:szCs w:val="24"/>
        </w:rPr>
        <w:t>,</w:t>
      </w:r>
      <w:r w:rsidR="00A5755B" w:rsidRPr="009C2DB4">
        <w:rPr>
          <w:sz w:val="24"/>
          <w:szCs w:val="24"/>
        </w:rPr>
        <w:t xml:space="preserve"> </w:t>
      </w:r>
      <w:r w:rsidR="00A5755B" w:rsidRPr="00EB6749">
        <w:rPr>
          <w:iCs/>
          <w:sz w:val="24"/>
          <w:szCs w:val="24"/>
        </w:rPr>
        <w:t>Sistem Akuntansi Keuangan Daerah</w:t>
      </w:r>
      <w:r w:rsidR="00A5755B" w:rsidRPr="009C2DB4">
        <w:rPr>
          <w:bCs/>
          <w:sz w:val="24"/>
          <w:szCs w:val="24"/>
        </w:rPr>
        <w:t>,</w:t>
      </w:r>
      <w:r w:rsidR="00A5755B" w:rsidRPr="009C2DB4">
        <w:rPr>
          <w:b/>
          <w:bCs/>
          <w:sz w:val="24"/>
          <w:szCs w:val="24"/>
        </w:rPr>
        <w:t xml:space="preserve"> </w:t>
      </w:r>
      <w:r w:rsidR="00A5755B" w:rsidRPr="00EB6749">
        <w:rPr>
          <w:sz w:val="24"/>
          <w:szCs w:val="24"/>
        </w:rPr>
        <w:t>Sistem Pengendalian Intern</w:t>
      </w:r>
      <w:r w:rsidR="00A5755B">
        <w:rPr>
          <w:sz w:val="24"/>
          <w:szCs w:val="24"/>
        </w:rPr>
        <w:t xml:space="preserve"> Pemerintah,</w:t>
      </w:r>
      <w:r w:rsidR="00A5755B" w:rsidRPr="009C2DB4">
        <w:rPr>
          <w:bCs/>
          <w:sz w:val="24"/>
          <w:szCs w:val="24"/>
        </w:rPr>
        <w:t xml:space="preserve"> dan </w:t>
      </w:r>
      <w:r w:rsidR="00A5755B">
        <w:rPr>
          <w:sz w:val="24"/>
          <w:szCs w:val="24"/>
        </w:rPr>
        <w:t>kompetensi SDM</w:t>
      </w:r>
      <w:r w:rsidR="00A5755B" w:rsidRPr="009C2DB4">
        <w:rPr>
          <w:bCs/>
          <w:color w:val="000000"/>
          <w:sz w:val="24"/>
          <w:szCs w:val="24"/>
        </w:rPr>
        <w:t xml:space="preserve"> </w:t>
      </w:r>
      <w:r w:rsidRPr="00A224B9">
        <w:rPr>
          <w:sz w:val="24"/>
          <w:szCs w:val="24"/>
        </w:rPr>
        <w:t>dianggap</w:t>
      </w:r>
      <w:r w:rsidRPr="001D0144">
        <w:rPr>
          <w:rStyle w:val="BodyText10"/>
          <w:rFonts w:eastAsia="Bookman Old Style"/>
        </w:rPr>
        <w:t xml:space="preserve"> konstan</w:t>
      </w:r>
      <w:r>
        <w:rPr>
          <w:rStyle w:val="BodyText10"/>
          <w:rFonts w:eastAsia="Bookman Old Style"/>
        </w:rPr>
        <w:t xml:space="preserve"> (sama dengan nol)</w:t>
      </w:r>
      <w:r w:rsidRPr="001D0144">
        <w:rPr>
          <w:rStyle w:val="BodyText10"/>
          <w:rFonts w:eastAsia="Bookman Old Style"/>
        </w:rPr>
        <w:t xml:space="preserve">, maka </w:t>
      </w:r>
      <w:r w:rsidR="00A5755B" w:rsidRPr="00EB6749">
        <w:rPr>
          <w:sz w:val="24"/>
          <w:szCs w:val="24"/>
        </w:rPr>
        <w:t>kualitas laporan keuangan</w:t>
      </w:r>
      <w:r w:rsidR="00A5755B">
        <w:rPr>
          <w:sz w:val="24"/>
          <w:szCs w:val="24"/>
        </w:rPr>
        <w:t xml:space="preserve"> </w:t>
      </w:r>
      <w:r w:rsidRPr="001D0144">
        <w:rPr>
          <w:rStyle w:val="BodyText10"/>
          <w:rFonts w:eastAsia="Bookman Old Style"/>
        </w:rPr>
        <w:t xml:space="preserve">akan </w:t>
      </w:r>
      <w:r>
        <w:rPr>
          <w:rStyle w:val="BodyText10"/>
          <w:rFonts w:eastAsia="Bookman Old Style"/>
        </w:rPr>
        <w:t>meningkat</w:t>
      </w:r>
      <w:r>
        <w:rPr>
          <w:rFonts w:eastAsiaTheme="minorHAnsi"/>
          <w:sz w:val="24"/>
          <w:szCs w:val="24"/>
        </w:rPr>
        <w:t>.</w:t>
      </w:r>
    </w:p>
    <w:p w14:paraId="05597433" w14:textId="77777777" w:rsidR="007D063A" w:rsidRDefault="007D063A" w:rsidP="00FA53AE">
      <w:pPr>
        <w:pStyle w:val="BodyText41"/>
        <w:numPr>
          <w:ilvl w:val="0"/>
          <w:numId w:val="56"/>
        </w:numPr>
        <w:shd w:val="clear" w:color="auto" w:fill="auto"/>
        <w:spacing w:line="360" w:lineRule="auto"/>
        <w:ind w:left="1495" w:hanging="415"/>
        <w:rPr>
          <w:rStyle w:val="BodyText10"/>
          <w:rFonts w:eastAsia="Bookman Old Style"/>
        </w:rPr>
      </w:pPr>
      <w:r w:rsidRPr="00596292">
        <w:rPr>
          <w:rStyle w:val="BodyText10"/>
          <w:rFonts w:eastAsia="Bookman Old Style"/>
        </w:rPr>
        <w:t xml:space="preserve">Koefisien regresi </w:t>
      </w:r>
      <w:r w:rsidR="00A5755B" w:rsidRPr="00EB6749">
        <w:rPr>
          <w:iCs/>
          <w:sz w:val="24"/>
          <w:szCs w:val="24"/>
        </w:rPr>
        <w:t>Standar Akuntansi Pemerintah</w:t>
      </w:r>
      <w:r w:rsidR="00A5755B" w:rsidRPr="00596292">
        <w:rPr>
          <w:rStyle w:val="BodyText10"/>
          <w:rFonts w:eastAsia="Bookman Old Style"/>
        </w:rPr>
        <w:t xml:space="preserve"> </w:t>
      </w:r>
      <w:r w:rsidRPr="00596292">
        <w:rPr>
          <w:rStyle w:val="BodyText10"/>
          <w:rFonts w:eastAsia="Bookman Old Style"/>
        </w:rPr>
        <w:t xml:space="preserve">sebesar </w:t>
      </w:r>
      <w:r>
        <w:rPr>
          <w:bCs/>
          <w:color w:val="000000"/>
          <w:sz w:val="24"/>
          <w:szCs w:val="24"/>
        </w:rPr>
        <w:t>0,</w:t>
      </w:r>
      <w:r w:rsidR="00A5755B">
        <w:rPr>
          <w:bCs/>
          <w:color w:val="000000"/>
          <w:sz w:val="24"/>
          <w:szCs w:val="24"/>
        </w:rPr>
        <w:t>073</w:t>
      </w:r>
      <w:r w:rsidRPr="00596292">
        <w:rPr>
          <w:rStyle w:val="BodyText10"/>
          <w:rFonts w:eastAsia="Bookman Old Style"/>
        </w:rPr>
        <w:t xml:space="preserve"> </w:t>
      </w:r>
      <w:r w:rsidRPr="005A1978">
        <w:rPr>
          <w:rStyle w:val="BodyText10"/>
          <w:rFonts w:eastAsia="Bookman Old Style"/>
        </w:rPr>
        <w:t xml:space="preserve">dengan parameter </w:t>
      </w:r>
      <w:r w:rsidR="00A5755B">
        <w:rPr>
          <w:rStyle w:val="BodyText10"/>
          <w:rFonts w:eastAsia="Bookman Old Style"/>
        </w:rPr>
        <w:t>negatif</w:t>
      </w:r>
      <w:r w:rsidRPr="00596292">
        <w:rPr>
          <w:rStyle w:val="BodyText10"/>
          <w:rFonts w:eastAsia="Bookman Old Style"/>
        </w:rPr>
        <w:t xml:space="preserve">. Hal ini dapat diartikan setiap terjadi </w:t>
      </w:r>
      <w:r w:rsidR="00A5755B">
        <w:rPr>
          <w:rStyle w:val="BodyText10"/>
          <w:rFonts w:eastAsia="Bookman Old Style"/>
        </w:rPr>
        <w:t>penurunan</w:t>
      </w:r>
      <w:r w:rsidRPr="00596292">
        <w:rPr>
          <w:rStyle w:val="BodyText10"/>
          <w:rFonts w:eastAsia="Bookman Old Style"/>
        </w:rPr>
        <w:t xml:space="preserve"> terhadap </w:t>
      </w:r>
      <w:r w:rsidR="00A5755B" w:rsidRPr="00EB6749">
        <w:rPr>
          <w:iCs/>
          <w:sz w:val="24"/>
          <w:szCs w:val="24"/>
        </w:rPr>
        <w:t>Standar Akuntansi Pemerintah</w:t>
      </w:r>
      <w:r w:rsidRPr="00596292">
        <w:rPr>
          <w:rStyle w:val="BodyText10"/>
          <w:rFonts w:eastAsia="Bookman Old Style"/>
        </w:rPr>
        <w:t xml:space="preserve">, dengan asumsi </w:t>
      </w:r>
      <w:r>
        <w:rPr>
          <w:rStyle w:val="BodyText10"/>
          <w:rFonts w:eastAsia="Bookman Old Style"/>
        </w:rPr>
        <w:t>variabel lain</w:t>
      </w:r>
      <w:r w:rsidRPr="00596292">
        <w:rPr>
          <w:rStyle w:val="BodyText10"/>
          <w:rFonts w:eastAsia="Bookman Old Style"/>
        </w:rPr>
        <w:t xml:space="preserve"> dianggap</w:t>
      </w:r>
      <w:r w:rsidRPr="001D0144">
        <w:rPr>
          <w:rStyle w:val="BodyText10"/>
          <w:rFonts w:eastAsia="Bookman Old Style"/>
        </w:rPr>
        <w:t xml:space="preserve"> konstan</w:t>
      </w:r>
      <w:r w:rsidRPr="00596292">
        <w:rPr>
          <w:rStyle w:val="BodyText10"/>
          <w:rFonts w:eastAsia="Bookman Old Style"/>
        </w:rPr>
        <w:t xml:space="preserve">, maka akan </w:t>
      </w:r>
      <w:r w:rsidR="00A5755B">
        <w:rPr>
          <w:rStyle w:val="BodyText10"/>
          <w:rFonts w:eastAsia="Bookman Old Style"/>
        </w:rPr>
        <w:t>menurunkan</w:t>
      </w:r>
      <w:r w:rsidRPr="00596292">
        <w:rPr>
          <w:rStyle w:val="BodyText10"/>
          <w:rFonts w:eastAsia="Bookman Old Style"/>
        </w:rPr>
        <w:t xml:space="preserve"> </w:t>
      </w:r>
      <w:r w:rsidR="00A5755B" w:rsidRPr="00EB6749">
        <w:rPr>
          <w:sz w:val="24"/>
          <w:szCs w:val="24"/>
        </w:rPr>
        <w:t>kualitas laporan keuangan</w:t>
      </w:r>
      <w:r w:rsidRPr="00596292">
        <w:rPr>
          <w:rStyle w:val="BodyText10"/>
          <w:rFonts w:eastAsia="Bookman Old Style"/>
        </w:rPr>
        <w:t>.</w:t>
      </w:r>
    </w:p>
    <w:p w14:paraId="53CB68BF" w14:textId="77777777" w:rsidR="00A5755B" w:rsidRDefault="00A5755B" w:rsidP="00FA53AE">
      <w:pPr>
        <w:pStyle w:val="BodyText41"/>
        <w:numPr>
          <w:ilvl w:val="0"/>
          <w:numId w:val="56"/>
        </w:numPr>
        <w:shd w:val="clear" w:color="auto" w:fill="auto"/>
        <w:spacing w:line="360" w:lineRule="auto"/>
        <w:ind w:left="1495" w:hanging="415"/>
        <w:rPr>
          <w:rStyle w:val="BodyText10"/>
          <w:rFonts w:eastAsia="Bookman Old Style"/>
        </w:rPr>
      </w:pPr>
      <w:r w:rsidRPr="00596292">
        <w:rPr>
          <w:rStyle w:val="BodyText10"/>
          <w:rFonts w:eastAsia="Bookman Old Style"/>
        </w:rPr>
        <w:t xml:space="preserve">Koefisien regresi </w:t>
      </w:r>
      <w:r w:rsidRPr="00EB6749">
        <w:rPr>
          <w:iCs/>
          <w:sz w:val="24"/>
          <w:szCs w:val="24"/>
        </w:rPr>
        <w:t>Sistem Akuntansi Keuangan Daerah</w:t>
      </w:r>
      <w:r w:rsidRPr="00596292">
        <w:rPr>
          <w:rStyle w:val="BodyText10"/>
          <w:rFonts w:eastAsia="Bookman Old Style"/>
        </w:rPr>
        <w:t xml:space="preserve"> sebesar </w:t>
      </w:r>
      <w:r>
        <w:rPr>
          <w:bCs/>
          <w:color w:val="000000"/>
          <w:sz w:val="24"/>
          <w:szCs w:val="24"/>
        </w:rPr>
        <w:t>0,232</w:t>
      </w:r>
      <w:r w:rsidRPr="00596292">
        <w:rPr>
          <w:rStyle w:val="BodyText10"/>
          <w:rFonts w:eastAsia="Bookman Old Style"/>
        </w:rPr>
        <w:t xml:space="preserve"> </w:t>
      </w:r>
      <w:r w:rsidRPr="005A1978">
        <w:rPr>
          <w:rStyle w:val="BodyText10"/>
          <w:rFonts w:eastAsia="Bookman Old Style"/>
        </w:rPr>
        <w:t xml:space="preserve">dengan parameter </w:t>
      </w:r>
      <w:r>
        <w:rPr>
          <w:rStyle w:val="BodyText10"/>
          <w:rFonts w:eastAsia="Bookman Old Style"/>
          <w:lang w:val="id-ID"/>
        </w:rPr>
        <w:t>positif</w:t>
      </w:r>
      <w:r w:rsidRPr="00596292">
        <w:rPr>
          <w:rStyle w:val="BodyText10"/>
          <w:rFonts w:eastAsia="Bookman Old Style"/>
        </w:rPr>
        <w:t xml:space="preserve">. Hal ini dapat diartikan setiap terjadi peningkatan terhadap </w:t>
      </w:r>
      <w:r w:rsidRPr="00EB6749">
        <w:rPr>
          <w:iCs/>
          <w:sz w:val="24"/>
          <w:szCs w:val="24"/>
        </w:rPr>
        <w:t>Sistem Akuntansi Keuangan Daerah</w:t>
      </w:r>
      <w:r w:rsidRPr="00596292">
        <w:rPr>
          <w:rStyle w:val="BodyText10"/>
          <w:rFonts w:eastAsia="Bookman Old Style"/>
        </w:rPr>
        <w:t xml:space="preserve">, dengan asumsi </w:t>
      </w:r>
      <w:r>
        <w:rPr>
          <w:rStyle w:val="BodyText10"/>
          <w:rFonts w:eastAsia="Bookman Old Style"/>
        </w:rPr>
        <w:t>variabel lain</w:t>
      </w:r>
      <w:r w:rsidRPr="00596292">
        <w:rPr>
          <w:rStyle w:val="BodyText10"/>
          <w:rFonts w:eastAsia="Bookman Old Style"/>
        </w:rPr>
        <w:t xml:space="preserve"> dianggap</w:t>
      </w:r>
      <w:r w:rsidRPr="001D0144">
        <w:rPr>
          <w:rStyle w:val="BodyText10"/>
          <w:rFonts w:eastAsia="Bookman Old Style"/>
        </w:rPr>
        <w:t xml:space="preserve"> konstan</w:t>
      </w:r>
      <w:r w:rsidRPr="00596292">
        <w:rPr>
          <w:rStyle w:val="BodyText10"/>
          <w:rFonts w:eastAsia="Bookman Old Style"/>
        </w:rPr>
        <w:t xml:space="preserve">, maka akan </w:t>
      </w:r>
      <w:r>
        <w:rPr>
          <w:rStyle w:val="BodyText10"/>
          <w:rFonts w:eastAsia="Bookman Old Style"/>
        </w:rPr>
        <w:t>meningkatkan</w:t>
      </w:r>
      <w:r w:rsidRPr="00596292">
        <w:rPr>
          <w:rStyle w:val="BodyText10"/>
          <w:rFonts w:eastAsia="Bookman Old Style"/>
        </w:rPr>
        <w:t xml:space="preserve"> </w:t>
      </w:r>
      <w:r w:rsidRPr="00EB6749">
        <w:rPr>
          <w:sz w:val="24"/>
          <w:szCs w:val="24"/>
        </w:rPr>
        <w:t>kualitas laporan keuangan</w:t>
      </w:r>
      <w:r w:rsidRPr="00596292">
        <w:rPr>
          <w:rStyle w:val="BodyText10"/>
          <w:rFonts w:eastAsia="Bookman Old Style"/>
        </w:rPr>
        <w:t>.</w:t>
      </w:r>
    </w:p>
    <w:p w14:paraId="3D7E4546" w14:textId="77777777" w:rsidR="00A5755B" w:rsidRDefault="00A5755B" w:rsidP="00FA53AE">
      <w:pPr>
        <w:pStyle w:val="BodyText41"/>
        <w:numPr>
          <w:ilvl w:val="0"/>
          <w:numId w:val="56"/>
        </w:numPr>
        <w:shd w:val="clear" w:color="auto" w:fill="auto"/>
        <w:spacing w:line="360" w:lineRule="auto"/>
        <w:ind w:left="1495" w:hanging="415"/>
        <w:rPr>
          <w:rStyle w:val="BodyText10"/>
          <w:rFonts w:eastAsia="Bookman Old Style"/>
        </w:rPr>
      </w:pPr>
      <w:r w:rsidRPr="00596292">
        <w:rPr>
          <w:rStyle w:val="BodyText10"/>
          <w:rFonts w:eastAsia="Bookman Old Style"/>
        </w:rPr>
        <w:t xml:space="preserve">Koefisien regresi </w:t>
      </w:r>
      <w:r w:rsidRPr="00EB6749">
        <w:rPr>
          <w:sz w:val="24"/>
          <w:szCs w:val="24"/>
        </w:rPr>
        <w:t>Sistem Pengendalian Intern</w:t>
      </w:r>
      <w:r>
        <w:rPr>
          <w:sz w:val="24"/>
          <w:szCs w:val="24"/>
        </w:rPr>
        <w:t xml:space="preserve"> Pemerintah</w:t>
      </w:r>
      <w:r w:rsidRPr="00596292">
        <w:rPr>
          <w:rStyle w:val="BodyText10"/>
          <w:rFonts w:eastAsia="Bookman Old Style"/>
        </w:rPr>
        <w:t xml:space="preserve"> sebesar </w:t>
      </w:r>
      <w:r>
        <w:rPr>
          <w:bCs/>
          <w:color w:val="000000"/>
          <w:sz w:val="24"/>
          <w:szCs w:val="24"/>
        </w:rPr>
        <w:t>0,477</w:t>
      </w:r>
      <w:r w:rsidRPr="00596292">
        <w:rPr>
          <w:rStyle w:val="BodyText10"/>
          <w:rFonts w:eastAsia="Bookman Old Style"/>
        </w:rPr>
        <w:t xml:space="preserve"> </w:t>
      </w:r>
      <w:r w:rsidRPr="005A1978">
        <w:rPr>
          <w:rStyle w:val="BodyText10"/>
          <w:rFonts w:eastAsia="Bookman Old Style"/>
        </w:rPr>
        <w:t xml:space="preserve">dengan parameter </w:t>
      </w:r>
      <w:r>
        <w:rPr>
          <w:rStyle w:val="BodyText10"/>
          <w:rFonts w:eastAsia="Bookman Old Style"/>
          <w:lang w:val="id-ID"/>
        </w:rPr>
        <w:t>positif</w:t>
      </w:r>
      <w:r w:rsidRPr="00596292">
        <w:rPr>
          <w:rStyle w:val="BodyText10"/>
          <w:rFonts w:eastAsia="Bookman Old Style"/>
        </w:rPr>
        <w:t xml:space="preserve">. Hal ini dapat diartikan setiap terjadi peningkatan terhadap </w:t>
      </w:r>
      <w:r w:rsidRPr="00EB6749">
        <w:rPr>
          <w:sz w:val="24"/>
          <w:szCs w:val="24"/>
        </w:rPr>
        <w:t>Sistem Pengendalian Intern</w:t>
      </w:r>
      <w:r>
        <w:rPr>
          <w:sz w:val="24"/>
          <w:szCs w:val="24"/>
        </w:rPr>
        <w:t xml:space="preserve"> Pemerintah</w:t>
      </w:r>
      <w:r w:rsidRPr="00596292">
        <w:rPr>
          <w:rStyle w:val="BodyText10"/>
          <w:rFonts w:eastAsia="Bookman Old Style"/>
        </w:rPr>
        <w:t xml:space="preserve">, dengan asumsi </w:t>
      </w:r>
      <w:r>
        <w:rPr>
          <w:rStyle w:val="BodyText10"/>
          <w:rFonts w:eastAsia="Bookman Old Style"/>
        </w:rPr>
        <w:t>variabel lain</w:t>
      </w:r>
      <w:r w:rsidRPr="00596292">
        <w:rPr>
          <w:rStyle w:val="BodyText10"/>
          <w:rFonts w:eastAsia="Bookman Old Style"/>
        </w:rPr>
        <w:t xml:space="preserve"> dianggap</w:t>
      </w:r>
      <w:r w:rsidRPr="001D0144">
        <w:rPr>
          <w:rStyle w:val="BodyText10"/>
          <w:rFonts w:eastAsia="Bookman Old Style"/>
        </w:rPr>
        <w:t xml:space="preserve"> konstan</w:t>
      </w:r>
      <w:r w:rsidRPr="00596292">
        <w:rPr>
          <w:rStyle w:val="BodyText10"/>
          <w:rFonts w:eastAsia="Bookman Old Style"/>
        </w:rPr>
        <w:t xml:space="preserve">, maka akan </w:t>
      </w:r>
      <w:r>
        <w:rPr>
          <w:rStyle w:val="BodyText10"/>
          <w:rFonts w:eastAsia="Bookman Old Style"/>
        </w:rPr>
        <w:t>meningkatkan</w:t>
      </w:r>
      <w:r w:rsidRPr="00596292">
        <w:rPr>
          <w:rStyle w:val="BodyText10"/>
          <w:rFonts w:eastAsia="Bookman Old Style"/>
        </w:rPr>
        <w:t xml:space="preserve"> </w:t>
      </w:r>
      <w:r w:rsidRPr="00EB6749">
        <w:rPr>
          <w:sz w:val="24"/>
          <w:szCs w:val="24"/>
        </w:rPr>
        <w:t>kualitas laporan keuangan</w:t>
      </w:r>
      <w:r w:rsidRPr="00596292">
        <w:rPr>
          <w:rStyle w:val="BodyText10"/>
          <w:rFonts w:eastAsia="Bookman Old Style"/>
        </w:rPr>
        <w:t>.</w:t>
      </w:r>
    </w:p>
    <w:p w14:paraId="303458C3" w14:textId="75C3F5F0" w:rsidR="00A5755B" w:rsidRDefault="00A5755B" w:rsidP="00FA53AE">
      <w:pPr>
        <w:pStyle w:val="BodyText41"/>
        <w:numPr>
          <w:ilvl w:val="0"/>
          <w:numId w:val="56"/>
        </w:numPr>
        <w:shd w:val="clear" w:color="auto" w:fill="auto"/>
        <w:spacing w:line="360" w:lineRule="auto"/>
        <w:ind w:left="1495" w:hanging="415"/>
        <w:rPr>
          <w:rStyle w:val="BodyText10"/>
          <w:rFonts w:eastAsia="Bookman Old Style"/>
        </w:rPr>
      </w:pPr>
      <w:r w:rsidRPr="00596292">
        <w:rPr>
          <w:rStyle w:val="BodyText10"/>
          <w:rFonts w:eastAsia="Bookman Old Style"/>
        </w:rPr>
        <w:t xml:space="preserve">Koefisien regresi </w:t>
      </w:r>
      <w:r>
        <w:rPr>
          <w:sz w:val="24"/>
          <w:szCs w:val="24"/>
        </w:rPr>
        <w:t>kompetensi SDM</w:t>
      </w:r>
      <w:r w:rsidRPr="009C2DB4">
        <w:rPr>
          <w:bCs/>
          <w:color w:val="000000"/>
          <w:sz w:val="24"/>
          <w:szCs w:val="24"/>
        </w:rPr>
        <w:t xml:space="preserve"> </w:t>
      </w:r>
      <w:r w:rsidRPr="00596292">
        <w:rPr>
          <w:rStyle w:val="BodyText10"/>
          <w:rFonts w:eastAsia="Bookman Old Style"/>
        </w:rPr>
        <w:t xml:space="preserve">sebesar </w:t>
      </w:r>
      <w:r>
        <w:rPr>
          <w:bCs/>
          <w:color w:val="000000"/>
          <w:sz w:val="24"/>
          <w:szCs w:val="24"/>
        </w:rPr>
        <w:t>0,118</w:t>
      </w:r>
      <w:r w:rsidRPr="00596292">
        <w:rPr>
          <w:rStyle w:val="BodyText10"/>
          <w:rFonts w:eastAsia="Bookman Old Style"/>
        </w:rPr>
        <w:t xml:space="preserve"> </w:t>
      </w:r>
      <w:r w:rsidRPr="005A1978">
        <w:rPr>
          <w:rStyle w:val="BodyText10"/>
          <w:rFonts w:eastAsia="Bookman Old Style"/>
        </w:rPr>
        <w:t xml:space="preserve">dengan parameter </w:t>
      </w:r>
      <w:r>
        <w:rPr>
          <w:rStyle w:val="BodyText10"/>
          <w:rFonts w:eastAsia="Bookman Old Style"/>
        </w:rPr>
        <w:t>negatif</w:t>
      </w:r>
      <w:r w:rsidRPr="00596292">
        <w:rPr>
          <w:rStyle w:val="BodyText10"/>
          <w:rFonts w:eastAsia="Bookman Old Style"/>
        </w:rPr>
        <w:t xml:space="preserve">. Hal ini dapat diartikan setiap terjadi </w:t>
      </w:r>
      <w:r>
        <w:rPr>
          <w:rStyle w:val="BodyText10"/>
          <w:rFonts w:eastAsia="Bookman Old Style"/>
        </w:rPr>
        <w:t>penurunan</w:t>
      </w:r>
      <w:r w:rsidRPr="00596292">
        <w:rPr>
          <w:rStyle w:val="BodyText10"/>
          <w:rFonts w:eastAsia="Bookman Old Style"/>
        </w:rPr>
        <w:t xml:space="preserve"> terhadap </w:t>
      </w:r>
      <w:r>
        <w:rPr>
          <w:sz w:val="24"/>
          <w:szCs w:val="24"/>
        </w:rPr>
        <w:t>kompetensi SDM</w:t>
      </w:r>
      <w:r w:rsidRPr="00596292">
        <w:rPr>
          <w:rStyle w:val="BodyText10"/>
          <w:rFonts w:eastAsia="Bookman Old Style"/>
        </w:rPr>
        <w:t xml:space="preserve">, dengan asumsi </w:t>
      </w:r>
      <w:r>
        <w:rPr>
          <w:rStyle w:val="BodyText10"/>
          <w:rFonts w:eastAsia="Bookman Old Style"/>
        </w:rPr>
        <w:t>variabel lain</w:t>
      </w:r>
      <w:r w:rsidRPr="00596292">
        <w:rPr>
          <w:rStyle w:val="BodyText10"/>
          <w:rFonts w:eastAsia="Bookman Old Style"/>
        </w:rPr>
        <w:t xml:space="preserve"> dianggap</w:t>
      </w:r>
      <w:r w:rsidRPr="001D0144">
        <w:rPr>
          <w:rStyle w:val="BodyText10"/>
          <w:rFonts w:eastAsia="Bookman Old Style"/>
        </w:rPr>
        <w:t xml:space="preserve"> konstan</w:t>
      </w:r>
      <w:r w:rsidRPr="00596292">
        <w:rPr>
          <w:rStyle w:val="BodyText10"/>
          <w:rFonts w:eastAsia="Bookman Old Style"/>
        </w:rPr>
        <w:t xml:space="preserve">, maka akan </w:t>
      </w:r>
      <w:r>
        <w:rPr>
          <w:rStyle w:val="BodyText10"/>
          <w:rFonts w:eastAsia="Bookman Old Style"/>
        </w:rPr>
        <w:t>menurunkan</w:t>
      </w:r>
      <w:r w:rsidRPr="00596292">
        <w:rPr>
          <w:rStyle w:val="BodyText10"/>
          <w:rFonts w:eastAsia="Bookman Old Style"/>
        </w:rPr>
        <w:t xml:space="preserve"> </w:t>
      </w:r>
      <w:r w:rsidRPr="00EB6749">
        <w:rPr>
          <w:sz w:val="24"/>
          <w:szCs w:val="24"/>
        </w:rPr>
        <w:t>kualitas laporan keuangan</w:t>
      </w:r>
      <w:r w:rsidRPr="00596292">
        <w:rPr>
          <w:rStyle w:val="BodyText10"/>
          <w:rFonts w:eastAsia="Bookman Old Style"/>
        </w:rPr>
        <w:t>.</w:t>
      </w:r>
    </w:p>
    <w:p w14:paraId="79BEF577" w14:textId="77777777" w:rsidR="00B12532" w:rsidRDefault="00B12532" w:rsidP="00B12532">
      <w:pPr>
        <w:pStyle w:val="BodyText41"/>
        <w:shd w:val="clear" w:color="auto" w:fill="auto"/>
        <w:spacing w:line="360" w:lineRule="auto"/>
        <w:ind w:left="1495" w:right="1388" w:firstLine="0"/>
        <w:rPr>
          <w:rStyle w:val="BodyText10"/>
          <w:rFonts w:eastAsia="Bookman Old Style"/>
        </w:rPr>
      </w:pPr>
    </w:p>
    <w:p w14:paraId="633DEB82" w14:textId="77777777" w:rsidR="00302655" w:rsidRPr="009E48ED" w:rsidRDefault="00A5755B" w:rsidP="00FA53AE">
      <w:pPr>
        <w:pStyle w:val="ListParagraph"/>
        <w:numPr>
          <w:ilvl w:val="0"/>
          <w:numId w:val="55"/>
        </w:numPr>
        <w:spacing w:after="0" w:line="360" w:lineRule="auto"/>
        <w:ind w:left="1080"/>
        <w:jc w:val="both"/>
        <w:rPr>
          <w:rFonts w:ascii="Times New Roman" w:hAnsi="Times New Roman" w:cs="Times New Roman"/>
          <w:sz w:val="24"/>
          <w:szCs w:val="24"/>
        </w:rPr>
      </w:pPr>
      <w:r w:rsidRPr="009E48ED">
        <w:rPr>
          <w:rFonts w:ascii="Times New Roman" w:hAnsi="Times New Roman" w:cs="Times New Roman"/>
          <w:sz w:val="24"/>
          <w:szCs w:val="24"/>
        </w:rPr>
        <w:lastRenderedPageBreak/>
        <w:t>Uji Ketepatan Model (Uji F)</w:t>
      </w:r>
    </w:p>
    <w:p w14:paraId="5980BCAE" w14:textId="77777777" w:rsidR="00A5755B" w:rsidRDefault="00CD3885" w:rsidP="009E48ED">
      <w:pPr>
        <w:spacing w:after="0" w:line="360" w:lineRule="auto"/>
        <w:ind w:left="1080" w:firstLine="567"/>
        <w:jc w:val="both"/>
        <w:rPr>
          <w:rFonts w:ascii="Times New Roman" w:hAnsi="Times New Roman" w:cs="Times New Roman"/>
          <w:sz w:val="24"/>
          <w:szCs w:val="24"/>
        </w:rPr>
      </w:pPr>
      <w:r w:rsidRPr="00CD3885">
        <w:rPr>
          <w:rFonts w:ascii="Times New Roman" w:hAnsi="Times New Roman" w:cs="Times New Roman"/>
          <w:bCs/>
          <w:sz w:val="24"/>
          <w:szCs w:val="24"/>
        </w:rPr>
        <w:t>Uji</w:t>
      </w:r>
      <w:r w:rsidRPr="00CD3885">
        <w:rPr>
          <w:rFonts w:ascii="Times New Roman" w:hAnsi="Times New Roman" w:cs="Times New Roman"/>
          <w:sz w:val="24"/>
          <w:szCs w:val="24"/>
        </w:rPr>
        <w:t xml:space="preserve"> ketepatan model (</w:t>
      </w:r>
      <w:r w:rsidRPr="00CD3885">
        <w:rPr>
          <w:rFonts w:ascii="Times New Roman" w:eastAsia="Calibri" w:hAnsi="Times New Roman" w:cs="Times New Roman"/>
          <w:sz w:val="24"/>
          <w:szCs w:val="24"/>
          <w:lang w:val="id-ID"/>
        </w:rPr>
        <w:t>Uji F</w:t>
      </w:r>
      <w:r w:rsidRPr="00CD3885">
        <w:rPr>
          <w:rFonts w:ascii="Times New Roman" w:eastAsia="Calibri" w:hAnsi="Times New Roman" w:cs="Times New Roman"/>
          <w:sz w:val="24"/>
          <w:szCs w:val="24"/>
        </w:rPr>
        <w:t>)</w:t>
      </w:r>
      <w:r w:rsidRPr="00CD3885">
        <w:rPr>
          <w:rFonts w:ascii="Times New Roman" w:hAnsi="Times New Roman" w:cs="Times New Roman"/>
          <w:sz w:val="24"/>
          <w:szCs w:val="24"/>
        </w:rPr>
        <w:t xml:space="preserve"> </w:t>
      </w:r>
      <w:r w:rsidRPr="00381AB0">
        <w:rPr>
          <w:rFonts w:ascii="Times New Roman" w:hAnsi="Times New Roman" w:cs="Times New Roman"/>
          <w:sz w:val="24"/>
          <w:szCs w:val="24"/>
        </w:rPr>
        <w:t xml:space="preserve">digunakan untuk mengetahui apakah semua variabel independen yang dimaksudkan dalam model mempunyai pengaruh secara simultan terhadap variabel dependen. Adapun hasil uji </w:t>
      </w:r>
      <w:r w:rsidR="00787B6C" w:rsidRPr="00CD3885">
        <w:rPr>
          <w:rFonts w:ascii="Times New Roman" w:hAnsi="Times New Roman" w:cs="Times New Roman"/>
          <w:sz w:val="24"/>
          <w:szCs w:val="24"/>
        </w:rPr>
        <w:t>ketepatan model</w:t>
      </w:r>
      <w:r>
        <w:rPr>
          <w:rFonts w:ascii="Times New Roman" w:hAnsi="Times New Roman" w:cs="Times New Roman"/>
          <w:sz w:val="24"/>
          <w:szCs w:val="24"/>
        </w:rPr>
        <w:t xml:space="preserve"> </w:t>
      </w:r>
      <w:r w:rsidRPr="00381AB0">
        <w:rPr>
          <w:rFonts w:ascii="Times New Roman" w:hAnsi="Times New Roman" w:cs="Times New Roman"/>
          <w:sz w:val="24"/>
          <w:szCs w:val="24"/>
        </w:rPr>
        <w:t xml:space="preserve">ditunjukkan pada tabel </w:t>
      </w:r>
      <w:r>
        <w:rPr>
          <w:rFonts w:ascii="Times New Roman" w:hAnsi="Times New Roman" w:cs="Times New Roman"/>
          <w:sz w:val="24"/>
          <w:szCs w:val="24"/>
        </w:rPr>
        <w:t>berikut:</w:t>
      </w:r>
    </w:p>
    <w:p w14:paraId="3AD352FA" w14:textId="77777777" w:rsidR="00CD3885" w:rsidRPr="00A519DC" w:rsidRDefault="00CD3885" w:rsidP="009E48ED">
      <w:pPr>
        <w:spacing w:after="0" w:line="276" w:lineRule="auto"/>
        <w:ind w:left="1080"/>
        <w:jc w:val="center"/>
        <w:rPr>
          <w:rFonts w:ascii="Times New Roman" w:eastAsia="Calibri" w:hAnsi="Times New Roman" w:cs="Times New Roman"/>
          <w:sz w:val="24"/>
        </w:rPr>
      </w:pPr>
      <w:r w:rsidRPr="00A519DC">
        <w:rPr>
          <w:rFonts w:ascii="Times New Roman" w:eastAsia="Calibri" w:hAnsi="Times New Roman" w:cs="Times New Roman"/>
          <w:sz w:val="24"/>
        </w:rPr>
        <w:t xml:space="preserve">Tabel </w:t>
      </w:r>
      <w:r>
        <w:rPr>
          <w:rFonts w:ascii="Times New Roman" w:hAnsi="Times New Roman" w:cs="Times New Roman"/>
          <w:color w:val="000000"/>
          <w:sz w:val="24"/>
          <w:szCs w:val="24"/>
        </w:rPr>
        <w:t>4</w:t>
      </w:r>
      <w:r w:rsidRPr="00A519DC">
        <w:rPr>
          <w:rFonts w:ascii="Times New Roman" w:eastAsia="Calibri" w:hAnsi="Times New Roman" w:cs="Times New Roman"/>
          <w:sz w:val="24"/>
        </w:rPr>
        <w:t>.</w:t>
      </w:r>
      <w:r>
        <w:rPr>
          <w:rFonts w:ascii="Times New Roman" w:eastAsia="Calibri" w:hAnsi="Times New Roman" w:cs="Times New Roman"/>
          <w:sz w:val="24"/>
        </w:rPr>
        <w:t>1</w:t>
      </w:r>
      <w:r w:rsidR="00A215E1">
        <w:rPr>
          <w:rFonts w:ascii="Times New Roman" w:eastAsia="Calibri" w:hAnsi="Times New Roman" w:cs="Times New Roman"/>
          <w:sz w:val="24"/>
        </w:rPr>
        <w:t>5</w:t>
      </w:r>
    </w:p>
    <w:p w14:paraId="58230CA6" w14:textId="77777777" w:rsidR="00CD3885" w:rsidRPr="00CD4572" w:rsidRDefault="00CD3885" w:rsidP="009E48ED">
      <w:pPr>
        <w:spacing w:after="0" w:line="276" w:lineRule="auto"/>
        <w:ind w:left="1080"/>
        <w:jc w:val="center"/>
        <w:rPr>
          <w:rFonts w:ascii="Times New Roman" w:eastAsia="Calibri" w:hAnsi="Times New Roman" w:cs="Times New Roman"/>
          <w:sz w:val="24"/>
          <w:lang w:val="id-ID"/>
        </w:rPr>
      </w:pPr>
      <w:r w:rsidRPr="00A519DC">
        <w:rPr>
          <w:rFonts w:ascii="Times New Roman" w:eastAsia="Calibri" w:hAnsi="Times New Roman" w:cs="Times New Roman"/>
          <w:sz w:val="24"/>
        </w:rPr>
        <w:t xml:space="preserve">Hasil Uji </w:t>
      </w:r>
      <w:r w:rsidR="00787B6C" w:rsidRPr="00CD3885">
        <w:rPr>
          <w:rFonts w:ascii="Times New Roman" w:hAnsi="Times New Roman" w:cs="Times New Roman"/>
          <w:sz w:val="24"/>
          <w:szCs w:val="24"/>
        </w:rPr>
        <w:t>Ketepatan Model</w:t>
      </w:r>
      <w:r w:rsidR="00787B6C">
        <w:rPr>
          <w:rFonts w:ascii="Times New Roman" w:eastAsia="Calibri" w:hAnsi="Times New Roman" w:cs="Times New Roman"/>
          <w:sz w:val="24"/>
          <w:lang w:val="id-ID"/>
        </w:rPr>
        <w:t xml:space="preserve"> </w:t>
      </w:r>
    </w:p>
    <w:tbl>
      <w:tblPr>
        <w:tblW w:w="5103" w:type="dxa"/>
        <w:tblInd w:w="1873"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993"/>
        <w:gridCol w:w="708"/>
        <w:gridCol w:w="993"/>
        <w:gridCol w:w="850"/>
        <w:gridCol w:w="1559"/>
      </w:tblGrid>
      <w:tr w:rsidR="00C94F68" w:rsidRPr="00A519DC" w14:paraId="629ADFF5" w14:textId="77777777" w:rsidTr="00B12532">
        <w:trPr>
          <w:cantSplit/>
          <w:trHeight w:val="339"/>
          <w:tblHeader/>
        </w:trPr>
        <w:tc>
          <w:tcPr>
            <w:tcW w:w="993" w:type="dxa"/>
            <w:shd w:val="clear" w:color="auto" w:fill="FFFFFF"/>
            <w:tcMar>
              <w:top w:w="30" w:type="dxa"/>
              <w:left w:w="30" w:type="dxa"/>
              <w:bottom w:w="30" w:type="dxa"/>
              <w:right w:w="30" w:type="dxa"/>
            </w:tcMar>
            <w:vAlign w:val="center"/>
          </w:tcPr>
          <w:p w14:paraId="53A90F40" w14:textId="77777777" w:rsidR="00C94F68" w:rsidRPr="00A519DC" w:rsidRDefault="00C94F68" w:rsidP="00CD3885">
            <w:pPr>
              <w:autoSpaceDE w:val="0"/>
              <w:autoSpaceDN w:val="0"/>
              <w:adjustRightInd w:val="0"/>
              <w:spacing w:after="0"/>
              <w:jc w:val="center"/>
              <w:rPr>
                <w:rFonts w:ascii="Times New Roman" w:eastAsia="Calibri" w:hAnsi="Times New Roman" w:cs="Times New Roman"/>
                <w:color w:val="000000"/>
                <w:sz w:val="24"/>
                <w:vertAlign w:val="subscript"/>
              </w:rPr>
            </w:pPr>
            <w:r w:rsidRPr="00A519DC">
              <w:rPr>
                <w:rFonts w:ascii="Times New Roman" w:eastAsia="Calibri" w:hAnsi="Times New Roman" w:cs="Times New Roman"/>
                <w:color w:val="000000"/>
                <w:sz w:val="24"/>
              </w:rPr>
              <w:t>F</w:t>
            </w:r>
            <w:r w:rsidRPr="00A519DC">
              <w:rPr>
                <w:rFonts w:ascii="Times New Roman" w:eastAsia="Calibri" w:hAnsi="Times New Roman" w:cs="Times New Roman"/>
                <w:color w:val="000000"/>
                <w:sz w:val="24"/>
                <w:vertAlign w:val="subscript"/>
              </w:rPr>
              <w:t>hitung</w:t>
            </w:r>
          </w:p>
        </w:tc>
        <w:tc>
          <w:tcPr>
            <w:tcW w:w="708" w:type="dxa"/>
            <w:shd w:val="clear" w:color="auto" w:fill="FFFFFF"/>
            <w:vAlign w:val="center"/>
          </w:tcPr>
          <w:p w14:paraId="17BAE704" w14:textId="77777777" w:rsidR="00C94F68" w:rsidRPr="00A519DC" w:rsidRDefault="00C94F68" w:rsidP="00CD3885">
            <w:pPr>
              <w:autoSpaceDE w:val="0"/>
              <w:autoSpaceDN w:val="0"/>
              <w:adjustRightInd w:val="0"/>
              <w:spacing w:after="0"/>
              <w:jc w:val="center"/>
              <w:rPr>
                <w:rFonts w:ascii="Times New Roman" w:eastAsia="Calibri" w:hAnsi="Times New Roman" w:cs="Times New Roman"/>
                <w:color w:val="000000"/>
                <w:sz w:val="24"/>
              </w:rPr>
            </w:pPr>
            <w:r w:rsidRPr="00A519DC">
              <w:rPr>
                <w:rFonts w:ascii="Times New Roman" w:eastAsia="Calibri" w:hAnsi="Times New Roman" w:cs="Times New Roman"/>
                <w:color w:val="000000"/>
                <w:sz w:val="24"/>
              </w:rPr>
              <w:t>F</w:t>
            </w:r>
            <w:r w:rsidRPr="00A519DC">
              <w:rPr>
                <w:rFonts w:ascii="Times New Roman" w:eastAsia="Calibri" w:hAnsi="Times New Roman" w:cs="Times New Roman"/>
                <w:color w:val="000000"/>
                <w:sz w:val="24"/>
                <w:vertAlign w:val="subscript"/>
              </w:rPr>
              <w:t>tabel</w:t>
            </w:r>
          </w:p>
        </w:tc>
        <w:tc>
          <w:tcPr>
            <w:tcW w:w="993" w:type="dxa"/>
            <w:shd w:val="clear" w:color="auto" w:fill="FFFFFF"/>
            <w:tcMar>
              <w:top w:w="30" w:type="dxa"/>
              <w:left w:w="30" w:type="dxa"/>
              <w:bottom w:w="30" w:type="dxa"/>
              <w:right w:w="30" w:type="dxa"/>
            </w:tcMar>
            <w:vAlign w:val="center"/>
          </w:tcPr>
          <w:p w14:paraId="783D32FB" w14:textId="77777777" w:rsidR="00C94F68" w:rsidRPr="00A519DC" w:rsidRDefault="00C94F68" w:rsidP="00CD3885">
            <w:pPr>
              <w:autoSpaceDE w:val="0"/>
              <w:autoSpaceDN w:val="0"/>
              <w:adjustRightInd w:val="0"/>
              <w:spacing w:after="0"/>
              <w:jc w:val="center"/>
              <w:rPr>
                <w:rFonts w:ascii="Times New Roman" w:eastAsia="Calibri" w:hAnsi="Times New Roman" w:cs="Times New Roman"/>
                <w:color w:val="000000"/>
                <w:sz w:val="24"/>
              </w:rPr>
            </w:pPr>
            <w:r w:rsidRPr="00A519DC">
              <w:rPr>
                <w:rFonts w:ascii="Times New Roman" w:eastAsia="Calibri" w:hAnsi="Times New Roman" w:cs="Times New Roman"/>
                <w:color w:val="000000"/>
                <w:sz w:val="24"/>
              </w:rPr>
              <w:t>Sig.</w:t>
            </w:r>
          </w:p>
        </w:tc>
        <w:tc>
          <w:tcPr>
            <w:tcW w:w="850" w:type="dxa"/>
            <w:shd w:val="clear" w:color="auto" w:fill="FFFFFF"/>
          </w:tcPr>
          <w:p w14:paraId="58044BF2" w14:textId="0C894FE3" w:rsidR="00C94F68" w:rsidRPr="00A519DC" w:rsidRDefault="00C94F68" w:rsidP="00CD3885">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Standar</w:t>
            </w:r>
          </w:p>
        </w:tc>
        <w:tc>
          <w:tcPr>
            <w:tcW w:w="1559" w:type="dxa"/>
            <w:shd w:val="clear" w:color="auto" w:fill="FFFFFF"/>
          </w:tcPr>
          <w:p w14:paraId="5ED9BFAB" w14:textId="1A5C0A50" w:rsidR="00C94F68" w:rsidRPr="00A519DC" w:rsidRDefault="00C94F68" w:rsidP="00CD3885">
            <w:pPr>
              <w:autoSpaceDE w:val="0"/>
              <w:autoSpaceDN w:val="0"/>
              <w:adjustRightInd w:val="0"/>
              <w:spacing w:after="0"/>
              <w:jc w:val="center"/>
              <w:rPr>
                <w:rFonts w:ascii="Times New Roman" w:hAnsi="Times New Roman" w:cs="Times New Roman"/>
                <w:color w:val="000000"/>
                <w:sz w:val="24"/>
              </w:rPr>
            </w:pPr>
            <w:r w:rsidRPr="00A519DC">
              <w:rPr>
                <w:rFonts w:ascii="Times New Roman" w:eastAsia="Calibri" w:hAnsi="Times New Roman" w:cs="Times New Roman"/>
                <w:color w:val="000000"/>
                <w:sz w:val="24"/>
                <w:szCs w:val="24"/>
              </w:rPr>
              <w:t>Keterangan</w:t>
            </w:r>
          </w:p>
        </w:tc>
      </w:tr>
      <w:tr w:rsidR="00C94F68" w:rsidRPr="00CA3440" w14:paraId="562DA101" w14:textId="77777777" w:rsidTr="00B12532">
        <w:trPr>
          <w:cantSplit/>
          <w:tblHeader/>
        </w:trPr>
        <w:tc>
          <w:tcPr>
            <w:tcW w:w="993" w:type="dxa"/>
            <w:shd w:val="clear" w:color="auto" w:fill="FFFFFF"/>
            <w:tcMar>
              <w:top w:w="30" w:type="dxa"/>
              <w:left w:w="30" w:type="dxa"/>
              <w:bottom w:w="30" w:type="dxa"/>
              <w:right w:w="30" w:type="dxa"/>
            </w:tcMar>
            <w:vAlign w:val="center"/>
          </w:tcPr>
          <w:p w14:paraId="6A8E95DD" w14:textId="77777777" w:rsidR="00C94F68" w:rsidRPr="00CA3440" w:rsidRDefault="00C94F68" w:rsidP="00CD3885">
            <w:pPr>
              <w:spacing w:after="0"/>
              <w:jc w:val="center"/>
              <w:rPr>
                <w:rFonts w:ascii="Times New Roman" w:hAnsi="Times New Roman" w:cs="Times New Roman"/>
                <w:color w:val="000000"/>
                <w:sz w:val="24"/>
              </w:rPr>
            </w:pPr>
            <w:r w:rsidRPr="00CD3885">
              <w:rPr>
                <w:rFonts w:ascii="Times New Roman" w:hAnsi="Times New Roman" w:cs="Times New Roman"/>
                <w:color w:val="000000"/>
                <w:sz w:val="24"/>
              </w:rPr>
              <w:t>9,556</w:t>
            </w:r>
          </w:p>
        </w:tc>
        <w:tc>
          <w:tcPr>
            <w:tcW w:w="708" w:type="dxa"/>
            <w:shd w:val="clear" w:color="auto" w:fill="FFFFFF"/>
          </w:tcPr>
          <w:p w14:paraId="7B1833A5" w14:textId="77777777" w:rsidR="00C94F68" w:rsidRDefault="00C94F68" w:rsidP="00CD3885">
            <w:pPr>
              <w:spacing w:after="0"/>
              <w:jc w:val="center"/>
              <w:rPr>
                <w:rFonts w:ascii="Times New Roman" w:hAnsi="Times New Roman" w:cs="Times New Roman"/>
                <w:color w:val="000000"/>
                <w:sz w:val="24"/>
              </w:rPr>
            </w:pPr>
            <w:r>
              <w:rPr>
                <w:rFonts w:ascii="Times New Roman" w:hAnsi="Times New Roman" w:cs="Times New Roman"/>
                <w:color w:val="000000"/>
                <w:sz w:val="24"/>
              </w:rPr>
              <w:t>2,54</w:t>
            </w:r>
          </w:p>
        </w:tc>
        <w:tc>
          <w:tcPr>
            <w:tcW w:w="993" w:type="dxa"/>
            <w:shd w:val="clear" w:color="auto" w:fill="FFFFFF"/>
            <w:tcMar>
              <w:top w:w="30" w:type="dxa"/>
              <w:left w:w="30" w:type="dxa"/>
              <w:bottom w:w="30" w:type="dxa"/>
              <w:right w:w="30" w:type="dxa"/>
            </w:tcMar>
            <w:vAlign w:val="center"/>
          </w:tcPr>
          <w:p w14:paraId="6A824483" w14:textId="77777777" w:rsidR="00C94F68" w:rsidRPr="00CA3440" w:rsidRDefault="00C94F68" w:rsidP="00CD3885">
            <w:pPr>
              <w:autoSpaceDE w:val="0"/>
              <w:autoSpaceDN w:val="0"/>
              <w:adjustRightInd w:val="0"/>
              <w:spacing w:after="0"/>
              <w:ind w:right="37"/>
              <w:jc w:val="center"/>
              <w:rPr>
                <w:rFonts w:ascii="Times New Roman" w:eastAsia="Calibri" w:hAnsi="Times New Roman" w:cs="Times New Roman"/>
                <w:color w:val="000000"/>
                <w:sz w:val="24"/>
              </w:rPr>
            </w:pPr>
            <w:r w:rsidRPr="00CA3440">
              <w:rPr>
                <w:rFonts w:ascii="Times New Roman" w:eastAsia="Calibri" w:hAnsi="Times New Roman" w:cs="Times New Roman"/>
                <w:color w:val="000000"/>
                <w:sz w:val="24"/>
              </w:rPr>
              <w:t>0,000</w:t>
            </w:r>
          </w:p>
        </w:tc>
        <w:tc>
          <w:tcPr>
            <w:tcW w:w="850" w:type="dxa"/>
            <w:shd w:val="clear" w:color="auto" w:fill="FFFFFF"/>
          </w:tcPr>
          <w:p w14:paraId="00EAD6DA" w14:textId="2AB5F96A" w:rsidR="00C94F68" w:rsidRPr="00F527DA" w:rsidRDefault="00C94F68" w:rsidP="00CD3885">
            <w:pPr>
              <w:autoSpaceDE w:val="0"/>
              <w:autoSpaceDN w:val="0"/>
              <w:adjustRightInd w:val="0"/>
              <w:spacing w:after="0"/>
              <w:ind w:right="37"/>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≤0,05</w:t>
            </w:r>
          </w:p>
        </w:tc>
        <w:tc>
          <w:tcPr>
            <w:tcW w:w="1559" w:type="dxa"/>
            <w:shd w:val="clear" w:color="auto" w:fill="FFFFFF"/>
          </w:tcPr>
          <w:p w14:paraId="228B544C" w14:textId="37E25530" w:rsidR="00C94F68" w:rsidRPr="00F527DA" w:rsidRDefault="00C94F68" w:rsidP="00CD3885">
            <w:pPr>
              <w:autoSpaceDE w:val="0"/>
              <w:autoSpaceDN w:val="0"/>
              <w:adjustRightInd w:val="0"/>
              <w:spacing w:after="0"/>
              <w:ind w:right="37"/>
              <w:jc w:val="center"/>
              <w:rPr>
                <w:rFonts w:ascii="Times New Roman" w:eastAsia="TimesNewRoman" w:hAnsi="Times New Roman" w:cs="Times New Roman"/>
                <w:sz w:val="24"/>
                <w:szCs w:val="24"/>
              </w:rPr>
            </w:pPr>
            <w:r w:rsidRPr="00F527DA">
              <w:rPr>
                <w:rFonts w:ascii="Times New Roman" w:eastAsia="TimesNewRoman" w:hAnsi="Times New Roman" w:cs="Times New Roman"/>
                <w:sz w:val="24"/>
                <w:szCs w:val="24"/>
              </w:rPr>
              <w:t>Model Fit</w:t>
            </w:r>
          </w:p>
        </w:tc>
      </w:tr>
    </w:tbl>
    <w:p w14:paraId="2F868273" w14:textId="77777777" w:rsidR="00CD3885" w:rsidRPr="00742EB2" w:rsidRDefault="00CD3885" w:rsidP="00B12532">
      <w:pPr>
        <w:widowControl w:val="0"/>
        <w:spacing w:after="0" w:line="360" w:lineRule="auto"/>
        <w:ind w:left="1134" w:firstLine="709"/>
        <w:rPr>
          <w:rFonts w:ascii="Times New Roman" w:hAnsi="Times New Roman" w:cs="Times New Roman"/>
          <w:bCs/>
          <w:color w:val="000000"/>
          <w:sz w:val="24"/>
        </w:rPr>
      </w:pPr>
      <w:r w:rsidRPr="00742EB2">
        <w:rPr>
          <w:rFonts w:ascii="Times New Roman" w:hAnsi="Times New Roman" w:cs="Times New Roman"/>
          <w:bCs/>
          <w:color w:val="000000"/>
          <w:sz w:val="24"/>
        </w:rPr>
        <w:t xml:space="preserve">Sumber: </w:t>
      </w:r>
      <w:r w:rsidR="00247E1C">
        <w:rPr>
          <w:rFonts w:ascii="Times New Roman" w:hAnsi="Times New Roman" w:cs="Times New Roman"/>
          <w:color w:val="000000"/>
          <w:sz w:val="24"/>
          <w:szCs w:val="24"/>
        </w:rPr>
        <w:t xml:space="preserve">Lampiran </w:t>
      </w:r>
      <w:r w:rsidR="001C0E8B">
        <w:rPr>
          <w:rFonts w:ascii="Times New Roman" w:hAnsi="Times New Roman" w:cs="Times New Roman"/>
          <w:color w:val="000000"/>
          <w:sz w:val="24"/>
          <w:szCs w:val="24"/>
        </w:rPr>
        <w:t>10</w:t>
      </w:r>
    </w:p>
    <w:p w14:paraId="56473C82" w14:textId="77777777" w:rsidR="00CD3885" w:rsidRPr="00CD3885" w:rsidRDefault="00CD3885" w:rsidP="009E48ED">
      <w:pPr>
        <w:spacing w:after="0" w:line="360" w:lineRule="auto"/>
        <w:ind w:left="1080" w:firstLine="567"/>
        <w:jc w:val="both"/>
        <w:rPr>
          <w:rFonts w:ascii="Times New Roman" w:eastAsia="TimesNewRoman" w:hAnsi="Times New Roman" w:cs="Times New Roman"/>
          <w:sz w:val="24"/>
          <w:szCs w:val="24"/>
        </w:rPr>
      </w:pPr>
      <w:r w:rsidRPr="005F2F11">
        <w:rPr>
          <w:rFonts w:ascii="Times New Roman" w:hAnsi="Times New Roman" w:cs="Times New Roman"/>
          <w:sz w:val="24"/>
          <w:szCs w:val="24"/>
          <w:lang w:val="pt-BR"/>
        </w:rPr>
        <w:t xml:space="preserve">Hasil </w:t>
      </w:r>
      <w:r w:rsidRPr="005F2F11">
        <w:rPr>
          <w:rFonts w:ascii="Times New Roman" w:hAnsi="Times New Roman" w:cs="Times New Roman"/>
          <w:sz w:val="24"/>
          <w:szCs w:val="24"/>
        </w:rPr>
        <w:t>pengujian hipotesis</w:t>
      </w:r>
      <w:r w:rsidRPr="005F2F11">
        <w:rPr>
          <w:rFonts w:ascii="Times New Roman" w:hAnsi="Times New Roman" w:cs="Times New Roman"/>
          <w:sz w:val="24"/>
          <w:szCs w:val="24"/>
          <w:lang w:val="pt-BR"/>
        </w:rPr>
        <w:t xml:space="preserve"> secara </w:t>
      </w:r>
      <w:r>
        <w:rPr>
          <w:rFonts w:ascii="Times New Roman" w:hAnsi="Times New Roman" w:cs="Times New Roman"/>
          <w:sz w:val="24"/>
          <w:szCs w:val="24"/>
          <w:lang w:val="pt-BR"/>
        </w:rPr>
        <w:t>bersama-sama</w:t>
      </w:r>
      <w:r w:rsidRPr="005F2F11">
        <w:rPr>
          <w:rFonts w:ascii="Times New Roman" w:hAnsi="Times New Roman" w:cs="Times New Roman"/>
          <w:sz w:val="24"/>
          <w:szCs w:val="24"/>
          <w:lang w:val="pt-BR"/>
        </w:rPr>
        <w:t xml:space="preserve"> (</w:t>
      </w:r>
      <w:r w:rsidRPr="005F2F11">
        <w:rPr>
          <w:rFonts w:ascii="Times New Roman" w:hAnsi="Times New Roman" w:cs="Times New Roman"/>
          <w:sz w:val="24"/>
          <w:szCs w:val="24"/>
        </w:rPr>
        <w:t>simultan</w:t>
      </w:r>
      <w:r w:rsidRPr="005F2F11">
        <w:rPr>
          <w:rFonts w:ascii="Times New Roman" w:hAnsi="Times New Roman" w:cs="Times New Roman"/>
          <w:sz w:val="24"/>
          <w:szCs w:val="24"/>
          <w:lang w:val="pt-BR"/>
        </w:rPr>
        <w:t xml:space="preserve">) </w:t>
      </w:r>
      <w:r w:rsidRPr="005F2F11">
        <w:rPr>
          <w:rFonts w:ascii="Times New Roman" w:hAnsi="Times New Roman" w:cs="Times New Roman"/>
          <w:sz w:val="24"/>
          <w:szCs w:val="24"/>
          <w:lang w:val="id-ID"/>
        </w:rPr>
        <w:t xml:space="preserve">berdasarkan </w:t>
      </w:r>
      <w:r w:rsidRPr="009E48ED">
        <w:rPr>
          <w:rFonts w:ascii="Times New Roman" w:hAnsi="Times New Roman" w:cs="Times New Roman"/>
          <w:sz w:val="24"/>
          <w:szCs w:val="24"/>
        </w:rPr>
        <w:t>Tabel</w:t>
      </w:r>
      <w:r w:rsidRPr="005F2F11">
        <w:rPr>
          <w:rFonts w:ascii="Times New Roman" w:hAnsi="Times New Roman" w:cs="Times New Roman"/>
          <w:sz w:val="24"/>
          <w:szCs w:val="24"/>
          <w:lang w:val="id-ID"/>
        </w:rPr>
        <w:t xml:space="preserve"> </w:t>
      </w:r>
      <w:r>
        <w:rPr>
          <w:rFonts w:ascii="Times New Roman" w:hAnsi="Times New Roman" w:cs="Times New Roman"/>
          <w:color w:val="000000"/>
          <w:sz w:val="24"/>
          <w:szCs w:val="24"/>
        </w:rPr>
        <w:t>4</w:t>
      </w:r>
      <w:r w:rsidRPr="005F2F11">
        <w:rPr>
          <w:rFonts w:ascii="Times New Roman" w:hAnsi="Times New Roman" w:cs="Times New Roman"/>
          <w:sz w:val="24"/>
          <w:szCs w:val="24"/>
          <w:lang w:val="id-ID"/>
        </w:rPr>
        <w:t>.</w:t>
      </w:r>
      <w:r>
        <w:rPr>
          <w:rFonts w:ascii="Times New Roman" w:hAnsi="Times New Roman" w:cs="Times New Roman"/>
          <w:sz w:val="24"/>
          <w:szCs w:val="24"/>
        </w:rPr>
        <w:t>1</w:t>
      </w:r>
      <w:r w:rsidR="00A215E1">
        <w:rPr>
          <w:rFonts w:ascii="Times New Roman" w:hAnsi="Times New Roman" w:cs="Times New Roman"/>
          <w:sz w:val="24"/>
          <w:szCs w:val="24"/>
        </w:rPr>
        <w:t>5</w:t>
      </w:r>
      <w:r w:rsidRPr="005F2F11">
        <w:rPr>
          <w:rFonts w:ascii="Times New Roman" w:hAnsi="Times New Roman" w:cs="Times New Roman"/>
          <w:sz w:val="24"/>
          <w:szCs w:val="24"/>
          <w:lang w:val="id-ID"/>
        </w:rPr>
        <w:t xml:space="preserve"> </w:t>
      </w:r>
      <w:r w:rsidRPr="005F2F11">
        <w:rPr>
          <w:rFonts w:ascii="Times New Roman" w:hAnsi="Times New Roman" w:cs="Times New Roman"/>
          <w:sz w:val="24"/>
          <w:szCs w:val="24"/>
          <w:lang w:val="pt-BR"/>
        </w:rPr>
        <w:t>diperoleh nilai F</w:t>
      </w:r>
      <w:r w:rsidRPr="005F2F11">
        <w:rPr>
          <w:rFonts w:ascii="Times New Roman" w:hAnsi="Times New Roman" w:cs="Times New Roman"/>
          <w:sz w:val="24"/>
          <w:szCs w:val="24"/>
          <w:vertAlign w:val="subscript"/>
          <w:lang w:val="pt-BR"/>
        </w:rPr>
        <w:t xml:space="preserve">hitung </w:t>
      </w:r>
      <w:r w:rsidRPr="005F2F11">
        <w:rPr>
          <w:rFonts w:ascii="Times New Roman" w:hAnsi="Times New Roman" w:cs="Times New Roman"/>
          <w:sz w:val="24"/>
          <w:szCs w:val="24"/>
        </w:rPr>
        <w:t xml:space="preserve">sebesar </w:t>
      </w:r>
      <w:r w:rsidRPr="00CD3885">
        <w:rPr>
          <w:rFonts w:ascii="Times New Roman" w:hAnsi="Times New Roman" w:cs="Times New Roman"/>
          <w:color w:val="000000"/>
          <w:sz w:val="24"/>
        </w:rPr>
        <w:t>9,556</w:t>
      </w:r>
      <w:r w:rsidRPr="005F2F11">
        <w:rPr>
          <w:rFonts w:ascii="Times New Roman" w:hAnsi="Times New Roman" w:cs="Times New Roman"/>
          <w:bCs/>
          <w:color w:val="000000"/>
          <w:sz w:val="24"/>
          <w:szCs w:val="24"/>
        </w:rPr>
        <w:t xml:space="preserve"> </w:t>
      </w:r>
      <w:r w:rsidRPr="005F2F11">
        <w:rPr>
          <w:rFonts w:ascii="Times New Roman" w:hAnsi="Times New Roman" w:cs="Times New Roman"/>
          <w:sz w:val="24"/>
          <w:szCs w:val="24"/>
        </w:rPr>
        <w:t xml:space="preserve">&gt; </w:t>
      </w:r>
      <w:r w:rsidRPr="005F2F11">
        <w:rPr>
          <w:rFonts w:ascii="Times New Roman" w:hAnsi="Times New Roman" w:cs="Times New Roman"/>
          <w:sz w:val="24"/>
          <w:szCs w:val="24"/>
          <w:lang w:val="pt-BR"/>
        </w:rPr>
        <w:t>F</w:t>
      </w:r>
      <w:r w:rsidRPr="005F2F11">
        <w:rPr>
          <w:rFonts w:ascii="Times New Roman" w:hAnsi="Times New Roman" w:cs="Times New Roman"/>
          <w:sz w:val="24"/>
          <w:szCs w:val="24"/>
          <w:vertAlign w:val="subscript"/>
          <w:lang w:val="pt-BR"/>
        </w:rPr>
        <w:t xml:space="preserve">tabel </w:t>
      </w:r>
      <w:r w:rsidRPr="005F2F11">
        <w:rPr>
          <w:rFonts w:ascii="Times New Roman" w:hAnsi="Times New Roman" w:cs="Times New Roman"/>
          <w:sz w:val="24"/>
          <w:szCs w:val="24"/>
        </w:rPr>
        <w:t>sebesar 2,</w:t>
      </w:r>
      <w:r>
        <w:rPr>
          <w:rFonts w:ascii="Times New Roman" w:hAnsi="Times New Roman" w:cs="Times New Roman"/>
          <w:sz w:val="24"/>
          <w:szCs w:val="24"/>
        </w:rPr>
        <w:t>54</w:t>
      </w:r>
      <w:r w:rsidRPr="005F2F11">
        <w:rPr>
          <w:rFonts w:ascii="Times New Roman" w:hAnsi="Times New Roman" w:cs="Times New Roman"/>
          <w:sz w:val="24"/>
          <w:szCs w:val="24"/>
        </w:rPr>
        <w:t xml:space="preserve"> dengan</w:t>
      </w:r>
      <w:r w:rsidRPr="005F2F11">
        <w:rPr>
          <w:rFonts w:ascii="Times New Roman" w:hAnsi="Times New Roman" w:cs="Times New Roman"/>
          <w:sz w:val="24"/>
          <w:szCs w:val="24"/>
          <w:lang w:val="pt-BR"/>
        </w:rPr>
        <w:t xml:space="preserve"> nilai signifikan 0,00</w:t>
      </w:r>
      <w:r>
        <w:rPr>
          <w:rFonts w:ascii="Times New Roman" w:hAnsi="Times New Roman" w:cs="Times New Roman"/>
          <w:sz w:val="24"/>
          <w:szCs w:val="24"/>
          <w:lang w:val="pt-BR"/>
        </w:rPr>
        <w:t>0</w:t>
      </w:r>
      <w:r w:rsidRPr="005F2F11">
        <w:rPr>
          <w:rFonts w:ascii="Times New Roman" w:hAnsi="Times New Roman" w:cs="Times New Roman"/>
          <w:sz w:val="24"/>
          <w:szCs w:val="24"/>
          <w:lang w:val="pt-BR"/>
        </w:rPr>
        <w:t xml:space="preserve"> &lt; α = 0,05</w:t>
      </w:r>
      <w:r>
        <w:rPr>
          <w:rFonts w:ascii="Times New Roman" w:hAnsi="Times New Roman" w:cs="Times New Roman"/>
          <w:sz w:val="24"/>
          <w:szCs w:val="24"/>
          <w:lang w:val="pt-BR"/>
        </w:rPr>
        <w:t>.</w:t>
      </w:r>
      <w:r w:rsidRPr="0069056A">
        <w:rPr>
          <w:rFonts w:ascii="Times New Roman" w:hAnsi="Times New Roman" w:cs="Times New Roman"/>
          <w:color w:val="000000"/>
          <w:sz w:val="24"/>
        </w:rPr>
        <w:t xml:space="preserve"> Hal ini menunjukkan bahwa model regresinya layak d</w:t>
      </w:r>
      <w:r>
        <w:rPr>
          <w:rFonts w:ascii="Times New Roman" w:hAnsi="Times New Roman" w:cs="Times New Roman"/>
          <w:color w:val="000000"/>
          <w:sz w:val="24"/>
        </w:rPr>
        <w:t>i</w:t>
      </w:r>
      <w:r w:rsidRPr="0069056A">
        <w:rPr>
          <w:rFonts w:ascii="Times New Roman" w:hAnsi="Times New Roman" w:cs="Times New Roman"/>
          <w:color w:val="000000"/>
          <w:sz w:val="24"/>
        </w:rPr>
        <w:t>gunakan</w:t>
      </w:r>
      <w:r>
        <w:rPr>
          <w:color w:val="000000"/>
        </w:rPr>
        <w:t xml:space="preserve"> </w:t>
      </w:r>
      <w:r>
        <w:rPr>
          <w:rFonts w:ascii="Times New Roman" w:hAnsi="Times New Roman" w:cs="Times New Roman"/>
          <w:color w:val="000000"/>
          <w:sz w:val="24"/>
        </w:rPr>
        <w:t>untuk memprediksi</w:t>
      </w:r>
      <w:r>
        <w:rPr>
          <w:rFonts w:ascii="Times New Roman" w:hAnsi="Times New Roman" w:cs="Times New Roman"/>
          <w:color w:val="000000"/>
          <w:sz w:val="24"/>
          <w:szCs w:val="24"/>
        </w:rPr>
        <w:t>,</w:t>
      </w:r>
      <w:r w:rsidRPr="005F2F11">
        <w:rPr>
          <w:rFonts w:ascii="Times New Roman" w:hAnsi="Times New Roman" w:cs="Times New Roman"/>
          <w:sz w:val="24"/>
          <w:szCs w:val="24"/>
          <w:lang w:val="pt-BR"/>
        </w:rPr>
        <w:t xml:space="preserve"> sehingga dapat disimpulkan bahwa </w:t>
      </w:r>
      <w:r w:rsidRPr="00EB6749">
        <w:rPr>
          <w:rFonts w:ascii="Times New Roman" w:eastAsia="Times New Roman" w:hAnsi="Times New Roman" w:cs="Times New Roman"/>
          <w:iCs/>
          <w:sz w:val="24"/>
          <w:szCs w:val="24"/>
        </w:rPr>
        <w:t>Standar Akuntansi Pemerintah</w:t>
      </w:r>
      <w:r w:rsidRPr="009C2DB4">
        <w:rPr>
          <w:rFonts w:ascii="Times New Roman" w:hAnsi="Times New Roman" w:cs="Times New Roman"/>
          <w:bCs/>
          <w:sz w:val="24"/>
          <w:szCs w:val="24"/>
        </w:rPr>
        <w:t>,</w:t>
      </w:r>
      <w:r w:rsidRPr="009C2DB4">
        <w:rPr>
          <w:rFonts w:ascii="Times New Roman" w:hAnsi="Times New Roman" w:cs="Times New Roman"/>
          <w:sz w:val="24"/>
          <w:szCs w:val="24"/>
        </w:rPr>
        <w:t xml:space="preserve"> </w:t>
      </w:r>
      <w:r w:rsidRPr="00EB6749">
        <w:rPr>
          <w:rFonts w:ascii="Times New Roman" w:eastAsia="Times New Roman" w:hAnsi="Times New Roman" w:cs="Times New Roman"/>
          <w:iCs/>
          <w:sz w:val="24"/>
          <w:szCs w:val="24"/>
        </w:rPr>
        <w:t>Sistem Akuntansi Keuangan Daerah</w:t>
      </w:r>
      <w:r w:rsidRPr="009C2DB4">
        <w:rPr>
          <w:rFonts w:ascii="Times New Roman" w:hAnsi="Times New Roman" w:cs="Times New Roman"/>
          <w:bCs/>
          <w:sz w:val="24"/>
          <w:szCs w:val="24"/>
        </w:rPr>
        <w:t>,</w:t>
      </w:r>
      <w:r w:rsidRPr="009C2DB4">
        <w:rPr>
          <w:rFonts w:ascii="Times New Roman" w:hAnsi="Times New Roman" w:cs="Times New Roman"/>
          <w:b/>
          <w:bCs/>
          <w:sz w:val="24"/>
          <w:szCs w:val="24"/>
        </w:rPr>
        <w:t xml:space="preserve"> </w:t>
      </w: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9C2DB4">
        <w:rPr>
          <w:rFonts w:ascii="Times New Roman" w:hAnsi="Times New Roman" w:cs="Times New Roman"/>
          <w:bCs/>
          <w:sz w:val="24"/>
          <w:szCs w:val="24"/>
        </w:rPr>
        <w:t xml:space="preserve"> dan </w:t>
      </w: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5F2F11">
        <w:rPr>
          <w:rFonts w:ascii="Times New Roman" w:hAnsi="Times New Roman" w:cs="Times New Roman"/>
          <w:sz w:val="24"/>
          <w:szCs w:val="24"/>
          <w:lang w:val="pt-BR"/>
        </w:rPr>
        <w:t xml:space="preserve">berpengaruh </w:t>
      </w:r>
      <w:r w:rsidRPr="00381D4A">
        <w:rPr>
          <w:rFonts w:ascii="Times New Roman" w:hAnsi="Times New Roman" w:cs="Times New Roman"/>
        </w:rPr>
        <w:t xml:space="preserve">signifikan </w:t>
      </w:r>
      <w:r>
        <w:rPr>
          <w:rFonts w:ascii="Times New Roman" w:hAnsi="Times New Roman" w:cs="Times New Roman"/>
        </w:rPr>
        <w:t xml:space="preserve">dan </w:t>
      </w:r>
      <w:r w:rsidRPr="005F2F11">
        <w:rPr>
          <w:rFonts w:ascii="Times New Roman" w:hAnsi="Times New Roman" w:cs="Times New Roman"/>
          <w:sz w:val="24"/>
          <w:szCs w:val="24"/>
        </w:rPr>
        <w:t xml:space="preserve">secara </w:t>
      </w:r>
      <w:r w:rsidRPr="005F2F11">
        <w:rPr>
          <w:rFonts w:ascii="Times New Roman" w:hAnsi="Times New Roman" w:cs="Times New Roman"/>
          <w:sz w:val="24"/>
          <w:szCs w:val="24"/>
          <w:lang w:val="pt-BR"/>
        </w:rPr>
        <w:t>bersama-sama (</w:t>
      </w:r>
      <w:r w:rsidRPr="005F2F11">
        <w:rPr>
          <w:rFonts w:ascii="Times New Roman" w:hAnsi="Times New Roman" w:cs="Times New Roman"/>
          <w:sz w:val="24"/>
          <w:szCs w:val="24"/>
        </w:rPr>
        <w:t>simultan</w:t>
      </w:r>
      <w:r w:rsidRPr="005F2F11">
        <w:rPr>
          <w:rFonts w:ascii="Times New Roman" w:hAnsi="Times New Roman" w:cs="Times New Roman"/>
          <w:sz w:val="24"/>
          <w:szCs w:val="24"/>
          <w:lang w:val="pt-BR"/>
        </w:rPr>
        <w:t xml:space="preserve">) terhadap </w:t>
      </w:r>
      <w:r w:rsidRPr="00EB6749">
        <w:rPr>
          <w:rFonts w:ascii="Times New Roman" w:hAnsi="Times New Roman" w:cs="Times New Roman"/>
          <w:sz w:val="24"/>
          <w:szCs w:val="24"/>
        </w:rPr>
        <w:t xml:space="preserve">kualitas laporan </w:t>
      </w:r>
      <w:r w:rsidRPr="00CD3885">
        <w:rPr>
          <w:rFonts w:ascii="Times New Roman" w:hAnsi="Times New Roman" w:cs="Times New Roman"/>
          <w:sz w:val="24"/>
          <w:szCs w:val="24"/>
        </w:rPr>
        <w:t>keuangan</w:t>
      </w:r>
      <w:r w:rsidRPr="00CD3885">
        <w:rPr>
          <w:rFonts w:ascii="Times New Roman" w:hAnsi="Times New Roman" w:cs="Times New Roman"/>
          <w:sz w:val="24"/>
          <w:szCs w:val="24"/>
          <w:lang w:val="pt-BR"/>
        </w:rPr>
        <w:t xml:space="preserve">. </w:t>
      </w:r>
      <w:r w:rsidRPr="00CD3885">
        <w:rPr>
          <w:rFonts w:ascii="Times New Roman" w:eastAsia="TimesNewRoman" w:hAnsi="Times New Roman" w:cs="Times New Roman"/>
          <w:sz w:val="24"/>
          <w:szCs w:val="24"/>
        </w:rPr>
        <w:t xml:space="preserve">Hal ini juga bisa diartikan bahwa model </w:t>
      </w:r>
      <w:r w:rsidRPr="00CD3885">
        <w:rPr>
          <w:rFonts w:ascii="Times New Roman" w:hAnsi="Times New Roman" w:cs="Times New Roman"/>
          <w:sz w:val="24"/>
          <w:szCs w:val="24"/>
          <w:lang w:val="pt-BR"/>
        </w:rPr>
        <w:t xml:space="preserve">pengujian </w:t>
      </w:r>
      <w:r w:rsidRPr="00CD3885">
        <w:rPr>
          <w:rFonts w:ascii="Times New Roman" w:eastAsia="TimesNewRoman" w:hAnsi="Times New Roman" w:cs="Times New Roman"/>
          <w:sz w:val="24"/>
          <w:szCs w:val="24"/>
        </w:rPr>
        <w:t xml:space="preserve">regresi </w:t>
      </w:r>
      <w:r w:rsidRPr="00CD3885">
        <w:rPr>
          <w:rFonts w:ascii="Times New Roman" w:hAnsi="Times New Roman" w:cs="Times New Roman"/>
          <w:sz w:val="24"/>
          <w:szCs w:val="24"/>
          <w:lang w:val="pt-BR"/>
        </w:rPr>
        <w:t>secara bersama-sama (</w:t>
      </w:r>
      <w:r w:rsidRPr="00CD3885">
        <w:rPr>
          <w:rFonts w:ascii="Times New Roman" w:hAnsi="Times New Roman" w:cs="Times New Roman"/>
          <w:sz w:val="24"/>
          <w:szCs w:val="24"/>
        </w:rPr>
        <w:t>simultan</w:t>
      </w:r>
      <w:r w:rsidRPr="00CD3885">
        <w:rPr>
          <w:rFonts w:ascii="Times New Roman" w:hAnsi="Times New Roman" w:cs="Times New Roman"/>
          <w:sz w:val="24"/>
          <w:szCs w:val="24"/>
          <w:lang w:val="pt-BR"/>
        </w:rPr>
        <w:t xml:space="preserve">) </w:t>
      </w:r>
      <w:r w:rsidRPr="00CD3885">
        <w:rPr>
          <w:rFonts w:ascii="Times New Roman" w:eastAsia="TimesNewRoman" w:hAnsi="Times New Roman" w:cs="Times New Roman"/>
          <w:sz w:val="24"/>
          <w:szCs w:val="24"/>
        </w:rPr>
        <w:t>yang digunakan tersebut sudah sesuai (</w:t>
      </w:r>
      <w:r w:rsidRPr="00CD3885">
        <w:rPr>
          <w:rFonts w:ascii="Times New Roman" w:eastAsia="TimesNewRoman" w:hAnsi="Times New Roman" w:cs="Times New Roman"/>
          <w:i/>
          <w:sz w:val="24"/>
          <w:szCs w:val="24"/>
        </w:rPr>
        <w:t>model fit</w:t>
      </w:r>
      <w:r w:rsidRPr="00CD3885">
        <w:rPr>
          <w:rFonts w:ascii="Times New Roman" w:eastAsia="TimesNewRoman" w:hAnsi="Times New Roman" w:cs="Times New Roman"/>
          <w:sz w:val="24"/>
          <w:szCs w:val="24"/>
        </w:rPr>
        <w:t>).</w:t>
      </w:r>
    </w:p>
    <w:p w14:paraId="05E9330D" w14:textId="77777777" w:rsidR="00CD3885" w:rsidRPr="009E48ED" w:rsidRDefault="00CD3885" w:rsidP="00FA53AE">
      <w:pPr>
        <w:pStyle w:val="ListParagraph"/>
        <w:numPr>
          <w:ilvl w:val="0"/>
          <w:numId w:val="55"/>
        </w:numPr>
        <w:spacing w:after="0" w:line="360" w:lineRule="auto"/>
        <w:ind w:left="1080"/>
        <w:jc w:val="both"/>
        <w:rPr>
          <w:rFonts w:ascii="Times New Roman" w:hAnsi="Times New Roman" w:cs="Times New Roman"/>
          <w:sz w:val="24"/>
          <w:szCs w:val="24"/>
        </w:rPr>
      </w:pPr>
      <w:r w:rsidRPr="009E48ED">
        <w:rPr>
          <w:rFonts w:ascii="Times New Roman" w:hAnsi="Times New Roman" w:cs="Times New Roman"/>
          <w:sz w:val="24"/>
          <w:szCs w:val="24"/>
        </w:rPr>
        <w:t>Uji Hipotesis (Uji t)</w:t>
      </w:r>
    </w:p>
    <w:p w14:paraId="5E583BCF" w14:textId="52EA403F" w:rsidR="00CD3885" w:rsidRDefault="00CD3885" w:rsidP="009E48ED">
      <w:pPr>
        <w:spacing w:after="0" w:line="360" w:lineRule="auto"/>
        <w:ind w:left="1080" w:firstLine="567"/>
        <w:jc w:val="both"/>
        <w:rPr>
          <w:rFonts w:ascii="Times New Roman" w:hAnsi="Times New Roman" w:cs="Times New Roman"/>
          <w:sz w:val="24"/>
          <w:szCs w:val="24"/>
        </w:rPr>
      </w:pPr>
      <w:r w:rsidRPr="00EB6749">
        <w:rPr>
          <w:rFonts w:ascii="Times New Roman" w:hAnsi="Times New Roman" w:cs="Times New Roman"/>
        </w:rPr>
        <w:t xml:space="preserve">Uji </w:t>
      </w:r>
      <w:r w:rsidRPr="009E48ED">
        <w:rPr>
          <w:rFonts w:ascii="Times New Roman" w:eastAsia="Times New Roman" w:hAnsi="Times New Roman" w:cs="Times New Roman"/>
          <w:iCs/>
          <w:sz w:val="24"/>
          <w:szCs w:val="24"/>
        </w:rPr>
        <w:t>hipotesis</w:t>
      </w:r>
      <w:r>
        <w:rPr>
          <w:rFonts w:ascii="Times New Roman" w:hAnsi="Times New Roman" w:cs="Times New Roman"/>
        </w:rPr>
        <w:t xml:space="preserve"> </w:t>
      </w:r>
      <w:r w:rsidRPr="0095789E">
        <w:rPr>
          <w:rFonts w:ascii="Times New Roman" w:hAnsi="Times New Roman" w:cs="Times New Roman"/>
          <w:color w:val="000000"/>
          <w:sz w:val="24"/>
        </w:rPr>
        <w:t>pada dasarnya menunjukkan seberapa besar pengaruh satu</w:t>
      </w:r>
      <w:r w:rsidRPr="0095789E">
        <w:rPr>
          <w:rFonts w:ascii="Times New Roman" w:hAnsi="Times New Roman" w:cs="Times New Roman"/>
          <w:color w:val="000000"/>
        </w:rPr>
        <w:t xml:space="preserve"> </w:t>
      </w:r>
      <w:r w:rsidRPr="0095789E">
        <w:rPr>
          <w:rFonts w:ascii="Times New Roman" w:hAnsi="Times New Roman" w:cs="Times New Roman"/>
          <w:color w:val="000000"/>
          <w:sz w:val="24"/>
        </w:rPr>
        <w:t>variabel independen secara individual dalam menerangkan variasi variabel</w:t>
      </w:r>
      <w:r w:rsidRPr="0095789E">
        <w:rPr>
          <w:rFonts w:ascii="Times New Roman" w:hAnsi="Times New Roman" w:cs="Times New Roman"/>
          <w:color w:val="000000"/>
        </w:rPr>
        <w:t xml:space="preserve"> </w:t>
      </w:r>
      <w:r w:rsidRPr="0095789E">
        <w:rPr>
          <w:rFonts w:ascii="Times New Roman" w:hAnsi="Times New Roman" w:cs="Times New Roman"/>
          <w:color w:val="000000"/>
          <w:sz w:val="24"/>
        </w:rPr>
        <w:t xml:space="preserve">independen. </w:t>
      </w:r>
      <w:r w:rsidRPr="0095789E">
        <w:rPr>
          <w:rFonts w:ascii="Times New Roman" w:hAnsi="Times New Roman" w:cs="Times New Roman"/>
          <w:sz w:val="24"/>
          <w:szCs w:val="24"/>
          <w:lang w:val="id-ID"/>
        </w:rPr>
        <w:t xml:space="preserve">Adapun hasil uji </w:t>
      </w:r>
      <w:r w:rsidR="007F5737" w:rsidRPr="00EB6749">
        <w:rPr>
          <w:rFonts w:ascii="Times New Roman" w:hAnsi="Times New Roman" w:cs="Times New Roman"/>
        </w:rPr>
        <w:t>hipotesis</w:t>
      </w:r>
      <w:r w:rsidR="007F5737">
        <w:rPr>
          <w:rFonts w:ascii="Times New Roman" w:hAnsi="Times New Roman" w:cs="Times New Roman"/>
        </w:rPr>
        <w:t xml:space="preserve"> </w:t>
      </w:r>
      <w:r w:rsidRPr="0095789E">
        <w:rPr>
          <w:rFonts w:ascii="Times New Roman" w:hAnsi="Times New Roman" w:cs="Times New Roman"/>
          <w:sz w:val="24"/>
          <w:szCs w:val="24"/>
        </w:rPr>
        <w:t>dapat</w:t>
      </w:r>
      <w:r w:rsidRPr="0095789E">
        <w:rPr>
          <w:rFonts w:ascii="Times New Roman" w:hAnsi="Times New Roman" w:cs="Times New Roman"/>
          <w:sz w:val="24"/>
          <w:szCs w:val="24"/>
          <w:lang w:val="id-ID"/>
        </w:rPr>
        <w:t xml:space="preserve"> ditunjukkan pada tabel berikut</w:t>
      </w:r>
      <w:r w:rsidRPr="0095789E">
        <w:rPr>
          <w:rFonts w:ascii="Times New Roman" w:hAnsi="Times New Roman" w:cs="Times New Roman"/>
          <w:sz w:val="24"/>
          <w:szCs w:val="24"/>
        </w:rPr>
        <w:t>:</w:t>
      </w:r>
    </w:p>
    <w:p w14:paraId="7FAF8D58" w14:textId="0CCE6EB8" w:rsidR="00B12532" w:rsidRDefault="00B12532" w:rsidP="009E48ED">
      <w:pPr>
        <w:spacing w:after="0" w:line="360" w:lineRule="auto"/>
        <w:ind w:left="1080" w:firstLine="567"/>
        <w:jc w:val="both"/>
        <w:rPr>
          <w:rFonts w:ascii="Times New Roman" w:hAnsi="Times New Roman" w:cs="Times New Roman"/>
          <w:sz w:val="24"/>
          <w:szCs w:val="24"/>
        </w:rPr>
      </w:pPr>
    </w:p>
    <w:p w14:paraId="667A4529" w14:textId="7BBC1832" w:rsidR="00B12532" w:rsidRDefault="00B12532" w:rsidP="009E48ED">
      <w:pPr>
        <w:spacing w:after="0" w:line="360" w:lineRule="auto"/>
        <w:ind w:left="1080" w:firstLine="567"/>
        <w:jc w:val="both"/>
        <w:rPr>
          <w:rFonts w:ascii="Times New Roman" w:hAnsi="Times New Roman" w:cs="Times New Roman"/>
          <w:sz w:val="24"/>
          <w:szCs w:val="24"/>
        </w:rPr>
      </w:pPr>
    </w:p>
    <w:p w14:paraId="79F9425A" w14:textId="6A737133" w:rsidR="00B12532" w:rsidRDefault="00B12532" w:rsidP="009E48ED">
      <w:pPr>
        <w:spacing w:after="0" w:line="360" w:lineRule="auto"/>
        <w:ind w:left="1080" w:firstLine="567"/>
        <w:jc w:val="both"/>
        <w:rPr>
          <w:rFonts w:ascii="Times New Roman" w:hAnsi="Times New Roman" w:cs="Times New Roman"/>
          <w:sz w:val="24"/>
          <w:szCs w:val="24"/>
        </w:rPr>
      </w:pPr>
    </w:p>
    <w:p w14:paraId="69CAB121" w14:textId="1FFA25A4" w:rsidR="00B12532" w:rsidRDefault="00B12532" w:rsidP="009E48ED">
      <w:pPr>
        <w:spacing w:after="0" w:line="360" w:lineRule="auto"/>
        <w:ind w:left="1080" w:firstLine="567"/>
        <w:jc w:val="both"/>
        <w:rPr>
          <w:rFonts w:ascii="Times New Roman" w:hAnsi="Times New Roman" w:cs="Times New Roman"/>
          <w:sz w:val="24"/>
          <w:szCs w:val="24"/>
        </w:rPr>
      </w:pPr>
    </w:p>
    <w:p w14:paraId="5A82D892" w14:textId="77777777" w:rsidR="00B12532" w:rsidRDefault="00B12532" w:rsidP="009E48ED">
      <w:pPr>
        <w:spacing w:after="0" w:line="360" w:lineRule="auto"/>
        <w:ind w:left="1080" w:firstLine="567"/>
        <w:jc w:val="both"/>
        <w:rPr>
          <w:rFonts w:ascii="Times New Roman" w:hAnsi="Times New Roman" w:cs="Times New Roman"/>
          <w:sz w:val="24"/>
          <w:szCs w:val="24"/>
        </w:rPr>
      </w:pPr>
    </w:p>
    <w:p w14:paraId="79FB55FA" w14:textId="77777777" w:rsidR="007F5737" w:rsidRPr="007F5737" w:rsidRDefault="007F5737" w:rsidP="009E48ED">
      <w:pPr>
        <w:spacing w:after="0" w:line="276" w:lineRule="auto"/>
        <w:ind w:left="1080"/>
        <w:jc w:val="center"/>
        <w:rPr>
          <w:rFonts w:ascii="Times New Roman" w:hAnsi="Times New Roman" w:cs="Times New Roman"/>
          <w:color w:val="000000"/>
          <w:sz w:val="24"/>
          <w:szCs w:val="24"/>
        </w:rPr>
      </w:pPr>
      <w:r w:rsidRPr="007F5737">
        <w:rPr>
          <w:rFonts w:ascii="Times New Roman" w:hAnsi="Times New Roman" w:cs="Times New Roman"/>
          <w:color w:val="000000"/>
          <w:sz w:val="24"/>
          <w:szCs w:val="24"/>
        </w:rPr>
        <w:lastRenderedPageBreak/>
        <w:t xml:space="preserve">Tabel </w:t>
      </w:r>
      <w:r>
        <w:rPr>
          <w:rFonts w:ascii="Times New Roman" w:hAnsi="Times New Roman" w:cs="Times New Roman"/>
          <w:color w:val="000000"/>
          <w:sz w:val="24"/>
          <w:szCs w:val="24"/>
        </w:rPr>
        <w:t>4</w:t>
      </w:r>
      <w:r w:rsidRPr="007F5737">
        <w:rPr>
          <w:rFonts w:ascii="Times New Roman" w:hAnsi="Times New Roman" w:cs="Times New Roman"/>
          <w:color w:val="000000"/>
          <w:sz w:val="24"/>
          <w:szCs w:val="24"/>
        </w:rPr>
        <w:t>.1</w:t>
      </w:r>
      <w:r w:rsidR="00A215E1">
        <w:rPr>
          <w:rFonts w:ascii="Times New Roman" w:hAnsi="Times New Roman" w:cs="Times New Roman"/>
          <w:color w:val="000000"/>
          <w:sz w:val="24"/>
          <w:szCs w:val="24"/>
        </w:rPr>
        <w:t>6</w:t>
      </w:r>
    </w:p>
    <w:p w14:paraId="3A1E5999" w14:textId="77777777" w:rsidR="007F5737" w:rsidRPr="00CD4572" w:rsidRDefault="007F5737" w:rsidP="009E48ED">
      <w:pPr>
        <w:spacing w:after="0" w:line="276" w:lineRule="auto"/>
        <w:ind w:left="1080"/>
        <w:jc w:val="center"/>
        <w:rPr>
          <w:rFonts w:ascii="Times New Roman" w:eastAsia="Calibri" w:hAnsi="Times New Roman" w:cs="Times New Roman"/>
          <w:sz w:val="24"/>
          <w:lang w:val="id-ID"/>
        </w:rPr>
      </w:pPr>
      <w:r w:rsidRPr="007F5737">
        <w:rPr>
          <w:rFonts w:ascii="Times New Roman" w:hAnsi="Times New Roman" w:cs="Times New Roman"/>
          <w:color w:val="000000"/>
          <w:sz w:val="24"/>
          <w:szCs w:val="24"/>
        </w:rPr>
        <w:t xml:space="preserve">Hasil Uji </w:t>
      </w:r>
      <w:r w:rsidRPr="007F5737">
        <w:rPr>
          <w:rFonts w:ascii="Times New Roman" w:hAnsi="Times New Roman" w:cs="Times New Roman"/>
          <w:bCs/>
          <w:color w:val="000000"/>
          <w:sz w:val="24"/>
          <w:szCs w:val="24"/>
        </w:rPr>
        <w:t>Hipotesis</w:t>
      </w:r>
    </w:p>
    <w:tbl>
      <w:tblPr>
        <w:tblW w:w="7938"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977"/>
        <w:gridCol w:w="851"/>
        <w:gridCol w:w="850"/>
        <w:gridCol w:w="851"/>
        <w:gridCol w:w="992"/>
        <w:gridCol w:w="1417"/>
      </w:tblGrid>
      <w:tr w:rsidR="00C94F68" w:rsidRPr="0055520C" w14:paraId="1C204414" w14:textId="77777777" w:rsidTr="00B12532">
        <w:trPr>
          <w:cantSplit/>
          <w:trHeight w:val="268"/>
          <w:tblHeader/>
        </w:trPr>
        <w:tc>
          <w:tcPr>
            <w:tcW w:w="2977" w:type="dxa"/>
            <w:tcBorders>
              <w:bottom w:val="single" w:sz="4" w:space="0" w:color="auto"/>
            </w:tcBorders>
            <w:shd w:val="clear" w:color="auto" w:fill="FFFFFF"/>
            <w:vAlign w:val="center"/>
          </w:tcPr>
          <w:p w14:paraId="39600D23" w14:textId="77777777" w:rsidR="00C94F68" w:rsidRPr="0055520C" w:rsidRDefault="00C94F68" w:rsidP="009824D4">
            <w:pPr>
              <w:autoSpaceDE w:val="0"/>
              <w:autoSpaceDN w:val="0"/>
              <w:adjustRightInd w:val="0"/>
              <w:spacing w:after="0"/>
              <w:jc w:val="center"/>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lang w:val="id-ID"/>
              </w:rPr>
              <w:t>Variabel</w:t>
            </w:r>
          </w:p>
        </w:tc>
        <w:tc>
          <w:tcPr>
            <w:tcW w:w="851" w:type="dxa"/>
            <w:tcBorders>
              <w:bottom w:val="single" w:sz="4" w:space="0" w:color="auto"/>
            </w:tcBorders>
            <w:shd w:val="clear" w:color="auto" w:fill="FFFFFF"/>
            <w:tcMar>
              <w:top w:w="30" w:type="dxa"/>
              <w:left w:w="30" w:type="dxa"/>
              <w:bottom w:w="30" w:type="dxa"/>
              <w:right w:w="30" w:type="dxa"/>
            </w:tcMar>
            <w:vAlign w:val="center"/>
          </w:tcPr>
          <w:p w14:paraId="34E4C74A" w14:textId="77777777" w:rsidR="00C94F68" w:rsidRPr="0055520C" w:rsidRDefault="00C94F68" w:rsidP="009824D4">
            <w:pPr>
              <w:autoSpaceDE w:val="0"/>
              <w:autoSpaceDN w:val="0"/>
              <w:adjustRightInd w:val="0"/>
              <w:spacing w:after="0"/>
              <w:jc w:val="center"/>
              <w:rPr>
                <w:rFonts w:ascii="Times New Roman" w:eastAsia="Calibri" w:hAnsi="Times New Roman" w:cs="Times New Roman"/>
                <w:color w:val="000000"/>
                <w:sz w:val="24"/>
                <w:szCs w:val="24"/>
                <w:vertAlign w:val="subscript"/>
              </w:rPr>
            </w:pPr>
            <w:r w:rsidRPr="0055520C">
              <w:rPr>
                <w:rFonts w:ascii="Times New Roman" w:eastAsia="Calibri" w:hAnsi="Times New Roman" w:cs="Times New Roman"/>
                <w:color w:val="000000"/>
                <w:sz w:val="24"/>
                <w:szCs w:val="24"/>
              </w:rPr>
              <w:t>t</w:t>
            </w:r>
            <w:r w:rsidRPr="0055520C">
              <w:rPr>
                <w:rFonts w:ascii="Times New Roman" w:eastAsia="Calibri" w:hAnsi="Times New Roman" w:cs="Times New Roman"/>
                <w:color w:val="000000"/>
                <w:sz w:val="24"/>
                <w:szCs w:val="24"/>
                <w:vertAlign w:val="subscript"/>
              </w:rPr>
              <w:t>hitung</w:t>
            </w:r>
          </w:p>
        </w:tc>
        <w:tc>
          <w:tcPr>
            <w:tcW w:w="850" w:type="dxa"/>
            <w:tcBorders>
              <w:bottom w:val="single" w:sz="4" w:space="0" w:color="auto"/>
            </w:tcBorders>
            <w:shd w:val="clear" w:color="auto" w:fill="FFFFFF"/>
            <w:vAlign w:val="center"/>
          </w:tcPr>
          <w:p w14:paraId="47BE37FA" w14:textId="77777777" w:rsidR="00C94F68" w:rsidRPr="0055520C" w:rsidRDefault="00C94F68" w:rsidP="009824D4">
            <w:pPr>
              <w:autoSpaceDE w:val="0"/>
              <w:autoSpaceDN w:val="0"/>
              <w:adjustRightInd w:val="0"/>
              <w:spacing w:after="0"/>
              <w:jc w:val="center"/>
              <w:rPr>
                <w:rFonts w:ascii="Times New Roman" w:eastAsia="Calibri" w:hAnsi="Times New Roman" w:cs="Times New Roman"/>
                <w:color w:val="000000"/>
                <w:sz w:val="24"/>
                <w:szCs w:val="24"/>
              </w:rPr>
            </w:pPr>
            <w:r w:rsidRPr="0055520C">
              <w:rPr>
                <w:rFonts w:ascii="Times New Roman" w:eastAsia="Calibri" w:hAnsi="Times New Roman" w:cs="Times New Roman"/>
                <w:color w:val="000000"/>
                <w:sz w:val="24"/>
                <w:szCs w:val="24"/>
              </w:rPr>
              <w:t>t</w:t>
            </w:r>
            <w:r w:rsidRPr="0055520C">
              <w:rPr>
                <w:rFonts w:ascii="Times New Roman" w:eastAsia="Calibri" w:hAnsi="Times New Roman" w:cs="Times New Roman"/>
                <w:color w:val="000000"/>
                <w:sz w:val="24"/>
                <w:szCs w:val="24"/>
                <w:vertAlign w:val="subscript"/>
              </w:rPr>
              <w:t>tabel</w:t>
            </w:r>
          </w:p>
        </w:tc>
        <w:tc>
          <w:tcPr>
            <w:tcW w:w="851" w:type="dxa"/>
            <w:tcBorders>
              <w:bottom w:val="single" w:sz="4" w:space="0" w:color="auto"/>
            </w:tcBorders>
            <w:shd w:val="clear" w:color="auto" w:fill="FFFFFF"/>
            <w:tcMar>
              <w:top w:w="30" w:type="dxa"/>
              <w:left w:w="30" w:type="dxa"/>
              <w:bottom w:w="30" w:type="dxa"/>
              <w:right w:w="30" w:type="dxa"/>
            </w:tcMar>
            <w:vAlign w:val="center"/>
          </w:tcPr>
          <w:p w14:paraId="67764058" w14:textId="77777777" w:rsidR="00C94F68" w:rsidRPr="0055520C" w:rsidRDefault="00C94F68" w:rsidP="009824D4">
            <w:pPr>
              <w:autoSpaceDE w:val="0"/>
              <w:autoSpaceDN w:val="0"/>
              <w:adjustRightInd w:val="0"/>
              <w:spacing w:after="0"/>
              <w:jc w:val="center"/>
              <w:rPr>
                <w:rFonts w:ascii="Times New Roman" w:eastAsia="Calibri" w:hAnsi="Times New Roman" w:cs="Times New Roman"/>
                <w:color w:val="000000"/>
                <w:sz w:val="24"/>
                <w:szCs w:val="24"/>
              </w:rPr>
            </w:pPr>
            <w:r w:rsidRPr="0055520C">
              <w:rPr>
                <w:rFonts w:ascii="Times New Roman" w:eastAsia="Calibri" w:hAnsi="Times New Roman" w:cs="Times New Roman"/>
                <w:color w:val="000000"/>
                <w:sz w:val="24"/>
                <w:szCs w:val="24"/>
              </w:rPr>
              <w:t>Sig.</w:t>
            </w:r>
          </w:p>
        </w:tc>
        <w:tc>
          <w:tcPr>
            <w:tcW w:w="992" w:type="dxa"/>
            <w:tcBorders>
              <w:bottom w:val="single" w:sz="4" w:space="0" w:color="auto"/>
            </w:tcBorders>
            <w:shd w:val="clear" w:color="auto" w:fill="FFFFFF"/>
          </w:tcPr>
          <w:p w14:paraId="332C49B4" w14:textId="603E1B93" w:rsidR="00C94F68" w:rsidRDefault="00C94F68" w:rsidP="009824D4">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Standar</w:t>
            </w:r>
          </w:p>
        </w:tc>
        <w:tc>
          <w:tcPr>
            <w:tcW w:w="1417" w:type="dxa"/>
            <w:tcBorders>
              <w:bottom w:val="single" w:sz="4" w:space="0" w:color="auto"/>
            </w:tcBorders>
            <w:shd w:val="clear" w:color="auto" w:fill="FFFFFF"/>
            <w:vAlign w:val="center"/>
          </w:tcPr>
          <w:p w14:paraId="3E8F5798" w14:textId="2F2ED84A" w:rsidR="00C94F68" w:rsidRPr="00A421B3" w:rsidRDefault="00C94F68" w:rsidP="009824D4">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Keterangan</w:t>
            </w:r>
          </w:p>
        </w:tc>
      </w:tr>
      <w:tr w:rsidR="00C94F68" w:rsidRPr="0055520C" w14:paraId="353C663D" w14:textId="77777777" w:rsidTr="00B12532">
        <w:trPr>
          <w:cantSplit/>
          <w:trHeight w:val="40"/>
          <w:tblHeader/>
        </w:trPr>
        <w:tc>
          <w:tcPr>
            <w:tcW w:w="2977" w:type="dxa"/>
            <w:tcBorders>
              <w:bottom w:val="nil"/>
            </w:tcBorders>
            <w:shd w:val="clear" w:color="auto" w:fill="FFFFFF"/>
          </w:tcPr>
          <w:p w14:paraId="1CE06F49" w14:textId="77777777" w:rsidR="00C94F68" w:rsidRPr="00DD26A8" w:rsidRDefault="00C94F68" w:rsidP="009824D4">
            <w:pPr>
              <w:widowControl w:val="0"/>
              <w:spacing w:after="0"/>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Standar Akuntansi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1</w:t>
            </w:r>
            <w:r w:rsidRPr="00DD26A8">
              <w:rPr>
                <w:rFonts w:ascii="Times New Roman" w:hAnsi="Times New Roman" w:cs="Times New Roman"/>
                <w:sz w:val="24"/>
                <w:szCs w:val="24"/>
              </w:rPr>
              <w:t>)</w:t>
            </w:r>
          </w:p>
        </w:tc>
        <w:tc>
          <w:tcPr>
            <w:tcW w:w="851" w:type="dxa"/>
            <w:tcBorders>
              <w:bottom w:val="nil"/>
            </w:tcBorders>
            <w:shd w:val="clear" w:color="auto" w:fill="FFFFFF"/>
            <w:tcMar>
              <w:top w:w="30" w:type="dxa"/>
              <w:left w:w="30" w:type="dxa"/>
              <w:bottom w:w="30" w:type="dxa"/>
              <w:right w:w="30" w:type="dxa"/>
            </w:tcMar>
          </w:tcPr>
          <w:p w14:paraId="691A09F3" w14:textId="77777777" w:rsidR="00C94F68" w:rsidRPr="007F5737"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sidRPr="007F573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0,</w:t>
            </w:r>
            <w:r w:rsidRPr="007F5737">
              <w:rPr>
                <w:rFonts w:ascii="Times New Roman" w:eastAsia="Calibri" w:hAnsi="Times New Roman" w:cs="Times New Roman"/>
                <w:color w:val="000000"/>
                <w:sz w:val="24"/>
                <w:szCs w:val="24"/>
              </w:rPr>
              <w:t>931</w:t>
            </w:r>
          </w:p>
        </w:tc>
        <w:tc>
          <w:tcPr>
            <w:tcW w:w="850" w:type="dxa"/>
            <w:tcBorders>
              <w:bottom w:val="nil"/>
            </w:tcBorders>
            <w:shd w:val="clear" w:color="auto" w:fill="FFFFFF"/>
          </w:tcPr>
          <w:p w14:paraId="26FCA597" w14:textId="06692A77" w:rsidR="00C94F68" w:rsidRPr="00A81A8C"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≥-2,005</w:t>
            </w:r>
          </w:p>
        </w:tc>
        <w:tc>
          <w:tcPr>
            <w:tcW w:w="851" w:type="dxa"/>
            <w:tcBorders>
              <w:bottom w:val="nil"/>
            </w:tcBorders>
            <w:shd w:val="clear" w:color="auto" w:fill="FFFFFF"/>
            <w:tcMar>
              <w:top w:w="30" w:type="dxa"/>
              <w:left w:w="30" w:type="dxa"/>
              <w:bottom w:w="30" w:type="dxa"/>
              <w:right w:w="30" w:type="dxa"/>
            </w:tcMar>
          </w:tcPr>
          <w:p w14:paraId="4569646D" w14:textId="77777777" w:rsidR="00C94F68" w:rsidRPr="007F5737"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Pr="007F5737">
              <w:rPr>
                <w:rFonts w:ascii="Times New Roman" w:eastAsia="Calibri" w:hAnsi="Times New Roman" w:cs="Times New Roman"/>
                <w:color w:val="000000"/>
                <w:sz w:val="24"/>
                <w:szCs w:val="24"/>
              </w:rPr>
              <w:t>356</w:t>
            </w:r>
          </w:p>
        </w:tc>
        <w:tc>
          <w:tcPr>
            <w:tcW w:w="992" w:type="dxa"/>
            <w:tcBorders>
              <w:bottom w:val="nil"/>
            </w:tcBorders>
            <w:shd w:val="clear" w:color="auto" w:fill="FFFFFF"/>
          </w:tcPr>
          <w:p w14:paraId="362B1C65" w14:textId="7E869F88" w:rsidR="00C94F68" w:rsidRDefault="00C94F68" w:rsidP="007F5737">
            <w:pPr>
              <w:spacing w:after="0"/>
              <w:ind w:left="1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≤0,05</w:t>
            </w:r>
          </w:p>
        </w:tc>
        <w:tc>
          <w:tcPr>
            <w:tcW w:w="1417" w:type="dxa"/>
            <w:tcBorders>
              <w:bottom w:val="nil"/>
            </w:tcBorders>
            <w:shd w:val="clear" w:color="auto" w:fill="FFFFFF"/>
          </w:tcPr>
          <w:p w14:paraId="773E89E1" w14:textId="4514486B" w:rsidR="00C94F68" w:rsidRPr="0055520C" w:rsidRDefault="00C94F68" w:rsidP="007F5737">
            <w:pPr>
              <w:spacing w:after="0"/>
              <w:ind w:left="1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w:t>
            </w:r>
            <w:r>
              <w:rPr>
                <w:rFonts w:ascii="Times New Roman" w:eastAsia="Calibri" w:hAnsi="Times New Roman" w:cs="Times New Roman"/>
                <w:color w:val="000000"/>
                <w:sz w:val="24"/>
                <w:szCs w:val="24"/>
                <w:vertAlign w:val="subscript"/>
              </w:rPr>
              <w:t>1</w:t>
            </w:r>
            <w:r>
              <w:rPr>
                <w:rFonts w:ascii="Times New Roman" w:eastAsia="Calibri" w:hAnsi="Times New Roman" w:cs="Times New Roman"/>
                <w:color w:val="000000"/>
                <w:sz w:val="24"/>
                <w:szCs w:val="24"/>
              </w:rPr>
              <w:t xml:space="preserve"> </w:t>
            </w:r>
            <w:r w:rsidRPr="0055520C">
              <w:rPr>
                <w:rFonts w:ascii="Times New Roman" w:eastAsia="Calibri" w:hAnsi="Times New Roman" w:cs="Times New Roman"/>
                <w:color w:val="000000"/>
                <w:sz w:val="24"/>
                <w:szCs w:val="24"/>
              </w:rPr>
              <w:t>Dit</w:t>
            </w:r>
            <w:r>
              <w:rPr>
                <w:rFonts w:ascii="Times New Roman" w:eastAsia="Calibri" w:hAnsi="Times New Roman" w:cs="Times New Roman"/>
                <w:color w:val="000000"/>
                <w:sz w:val="24"/>
                <w:szCs w:val="24"/>
              </w:rPr>
              <w:t>olak</w:t>
            </w:r>
          </w:p>
        </w:tc>
      </w:tr>
      <w:tr w:rsidR="00C94F68" w:rsidRPr="0055520C" w14:paraId="4BE4A872" w14:textId="77777777" w:rsidTr="00B12532">
        <w:trPr>
          <w:cantSplit/>
          <w:trHeight w:val="40"/>
          <w:tblHeader/>
        </w:trPr>
        <w:tc>
          <w:tcPr>
            <w:tcW w:w="2977" w:type="dxa"/>
            <w:tcBorders>
              <w:top w:val="nil"/>
              <w:bottom w:val="nil"/>
            </w:tcBorders>
            <w:shd w:val="clear" w:color="auto" w:fill="FFFFFF"/>
          </w:tcPr>
          <w:p w14:paraId="692B0268" w14:textId="77777777" w:rsidR="00C94F68" w:rsidRPr="00DD26A8" w:rsidRDefault="00C94F68" w:rsidP="009824D4">
            <w:pPr>
              <w:widowControl w:val="0"/>
              <w:spacing w:after="0"/>
              <w:rPr>
                <w:rFonts w:ascii="Times New Roman" w:hAnsi="Times New Roman" w:cs="Times New Roman"/>
                <w:bCs/>
                <w:iCs/>
                <w:color w:val="000000"/>
                <w:sz w:val="24"/>
                <w:szCs w:val="24"/>
              </w:rPr>
            </w:pP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2</w:t>
            </w:r>
            <w:r w:rsidRPr="00DD26A8">
              <w:rPr>
                <w:rFonts w:ascii="Times New Roman" w:hAnsi="Times New Roman" w:cs="Times New Roman"/>
                <w:sz w:val="24"/>
                <w:szCs w:val="24"/>
              </w:rPr>
              <w:t>)</w:t>
            </w:r>
          </w:p>
        </w:tc>
        <w:tc>
          <w:tcPr>
            <w:tcW w:w="851" w:type="dxa"/>
            <w:tcBorders>
              <w:top w:val="nil"/>
              <w:bottom w:val="nil"/>
            </w:tcBorders>
            <w:shd w:val="clear" w:color="auto" w:fill="FFFFFF"/>
            <w:tcMar>
              <w:top w:w="30" w:type="dxa"/>
              <w:left w:w="30" w:type="dxa"/>
              <w:bottom w:w="30" w:type="dxa"/>
              <w:right w:w="30" w:type="dxa"/>
            </w:tcMar>
          </w:tcPr>
          <w:p w14:paraId="32083E3A" w14:textId="77777777" w:rsidR="00C94F68" w:rsidRPr="007F5737"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sidRPr="007F5737">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w:t>
            </w:r>
            <w:r w:rsidRPr="007F5737">
              <w:rPr>
                <w:rFonts w:ascii="Times New Roman" w:eastAsia="Calibri" w:hAnsi="Times New Roman" w:cs="Times New Roman"/>
                <w:color w:val="000000"/>
                <w:sz w:val="24"/>
                <w:szCs w:val="24"/>
              </w:rPr>
              <w:t>827</w:t>
            </w:r>
          </w:p>
        </w:tc>
        <w:tc>
          <w:tcPr>
            <w:tcW w:w="850" w:type="dxa"/>
            <w:tcBorders>
              <w:top w:val="nil"/>
              <w:bottom w:val="nil"/>
            </w:tcBorders>
            <w:shd w:val="clear" w:color="auto" w:fill="FFFFFF"/>
          </w:tcPr>
          <w:p w14:paraId="014806E0" w14:textId="0E804EF7" w:rsidR="00C94F68" w:rsidRPr="00A81A8C"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≥2,005</w:t>
            </w:r>
          </w:p>
        </w:tc>
        <w:tc>
          <w:tcPr>
            <w:tcW w:w="851" w:type="dxa"/>
            <w:tcBorders>
              <w:top w:val="nil"/>
              <w:bottom w:val="nil"/>
            </w:tcBorders>
            <w:shd w:val="clear" w:color="auto" w:fill="FFFFFF"/>
            <w:tcMar>
              <w:top w:w="30" w:type="dxa"/>
              <w:left w:w="30" w:type="dxa"/>
              <w:bottom w:w="30" w:type="dxa"/>
              <w:right w:w="30" w:type="dxa"/>
            </w:tcMar>
          </w:tcPr>
          <w:p w14:paraId="433C5DA5" w14:textId="77777777" w:rsidR="00C94F68" w:rsidRPr="007F5737"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Pr="007F5737">
              <w:rPr>
                <w:rFonts w:ascii="Times New Roman" w:eastAsia="Calibri" w:hAnsi="Times New Roman" w:cs="Times New Roman"/>
                <w:color w:val="000000"/>
                <w:sz w:val="24"/>
                <w:szCs w:val="24"/>
              </w:rPr>
              <w:t>007</w:t>
            </w:r>
          </w:p>
        </w:tc>
        <w:tc>
          <w:tcPr>
            <w:tcW w:w="992" w:type="dxa"/>
            <w:tcBorders>
              <w:top w:val="nil"/>
              <w:bottom w:val="nil"/>
            </w:tcBorders>
            <w:shd w:val="clear" w:color="auto" w:fill="FFFFFF"/>
          </w:tcPr>
          <w:p w14:paraId="593BF1F8" w14:textId="4B753651" w:rsidR="00C94F68" w:rsidRDefault="00C94F68" w:rsidP="007F5737">
            <w:pPr>
              <w:spacing w:after="0"/>
              <w:ind w:left="1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≤0,05</w:t>
            </w:r>
          </w:p>
        </w:tc>
        <w:tc>
          <w:tcPr>
            <w:tcW w:w="1417" w:type="dxa"/>
            <w:tcBorders>
              <w:top w:val="nil"/>
              <w:bottom w:val="nil"/>
            </w:tcBorders>
            <w:shd w:val="clear" w:color="auto" w:fill="FFFFFF"/>
          </w:tcPr>
          <w:p w14:paraId="7DE16B77" w14:textId="2EED1B45" w:rsidR="00C94F68" w:rsidRPr="0055520C" w:rsidRDefault="00C94F68" w:rsidP="007F5737">
            <w:pPr>
              <w:spacing w:after="0"/>
              <w:ind w:left="1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w:t>
            </w:r>
            <w:r>
              <w:rPr>
                <w:rFonts w:ascii="Times New Roman" w:eastAsia="Calibri" w:hAnsi="Times New Roman" w:cs="Times New Roman"/>
                <w:color w:val="000000"/>
                <w:sz w:val="24"/>
                <w:szCs w:val="24"/>
                <w:vertAlign w:val="subscript"/>
              </w:rPr>
              <w:t>2</w:t>
            </w:r>
            <w:r>
              <w:rPr>
                <w:rFonts w:ascii="Times New Roman" w:eastAsia="Calibri" w:hAnsi="Times New Roman" w:cs="Times New Roman"/>
                <w:color w:val="000000"/>
                <w:sz w:val="24"/>
                <w:szCs w:val="24"/>
              </w:rPr>
              <w:t xml:space="preserve"> </w:t>
            </w:r>
            <w:r w:rsidRPr="0055520C">
              <w:rPr>
                <w:rFonts w:ascii="Times New Roman" w:eastAsia="Calibri" w:hAnsi="Times New Roman" w:cs="Times New Roman"/>
                <w:color w:val="000000"/>
                <w:sz w:val="24"/>
                <w:szCs w:val="24"/>
              </w:rPr>
              <w:t>Diterima</w:t>
            </w:r>
          </w:p>
        </w:tc>
      </w:tr>
      <w:tr w:rsidR="00C94F68" w:rsidRPr="0055520C" w14:paraId="74DC0147" w14:textId="77777777" w:rsidTr="00B12532">
        <w:trPr>
          <w:cantSplit/>
          <w:trHeight w:val="40"/>
          <w:tblHeader/>
        </w:trPr>
        <w:tc>
          <w:tcPr>
            <w:tcW w:w="2977" w:type="dxa"/>
            <w:tcBorders>
              <w:top w:val="nil"/>
              <w:bottom w:val="nil"/>
            </w:tcBorders>
            <w:shd w:val="clear" w:color="auto" w:fill="FFFFFF"/>
          </w:tcPr>
          <w:p w14:paraId="1E1EECC4" w14:textId="77777777" w:rsidR="00C94F68" w:rsidRPr="00DD26A8" w:rsidRDefault="00C94F68" w:rsidP="009824D4">
            <w:pPr>
              <w:widowControl w:val="0"/>
              <w:spacing w:after="0"/>
              <w:rPr>
                <w:rFonts w:ascii="Times New Roman" w:hAnsi="Times New Roman" w:cs="Times New Roman"/>
                <w:bCs/>
                <w:iCs/>
                <w:color w:val="000000"/>
                <w:sz w:val="24"/>
                <w:szCs w:val="24"/>
              </w:rPr>
            </w:pP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(X</w:t>
            </w:r>
            <w:r w:rsidRPr="00DD26A8">
              <w:rPr>
                <w:rFonts w:ascii="Times New Roman" w:hAnsi="Times New Roman" w:cs="Times New Roman"/>
                <w:sz w:val="24"/>
                <w:szCs w:val="24"/>
                <w:vertAlign w:val="subscript"/>
              </w:rPr>
              <w:t>3</w:t>
            </w:r>
            <w:r w:rsidRPr="00DD26A8">
              <w:rPr>
                <w:rFonts w:ascii="Times New Roman" w:hAnsi="Times New Roman" w:cs="Times New Roman"/>
                <w:sz w:val="24"/>
                <w:szCs w:val="24"/>
              </w:rPr>
              <w:t>)</w:t>
            </w:r>
          </w:p>
        </w:tc>
        <w:tc>
          <w:tcPr>
            <w:tcW w:w="851" w:type="dxa"/>
            <w:tcBorders>
              <w:top w:val="nil"/>
              <w:bottom w:val="nil"/>
            </w:tcBorders>
            <w:shd w:val="clear" w:color="auto" w:fill="FFFFFF"/>
            <w:tcMar>
              <w:top w:w="30" w:type="dxa"/>
              <w:left w:w="30" w:type="dxa"/>
              <w:bottom w:w="30" w:type="dxa"/>
              <w:right w:w="30" w:type="dxa"/>
            </w:tcMar>
          </w:tcPr>
          <w:p w14:paraId="236DDC65" w14:textId="77777777" w:rsidR="00C94F68" w:rsidRPr="007F5737"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sidRPr="007F5737">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w:t>
            </w:r>
            <w:r w:rsidRPr="007F5737">
              <w:rPr>
                <w:rFonts w:ascii="Times New Roman" w:eastAsia="Calibri" w:hAnsi="Times New Roman" w:cs="Times New Roman"/>
                <w:color w:val="000000"/>
                <w:sz w:val="24"/>
                <w:szCs w:val="24"/>
              </w:rPr>
              <w:t>280</w:t>
            </w:r>
          </w:p>
        </w:tc>
        <w:tc>
          <w:tcPr>
            <w:tcW w:w="850" w:type="dxa"/>
            <w:tcBorders>
              <w:top w:val="nil"/>
              <w:bottom w:val="nil"/>
            </w:tcBorders>
            <w:shd w:val="clear" w:color="auto" w:fill="FFFFFF"/>
          </w:tcPr>
          <w:p w14:paraId="48ACC337" w14:textId="6B621C6B" w:rsidR="00C94F68" w:rsidRPr="00A81A8C"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≥2,005</w:t>
            </w:r>
          </w:p>
        </w:tc>
        <w:tc>
          <w:tcPr>
            <w:tcW w:w="851" w:type="dxa"/>
            <w:tcBorders>
              <w:top w:val="nil"/>
              <w:bottom w:val="nil"/>
            </w:tcBorders>
            <w:shd w:val="clear" w:color="auto" w:fill="FFFFFF"/>
            <w:tcMar>
              <w:top w:w="30" w:type="dxa"/>
              <w:left w:w="30" w:type="dxa"/>
              <w:bottom w:w="30" w:type="dxa"/>
              <w:right w:w="30" w:type="dxa"/>
            </w:tcMar>
          </w:tcPr>
          <w:p w14:paraId="26C9FB7C" w14:textId="77777777" w:rsidR="00C94F68" w:rsidRPr="007F5737"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Pr="007F5737">
              <w:rPr>
                <w:rFonts w:ascii="Times New Roman" w:eastAsia="Calibri" w:hAnsi="Times New Roman" w:cs="Times New Roman"/>
                <w:color w:val="000000"/>
                <w:sz w:val="24"/>
                <w:szCs w:val="24"/>
              </w:rPr>
              <w:t>002</w:t>
            </w:r>
          </w:p>
        </w:tc>
        <w:tc>
          <w:tcPr>
            <w:tcW w:w="992" w:type="dxa"/>
            <w:tcBorders>
              <w:top w:val="nil"/>
              <w:bottom w:val="nil"/>
            </w:tcBorders>
            <w:shd w:val="clear" w:color="auto" w:fill="FFFFFF"/>
          </w:tcPr>
          <w:p w14:paraId="08CDD25F" w14:textId="6AB190D9" w:rsidR="00C94F68" w:rsidRDefault="00C94F68" w:rsidP="007F5737">
            <w:pPr>
              <w:spacing w:after="0"/>
              <w:ind w:left="1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≤0,05</w:t>
            </w:r>
          </w:p>
        </w:tc>
        <w:tc>
          <w:tcPr>
            <w:tcW w:w="1417" w:type="dxa"/>
            <w:tcBorders>
              <w:top w:val="nil"/>
              <w:bottom w:val="nil"/>
            </w:tcBorders>
            <w:shd w:val="clear" w:color="auto" w:fill="FFFFFF"/>
          </w:tcPr>
          <w:p w14:paraId="2DC18A1B" w14:textId="6BBE9101" w:rsidR="00C94F68" w:rsidRPr="0055520C" w:rsidRDefault="00C94F68" w:rsidP="007F5737">
            <w:pPr>
              <w:spacing w:after="0"/>
              <w:ind w:left="1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w:t>
            </w:r>
            <w:r>
              <w:rPr>
                <w:rFonts w:ascii="Times New Roman" w:eastAsia="Calibri" w:hAnsi="Times New Roman" w:cs="Times New Roman"/>
                <w:color w:val="000000"/>
                <w:sz w:val="24"/>
                <w:szCs w:val="24"/>
                <w:vertAlign w:val="subscript"/>
              </w:rPr>
              <w:t xml:space="preserve">3 </w:t>
            </w:r>
            <w:r w:rsidRPr="0055520C">
              <w:rPr>
                <w:rFonts w:ascii="Times New Roman" w:eastAsia="Calibri" w:hAnsi="Times New Roman" w:cs="Times New Roman"/>
                <w:color w:val="000000"/>
                <w:sz w:val="24"/>
                <w:szCs w:val="24"/>
              </w:rPr>
              <w:t>Diterima</w:t>
            </w:r>
          </w:p>
        </w:tc>
      </w:tr>
      <w:tr w:rsidR="00C94F68" w:rsidRPr="0055520C" w14:paraId="4581C8B3" w14:textId="77777777" w:rsidTr="00B12532">
        <w:trPr>
          <w:cantSplit/>
          <w:trHeight w:val="40"/>
          <w:tblHeader/>
        </w:trPr>
        <w:tc>
          <w:tcPr>
            <w:tcW w:w="2977" w:type="dxa"/>
            <w:tcBorders>
              <w:top w:val="nil"/>
            </w:tcBorders>
            <w:shd w:val="clear" w:color="auto" w:fill="FFFFFF"/>
          </w:tcPr>
          <w:p w14:paraId="3729E7F8" w14:textId="77777777" w:rsidR="00C94F68" w:rsidRPr="00DD26A8" w:rsidRDefault="00C94F68" w:rsidP="009824D4">
            <w:pPr>
              <w:widowControl w:val="0"/>
              <w:spacing w:after="0"/>
              <w:rPr>
                <w:rFonts w:ascii="Times New Roman" w:hAnsi="Times New Roman" w:cs="Times New Roman"/>
                <w:bCs/>
                <w:color w:val="000000"/>
                <w:sz w:val="24"/>
                <w:szCs w:val="24"/>
              </w:rPr>
            </w:pP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DD26A8">
              <w:rPr>
                <w:rFonts w:ascii="Times New Roman" w:hAnsi="Times New Roman" w:cs="Times New Roman"/>
                <w:sz w:val="24"/>
                <w:szCs w:val="24"/>
              </w:rPr>
              <w:t>(X</w:t>
            </w:r>
            <w:r w:rsidRPr="00DD26A8">
              <w:rPr>
                <w:rFonts w:ascii="Times New Roman" w:hAnsi="Times New Roman" w:cs="Times New Roman"/>
                <w:sz w:val="24"/>
                <w:szCs w:val="24"/>
                <w:vertAlign w:val="subscript"/>
              </w:rPr>
              <w:t>4</w:t>
            </w:r>
            <w:r w:rsidRPr="00DD26A8">
              <w:rPr>
                <w:rFonts w:ascii="Times New Roman" w:hAnsi="Times New Roman" w:cs="Times New Roman"/>
                <w:sz w:val="24"/>
                <w:szCs w:val="24"/>
              </w:rPr>
              <w:t>)</w:t>
            </w:r>
          </w:p>
        </w:tc>
        <w:tc>
          <w:tcPr>
            <w:tcW w:w="851" w:type="dxa"/>
            <w:tcBorders>
              <w:top w:val="nil"/>
            </w:tcBorders>
            <w:shd w:val="clear" w:color="auto" w:fill="FFFFFF"/>
            <w:tcMar>
              <w:top w:w="30" w:type="dxa"/>
              <w:left w:w="30" w:type="dxa"/>
              <w:bottom w:w="30" w:type="dxa"/>
              <w:right w:w="30" w:type="dxa"/>
            </w:tcMar>
          </w:tcPr>
          <w:p w14:paraId="5DB4F394" w14:textId="77777777" w:rsidR="00C94F68" w:rsidRPr="007F5737"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sidRPr="007F573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0,</w:t>
            </w:r>
            <w:r w:rsidRPr="007F5737">
              <w:rPr>
                <w:rFonts w:ascii="Times New Roman" w:eastAsia="Calibri" w:hAnsi="Times New Roman" w:cs="Times New Roman"/>
                <w:color w:val="000000"/>
                <w:sz w:val="24"/>
                <w:szCs w:val="24"/>
              </w:rPr>
              <w:t>874</w:t>
            </w:r>
          </w:p>
        </w:tc>
        <w:tc>
          <w:tcPr>
            <w:tcW w:w="850" w:type="dxa"/>
            <w:tcBorders>
              <w:top w:val="nil"/>
            </w:tcBorders>
            <w:shd w:val="clear" w:color="auto" w:fill="FFFFFF"/>
          </w:tcPr>
          <w:p w14:paraId="01F1507B" w14:textId="62647C96" w:rsidR="00C94F68" w:rsidRPr="00A81A8C"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≥-2,005</w:t>
            </w:r>
          </w:p>
        </w:tc>
        <w:tc>
          <w:tcPr>
            <w:tcW w:w="851" w:type="dxa"/>
            <w:tcBorders>
              <w:top w:val="nil"/>
            </w:tcBorders>
            <w:shd w:val="clear" w:color="auto" w:fill="FFFFFF"/>
            <w:tcMar>
              <w:top w:w="30" w:type="dxa"/>
              <w:left w:w="30" w:type="dxa"/>
              <w:bottom w:w="30" w:type="dxa"/>
              <w:right w:w="30" w:type="dxa"/>
            </w:tcMar>
          </w:tcPr>
          <w:p w14:paraId="21A93EC0" w14:textId="77777777" w:rsidR="00C94F68" w:rsidRPr="007F5737" w:rsidRDefault="00C94F68" w:rsidP="007F5737">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Pr="007F5737">
              <w:rPr>
                <w:rFonts w:ascii="Times New Roman" w:eastAsia="Calibri" w:hAnsi="Times New Roman" w:cs="Times New Roman"/>
                <w:color w:val="000000"/>
                <w:sz w:val="24"/>
                <w:szCs w:val="24"/>
              </w:rPr>
              <w:t>386</w:t>
            </w:r>
          </w:p>
        </w:tc>
        <w:tc>
          <w:tcPr>
            <w:tcW w:w="992" w:type="dxa"/>
            <w:tcBorders>
              <w:top w:val="nil"/>
            </w:tcBorders>
            <w:shd w:val="clear" w:color="auto" w:fill="FFFFFF"/>
          </w:tcPr>
          <w:p w14:paraId="7E6CF857" w14:textId="390EC35A" w:rsidR="00C94F68" w:rsidRDefault="00C94F68" w:rsidP="007F5737">
            <w:pPr>
              <w:spacing w:after="0"/>
              <w:ind w:left="1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≤0,05</w:t>
            </w:r>
          </w:p>
        </w:tc>
        <w:tc>
          <w:tcPr>
            <w:tcW w:w="1417" w:type="dxa"/>
            <w:tcBorders>
              <w:top w:val="nil"/>
            </w:tcBorders>
            <w:shd w:val="clear" w:color="auto" w:fill="FFFFFF"/>
          </w:tcPr>
          <w:p w14:paraId="74D90AD7" w14:textId="5B0C357E" w:rsidR="00C94F68" w:rsidRPr="0055520C" w:rsidRDefault="00C94F68" w:rsidP="007F5737">
            <w:pPr>
              <w:spacing w:after="0"/>
              <w:ind w:left="1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w:t>
            </w:r>
            <w:r>
              <w:rPr>
                <w:rFonts w:ascii="Times New Roman" w:eastAsia="Calibri" w:hAnsi="Times New Roman" w:cs="Times New Roman"/>
                <w:color w:val="000000"/>
                <w:sz w:val="24"/>
                <w:szCs w:val="24"/>
                <w:vertAlign w:val="subscript"/>
              </w:rPr>
              <w:t>4</w:t>
            </w:r>
            <w:r>
              <w:rPr>
                <w:rFonts w:ascii="Times New Roman" w:eastAsia="Calibri" w:hAnsi="Times New Roman" w:cs="Times New Roman"/>
                <w:color w:val="000000"/>
                <w:sz w:val="24"/>
                <w:szCs w:val="24"/>
              </w:rPr>
              <w:t xml:space="preserve"> </w:t>
            </w:r>
            <w:r w:rsidRPr="0055520C">
              <w:rPr>
                <w:rFonts w:ascii="Times New Roman" w:eastAsia="Calibri" w:hAnsi="Times New Roman" w:cs="Times New Roman"/>
                <w:color w:val="000000"/>
                <w:sz w:val="24"/>
                <w:szCs w:val="24"/>
              </w:rPr>
              <w:t>Dit</w:t>
            </w:r>
            <w:r>
              <w:rPr>
                <w:rFonts w:ascii="Times New Roman" w:eastAsia="Calibri" w:hAnsi="Times New Roman" w:cs="Times New Roman"/>
                <w:color w:val="000000"/>
                <w:sz w:val="24"/>
                <w:szCs w:val="24"/>
              </w:rPr>
              <w:t>olak</w:t>
            </w:r>
          </w:p>
        </w:tc>
      </w:tr>
    </w:tbl>
    <w:p w14:paraId="1EFD58C4" w14:textId="77777777" w:rsidR="007F5737" w:rsidRPr="00742EB2" w:rsidRDefault="007F5737" w:rsidP="009E48ED">
      <w:pPr>
        <w:widowControl w:val="0"/>
        <w:spacing w:after="0" w:line="360" w:lineRule="auto"/>
        <w:ind w:left="1134"/>
        <w:rPr>
          <w:rFonts w:ascii="Times New Roman" w:hAnsi="Times New Roman" w:cs="Times New Roman"/>
          <w:bCs/>
          <w:color w:val="000000"/>
          <w:sz w:val="24"/>
        </w:rPr>
      </w:pPr>
      <w:r w:rsidRPr="00742EB2">
        <w:rPr>
          <w:rFonts w:ascii="Times New Roman" w:hAnsi="Times New Roman" w:cs="Times New Roman"/>
          <w:bCs/>
          <w:color w:val="000000"/>
          <w:sz w:val="24"/>
        </w:rPr>
        <w:t xml:space="preserve">Sumber: </w:t>
      </w:r>
      <w:r w:rsidR="00247E1C">
        <w:rPr>
          <w:rFonts w:ascii="Times New Roman" w:hAnsi="Times New Roman" w:cs="Times New Roman"/>
          <w:color w:val="000000"/>
          <w:sz w:val="24"/>
          <w:szCs w:val="24"/>
        </w:rPr>
        <w:t xml:space="preserve">Lampiran </w:t>
      </w:r>
      <w:r w:rsidR="001C0E8B">
        <w:rPr>
          <w:rFonts w:ascii="Times New Roman" w:hAnsi="Times New Roman" w:cs="Times New Roman"/>
          <w:color w:val="000000"/>
          <w:sz w:val="24"/>
          <w:szCs w:val="24"/>
        </w:rPr>
        <w:t>10</w:t>
      </w:r>
    </w:p>
    <w:p w14:paraId="78431398" w14:textId="77777777" w:rsidR="007F5737" w:rsidRPr="00D1678B" w:rsidRDefault="007F5737" w:rsidP="009E48ED">
      <w:pPr>
        <w:spacing w:after="0" w:line="360" w:lineRule="auto"/>
        <w:ind w:left="1080" w:firstLine="567"/>
        <w:jc w:val="both"/>
        <w:rPr>
          <w:rFonts w:ascii="Times New Roman" w:hAnsi="Times New Roman" w:cs="Times New Roman"/>
          <w:color w:val="000000"/>
          <w:sz w:val="24"/>
          <w:szCs w:val="24"/>
        </w:rPr>
      </w:pPr>
      <w:r w:rsidRPr="005368C5">
        <w:rPr>
          <w:rFonts w:ascii="Times New Roman" w:hAnsi="Times New Roman" w:cs="Times New Roman"/>
          <w:sz w:val="24"/>
          <w:szCs w:val="24"/>
          <w:lang w:val="id-ID"/>
        </w:rPr>
        <w:t>Berdasarkan</w:t>
      </w:r>
      <w:r w:rsidRPr="0078127B">
        <w:rPr>
          <w:rFonts w:ascii="Times New Roman" w:hAnsi="Times New Roman" w:cs="Times New Roman"/>
          <w:color w:val="000000"/>
          <w:sz w:val="24"/>
          <w:szCs w:val="24"/>
        </w:rPr>
        <w:t xml:space="preserve"> Tabel 4.</w:t>
      </w:r>
      <w:r>
        <w:rPr>
          <w:rFonts w:ascii="Times New Roman" w:hAnsi="Times New Roman" w:cs="Times New Roman"/>
          <w:color w:val="000000"/>
          <w:sz w:val="24"/>
          <w:szCs w:val="24"/>
        </w:rPr>
        <w:t>1</w:t>
      </w:r>
      <w:r w:rsidR="00A215E1">
        <w:rPr>
          <w:rFonts w:ascii="Times New Roman" w:hAnsi="Times New Roman" w:cs="Times New Roman"/>
          <w:color w:val="000000"/>
          <w:sz w:val="24"/>
          <w:szCs w:val="24"/>
        </w:rPr>
        <w:t>6</w:t>
      </w:r>
      <w:r w:rsidRPr="0078127B">
        <w:rPr>
          <w:rFonts w:ascii="Times New Roman" w:hAnsi="Times New Roman" w:cs="Times New Roman"/>
          <w:color w:val="000000"/>
          <w:sz w:val="24"/>
          <w:szCs w:val="24"/>
        </w:rPr>
        <w:t xml:space="preserve"> tersebut, hasil untuk masing-masing uji </w:t>
      </w:r>
      <w:r w:rsidRPr="00D1678B">
        <w:rPr>
          <w:rFonts w:ascii="Times New Roman" w:hAnsi="Times New Roman" w:cs="Times New Roman"/>
          <w:color w:val="000000"/>
          <w:sz w:val="24"/>
          <w:szCs w:val="24"/>
        </w:rPr>
        <w:t xml:space="preserve">hipotesis dapat </w:t>
      </w:r>
      <w:r w:rsidRPr="009E48ED">
        <w:rPr>
          <w:rFonts w:ascii="Times New Roman" w:hAnsi="Times New Roman" w:cs="Times New Roman"/>
          <w:sz w:val="24"/>
          <w:szCs w:val="24"/>
          <w:lang w:val="id-ID"/>
        </w:rPr>
        <w:t>dijabarkan</w:t>
      </w:r>
      <w:r w:rsidRPr="00D1678B">
        <w:rPr>
          <w:rFonts w:ascii="Times New Roman" w:hAnsi="Times New Roman" w:cs="Times New Roman"/>
          <w:color w:val="000000"/>
          <w:sz w:val="24"/>
          <w:szCs w:val="24"/>
        </w:rPr>
        <w:t xml:space="preserve"> sebagai berikut:</w:t>
      </w:r>
    </w:p>
    <w:p w14:paraId="4053977E" w14:textId="77777777" w:rsidR="007F5737" w:rsidRPr="00D1678B" w:rsidRDefault="007F5737" w:rsidP="00FA53AE">
      <w:pPr>
        <w:pStyle w:val="ListParagraph"/>
        <w:widowControl w:val="0"/>
        <w:numPr>
          <w:ilvl w:val="0"/>
          <w:numId w:val="44"/>
        </w:numPr>
        <w:adjustRightInd w:val="0"/>
        <w:spacing w:after="0" w:line="360" w:lineRule="auto"/>
        <w:ind w:left="1440"/>
        <w:jc w:val="both"/>
        <w:textAlignment w:val="baseline"/>
        <w:rPr>
          <w:rFonts w:ascii="Times New Roman" w:hAnsi="Times New Roman" w:cs="Times New Roman"/>
          <w:bCs/>
          <w:color w:val="000000"/>
          <w:sz w:val="24"/>
          <w:szCs w:val="24"/>
        </w:rPr>
      </w:pPr>
      <w:r w:rsidRPr="00D1678B">
        <w:rPr>
          <w:rFonts w:ascii="Times New Roman" w:hAnsi="Times New Roman" w:cs="Times New Roman"/>
          <w:sz w:val="24"/>
          <w:szCs w:val="24"/>
          <w:lang w:val="id-ID"/>
        </w:rPr>
        <w:t xml:space="preserve">Pengaruh </w:t>
      </w:r>
      <w:r w:rsidR="0087371C" w:rsidRPr="00EB6749">
        <w:rPr>
          <w:rFonts w:ascii="Times New Roman" w:eastAsia="Times New Roman" w:hAnsi="Times New Roman" w:cs="Times New Roman"/>
          <w:iCs/>
          <w:sz w:val="24"/>
          <w:szCs w:val="24"/>
        </w:rPr>
        <w:t>Standar Akuntansi Pemerintah</w:t>
      </w:r>
      <w:r w:rsidR="0087371C" w:rsidRPr="00DD26A8">
        <w:rPr>
          <w:rFonts w:ascii="Times New Roman" w:hAnsi="Times New Roman" w:cs="Times New Roman"/>
          <w:sz w:val="24"/>
          <w:szCs w:val="24"/>
        </w:rPr>
        <w:t xml:space="preserve"> </w:t>
      </w:r>
      <w:r w:rsidRPr="00D1678B">
        <w:rPr>
          <w:rFonts w:ascii="Times New Roman" w:hAnsi="Times New Roman" w:cs="Times New Roman"/>
          <w:color w:val="000000"/>
          <w:sz w:val="24"/>
          <w:szCs w:val="24"/>
        </w:rPr>
        <w:t>Terhadap</w:t>
      </w:r>
      <w:r w:rsidRPr="00D1678B">
        <w:rPr>
          <w:rFonts w:ascii="Times New Roman" w:hAnsi="Times New Roman" w:cs="Times New Roman"/>
          <w:sz w:val="24"/>
          <w:szCs w:val="24"/>
          <w:lang w:val="id-ID"/>
        </w:rPr>
        <w:t xml:space="preserve"> </w:t>
      </w:r>
      <w:r w:rsidR="0087371C" w:rsidRPr="00EB6749">
        <w:rPr>
          <w:rFonts w:ascii="Times New Roman" w:hAnsi="Times New Roman" w:cs="Times New Roman"/>
          <w:sz w:val="24"/>
          <w:szCs w:val="24"/>
        </w:rPr>
        <w:t xml:space="preserve">Kualitas Laporan </w:t>
      </w:r>
      <w:r w:rsidR="0087371C" w:rsidRPr="00CD3885">
        <w:rPr>
          <w:rFonts w:ascii="Times New Roman" w:hAnsi="Times New Roman" w:cs="Times New Roman"/>
          <w:sz w:val="24"/>
          <w:szCs w:val="24"/>
        </w:rPr>
        <w:t>Keuangan</w:t>
      </w:r>
    </w:p>
    <w:p w14:paraId="61E79E8E" w14:textId="77777777" w:rsidR="007F5737" w:rsidRPr="00D1678B" w:rsidRDefault="007F5737" w:rsidP="009E48ED">
      <w:pPr>
        <w:widowControl w:val="0"/>
        <w:adjustRightInd w:val="0"/>
        <w:spacing w:after="0" w:line="360" w:lineRule="auto"/>
        <w:ind w:left="1440" w:firstLine="590"/>
        <w:jc w:val="both"/>
        <w:textAlignment w:val="baseline"/>
        <w:rPr>
          <w:rFonts w:ascii="Times New Roman" w:hAnsi="Times New Roman" w:cs="Times New Roman"/>
          <w:color w:val="000000"/>
          <w:sz w:val="24"/>
          <w:szCs w:val="24"/>
        </w:rPr>
      </w:pPr>
      <w:r w:rsidRPr="00D1678B">
        <w:rPr>
          <w:rFonts w:ascii="Times New Roman" w:hAnsi="Times New Roman" w:cs="Times New Roman"/>
          <w:color w:val="000000"/>
          <w:sz w:val="24"/>
          <w:szCs w:val="24"/>
        </w:rPr>
        <w:t xml:space="preserve">Berdasarkan </w:t>
      </w:r>
      <w:r w:rsidRPr="007F5737">
        <w:rPr>
          <w:rFonts w:ascii="Times New Roman" w:hAnsi="Times New Roman" w:cs="Times New Roman"/>
          <w:color w:val="000000"/>
          <w:sz w:val="24"/>
          <w:szCs w:val="24"/>
        </w:rPr>
        <w:t xml:space="preserve">uji </w:t>
      </w:r>
      <w:r w:rsidRPr="007F5737">
        <w:rPr>
          <w:rFonts w:ascii="Times New Roman" w:hAnsi="Times New Roman" w:cs="Times New Roman"/>
          <w:bCs/>
          <w:color w:val="000000"/>
          <w:sz w:val="24"/>
          <w:szCs w:val="24"/>
        </w:rPr>
        <w:t>hipotesis</w:t>
      </w:r>
      <w:r w:rsidRPr="00D1678B">
        <w:rPr>
          <w:rFonts w:ascii="Times New Roman" w:hAnsi="Times New Roman" w:cs="Times New Roman"/>
          <w:color w:val="000000"/>
          <w:sz w:val="24"/>
          <w:szCs w:val="24"/>
        </w:rPr>
        <w:t xml:space="preserve"> dari Tabel </w:t>
      </w:r>
      <w:r>
        <w:rPr>
          <w:rFonts w:ascii="Times New Roman" w:hAnsi="Times New Roman" w:cs="Times New Roman"/>
          <w:color w:val="000000"/>
          <w:sz w:val="24"/>
          <w:szCs w:val="24"/>
        </w:rPr>
        <w:t>4</w:t>
      </w:r>
      <w:r w:rsidRPr="00D1678B">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D1678B">
        <w:rPr>
          <w:rFonts w:ascii="Times New Roman" w:hAnsi="Times New Roman" w:cs="Times New Roman"/>
          <w:color w:val="000000"/>
          <w:sz w:val="24"/>
          <w:szCs w:val="24"/>
        </w:rPr>
        <w:t xml:space="preserve"> variabel </w:t>
      </w:r>
      <w:r w:rsidRPr="00EB6749">
        <w:rPr>
          <w:rFonts w:ascii="Times New Roman" w:eastAsia="Times New Roman" w:hAnsi="Times New Roman" w:cs="Times New Roman"/>
          <w:iCs/>
          <w:sz w:val="24"/>
          <w:szCs w:val="24"/>
        </w:rPr>
        <w:t>Standar Akuntansi Pemerintah</w:t>
      </w:r>
      <w:r w:rsidRPr="00DD26A8">
        <w:rPr>
          <w:rFonts w:ascii="Times New Roman" w:hAnsi="Times New Roman" w:cs="Times New Roman"/>
          <w:sz w:val="24"/>
          <w:szCs w:val="24"/>
        </w:rPr>
        <w:t xml:space="preserve"> </w:t>
      </w:r>
      <w:r w:rsidRPr="00D1678B">
        <w:rPr>
          <w:rFonts w:ascii="Times New Roman" w:hAnsi="Times New Roman" w:cs="Times New Roman"/>
          <w:color w:val="000000"/>
          <w:sz w:val="24"/>
          <w:szCs w:val="24"/>
        </w:rPr>
        <w:t xml:space="preserve">diperoleh koefisisen regresi dengan arah </w:t>
      </w:r>
      <w:r>
        <w:rPr>
          <w:rFonts w:ascii="Times New Roman" w:hAnsi="Times New Roman" w:cs="Times New Roman"/>
          <w:color w:val="000000"/>
          <w:sz w:val="24"/>
          <w:szCs w:val="24"/>
        </w:rPr>
        <w:t>negatif</w:t>
      </w:r>
      <w:r w:rsidRPr="00D1678B">
        <w:rPr>
          <w:rFonts w:ascii="Times New Roman" w:hAnsi="Times New Roman" w:cs="Times New Roman"/>
          <w:color w:val="000000"/>
          <w:sz w:val="24"/>
          <w:szCs w:val="24"/>
        </w:rPr>
        <w:t xml:space="preserve"> dan nilai t hitung sebesar </w:t>
      </w:r>
      <w:r>
        <w:rPr>
          <w:rFonts w:ascii="Times New Roman" w:eastAsia="Calibri" w:hAnsi="Times New Roman" w:cs="Times New Roman"/>
          <w:color w:val="000000"/>
          <w:sz w:val="24"/>
          <w:szCs w:val="24"/>
        </w:rPr>
        <w:t>0,931</w:t>
      </w:r>
      <w:r w:rsidRPr="00D1678B">
        <w:rPr>
          <w:rFonts w:ascii="Times New Roman" w:hAnsi="Times New Roman" w:cs="Times New Roman"/>
          <w:color w:val="000000"/>
          <w:sz w:val="24"/>
          <w:szCs w:val="24"/>
        </w:rPr>
        <w:t xml:space="preserve"> dimana nilai t tabel sebesar </w:t>
      </w:r>
      <w:r>
        <w:rPr>
          <w:rFonts w:ascii="Times New Roman" w:eastAsia="Calibri" w:hAnsi="Times New Roman" w:cs="Times New Roman"/>
          <w:color w:val="000000"/>
          <w:sz w:val="24"/>
          <w:szCs w:val="24"/>
        </w:rPr>
        <w:t>2,005</w:t>
      </w:r>
      <w:r w:rsidRPr="00D1678B">
        <w:rPr>
          <w:rFonts w:ascii="Times New Roman" w:hAnsi="Times New Roman" w:cs="Times New Roman"/>
          <w:color w:val="000000"/>
          <w:sz w:val="24"/>
          <w:szCs w:val="24"/>
        </w:rPr>
        <w:t xml:space="preserve"> sehingga t </w:t>
      </w:r>
      <w:r w:rsidR="0087371C">
        <w:rPr>
          <w:rFonts w:ascii="Times New Roman" w:hAnsi="Times New Roman" w:cs="Times New Roman"/>
          <w:color w:val="000000"/>
          <w:sz w:val="24"/>
          <w:szCs w:val="24"/>
        </w:rPr>
        <w:t xml:space="preserve">hitung lebih </w:t>
      </w:r>
      <w:r w:rsidR="00624AAD">
        <w:rPr>
          <w:rFonts w:ascii="Times New Roman" w:hAnsi="Times New Roman" w:cs="Times New Roman"/>
          <w:color w:val="000000"/>
          <w:sz w:val="24"/>
          <w:szCs w:val="24"/>
        </w:rPr>
        <w:t>kecil</w:t>
      </w:r>
      <w:r w:rsidR="0087371C">
        <w:rPr>
          <w:rFonts w:ascii="Times New Roman" w:hAnsi="Times New Roman" w:cs="Times New Roman"/>
          <w:color w:val="000000"/>
          <w:sz w:val="24"/>
          <w:szCs w:val="24"/>
        </w:rPr>
        <w:t xml:space="preserve"> dari t tabel</w:t>
      </w:r>
      <w:r w:rsidRPr="00D1678B">
        <w:rPr>
          <w:rFonts w:ascii="Times New Roman" w:hAnsi="Times New Roman" w:cs="Times New Roman"/>
          <w:color w:val="000000"/>
          <w:sz w:val="24"/>
          <w:szCs w:val="24"/>
        </w:rPr>
        <w:t xml:space="preserve"> dengan signifikansi sebesar 0,</w:t>
      </w:r>
      <w:r>
        <w:rPr>
          <w:rFonts w:ascii="Times New Roman" w:hAnsi="Times New Roman" w:cs="Times New Roman"/>
          <w:color w:val="000000"/>
          <w:sz w:val="24"/>
          <w:szCs w:val="24"/>
        </w:rPr>
        <w:t>356</w:t>
      </w:r>
      <w:r w:rsidRPr="00D1678B">
        <w:rPr>
          <w:rFonts w:ascii="Times New Roman" w:hAnsi="Times New Roman" w:cs="Times New Roman"/>
          <w:color w:val="000000"/>
          <w:sz w:val="24"/>
          <w:szCs w:val="24"/>
        </w:rPr>
        <w:t xml:space="preserve">. Nilai signifikansi lebih </w:t>
      </w:r>
      <w:r w:rsidR="0087371C">
        <w:rPr>
          <w:rFonts w:ascii="Times New Roman" w:hAnsi="Times New Roman" w:cs="Times New Roman"/>
          <w:color w:val="000000"/>
          <w:sz w:val="24"/>
          <w:szCs w:val="24"/>
        </w:rPr>
        <w:t>besar</w:t>
      </w:r>
      <w:r w:rsidRPr="00D1678B">
        <w:rPr>
          <w:rFonts w:ascii="Times New Roman" w:hAnsi="Times New Roman" w:cs="Times New Roman"/>
          <w:color w:val="000000"/>
          <w:sz w:val="24"/>
          <w:szCs w:val="24"/>
        </w:rPr>
        <w:t xml:space="preserve"> dari (</w:t>
      </w:r>
      <w:r w:rsidR="00624AAD">
        <w:rPr>
          <w:rFonts w:ascii="Times New Roman" w:hAnsi="Times New Roman" w:cs="Times New Roman"/>
          <w:color w:val="000000"/>
          <w:sz w:val="24"/>
          <w:szCs w:val="24"/>
        </w:rPr>
        <w:t>&gt;</w:t>
      </w:r>
      <w:r w:rsidRPr="00D1678B">
        <w:rPr>
          <w:rFonts w:ascii="Times New Roman" w:hAnsi="Times New Roman" w:cs="Times New Roman"/>
          <w:color w:val="000000"/>
          <w:sz w:val="24"/>
          <w:szCs w:val="24"/>
        </w:rPr>
        <w:t xml:space="preserve">) 0,05, hal tersebut menunjukkan bahwa </w:t>
      </w:r>
      <w:r>
        <w:rPr>
          <w:rFonts w:ascii="Times New Roman" w:hAnsi="Times New Roman" w:cs="Times New Roman"/>
          <w:color w:val="000000"/>
          <w:sz w:val="24"/>
          <w:szCs w:val="24"/>
        </w:rPr>
        <w:t>H</w:t>
      </w:r>
      <w:r w:rsidRPr="007F5737">
        <w:rPr>
          <w:rFonts w:ascii="Times New Roman" w:hAnsi="Times New Roman" w:cs="Times New Roman"/>
          <w:color w:val="000000"/>
          <w:sz w:val="24"/>
          <w:szCs w:val="24"/>
          <w:vertAlign w:val="subscript"/>
        </w:rPr>
        <w:t>1</w:t>
      </w:r>
      <w:r w:rsidRPr="00D1678B">
        <w:rPr>
          <w:rFonts w:ascii="Times New Roman" w:hAnsi="Times New Roman" w:cs="Times New Roman"/>
          <w:color w:val="000000"/>
          <w:sz w:val="24"/>
          <w:szCs w:val="24"/>
        </w:rPr>
        <w:t xml:space="preserve"> dalam penelitian ini dit</w:t>
      </w:r>
      <w:r>
        <w:rPr>
          <w:rFonts w:ascii="Times New Roman" w:hAnsi="Times New Roman" w:cs="Times New Roman"/>
          <w:color w:val="000000"/>
          <w:sz w:val="24"/>
          <w:szCs w:val="24"/>
        </w:rPr>
        <w:t>olak</w:t>
      </w:r>
      <w:r w:rsidRPr="00D1678B">
        <w:rPr>
          <w:rFonts w:ascii="Times New Roman" w:hAnsi="Times New Roman" w:cs="Times New Roman"/>
          <w:color w:val="000000"/>
          <w:sz w:val="24"/>
          <w:szCs w:val="24"/>
        </w:rPr>
        <w:t xml:space="preserve">, yang artinya bahwa secara parsial variabel </w:t>
      </w:r>
      <w:r w:rsidRPr="00EB6749">
        <w:rPr>
          <w:rFonts w:ascii="Times New Roman" w:eastAsia="Times New Roman" w:hAnsi="Times New Roman" w:cs="Times New Roman"/>
          <w:iCs/>
          <w:sz w:val="24"/>
          <w:szCs w:val="24"/>
        </w:rPr>
        <w:t>Standar Akuntansi Pemerintah</w:t>
      </w:r>
      <w:r w:rsidRPr="00DD26A8">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6C14C9">
        <w:rPr>
          <w:rFonts w:ascii="Times New Roman" w:hAnsi="Times New Roman" w:cs="Times New Roman"/>
        </w:rPr>
        <w:t xml:space="preserve">memiliki </w:t>
      </w:r>
      <w:r w:rsidRPr="00D1678B">
        <w:rPr>
          <w:rFonts w:ascii="Times New Roman" w:hAnsi="Times New Roman" w:cs="Times New Roman"/>
          <w:color w:val="000000"/>
          <w:sz w:val="24"/>
          <w:szCs w:val="24"/>
        </w:rPr>
        <w:t xml:space="preserve">pengaruh terhadap </w:t>
      </w:r>
      <w:r w:rsidRPr="00EB6749">
        <w:rPr>
          <w:rFonts w:ascii="Times New Roman" w:hAnsi="Times New Roman" w:cs="Times New Roman"/>
          <w:sz w:val="24"/>
          <w:szCs w:val="24"/>
        </w:rPr>
        <w:t xml:space="preserve">kualitas laporan </w:t>
      </w:r>
      <w:r w:rsidRPr="00CD3885">
        <w:rPr>
          <w:rFonts w:ascii="Times New Roman" w:hAnsi="Times New Roman" w:cs="Times New Roman"/>
          <w:sz w:val="24"/>
          <w:szCs w:val="24"/>
        </w:rPr>
        <w:t>keuangan</w:t>
      </w:r>
      <w:r w:rsidRPr="00D1678B">
        <w:rPr>
          <w:rFonts w:ascii="Times New Roman" w:hAnsi="Times New Roman" w:cs="Times New Roman"/>
          <w:color w:val="000000"/>
          <w:sz w:val="24"/>
          <w:szCs w:val="24"/>
        </w:rPr>
        <w:t>.</w:t>
      </w:r>
    </w:p>
    <w:p w14:paraId="0DBA8900" w14:textId="77777777" w:rsidR="00624AAD" w:rsidRPr="00D1678B" w:rsidRDefault="00624AAD" w:rsidP="00FA53AE">
      <w:pPr>
        <w:pStyle w:val="ListParagraph"/>
        <w:widowControl w:val="0"/>
        <w:numPr>
          <w:ilvl w:val="0"/>
          <w:numId w:val="44"/>
        </w:numPr>
        <w:adjustRightInd w:val="0"/>
        <w:spacing w:after="0" w:line="360" w:lineRule="auto"/>
        <w:ind w:left="1440"/>
        <w:jc w:val="both"/>
        <w:textAlignment w:val="baseline"/>
        <w:rPr>
          <w:rFonts w:ascii="Times New Roman" w:hAnsi="Times New Roman" w:cs="Times New Roman"/>
          <w:bCs/>
          <w:color w:val="000000"/>
          <w:sz w:val="24"/>
          <w:szCs w:val="24"/>
        </w:rPr>
      </w:pPr>
      <w:r w:rsidRPr="00D1678B">
        <w:rPr>
          <w:rFonts w:ascii="Times New Roman" w:hAnsi="Times New Roman" w:cs="Times New Roman"/>
          <w:sz w:val="24"/>
          <w:szCs w:val="24"/>
          <w:lang w:val="id-ID"/>
        </w:rPr>
        <w:t xml:space="preserve">Pengaruh </w:t>
      </w: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w:t>
      </w:r>
      <w:r w:rsidRPr="00D1678B">
        <w:rPr>
          <w:rFonts w:ascii="Times New Roman" w:hAnsi="Times New Roman" w:cs="Times New Roman"/>
          <w:color w:val="000000"/>
          <w:sz w:val="24"/>
          <w:szCs w:val="24"/>
        </w:rPr>
        <w:t>Terhadap</w:t>
      </w:r>
      <w:r w:rsidRPr="00D1678B">
        <w:rPr>
          <w:rFonts w:ascii="Times New Roman" w:hAnsi="Times New Roman" w:cs="Times New Roman"/>
          <w:sz w:val="24"/>
          <w:szCs w:val="24"/>
          <w:lang w:val="id-ID"/>
        </w:rPr>
        <w:t xml:space="preserve"> </w:t>
      </w:r>
      <w:r w:rsidRPr="00EB6749">
        <w:rPr>
          <w:rFonts w:ascii="Times New Roman" w:hAnsi="Times New Roman" w:cs="Times New Roman"/>
          <w:sz w:val="24"/>
          <w:szCs w:val="24"/>
        </w:rPr>
        <w:t xml:space="preserve">Kualitas Laporan </w:t>
      </w:r>
      <w:r w:rsidRPr="00CD3885">
        <w:rPr>
          <w:rFonts w:ascii="Times New Roman" w:hAnsi="Times New Roman" w:cs="Times New Roman"/>
          <w:sz w:val="24"/>
          <w:szCs w:val="24"/>
        </w:rPr>
        <w:t>Keuangan</w:t>
      </w:r>
    </w:p>
    <w:p w14:paraId="48268F8E" w14:textId="77777777" w:rsidR="00624AAD" w:rsidRPr="00D1678B" w:rsidRDefault="00624AAD" w:rsidP="009E48ED">
      <w:pPr>
        <w:widowControl w:val="0"/>
        <w:adjustRightInd w:val="0"/>
        <w:spacing w:after="0" w:line="360" w:lineRule="auto"/>
        <w:ind w:left="1440" w:firstLine="590"/>
        <w:jc w:val="both"/>
        <w:textAlignment w:val="baseline"/>
        <w:rPr>
          <w:rFonts w:ascii="Times New Roman" w:hAnsi="Times New Roman" w:cs="Times New Roman"/>
          <w:color w:val="000000"/>
          <w:sz w:val="24"/>
          <w:szCs w:val="24"/>
        </w:rPr>
      </w:pPr>
      <w:r w:rsidRPr="00D1678B">
        <w:rPr>
          <w:rFonts w:ascii="Times New Roman" w:hAnsi="Times New Roman" w:cs="Times New Roman"/>
          <w:color w:val="000000"/>
          <w:sz w:val="24"/>
          <w:szCs w:val="24"/>
        </w:rPr>
        <w:t xml:space="preserve">Berdasarkan </w:t>
      </w:r>
      <w:r w:rsidRPr="007F5737">
        <w:rPr>
          <w:rFonts w:ascii="Times New Roman" w:hAnsi="Times New Roman" w:cs="Times New Roman"/>
          <w:color w:val="000000"/>
          <w:sz w:val="24"/>
          <w:szCs w:val="24"/>
        </w:rPr>
        <w:t xml:space="preserve">uji </w:t>
      </w:r>
      <w:r w:rsidRPr="007F5737">
        <w:rPr>
          <w:rFonts w:ascii="Times New Roman" w:hAnsi="Times New Roman" w:cs="Times New Roman"/>
          <w:bCs/>
          <w:color w:val="000000"/>
          <w:sz w:val="24"/>
          <w:szCs w:val="24"/>
        </w:rPr>
        <w:t>hipotesis</w:t>
      </w:r>
      <w:r w:rsidRPr="00D1678B">
        <w:rPr>
          <w:rFonts w:ascii="Times New Roman" w:hAnsi="Times New Roman" w:cs="Times New Roman"/>
          <w:color w:val="000000"/>
          <w:sz w:val="24"/>
          <w:szCs w:val="24"/>
        </w:rPr>
        <w:t xml:space="preserve">, variabel </w:t>
      </w: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w:t>
      </w:r>
      <w:r w:rsidRPr="00D1678B">
        <w:rPr>
          <w:rFonts w:ascii="Times New Roman" w:hAnsi="Times New Roman" w:cs="Times New Roman"/>
          <w:color w:val="000000"/>
          <w:sz w:val="24"/>
          <w:szCs w:val="24"/>
        </w:rPr>
        <w:t xml:space="preserve">diperoleh koefisisen regresi dengan arah positif dan nilai t hitung sebesar </w:t>
      </w:r>
      <w:r w:rsidRPr="007F5737">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w:t>
      </w:r>
      <w:r w:rsidRPr="007F5737">
        <w:rPr>
          <w:rFonts w:ascii="Times New Roman" w:eastAsia="Calibri" w:hAnsi="Times New Roman" w:cs="Times New Roman"/>
          <w:color w:val="000000"/>
          <w:sz w:val="24"/>
          <w:szCs w:val="24"/>
        </w:rPr>
        <w:t>827</w:t>
      </w:r>
      <w:r w:rsidRPr="00D1678B">
        <w:rPr>
          <w:rFonts w:ascii="Times New Roman" w:hAnsi="Times New Roman" w:cs="Times New Roman"/>
          <w:color w:val="000000"/>
          <w:sz w:val="24"/>
          <w:szCs w:val="24"/>
        </w:rPr>
        <w:t xml:space="preserve"> dimana nilai t tabel sebesar </w:t>
      </w:r>
      <w:r>
        <w:rPr>
          <w:rFonts w:ascii="Times New Roman" w:eastAsia="Calibri" w:hAnsi="Times New Roman" w:cs="Times New Roman"/>
          <w:color w:val="000000"/>
          <w:sz w:val="24"/>
          <w:szCs w:val="24"/>
        </w:rPr>
        <w:t>2,005</w:t>
      </w:r>
      <w:r w:rsidRPr="00D1678B">
        <w:rPr>
          <w:rFonts w:ascii="Times New Roman" w:hAnsi="Times New Roman" w:cs="Times New Roman"/>
          <w:color w:val="000000"/>
          <w:sz w:val="24"/>
          <w:szCs w:val="24"/>
        </w:rPr>
        <w:t xml:space="preserve"> sehingga t </w:t>
      </w:r>
      <w:r>
        <w:rPr>
          <w:rFonts w:ascii="Times New Roman" w:hAnsi="Times New Roman" w:cs="Times New Roman"/>
          <w:color w:val="000000"/>
          <w:sz w:val="24"/>
          <w:szCs w:val="24"/>
        </w:rPr>
        <w:t>hitung lebih besar dari t tabel</w:t>
      </w:r>
      <w:r w:rsidRPr="00D1678B">
        <w:rPr>
          <w:rFonts w:ascii="Times New Roman" w:hAnsi="Times New Roman" w:cs="Times New Roman"/>
          <w:color w:val="000000"/>
          <w:sz w:val="24"/>
          <w:szCs w:val="24"/>
        </w:rPr>
        <w:t xml:space="preserve"> dengan signifikansi sebesar 0,0</w:t>
      </w:r>
      <w:r>
        <w:rPr>
          <w:rFonts w:ascii="Times New Roman" w:hAnsi="Times New Roman" w:cs="Times New Roman"/>
          <w:color w:val="000000"/>
          <w:sz w:val="24"/>
          <w:szCs w:val="24"/>
        </w:rPr>
        <w:t>07</w:t>
      </w:r>
      <w:r w:rsidRPr="00D1678B">
        <w:rPr>
          <w:rFonts w:ascii="Times New Roman" w:hAnsi="Times New Roman" w:cs="Times New Roman"/>
          <w:color w:val="000000"/>
          <w:sz w:val="24"/>
          <w:szCs w:val="24"/>
        </w:rPr>
        <w:t xml:space="preserve">. Nilai signifikansi lebih kecil dari (&lt;) 0,05, hal tersebut menunjukkan bahwa </w:t>
      </w:r>
      <w:r>
        <w:rPr>
          <w:rFonts w:ascii="Times New Roman" w:hAnsi="Times New Roman" w:cs="Times New Roman"/>
          <w:color w:val="000000"/>
          <w:sz w:val="24"/>
          <w:szCs w:val="24"/>
        </w:rPr>
        <w:t>H</w:t>
      </w:r>
      <w:r w:rsidRPr="00624AAD">
        <w:rPr>
          <w:rFonts w:ascii="Times New Roman" w:hAnsi="Times New Roman" w:cs="Times New Roman"/>
          <w:color w:val="000000"/>
          <w:sz w:val="24"/>
          <w:szCs w:val="24"/>
          <w:vertAlign w:val="subscript"/>
        </w:rPr>
        <w:t>2</w:t>
      </w:r>
      <w:r w:rsidRPr="00D1678B">
        <w:rPr>
          <w:rFonts w:ascii="Times New Roman" w:hAnsi="Times New Roman" w:cs="Times New Roman"/>
          <w:color w:val="000000"/>
          <w:sz w:val="24"/>
          <w:szCs w:val="24"/>
        </w:rPr>
        <w:t xml:space="preserve"> dalam penelitian ini diterima, yang artinya bahwa secara parsial variabel </w:t>
      </w:r>
      <w:r w:rsidRPr="00EB6749">
        <w:rPr>
          <w:rFonts w:ascii="Times New Roman" w:eastAsia="Times New Roman" w:hAnsi="Times New Roman" w:cs="Times New Roman"/>
          <w:iCs/>
          <w:sz w:val="24"/>
          <w:szCs w:val="24"/>
        </w:rPr>
        <w:t>Sistem Akuntansi Keuangan Daerah</w:t>
      </w:r>
      <w:r w:rsidRPr="00DD26A8">
        <w:rPr>
          <w:rFonts w:ascii="Times New Roman" w:hAnsi="Times New Roman" w:cs="Times New Roman"/>
          <w:sz w:val="24"/>
          <w:szCs w:val="24"/>
        </w:rPr>
        <w:t xml:space="preserve"> </w:t>
      </w:r>
      <w:r w:rsidRPr="00D1678B">
        <w:rPr>
          <w:rFonts w:ascii="Times New Roman" w:hAnsi="Times New Roman" w:cs="Times New Roman"/>
          <w:color w:val="000000"/>
          <w:sz w:val="24"/>
          <w:szCs w:val="24"/>
        </w:rPr>
        <w:t xml:space="preserve">mempunyai pengaruh signifikan terhadap </w:t>
      </w:r>
      <w:r w:rsidRPr="00EB6749">
        <w:rPr>
          <w:rFonts w:ascii="Times New Roman" w:hAnsi="Times New Roman" w:cs="Times New Roman"/>
          <w:sz w:val="24"/>
          <w:szCs w:val="24"/>
        </w:rPr>
        <w:t xml:space="preserve">kualitas laporan </w:t>
      </w:r>
      <w:r w:rsidRPr="00CD3885">
        <w:rPr>
          <w:rFonts w:ascii="Times New Roman" w:hAnsi="Times New Roman" w:cs="Times New Roman"/>
          <w:sz w:val="24"/>
          <w:szCs w:val="24"/>
        </w:rPr>
        <w:lastRenderedPageBreak/>
        <w:t>keuangan</w:t>
      </w:r>
      <w:r w:rsidRPr="00D1678B">
        <w:rPr>
          <w:rFonts w:ascii="Times New Roman" w:hAnsi="Times New Roman" w:cs="Times New Roman"/>
          <w:color w:val="000000"/>
          <w:sz w:val="24"/>
          <w:szCs w:val="24"/>
        </w:rPr>
        <w:t>.</w:t>
      </w:r>
    </w:p>
    <w:p w14:paraId="0A5E0A2A" w14:textId="77777777" w:rsidR="00624AAD" w:rsidRPr="00D1678B" w:rsidRDefault="00624AAD" w:rsidP="00FA53AE">
      <w:pPr>
        <w:pStyle w:val="ListParagraph"/>
        <w:widowControl w:val="0"/>
        <w:numPr>
          <w:ilvl w:val="0"/>
          <w:numId w:val="44"/>
        </w:numPr>
        <w:adjustRightInd w:val="0"/>
        <w:spacing w:after="0" w:line="360" w:lineRule="auto"/>
        <w:ind w:left="1440"/>
        <w:jc w:val="both"/>
        <w:textAlignment w:val="baseline"/>
        <w:rPr>
          <w:rFonts w:ascii="Times New Roman" w:hAnsi="Times New Roman" w:cs="Times New Roman"/>
          <w:bCs/>
          <w:color w:val="000000"/>
          <w:sz w:val="24"/>
          <w:szCs w:val="24"/>
        </w:rPr>
      </w:pPr>
      <w:r w:rsidRPr="00D1678B">
        <w:rPr>
          <w:rFonts w:ascii="Times New Roman" w:hAnsi="Times New Roman" w:cs="Times New Roman"/>
          <w:sz w:val="24"/>
          <w:szCs w:val="24"/>
          <w:lang w:val="id-ID"/>
        </w:rPr>
        <w:t xml:space="preserve">Pengaruh </w:t>
      </w: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w:t>
      </w:r>
      <w:r w:rsidRPr="00D1678B">
        <w:rPr>
          <w:rFonts w:ascii="Times New Roman" w:hAnsi="Times New Roman" w:cs="Times New Roman"/>
          <w:color w:val="000000"/>
          <w:sz w:val="24"/>
          <w:szCs w:val="24"/>
        </w:rPr>
        <w:t>Terhadap</w:t>
      </w:r>
      <w:r w:rsidRPr="00D1678B">
        <w:rPr>
          <w:rFonts w:ascii="Times New Roman" w:hAnsi="Times New Roman" w:cs="Times New Roman"/>
          <w:sz w:val="24"/>
          <w:szCs w:val="24"/>
          <w:lang w:val="id-ID"/>
        </w:rPr>
        <w:t xml:space="preserve"> </w:t>
      </w:r>
      <w:r w:rsidRPr="00EB6749">
        <w:rPr>
          <w:rFonts w:ascii="Times New Roman" w:hAnsi="Times New Roman" w:cs="Times New Roman"/>
          <w:sz w:val="24"/>
          <w:szCs w:val="24"/>
        </w:rPr>
        <w:t xml:space="preserve">Kualitas Laporan </w:t>
      </w:r>
      <w:r w:rsidRPr="00CD3885">
        <w:rPr>
          <w:rFonts w:ascii="Times New Roman" w:hAnsi="Times New Roman" w:cs="Times New Roman"/>
          <w:sz w:val="24"/>
          <w:szCs w:val="24"/>
        </w:rPr>
        <w:t>Keuangan</w:t>
      </w:r>
    </w:p>
    <w:p w14:paraId="54B89CFC" w14:textId="77777777" w:rsidR="00624AAD" w:rsidRPr="00624AAD" w:rsidRDefault="00624AAD" w:rsidP="009E48ED">
      <w:pPr>
        <w:widowControl w:val="0"/>
        <w:adjustRightInd w:val="0"/>
        <w:spacing w:after="0" w:line="360" w:lineRule="auto"/>
        <w:ind w:left="1440" w:firstLine="590"/>
        <w:jc w:val="both"/>
        <w:textAlignment w:val="baseline"/>
        <w:rPr>
          <w:rFonts w:ascii="Times New Roman" w:hAnsi="Times New Roman" w:cs="Times New Roman"/>
          <w:color w:val="000000"/>
          <w:sz w:val="24"/>
          <w:szCs w:val="24"/>
        </w:rPr>
      </w:pPr>
      <w:r w:rsidRPr="00624AAD">
        <w:rPr>
          <w:rFonts w:ascii="Times New Roman" w:eastAsia="Times New Roman" w:hAnsi="Times New Roman" w:cs="Times New Roman"/>
          <w:iCs/>
          <w:sz w:val="24"/>
          <w:szCs w:val="24"/>
        </w:rPr>
        <w:t>Berdasarkan</w:t>
      </w:r>
      <w:r w:rsidRPr="00624AAD">
        <w:rPr>
          <w:rFonts w:ascii="Times New Roman" w:hAnsi="Times New Roman" w:cs="Times New Roman"/>
          <w:color w:val="000000"/>
          <w:sz w:val="24"/>
          <w:szCs w:val="24"/>
        </w:rPr>
        <w:t xml:space="preserve"> uji </w:t>
      </w:r>
      <w:r w:rsidRPr="00624AAD">
        <w:rPr>
          <w:rFonts w:ascii="Times New Roman" w:hAnsi="Times New Roman" w:cs="Times New Roman"/>
          <w:bCs/>
          <w:color w:val="000000"/>
          <w:sz w:val="24"/>
          <w:szCs w:val="24"/>
        </w:rPr>
        <w:t>hipotesis</w:t>
      </w:r>
      <w:r w:rsidRPr="00624AAD">
        <w:rPr>
          <w:rFonts w:ascii="Times New Roman" w:hAnsi="Times New Roman" w:cs="Times New Roman"/>
          <w:color w:val="000000"/>
          <w:sz w:val="24"/>
          <w:szCs w:val="24"/>
        </w:rPr>
        <w:t xml:space="preserve">, variabel </w:t>
      </w: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w:t>
      </w:r>
      <w:r w:rsidRPr="00624AAD">
        <w:rPr>
          <w:rFonts w:ascii="Times New Roman" w:hAnsi="Times New Roman" w:cs="Times New Roman"/>
          <w:color w:val="000000"/>
          <w:sz w:val="24"/>
          <w:szCs w:val="24"/>
        </w:rPr>
        <w:t xml:space="preserve">diperoleh koefisisen regresi dengan arah positif dan nilai t hitung sebesar </w:t>
      </w:r>
      <w:r w:rsidRPr="007F5737">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w:t>
      </w:r>
      <w:r w:rsidRPr="007F5737">
        <w:rPr>
          <w:rFonts w:ascii="Times New Roman" w:eastAsia="Calibri" w:hAnsi="Times New Roman" w:cs="Times New Roman"/>
          <w:color w:val="000000"/>
          <w:sz w:val="24"/>
          <w:szCs w:val="24"/>
        </w:rPr>
        <w:t>280</w:t>
      </w:r>
      <w:r w:rsidRPr="00624AAD">
        <w:rPr>
          <w:rFonts w:ascii="Times New Roman" w:hAnsi="Times New Roman" w:cs="Times New Roman"/>
          <w:color w:val="000000"/>
          <w:sz w:val="24"/>
          <w:szCs w:val="24"/>
        </w:rPr>
        <w:t xml:space="preserve"> dimana nilai t tabel sebesar </w:t>
      </w:r>
      <w:r w:rsidRPr="00624AAD">
        <w:rPr>
          <w:rFonts w:ascii="Times New Roman" w:eastAsia="Calibri" w:hAnsi="Times New Roman" w:cs="Times New Roman"/>
          <w:color w:val="000000"/>
          <w:sz w:val="24"/>
          <w:szCs w:val="24"/>
        </w:rPr>
        <w:t>2,00</w:t>
      </w:r>
      <w:r>
        <w:rPr>
          <w:rFonts w:ascii="Times New Roman" w:eastAsia="Calibri" w:hAnsi="Times New Roman" w:cs="Times New Roman"/>
          <w:color w:val="000000"/>
          <w:sz w:val="24"/>
          <w:szCs w:val="24"/>
        </w:rPr>
        <w:t>5</w:t>
      </w:r>
      <w:r w:rsidRPr="00624AAD">
        <w:rPr>
          <w:rFonts w:ascii="Times New Roman" w:hAnsi="Times New Roman" w:cs="Times New Roman"/>
          <w:color w:val="000000"/>
          <w:sz w:val="24"/>
          <w:szCs w:val="24"/>
        </w:rPr>
        <w:t xml:space="preserve"> sehingga t hitung lebih besar dari t tabel dengan signifikansi sebesar 0,00</w:t>
      </w:r>
      <w:r>
        <w:rPr>
          <w:rFonts w:ascii="Times New Roman" w:hAnsi="Times New Roman" w:cs="Times New Roman"/>
          <w:color w:val="000000"/>
          <w:sz w:val="24"/>
          <w:szCs w:val="24"/>
        </w:rPr>
        <w:t>2</w:t>
      </w:r>
      <w:r w:rsidRPr="00624AAD">
        <w:rPr>
          <w:rFonts w:ascii="Times New Roman" w:hAnsi="Times New Roman" w:cs="Times New Roman"/>
          <w:color w:val="000000"/>
          <w:sz w:val="24"/>
          <w:szCs w:val="24"/>
        </w:rPr>
        <w:t>. Nilai signifikansi lebih kecil dari (&lt;) 0,05, hal tersebut menunjukkan bahwa H</w:t>
      </w:r>
      <w:r>
        <w:rPr>
          <w:rFonts w:ascii="Times New Roman" w:hAnsi="Times New Roman" w:cs="Times New Roman"/>
          <w:color w:val="000000"/>
          <w:sz w:val="24"/>
          <w:szCs w:val="24"/>
          <w:vertAlign w:val="subscript"/>
        </w:rPr>
        <w:t>3</w:t>
      </w:r>
      <w:r w:rsidRPr="00624AAD">
        <w:rPr>
          <w:rFonts w:ascii="Times New Roman" w:hAnsi="Times New Roman" w:cs="Times New Roman"/>
          <w:color w:val="000000"/>
          <w:sz w:val="24"/>
          <w:szCs w:val="24"/>
        </w:rPr>
        <w:t xml:space="preserve"> dalam penelitian ini diterima, yang artinya bahwa secara parsial variabel </w:t>
      </w:r>
      <w:r w:rsidRPr="00EB6749">
        <w:rPr>
          <w:rFonts w:ascii="Times New Roman" w:hAnsi="Times New Roman" w:cs="Times New Roman"/>
          <w:sz w:val="24"/>
          <w:szCs w:val="24"/>
        </w:rPr>
        <w:t>Sistem Pengendalian Intern</w:t>
      </w:r>
      <w:r>
        <w:rPr>
          <w:rFonts w:ascii="Times New Roman" w:hAnsi="Times New Roman" w:cs="Times New Roman"/>
          <w:sz w:val="24"/>
          <w:szCs w:val="24"/>
        </w:rPr>
        <w:t xml:space="preserve"> Pemerintah</w:t>
      </w:r>
      <w:r w:rsidRPr="00DD26A8">
        <w:rPr>
          <w:rFonts w:ascii="Times New Roman" w:hAnsi="Times New Roman" w:cs="Times New Roman"/>
          <w:sz w:val="24"/>
          <w:szCs w:val="24"/>
        </w:rPr>
        <w:t xml:space="preserve"> </w:t>
      </w:r>
      <w:r w:rsidRPr="00624AAD">
        <w:rPr>
          <w:rFonts w:ascii="Times New Roman" w:hAnsi="Times New Roman" w:cs="Times New Roman"/>
          <w:color w:val="000000"/>
          <w:sz w:val="24"/>
          <w:szCs w:val="24"/>
        </w:rPr>
        <w:t xml:space="preserve">mempunyai pengaruh signifikan terhadap </w:t>
      </w:r>
      <w:r w:rsidRPr="00624AAD">
        <w:rPr>
          <w:rFonts w:ascii="Times New Roman" w:hAnsi="Times New Roman" w:cs="Times New Roman"/>
          <w:sz w:val="24"/>
          <w:szCs w:val="24"/>
        </w:rPr>
        <w:t>kualitas laporan keuangan</w:t>
      </w:r>
      <w:r w:rsidRPr="00624AAD">
        <w:rPr>
          <w:rFonts w:ascii="Times New Roman" w:hAnsi="Times New Roman" w:cs="Times New Roman"/>
          <w:color w:val="000000"/>
          <w:sz w:val="24"/>
          <w:szCs w:val="24"/>
        </w:rPr>
        <w:t>.</w:t>
      </w:r>
    </w:p>
    <w:p w14:paraId="496B646F" w14:textId="77777777" w:rsidR="00624AAD" w:rsidRPr="00D1678B" w:rsidRDefault="00624AAD" w:rsidP="00FA53AE">
      <w:pPr>
        <w:pStyle w:val="ListParagraph"/>
        <w:widowControl w:val="0"/>
        <w:numPr>
          <w:ilvl w:val="0"/>
          <w:numId w:val="44"/>
        </w:numPr>
        <w:adjustRightInd w:val="0"/>
        <w:spacing w:after="0" w:line="360" w:lineRule="auto"/>
        <w:ind w:left="1440"/>
        <w:jc w:val="both"/>
        <w:textAlignment w:val="baseline"/>
        <w:rPr>
          <w:rFonts w:ascii="Times New Roman" w:hAnsi="Times New Roman" w:cs="Times New Roman"/>
          <w:bCs/>
          <w:color w:val="000000"/>
          <w:sz w:val="24"/>
          <w:szCs w:val="24"/>
        </w:rPr>
      </w:pPr>
      <w:r w:rsidRPr="00D1678B">
        <w:rPr>
          <w:rFonts w:ascii="Times New Roman" w:hAnsi="Times New Roman" w:cs="Times New Roman"/>
          <w:sz w:val="24"/>
          <w:szCs w:val="24"/>
          <w:lang w:val="id-ID"/>
        </w:rPr>
        <w:t xml:space="preserve">Pengaruh </w:t>
      </w: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D1678B">
        <w:rPr>
          <w:rFonts w:ascii="Times New Roman" w:hAnsi="Times New Roman" w:cs="Times New Roman"/>
          <w:color w:val="000000"/>
          <w:sz w:val="24"/>
          <w:szCs w:val="24"/>
        </w:rPr>
        <w:t>Terhadap</w:t>
      </w:r>
      <w:r w:rsidRPr="00D1678B">
        <w:rPr>
          <w:rFonts w:ascii="Times New Roman" w:hAnsi="Times New Roman" w:cs="Times New Roman"/>
          <w:sz w:val="24"/>
          <w:szCs w:val="24"/>
          <w:lang w:val="id-ID"/>
        </w:rPr>
        <w:t xml:space="preserve"> </w:t>
      </w:r>
      <w:r w:rsidRPr="00EB6749">
        <w:rPr>
          <w:rFonts w:ascii="Times New Roman" w:hAnsi="Times New Roman" w:cs="Times New Roman"/>
          <w:sz w:val="24"/>
          <w:szCs w:val="24"/>
        </w:rPr>
        <w:t xml:space="preserve">Kualitas Laporan </w:t>
      </w:r>
      <w:r w:rsidRPr="00CD3885">
        <w:rPr>
          <w:rFonts w:ascii="Times New Roman" w:hAnsi="Times New Roman" w:cs="Times New Roman"/>
          <w:sz w:val="24"/>
          <w:szCs w:val="24"/>
        </w:rPr>
        <w:t>Keuangan</w:t>
      </w:r>
    </w:p>
    <w:p w14:paraId="37F8DDF3" w14:textId="77777777" w:rsidR="00624AAD" w:rsidRPr="00624AAD" w:rsidRDefault="00624AAD" w:rsidP="009E48ED">
      <w:pPr>
        <w:widowControl w:val="0"/>
        <w:adjustRightInd w:val="0"/>
        <w:spacing w:after="0" w:line="360" w:lineRule="auto"/>
        <w:ind w:left="1440" w:firstLine="590"/>
        <w:jc w:val="both"/>
        <w:textAlignment w:val="baseline"/>
        <w:rPr>
          <w:rFonts w:ascii="Times New Roman" w:hAnsi="Times New Roman" w:cs="Times New Roman"/>
          <w:color w:val="000000"/>
          <w:sz w:val="24"/>
          <w:szCs w:val="24"/>
        </w:rPr>
      </w:pPr>
      <w:r w:rsidRPr="00624AAD">
        <w:rPr>
          <w:rFonts w:ascii="Times New Roman" w:hAnsi="Times New Roman" w:cs="Times New Roman"/>
          <w:color w:val="000000"/>
          <w:sz w:val="24"/>
          <w:szCs w:val="24"/>
        </w:rPr>
        <w:t xml:space="preserve">Berdasarkan uji </w:t>
      </w:r>
      <w:r w:rsidRPr="00624AAD">
        <w:rPr>
          <w:rFonts w:ascii="Times New Roman" w:hAnsi="Times New Roman" w:cs="Times New Roman"/>
          <w:bCs/>
          <w:color w:val="000000"/>
          <w:sz w:val="24"/>
          <w:szCs w:val="24"/>
        </w:rPr>
        <w:t>hipotesis</w:t>
      </w:r>
      <w:r>
        <w:rPr>
          <w:rFonts w:ascii="Times New Roman" w:hAnsi="Times New Roman" w:cs="Times New Roman"/>
          <w:bCs/>
          <w:color w:val="000000"/>
          <w:sz w:val="24"/>
          <w:szCs w:val="24"/>
        </w:rPr>
        <w:t>,</w:t>
      </w:r>
      <w:r w:rsidRPr="00624AAD">
        <w:rPr>
          <w:rFonts w:ascii="Times New Roman" w:hAnsi="Times New Roman" w:cs="Times New Roman"/>
          <w:color w:val="000000"/>
          <w:sz w:val="24"/>
          <w:szCs w:val="24"/>
        </w:rPr>
        <w:t xml:space="preserve"> variabel </w:t>
      </w: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624AAD">
        <w:rPr>
          <w:rFonts w:ascii="Times New Roman" w:hAnsi="Times New Roman" w:cs="Times New Roman"/>
          <w:color w:val="000000"/>
          <w:sz w:val="24"/>
          <w:szCs w:val="24"/>
        </w:rPr>
        <w:t xml:space="preserve">diperoleh koefisisen regresi dengan arah negatif dan nilai t hitung sebesar </w:t>
      </w:r>
      <w:r>
        <w:rPr>
          <w:rFonts w:ascii="Times New Roman" w:eastAsia="Calibri" w:hAnsi="Times New Roman" w:cs="Times New Roman"/>
          <w:color w:val="000000"/>
          <w:sz w:val="24"/>
          <w:szCs w:val="24"/>
        </w:rPr>
        <w:t>0,</w:t>
      </w:r>
      <w:r w:rsidRPr="007F5737">
        <w:rPr>
          <w:rFonts w:ascii="Times New Roman" w:eastAsia="Calibri" w:hAnsi="Times New Roman" w:cs="Times New Roman"/>
          <w:color w:val="000000"/>
          <w:sz w:val="24"/>
          <w:szCs w:val="24"/>
        </w:rPr>
        <w:t>874</w:t>
      </w:r>
      <w:r w:rsidRPr="00624AAD">
        <w:rPr>
          <w:rFonts w:ascii="Times New Roman" w:hAnsi="Times New Roman" w:cs="Times New Roman"/>
          <w:color w:val="000000"/>
          <w:sz w:val="24"/>
          <w:szCs w:val="24"/>
        </w:rPr>
        <w:t xml:space="preserve"> dimana nilai t tabel sebesar </w:t>
      </w:r>
      <w:r w:rsidRPr="00624AAD">
        <w:rPr>
          <w:rFonts w:ascii="Times New Roman" w:eastAsia="Calibri" w:hAnsi="Times New Roman" w:cs="Times New Roman"/>
          <w:color w:val="000000"/>
          <w:sz w:val="24"/>
          <w:szCs w:val="24"/>
        </w:rPr>
        <w:t>2,005</w:t>
      </w:r>
      <w:r w:rsidRPr="00624AAD">
        <w:rPr>
          <w:rFonts w:ascii="Times New Roman" w:hAnsi="Times New Roman" w:cs="Times New Roman"/>
          <w:color w:val="000000"/>
          <w:sz w:val="24"/>
          <w:szCs w:val="24"/>
        </w:rPr>
        <w:t xml:space="preserve"> sehingga t hitung lebih kecil dari t tabel dengan signifikansi sebesar 0,3</w:t>
      </w:r>
      <w:r>
        <w:rPr>
          <w:rFonts w:ascii="Times New Roman" w:hAnsi="Times New Roman" w:cs="Times New Roman"/>
          <w:color w:val="000000"/>
          <w:sz w:val="24"/>
          <w:szCs w:val="24"/>
        </w:rPr>
        <w:t>86</w:t>
      </w:r>
      <w:r w:rsidRPr="00624AAD">
        <w:rPr>
          <w:rFonts w:ascii="Times New Roman" w:hAnsi="Times New Roman" w:cs="Times New Roman"/>
          <w:color w:val="000000"/>
          <w:sz w:val="24"/>
          <w:szCs w:val="24"/>
        </w:rPr>
        <w:t>. Nilai signifikansi lebih besar dari (&gt;) 0,05, hal tersebut menunjukkan bahwa H</w:t>
      </w:r>
      <w:r>
        <w:rPr>
          <w:rFonts w:ascii="Times New Roman" w:hAnsi="Times New Roman" w:cs="Times New Roman"/>
          <w:color w:val="000000"/>
          <w:sz w:val="24"/>
          <w:szCs w:val="24"/>
          <w:vertAlign w:val="subscript"/>
        </w:rPr>
        <w:t>4</w:t>
      </w:r>
      <w:r w:rsidRPr="00624AAD">
        <w:rPr>
          <w:rFonts w:ascii="Times New Roman" w:hAnsi="Times New Roman" w:cs="Times New Roman"/>
          <w:color w:val="000000"/>
          <w:sz w:val="24"/>
          <w:szCs w:val="24"/>
        </w:rPr>
        <w:t xml:space="preserve"> dalam penelitian ini ditolak, yang artinya bahwa secara parsial variabel </w:t>
      </w:r>
      <w:r>
        <w:rPr>
          <w:rFonts w:ascii="Times New Roman" w:hAnsi="Times New Roman" w:cs="Times New Roman"/>
          <w:sz w:val="24"/>
          <w:szCs w:val="24"/>
        </w:rPr>
        <w:t>kompetensi SDM</w:t>
      </w:r>
      <w:r w:rsidRPr="009C2DB4">
        <w:rPr>
          <w:rFonts w:ascii="Times New Roman" w:hAnsi="Times New Roman" w:cs="Times New Roman"/>
          <w:bCs/>
          <w:color w:val="000000"/>
          <w:sz w:val="24"/>
          <w:szCs w:val="24"/>
        </w:rPr>
        <w:t xml:space="preserve"> </w:t>
      </w:r>
      <w:r w:rsidRPr="00624AAD">
        <w:rPr>
          <w:rFonts w:ascii="Times New Roman" w:hAnsi="Times New Roman" w:cs="Times New Roman"/>
          <w:sz w:val="24"/>
          <w:szCs w:val="24"/>
        </w:rPr>
        <w:t xml:space="preserve">tidak </w:t>
      </w:r>
      <w:r w:rsidRPr="00624AAD">
        <w:rPr>
          <w:rFonts w:ascii="Times New Roman" w:hAnsi="Times New Roman" w:cs="Times New Roman"/>
        </w:rPr>
        <w:t xml:space="preserve">memiliki </w:t>
      </w:r>
      <w:r w:rsidRPr="00624AAD">
        <w:rPr>
          <w:rFonts w:ascii="Times New Roman" w:hAnsi="Times New Roman" w:cs="Times New Roman"/>
          <w:color w:val="000000"/>
          <w:sz w:val="24"/>
          <w:szCs w:val="24"/>
        </w:rPr>
        <w:t xml:space="preserve">pengaruh terhadap </w:t>
      </w:r>
      <w:r w:rsidRPr="00624AAD">
        <w:rPr>
          <w:rFonts w:ascii="Times New Roman" w:hAnsi="Times New Roman" w:cs="Times New Roman"/>
          <w:sz w:val="24"/>
          <w:szCs w:val="24"/>
        </w:rPr>
        <w:t>kualitas laporan keuangan</w:t>
      </w:r>
      <w:r w:rsidRPr="00624AAD">
        <w:rPr>
          <w:rFonts w:ascii="Times New Roman" w:hAnsi="Times New Roman" w:cs="Times New Roman"/>
          <w:color w:val="000000"/>
          <w:sz w:val="24"/>
          <w:szCs w:val="24"/>
        </w:rPr>
        <w:t>.</w:t>
      </w:r>
    </w:p>
    <w:p w14:paraId="61679522" w14:textId="77777777" w:rsidR="007F5737" w:rsidRPr="009E48ED" w:rsidRDefault="00787B6C" w:rsidP="00FA53AE">
      <w:pPr>
        <w:pStyle w:val="ListParagraph"/>
        <w:numPr>
          <w:ilvl w:val="0"/>
          <w:numId w:val="55"/>
        </w:numPr>
        <w:spacing w:after="0" w:line="360" w:lineRule="auto"/>
        <w:ind w:left="1080"/>
        <w:jc w:val="both"/>
        <w:rPr>
          <w:rFonts w:ascii="Times New Roman" w:hAnsi="Times New Roman" w:cs="Times New Roman"/>
          <w:bCs/>
          <w:sz w:val="24"/>
          <w:szCs w:val="24"/>
        </w:rPr>
      </w:pPr>
      <w:r w:rsidRPr="009E48ED">
        <w:rPr>
          <w:rFonts w:ascii="Times New Roman" w:hAnsi="Times New Roman" w:cs="Times New Roman"/>
          <w:sz w:val="24"/>
          <w:szCs w:val="24"/>
        </w:rPr>
        <w:t>Uji</w:t>
      </w:r>
      <w:r w:rsidRPr="009E48ED">
        <w:rPr>
          <w:rFonts w:ascii="Times New Roman" w:hAnsi="Times New Roman" w:cs="Times New Roman"/>
          <w:bCs/>
          <w:sz w:val="24"/>
          <w:szCs w:val="24"/>
        </w:rPr>
        <w:t xml:space="preserve"> Koefisien Determinasi (</w:t>
      </w:r>
      <w:r w:rsidRPr="009E48ED">
        <w:rPr>
          <w:rFonts w:ascii="Times New Roman" w:hAnsi="Times New Roman" w:cs="Times New Roman"/>
          <w:i/>
          <w:sz w:val="24"/>
          <w:szCs w:val="24"/>
        </w:rPr>
        <w:t>Adjusted</w:t>
      </w:r>
      <w:r w:rsidRPr="009E48ED">
        <w:rPr>
          <w:rFonts w:ascii="Times New Roman" w:hAnsi="Times New Roman" w:cs="Times New Roman"/>
          <w:sz w:val="24"/>
          <w:szCs w:val="24"/>
        </w:rPr>
        <w:t xml:space="preserve"> </w:t>
      </w:r>
      <w:r w:rsidRPr="009E48ED">
        <w:rPr>
          <w:rFonts w:ascii="Times New Roman" w:hAnsi="Times New Roman" w:cs="Times New Roman"/>
          <w:bCs/>
          <w:sz w:val="24"/>
          <w:szCs w:val="24"/>
        </w:rPr>
        <w:t>R²)</w:t>
      </w:r>
    </w:p>
    <w:p w14:paraId="5DD11BBB" w14:textId="68BB4AA1" w:rsidR="00787B6C" w:rsidRDefault="00787B6C" w:rsidP="009E48ED">
      <w:pPr>
        <w:spacing w:after="0" w:line="360" w:lineRule="auto"/>
        <w:ind w:left="1080" w:firstLine="567"/>
        <w:jc w:val="both"/>
        <w:rPr>
          <w:rFonts w:ascii="Times New Roman" w:hAnsi="Times New Roman" w:cs="Times New Roman"/>
          <w:sz w:val="24"/>
          <w:szCs w:val="24"/>
        </w:rPr>
      </w:pPr>
      <w:r w:rsidRPr="00787B6C">
        <w:rPr>
          <w:rFonts w:ascii="Times New Roman" w:hAnsi="Times New Roman" w:cs="Times New Roman"/>
          <w:sz w:val="24"/>
          <w:szCs w:val="24"/>
        </w:rPr>
        <w:t>Koefisien</w:t>
      </w:r>
      <w:r w:rsidRPr="00787B6C">
        <w:rPr>
          <w:rFonts w:ascii="Times New Roman" w:hAnsi="Times New Roman" w:cs="Times New Roman"/>
          <w:sz w:val="24"/>
          <w:szCs w:val="24"/>
          <w:lang w:val="id-ID"/>
        </w:rPr>
        <w:t xml:space="preserve"> determinasi digunakan untuk mengukur seberapa besar kemampuan </w:t>
      </w:r>
      <w:r w:rsidRPr="00787B6C">
        <w:rPr>
          <w:rFonts w:ascii="Times New Roman" w:hAnsi="Times New Roman" w:cs="Times New Roman"/>
          <w:sz w:val="24"/>
          <w:szCs w:val="24"/>
        </w:rPr>
        <w:t>variabel</w:t>
      </w:r>
      <w:r w:rsidRPr="00787B6C">
        <w:rPr>
          <w:rFonts w:ascii="Times New Roman" w:hAnsi="Times New Roman" w:cs="Times New Roman"/>
          <w:sz w:val="24"/>
          <w:szCs w:val="24"/>
          <w:lang w:val="id-ID"/>
        </w:rPr>
        <w:t xml:space="preserve"> </w:t>
      </w:r>
      <w:r w:rsidRPr="00787B6C">
        <w:rPr>
          <w:rFonts w:ascii="Times New Roman" w:hAnsi="Times New Roman" w:cs="Times New Roman"/>
          <w:sz w:val="24"/>
          <w:szCs w:val="24"/>
        </w:rPr>
        <w:t>independen</w:t>
      </w:r>
      <w:r w:rsidRPr="00787B6C">
        <w:rPr>
          <w:rFonts w:ascii="Times New Roman" w:hAnsi="Times New Roman" w:cs="Times New Roman"/>
          <w:sz w:val="24"/>
          <w:szCs w:val="24"/>
          <w:lang w:val="id-ID"/>
        </w:rPr>
        <w:t xml:space="preserve"> dalam menggambarkan variabel </w:t>
      </w:r>
      <w:r w:rsidRPr="00787B6C">
        <w:rPr>
          <w:rFonts w:ascii="Times New Roman" w:hAnsi="Times New Roman" w:cs="Times New Roman"/>
          <w:color w:val="000000"/>
          <w:sz w:val="24"/>
          <w:szCs w:val="24"/>
        </w:rPr>
        <w:t>dependennya</w:t>
      </w:r>
      <w:r w:rsidRPr="00787B6C">
        <w:rPr>
          <w:rFonts w:ascii="Times New Roman" w:hAnsi="Times New Roman" w:cs="Times New Roman"/>
          <w:sz w:val="24"/>
          <w:szCs w:val="24"/>
          <w:lang w:val="id-ID"/>
        </w:rPr>
        <w:t xml:space="preserve">. </w:t>
      </w:r>
      <w:r w:rsidRPr="00787B6C">
        <w:rPr>
          <w:rFonts w:ascii="Times New Roman" w:hAnsi="Times New Roman" w:cs="Times New Roman"/>
          <w:color w:val="000000"/>
          <w:sz w:val="24"/>
          <w:szCs w:val="24"/>
        </w:rPr>
        <w:t xml:space="preserve">Koefisien determinasi dari model ini ditunjukkan oleh besarnya </w:t>
      </w:r>
      <w:r w:rsidRPr="00787B6C">
        <w:rPr>
          <w:rFonts w:ascii="Times New Roman" w:hAnsi="Times New Roman" w:cs="Times New Roman"/>
          <w:i/>
          <w:iCs/>
          <w:color w:val="000000"/>
          <w:sz w:val="24"/>
          <w:szCs w:val="24"/>
        </w:rPr>
        <w:t xml:space="preserve">Adjusted </w:t>
      </w:r>
      <w:r w:rsidRPr="00787B6C">
        <w:rPr>
          <w:rFonts w:ascii="Times New Roman" w:hAnsi="Times New Roman" w:cs="Times New Roman"/>
          <w:color w:val="000000"/>
          <w:sz w:val="24"/>
          <w:szCs w:val="24"/>
        </w:rPr>
        <w:t>R</w:t>
      </w:r>
      <w:r w:rsidRPr="00787B6C">
        <w:rPr>
          <w:rFonts w:ascii="Times New Roman" w:hAnsi="Times New Roman" w:cs="Times New Roman"/>
          <w:color w:val="000000"/>
          <w:sz w:val="24"/>
          <w:szCs w:val="24"/>
          <w:vertAlign w:val="superscript"/>
        </w:rPr>
        <w:t>2</w:t>
      </w:r>
      <w:r w:rsidRPr="00787B6C">
        <w:rPr>
          <w:rFonts w:ascii="Times New Roman" w:hAnsi="Times New Roman" w:cs="Times New Roman"/>
          <w:color w:val="000000"/>
          <w:sz w:val="24"/>
          <w:szCs w:val="24"/>
        </w:rPr>
        <w:t xml:space="preserve">. </w:t>
      </w:r>
      <w:r w:rsidRPr="00787B6C">
        <w:rPr>
          <w:rFonts w:ascii="Times New Roman" w:hAnsi="Times New Roman" w:cs="Times New Roman"/>
          <w:sz w:val="24"/>
          <w:szCs w:val="24"/>
          <w:lang w:val="id-ID"/>
        </w:rPr>
        <w:t>Hasil analisis koefisien determinasi diperoleh hasil yang ditunjukkan pada tabel berikut</w:t>
      </w:r>
      <w:r w:rsidRPr="00787B6C">
        <w:rPr>
          <w:rFonts w:ascii="Times New Roman" w:hAnsi="Times New Roman" w:cs="Times New Roman"/>
          <w:sz w:val="24"/>
          <w:szCs w:val="24"/>
        </w:rPr>
        <w:t>:</w:t>
      </w:r>
    </w:p>
    <w:p w14:paraId="742AEA69" w14:textId="2D6FBBE0" w:rsidR="00B12532" w:rsidRDefault="00B12532" w:rsidP="009E48ED">
      <w:pPr>
        <w:spacing w:after="0" w:line="360" w:lineRule="auto"/>
        <w:ind w:left="1080" w:firstLine="567"/>
        <w:jc w:val="both"/>
        <w:rPr>
          <w:rFonts w:ascii="Times New Roman" w:hAnsi="Times New Roman" w:cs="Times New Roman"/>
          <w:sz w:val="24"/>
          <w:szCs w:val="24"/>
        </w:rPr>
      </w:pPr>
    </w:p>
    <w:p w14:paraId="3287526C" w14:textId="0C71CF1B" w:rsidR="00B12532" w:rsidRDefault="00B12532" w:rsidP="009E48ED">
      <w:pPr>
        <w:spacing w:after="0" w:line="360" w:lineRule="auto"/>
        <w:ind w:left="1080" w:firstLine="567"/>
        <w:jc w:val="both"/>
        <w:rPr>
          <w:rFonts w:ascii="Times New Roman" w:hAnsi="Times New Roman" w:cs="Times New Roman"/>
          <w:sz w:val="24"/>
          <w:szCs w:val="24"/>
        </w:rPr>
      </w:pPr>
    </w:p>
    <w:p w14:paraId="0522F86F" w14:textId="29A16197" w:rsidR="00B12532" w:rsidRDefault="00B12532" w:rsidP="009E48ED">
      <w:pPr>
        <w:spacing w:after="0" w:line="360" w:lineRule="auto"/>
        <w:ind w:left="1080" w:firstLine="567"/>
        <w:jc w:val="both"/>
        <w:rPr>
          <w:rFonts w:ascii="Times New Roman" w:hAnsi="Times New Roman" w:cs="Times New Roman"/>
          <w:sz w:val="24"/>
          <w:szCs w:val="24"/>
        </w:rPr>
      </w:pPr>
    </w:p>
    <w:p w14:paraId="2F29983A" w14:textId="69C1AFA7" w:rsidR="00B12532" w:rsidRDefault="00B12532" w:rsidP="009E48ED">
      <w:pPr>
        <w:spacing w:after="0" w:line="360" w:lineRule="auto"/>
        <w:ind w:left="1080" w:firstLine="567"/>
        <w:jc w:val="both"/>
        <w:rPr>
          <w:rFonts w:ascii="Times New Roman" w:hAnsi="Times New Roman" w:cs="Times New Roman"/>
          <w:sz w:val="24"/>
          <w:szCs w:val="24"/>
        </w:rPr>
      </w:pPr>
    </w:p>
    <w:p w14:paraId="467C778E" w14:textId="77777777" w:rsidR="00B12532" w:rsidRPr="00787B6C" w:rsidRDefault="00B12532" w:rsidP="009E48ED">
      <w:pPr>
        <w:spacing w:after="0" w:line="360" w:lineRule="auto"/>
        <w:ind w:left="1080" w:firstLine="567"/>
        <w:jc w:val="both"/>
        <w:rPr>
          <w:rFonts w:ascii="Times New Roman" w:hAnsi="Times New Roman" w:cs="Times New Roman"/>
          <w:sz w:val="24"/>
          <w:szCs w:val="24"/>
        </w:rPr>
      </w:pPr>
    </w:p>
    <w:p w14:paraId="3A21C1BB" w14:textId="77777777" w:rsidR="00787B6C" w:rsidRPr="00170353" w:rsidRDefault="00787B6C" w:rsidP="00054A6A">
      <w:pPr>
        <w:spacing w:after="0" w:line="276" w:lineRule="auto"/>
        <w:ind w:left="1440"/>
        <w:jc w:val="center"/>
        <w:rPr>
          <w:rFonts w:ascii="Times New Roman" w:hAnsi="Times New Roman" w:cs="Times New Roman"/>
          <w:sz w:val="24"/>
          <w:szCs w:val="24"/>
        </w:rPr>
      </w:pPr>
      <w:r w:rsidRPr="00170353">
        <w:rPr>
          <w:rFonts w:ascii="Times New Roman" w:hAnsi="Times New Roman" w:cs="Times New Roman"/>
          <w:sz w:val="24"/>
          <w:szCs w:val="24"/>
        </w:rPr>
        <w:lastRenderedPageBreak/>
        <w:t xml:space="preserve">Tabel </w:t>
      </w:r>
      <w:r>
        <w:rPr>
          <w:rFonts w:ascii="Times New Roman" w:hAnsi="Times New Roman" w:cs="Times New Roman"/>
          <w:color w:val="000000"/>
          <w:sz w:val="24"/>
          <w:szCs w:val="24"/>
        </w:rPr>
        <w:t>4</w:t>
      </w:r>
      <w:r w:rsidRPr="00170353">
        <w:rPr>
          <w:rFonts w:ascii="Times New Roman" w:hAnsi="Times New Roman" w:cs="Times New Roman"/>
          <w:sz w:val="24"/>
          <w:szCs w:val="24"/>
        </w:rPr>
        <w:t>.</w:t>
      </w:r>
      <w:r>
        <w:rPr>
          <w:rFonts w:ascii="Times New Roman" w:hAnsi="Times New Roman" w:cs="Times New Roman"/>
          <w:sz w:val="24"/>
          <w:szCs w:val="24"/>
        </w:rPr>
        <w:t>1</w:t>
      </w:r>
      <w:r w:rsidR="00A215E1">
        <w:rPr>
          <w:rFonts w:ascii="Times New Roman" w:hAnsi="Times New Roman" w:cs="Times New Roman"/>
          <w:sz w:val="24"/>
          <w:szCs w:val="24"/>
        </w:rPr>
        <w:t>7</w:t>
      </w:r>
    </w:p>
    <w:p w14:paraId="3C11F2E2" w14:textId="77777777" w:rsidR="00787B6C" w:rsidRPr="00170353" w:rsidRDefault="00787B6C" w:rsidP="00054A6A">
      <w:pPr>
        <w:spacing w:after="0" w:line="276" w:lineRule="auto"/>
        <w:ind w:left="1440"/>
        <w:jc w:val="center"/>
        <w:rPr>
          <w:rFonts w:ascii="Times New Roman" w:hAnsi="Times New Roman" w:cs="Times New Roman"/>
          <w:sz w:val="24"/>
          <w:szCs w:val="24"/>
          <w:lang w:val="id-ID"/>
        </w:rPr>
      </w:pPr>
      <w:r w:rsidRPr="00170353">
        <w:rPr>
          <w:rFonts w:ascii="Times New Roman" w:hAnsi="Times New Roman" w:cs="Times New Roman"/>
          <w:sz w:val="24"/>
          <w:szCs w:val="24"/>
          <w:lang w:val="id-ID"/>
        </w:rPr>
        <w:t xml:space="preserve">Hasil Uji </w:t>
      </w:r>
      <w:r w:rsidRPr="00170353">
        <w:rPr>
          <w:rFonts w:ascii="Times New Roman" w:hAnsi="Times New Roman" w:cs="Times New Roman"/>
          <w:sz w:val="24"/>
          <w:szCs w:val="24"/>
        </w:rPr>
        <w:t>Koefisien</w:t>
      </w:r>
      <w:r w:rsidRPr="00170353">
        <w:rPr>
          <w:rFonts w:ascii="Times New Roman" w:hAnsi="Times New Roman" w:cs="Times New Roman"/>
          <w:sz w:val="24"/>
          <w:szCs w:val="24"/>
          <w:lang w:val="id-ID"/>
        </w:rPr>
        <w:t xml:space="preserve"> Determinasi </w:t>
      </w:r>
    </w:p>
    <w:tbl>
      <w:tblPr>
        <w:tblW w:w="5075" w:type="dxa"/>
        <w:tblInd w:w="2268"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871"/>
        <w:gridCol w:w="3204"/>
      </w:tblGrid>
      <w:tr w:rsidR="00C94F68" w:rsidRPr="00D61034" w14:paraId="088849A4" w14:textId="77777777" w:rsidTr="00B12532">
        <w:trPr>
          <w:cantSplit/>
        </w:trPr>
        <w:tc>
          <w:tcPr>
            <w:tcW w:w="1871" w:type="dxa"/>
            <w:shd w:val="clear" w:color="auto" w:fill="FFFFFF"/>
            <w:vAlign w:val="center"/>
          </w:tcPr>
          <w:p w14:paraId="60FD98C4" w14:textId="77777777" w:rsidR="00C94F68" w:rsidRPr="00D61034" w:rsidRDefault="00C94F68" w:rsidP="009824D4">
            <w:pPr>
              <w:autoSpaceDE w:val="0"/>
              <w:autoSpaceDN w:val="0"/>
              <w:adjustRightInd w:val="0"/>
              <w:spacing w:after="0" w:line="240" w:lineRule="auto"/>
              <w:ind w:left="62" w:right="62"/>
              <w:jc w:val="center"/>
              <w:rPr>
                <w:rFonts w:ascii="Times New Roman" w:hAnsi="Times New Roman" w:cs="Times New Roman"/>
                <w:color w:val="000000"/>
                <w:sz w:val="24"/>
                <w:szCs w:val="24"/>
              </w:rPr>
            </w:pPr>
            <w:r w:rsidRPr="00D61034">
              <w:rPr>
                <w:rFonts w:ascii="Times New Roman" w:hAnsi="Times New Roman" w:cs="Times New Roman"/>
                <w:i/>
                <w:color w:val="000000"/>
                <w:sz w:val="24"/>
                <w:szCs w:val="24"/>
              </w:rPr>
              <w:t>Adjusted</w:t>
            </w:r>
            <w:r w:rsidRPr="00D61034">
              <w:rPr>
                <w:rFonts w:ascii="Times New Roman" w:hAnsi="Times New Roman" w:cs="Times New Roman"/>
                <w:color w:val="000000"/>
                <w:sz w:val="24"/>
                <w:szCs w:val="24"/>
              </w:rPr>
              <w:t xml:space="preserve"> R </w:t>
            </w:r>
            <w:r w:rsidRPr="00D61034">
              <w:rPr>
                <w:rFonts w:ascii="Times New Roman" w:hAnsi="Times New Roman" w:cs="Times New Roman"/>
                <w:i/>
                <w:color w:val="000000"/>
                <w:sz w:val="24"/>
                <w:szCs w:val="24"/>
              </w:rPr>
              <w:t>Square</w:t>
            </w:r>
          </w:p>
        </w:tc>
        <w:tc>
          <w:tcPr>
            <w:tcW w:w="3204" w:type="dxa"/>
            <w:shd w:val="clear" w:color="auto" w:fill="FFFFFF"/>
            <w:vAlign w:val="center"/>
          </w:tcPr>
          <w:p w14:paraId="7BDA80B3" w14:textId="77777777" w:rsidR="00C94F68" w:rsidRPr="009A426E" w:rsidRDefault="00C94F68" w:rsidP="009824D4">
            <w:pPr>
              <w:autoSpaceDE w:val="0"/>
              <w:autoSpaceDN w:val="0"/>
              <w:adjustRightInd w:val="0"/>
              <w:spacing w:after="0" w:line="240" w:lineRule="auto"/>
              <w:ind w:left="62" w:right="62"/>
              <w:jc w:val="center"/>
              <w:rPr>
                <w:rFonts w:ascii="Times New Roman" w:hAnsi="Times New Roman" w:cs="Times New Roman"/>
                <w:color w:val="000000"/>
                <w:sz w:val="24"/>
                <w:szCs w:val="24"/>
              </w:rPr>
            </w:pPr>
            <w:r>
              <w:rPr>
                <w:rFonts w:ascii="Times New Roman" w:hAnsi="Times New Roman" w:cs="Times New Roman"/>
                <w:color w:val="000000"/>
                <w:sz w:val="24"/>
                <w:szCs w:val="24"/>
              </w:rPr>
              <w:t>Keterangan</w:t>
            </w:r>
          </w:p>
        </w:tc>
      </w:tr>
      <w:tr w:rsidR="00C94F68" w:rsidRPr="00D61034" w14:paraId="30E35F94" w14:textId="77777777" w:rsidTr="00B12532">
        <w:trPr>
          <w:cantSplit/>
        </w:trPr>
        <w:tc>
          <w:tcPr>
            <w:tcW w:w="1871" w:type="dxa"/>
            <w:shd w:val="clear" w:color="auto" w:fill="FFFFFF"/>
            <w:vAlign w:val="center"/>
          </w:tcPr>
          <w:p w14:paraId="4B236310" w14:textId="77777777" w:rsidR="00C94F68" w:rsidRPr="009A426E" w:rsidRDefault="00C94F68" w:rsidP="00594A6C">
            <w:pPr>
              <w:autoSpaceDE w:val="0"/>
              <w:autoSpaceDN w:val="0"/>
              <w:adjustRightInd w:val="0"/>
              <w:spacing w:after="0" w:line="276"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0,375</w:t>
            </w:r>
          </w:p>
        </w:tc>
        <w:tc>
          <w:tcPr>
            <w:tcW w:w="3204" w:type="dxa"/>
            <w:shd w:val="clear" w:color="auto" w:fill="FFFFFF"/>
          </w:tcPr>
          <w:p w14:paraId="279C43D7" w14:textId="77777777" w:rsidR="00C94F68" w:rsidRPr="00F1429C" w:rsidRDefault="00C94F68" w:rsidP="00594A6C">
            <w:pPr>
              <w:autoSpaceDE w:val="0"/>
              <w:autoSpaceDN w:val="0"/>
              <w:adjustRightInd w:val="0"/>
              <w:spacing w:after="0" w:line="276"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Terdapat variasi pengaruh variabel independen terhadap variabel dependn</w:t>
            </w:r>
          </w:p>
        </w:tc>
      </w:tr>
    </w:tbl>
    <w:p w14:paraId="1DD68DC1" w14:textId="77777777" w:rsidR="00787B6C" w:rsidRPr="00170353" w:rsidRDefault="00787B6C" w:rsidP="00B12532">
      <w:pPr>
        <w:pStyle w:val="BodyText41"/>
        <w:shd w:val="clear" w:color="auto" w:fill="auto"/>
        <w:spacing w:line="360" w:lineRule="auto"/>
        <w:ind w:left="1134" w:firstLine="1134"/>
        <w:rPr>
          <w:bCs/>
          <w:color w:val="000000"/>
          <w:sz w:val="24"/>
        </w:rPr>
      </w:pPr>
      <w:r w:rsidRPr="00170353">
        <w:rPr>
          <w:bCs/>
          <w:color w:val="000000"/>
          <w:sz w:val="24"/>
        </w:rPr>
        <w:t xml:space="preserve">Sumber: </w:t>
      </w:r>
      <w:r w:rsidR="00247E1C">
        <w:rPr>
          <w:color w:val="000000"/>
          <w:sz w:val="24"/>
          <w:szCs w:val="24"/>
        </w:rPr>
        <w:t xml:space="preserve">Lampiran </w:t>
      </w:r>
      <w:r w:rsidR="001C0E8B">
        <w:rPr>
          <w:color w:val="000000"/>
          <w:sz w:val="24"/>
          <w:szCs w:val="24"/>
        </w:rPr>
        <w:t>10</w:t>
      </w:r>
    </w:p>
    <w:p w14:paraId="4B08E88C" w14:textId="77777777" w:rsidR="00787B6C" w:rsidRDefault="00787B6C" w:rsidP="00054A6A">
      <w:pPr>
        <w:spacing w:after="0" w:line="360" w:lineRule="auto"/>
        <w:ind w:left="1080" w:firstLine="567"/>
        <w:jc w:val="both"/>
        <w:rPr>
          <w:rFonts w:ascii="Times New Roman" w:hAnsi="Times New Roman" w:cs="Times New Roman"/>
          <w:color w:val="000000"/>
          <w:sz w:val="24"/>
          <w:szCs w:val="24"/>
        </w:rPr>
      </w:pPr>
      <w:r w:rsidRPr="005F2F11">
        <w:rPr>
          <w:rFonts w:ascii="Times New Roman" w:hAnsi="Times New Roman" w:cs="Times New Roman"/>
          <w:sz w:val="24"/>
          <w:szCs w:val="24"/>
        </w:rPr>
        <w:t xml:space="preserve">Hasil </w:t>
      </w:r>
      <w:r w:rsidRPr="005F2F11">
        <w:rPr>
          <w:rFonts w:ascii="Times New Roman" w:hAnsi="Times New Roman" w:cs="Times New Roman"/>
          <w:sz w:val="24"/>
          <w:szCs w:val="24"/>
          <w:lang w:val="id-ID"/>
        </w:rPr>
        <w:t>pengujian</w:t>
      </w:r>
      <w:r w:rsidRPr="005F2F11">
        <w:rPr>
          <w:rFonts w:ascii="Times New Roman" w:hAnsi="Times New Roman" w:cs="Times New Roman"/>
          <w:sz w:val="24"/>
          <w:szCs w:val="24"/>
        </w:rPr>
        <w:t xml:space="preserve"> koefisien determinasi</w:t>
      </w:r>
      <w:r>
        <w:rPr>
          <w:rFonts w:ascii="Times New Roman" w:hAnsi="Times New Roman" w:cs="Times New Roman"/>
          <w:sz w:val="24"/>
          <w:szCs w:val="24"/>
        </w:rPr>
        <w:t xml:space="preserve"> </w:t>
      </w:r>
      <w:r w:rsidRPr="005F2F11">
        <w:rPr>
          <w:rFonts w:ascii="Times New Roman" w:hAnsi="Times New Roman" w:cs="Times New Roman"/>
          <w:sz w:val="24"/>
          <w:szCs w:val="24"/>
        </w:rPr>
        <w:t>(</w:t>
      </w:r>
      <w:r w:rsidRPr="00D97425">
        <w:rPr>
          <w:rFonts w:ascii="Times New Roman" w:hAnsi="Times New Roman" w:cs="Times New Roman"/>
          <w:i/>
          <w:iCs/>
          <w:color w:val="000000"/>
          <w:sz w:val="24"/>
          <w:szCs w:val="24"/>
        </w:rPr>
        <w:t xml:space="preserve">Adjusted </w:t>
      </w:r>
      <w:r w:rsidRPr="005F2F11">
        <w:rPr>
          <w:rFonts w:ascii="Times New Roman" w:hAnsi="Times New Roman" w:cs="Times New Roman"/>
          <w:sz w:val="24"/>
          <w:szCs w:val="24"/>
        </w:rPr>
        <w:t>R</w:t>
      </w:r>
      <w:r w:rsidRPr="005F2F11">
        <w:rPr>
          <w:rFonts w:ascii="Times New Roman" w:hAnsi="Times New Roman" w:cs="Times New Roman"/>
          <w:sz w:val="24"/>
          <w:szCs w:val="24"/>
          <w:vertAlign w:val="superscript"/>
        </w:rPr>
        <w:t>2</w:t>
      </w:r>
      <w:r w:rsidRPr="005F2F11">
        <w:rPr>
          <w:rFonts w:ascii="Times New Roman" w:hAnsi="Times New Roman" w:cs="Times New Roman"/>
          <w:sz w:val="24"/>
          <w:szCs w:val="24"/>
        </w:rPr>
        <w:t xml:space="preserve">) </w:t>
      </w:r>
      <w:r w:rsidRPr="005F2F11">
        <w:rPr>
          <w:rFonts w:ascii="Times New Roman" w:hAnsi="Times New Roman" w:cs="Times New Roman"/>
          <w:sz w:val="24"/>
          <w:szCs w:val="24"/>
          <w:lang w:val="id-ID"/>
        </w:rPr>
        <w:t xml:space="preserve">berdasarkan Tabel </w:t>
      </w:r>
      <w:r>
        <w:rPr>
          <w:rFonts w:ascii="Times New Roman" w:hAnsi="Times New Roman" w:cs="Times New Roman"/>
          <w:color w:val="000000"/>
          <w:sz w:val="24"/>
          <w:szCs w:val="24"/>
        </w:rPr>
        <w:t>4</w:t>
      </w:r>
      <w:r w:rsidRPr="005F2F11">
        <w:rPr>
          <w:rFonts w:ascii="Times New Roman" w:hAnsi="Times New Roman" w:cs="Times New Roman"/>
          <w:sz w:val="24"/>
          <w:szCs w:val="24"/>
          <w:lang w:val="id-ID"/>
        </w:rPr>
        <w:t>.</w:t>
      </w:r>
      <w:r>
        <w:rPr>
          <w:rFonts w:ascii="Times New Roman" w:hAnsi="Times New Roman" w:cs="Times New Roman"/>
          <w:sz w:val="24"/>
          <w:szCs w:val="24"/>
        </w:rPr>
        <w:t>1</w:t>
      </w:r>
      <w:r w:rsidR="00A215E1">
        <w:rPr>
          <w:rFonts w:ascii="Times New Roman" w:hAnsi="Times New Roman" w:cs="Times New Roman"/>
          <w:sz w:val="24"/>
          <w:szCs w:val="24"/>
        </w:rPr>
        <w:t>7</w:t>
      </w:r>
      <w:r w:rsidRPr="005F2F11">
        <w:rPr>
          <w:rFonts w:ascii="Times New Roman" w:hAnsi="Times New Roman" w:cs="Times New Roman"/>
          <w:sz w:val="24"/>
          <w:szCs w:val="24"/>
          <w:lang w:val="id-ID"/>
        </w:rPr>
        <w:t xml:space="preserve"> </w:t>
      </w:r>
      <w:r w:rsidRPr="00054A6A">
        <w:rPr>
          <w:rFonts w:ascii="Times New Roman" w:hAnsi="Times New Roman" w:cs="Times New Roman"/>
          <w:color w:val="000000"/>
          <w:sz w:val="24"/>
          <w:szCs w:val="24"/>
        </w:rPr>
        <w:t>mengindikasikan</w:t>
      </w:r>
      <w:r w:rsidRPr="005F2F11">
        <w:rPr>
          <w:rFonts w:ascii="Times New Roman" w:hAnsi="Times New Roman" w:cs="Times New Roman"/>
          <w:sz w:val="24"/>
          <w:szCs w:val="24"/>
        </w:rPr>
        <w:t xml:space="preserve"> bahwa nilai </w:t>
      </w:r>
      <w:r w:rsidRPr="00D97425">
        <w:rPr>
          <w:rFonts w:ascii="Times New Roman" w:hAnsi="Times New Roman" w:cs="Times New Roman"/>
          <w:i/>
          <w:iCs/>
          <w:color w:val="000000"/>
          <w:sz w:val="24"/>
          <w:szCs w:val="24"/>
        </w:rPr>
        <w:t xml:space="preserve">Adjusted </w:t>
      </w:r>
      <w:r w:rsidRPr="005F2F11">
        <w:rPr>
          <w:rFonts w:ascii="Times New Roman" w:hAnsi="Times New Roman" w:cs="Times New Roman"/>
          <w:sz w:val="24"/>
          <w:szCs w:val="24"/>
        </w:rPr>
        <w:t>R</w:t>
      </w:r>
      <w:r w:rsidRPr="005F2F11">
        <w:rPr>
          <w:rFonts w:ascii="Times New Roman" w:hAnsi="Times New Roman" w:cs="Times New Roman"/>
          <w:sz w:val="24"/>
          <w:szCs w:val="24"/>
          <w:vertAlign w:val="superscript"/>
        </w:rPr>
        <w:t>2</w:t>
      </w:r>
      <w:r w:rsidRPr="005F2F11">
        <w:rPr>
          <w:rFonts w:ascii="Times New Roman" w:hAnsi="Times New Roman" w:cs="Times New Roman"/>
          <w:sz w:val="24"/>
          <w:szCs w:val="24"/>
          <w:vertAlign w:val="superscript"/>
          <w:lang w:val="id-ID"/>
        </w:rPr>
        <w:t xml:space="preserve"> </w:t>
      </w:r>
      <w:r w:rsidRPr="005F2F11">
        <w:rPr>
          <w:rFonts w:ascii="Times New Roman" w:hAnsi="Times New Roman" w:cs="Times New Roman"/>
          <w:sz w:val="24"/>
          <w:szCs w:val="24"/>
        </w:rPr>
        <w:t>sebesar 0,</w:t>
      </w:r>
      <w:r>
        <w:rPr>
          <w:rFonts w:ascii="Times New Roman" w:hAnsi="Times New Roman" w:cs="Times New Roman"/>
          <w:sz w:val="24"/>
          <w:szCs w:val="24"/>
        </w:rPr>
        <w:t>375</w:t>
      </w:r>
      <w:r w:rsidRPr="005F2F11">
        <w:rPr>
          <w:rFonts w:ascii="Times New Roman" w:hAnsi="Times New Roman" w:cs="Times New Roman"/>
          <w:sz w:val="24"/>
          <w:szCs w:val="24"/>
        </w:rPr>
        <w:t xml:space="preserve">. Hasil pengujian ini mengindikasikan bahwa variabel independen dalam penelitian ini yang terdiri dari </w:t>
      </w:r>
      <w:r w:rsidR="001842FE" w:rsidRPr="00EB6749">
        <w:rPr>
          <w:rFonts w:ascii="Times New Roman" w:eastAsia="Times New Roman" w:hAnsi="Times New Roman" w:cs="Times New Roman"/>
          <w:iCs/>
          <w:sz w:val="24"/>
          <w:szCs w:val="24"/>
        </w:rPr>
        <w:t>Standar Akuntansi Pemerintah</w:t>
      </w:r>
      <w:r w:rsidR="001842FE" w:rsidRPr="009C2DB4">
        <w:rPr>
          <w:rFonts w:ascii="Times New Roman" w:hAnsi="Times New Roman" w:cs="Times New Roman"/>
          <w:bCs/>
          <w:sz w:val="24"/>
          <w:szCs w:val="24"/>
        </w:rPr>
        <w:t>,</w:t>
      </w:r>
      <w:r w:rsidR="001842FE" w:rsidRPr="009C2DB4">
        <w:rPr>
          <w:rFonts w:ascii="Times New Roman" w:hAnsi="Times New Roman" w:cs="Times New Roman"/>
          <w:sz w:val="24"/>
          <w:szCs w:val="24"/>
        </w:rPr>
        <w:t xml:space="preserve"> </w:t>
      </w:r>
      <w:r w:rsidR="001842FE" w:rsidRPr="00EB6749">
        <w:rPr>
          <w:rFonts w:ascii="Times New Roman" w:eastAsia="Times New Roman" w:hAnsi="Times New Roman" w:cs="Times New Roman"/>
          <w:iCs/>
          <w:sz w:val="24"/>
          <w:szCs w:val="24"/>
        </w:rPr>
        <w:t>Sistem Akuntansi Keuangan Daerah</w:t>
      </w:r>
      <w:r w:rsidR="001842FE" w:rsidRPr="009C2DB4">
        <w:rPr>
          <w:rFonts w:ascii="Times New Roman" w:hAnsi="Times New Roman" w:cs="Times New Roman"/>
          <w:bCs/>
          <w:sz w:val="24"/>
          <w:szCs w:val="24"/>
        </w:rPr>
        <w:t>,</w:t>
      </w:r>
      <w:r w:rsidR="001842FE" w:rsidRPr="009C2DB4">
        <w:rPr>
          <w:rFonts w:ascii="Times New Roman" w:hAnsi="Times New Roman" w:cs="Times New Roman"/>
          <w:b/>
          <w:bCs/>
          <w:sz w:val="24"/>
          <w:szCs w:val="24"/>
        </w:rPr>
        <w:t xml:space="preserve"> </w:t>
      </w:r>
      <w:r w:rsidR="001842FE" w:rsidRPr="00EB6749">
        <w:rPr>
          <w:rFonts w:ascii="Times New Roman" w:hAnsi="Times New Roman" w:cs="Times New Roman"/>
          <w:sz w:val="24"/>
          <w:szCs w:val="24"/>
        </w:rPr>
        <w:t>Sistem Pengendalian Intern</w:t>
      </w:r>
      <w:r w:rsidR="001842FE">
        <w:rPr>
          <w:rFonts w:ascii="Times New Roman" w:hAnsi="Times New Roman" w:cs="Times New Roman"/>
          <w:sz w:val="24"/>
          <w:szCs w:val="24"/>
        </w:rPr>
        <w:t xml:space="preserve"> Pemerintah,</w:t>
      </w:r>
      <w:r w:rsidR="001842FE" w:rsidRPr="009C2DB4">
        <w:rPr>
          <w:rFonts w:ascii="Times New Roman" w:hAnsi="Times New Roman" w:cs="Times New Roman"/>
          <w:bCs/>
          <w:sz w:val="24"/>
          <w:szCs w:val="24"/>
        </w:rPr>
        <w:t xml:space="preserve"> dan </w:t>
      </w:r>
      <w:r w:rsidR="001842FE">
        <w:rPr>
          <w:rFonts w:ascii="Times New Roman" w:hAnsi="Times New Roman" w:cs="Times New Roman"/>
          <w:sz w:val="24"/>
          <w:szCs w:val="24"/>
        </w:rPr>
        <w:t>kompetensi SDM</w:t>
      </w:r>
      <w:r w:rsidR="001842FE" w:rsidRPr="009C2DB4">
        <w:rPr>
          <w:rFonts w:ascii="Times New Roman" w:hAnsi="Times New Roman" w:cs="Times New Roman"/>
          <w:bCs/>
          <w:color w:val="000000"/>
          <w:sz w:val="24"/>
          <w:szCs w:val="24"/>
        </w:rPr>
        <w:t xml:space="preserve"> </w:t>
      </w:r>
      <w:r w:rsidRPr="005F2F11">
        <w:rPr>
          <w:rFonts w:ascii="Times New Roman" w:hAnsi="Times New Roman" w:cs="Times New Roman"/>
          <w:sz w:val="24"/>
          <w:szCs w:val="24"/>
        </w:rPr>
        <w:t xml:space="preserve">mampu menjelaskan variabilitas variabel dependen yaitu </w:t>
      </w:r>
      <w:r w:rsidR="001842FE" w:rsidRPr="00624AAD">
        <w:rPr>
          <w:rFonts w:ascii="Times New Roman" w:hAnsi="Times New Roman" w:cs="Times New Roman"/>
          <w:sz w:val="24"/>
          <w:szCs w:val="24"/>
        </w:rPr>
        <w:t>kualitas laporan keuangan</w:t>
      </w:r>
      <w:r w:rsidR="001842FE" w:rsidRPr="005F2F11">
        <w:rPr>
          <w:rFonts w:ascii="Times New Roman" w:hAnsi="Times New Roman" w:cs="Times New Roman"/>
          <w:sz w:val="24"/>
          <w:szCs w:val="24"/>
        </w:rPr>
        <w:t xml:space="preserve"> </w:t>
      </w:r>
      <w:r w:rsidRPr="005F2F11">
        <w:rPr>
          <w:rFonts w:ascii="Times New Roman" w:hAnsi="Times New Roman" w:cs="Times New Roman"/>
          <w:sz w:val="24"/>
          <w:szCs w:val="24"/>
        </w:rPr>
        <w:t xml:space="preserve">sebesar </w:t>
      </w:r>
      <w:r w:rsidR="001842FE">
        <w:rPr>
          <w:rFonts w:ascii="Times New Roman" w:hAnsi="Times New Roman" w:cs="Times New Roman"/>
          <w:sz w:val="24"/>
          <w:szCs w:val="24"/>
        </w:rPr>
        <w:t>37</w:t>
      </w:r>
      <w:r>
        <w:rPr>
          <w:rFonts w:ascii="Times New Roman" w:hAnsi="Times New Roman" w:cs="Times New Roman"/>
          <w:sz w:val="24"/>
          <w:szCs w:val="24"/>
        </w:rPr>
        <w:t>,</w:t>
      </w:r>
      <w:r w:rsidR="001842FE">
        <w:rPr>
          <w:rFonts w:ascii="Times New Roman" w:hAnsi="Times New Roman" w:cs="Times New Roman"/>
          <w:sz w:val="24"/>
          <w:szCs w:val="24"/>
        </w:rPr>
        <w:t>5</w:t>
      </w:r>
      <w:r w:rsidRPr="005F2F11">
        <w:rPr>
          <w:rFonts w:ascii="Times New Roman" w:hAnsi="Times New Roman" w:cs="Times New Roman"/>
          <w:sz w:val="24"/>
          <w:szCs w:val="24"/>
        </w:rPr>
        <w:t xml:space="preserve">%. Sementara itu, sisanya sebesar </w:t>
      </w:r>
      <w:r w:rsidR="001842FE">
        <w:rPr>
          <w:rFonts w:ascii="Times New Roman" w:hAnsi="Times New Roman" w:cs="Times New Roman"/>
          <w:sz w:val="24"/>
          <w:szCs w:val="24"/>
        </w:rPr>
        <w:t>62</w:t>
      </w:r>
      <w:r>
        <w:rPr>
          <w:rFonts w:ascii="Times New Roman" w:hAnsi="Times New Roman" w:cs="Times New Roman"/>
          <w:sz w:val="24"/>
          <w:szCs w:val="24"/>
        </w:rPr>
        <w:t>,</w:t>
      </w:r>
      <w:r w:rsidR="001842FE">
        <w:rPr>
          <w:rFonts w:ascii="Times New Roman" w:hAnsi="Times New Roman" w:cs="Times New Roman"/>
          <w:sz w:val="24"/>
          <w:szCs w:val="24"/>
        </w:rPr>
        <w:t>5</w:t>
      </w:r>
      <w:r w:rsidRPr="005F2F11">
        <w:rPr>
          <w:rFonts w:ascii="Times New Roman" w:hAnsi="Times New Roman" w:cs="Times New Roman"/>
          <w:sz w:val="24"/>
          <w:szCs w:val="24"/>
        </w:rPr>
        <w:t xml:space="preserve">% </w:t>
      </w:r>
      <w:r w:rsidRPr="004F2C19">
        <w:rPr>
          <w:rFonts w:ascii="Times New Roman" w:hAnsi="Times New Roman" w:cs="Times New Roman"/>
          <w:color w:val="000000"/>
          <w:sz w:val="24"/>
        </w:rPr>
        <w:t>dipengaruhi</w:t>
      </w:r>
      <w:r w:rsidR="001842FE" w:rsidRPr="001842FE">
        <w:rPr>
          <w:rFonts w:ascii="Times New Roman" w:hAnsi="Times New Roman" w:cs="Times New Roman"/>
          <w:color w:val="000000"/>
          <w:sz w:val="24"/>
        </w:rPr>
        <w:t xml:space="preserve"> </w:t>
      </w:r>
      <w:r w:rsidR="001842FE" w:rsidRPr="004F2C19">
        <w:rPr>
          <w:rFonts w:ascii="Times New Roman" w:hAnsi="Times New Roman" w:cs="Times New Roman"/>
          <w:color w:val="000000"/>
          <w:sz w:val="24"/>
        </w:rPr>
        <w:t>oleh variabel lain yang tidak dimasukkan</w:t>
      </w:r>
      <w:r w:rsidR="001842FE">
        <w:rPr>
          <w:color w:val="000000"/>
        </w:rPr>
        <w:t xml:space="preserve"> </w:t>
      </w:r>
      <w:r w:rsidR="001842FE" w:rsidRPr="004F2C19">
        <w:rPr>
          <w:rFonts w:ascii="Times New Roman" w:hAnsi="Times New Roman" w:cs="Times New Roman"/>
          <w:color w:val="000000"/>
          <w:sz w:val="24"/>
        </w:rPr>
        <w:t>dalam model ini.</w:t>
      </w:r>
    </w:p>
    <w:p w14:paraId="2FCE2EFB" w14:textId="77777777" w:rsidR="00787B6C" w:rsidRPr="00787B6C" w:rsidRDefault="00787B6C" w:rsidP="00787B6C">
      <w:pPr>
        <w:spacing w:after="0" w:line="240" w:lineRule="auto"/>
        <w:ind w:left="720" w:firstLine="567"/>
        <w:jc w:val="both"/>
        <w:rPr>
          <w:rFonts w:ascii="Times New Roman" w:hAnsi="Times New Roman" w:cs="Times New Roman"/>
          <w:color w:val="000000"/>
          <w:sz w:val="24"/>
          <w:szCs w:val="24"/>
        </w:rPr>
      </w:pPr>
    </w:p>
    <w:p w14:paraId="13ED3126" w14:textId="77777777" w:rsidR="00787B6C" w:rsidRPr="00EB02FB" w:rsidRDefault="00787B6C" w:rsidP="0025489C">
      <w:pPr>
        <w:pStyle w:val="ListParagraph"/>
        <w:numPr>
          <w:ilvl w:val="0"/>
          <w:numId w:val="38"/>
        </w:numPr>
        <w:spacing w:after="0" w:line="360" w:lineRule="auto"/>
        <w:ind w:left="357" w:hanging="357"/>
        <w:contextualSpacing w:val="0"/>
        <w:jc w:val="both"/>
        <w:rPr>
          <w:rFonts w:ascii="Times New Roman" w:hAnsi="Times New Roman" w:cs="Times New Roman"/>
          <w:b/>
          <w:bCs/>
          <w:color w:val="000000"/>
          <w:sz w:val="24"/>
          <w:szCs w:val="24"/>
        </w:rPr>
      </w:pPr>
      <w:r w:rsidRPr="00EB02FB">
        <w:rPr>
          <w:rFonts w:ascii="Times New Roman" w:hAnsi="Times New Roman" w:cs="Times New Roman"/>
          <w:b/>
          <w:bCs/>
          <w:color w:val="000000"/>
          <w:sz w:val="24"/>
          <w:szCs w:val="24"/>
        </w:rPr>
        <w:t>Pembahasan</w:t>
      </w:r>
    </w:p>
    <w:p w14:paraId="0D8329BE" w14:textId="77777777" w:rsidR="00787B6C" w:rsidRPr="00EB02FB" w:rsidRDefault="00787B6C" w:rsidP="00787B6C">
      <w:pPr>
        <w:spacing w:after="0" w:line="360" w:lineRule="auto"/>
        <w:ind w:left="357" w:firstLine="567"/>
        <w:jc w:val="both"/>
        <w:rPr>
          <w:rFonts w:ascii="Times New Roman" w:eastAsia="Times New Roman" w:hAnsi="Times New Roman" w:cs="Times New Roman"/>
          <w:sz w:val="24"/>
          <w:szCs w:val="24"/>
        </w:rPr>
      </w:pPr>
      <w:r w:rsidRPr="00EB02FB">
        <w:rPr>
          <w:rFonts w:ascii="Times New Roman" w:hAnsi="Times New Roman" w:cs="Times New Roman"/>
          <w:color w:val="000000"/>
          <w:sz w:val="24"/>
          <w:szCs w:val="24"/>
        </w:rPr>
        <w:t>Berikut ini merupakan pembahasan berdasarkan hasil analisis data yang akan diuraikan berkaitan dengan hasil penelitian mengenai determinan</w:t>
      </w:r>
      <w:r w:rsidRPr="00EB02FB">
        <w:rPr>
          <w:rFonts w:ascii="Times New Roman" w:hAnsi="Times New Roman" w:cs="Times New Roman"/>
          <w:b/>
          <w:bCs/>
          <w:color w:val="000000"/>
          <w:sz w:val="24"/>
          <w:szCs w:val="24"/>
        </w:rPr>
        <w:t xml:space="preserve"> </w:t>
      </w:r>
      <w:r w:rsidRPr="00EB02FB">
        <w:rPr>
          <w:rFonts w:ascii="Times New Roman" w:hAnsi="Times New Roman" w:cs="Times New Roman"/>
          <w:sz w:val="24"/>
          <w:szCs w:val="24"/>
        </w:rPr>
        <w:t>kualitas laporan keuangan</w:t>
      </w:r>
      <w:r w:rsidRPr="00EB02FB">
        <w:rPr>
          <w:rFonts w:ascii="Times New Roman" w:hAnsi="Times New Roman" w:cs="Times New Roman"/>
          <w:color w:val="000000"/>
          <w:sz w:val="24"/>
          <w:szCs w:val="24"/>
        </w:rPr>
        <w:t>:</w:t>
      </w:r>
    </w:p>
    <w:p w14:paraId="7BE51491" w14:textId="77777777" w:rsidR="00AD0A95" w:rsidRPr="00EB02FB" w:rsidRDefault="00AD0A95" w:rsidP="00FA53AE">
      <w:pPr>
        <w:pStyle w:val="ListParagraph"/>
        <w:numPr>
          <w:ilvl w:val="0"/>
          <w:numId w:val="45"/>
        </w:numPr>
        <w:spacing w:after="0" w:line="360" w:lineRule="auto"/>
        <w:ind w:left="720"/>
        <w:jc w:val="both"/>
        <w:rPr>
          <w:rFonts w:ascii="Times New Roman" w:hAnsi="Times New Roman" w:cs="Times New Roman"/>
          <w:b/>
          <w:sz w:val="24"/>
          <w:szCs w:val="24"/>
        </w:rPr>
      </w:pPr>
      <w:r w:rsidRPr="00EB02FB">
        <w:rPr>
          <w:rFonts w:ascii="Times New Roman" w:hAnsi="Times New Roman" w:cs="Times New Roman"/>
          <w:b/>
          <w:sz w:val="24"/>
          <w:szCs w:val="24"/>
        </w:rPr>
        <w:t xml:space="preserve">Pengaruh </w:t>
      </w:r>
      <w:r w:rsidRPr="00EB02FB">
        <w:rPr>
          <w:rFonts w:ascii="Times New Roman" w:eastAsia="Times New Roman" w:hAnsi="Times New Roman" w:cs="Times New Roman"/>
          <w:b/>
          <w:iCs/>
          <w:sz w:val="24"/>
          <w:szCs w:val="24"/>
        </w:rPr>
        <w:t>Standar Akuntansi Pemerintah</w:t>
      </w:r>
      <w:r w:rsidRPr="00EB02FB">
        <w:rPr>
          <w:rFonts w:ascii="Times New Roman" w:hAnsi="Times New Roman" w:cs="Times New Roman"/>
          <w:b/>
          <w:sz w:val="24"/>
          <w:szCs w:val="24"/>
        </w:rPr>
        <w:t xml:space="preserve"> Terhadap</w:t>
      </w:r>
      <w:r w:rsidRPr="00EB02FB">
        <w:rPr>
          <w:rFonts w:ascii="Times New Roman" w:hAnsi="Times New Roman" w:cs="Times New Roman"/>
          <w:b/>
          <w:sz w:val="24"/>
          <w:szCs w:val="24"/>
          <w:lang w:val="id-ID"/>
        </w:rPr>
        <w:t xml:space="preserve"> </w:t>
      </w:r>
      <w:r w:rsidRPr="00EB02FB">
        <w:rPr>
          <w:rFonts w:ascii="Times New Roman" w:hAnsi="Times New Roman" w:cs="Times New Roman"/>
          <w:b/>
          <w:sz w:val="24"/>
          <w:szCs w:val="24"/>
        </w:rPr>
        <w:t>Kualitas Laporan Keuangan</w:t>
      </w:r>
    </w:p>
    <w:p w14:paraId="1E5307DF" w14:textId="77777777" w:rsidR="00AD0A95" w:rsidRPr="00EB02FB" w:rsidRDefault="00AD0A95" w:rsidP="00AD0A95">
      <w:pPr>
        <w:pStyle w:val="Default"/>
        <w:spacing w:line="360" w:lineRule="auto"/>
        <w:ind w:left="720" w:firstLine="567"/>
        <w:jc w:val="both"/>
        <w:rPr>
          <w:rFonts w:ascii="Times New Roman" w:hAnsi="Times New Roman" w:cs="Times New Roman"/>
        </w:rPr>
      </w:pPr>
      <w:r w:rsidRPr="00EB02FB">
        <w:rPr>
          <w:rFonts w:ascii="Times New Roman" w:hAnsi="Times New Roman" w:cs="Times New Roman"/>
        </w:rPr>
        <w:t xml:space="preserve">Berdasarkan analisis data yang dilakukan, diketahui bahwa </w:t>
      </w:r>
      <w:r w:rsidR="009D1267" w:rsidRPr="00EB02FB">
        <w:rPr>
          <w:rFonts w:ascii="Times New Roman" w:hAnsi="Times New Roman" w:cs="Times New Roman"/>
        </w:rPr>
        <w:t>Standar Akuntansi Pemerintahan tidak memiliki</w:t>
      </w:r>
      <w:r w:rsidRPr="00EB02FB">
        <w:rPr>
          <w:rFonts w:ascii="Times New Roman" w:hAnsi="Times New Roman" w:cs="Times New Roman"/>
        </w:rPr>
        <w:t xml:space="preserve"> pengaruh terhadap </w:t>
      </w:r>
      <w:r w:rsidR="009D1267" w:rsidRPr="00EB02FB">
        <w:rPr>
          <w:rFonts w:ascii="Times New Roman" w:hAnsi="Times New Roman" w:cs="Times New Roman"/>
        </w:rPr>
        <w:t>kualitas laporan keuangan</w:t>
      </w:r>
      <w:r w:rsidRPr="00EB02FB">
        <w:rPr>
          <w:rFonts w:ascii="Times New Roman" w:hAnsi="Times New Roman" w:cs="Times New Roman"/>
        </w:rPr>
        <w:t xml:space="preserve">. </w:t>
      </w:r>
      <w:r w:rsidR="009D1267" w:rsidRPr="00EB02FB">
        <w:rPr>
          <w:rFonts w:ascii="Times New Roman" w:hAnsi="Times New Roman" w:cs="Times New Roman"/>
        </w:rPr>
        <w:t xml:space="preserve">Hal ini berarti </w:t>
      </w:r>
      <w:r w:rsidR="0047347F" w:rsidRPr="00EB02FB">
        <w:rPr>
          <w:rFonts w:ascii="Times New Roman" w:hAnsi="Times New Roman" w:cs="Times New Roman"/>
        </w:rPr>
        <w:t>p</w:t>
      </w:r>
      <w:r w:rsidR="009D1267" w:rsidRPr="00EB02FB">
        <w:rPr>
          <w:rFonts w:ascii="Times New Roman" w:hAnsi="Times New Roman" w:cs="Times New Roman"/>
        </w:rPr>
        <w:t>enerapan Standar Akuntansi Pemerintah</w:t>
      </w:r>
      <w:r w:rsidR="0047347F" w:rsidRPr="00EB02FB">
        <w:rPr>
          <w:rFonts w:ascii="Times New Roman" w:hAnsi="Times New Roman" w:cs="Times New Roman"/>
        </w:rPr>
        <w:t xml:space="preserve"> </w:t>
      </w:r>
      <w:r w:rsidR="009824D4" w:rsidRPr="00EB02FB">
        <w:rPr>
          <w:rFonts w:ascii="Times New Roman" w:hAnsi="Times New Roman" w:cs="Times New Roman"/>
        </w:rPr>
        <w:t xml:space="preserve">tidak </w:t>
      </w:r>
      <w:r w:rsidR="0047347F" w:rsidRPr="00EB02FB">
        <w:rPr>
          <w:rFonts w:ascii="Times New Roman" w:hAnsi="Times New Roman" w:cs="Times New Roman"/>
        </w:rPr>
        <w:t>diterapkan dengan baik</w:t>
      </w:r>
      <w:r w:rsidR="009D1267" w:rsidRPr="00EB02FB">
        <w:rPr>
          <w:rFonts w:ascii="Times New Roman" w:hAnsi="Times New Roman" w:cs="Times New Roman"/>
        </w:rPr>
        <w:t xml:space="preserve">, maka secara otomatis laporan keuangan yang disajikan </w:t>
      </w:r>
      <w:r w:rsidR="0047347F" w:rsidRPr="00EB02FB">
        <w:rPr>
          <w:rFonts w:ascii="Times New Roman" w:hAnsi="Times New Roman" w:cs="Times New Roman"/>
        </w:rPr>
        <w:t xml:space="preserve">menjadi </w:t>
      </w:r>
      <w:r w:rsidR="0047347F" w:rsidRPr="00F12ECB">
        <w:rPr>
          <w:rFonts w:ascii="Times New Roman" w:hAnsi="Times New Roman" w:cs="Times New Roman"/>
        </w:rPr>
        <w:t>tidak</w:t>
      </w:r>
      <w:r w:rsidR="009D1267" w:rsidRPr="00F12ECB">
        <w:rPr>
          <w:rFonts w:ascii="Times New Roman" w:hAnsi="Times New Roman" w:cs="Times New Roman"/>
        </w:rPr>
        <w:t xml:space="preserve"> berkualitas. </w:t>
      </w:r>
      <w:r w:rsidR="00F12ECB" w:rsidRPr="00F12ECB">
        <w:rPr>
          <w:rFonts w:ascii="Times New Roman" w:hAnsi="Times New Roman" w:cs="Times New Roman"/>
        </w:rPr>
        <w:t>Laporan keuangan dapat berkualitas</w:t>
      </w:r>
      <w:r w:rsidR="00F12ECB">
        <w:rPr>
          <w:rFonts w:ascii="Times New Roman" w:hAnsi="Times New Roman" w:cs="Times New Roman"/>
        </w:rPr>
        <w:t>,</w:t>
      </w:r>
      <w:r w:rsidR="00F12ECB" w:rsidRPr="00F12ECB">
        <w:rPr>
          <w:rFonts w:ascii="Times New Roman" w:hAnsi="Times New Roman" w:cs="Times New Roman"/>
        </w:rPr>
        <w:t xml:space="preserve"> </w:t>
      </w:r>
      <w:r w:rsidR="00F12ECB">
        <w:rPr>
          <w:rFonts w:ascii="Times New Roman" w:hAnsi="Times New Roman" w:cs="Times New Roman"/>
        </w:rPr>
        <w:t>jika</w:t>
      </w:r>
      <w:r w:rsidR="00F12ECB" w:rsidRPr="00F12ECB">
        <w:rPr>
          <w:rFonts w:ascii="Times New Roman" w:hAnsi="Times New Roman" w:cs="Times New Roman"/>
        </w:rPr>
        <w:t xml:space="preserve"> transaksi yang dilaporkan telah sesuai dengan standar akuntansi yang berlaku. </w:t>
      </w:r>
      <w:r w:rsidRPr="00F12ECB">
        <w:rPr>
          <w:rFonts w:ascii="Times New Roman" w:hAnsi="Times New Roman" w:cs="Times New Roman"/>
        </w:rPr>
        <w:t>Hasil penelitian</w:t>
      </w:r>
      <w:r w:rsidRPr="00EB02FB">
        <w:rPr>
          <w:rFonts w:ascii="Times New Roman" w:hAnsi="Times New Roman" w:cs="Times New Roman"/>
        </w:rPr>
        <w:t xml:space="preserve"> ini </w:t>
      </w:r>
      <w:r w:rsidR="00C46A82" w:rsidRPr="00C46A82">
        <w:rPr>
          <w:rFonts w:ascii="Times New Roman" w:hAnsi="Times New Roman" w:cs="Times New Roman"/>
        </w:rPr>
        <w:t xml:space="preserve">konsisten dengan </w:t>
      </w:r>
      <w:r w:rsidRPr="00EB02FB">
        <w:rPr>
          <w:rFonts w:ascii="Times New Roman" w:hAnsi="Times New Roman" w:cs="Times New Roman"/>
        </w:rPr>
        <w:t xml:space="preserve">penelitian yang dilakukan oleh </w:t>
      </w:r>
      <w:r w:rsidR="009D1267" w:rsidRPr="00EB02FB">
        <w:rPr>
          <w:rFonts w:ascii="Times New Roman" w:hAnsi="Times New Roman" w:cs="Times New Roman"/>
        </w:rPr>
        <w:t xml:space="preserve">Pebriani (2019), </w:t>
      </w:r>
      <w:r w:rsidR="009D1267" w:rsidRPr="00EB02FB">
        <w:rPr>
          <w:rFonts w:ascii="Times New Roman" w:hAnsi="Times New Roman" w:cs="Times New Roman"/>
          <w:bCs/>
        </w:rPr>
        <w:t xml:space="preserve">Pratiwi &amp; Wahyundaru (2020) </w:t>
      </w:r>
      <w:r w:rsidR="00DA3CEF" w:rsidRPr="00EB02FB">
        <w:rPr>
          <w:rStyle w:val="fontstyle01"/>
        </w:rPr>
        <w:t>menyatakan bahwa</w:t>
      </w:r>
      <w:r w:rsidR="00DA3CEF" w:rsidRPr="00EB02FB">
        <w:rPr>
          <w:rFonts w:ascii="Times New Roman" w:hAnsi="Times New Roman" w:cs="Times New Roman"/>
        </w:rPr>
        <w:t xml:space="preserve"> penerapan standar akuntansi pemerintah </w:t>
      </w:r>
      <w:r w:rsidR="009D1267" w:rsidRPr="00EB02FB">
        <w:rPr>
          <w:rFonts w:ascii="Times New Roman" w:hAnsi="Times New Roman" w:cs="Times New Roman"/>
        </w:rPr>
        <w:t xml:space="preserve">tidak </w:t>
      </w:r>
      <w:r w:rsidR="00DA3CEF" w:rsidRPr="00EB02FB">
        <w:rPr>
          <w:rFonts w:ascii="Times New Roman" w:hAnsi="Times New Roman" w:cs="Times New Roman"/>
        </w:rPr>
        <w:t xml:space="preserve">berpengaruh terhadap </w:t>
      </w:r>
      <w:r w:rsidR="00DA3CEF" w:rsidRPr="00EB02FB">
        <w:rPr>
          <w:rFonts w:ascii="Times New Roman" w:hAnsi="Times New Roman" w:cs="Times New Roman"/>
        </w:rPr>
        <w:lastRenderedPageBreak/>
        <w:t xml:space="preserve">kualitas laporan keuangan pemerintah daerah. Namun </w:t>
      </w:r>
      <w:r w:rsidR="009824D4" w:rsidRPr="00EB02FB">
        <w:rPr>
          <w:rFonts w:ascii="Times New Roman" w:hAnsi="Times New Roman" w:cs="Times New Roman"/>
        </w:rPr>
        <w:t xml:space="preserve">berbeda hasil dengan </w:t>
      </w:r>
      <w:r w:rsidR="00DA3CEF" w:rsidRPr="00EB02FB">
        <w:rPr>
          <w:rFonts w:ascii="Times New Roman" w:hAnsi="Times New Roman" w:cs="Times New Roman"/>
        </w:rPr>
        <w:t xml:space="preserve">penelitian dari </w:t>
      </w:r>
      <w:r w:rsidR="009D1267" w:rsidRPr="00EB02FB">
        <w:rPr>
          <w:rFonts w:ascii="Times New Roman" w:hAnsi="Times New Roman" w:cs="Times New Roman"/>
        </w:rPr>
        <w:t>Pramita &amp; Dharma (2018),</w:t>
      </w:r>
      <w:r w:rsidR="009D1267" w:rsidRPr="00EB02FB">
        <w:rPr>
          <w:rFonts w:ascii="Times New Roman" w:hAnsi="Times New Roman" w:cs="Times New Roman"/>
          <w:bCs/>
        </w:rPr>
        <w:t xml:space="preserve"> Anggriawan &amp; Yudianto (2018), </w:t>
      </w:r>
      <w:r w:rsidR="009D1267" w:rsidRPr="00EB02FB">
        <w:rPr>
          <w:rFonts w:ascii="Times New Roman" w:hAnsi="Times New Roman" w:cs="Times New Roman"/>
        </w:rPr>
        <w:t xml:space="preserve">Darmawan (2019), Putri dan Agustiawan (2020), Muliyati, </w:t>
      </w:r>
      <w:r w:rsidR="009D1267" w:rsidRPr="00EB02FB">
        <w:rPr>
          <w:rFonts w:ascii="Times New Roman" w:hAnsi="Times New Roman" w:cs="Times New Roman"/>
          <w:i/>
        </w:rPr>
        <w:t>et al</w:t>
      </w:r>
      <w:r w:rsidR="009D1267" w:rsidRPr="00EB02FB">
        <w:rPr>
          <w:rFonts w:ascii="Times New Roman" w:hAnsi="Times New Roman" w:cs="Times New Roman"/>
        </w:rPr>
        <w:t xml:space="preserve">. (2020), serta Zulvia, </w:t>
      </w:r>
      <w:r w:rsidR="009D1267" w:rsidRPr="00EB02FB">
        <w:rPr>
          <w:rFonts w:ascii="Times New Roman" w:hAnsi="Times New Roman" w:cs="Times New Roman"/>
          <w:i/>
        </w:rPr>
        <w:t>et al</w:t>
      </w:r>
      <w:r w:rsidR="009D1267" w:rsidRPr="00EB02FB">
        <w:rPr>
          <w:rFonts w:ascii="Times New Roman" w:hAnsi="Times New Roman" w:cs="Times New Roman"/>
        </w:rPr>
        <w:t xml:space="preserve">. (2020) </w:t>
      </w:r>
      <w:r w:rsidR="009D1267" w:rsidRPr="00EB02FB">
        <w:rPr>
          <w:rFonts w:ascii="Times New Roman" w:hAnsi="Times New Roman" w:cs="Times New Roman"/>
          <w:bCs/>
        </w:rPr>
        <w:t xml:space="preserve">yang menunjukkan bahwa </w:t>
      </w:r>
      <w:r w:rsidR="00DA3CEF" w:rsidRPr="00EB02FB">
        <w:rPr>
          <w:rFonts w:ascii="Times New Roman" w:hAnsi="Times New Roman" w:cs="Times New Roman"/>
        </w:rPr>
        <w:t>penerapan SAP berpengaruh secara signifikan</w:t>
      </w:r>
      <w:r w:rsidR="009D1267" w:rsidRPr="00EB02FB">
        <w:rPr>
          <w:rFonts w:ascii="Times New Roman" w:hAnsi="Times New Roman" w:cs="Times New Roman"/>
        </w:rPr>
        <w:t xml:space="preserve"> terhadap kualitas laporan keuangan pemerintah daerah</w:t>
      </w:r>
      <w:r w:rsidR="00DA3CEF" w:rsidRPr="00EB02FB">
        <w:rPr>
          <w:rFonts w:ascii="Times New Roman" w:hAnsi="Times New Roman" w:cs="Times New Roman"/>
        </w:rPr>
        <w:t>.</w:t>
      </w:r>
    </w:p>
    <w:p w14:paraId="7261BFF7" w14:textId="77777777" w:rsidR="00EB02FB" w:rsidRPr="00EB02FB" w:rsidRDefault="00EB02FB" w:rsidP="00AD0A95">
      <w:pPr>
        <w:pStyle w:val="Default"/>
        <w:spacing w:line="360" w:lineRule="auto"/>
        <w:ind w:left="720" w:firstLine="567"/>
        <w:jc w:val="both"/>
        <w:rPr>
          <w:rFonts w:ascii="Times New Roman" w:hAnsi="Times New Roman" w:cs="Times New Roman"/>
        </w:rPr>
      </w:pPr>
      <w:r w:rsidRPr="00EB02FB">
        <w:rPr>
          <w:rFonts w:ascii="Times New Roman" w:hAnsi="Times New Roman" w:cs="Times New Roman"/>
        </w:rPr>
        <w:t>Ha</w:t>
      </w:r>
      <w:r>
        <w:rPr>
          <w:rFonts w:ascii="Times New Roman" w:hAnsi="Times New Roman" w:cs="Times New Roman"/>
        </w:rPr>
        <w:t>si</w:t>
      </w:r>
      <w:r w:rsidRPr="00EB02FB">
        <w:rPr>
          <w:rFonts w:ascii="Times New Roman" w:hAnsi="Times New Roman" w:cs="Times New Roman"/>
        </w:rPr>
        <w:t xml:space="preserve">l </w:t>
      </w:r>
      <w:r>
        <w:rPr>
          <w:rFonts w:ascii="Times New Roman" w:hAnsi="Times New Roman" w:cs="Times New Roman"/>
        </w:rPr>
        <w:t xml:space="preserve">penelitian </w:t>
      </w:r>
      <w:r w:rsidRPr="00EB02FB">
        <w:rPr>
          <w:rFonts w:ascii="Times New Roman" w:hAnsi="Times New Roman" w:cs="Times New Roman"/>
        </w:rPr>
        <w:t xml:space="preserve">ini </w:t>
      </w:r>
      <w:r>
        <w:rPr>
          <w:rFonts w:ascii="Times New Roman" w:hAnsi="Times New Roman" w:cs="Times New Roman"/>
        </w:rPr>
        <w:t xml:space="preserve">tidak </w:t>
      </w:r>
      <w:r w:rsidRPr="00EB02FB">
        <w:rPr>
          <w:rFonts w:ascii="Times New Roman" w:hAnsi="Times New Roman" w:cs="Times New Roman"/>
        </w:rPr>
        <w:t xml:space="preserve">sejalan dengan teori </w:t>
      </w:r>
      <w:r w:rsidRPr="004931BE">
        <w:rPr>
          <w:rFonts w:ascii="Times New Roman" w:hAnsi="Times New Roman" w:cs="Times New Roman"/>
        </w:rPr>
        <w:t>kepatuhan</w:t>
      </w:r>
      <w:r w:rsidRPr="00EB02FB">
        <w:rPr>
          <w:rFonts w:ascii="Times New Roman" w:hAnsi="Times New Roman" w:cs="Times New Roman"/>
        </w:rPr>
        <w:t xml:space="preserve"> </w:t>
      </w:r>
      <w:r>
        <w:rPr>
          <w:rFonts w:ascii="Times New Roman" w:hAnsi="Times New Roman" w:cs="Times New Roman"/>
        </w:rPr>
        <w:t xml:space="preserve">yang </w:t>
      </w:r>
      <w:r w:rsidRPr="00EB02FB">
        <w:rPr>
          <w:rFonts w:ascii="Times New Roman" w:hAnsi="Times New Roman" w:cs="Times New Roman"/>
        </w:rPr>
        <w:t xml:space="preserve">didasarkan pada </w:t>
      </w:r>
      <w:r>
        <w:rPr>
          <w:rFonts w:ascii="Times New Roman" w:hAnsi="Times New Roman" w:cs="Times New Roman"/>
        </w:rPr>
        <w:t xml:space="preserve">ketaatan, yang </w:t>
      </w:r>
      <w:r w:rsidRPr="004931BE">
        <w:rPr>
          <w:rFonts w:ascii="Times New Roman" w:hAnsi="Times New Roman" w:cs="Times New Roman"/>
        </w:rPr>
        <w:t xml:space="preserve">dapat mendorong seseorang untuk lebih mematuhi peraturan yang berlaku, sama halnya dengan </w:t>
      </w:r>
      <w:r>
        <w:rPr>
          <w:rFonts w:ascii="Times New Roman" w:hAnsi="Times New Roman" w:cs="Times New Roman"/>
        </w:rPr>
        <w:t>instansi</w:t>
      </w:r>
      <w:r w:rsidRPr="004931BE">
        <w:rPr>
          <w:rFonts w:ascii="Times New Roman" w:hAnsi="Times New Roman" w:cs="Times New Roman"/>
        </w:rPr>
        <w:t xml:space="preserve"> yang berusaha untuk menyampaikan laporan keuangan secara tepat waktu</w:t>
      </w:r>
      <w:r>
        <w:rPr>
          <w:rFonts w:ascii="Times New Roman" w:hAnsi="Times New Roman" w:cs="Times New Roman"/>
        </w:rPr>
        <w:t xml:space="preserve"> dan berkualitas, </w:t>
      </w:r>
      <w:r w:rsidRPr="004931BE">
        <w:rPr>
          <w:rFonts w:ascii="Times New Roman" w:hAnsi="Times New Roman" w:cs="Times New Roman"/>
        </w:rPr>
        <w:t xml:space="preserve"> karena selain merupakan suatu kewajiban </w:t>
      </w:r>
      <w:r>
        <w:rPr>
          <w:rFonts w:ascii="Times New Roman" w:hAnsi="Times New Roman" w:cs="Times New Roman"/>
        </w:rPr>
        <w:t>instansi</w:t>
      </w:r>
      <w:r w:rsidRPr="004931BE">
        <w:rPr>
          <w:rFonts w:ascii="Times New Roman" w:hAnsi="Times New Roman" w:cs="Times New Roman"/>
        </w:rPr>
        <w:t xml:space="preserve"> untuk menyampaikan laporan keuangan tepat waktu</w:t>
      </w:r>
      <w:r w:rsidRPr="00EB02FB">
        <w:rPr>
          <w:rFonts w:ascii="Times New Roman" w:hAnsi="Times New Roman" w:cs="Times New Roman"/>
        </w:rPr>
        <w:t xml:space="preserve"> </w:t>
      </w:r>
      <w:r>
        <w:rPr>
          <w:rFonts w:ascii="Times New Roman" w:hAnsi="Times New Roman" w:cs="Times New Roman"/>
        </w:rPr>
        <w:t>dan berkualitas</w:t>
      </w:r>
      <w:r w:rsidRPr="004931BE">
        <w:rPr>
          <w:rFonts w:ascii="Times New Roman" w:hAnsi="Times New Roman" w:cs="Times New Roman"/>
        </w:rPr>
        <w:t>, juga akan sangat bermanfaat bagi para pengguna laporan keuangan.</w:t>
      </w:r>
      <w:r w:rsidRPr="00EB02FB">
        <w:rPr>
          <w:rFonts w:ascii="Times New Roman" w:hAnsi="Times New Roman" w:cs="Times New Roman"/>
        </w:rPr>
        <w:t xml:space="preserve"> </w:t>
      </w:r>
      <w:r w:rsidRPr="004931BE">
        <w:rPr>
          <w:rFonts w:ascii="Times New Roman" w:hAnsi="Times New Roman" w:cs="Times New Roman"/>
        </w:rPr>
        <w:t>Apalagi kepatuhan entitas pelaporan dalam menyampaikan laporan pertanggungjawaban berupa laporan keuangan merupakan suatu hal yang mutlak dalam memenuhi kepatuhan terhadap pengungkapan informasi dalam laporan keuangan yang sesuai dengan Standar Akuntansi Pemerintahan.</w:t>
      </w:r>
    </w:p>
    <w:p w14:paraId="2B0E4B49" w14:textId="77777777" w:rsidR="00DA3CEF" w:rsidRPr="00EB02FB" w:rsidRDefault="00C4301B" w:rsidP="00AD0A95">
      <w:pPr>
        <w:pStyle w:val="Default"/>
        <w:spacing w:line="360" w:lineRule="auto"/>
        <w:ind w:left="720" w:firstLine="567"/>
        <w:jc w:val="both"/>
        <w:rPr>
          <w:rFonts w:ascii="Times New Roman" w:hAnsi="Times New Roman" w:cs="Times New Roman"/>
        </w:rPr>
      </w:pPr>
      <w:r w:rsidRPr="00EB02FB">
        <w:rPr>
          <w:rFonts w:ascii="Times New Roman" w:hAnsi="Times New Roman" w:cs="Times New Roman"/>
        </w:rPr>
        <w:t>Standar Akuntansi Pemerintahan merupakan pedoman penyajian laporan keuangan. Pemerintah daerah mempunyai kewajiban untuk menyajikan laporan keuangan sebagai bentuk tanggung jawabnya terhadap pengelolaan keuangan. Laporan keuangan yang dibuat harus memuat unsur</w:t>
      </w:r>
      <w:r w:rsidR="00EB02FB" w:rsidRPr="00EB02FB">
        <w:rPr>
          <w:rFonts w:ascii="Times New Roman" w:hAnsi="Times New Roman" w:cs="Times New Roman"/>
        </w:rPr>
        <w:t>-</w:t>
      </w:r>
      <w:r w:rsidRPr="00EB02FB">
        <w:rPr>
          <w:rFonts w:ascii="Times New Roman" w:hAnsi="Times New Roman" w:cs="Times New Roman"/>
        </w:rPr>
        <w:t xml:space="preserve">unsur yang telah diatur dalam standar akuntansi pemerintahan. Berdasarkan </w:t>
      </w:r>
      <w:r w:rsidR="009824D4" w:rsidRPr="00EB02FB">
        <w:rPr>
          <w:rFonts w:ascii="Times New Roman" w:hAnsi="Times New Roman" w:cs="Times New Roman"/>
        </w:rPr>
        <w:t xml:space="preserve">Peraturan Pemerintah Nomor 71 Tahun 2010 </w:t>
      </w:r>
      <w:r w:rsidRPr="00EB02FB">
        <w:rPr>
          <w:rFonts w:ascii="Times New Roman" w:hAnsi="Times New Roman" w:cs="Times New Roman"/>
        </w:rPr>
        <w:t xml:space="preserve">Standar Akuntansi Pemerintahan </w:t>
      </w:r>
      <w:r w:rsidR="00F12ECB" w:rsidRPr="006C14C9">
        <w:rPr>
          <w:rFonts w:ascii="Times New Roman" w:hAnsi="Times New Roman" w:cs="Times New Roman"/>
        </w:rPr>
        <w:t>diperlukan untuk menjamin konsistensi dalam pelaporan keuangan</w:t>
      </w:r>
      <w:r w:rsidRPr="00EB02FB">
        <w:rPr>
          <w:rFonts w:ascii="Times New Roman" w:hAnsi="Times New Roman" w:cs="Times New Roman"/>
        </w:rPr>
        <w:t xml:space="preserve">. </w:t>
      </w:r>
      <w:r w:rsidR="00CA267D" w:rsidRPr="006C14C9">
        <w:rPr>
          <w:rFonts w:ascii="Times New Roman" w:hAnsi="Times New Roman" w:cs="Times New Roman"/>
        </w:rPr>
        <w:t>Standar akuntansi sebagai pedoman dan prinsip yang mengatur perlakuan akuntansi dalam penyusunan laporan keuangan atas pengelolaan keuangan pemerintah yang transparan dan akuntabel sejalan dengan karakteristik kualitatif laporan keuangan serta sebagai dasar auditor dalam melakukan pemeriksaan</w:t>
      </w:r>
      <w:r w:rsidR="00CA267D">
        <w:rPr>
          <w:rFonts w:ascii="Times New Roman" w:hAnsi="Times New Roman" w:cs="Times New Roman"/>
        </w:rPr>
        <w:t>.</w:t>
      </w:r>
    </w:p>
    <w:p w14:paraId="5E6B005E" w14:textId="77777777" w:rsidR="00201E66" w:rsidRPr="00201E66" w:rsidRDefault="00201E66" w:rsidP="00FA53AE">
      <w:pPr>
        <w:pStyle w:val="ListParagraph"/>
        <w:numPr>
          <w:ilvl w:val="0"/>
          <w:numId w:val="45"/>
        </w:numPr>
        <w:spacing w:after="0" w:line="360" w:lineRule="auto"/>
        <w:ind w:left="720"/>
        <w:jc w:val="both"/>
        <w:rPr>
          <w:rFonts w:ascii="Times New Roman" w:hAnsi="Times New Roman" w:cs="Times New Roman"/>
          <w:b/>
          <w:sz w:val="24"/>
          <w:szCs w:val="24"/>
        </w:rPr>
      </w:pPr>
      <w:r w:rsidRPr="00201E66">
        <w:rPr>
          <w:rFonts w:ascii="Times New Roman" w:hAnsi="Times New Roman" w:cs="Times New Roman"/>
          <w:b/>
          <w:sz w:val="24"/>
          <w:szCs w:val="24"/>
        </w:rPr>
        <w:lastRenderedPageBreak/>
        <w:t>Pengaruh Sistem Akuntansi Keuangan Daerah Terhadap Kualitas Laporan Keuangan</w:t>
      </w:r>
    </w:p>
    <w:p w14:paraId="49F9EF9D" w14:textId="77777777" w:rsidR="000C6C67" w:rsidRPr="00074123" w:rsidRDefault="00625E0A" w:rsidP="00C16F4B">
      <w:pPr>
        <w:spacing w:after="0" w:line="360" w:lineRule="auto"/>
        <w:ind w:left="720" w:firstLine="567"/>
        <w:jc w:val="both"/>
        <w:rPr>
          <w:rFonts w:ascii="Times New Roman" w:hAnsi="Times New Roman" w:cs="Times New Roman"/>
          <w:sz w:val="24"/>
          <w:szCs w:val="24"/>
        </w:rPr>
      </w:pPr>
      <w:r w:rsidRPr="00625E0A">
        <w:rPr>
          <w:rFonts w:ascii="Times New Roman" w:hAnsi="Times New Roman" w:cs="Times New Roman"/>
          <w:sz w:val="24"/>
          <w:szCs w:val="24"/>
        </w:rPr>
        <w:t xml:space="preserve">Berdasarkan analisis data yang dilakukan, diketahui bahwa Sistem Akuntansi Keuangan Daerah memiliki pengaruh terhadap kualitas laporan keuangan. </w:t>
      </w:r>
      <w:r w:rsidRPr="00625E0A">
        <w:rPr>
          <w:rFonts w:ascii="Times New Roman" w:hAnsi="Times New Roman" w:cs="Times New Roman"/>
          <w:color w:val="000000"/>
          <w:sz w:val="24"/>
          <w:szCs w:val="24"/>
        </w:rPr>
        <w:t>Hal ini berarti semakin baik dalam menerapkan Sistem Akuntansi Keuangan Daerah</w:t>
      </w:r>
      <w:r w:rsidR="00221C9D">
        <w:rPr>
          <w:rFonts w:ascii="Times New Roman" w:hAnsi="Times New Roman" w:cs="Times New Roman"/>
          <w:color w:val="000000"/>
          <w:sz w:val="24"/>
          <w:szCs w:val="24"/>
        </w:rPr>
        <w:t>,</w:t>
      </w:r>
      <w:r w:rsidRPr="00625E0A">
        <w:rPr>
          <w:rFonts w:ascii="Times New Roman" w:hAnsi="Times New Roman" w:cs="Times New Roman"/>
          <w:color w:val="000000"/>
          <w:sz w:val="24"/>
          <w:szCs w:val="24"/>
        </w:rPr>
        <w:t xml:space="preserve"> maka </w:t>
      </w:r>
      <w:r w:rsidR="00221C9D" w:rsidRPr="00625E0A">
        <w:rPr>
          <w:rFonts w:ascii="Times New Roman" w:hAnsi="Times New Roman" w:cs="Times New Roman"/>
          <w:color w:val="000000"/>
          <w:sz w:val="24"/>
          <w:szCs w:val="24"/>
        </w:rPr>
        <w:t xml:space="preserve">kualitas laporan keuangan </w:t>
      </w:r>
      <w:r w:rsidRPr="00625E0A">
        <w:rPr>
          <w:rFonts w:ascii="Times New Roman" w:hAnsi="Times New Roman" w:cs="Times New Roman"/>
          <w:color w:val="000000"/>
          <w:sz w:val="24"/>
          <w:szCs w:val="24"/>
        </w:rPr>
        <w:t>juga semakin baik. Apabila sejak awal Penerapan Sistem Akuntansi Keuangan Daerah telah dilaksanakan sesuai dengan aturan yang berlaku</w:t>
      </w:r>
      <w:r w:rsidR="00221C9D">
        <w:rPr>
          <w:rFonts w:ascii="Times New Roman" w:hAnsi="Times New Roman" w:cs="Times New Roman"/>
          <w:color w:val="000000"/>
          <w:sz w:val="24"/>
          <w:szCs w:val="24"/>
        </w:rPr>
        <w:t>,</w:t>
      </w:r>
      <w:r w:rsidRPr="00625E0A">
        <w:rPr>
          <w:rFonts w:ascii="Times New Roman" w:hAnsi="Times New Roman" w:cs="Times New Roman"/>
          <w:color w:val="000000"/>
          <w:sz w:val="24"/>
          <w:szCs w:val="24"/>
        </w:rPr>
        <w:t xml:space="preserve"> maka akan menghasilkan laporan keuangan yang wajar dan bebas dari salah saji </w:t>
      </w:r>
      <w:r w:rsidRPr="00221C9D">
        <w:rPr>
          <w:rFonts w:ascii="Times New Roman" w:hAnsi="Times New Roman" w:cs="Times New Roman"/>
          <w:color w:val="000000"/>
          <w:sz w:val="24"/>
          <w:szCs w:val="24"/>
        </w:rPr>
        <w:t>material</w:t>
      </w:r>
      <w:r w:rsidR="00221C9D" w:rsidRPr="00221C9D">
        <w:rPr>
          <w:rFonts w:ascii="Times New Roman" w:hAnsi="Times New Roman" w:cs="Times New Roman"/>
          <w:color w:val="000000"/>
          <w:sz w:val="24"/>
          <w:szCs w:val="24"/>
        </w:rPr>
        <w:t>,</w:t>
      </w:r>
      <w:r w:rsidRPr="00221C9D">
        <w:rPr>
          <w:rFonts w:ascii="Times New Roman" w:hAnsi="Times New Roman" w:cs="Times New Roman"/>
          <w:color w:val="000000"/>
          <w:sz w:val="24"/>
          <w:szCs w:val="24"/>
        </w:rPr>
        <w:t xml:space="preserve"> sehingga tidak menyesatkan para penggunanya.</w:t>
      </w:r>
      <w:r w:rsidRPr="00221C9D">
        <w:rPr>
          <w:rFonts w:ascii="Times New Roman" w:hAnsi="Times New Roman" w:cs="Times New Roman"/>
          <w:sz w:val="24"/>
          <w:szCs w:val="24"/>
        </w:rPr>
        <w:t xml:space="preserve"> Hasil penelitian </w:t>
      </w:r>
      <w:r w:rsidRPr="00C46A82">
        <w:rPr>
          <w:rFonts w:ascii="Times New Roman" w:hAnsi="Times New Roman" w:cs="Times New Roman"/>
          <w:sz w:val="24"/>
          <w:szCs w:val="24"/>
        </w:rPr>
        <w:t xml:space="preserve">ini </w:t>
      </w:r>
      <w:r w:rsidR="00C46A82" w:rsidRPr="00C46A82">
        <w:rPr>
          <w:rFonts w:ascii="Times New Roman" w:hAnsi="Times New Roman" w:cs="Times New Roman"/>
          <w:color w:val="000000"/>
          <w:sz w:val="24"/>
          <w:szCs w:val="24"/>
        </w:rPr>
        <w:t xml:space="preserve">konsisten dengan </w:t>
      </w:r>
      <w:r w:rsidRPr="00C46A82">
        <w:rPr>
          <w:rFonts w:ascii="Times New Roman" w:hAnsi="Times New Roman" w:cs="Times New Roman"/>
          <w:sz w:val="24"/>
          <w:szCs w:val="24"/>
        </w:rPr>
        <w:t>penelitian</w:t>
      </w:r>
      <w:r w:rsidRPr="00221C9D">
        <w:rPr>
          <w:rFonts w:ascii="Times New Roman" w:hAnsi="Times New Roman" w:cs="Times New Roman"/>
          <w:sz w:val="24"/>
          <w:szCs w:val="24"/>
        </w:rPr>
        <w:t xml:space="preserve"> yang dilakukan oleh </w:t>
      </w:r>
      <w:r w:rsidR="00221C9D" w:rsidRPr="00221C9D">
        <w:rPr>
          <w:rFonts w:ascii="Times New Roman" w:hAnsi="Times New Roman" w:cs="Times New Roman"/>
          <w:sz w:val="24"/>
          <w:szCs w:val="24"/>
        </w:rPr>
        <w:t xml:space="preserve">Putri &amp; Agustiawan (2020), Laitera, dkk. (2021), serta </w:t>
      </w:r>
      <w:r w:rsidR="00221C9D" w:rsidRPr="00221C9D">
        <w:rPr>
          <w:rFonts w:ascii="Times New Roman" w:hAnsi="Times New Roman" w:cs="Times New Roman"/>
          <w:bCs/>
          <w:sz w:val="24"/>
          <w:szCs w:val="24"/>
        </w:rPr>
        <w:t xml:space="preserve">Pratiwi &amp; Wahyundaru (2020) </w:t>
      </w:r>
      <w:r w:rsidR="00221C9D" w:rsidRPr="00221C9D">
        <w:rPr>
          <w:rStyle w:val="fontstyle01"/>
        </w:rPr>
        <w:t>menyatakan bahwa</w:t>
      </w:r>
      <w:r w:rsidR="00221C9D" w:rsidRPr="00221C9D">
        <w:rPr>
          <w:rFonts w:ascii="Times New Roman" w:hAnsi="Times New Roman" w:cs="Times New Roman"/>
          <w:sz w:val="24"/>
          <w:szCs w:val="24"/>
        </w:rPr>
        <w:t xml:space="preserve"> </w:t>
      </w:r>
      <w:r w:rsidR="00C46A82" w:rsidRPr="00221C9D">
        <w:rPr>
          <w:rFonts w:ascii="Times New Roman" w:hAnsi="Times New Roman" w:cs="Times New Roman"/>
          <w:sz w:val="24"/>
          <w:szCs w:val="24"/>
        </w:rPr>
        <w:t xml:space="preserve">Sistem Akuntansi Keuangan Daerah </w:t>
      </w:r>
      <w:r w:rsidR="00221C9D" w:rsidRPr="00221C9D">
        <w:rPr>
          <w:rFonts w:ascii="Times New Roman" w:hAnsi="Times New Roman" w:cs="Times New Roman"/>
          <w:sz w:val="24"/>
          <w:szCs w:val="24"/>
        </w:rPr>
        <w:t xml:space="preserve">berpengaruh terhadap kualitas laporan keuangan pemerintah daerah. Berbeda dengan penelitian dari Suhardjo (2019) yang menunjukkan bahwa SAKD tidak berpengaruh </w:t>
      </w:r>
      <w:r w:rsidR="00221C9D" w:rsidRPr="00074123">
        <w:rPr>
          <w:rFonts w:ascii="Times New Roman" w:hAnsi="Times New Roman" w:cs="Times New Roman"/>
          <w:sz w:val="24"/>
          <w:szCs w:val="24"/>
        </w:rPr>
        <w:t>terhadap variabel kualitas LKPD.</w:t>
      </w:r>
    </w:p>
    <w:p w14:paraId="146A2F3B" w14:textId="77777777" w:rsidR="00074123" w:rsidRPr="00074123" w:rsidRDefault="00074123" w:rsidP="00C16F4B">
      <w:pPr>
        <w:spacing w:after="0" w:line="360" w:lineRule="auto"/>
        <w:ind w:left="720" w:firstLine="567"/>
        <w:jc w:val="both"/>
        <w:rPr>
          <w:rFonts w:ascii="Times New Roman" w:hAnsi="Times New Roman" w:cs="Times New Roman"/>
          <w:color w:val="000000"/>
          <w:sz w:val="24"/>
          <w:szCs w:val="24"/>
        </w:rPr>
      </w:pPr>
      <w:r w:rsidRPr="00074123">
        <w:rPr>
          <w:rFonts w:ascii="Times New Roman" w:hAnsi="Times New Roman" w:cs="Times New Roman"/>
          <w:sz w:val="24"/>
          <w:szCs w:val="24"/>
        </w:rPr>
        <w:t xml:space="preserve">Hasil penelitian ini sejalan dengan teori </w:t>
      </w:r>
      <w:r w:rsidRPr="00074123">
        <w:rPr>
          <w:rFonts w:ascii="Times New Roman" w:hAnsi="Times New Roman" w:cs="Times New Roman"/>
          <w:color w:val="000000"/>
          <w:sz w:val="24"/>
          <w:szCs w:val="24"/>
        </w:rPr>
        <w:t xml:space="preserve">keagenan, </w:t>
      </w:r>
      <w:r w:rsidR="004A3CA1">
        <w:rPr>
          <w:rFonts w:ascii="Times New Roman" w:hAnsi="Times New Roman" w:cs="Times New Roman"/>
          <w:color w:val="000000"/>
          <w:sz w:val="24"/>
          <w:szCs w:val="24"/>
        </w:rPr>
        <w:t xml:space="preserve">dimana </w:t>
      </w:r>
      <w:r w:rsidRPr="00074123">
        <w:rPr>
          <w:rFonts w:ascii="Times New Roman" w:hAnsi="Times New Roman" w:cs="Times New Roman"/>
          <w:color w:val="000000"/>
          <w:sz w:val="24"/>
          <w:szCs w:val="24"/>
        </w:rPr>
        <w:t>praktek pelaporan keuangan dalam organisasi sektor publik merupakan suatu konsep yang didasari oleh teori keagenan. Dalam pelaporan keuangan, pemerintah yang bertindak sebagai agen mempunyai kewajiban menyajikan informasi yang bermanfaat bagi para pengguna informasi keuangan pemerintah yang bertindak sebagai</w:t>
      </w:r>
      <w:r w:rsidRPr="00074123">
        <w:rPr>
          <w:rFonts w:ascii="Times New Roman" w:hAnsi="Times New Roman" w:cs="Times New Roman"/>
          <w:sz w:val="24"/>
          <w:szCs w:val="24"/>
        </w:rPr>
        <w:t xml:space="preserve"> </w:t>
      </w:r>
      <w:r w:rsidRPr="00074123">
        <w:rPr>
          <w:rFonts w:ascii="Times New Roman" w:hAnsi="Times New Roman" w:cs="Times New Roman"/>
          <w:color w:val="000000"/>
          <w:sz w:val="24"/>
          <w:szCs w:val="24"/>
        </w:rPr>
        <w:t>prinsipal dalam menilai akuntabilitas dan membuat keputusan baik keputusan ekonomi, sosial, maupun politik.</w:t>
      </w:r>
      <w:r w:rsidRPr="00074123">
        <w:rPr>
          <w:rFonts w:ascii="Times New Roman" w:hAnsi="Times New Roman" w:cs="Times New Roman"/>
          <w:sz w:val="24"/>
          <w:szCs w:val="24"/>
        </w:rPr>
        <w:t xml:space="preserve"> </w:t>
      </w:r>
      <w:r w:rsidRPr="00074123">
        <w:rPr>
          <w:rFonts w:ascii="Times New Roman" w:hAnsi="Times New Roman" w:cs="Times New Roman"/>
          <w:color w:val="000000"/>
          <w:sz w:val="24"/>
          <w:szCs w:val="24"/>
        </w:rPr>
        <w:t>Dalam hal ini pemerintah berfungsi sebagai agen yang diberi kewenangan untuk melaksanakan kewajiban tertentu yang ditentukan oleh para pengguna informasi keuangan pemerintah sebagai prinsipal, baik secara langsung atau tidak langsung melalui wakil-wakilnya.</w:t>
      </w:r>
    </w:p>
    <w:p w14:paraId="48A2B211" w14:textId="77777777" w:rsidR="00625E0A" w:rsidRPr="00625E0A" w:rsidRDefault="00625E0A" w:rsidP="00C16F4B">
      <w:pPr>
        <w:spacing w:after="0" w:line="360" w:lineRule="auto"/>
        <w:ind w:left="720" w:firstLine="567"/>
        <w:jc w:val="both"/>
        <w:rPr>
          <w:rFonts w:ascii="Times New Roman" w:hAnsi="Times New Roman" w:cs="Times New Roman"/>
          <w:color w:val="000000"/>
          <w:sz w:val="24"/>
          <w:szCs w:val="24"/>
        </w:rPr>
      </w:pPr>
      <w:r w:rsidRPr="00625E0A">
        <w:rPr>
          <w:rFonts w:ascii="Times New Roman" w:hAnsi="Times New Roman" w:cs="Times New Roman"/>
          <w:color w:val="000000"/>
          <w:sz w:val="24"/>
          <w:szCs w:val="24"/>
        </w:rPr>
        <w:t xml:space="preserve">Suatu informasi yang disajikan membutuhkan sebuah sistem dalam </w:t>
      </w:r>
      <w:r w:rsidRPr="004A3CA1">
        <w:rPr>
          <w:rFonts w:ascii="Times New Roman" w:hAnsi="Times New Roman" w:cs="Times New Roman"/>
          <w:color w:val="000000"/>
          <w:sz w:val="24"/>
          <w:szCs w:val="24"/>
        </w:rPr>
        <w:t xml:space="preserve">penyusunannya. </w:t>
      </w:r>
      <w:r w:rsidR="004A3CA1" w:rsidRPr="004A3CA1">
        <w:rPr>
          <w:rFonts w:ascii="Times New Roman" w:hAnsi="Times New Roman" w:cs="Times New Roman"/>
          <w:color w:val="000000"/>
          <w:sz w:val="24"/>
          <w:szCs w:val="24"/>
        </w:rPr>
        <w:t>Penerapan</w:t>
      </w:r>
      <w:r w:rsidR="004A3CA1" w:rsidRPr="00625E0A">
        <w:rPr>
          <w:rFonts w:ascii="Times New Roman" w:hAnsi="Times New Roman" w:cs="Times New Roman"/>
          <w:color w:val="000000"/>
          <w:sz w:val="24"/>
          <w:szCs w:val="24"/>
        </w:rPr>
        <w:t xml:space="preserve"> Sistem Akuntansi Keuangan Daerah </w:t>
      </w:r>
      <w:r w:rsidR="004A3CA1">
        <w:rPr>
          <w:rFonts w:ascii="Times New Roman" w:hAnsi="Times New Roman" w:cs="Times New Roman"/>
          <w:color w:val="000000"/>
          <w:sz w:val="24"/>
          <w:szCs w:val="24"/>
        </w:rPr>
        <w:t xml:space="preserve">merujuk </w:t>
      </w:r>
      <w:r w:rsidR="004A3CA1" w:rsidRPr="004A3CA1">
        <w:rPr>
          <w:rFonts w:ascii="Times New Roman" w:hAnsi="Times New Roman" w:cs="Times New Roman"/>
          <w:sz w:val="24"/>
          <w:szCs w:val="24"/>
        </w:rPr>
        <w:t xml:space="preserve">Peraturan Pemerintah Nomor 71 Tahun 2010 menejelaskan tentang Standar Akuntansi Pemerintah sebagai serangkaian prosedur manual dan </w:t>
      </w:r>
      <w:r w:rsidR="004A3CA1" w:rsidRPr="004A3CA1">
        <w:rPr>
          <w:rFonts w:ascii="Times New Roman" w:hAnsi="Times New Roman" w:cs="Times New Roman"/>
          <w:sz w:val="24"/>
          <w:szCs w:val="24"/>
        </w:rPr>
        <w:lastRenderedPageBreak/>
        <w:t xml:space="preserve">terkomputerisasi mulai dari pengumpulan data, pencatatan, peringkasan dan pelaporan posisi keuangan dan operasional pemerintah. </w:t>
      </w:r>
      <w:r w:rsidRPr="004A3CA1">
        <w:rPr>
          <w:rFonts w:ascii="Times New Roman" w:hAnsi="Times New Roman" w:cs="Times New Roman"/>
          <w:color w:val="000000"/>
          <w:sz w:val="24"/>
          <w:szCs w:val="24"/>
        </w:rPr>
        <w:t>Penerapan</w:t>
      </w:r>
      <w:r w:rsidRPr="00625E0A">
        <w:rPr>
          <w:rFonts w:ascii="Times New Roman" w:hAnsi="Times New Roman" w:cs="Times New Roman"/>
          <w:color w:val="000000"/>
          <w:sz w:val="24"/>
          <w:szCs w:val="24"/>
        </w:rPr>
        <w:t xml:space="preserve"> </w:t>
      </w:r>
      <w:r w:rsidR="004A3CA1" w:rsidRPr="00625E0A">
        <w:rPr>
          <w:rFonts w:ascii="Times New Roman" w:hAnsi="Times New Roman" w:cs="Times New Roman"/>
          <w:color w:val="000000"/>
          <w:sz w:val="24"/>
          <w:szCs w:val="24"/>
        </w:rPr>
        <w:t xml:space="preserve">Sistem Akuntansi Keuangan Daerah </w:t>
      </w:r>
      <w:r w:rsidRPr="00625E0A">
        <w:rPr>
          <w:rFonts w:ascii="Times New Roman" w:hAnsi="Times New Roman" w:cs="Times New Roman"/>
          <w:color w:val="000000"/>
          <w:sz w:val="24"/>
          <w:szCs w:val="24"/>
        </w:rPr>
        <w:t>diperlukan untuk menghasilkan keluaran berupa laporan keuangan pemerintah daerah yang tepat dan akurat. Laporan keuangan daerah yang akurat menjadi dasar untuk pengambilan keputusan. Oleh karena itu, laporan keuangan pemerintah daerah harus berkualitas. Jadi, untuk memperoleh kualitas laporan keuangan daerah sesuai Standar Akuntansi Pemerintahan harus melalui Penerapan Sistem Akuntansi Keuangan Daerah.</w:t>
      </w:r>
    </w:p>
    <w:p w14:paraId="24960288" w14:textId="77777777" w:rsidR="00201E66" w:rsidRPr="00000125" w:rsidRDefault="00000125" w:rsidP="00FA53AE">
      <w:pPr>
        <w:pStyle w:val="ListParagraph"/>
        <w:numPr>
          <w:ilvl w:val="0"/>
          <w:numId w:val="45"/>
        </w:numPr>
        <w:spacing w:after="0" w:line="360" w:lineRule="auto"/>
        <w:ind w:left="720"/>
        <w:jc w:val="both"/>
        <w:rPr>
          <w:rFonts w:ascii="Times New Roman" w:hAnsi="Times New Roman" w:cs="Times New Roman"/>
          <w:b/>
          <w:sz w:val="24"/>
          <w:szCs w:val="24"/>
        </w:rPr>
      </w:pPr>
      <w:r w:rsidRPr="00000125">
        <w:rPr>
          <w:rFonts w:ascii="Times New Roman" w:hAnsi="Times New Roman" w:cs="Times New Roman"/>
          <w:b/>
          <w:sz w:val="24"/>
          <w:szCs w:val="24"/>
        </w:rPr>
        <w:t>Pengaruh Sistem Pengendalian Intern Pemerintah Terhadap Kualitas Laporan Keuangan</w:t>
      </w:r>
    </w:p>
    <w:p w14:paraId="29EBD268" w14:textId="77777777" w:rsidR="00000125" w:rsidRPr="00CD30AA" w:rsidRDefault="00435EA9" w:rsidP="00C16F4B">
      <w:pPr>
        <w:spacing w:after="0" w:line="360" w:lineRule="auto"/>
        <w:ind w:left="720" w:firstLine="567"/>
        <w:jc w:val="both"/>
        <w:rPr>
          <w:rFonts w:ascii="Times New Roman" w:hAnsi="Times New Roman" w:cs="Times New Roman"/>
          <w:color w:val="000000"/>
          <w:sz w:val="24"/>
          <w:szCs w:val="24"/>
        </w:rPr>
      </w:pPr>
      <w:r w:rsidRPr="00CD30AA">
        <w:rPr>
          <w:rFonts w:ascii="Times New Roman" w:hAnsi="Times New Roman" w:cs="Times New Roman"/>
          <w:sz w:val="24"/>
          <w:szCs w:val="24"/>
        </w:rPr>
        <w:t>Berdasarkan analisis data yang dilakukan, diketahui bahwa Sistem Pengendalian Intern Pemerintah</w:t>
      </w:r>
      <w:r w:rsidRPr="00CD30AA">
        <w:rPr>
          <w:rFonts w:ascii="Times New Roman" w:hAnsi="Times New Roman" w:cs="Times New Roman"/>
          <w:b/>
          <w:sz w:val="24"/>
          <w:szCs w:val="24"/>
        </w:rPr>
        <w:t xml:space="preserve"> </w:t>
      </w:r>
      <w:r w:rsidRPr="00CD30AA">
        <w:rPr>
          <w:rFonts w:ascii="Times New Roman" w:hAnsi="Times New Roman" w:cs="Times New Roman"/>
          <w:sz w:val="24"/>
          <w:szCs w:val="24"/>
        </w:rPr>
        <w:t xml:space="preserve">memiliki pengaruh terhadap kualitas laporan keuangan. </w:t>
      </w:r>
      <w:r w:rsidRPr="00CD30AA">
        <w:rPr>
          <w:rFonts w:ascii="Times New Roman" w:hAnsi="Times New Roman" w:cs="Times New Roman"/>
          <w:color w:val="000000"/>
          <w:sz w:val="24"/>
          <w:szCs w:val="24"/>
        </w:rPr>
        <w:t xml:space="preserve">Hal ini </w:t>
      </w:r>
      <w:r w:rsidR="00CD30AA" w:rsidRPr="00CD30AA">
        <w:rPr>
          <w:rFonts w:ascii="Times New Roman" w:hAnsi="Times New Roman" w:cs="Times New Roman"/>
          <w:color w:val="000000"/>
          <w:sz w:val="24"/>
          <w:szCs w:val="24"/>
        </w:rPr>
        <w:t xml:space="preserve">menunjukkan bahwa pelaksanan Sistem Pengendalian Internal </w:t>
      </w:r>
      <w:r w:rsidR="00CD30AA" w:rsidRPr="00CD30AA">
        <w:rPr>
          <w:rFonts w:ascii="Times New Roman" w:hAnsi="Times New Roman" w:cs="Times New Roman"/>
          <w:sz w:val="24"/>
          <w:szCs w:val="24"/>
        </w:rPr>
        <w:t>Pemerintah</w:t>
      </w:r>
      <w:r w:rsidR="00CD30AA" w:rsidRPr="00CD30AA">
        <w:rPr>
          <w:rFonts w:ascii="Times New Roman" w:hAnsi="Times New Roman" w:cs="Times New Roman"/>
          <w:b/>
          <w:sz w:val="24"/>
          <w:szCs w:val="24"/>
        </w:rPr>
        <w:t xml:space="preserve"> </w:t>
      </w:r>
      <w:r w:rsidR="00CD30AA" w:rsidRPr="00CD30AA">
        <w:rPr>
          <w:rFonts w:ascii="Times New Roman" w:hAnsi="Times New Roman" w:cs="Times New Roman"/>
          <w:color w:val="000000"/>
          <w:sz w:val="24"/>
          <w:szCs w:val="24"/>
        </w:rPr>
        <w:t>sudah dilakukan secara lengkap dan menyeluruh terhadap sistem akuntansi mempengaruhi penyusunan laporan keuangan.</w:t>
      </w:r>
      <w:r w:rsidR="00CD30AA" w:rsidRPr="00CD30AA">
        <w:rPr>
          <w:rFonts w:ascii="Times New Roman" w:hAnsi="Times New Roman" w:cs="Times New Roman"/>
          <w:sz w:val="24"/>
          <w:szCs w:val="24"/>
        </w:rPr>
        <w:t xml:space="preserve"> Dengan</w:t>
      </w:r>
      <w:r w:rsidR="00EA450C" w:rsidRPr="00CD30AA">
        <w:rPr>
          <w:rFonts w:ascii="Times New Roman" w:hAnsi="Times New Roman" w:cs="Times New Roman"/>
          <w:sz w:val="24"/>
          <w:szCs w:val="24"/>
        </w:rPr>
        <w:t xml:space="preserve"> adanya </w:t>
      </w:r>
      <w:r w:rsidR="00EA450C" w:rsidRPr="00CD30AA">
        <w:rPr>
          <w:rFonts w:ascii="Times New Roman" w:hAnsi="Times New Roman" w:cs="Times New Roman"/>
          <w:color w:val="000000"/>
          <w:sz w:val="24"/>
          <w:szCs w:val="24"/>
        </w:rPr>
        <w:t>laporan keuangan yang baik, tidak lepas dari penerapan SPI yang baik. Sistem yang baik atau berkualitas diciptakan oleh struktur pengendalian yang memadai yang bisa mencegah suatu kekeliruan agar tercipta keandalan.</w:t>
      </w:r>
      <w:r w:rsidR="00C46A82" w:rsidRPr="00CD30AA">
        <w:rPr>
          <w:rFonts w:ascii="Times New Roman" w:hAnsi="Times New Roman" w:cs="Times New Roman"/>
          <w:sz w:val="24"/>
          <w:szCs w:val="24"/>
        </w:rPr>
        <w:t xml:space="preserve"> </w:t>
      </w:r>
      <w:r w:rsidR="00C46A82" w:rsidRPr="00CD30AA">
        <w:rPr>
          <w:rFonts w:ascii="Times New Roman" w:hAnsi="Times New Roman" w:cs="Times New Roman"/>
          <w:color w:val="000000"/>
          <w:sz w:val="24"/>
          <w:szCs w:val="24"/>
        </w:rPr>
        <w:t>Hasil penelitian ini konsisten dengan penelitian yang dilakukan oleh</w:t>
      </w:r>
      <w:r w:rsidR="00C46A82" w:rsidRPr="00CD30AA">
        <w:rPr>
          <w:rFonts w:ascii="Times New Roman" w:hAnsi="Times New Roman" w:cs="Times New Roman"/>
          <w:bCs/>
          <w:sz w:val="24"/>
          <w:szCs w:val="24"/>
        </w:rPr>
        <w:t xml:space="preserve"> Anggriawan &amp; Yudianto (2018), </w:t>
      </w:r>
      <w:r w:rsidR="00C46A82" w:rsidRPr="00CD30AA">
        <w:rPr>
          <w:rFonts w:ascii="Times New Roman" w:hAnsi="Times New Roman" w:cs="Times New Roman"/>
          <w:sz w:val="24"/>
          <w:szCs w:val="24"/>
        </w:rPr>
        <w:t xml:space="preserve">Martini (2018), Darmawan (2019), </w:t>
      </w:r>
      <w:r w:rsidR="00C46A82" w:rsidRPr="00CD30AA">
        <w:rPr>
          <w:rFonts w:ascii="Times New Roman" w:hAnsi="Times New Roman" w:cs="Times New Roman"/>
          <w:bCs/>
          <w:sz w:val="24"/>
          <w:szCs w:val="24"/>
        </w:rPr>
        <w:t>Suhardjo (2019), Pratiwi</w:t>
      </w:r>
      <w:r w:rsidR="00C46A82" w:rsidRPr="00CD30AA">
        <w:rPr>
          <w:rFonts w:ascii="Times New Roman" w:hAnsi="Times New Roman" w:cs="Times New Roman"/>
          <w:sz w:val="24"/>
          <w:szCs w:val="24"/>
        </w:rPr>
        <w:t xml:space="preserve"> dan </w:t>
      </w:r>
      <w:r w:rsidR="00C46A82" w:rsidRPr="00CD30AA">
        <w:rPr>
          <w:rFonts w:ascii="Times New Roman" w:hAnsi="Times New Roman" w:cs="Times New Roman"/>
          <w:bCs/>
          <w:sz w:val="24"/>
          <w:szCs w:val="24"/>
        </w:rPr>
        <w:t>Wahyundaru</w:t>
      </w:r>
      <w:r w:rsidR="00C46A82" w:rsidRPr="00CD30AA">
        <w:rPr>
          <w:rFonts w:ascii="Times New Roman" w:hAnsi="Times New Roman" w:cs="Times New Roman"/>
          <w:sz w:val="24"/>
          <w:szCs w:val="24"/>
        </w:rPr>
        <w:t xml:space="preserve"> (2020), serta Laitera, dkk. (2021) yang menyatakan bahwa sistem pengendalian internal berpengaruh terhadap</w:t>
      </w:r>
      <w:r w:rsidR="00C46A82" w:rsidRPr="00CD30AA">
        <w:rPr>
          <w:rFonts w:ascii="Times New Roman" w:hAnsi="Times New Roman" w:cs="Times New Roman"/>
          <w:sz w:val="24"/>
          <w:szCs w:val="24"/>
          <w:lang w:val="id-ID"/>
        </w:rPr>
        <w:t xml:space="preserve"> </w:t>
      </w:r>
      <w:r w:rsidR="00C46A82" w:rsidRPr="00CD30AA">
        <w:rPr>
          <w:rFonts w:ascii="Times New Roman" w:hAnsi="Times New Roman" w:cs="Times New Roman"/>
          <w:sz w:val="24"/>
          <w:szCs w:val="24"/>
        </w:rPr>
        <w:t>kualitas laporan keuangan.</w:t>
      </w:r>
    </w:p>
    <w:p w14:paraId="56F39FB2" w14:textId="77777777" w:rsidR="00C46A82" w:rsidRPr="00C46A82" w:rsidRDefault="00C46A82" w:rsidP="00C16F4B">
      <w:pPr>
        <w:spacing w:after="0" w:line="360" w:lineRule="auto"/>
        <w:ind w:left="720" w:firstLine="567"/>
        <w:jc w:val="both"/>
        <w:rPr>
          <w:rFonts w:ascii="Times New Roman" w:hAnsi="Times New Roman" w:cs="Times New Roman"/>
          <w:color w:val="000000"/>
          <w:sz w:val="24"/>
          <w:szCs w:val="24"/>
        </w:rPr>
      </w:pPr>
      <w:r w:rsidRPr="00C46A82">
        <w:rPr>
          <w:rFonts w:ascii="Times New Roman" w:hAnsi="Times New Roman" w:cs="Times New Roman"/>
          <w:color w:val="000000"/>
          <w:sz w:val="24"/>
          <w:szCs w:val="24"/>
        </w:rPr>
        <w:t xml:space="preserve">Hasil dari penelitian ini menunjukkan bahwa Sistem Pengendalian Intern Pemerintah sudah efektif dan sesuai dengan peraturan yang telah ditetapkan oleh pemerintah. Dalam penyusunan laporan keuangan sudah dilakukan dengan teliti dalam memerhatikan kebocoran ataupun penyimpangan atas laporan keuangan. Adanya pemantauan yang dilakukan oleh pimpinan dengan selalu mereviu dan mengevaluasi informasi dan melakukan perbaikan sehingga pimpinan selalu memiliki rencana </w:t>
      </w:r>
      <w:r w:rsidRPr="00726236">
        <w:rPr>
          <w:rFonts w:ascii="Times New Roman" w:hAnsi="Times New Roman" w:cs="Times New Roman"/>
          <w:color w:val="000000"/>
          <w:sz w:val="24"/>
          <w:szCs w:val="24"/>
        </w:rPr>
        <w:lastRenderedPageBreak/>
        <w:t xml:space="preserve">pengelolaan selanjutnya atau mengurangi risiko pelanggaran </w:t>
      </w:r>
      <w:r w:rsidR="00726236" w:rsidRPr="00726236">
        <w:rPr>
          <w:rFonts w:ascii="Times New Roman" w:hAnsi="Times New Roman" w:cs="Times New Roman"/>
          <w:color w:val="000000"/>
          <w:sz w:val="24"/>
          <w:szCs w:val="24"/>
        </w:rPr>
        <w:t>terhadap sistem dan prosedur akuntansi</w:t>
      </w:r>
      <w:r w:rsidRPr="00726236">
        <w:rPr>
          <w:rFonts w:ascii="Times New Roman" w:hAnsi="Times New Roman" w:cs="Times New Roman"/>
          <w:color w:val="000000"/>
          <w:sz w:val="24"/>
          <w:szCs w:val="24"/>
        </w:rPr>
        <w:t>.</w:t>
      </w:r>
    </w:p>
    <w:p w14:paraId="5B42472E" w14:textId="77777777" w:rsidR="00EA450C" w:rsidRDefault="00EA450C" w:rsidP="00C16F4B">
      <w:pPr>
        <w:spacing w:after="0" w:line="360" w:lineRule="auto"/>
        <w:ind w:left="720" w:firstLine="567"/>
        <w:jc w:val="both"/>
        <w:rPr>
          <w:rFonts w:ascii="Times New Roman" w:hAnsi="Times New Roman" w:cs="Times New Roman"/>
          <w:color w:val="000000"/>
          <w:sz w:val="24"/>
          <w:szCs w:val="24"/>
        </w:rPr>
      </w:pPr>
      <w:r w:rsidRPr="00C46A82">
        <w:rPr>
          <w:rFonts w:ascii="Times New Roman" w:hAnsi="Times New Roman" w:cs="Times New Roman"/>
          <w:color w:val="000000"/>
          <w:sz w:val="24"/>
          <w:szCs w:val="24"/>
        </w:rPr>
        <w:t>Sistem pengendalian intern merupakan suatu cara untuk mengawasi kinerja sumber daya manusia suatu organisasi serta sangat berperan penting dalam pencegahan dan mendeteksi adanya kecurangan (</w:t>
      </w:r>
      <w:r w:rsidRPr="00C46A82">
        <w:rPr>
          <w:rFonts w:ascii="Times New Roman" w:hAnsi="Times New Roman" w:cs="Times New Roman"/>
          <w:i/>
          <w:iCs/>
          <w:color w:val="000000"/>
          <w:sz w:val="24"/>
          <w:szCs w:val="24"/>
        </w:rPr>
        <w:t>fraud</w:t>
      </w:r>
      <w:r w:rsidRPr="00C46A82">
        <w:rPr>
          <w:rFonts w:ascii="Times New Roman" w:hAnsi="Times New Roman" w:cs="Times New Roman"/>
          <w:color w:val="000000"/>
          <w:sz w:val="24"/>
          <w:szCs w:val="24"/>
        </w:rPr>
        <w:t xml:space="preserve">). </w:t>
      </w:r>
      <w:r w:rsidRPr="00C46A82">
        <w:rPr>
          <w:rFonts w:ascii="Times New Roman" w:hAnsi="Times New Roman" w:cs="Times New Roman"/>
          <w:sz w:val="24"/>
          <w:szCs w:val="24"/>
        </w:rPr>
        <w:t xml:space="preserve">Peraturan Menteri Dalam Negeri Nomor </w:t>
      </w:r>
      <w:r w:rsidRPr="00C46A82">
        <w:rPr>
          <w:rFonts w:ascii="Times New Roman" w:hAnsi="Times New Roman" w:cs="Times New Roman"/>
          <w:color w:val="000000"/>
          <w:sz w:val="24"/>
          <w:szCs w:val="24"/>
        </w:rPr>
        <w:t xml:space="preserve">59 Tahun 2007 tentang </w:t>
      </w:r>
      <w:r w:rsidRPr="00C46A82">
        <w:rPr>
          <w:rFonts w:ascii="Times New Roman" w:hAnsi="Times New Roman" w:cs="Times New Roman"/>
          <w:color w:val="000000" w:themeColor="text1"/>
          <w:sz w:val="24"/>
          <w:szCs w:val="24"/>
        </w:rPr>
        <w:t>Pedoman Pengelolaan Keuangan Dana Alokasi Khusus Daerah</w:t>
      </w:r>
      <w:r w:rsidRPr="00C46A82">
        <w:rPr>
          <w:rFonts w:ascii="Times New Roman" w:hAnsi="Times New Roman" w:cs="Times New Roman"/>
          <w:color w:val="000000"/>
          <w:sz w:val="24"/>
          <w:szCs w:val="24"/>
        </w:rPr>
        <w:t xml:space="preserve"> merupakan sebuah proses yang dirancang untuk memberikan suatu keyakinan yang mencukupi dengan sebuah pencapaian tujuan pemerintah daerah yang tercermin dan keterandalan laporan keuangan, efisiensi, dan efektivitas pelaksanaan program dan kegiatan serta dipatuhinya peraturan perundang-undangan.</w:t>
      </w:r>
    </w:p>
    <w:p w14:paraId="18B18F8C" w14:textId="77777777" w:rsidR="004A3CA1" w:rsidRPr="00D40523" w:rsidRDefault="00D40523" w:rsidP="00FA53AE">
      <w:pPr>
        <w:pStyle w:val="ListParagraph"/>
        <w:numPr>
          <w:ilvl w:val="0"/>
          <w:numId w:val="45"/>
        </w:numPr>
        <w:spacing w:after="0" w:line="360" w:lineRule="auto"/>
        <w:ind w:left="720"/>
        <w:jc w:val="both"/>
        <w:rPr>
          <w:rFonts w:ascii="Times New Roman" w:hAnsi="Times New Roman" w:cs="Times New Roman"/>
          <w:b/>
          <w:sz w:val="24"/>
          <w:szCs w:val="24"/>
        </w:rPr>
      </w:pPr>
      <w:r w:rsidRPr="00D40523">
        <w:rPr>
          <w:rFonts w:ascii="Times New Roman" w:hAnsi="Times New Roman" w:cs="Times New Roman"/>
          <w:b/>
          <w:sz w:val="24"/>
          <w:szCs w:val="24"/>
        </w:rPr>
        <w:t>Pengaruh Kompetensi SDM Terhadap Kualitas Laporan Keuangan</w:t>
      </w:r>
    </w:p>
    <w:p w14:paraId="6EDCAD8C" w14:textId="77777777" w:rsidR="00D40523" w:rsidRPr="00087AA8" w:rsidRDefault="00D40523" w:rsidP="00C16F4B">
      <w:pPr>
        <w:spacing w:after="0" w:line="360" w:lineRule="auto"/>
        <w:ind w:left="720" w:firstLine="567"/>
        <w:jc w:val="both"/>
        <w:rPr>
          <w:rFonts w:ascii="Times New Roman" w:hAnsi="Times New Roman" w:cs="Times New Roman"/>
          <w:color w:val="000000"/>
          <w:sz w:val="24"/>
          <w:szCs w:val="24"/>
        </w:rPr>
      </w:pPr>
      <w:r w:rsidRPr="00087AA8">
        <w:rPr>
          <w:rFonts w:ascii="Times New Roman" w:hAnsi="Times New Roman" w:cs="Times New Roman"/>
          <w:sz w:val="24"/>
          <w:szCs w:val="24"/>
        </w:rPr>
        <w:t>Berdasarkan analisis data yang dilakukan, diketahui bahwa kompetensi SDM</w:t>
      </w:r>
      <w:r w:rsidRPr="00087AA8">
        <w:rPr>
          <w:rFonts w:ascii="Times New Roman" w:hAnsi="Times New Roman" w:cs="Times New Roman"/>
          <w:b/>
          <w:sz w:val="24"/>
          <w:szCs w:val="24"/>
        </w:rPr>
        <w:t xml:space="preserve"> </w:t>
      </w:r>
      <w:r w:rsidRPr="00087AA8">
        <w:rPr>
          <w:rFonts w:ascii="Times New Roman" w:hAnsi="Times New Roman" w:cs="Times New Roman"/>
          <w:sz w:val="24"/>
          <w:szCs w:val="24"/>
        </w:rPr>
        <w:t>tidak</w:t>
      </w:r>
      <w:r w:rsidRPr="00087AA8">
        <w:rPr>
          <w:rFonts w:ascii="Times New Roman" w:hAnsi="Times New Roman" w:cs="Times New Roman"/>
          <w:b/>
          <w:sz w:val="24"/>
          <w:szCs w:val="24"/>
        </w:rPr>
        <w:t xml:space="preserve"> </w:t>
      </w:r>
      <w:r w:rsidRPr="00087AA8">
        <w:rPr>
          <w:rFonts w:ascii="Times New Roman" w:hAnsi="Times New Roman" w:cs="Times New Roman"/>
          <w:sz w:val="24"/>
          <w:szCs w:val="24"/>
        </w:rPr>
        <w:t xml:space="preserve">memiliki pengaruh terhadap kualitas laporan keuangan. </w:t>
      </w:r>
      <w:r w:rsidRPr="00087AA8">
        <w:rPr>
          <w:rFonts w:ascii="Times New Roman" w:hAnsi="Times New Roman" w:cs="Times New Roman"/>
          <w:color w:val="000000"/>
          <w:sz w:val="24"/>
          <w:szCs w:val="24"/>
        </w:rPr>
        <w:t>Hal ini menunjukkan bahwa</w:t>
      </w:r>
      <w:r w:rsidR="00087AA8" w:rsidRPr="00087AA8">
        <w:rPr>
          <w:rFonts w:ascii="Times New Roman" w:hAnsi="Times New Roman" w:cs="Times New Roman"/>
          <w:color w:val="000000"/>
          <w:sz w:val="24"/>
          <w:szCs w:val="24"/>
        </w:rPr>
        <w:t xml:space="preserve"> kondisi </w:t>
      </w:r>
      <w:r w:rsidR="00087AA8" w:rsidRPr="00087AA8">
        <w:rPr>
          <w:rFonts w:ascii="Times New Roman" w:hAnsi="Times New Roman" w:cs="Times New Roman"/>
          <w:sz w:val="24"/>
          <w:szCs w:val="24"/>
        </w:rPr>
        <w:t>SDM</w:t>
      </w:r>
      <w:r w:rsidR="00087AA8" w:rsidRPr="00087AA8">
        <w:rPr>
          <w:rFonts w:ascii="Times New Roman" w:hAnsi="Times New Roman" w:cs="Times New Roman"/>
          <w:b/>
          <w:sz w:val="24"/>
          <w:szCs w:val="24"/>
        </w:rPr>
        <w:t xml:space="preserve"> </w:t>
      </w:r>
      <w:r w:rsidR="00087AA8" w:rsidRPr="00087AA8">
        <w:rPr>
          <w:rFonts w:ascii="Times New Roman" w:hAnsi="Times New Roman" w:cs="Times New Roman"/>
          <w:color w:val="000000"/>
          <w:sz w:val="24"/>
          <w:szCs w:val="24"/>
        </w:rPr>
        <w:t>yang belum mencukupi dan belum memenuhi peraturan penulisan laporan keuangan yang sesuai dengan kriteria standar akuntansi.</w:t>
      </w:r>
      <w:r w:rsidR="00087AA8" w:rsidRPr="00087AA8">
        <w:rPr>
          <w:rFonts w:ascii="Times New Roman" w:hAnsi="Times New Roman" w:cs="Times New Roman"/>
          <w:sz w:val="24"/>
          <w:szCs w:val="24"/>
        </w:rPr>
        <w:t xml:space="preserve"> Kompetensi SDM yang ada </w:t>
      </w:r>
      <w:r w:rsidR="00087AA8" w:rsidRPr="00087AA8">
        <w:rPr>
          <w:rFonts w:ascii="Times New Roman" w:hAnsi="Times New Roman" w:cs="Times New Roman"/>
          <w:color w:val="000000"/>
          <w:sz w:val="24"/>
          <w:szCs w:val="24"/>
        </w:rPr>
        <w:t xml:space="preserve">juga masih belum menerapkan pemisahan tugas atau tanggung jawab yang </w:t>
      </w:r>
      <w:r w:rsidR="00087AA8" w:rsidRPr="00CD3F0F">
        <w:rPr>
          <w:rFonts w:ascii="Times New Roman" w:hAnsi="Times New Roman" w:cs="Times New Roman"/>
          <w:color w:val="000000"/>
          <w:sz w:val="24"/>
          <w:szCs w:val="24"/>
        </w:rPr>
        <w:t xml:space="preserve">dilakukan oleh </w:t>
      </w:r>
      <w:r w:rsidR="00CD3F0F">
        <w:rPr>
          <w:rFonts w:ascii="Times New Roman" w:hAnsi="Times New Roman" w:cs="Times New Roman"/>
          <w:color w:val="000000"/>
          <w:sz w:val="24"/>
          <w:szCs w:val="24"/>
        </w:rPr>
        <w:t>atasan</w:t>
      </w:r>
      <w:r w:rsidR="00087AA8" w:rsidRPr="00CD3F0F">
        <w:rPr>
          <w:rFonts w:ascii="Times New Roman" w:hAnsi="Times New Roman" w:cs="Times New Roman"/>
          <w:color w:val="000000"/>
          <w:sz w:val="24"/>
          <w:szCs w:val="24"/>
        </w:rPr>
        <w:t xml:space="preserve"> dengan sebaik-baiknya, sehingga masih dapat terjadinya penggandaan tugas yang dilakukan antara pegawai satu dengan yang lain.</w:t>
      </w:r>
      <w:r w:rsidR="00CD3F0F" w:rsidRPr="00CD3F0F">
        <w:rPr>
          <w:rFonts w:ascii="Times New Roman" w:hAnsi="Times New Roman" w:cs="Times New Roman"/>
          <w:sz w:val="24"/>
          <w:szCs w:val="24"/>
        </w:rPr>
        <w:t xml:space="preserve"> </w:t>
      </w:r>
      <w:r w:rsidR="00CD3F0F" w:rsidRPr="00CD3F0F">
        <w:rPr>
          <w:rFonts w:ascii="Times New Roman" w:hAnsi="Times New Roman" w:cs="Times New Roman"/>
          <w:color w:val="000000"/>
          <w:sz w:val="24"/>
          <w:szCs w:val="24"/>
        </w:rPr>
        <w:t>Hasil penelitian ini konsisten dengan penelitian yang dilakukan oleh</w:t>
      </w:r>
      <w:r w:rsidR="00CD3F0F" w:rsidRPr="00CD3F0F">
        <w:rPr>
          <w:rFonts w:ascii="Times New Roman" w:hAnsi="Times New Roman" w:cs="Times New Roman"/>
          <w:bCs/>
          <w:sz w:val="24"/>
          <w:szCs w:val="24"/>
        </w:rPr>
        <w:t xml:space="preserve"> Suhardjo (2019), serta Pratiwi</w:t>
      </w:r>
      <w:r w:rsidR="00CD3F0F" w:rsidRPr="00CD3F0F">
        <w:rPr>
          <w:rFonts w:ascii="Times New Roman" w:hAnsi="Times New Roman" w:cs="Times New Roman"/>
          <w:sz w:val="24"/>
          <w:szCs w:val="24"/>
        </w:rPr>
        <w:t xml:space="preserve"> dan </w:t>
      </w:r>
      <w:r w:rsidR="00CD3F0F" w:rsidRPr="00CD3F0F">
        <w:rPr>
          <w:rFonts w:ascii="Times New Roman" w:hAnsi="Times New Roman" w:cs="Times New Roman"/>
          <w:bCs/>
          <w:sz w:val="24"/>
          <w:szCs w:val="24"/>
        </w:rPr>
        <w:t>Wahyundaru</w:t>
      </w:r>
      <w:r w:rsidR="00CD3F0F" w:rsidRPr="00CD3F0F">
        <w:rPr>
          <w:rFonts w:ascii="Times New Roman" w:hAnsi="Times New Roman" w:cs="Times New Roman"/>
          <w:sz w:val="24"/>
          <w:szCs w:val="24"/>
        </w:rPr>
        <w:t xml:space="preserve"> (2020) yang menunjukkan kompetensi SDM tidak berpengaruh terhadap kualitas laporana keuangan. Hasil yang berbeda ditunjukkan penelitian dari  Martini (2018), Pebriani (2019), Zulvia, </w:t>
      </w:r>
      <w:r w:rsidR="00CD3F0F" w:rsidRPr="00CD3F0F">
        <w:rPr>
          <w:rFonts w:ascii="Times New Roman" w:hAnsi="Times New Roman" w:cs="Times New Roman"/>
          <w:i/>
          <w:sz w:val="24"/>
          <w:szCs w:val="24"/>
        </w:rPr>
        <w:t>et al</w:t>
      </w:r>
      <w:r w:rsidR="00CD3F0F" w:rsidRPr="00CD3F0F">
        <w:rPr>
          <w:rFonts w:ascii="Times New Roman" w:hAnsi="Times New Roman" w:cs="Times New Roman"/>
          <w:sz w:val="24"/>
          <w:szCs w:val="24"/>
        </w:rPr>
        <w:t xml:space="preserve">. (2020), Bawono, </w:t>
      </w:r>
      <w:r w:rsidR="00CD3F0F" w:rsidRPr="00CD3F0F">
        <w:rPr>
          <w:rFonts w:ascii="Times New Roman" w:hAnsi="Times New Roman" w:cs="Times New Roman"/>
          <w:i/>
          <w:sz w:val="24"/>
          <w:szCs w:val="24"/>
        </w:rPr>
        <w:t>et al</w:t>
      </w:r>
      <w:r w:rsidR="00CD3F0F" w:rsidRPr="00CD3F0F">
        <w:rPr>
          <w:rFonts w:ascii="Times New Roman" w:hAnsi="Times New Roman" w:cs="Times New Roman"/>
          <w:sz w:val="24"/>
          <w:szCs w:val="24"/>
        </w:rPr>
        <w:t xml:space="preserve">. (2021), </w:t>
      </w:r>
      <w:r w:rsidR="00CD3F0F" w:rsidRPr="00CD3F0F">
        <w:rPr>
          <w:rFonts w:ascii="Times New Roman" w:hAnsi="Times New Roman" w:cs="Times New Roman"/>
          <w:bCs/>
          <w:sz w:val="24"/>
          <w:szCs w:val="24"/>
        </w:rPr>
        <w:t xml:space="preserve">serta </w:t>
      </w:r>
      <w:r w:rsidR="00CD3F0F" w:rsidRPr="00CD3F0F">
        <w:rPr>
          <w:rFonts w:ascii="Times New Roman" w:hAnsi="Times New Roman" w:cs="Times New Roman"/>
          <w:sz w:val="24"/>
          <w:szCs w:val="24"/>
        </w:rPr>
        <w:t xml:space="preserve">Laitera, dkk. (2021) </w:t>
      </w:r>
      <w:r w:rsidR="00CD3F0F">
        <w:rPr>
          <w:rFonts w:ascii="Times New Roman" w:hAnsi="Times New Roman" w:cs="Times New Roman"/>
          <w:sz w:val="24"/>
          <w:szCs w:val="24"/>
        </w:rPr>
        <w:t xml:space="preserve">yang </w:t>
      </w:r>
      <w:r w:rsidR="00CD3F0F" w:rsidRPr="00CD3F0F">
        <w:rPr>
          <w:rFonts w:ascii="Times New Roman" w:hAnsi="Times New Roman" w:cs="Times New Roman"/>
          <w:sz w:val="24"/>
          <w:szCs w:val="24"/>
        </w:rPr>
        <w:t>menyatakan bahwa kompetensi SDM berpengaruh kualitas laporan keuangan.</w:t>
      </w:r>
    </w:p>
    <w:p w14:paraId="22FABCD6" w14:textId="77777777" w:rsidR="00A81272" w:rsidRPr="00993849" w:rsidRDefault="00A81272" w:rsidP="00C16F4B">
      <w:pPr>
        <w:spacing w:after="0" w:line="360" w:lineRule="auto"/>
        <w:ind w:left="720" w:firstLine="567"/>
        <w:jc w:val="both"/>
        <w:rPr>
          <w:rFonts w:ascii="Times New Roman" w:hAnsi="Times New Roman" w:cs="Times New Roman"/>
          <w:color w:val="000000"/>
          <w:sz w:val="24"/>
          <w:szCs w:val="24"/>
        </w:rPr>
      </w:pPr>
      <w:r w:rsidRPr="00A81272">
        <w:rPr>
          <w:rFonts w:ascii="Times New Roman" w:hAnsi="Times New Roman" w:cs="Times New Roman"/>
          <w:color w:val="000000"/>
          <w:sz w:val="24"/>
          <w:szCs w:val="24"/>
        </w:rPr>
        <w:t>Hasil dari penelitian ini menunjukkan bahwa</w:t>
      </w:r>
      <w:r w:rsidRPr="00A81272">
        <w:rPr>
          <w:rFonts w:ascii="Times New Roman" w:hAnsi="Times New Roman" w:cs="Times New Roman"/>
          <w:sz w:val="24"/>
          <w:szCs w:val="24"/>
        </w:rPr>
        <w:t xml:space="preserve"> kompetensi SDM yang ada belum </w:t>
      </w:r>
      <w:r w:rsidRPr="00A81272">
        <w:rPr>
          <w:rFonts w:ascii="Times New Roman" w:hAnsi="Times New Roman" w:cs="Times New Roman"/>
          <w:color w:val="000000"/>
          <w:sz w:val="24"/>
          <w:szCs w:val="24"/>
        </w:rPr>
        <w:t xml:space="preserve">memiliki kecakapan dan keterampilan dalam menganalisis transaksi dan mengolah laporan keuangan dengan berpedoman pada Sistem Akuntansi Pemerintahan (SAP), sehingga kemampuan dalam menyajikan </w:t>
      </w:r>
      <w:r w:rsidRPr="00A81272">
        <w:rPr>
          <w:rFonts w:ascii="Times New Roman" w:hAnsi="Times New Roman" w:cs="Times New Roman"/>
          <w:color w:val="000000"/>
          <w:sz w:val="24"/>
          <w:szCs w:val="24"/>
        </w:rPr>
        <w:lastRenderedPageBreak/>
        <w:t>laporan keuangan yang memenuhi karakteristik kualitatif (relevan, andal, dapat dibandingkan dan dapat dipahami) tidak dapat terwujud.</w:t>
      </w:r>
      <w:r w:rsidRPr="00A81272">
        <w:rPr>
          <w:rFonts w:ascii="Times New Roman" w:hAnsi="Times New Roman" w:cs="Times New Roman"/>
        </w:rPr>
        <w:t xml:space="preserve"> </w:t>
      </w:r>
      <w:r w:rsidRPr="00A81272">
        <w:rPr>
          <w:rFonts w:ascii="Times New Roman" w:hAnsi="Times New Roman" w:cs="Times New Roman"/>
          <w:color w:val="000000"/>
          <w:sz w:val="24"/>
        </w:rPr>
        <w:t>Selain itu, uraian tugas dan wewenang pegawai (sumber daya manusia)</w:t>
      </w:r>
      <w:r w:rsidRPr="00A81272">
        <w:rPr>
          <w:rFonts w:ascii="Times New Roman" w:hAnsi="Times New Roman" w:cs="Times New Roman"/>
          <w:color w:val="000000"/>
        </w:rPr>
        <w:t xml:space="preserve"> </w:t>
      </w:r>
      <w:r w:rsidRPr="00A81272">
        <w:rPr>
          <w:rFonts w:ascii="Times New Roman" w:hAnsi="Times New Roman" w:cs="Times New Roman"/>
          <w:color w:val="000000"/>
          <w:sz w:val="24"/>
        </w:rPr>
        <w:t xml:space="preserve">yang </w:t>
      </w:r>
      <w:r>
        <w:rPr>
          <w:rFonts w:ascii="Times New Roman" w:hAnsi="Times New Roman" w:cs="Times New Roman"/>
          <w:color w:val="000000"/>
          <w:sz w:val="24"/>
        </w:rPr>
        <w:t xml:space="preserve">kurang </w:t>
      </w:r>
      <w:r w:rsidRPr="00A81272">
        <w:rPr>
          <w:rFonts w:ascii="Times New Roman" w:hAnsi="Times New Roman" w:cs="Times New Roman"/>
          <w:color w:val="000000"/>
          <w:sz w:val="24"/>
        </w:rPr>
        <w:t xml:space="preserve">jelas akan mendorong penyelesaian tugas </w:t>
      </w:r>
      <w:r>
        <w:rPr>
          <w:rFonts w:ascii="Times New Roman" w:hAnsi="Times New Roman" w:cs="Times New Roman"/>
          <w:color w:val="000000"/>
          <w:sz w:val="24"/>
        </w:rPr>
        <w:t>yang kurang</w:t>
      </w:r>
      <w:r w:rsidRPr="00A81272">
        <w:rPr>
          <w:rFonts w:ascii="Times New Roman" w:hAnsi="Times New Roman" w:cs="Times New Roman"/>
          <w:color w:val="000000"/>
          <w:sz w:val="24"/>
        </w:rPr>
        <w:t xml:space="preserve"> optimal dan </w:t>
      </w:r>
      <w:r>
        <w:rPr>
          <w:rFonts w:ascii="Times New Roman" w:hAnsi="Times New Roman" w:cs="Times New Roman"/>
          <w:color w:val="000000"/>
          <w:sz w:val="24"/>
        </w:rPr>
        <w:t xml:space="preserve">tidak </w:t>
      </w:r>
      <w:r w:rsidRPr="00A81272">
        <w:rPr>
          <w:rFonts w:ascii="Times New Roman" w:hAnsi="Times New Roman" w:cs="Times New Roman"/>
          <w:color w:val="000000"/>
          <w:sz w:val="24"/>
        </w:rPr>
        <w:t>tepat waktu.</w:t>
      </w:r>
      <w:r w:rsidR="00993849" w:rsidRPr="00993849">
        <w:rPr>
          <w:rFonts w:ascii="Times New Roman" w:hAnsi="Times New Roman" w:cs="Times New Roman"/>
          <w:color w:val="000000"/>
          <w:sz w:val="24"/>
          <w:szCs w:val="24"/>
        </w:rPr>
        <w:t xml:space="preserve"> Laporan keuangan merupakan produk yang dihasilkan oleh sumber daya manusia. Oleh karena itu dalam setiap pembuatan atau penyusunan laporan keuangan dibutuhkan manusia-manusia yang mempunyai kualitas dibidang akuntansi keuangan yang dimana di latar belakangi oleh pendidikan, pelatihan,   pengalaman.</w:t>
      </w:r>
    </w:p>
    <w:p w14:paraId="082B23A7" w14:textId="77777777" w:rsidR="00087AA8" w:rsidRPr="00993849" w:rsidRDefault="00A81272" w:rsidP="00C16F4B">
      <w:pPr>
        <w:spacing w:after="0" w:line="360" w:lineRule="auto"/>
        <w:ind w:left="720" w:firstLine="567"/>
        <w:jc w:val="both"/>
        <w:rPr>
          <w:rFonts w:ascii="Times New Roman" w:hAnsi="Times New Roman" w:cs="Times New Roman"/>
          <w:sz w:val="24"/>
          <w:szCs w:val="24"/>
        </w:rPr>
      </w:pPr>
      <w:r w:rsidRPr="00993849">
        <w:rPr>
          <w:rFonts w:ascii="Times New Roman" w:hAnsi="Times New Roman" w:cs="Times New Roman"/>
          <w:color w:val="000000"/>
          <w:sz w:val="24"/>
          <w:szCs w:val="24"/>
        </w:rPr>
        <w:t>Kompetensi Sumber Daya Manusia merupakan kemampuan yang dimiliki seorang pegawai yang berhubungan dengan pengetahuan, ketrampilan, dan sikap dalam menyelesaikan kinerjanya sehingga dapat mencapai tujuan yang diinginkan. Sumber daya manusia yang memiliki kompetensi akan dapat menyelesaikan pekerjaanya secara efisien dan efektif. Adanya kompetensi sumber daya manusia, maka akan mendukung ketepatan waktu pembuatan laporan keuangan.</w:t>
      </w:r>
      <w:r w:rsidRPr="00993849">
        <w:rPr>
          <w:rFonts w:ascii="Times New Roman" w:hAnsi="Times New Roman" w:cs="Times New Roman"/>
          <w:sz w:val="24"/>
          <w:szCs w:val="24"/>
        </w:rPr>
        <w:t xml:space="preserve"> </w:t>
      </w:r>
      <w:r w:rsidRPr="00993849">
        <w:rPr>
          <w:rFonts w:ascii="Times New Roman" w:hAnsi="Times New Roman" w:cs="Times New Roman"/>
          <w:color w:val="000000"/>
          <w:sz w:val="24"/>
          <w:szCs w:val="24"/>
        </w:rPr>
        <w:t>Menilai kompetensi sumber daya manusia dalam melaksanakan suatu fungsi, termasuk dalam hal menyusun ataupun menyajikan laporan keuangan dapat dilihat dari seberapa pengetahuan dan kemampuan khusus yang dimiliki setiap pegawai serta sikap dan tanggung jawab setiap pegawai terhadap tugasnya masing-masing.</w:t>
      </w:r>
      <w:r w:rsidR="00993849" w:rsidRPr="00993849">
        <w:rPr>
          <w:rFonts w:ascii="Times New Roman" w:hAnsi="Times New Roman" w:cs="Times New Roman"/>
          <w:sz w:val="24"/>
          <w:szCs w:val="24"/>
        </w:rPr>
        <w:t xml:space="preserve"> Kemampuan atau pengentahuan yang dimiliki oleh seorang pegawai atau pimpinan dituntut agar memiliki wawasan yang lebih. Jika kemampuan atau pengetahuan seseorang semakin kompeten bisa membuat penyajian laporan keuangan lebih berkualitas.</w:t>
      </w:r>
    </w:p>
    <w:p w14:paraId="7A038333" w14:textId="77777777" w:rsidR="00993849" w:rsidRPr="00993849" w:rsidRDefault="00993849" w:rsidP="00C16F4B">
      <w:pPr>
        <w:spacing w:after="0" w:line="360" w:lineRule="auto"/>
        <w:ind w:left="720" w:firstLine="567"/>
        <w:jc w:val="both"/>
        <w:rPr>
          <w:rFonts w:ascii="Times New Roman" w:hAnsi="Times New Roman" w:cs="Times New Roman"/>
          <w:color w:val="000000"/>
          <w:sz w:val="24"/>
          <w:szCs w:val="24"/>
        </w:rPr>
      </w:pPr>
    </w:p>
    <w:p w14:paraId="73CD2AF1" w14:textId="77777777" w:rsidR="00993849" w:rsidRDefault="00993849" w:rsidP="00993849">
      <w:pPr>
        <w:spacing w:after="0" w:line="360" w:lineRule="auto"/>
        <w:jc w:val="center"/>
        <w:rPr>
          <w:rFonts w:ascii="Times New Roman" w:hAnsi="Times New Roman" w:cs="Times New Roman"/>
          <w:b/>
          <w:bCs/>
          <w:color w:val="000000"/>
          <w:sz w:val="24"/>
        </w:rPr>
        <w:sectPr w:rsidR="00993849" w:rsidSect="00613D0C">
          <w:pgSz w:w="12020" w:h="16840" w:code="9"/>
          <w:pgMar w:top="2268" w:right="1701" w:bottom="1701" w:left="2268" w:header="720" w:footer="720" w:gutter="0"/>
          <w:pgNumType w:start="41"/>
          <w:cols w:space="720"/>
          <w:titlePg/>
          <w:docGrid w:linePitch="360"/>
        </w:sectPr>
      </w:pPr>
    </w:p>
    <w:p w14:paraId="20F563A7" w14:textId="77777777" w:rsidR="00993849" w:rsidRPr="00196371" w:rsidRDefault="00993849" w:rsidP="00196371">
      <w:pPr>
        <w:spacing w:after="0" w:line="360" w:lineRule="auto"/>
        <w:jc w:val="center"/>
        <w:rPr>
          <w:rFonts w:ascii="Times New Roman" w:hAnsi="Times New Roman" w:cs="Times New Roman"/>
          <w:b/>
          <w:bCs/>
          <w:color w:val="000000"/>
          <w:sz w:val="24"/>
          <w:szCs w:val="24"/>
        </w:rPr>
      </w:pPr>
      <w:r w:rsidRPr="00196371">
        <w:rPr>
          <w:rFonts w:ascii="Times New Roman" w:hAnsi="Times New Roman" w:cs="Times New Roman"/>
          <w:b/>
          <w:bCs/>
          <w:color w:val="000000"/>
          <w:sz w:val="24"/>
          <w:szCs w:val="24"/>
        </w:rPr>
        <w:lastRenderedPageBreak/>
        <w:t>BAB V</w:t>
      </w:r>
    </w:p>
    <w:p w14:paraId="00FCBA24" w14:textId="77777777" w:rsidR="00A81272" w:rsidRPr="00196371" w:rsidRDefault="00993849" w:rsidP="00196371">
      <w:pPr>
        <w:spacing w:after="0" w:line="360" w:lineRule="auto"/>
        <w:jc w:val="center"/>
        <w:rPr>
          <w:rFonts w:ascii="Times New Roman" w:hAnsi="Times New Roman" w:cs="Times New Roman"/>
          <w:b/>
          <w:bCs/>
          <w:color w:val="000000"/>
          <w:sz w:val="24"/>
          <w:szCs w:val="24"/>
        </w:rPr>
      </w:pPr>
      <w:r w:rsidRPr="00196371">
        <w:rPr>
          <w:rFonts w:ascii="Times New Roman" w:hAnsi="Times New Roman" w:cs="Times New Roman"/>
          <w:b/>
          <w:bCs/>
          <w:color w:val="000000"/>
          <w:sz w:val="24"/>
          <w:szCs w:val="24"/>
        </w:rPr>
        <w:t>PENUTUP</w:t>
      </w:r>
    </w:p>
    <w:p w14:paraId="7A7D9A97" w14:textId="77777777" w:rsidR="00993849" w:rsidRPr="00196371" w:rsidRDefault="00993849" w:rsidP="00196371">
      <w:pPr>
        <w:spacing w:after="0" w:line="360" w:lineRule="auto"/>
        <w:jc w:val="both"/>
        <w:rPr>
          <w:rFonts w:ascii="Times New Roman" w:hAnsi="Times New Roman" w:cs="Times New Roman"/>
          <w:color w:val="000000"/>
          <w:sz w:val="24"/>
          <w:szCs w:val="24"/>
        </w:rPr>
      </w:pPr>
    </w:p>
    <w:p w14:paraId="3FA096CE" w14:textId="77777777" w:rsidR="00993849" w:rsidRPr="00196371" w:rsidRDefault="009E3C7B" w:rsidP="00FA53AE">
      <w:pPr>
        <w:pStyle w:val="ListParagraph"/>
        <w:numPr>
          <w:ilvl w:val="0"/>
          <w:numId w:val="46"/>
        </w:numPr>
        <w:spacing w:after="0" w:line="360" w:lineRule="auto"/>
        <w:ind w:left="360"/>
        <w:jc w:val="both"/>
        <w:rPr>
          <w:rFonts w:ascii="Times New Roman" w:hAnsi="Times New Roman" w:cs="Times New Roman"/>
          <w:sz w:val="24"/>
          <w:szCs w:val="24"/>
        </w:rPr>
      </w:pPr>
      <w:r>
        <w:rPr>
          <w:rFonts w:ascii="Times New Roman" w:hAnsi="Times New Roman" w:cs="Times New Roman"/>
          <w:b/>
          <w:bCs/>
          <w:color w:val="000000"/>
          <w:sz w:val="24"/>
          <w:szCs w:val="24"/>
        </w:rPr>
        <w:t>Kes</w:t>
      </w:r>
      <w:r w:rsidR="006B09A2" w:rsidRPr="00196371">
        <w:rPr>
          <w:rFonts w:ascii="Times New Roman" w:hAnsi="Times New Roman" w:cs="Times New Roman"/>
          <w:b/>
          <w:bCs/>
          <w:color w:val="000000"/>
          <w:sz w:val="24"/>
          <w:szCs w:val="24"/>
        </w:rPr>
        <w:t>impulan</w:t>
      </w:r>
    </w:p>
    <w:p w14:paraId="0EC63D46" w14:textId="77777777" w:rsidR="00C1274F" w:rsidRDefault="00C1274F" w:rsidP="00196371">
      <w:pPr>
        <w:spacing w:after="0" w:line="360" w:lineRule="auto"/>
        <w:ind w:left="360" w:firstLine="567"/>
        <w:jc w:val="both"/>
        <w:rPr>
          <w:rStyle w:val="fontstyle01"/>
        </w:rPr>
      </w:pPr>
      <w:r w:rsidRPr="002713EE">
        <w:rPr>
          <w:rFonts w:ascii="Times New Roman" w:hAnsi="Times New Roman" w:cs="Times New Roman"/>
          <w:color w:val="000000"/>
          <w:sz w:val="24"/>
          <w:szCs w:val="24"/>
        </w:rPr>
        <w:t xml:space="preserve">Penelitian ini </w:t>
      </w:r>
      <w:r w:rsidRPr="002713EE">
        <w:rPr>
          <w:rFonts w:ascii="Times New Roman" w:hAnsi="Times New Roman" w:cs="Times New Roman"/>
          <w:bCs/>
          <w:color w:val="000000"/>
          <w:sz w:val="24"/>
          <w:szCs w:val="24"/>
        </w:rPr>
        <w:t>memiliki</w:t>
      </w:r>
      <w:r w:rsidRPr="002713EE">
        <w:rPr>
          <w:rFonts w:ascii="Times New Roman" w:hAnsi="Times New Roman" w:cs="Times New Roman"/>
          <w:color w:val="000000"/>
          <w:sz w:val="24"/>
          <w:szCs w:val="24"/>
        </w:rPr>
        <w:t xml:space="preserve"> tujuan untuk </w:t>
      </w:r>
      <w:r>
        <w:rPr>
          <w:rFonts w:ascii="Times New Roman" w:hAnsi="Times New Roman" w:cs="Times New Roman"/>
          <w:sz w:val="24"/>
          <w:szCs w:val="24"/>
          <w:lang w:val="en-ID"/>
        </w:rPr>
        <w:t>menguji dan menganalisis</w:t>
      </w:r>
      <w:r w:rsidRPr="00044858">
        <w:rPr>
          <w:rFonts w:ascii="Times New Roman" w:hAnsi="Times New Roman" w:cs="Times New Roman"/>
          <w:sz w:val="24"/>
          <w:szCs w:val="24"/>
          <w:lang w:val="id-ID"/>
        </w:rPr>
        <w:t xml:space="preserve"> pengaruh </w:t>
      </w:r>
      <w:r w:rsidRPr="00044858">
        <w:rPr>
          <w:rFonts w:ascii="Times New Roman" w:hAnsi="Times New Roman" w:cs="Times New Roman"/>
          <w:sz w:val="24"/>
          <w:szCs w:val="24"/>
        </w:rPr>
        <w:t>Standar Akuntansi Pemerintah (SAP)</w:t>
      </w:r>
      <w:r>
        <w:rPr>
          <w:rFonts w:ascii="Times New Roman" w:hAnsi="Times New Roman" w:cs="Times New Roman"/>
          <w:sz w:val="24"/>
          <w:szCs w:val="24"/>
        </w:rPr>
        <w:t>,</w:t>
      </w:r>
      <w:r w:rsidRPr="00044858">
        <w:rPr>
          <w:rFonts w:ascii="Times New Roman" w:hAnsi="Times New Roman" w:cs="Times New Roman"/>
          <w:sz w:val="24"/>
          <w:szCs w:val="24"/>
        </w:rPr>
        <w:t xml:space="preserve"> Sistem Akuntansi Keuangan Daerah (SAKD)</w:t>
      </w:r>
      <w:r>
        <w:rPr>
          <w:rFonts w:ascii="Times New Roman" w:hAnsi="Times New Roman" w:cs="Times New Roman"/>
          <w:sz w:val="24"/>
          <w:szCs w:val="24"/>
        </w:rPr>
        <w:t>,</w:t>
      </w:r>
      <w:r w:rsidRPr="00044858">
        <w:rPr>
          <w:rFonts w:ascii="Times New Roman" w:hAnsi="Times New Roman" w:cs="Times New Roman"/>
          <w:sz w:val="24"/>
          <w:szCs w:val="24"/>
        </w:rPr>
        <w:t xml:space="preserve"> Sistem Pengendalian Intern </w:t>
      </w:r>
      <w:r>
        <w:rPr>
          <w:rFonts w:ascii="Times New Roman" w:hAnsi="Times New Roman" w:cs="Times New Roman"/>
          <w:sz w:val="24"/>
          <w:szCs w:val="24"/>
        </w:rPr>
        <w:t>Pemerintah (SPIP</w:t>
      </w:r>
      <w:r w:rsidRPr="008B66A1">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dan</w:t>
      </w:r>
      <w:r w:rsidRPr="00834E12">
        <w:rPr>
          <w:rFonts w:ascii="Times New Roman" w:eastAsia="Times New Roman" w:hAnsi="Times New Roman" w:cs="Times New Roman"/>
          <w:iCs/>
          <w:sz w:val="24"/>
          <w:szCs w:val="24"/>
        </w:rPr>
        <w:t xml:space="preserve"> </w:t>
      </w:r>
      <w:r w:rsidRPr="008B66A1">
        <w:rPr>
          <w:rFonts w:ascii="Times New Roman" w:eastAsia="Times New Roman" w:hAnsi="Times New Roman" w:cs="Times New Roman"/>
          <w:iCs/>
          <w:sz w:val="24"/>
          <w:szCs w:val="24"/>
        </w:rPr>
        <w:t>kompetensi SDM</w:t>
      </w:r>
      <w:r w:rsidRPr="00C53D80">
        <w:rPr>
          <w:rFonts w:ascii="Times New Roman" w:hAnsi="Times New Roman" w:cs="Times New Roman"/>
          <w:sz w:val="24"/>
          <w:szCs w:val="24"/>
          <w:lang w:val="id-ID"/>
        </w:rPr>
        <w:t xml:space="preserve"> </w:t>
      </w:r>
      <w:r w:rsidRPr="00044858">
        <w:rPr>
          <w:rFonts w:ascii="Times New Roman" w:hAnsi="Times New Roman" w:cs="Times New Roman"/>
          <w:sz w:val="24"/>
          <w:szCs w:val="24"/>
          <w:lang w:val="id-ID"/>
        </w:rPr>
        <w:t xml:space="preserve">terhadap </w:t>
      </w:r>
      <w:r w:rsidRPr="00044858">
        <w:rPr>
          <w:rFonts w:ascii="Times New Roman" w:hAnsi="Times New Roman" w:cs="Times New Roman"/>
          <w:sz w:val="24"/>
          <w:szCs w:val="24"/>
        </w:rPr>
        <w:t>kualitas laporan keuangan</w:t>
      </w:r>
      <w:r w:rsidRPr="00C1274F">
        <w:rPr>
          <w:rFonts w:ascii="Times New Roman" w:hAnsi="Times New Roman" w:cs="Times New Roman"/>
          <w:bCs/>
          <w:color w:val="000000"/>
          <w:sz w:val="24"/>
          <w:szCs w:val="28"/>
        </w:rPr>
        <w:t xml:space="preserve"> </w:t>
      </w:r>
      <w:r w:rsidRPr="00834E12">
        <w:rPr>
          <w:rFonts w:ascii="Times New Roman" w:hAnsi="Times New Roman" w:cs="Times New Roman"/>
          <w:bCs/>
          <w:color w:val="000000"/>
          <w:sz w:val="24"/>
          <w:szCs w:val="28"/>
        </w:rPr>
        <w:t xml:space="preserve">pemerintah desa </w:t>
      </w:r>
      <w:r w:rsidRPr="00834E12">
        <w:rPr>
          <w:rFonts w:ascii="Times New Roman" w:hAnsi="Times New Roman" w:cs="Times New Roman"/>
          <w:sz w:val="24"/>
        </w:rPr>
        <w:t>di wilayah Kecamatan Laweyan Surakarta</w:t>
      </w:r>
      <w:r w:rsidRPr="002713EE">
        <w:rPr>
          <w:rFonts w:ascii="Times New Roman" w:hAnsi="Times New Roman" w:cs="Times New Roman"/>
          <w:color w:val="000000"/>
          <w:sz w:val="24"/>
          <w:szCs w:val="24"/>
        </w:rPr>
        <w:t>.</w:t>
      </w:r>
      <w:r w:rsidRPr="002713EE">
        <w:rPr>
          <w:rStyle w:val="fontstyle01"/>
        </w:rPr>
        <w:t xml:space="preserve"> </w:t>
      </w:r>
    </w:p>
    <w:p w14:paraId="66295123" w14:textId="77777777" w:rsidR="00993849" w:rsidRDefault="00993849" w:rsidP="00196371">
      <w:pPr>
        <w:spacing w:after="0" w:line="360" w:lineRule="auto"/>
        <w:ind w:left="360" w:firstLine="567"/>
        <w:jc w:val="both"/>
        <w:rPr>
          <w:rFonts w:ascii="Times New Roman" w:hAnsi="Times New Roman" w:cs="Times New Roman"/>
          <w:sz w:val="24"/>
          <w:szCs w:val="24"/>
        </w:rPr>
      </w:pPr>
      <w:r w:rsidRPr="00196371">
        <w:rPr>
          <w:rFonts w:ascii="Times New Roman" w:hAnsi="Times New Roman" w:cs="Times New Roman"/>
          <w:sz w:val="24"/>
          <w:szCs w:val="24"/>
        </w:rPr>
        <w:t>Berdasarkan hasil penelitian dan pembahasan</w:t>
      </w:r>
      <w:r w:rsidR="00C1274F">
        <w:rPr>
          <w:rFonts w:ascii="Times New Roman" w:hAnsi="Times New Roman" w:cs="Times New Roman"/>
          <w:sz w:val="24"/>
          <w:szCs w:val="24"/>
        </w:rPr>
        <w:t xml:space="preserve"> tentang </w:t>
      </w:r>
      <w:r w:rsidR="00C1274F" w:rsidRPr="00044858">
        <w:rPr>
          <w:rFonts w:ascii="Times New Roman" w:hAnsi="Times New Roman" w:cs="Times New Roman"/>
          <w:sz w:val="24"/>
          <w:szCs w:val="24"/>
          <w:lang w:val="id-ID"/>
        </w:rPr>
        <w:t xml:space="preserve">pengaruh </w:t>
      </w:r>
      <w:r w:rsidR="00C1274F" w:rsidRPr="00044858">
        <w:rPr>
          <w:rFonts w:ascii="Times New Roman" w:hAnsi="Times New Roman" w:cs="Times New Roman"/>
          <w:sz w:val="24"/>
          <w:szCs w:val="24"/>
        </w:rPr>
        <w:t>Standar Akuntansi Pemerintah (SAP)</w:t>
      </w:r>
      <w:r w:rsidR="00C1274F">
        <w:rPr>
          <w:rFonts w:ascii="Times New Roman" w:hAnsi="Times New Roman" w:cs="Times New Roman"/>
          <w:sz w:val="24"/>
          <w:szCs w:val="24"/>
        </w:rPr>
        <w:t>,</w:t>
      </w:r>
      <w:r w:rsidR="00C1274F" w:rsidRPr="00044858">
        <w:rPr>
          <w:rFonts w:ascii="Times New Roman" w:hAnsi="Times New Roman" w:cs="Times New Roman"/>
          <w:sz w:val="24"/>
          <w:szCs w:val="24"/>
        </w:rPr>
        <w:t xml:space="preserve"> Sistem Akuntansi Keuangan Daerah (SAKD)</w:t>
      </w:r>
      <w:r w:rsidR="00C1274F">
        <w:rPr>
          <w:rFonts w:ascii="Times New Roman" w:hAnsi="Times New Roman" w:cs="Times New Roman"/>
          <w:sz w:val="24"/>
          <w:szCs w:val="24"/>
        </w:rPr>
        <w:t>,</w:t>
      </w:r>
      <w:r w:rsidR="00C1274F" w:rsidRPr="00044858">
        <w:rPr>
          <w:rFonts w:ascii="Times New Roman" w:hAnsi="Times New Roman" w:cs="Times New Roman"/>
          <w:sz w:val="24"/>
          <w:szCs w:val="24"/>
        </w:rPr>
        <w:t xml:space="preserve"> Sistem Pengendalian Intern </w:t>
      </w:r>
      <w:r w:rsidR="00C1274F">
        <w:rPr>
          <w:rFonts w:ascii="Times New Roman" w:hAnsi="Times New Roman" w:cs="Times New Roman"/>
          <w:sz w:val="24"/>
          <w:szCs w:val="24"/>
        </w:rPr>
        <w:t>Pemerintah (SPIP</w:t>
      </w:r>
      <w:r w:rsidR="00C1274F" w:rsidRPr="008B66A1">
        <w:rPr>
          <w:rFonts w:ascii="Times New Roman" w:eastAsia="Times New Roman" w:hAnsi="Times New Roman" w:cs="Times New Roman"/>
          <w:iCs/>
          <w:sz w:val="24"/>
          <w:szCs w:val="24"/>
        </w:rPr>
        <w:t>)</w:t>
      </w:r>
      <w:r w:rsidR="00C1274F">
        <w:rPr>
          <w:rFonts w:ascii="Times New Roman" w:eastAsia="Times New Roman" w:hAnsi="Times New Roman" w:cs="Times New Roman"/>
          <w:iCs/>
          <w:sz w:val="24"/>
          <w:szCs w:val="24"/>
        </w:rPr>
        <w:t>, dan</w:t>
      </w:r>
      <w:r w:rsidR="00C1274F" w:rsidRPr="00834E12">
        <w:rPr>
          <w:rFonts w:ascii="Times New Roman" w:eastAsia="Times New Roman" w:hAnsi="Times New Roman" w:cs="Times New Roman"/>
          <w:iCs/>
          <w:sz w:val="24"/>
          <w:szCs w:val="24"/>
        </w:rPr>
        <w:t xml:space="preserve"> </w:t>
      </w:r>
      <w:r w:rsidR="00C1274F" w:rsidRPr="008B66A1">
        <w:rPr>
          <w:rFonts w:ascii="Times New Roman" w:eastAsia="Times New Roman" w:hAnsi="Times New Roman" w:cs="Times New Roman"/>
          <w:iCs/>
          <w:sz w:val="24"/>
          <w:szCs w:val="24"/>
        </w:rPr>
        <w:t>kompetensi SDM</w:t>
      </w:r>
      <w:r w:rsidR="00C1274F" w:rsidRPr="00C53D80">
        <w:rPr>
          <w:rFonts w:ascii="Times New Roman" w:hAnsi="Times New Roman" w:cs="Times New Roman"/>
          <w:sz w:val="24"/>
          <w:szCs w:val="24"/>
          <w:lang w:val="id-ID"/>
        </w:rPr>
        <w:t xml:space="preserve"> </w:t>
      </w:r>
      <w:r w:rsidR="00C1274F" w:rsidRPr="00044858">
        <w:rPr>
          <w:rFonts w:ascii="Times New Roman" w:hAnsi="Times New Roman" w:cs="Times New Roman"/>
          <w:sz w:val="24"/>
          <w:szCs w:val="24"/>
          <w:lang w:val="id-ID"/>
        </w:rPr>
        <w:t xml:space="preserve">terhadap </w:t>
      </w:r>
      <w:r w:rsidR="00C1274F" w:rsidRPr="00044858">
        <w:rPr>
          <w:rFonts w:ascii="Times New Roman" w:hAnsi="Times New Roman" w:cs="Times New Roman"/>
          <w:sz w:val="24"/>
          <w:szCs w:val="24"/>
        </w:rPr>
        <w:t>kualitas laporan keuangan</w:t>
      </w:r>
      <w:r w:rsidR="00C1274F">
        <w:rPr>
          <w:rFonts w:ascii="Times New Roman" w:hAnsi="Times New Roman" w:cs="Times New Roman"/>
          <w:sz w:val="24"/>
          <w:szCs w:val="24"/>
        </w:rPr>
        <w:t>,</w:t>
      </w:r>
      <w:r w:rsidRPr="00196371">
        <w:rPr>
          <w:rFonts w:ascii="Times New Roman" w:hAnsi="Times New Roman" w:cs="Times New Roman"/>
          <w:sz w:val="24"/>
          <w:szCs w:val="24"/>
        </w:rPr>
        <w:t xml:space="preserve"> maka dapat diambil kesimpulan dalam penelitian ini sebagai berikut:</w:t>
      </w:r>
    </w:p>
    <w:p w14:paraId="5A1A9A15" w14:textId="77777777" w:rsidR="00196371" w:rsidRPr="00196371" w:rsidRDefault="00196371" w:rsidP="00FA53AE">
      <w:pPr>
        <w:pStyle w:val="ListParagraph"/>
        <w:numPr>
          <w:ilvl w:val="0"/>
          <w:numId w:val="47"/>
        </w:numPr>
        <w:spacing w:after="0" w:line="360" w:lineRule="auto"/>
        <w:ind w:left="720"/>
        <w:jc w:val="both"/>
        <w:rPr>
          <w:rFonts w:ascii="Times New Roman" w:hAnsi="Times New Roman" w:cs="Times New Roman"/>
          <w:color w:val="000000"/>
          <w:sz w:val="24"/>
          <w:szCs w:val="24"/>
        </w:rPr>
      </w:pPr>
      <w:r w:rsidRPr="00196371">
        <w:rPr>
          <w:rFonts w:ascii="Times New Roman" w:hAnsi="Times New Roman" w:cs="Times New Roman"/>
          <w:color w:val="000000"/>
          <w:sz w:val="24"/>
          <w:szCs w:val="24"/>
        </w:rPr>
        <w:t>Berdasarkan hasil uji hipotesis menunjukkan bahwa</w:t>
      </w:r>
      <w:r w:rsidRPr="00196371">
        <w:rPr>
          <w:rFonts w:ascii="Times New Roman" w:eastAsia="Times New Roman" w:hAnsi="Times New Roman" w:cs="Times New Roman"/>
          <w:iCs/>
          <w:sz w:val="24"/>
          <w:szCs w:val="24"/>
        </w:rPr>
        <w:t xml:space="preserve"> Standar Akuntansi Pemerintah</w:t>
      </w:r>
      <w:r w:rsidRPr="00196371">
        <w:rPr>
          <w:rFonts w:ascii="Times New Roman" w:hAnsi="Times New Roman" w:cs="Times New Roman"/>
          <w:sz w:val="24"/>
          <w:szCs w:val="24"/>
        </w:rPr>
        <w:t xml:space="preserve"> (SAP) tidak memiliki pengaruh terhadap</w:t>
      </w:r>
      <w:r w:rsidRPr="00196371">
        <w:rPr>
          <w:rFonts w:ascii="Times New Roman" w:hAnsi="Times New Roman" w:cs="Times New Roman"/>
          <w:sz w:val="24"/>
          <w:szCs w:val="24"/>
          <w:lang w:val="id-ID"/>
        </w:rPr>
        <w:t xml:space="preserve"> </w:t>
      </w:r>
      <w:r w:rsidRPr="00196371">
        <w:rPr>
          <w:rFonts w:ascii="Times New Roman" w:hAnsi="Times New Roman" w:cs="Times New Roman"/>
          <w:sz w:val="24"/>
          <w:szCs w:val="24"/>
        </w:rPr>
        <w:t>kualitas laporan keuangan.</w:t>
      </w:r>
    </w:p>
    <w:p w14:paraId="499606D2" w14:textId="77777777" w:rsidR="00196371" w:rsidRPr="00196371" w:rsidRDefault="00196371" w:rsidP="00FA53AE">
      <w:pPr>
        <w:pStyle w:val="ListParagraph"/>
        <w:numPr>
          <w:ilvl w:val="0"/>
          <w:numId w:val="47"/>
        </w:numPr>
        <w:spacing w:after="0" w:line="360" w:lineRule="auto"/>
        <w:ind w:left="720"/>
        <w:jc w:val="both"/>
        <w:rPr>
          <w:rFonts w:ascii="Times New Roman" w:hAnsi="Times New Roman" w:cs="Times New Roman"/>
          <w:color w:val="000000"/>
          <w:sz w:val="24"/>
          <w:szCs w:val="24"/>
        </w:rPr>
      </w:pPr>
      <w:r w:rsidRPr="00196371">
        <w:rPr>
          <w:rFonts w:ascii="Times New Roman" w:hAnsi="Times New Roman" w:cs="Times New Roman"/>
          <w:color w:val="000000"/>
          <w:sz w:val="24"/>
          <w:szCs w:val="24"/>
        </w:rPr>
        <w:t>Berdasarkan hasil uji hipotesis menunjukkan</w:t>
      </w:r>
      <w:r w:rsidRPr="00196371">
        <w:rPr>
          <w:rFonts w:ascii="Times New Roman" w:eastAsia="Times New Roman" w:hAnsi="Times New Roman" w:cs="Times New Roman"/>
          <w:iCs/>
          <w:sz w:val="24"/>
          <w:szCs w:val="24"/>
        </w:rPr>
        <w:t xml:space="preserve"> </w:t>
      </w:r>
      <w:r w:rsidRPr="00196371">
        <w:rPr>
          <w:rFonts w:ascii="Times New Roman" w:hAnsi="Times New Roman" w:cs="Times New Roman"/>
          <w:color w:val="000000"/>
          <w:sz w:val="24"/>
          <w:szCs w:val="24"/>
        </w:rPr>
        <w:t>bahwa</w:t>
      </w:r>
      <w:r w:rsidRPr="00196371">
        <w:rPr>
          <w:rFonts w:ascii="Times New Roman" w:eastAsia="Times New Roman" w:hAnsi="Times New Roman" w:cs="Times New Roman"/>
          <w:iCs/>
          <w:sz w:val="24"/>
          <w:szCs w:val="24"/>
        </w:rPr>
        <w:t xml:space="preserve"> Sistem Akuntansi Keuangan Daerah</w:t>
      </w:r>
      <w:r w:rsidRPr="00196371">
        <w:rPr>
          <w:rFonts w:ascii="Times New Roman" w:hAnsi="Times New Roman" w:cs="Times New Roman"/>
          <w:sz w:val="24"/>
          <w:szCs w:val="24"/>
        </w:rPr>
        <w:t xml:space="preserve"> (SAKD) memiliki pengaruh terhadap</w:t>
      </w:r>
      <w:r w:rsidRPr="00196371">
        <w:rPr>
          <w:rFonts w:ascii="Times New Roman" w:hAnsi="Times New Roman" w:cs="Times New Roman"/>
          <w:sz w:val="24"/>
          <w:szCs w:val="24"/>
          <w:lang w:val="id-ID"/>
        </w:rPr>
        <w:t xml:space="preserve"> </w:t>
      </w:r>
      <w:r w:rsidRPr="00196371">
        <w:rPr>
          <w:rFonts w:ascii="Times New Roman" w:hAnsi="Times New Roman" w:cs="Times New Roman"/>
          <w:sz w:val="24"/>
          <w:szCs w:val="24"/>
        </w:rPr>
        <w:t>kualitas laporan keuangan</w:t>
      </w:r>
      <w:r w:rsidRPr="00196371">
        <w:rPr>
          <w:rFonts w:ascii="Times New Roman" w:hAnsi="Times New Roman" w:cs="Times New Roman"/>
          <w:bCs/>
          <w:sz w:val="24"/>
          <w:szCs w:val="24"/>
        </w:rPr>
        <w:t>.</w:t>
      </w:r>
    </w:p>
    <w:p w14:paraId="1B909569" w14:textId="77777777" w:rsidR="00196371" w:rsidRPr="00196371" w:rsidRDefault="00196371" w:rsidP="00FA53AE">
      <w:pPr>
        <w:pStyle w:val="ListParagraph"/>
        <w:numPr>
          <w:ilvl w:val="0"/>
          <w:numId w:val="47"/>
        </w:numPr>
        <w:spacing w:after="0" w:line="360" w:lineRule="auto"/>
        <w:ind w:left="720"/>
        <w:jc w:val="both"/>
        <w:rPr>
          <w:rFonts w:ascii="Times New Roman" w:hAnsi="Times New Roman" w:cs="Times New Roman"/>
          <w:color w:val="000000"/>
          <w:sz w:val="24"/>
          <w:szCs w:val="24"/>
        </w:rPr>
      </w:pPr>
      <w:r w:rsidRPr="00196371">
        <w:rPr>
          <w:rFonts w:ascii="Times New Roman" w:hAnsi="Times New Roman" w:cs="Times New Roman"/>
          <w:color w:val="000000"/>
          <w:sz w:val="24"/>
          <w:szCs w:val="24"/>
        </w:rPr>
        <w:t>Berdasarkan hasil uji hipotesis menunjukkan</w:t>
      </w:r>
      <w:r w:rsidRPr="00196371">
        <w:rPr>
          <w:rFonts w:ascii="Times New Roman" w:eastAsia="Times New Roman" w:hAnsi="Times New Roman" w:cs="Times New Roman"/>
          <w:iCs/>
          <w:sz w:val="24"/>
          <w:szCs w:val="24"/>
        </w:rPr>
        <w:t xml:space="preserve"> </w:t>
      </w:r>
      <w:r w:rsidRPr="00196371">
        <w:rPr>
          <w:rFonts w:ascii="Times New Roman" w:hAnsi="Times New Roman" w:cs="Times New Roman"/>
          <w:color w:val="000000"/>
          <w:sz w:val="24"/>
          <w:szCs w:val="24"/>
        </w:rPr>
        <w:t>bahwa</w:t>
      </w:r>
      <w:r w:rsidRPr="00196371">
        <w:rPr>
          <w:rFonts w:ascii="Times New Roman" w:hAnsi="Times New Roman" w:cs="Times New Roman"/>
          <w:sz w:val="24"/>
          <w:szCs w:val="24"/>
        </w:rPr>
        <w:t xml:space="preserve"> Sistem Pengendalian Intern Pemerintah (SPIP) memiliki pengaruh terhadap</w:t>
      </w:r>
      <w:r w:rsidRPr="00196371">
        <w:rPr>
          <w:rFonts w:ascii="Times New Roman" w:hAnsi="Times New Roman" w:cs="Times New Roman"/>
          <w:sz w:val="24"/>
          <w:szCs w:val="24"/>
          <w:lang w:val="id-ID"/>
        </w:rPr>
        <w:t xml:space="preserve"> </w:t>
      </w:r>
      <w:r w:rsidRPr="00196371">
        <w:rPr>
          <w:rFonts w:ascii="Times New Roman" w:hAnsi="Times New Roman" w:cs="Times New Roman"/>
          <w:sz w:val="24"/>
          <w:szCs w:val="24"/>
        </w:rPr>
        <w:t>kualitas laporan keuangan</w:t>
      </w:r>
      <w:r w:rsidRPr="00196371">
        <w:rPr>
          <w:rFonts w:ascii="Times New Roman" w:hAnsi="Times New Roman" w:cs="Times New Roman"/>
          <w:bCs/>
          <w:sz w:val="24"/>
          <w:szCs w:val="24"/>
        </w:rPr>
        <w:t>.</w:t>
      </w:r>
    </w:p>
    <w:p w14:paraId="14C09EEF" w14:textId="77777777" w:rsidR="00196371" w:rsidRPr="00196371" w:rsidRDefault="00196371" w:rsidP="00FA53AE">
      <w:pPr>
        <w:pStyle w:val="ListParagraph"/>
        <w:numPr>
          <w:ilvl w:val="0"/>
          <w:numId w:val="47"/>
        </w:numPr>
        <w:spacing w:after="0" w:line="360" w:lineRule="auto"/>
        <w:ind w:left="720"/>
        <w:jc w:val="both"/>
        <w:rPr>
          <w:rFonts w:ascii="Times New Roman" w:hAnsi="Times New Roman" w:cs="Times New Roman"/>
          <w:color w:val="000000"/>
          <w:sz w:val="24"/>
          <w:szCs w:val="24"/>
        </w:rPr>
      </w:pPr>
      <w:r w:rsidRPr="00196371">
        <w:rPr>
          <w:rFonts w:ascii="Times New Roman" w:hAnsi="Times New Roman" w:cs="Times New Roman"/>
          <w:color w:val="000000"/>
          <w:sz w:val="24"/>
          <w:szCs w:val="24"/>
        </w:rPr>
        <w:t>Berdasarkan hasil uji hipotesis menunjukkan</w:t>
      </w:r>
      <w:r w:rsidRPr="00196371">
        <w:rPr>
          <w:rFonts w:ascii="Times New Roman" w:eastAsia="Times New Roman" w:hAnsi="Times New Roman" w:cs="Times New Roman"/>
          <w:iCs/>
          <w:sz w:val="24"/>
          <w:szCs w:val="24"/>
        </w:rPr>
        <w:t xml:space="preserve"> </w:t>
      </w:r>
      <w:r w:rsidRPr="00196371">
        <w:rPr>
          <w:rFonts w:ascii="Times New Roman" w:hAnsi="Times New Roman" w:cs="Times New Roman"/>
          <w:color w:val="000000"/>
          <w:sz w:val="24"/>
          <w:szCs w:val="24"/>
        </w:rPr>
        <w:t>bahwa</w:t>
      </w:r>
      <w:r w:rsidRPr="00196371">
        <w:rPr>
          <w:rFonts w:ascii="Times New Roman" w:hAnsi="Times New Roman" w:cs="Times New Roman"/>
          <w:sz w:val="24"/>
          <w:szCs w:val="24"/>
        </w:rPr>
        <w:t xml:space="preserve"> kompetensi</w:t>
      </w:r>
      <w:r w:rsidRPr="00196371">
        <w:rPr>
          <w:rFonts w:ascii="Times New Roman" w:eastAsia="Times New Roman" w:hAnsi="Times New Roman" w:cs="Times New Roman"/>
          <w:iCs/>
          <w:sz w:val="24"/>
          <w:szCs w:val="24"/>
        </w:rPr>
        <w:t xml:space="preserve"> SDM</w:t>
      </w:r>
      <w:r w:rsidRPr="00196371">
        <w:rPr>
          <w:rFonts w:ascii="Times New Roman" w:hAnsi="Times New Roman" w:cs="Times New Roman"/>
          <w:sz w:val="24"/>
          <w:szCs w:val="24"/>
        </w:rPr>
        <w:t xml:space="preserve"> </w:t>
      </w:r>
      <w:r w:rsidR="00033CC3">
        <w:rPr>
          <w:rFonts w:ascii="Times New Roman" w:hAnsi="Times New Roman" w:cs="Times New Roman"/>
          <w:sz w:val="24"/>
          <w:szCs w:val="24"/>
        </w:rPr>
        <w:t xml:space="preserve">tidak </w:t>
      </w:r>
      <w:r w:rsidRPr="00196371">
        <w:rPr>
          <w:rFonts w:ascii="Times New Roman" w:hAnsi="Times New Roman" w:cs="Times New Roman"/>
          <w:sz w:val="24"/>
          <w:szCs w:val="24"/>
        </w:rPr>
        <w:t>memiliki pengaruh terhadap</w:t>
      </w:r>
      <w:r w:rsidRPr="00196371">
        <w:rPr>
          <w:rFonts w:ascii="Times New Roman" w:hAnsi="Times New Roman" w:cs="Times New Roman"/>
          <w:sz w:val="24"/>
          <w:szCs w:val="24"/>
          <w:lang w:val="id-ID"/>
        </w:rPr>
        <w:t xml:space="preserve"> </w:t>
      </w:r>
      <w:r w:rsidRPr="00196371">
        <w:rPr>
          <w:rFonts w:ascii="Times New Roman" w:hAnsi="Times New Roman" w:cs="Times New Roman"/>
          <w:sz w:val="24"/>
          <w:szCs w:val="24"/>
        </w:rPr>
        <w:t>kualitas laporan keuangan</w:t>
      </w:r>
      <w:r w:rsidRPr="00196371">
        <w:rPr>
          <w:rFonts w:ascii="Times New Roman" w:hAnsi="Times New Roman" w:cs="Times New Roman"/>
          <w:bCs/>
          <w:sz w:val="24"/>
          <w:szCs w:val="24"/>
        </w:rPr>
        <w:t>.</w:t>
      </w:r>
    </w:p>
    <w:p w14:paraId="3C9DFCBC" w14:textId="77777777" w:rsidR="00196371" w:rsidRPr="00196371" w:rsidRDefault="00196371" w:rsidP="00196371">
      <w:pPr>
        <w:spacing w:after="0" w:line="240" w:lineRule="auto"/>
        <w:ind w:left="360" w:firstLine="567"/>
        <w:jc w:val="both"/>
        <w:rPr>
          <w:rFonts w:ascii="Times New Roman" w:hAnsi="Times New Roman" w:cs="Times New Roman"/>
          <w:sz w:val="24"/>
          <w:szCs w:val="24"/>
        </w:rPr>
      </w:pPr>
    </w:p>
    <w:p w14:paraId="13F57DD5" w14:textId="77777777" w:rsidR="00196371" w:rsidRPr="004937E9" w:rsidRDefault="00196371" w:rsidP="00FA53AE">
      <w:pPr>
        <w:pStyle w:val="ListParagraph"/>
        <w:numPr>
          <w:ilvl w:val="0"/>
          <w:numId w:val="46"/>
        </w:numPr>
        <w:spacing w:after="0" w:line="360" w:lineRule="auto"/>
        <w:ind w:left="360"/>
        <w:jc w:val="both"/>
        <w:rPr>
          <w:rFonts w:ascii="Times New Roman" w:hAnsi="Times New Roman" w:cs="Times New Roman"/>
          <w:b/>
          <w:bCs/>
          <w:color w:val="000000"/>
          <w:sz w:val="24"/>
          <w:szCs w:val="24"/>
        </w:rPr>
      </w:pPr>
      <w:r w:rsidRPr="004937E9">
        <w:rPr>
          <w:rFonts w:ascii="Times New Roman" w:hAnsi="Times New Roman" w:cs="Times New Roman"/>
          <w:b/>
          <w:bCs/>
          <w:color w:val="000000"/>
          <w:sz w:val="24"/>
          <w:szCs w:val="24"/>
        </w:rPr>
        <w:t>Keterbatasan Penelitian</w:t>
      </w:r>
    </w:p>
    <w:p w14:paraId="4BE91D6F" w14:textId="77777777" w:rsidR="00196371" w:rsidRPr="004937E9" w:rsidRDefault="00196371" w:rsidP="00196371">
      <w:pPr>
        <w:spacing w:after="0" w:line="360" w:lineRule="auto"/>
        <w:ind w:left="360" w:firstLine="567"/>
        <w:jc w:val="both"/>
        <w:rPr>
          <w:rFonts w:ascii="Times New Roman" w:hAnsi="Times New Roman" w:cs="Times New Roman"/>
          <w:color w:val="000000"/>
          <w:sz w:val="24"/>
          <w:szCs w:val="24"/>
        </w:rPr>
      </w:pPr>
      <w:r w:rsidRPr="004937E9">
        <w:rPr>
          <w:rFonts w:ascii="Times New Roman" w:hAnsi="Times New Roman" w:cs="Times New Roman"/>
          <w:color w:val="000000"/>
          <w:sz w:val="24"/>
          <w:szCs w:val="24"/>
        </w:rPr>
        <w:t>Keterbatasan atau hambatan yang dihadapi penulis selama melakukan penelitian adalah:</w:t>
      </w:r>
    </w:p>
    <w:p w14:paraId="491B08FC" w14:textId="77777777" w:rsidR="002E77B4" w:rsidRPr="004937E9" w:rsidRDefault="002E77B4" w:rsidP="00FA53AE">
      <w:pPr>
        <w:pStyle w:val="ListParagraph"/>
        <w:numPr>
          <w:ilvl w:val="0"/>
          <w:numId w:val="48"/>
        </w:numPr>
        <w:spacing w:after="0" w:line="360" w:lineRule="auto"/>
        <w:ind w:left="720"/>
        <w:jc w:val="both"/>
        <w:rPr>
          <w:rFonts w:ascii="Times New Roman" w:hAnsi="Times New Roman" w:cs="Times New Roman"/>
          <w:color w:val="000000"/>
          <w:sz w:val="24"/>
          <w:szCs w:val="24"/>
        </w:rPr>
      </w:pPr>
      <w:r w:rsidRPr="004937E9">
        <w:rPr>
          <w:rFonts w:ascii="Times New Roman" w:hAnsi="Times New Roman" w:cs="Times New Roman"/>
          <w:color w:val="000000"/>
          <w:sz w:val="24"/>
        </w:rPr>
        <w:t>Penelitian ini tidak dapat digeneralisasikan untuk pemerintah daerah secara</w:t>
      </w:r>
      <w:r w:rsidRPr="004937E9">
        <w:rPr>
          <w:rFonts w:ascii="Times New Roman" w:hAnsi="Times New Roman" w:cs="Times New Roman"/>
          <w:color w:val="000000"/>
        </w:rPr>
        <w:t xml:space="preserve"> </w:t>
      </w:r>
      <w:r w:rsidRPr="004937E9">
        <w:rPr>
          <w:rFonts w:ascii="Times New Roman" w:hAnsi="Times New Roman" w:cs="Times New Roman"/>
          <w:color w:val="000000"/>
          <w:sz w:val="24"/>
        </w:rPr>
        <w:t xml:space="preserve">umum, karena penelitian ini hanya mengambil populasi kelurahan/desa di </w:t>
      </w:r>
      <w:r w:rsidRPr="004937E9">
        <w:rPr>
          <w:rFonts w:ascii="Times New Roman" w:hAnsi="Times New Roman" w:cs="Times New Roman"/>
          <w:color w:val="000000"/>
          <w:sz w:val="24"/>
        </w:rPr>
        <w:lastRenderedPageBreak/>
        <w:t>satu kecamatan saja,</w:t>
      </w:r>
      <w:r w:rsidRPr="004937E9">
        <w:rPr>
          <w:rFonts w:ascii="Times New Roman" w:hAnsi="Times New Roman" w:cs="Times New Roman"/>
          <w:color w:val="000000"/>
        </w:rPr>
        <w:t xml:space="preserve"> </w:t>
      </w:r>
      <w:r w:rsidRPr="004937E9">
        <w:rPr>
          <w:rFonts w:ascii="Times New Roman" w:hAnsi="Times New Roman" w:cs="Times New Roman"/>
          <w:color w:val="000000"/>
          <w:sz w:val="24"/>
        </w:rPr>
        <w:t>yaitu Kecamatan Laweyan, Surakarta, karena keterbatasan waktu</w:t>
      </w:r>
      <w:r w:rsidRPr="004937E9">
        <w:rPr>
          <w:rFonts w:ascii="Times New Roman" w:hAnsi="Times New Roman" w:cs="Times New Roman"/>
          <w:color w:val="000000"/>
        </w:rPr>
        <w:t xml:space="preserve"> </w:t>
      </w:r>
      <w:r w:rsidRPr="004937E9">
        <w:rPr>
          <w:rFonts w:ascii="Times New Roman" w:hAnsi="Times New Roman" w:cs="Times New Roman"/>
          <w:color w:val="000000"/>
          <w:sz w:val="24"/>
        </w:rPr>
        <w:t>penelitian dan perizinan yang sedikit rumit.</w:t>
      </w:r>
    </w:p>
    <w:p w14:paraId="2D348756" w14:textId="77777777" w:rsidR="00196371" w:rsidRDefault="00196371" w:rsidP="00FA53AE">
      <w:pPr>
        <w:pStyle w:val="ListParagraph"/>
        <w:numPr>
          <w:ilvl w:val="0"/>
          <w:numId w:val="48"/>
        </w:numPr>
        <w:spacing w:after="0" w:line="360" w:lineRule="auto"/>
        <w:ind w:left="720"/>
        <w:jc w:val="both"/>
        <w:rPr>
          <w:rFonts w:ascii="Times New Roman" w:hAnsi="Times New Roman" w:cs="Times New Roman"/>
          <w:color w:val="000000"/>
          <w:sz w:val="24"/>
          <w:szCs w:val="24"/>
        </w:rPr>
      </w:pPr>
      <w:r w:rsidRPr="004937E9">
        <w:rPr>
          <w:rFonts w:ascii="Times New Roman" w:hAnsi="Times New Roman" w:cs="Times New Roman"/>
          <w:color w:val="000000"/>
          <w:sz w:val="24"/>
          <w:szCs w:val="24"/>
        </w:rPr>
        <w:t xml:space="preserve">Kurangnya pemahaman dari responden terhadap pertanyaan-pertanyaan dalam kuesioner serta sikap kepedulian dan keseriusan dalam menjawab semua pertanyaan-pertanyaan yang ada. </w:t>
      </w:r>
      <w:r w:rsidR="002E77B4" w:rsidRPr="004937E9">
        <w:rPr>
          <w:rFonts w:ascii="Times New Roman" w:hAnsi="Times New Roman" w:cs="Times New Roman"/>
          <w:color w:val="000000"/>
          <w:sz w:val="24"/>
          <w:szCs w:val="24"/>
        </w:rPr>
        <w:t>Persepsi responden belum tentu mencerminkan keadaan yang sebenarnya.</w:t>
      </w:r>
      <w:r w:rsidR="002E77B4" w:rsidRPr="004937E9">
        <w:rPr>
          <w:rFonts w:ascii="Times New Roman" w:hAnsi="Times New Roman" w:cs="Times New Roman"/>
          <w:sz w:val="24"/>
          <w:szCs w:val="24"/>
        </w:rPr>
        <w:t xml:space="preserve"> </w:t>
      </w:r>
      <w:r w:rsidRPr="004937E9">
        <w:rPr>
          <w:rFonts w:ascii="Times New Roman" w:hAnsi="Times New Roman" w:cs="Times New Roman"/>
          <w:color w:val="000000"/>
          <w:sz w:val="24"/>
          <w:szCs w:val="24"/>
        </w:rPr>
        <w:t>Masalah subjektivitas dari responden dapat mengakibatkan hasil penelitian ini rentan terhadap biasnya jawaban responden.</w:t>
      </w:r>
      <w:r w:rsidR="008F571F" w:rsidRPr="008F571F">
        <w:rPr>
          <w:rFonts w:ascii="Times New Roman" w:hAnsi="Times New Roman" w:cs="Times New Roman"/>
          <w:color w:val="000000"/>
          <w:sz w:val="24"/>
          <w:szCs w:val="24"/>
        </w:rPr>
        <w:t xml:space="preserve"> Bias subjektifitas dalam hal ini adalah</w:t>
      </w:r>
      <w:r w:rsidR="008F571F">
        <w:rPr>
          <w:rFonts w:ascii="Times New Roman" w:hAnsi="Times New Roman" w:cs="Times New Roman"/>
          <w:color w:val="000000"/>
          <w:sz w:val="24"/>
          <w:szCs w:val="24"/>
        </w:rPr>
        <w:t xml:space="preserve"> </w:t>
      </w:r>
      <w:r w:rsidR="008F571F" w:rsidRPr="008F571F">
        <w:rPr>
          <w:rFonts w:ascii="Times New Roman" w:hAnsi="Times New Roman" w:cs="Times New Roman"/>
          <w:color w:val="000000"/>
          <w:sz w:val="24"/>
          <w:szCs w:val="24"/>
        </w:rPr>
        <w:t>responden cenderung terlalu toleran pada dirinya sendiri.</w:t>
      </w:r>
    </w:p>
    <w:p w14:paraId="5338B546" w14:textId="77777777" w:rsidR="00904E27" w:rsidRPr="004937E9" w:rsidRDefault="00904E27" w:rsidP="00FA53AE">
      <w:pPr>
        <w:pStyle w:val="ListParagraph"/>
        <w:numPr>
          <w:ilvl w:val="0"/>
          <w:numId w:val="48"/>
        </w:numPr>
        <w:spacing w:after="0" w:line="360" w:lineRule="auto"/>
        <w:ind w:left="720"/>
        <w:jc w:val="both"/>
        <w:rPr>
          <w:rFonts w:ascii="Times New Roman" w:hAnsi="Times New Roman" w:cs="Times New Roman"/>
          <w:color w:val="000000"/>
          <w:sz w:val="24"/>
          <w:szCs w:val="24"/>
        </w:rPr>
      </w:pPr>
      <w:r w:rsidRPr="005F2F11">
        <w:rPr>
          <w:rFonts w:ascii="Times New Roman" w:hAnsi="Times New Roman" w:cs="Times New Roman"/>
          <w:sz w:val="24"/>
          <w:szCs w:val="24"/>
        </w:rPr>
        <w:t>Koefisien determinasi</w:t>
      </w:r>
      <w:r>
        <w:rPr>
          <w:rFonts w:ascii="Times New Roman" w:hAnsi="Times New Roman" w:cs="Times New Roman"/>
          <w:sz w:val="24"/>
          <w:szCs w:val="24"/>
        </w:rPr>
        <w:t xml:space="preserve"> </w:t>
      </w:r>
      <w:r w:rsidRPr="005F2F11">
        <w:rPr>
          <w:rFonts w:ascii="Times New Roman" w:hAnsi="Times New Roman" w:cs="Times New Roman"/>
          <w:sz w:val="24"/>
          <w:szCs w:val="24"/>
        </w:rPr>
        <w:t>(</w:t>
      </w:r>
      <w:r w:rsidRPr="00D97425">
        <w:rPr>
          <w:rFonts w:ascii="Times New Roman" w:hAnsi="Times New Roman" w:cs="Times New Roman"/>
          <w:i/>
          <w:iCs/>
          <w:color w:val="000000"/>
          <w:sz w:val="24"/>
          <w:szCs w:val="24"/>
        </w:rPr>
        <w:t xml:space="preserve">Adjusted </w:t>
      </w:r>
      <w:r w:rsidRPr="005F2F11">
        <w:rPr>
          <w:rFonts w:ascii="Times New Roman" w:hAnsi="Times New Roman" w:cs="Times New Roman"/>
          <w:sz w:val="24"/>
          <w:szCs w:val="24"/>
        </w:rPr>
        <w:t>R</w:t>
      </w:r>
      <w:r w:rsidRPr="005F2F11">
        <w:rPr>
          <w:rFonts w:ascii="Times New Roman" w:hAnsi="Times New Roman" w:cs="Times New Roman"/>
          <w:sz w:val="24"/>
          <w:szCs w:val="24"/>
          <w:vertAlign w:val="superscript"/>
        </w:rPr>
        <w:t>2</w:t>
      </w:r>
      <w:r w:rsidRPr="005F2F11">
        <w:rPr>
          <w:rFonts w:ascii="Times New Roman" w:hAnsi="Times New Roman" w:cs="Times New Roman"/>
          <w:sz w:val="24"/>
          <w:szCs w:val="24"/>
        </w:rPr>
        <w:t>)</w:t>
      </w:r>
      <w:r>
        <w:rPr>
          <w:rFonts w:ascii="Times New Roman" w:hAnsi="Times New Roman" w:cs="Times New Roman"/>
          <w:sz w:val="24"/>
          <w:szCs w:val="24"/>
        </w:rPr>
        <w:t xml:space="preserve"> hanya memiliki nilai sebesar 37,5</w:t>
      </w:r>
      <w:r w:rsidRPr="005F2F11">
        <w:rPr>
          <w:rFonts w:ascii="Times New Roman" w:hAnsi="Times New Roman" w:cs="Times New Roman"/>
          <w:sz w:val="24"/>
          <w:szCs w:val="24"/>
        </w:rPr>
        <w:t>%</w:t>
      </w:r>
      <w:r>
        <w:rPr>
          <w:rFonts w:ascii="Times New Roman" w:hAnsi="Times New Roman" w:cs="Times New Roman"/>
          <w:sz w:val="24"/>
          <w:szCs w:val="24"/>
        </w:rPr>
        <w:t xml:space="preserve">, sehingga belum mampu memjelaskan </w:t>
      </w:r>
      <w:r w:rsidRPr="005F2F11">
        <w:rPr>
          <w:rFonts w:ascii="Times New Roman" w:hAnsi="Times New Roman" w:cs="Times New Roman"/>
          <w:sz w:val="24"/>
          <w:szCs w:val="24"/>
        </w:rPr>
        <w:t>variabilitas</w:t>
      </w:r>
      <w:r w:rsidRPr="00904E27">
        <w:rPr>
          <w:rFonts w:ascii="Times New Roman" w:hAnsi="Times New Roman" w:cs="Times New Roman"/>
          <w:sz w:val="24"/>
          <w:szCs w:val="24"/>
        </w:rPr>
        <w:t xml:space="preserve"> </w:t>
      </w:r>
      <w:r w:rsidRPr="00624AAD">
        <w:rPr>
          <w:rFonts w:ascii="Times New Roman" w:hAnsi="Times New Roman" w:cs="Times New Roman"/>
          <w:sz w:val="24"/>
          <w:szCs w:val="24"/>
        </w:rPr>
        <w:t>kualitas laporan keuangan</w:t>
      </w:r>
      <w:r>
        <w:rPr>
          <w:rFonts w:ascii="Times New Roman" w:hAnsi="Times New Roman" w:cs="Times New Roman"/>
          <w:sz w:val="24"/>
          <w:szCs w:val="24"/>
        </w:rPr>
        <w:t xml:space="preserve"> secara menyeluruh.</w:t>
      </w:r>
    </w:p>
    <w:p w14:paraId="418F1FC3" w14:textId="77777777" w:rsidR="004937E9" w:rsidRPr="004937E9" w:rsidRDefault="004937E9" w:rsidP="004937E9">
      <w:pPr>
        <w:spacing w:after="0" w:line="240" w:lineRule="auto"/>
        <w:ind w:left="360" w:firstLine="567"/>
        <w:jc w:val="both"/>
        <w:rPr>
          <w:rFonts w:ascii="Times New Roman" w:hAnsi="Times New Roman" w:cs="Times New Roman"/>
          <w:b/>
          <w:bCs/>
          <w:color w:val="000000"/>
          <w:sz w:val="24"/>
        </w:rPr>
      </w:pPr>
    </w:p>
    <w:p w14:paraId="2AC253CF" w14:textId="77777777" w:rsidR="00196371" w:rsidRPr="004937E9" w:rsidRDefault="004937E9" w:rsidP="00FA53AE">
      <w:pPr>
        <w:pStyle w:val="ListParagraph"/>
        <w:numPr>
          <w:ilvl w:val="0"/>
          <w:numId w:val="46"/>
        </w:numPr>
        <w:spacing w:after="0" w:line="360" w:lineRule="auto"/>
        <w:ind w:left="360"/>
        <w:jc w:val="both"/>
        <w:rPr>
          <w:rFonts w:ascii="Times New Roman" w:hAnsi="Times New Roman" w:cs="Times New Roman"/>
          <w:b/>
          <w:bCs/>
          <w:color w:val="000000"/>
          <w:sz w:val="24"/>
          <w:szCs w:val="24"/>
        </w:rPr>
      </w:pPr>
      <w:r w:rsidRPr="004937E9">
        <w:rPr>
          <w:rFonts w:ascii="Times New Roman" w:hAnsi="Times New Roman" w:cs="Times New Roman"/>
          <w:b/>
          <w:bCs/>
          <w:color w:val="000000"/>
          <w:sz w:val="24"/>
          <w:szCs w:val="24"/>
        </w:rPr>
        <w:t>Saran</w:t>
      </w:r>
    </w:p>
    <w:p w14:paraId="7C15E91D" w14:textId="77777777" w:rsidR="00993849" w:rsidRPr="004937E9" w:rsidRDefault="002E77B4" w:rsidP="00196371">
      <w:pPr>
        <w:spacing w:after="0" w:line="360" w:lineRule="auto"/>
        <w:ind w:left="360" w:firstLine="567"/>
        <w:jc w:val="both"/>
        <w:rPr>
          <w:rFonts w:ascii="Times New Roman" w:hAnsi="Times New Roman" w:cs="Times New Roman"/>
          <w:sz w:val="24"/>
          <w:szCs w:val="24"/>
        </w:rPr>
      </w:pPr>
      <w:r w:rsidRPr="004937E9">
        <w:rPr>
          <w:rFonts w:ascii="Times New Roman" w:hAnsi="Times New Roman" w:cs="Times New Roman"/>
          <w:color w:val="000000"/>
          <w:sz w:val="24"/>
        </w:rPr>
        <w:t>Berdasarkan hasil penelitian, pembahasan dan kesimpulan yang telah diambil</w:t>
      </w:r>
      <w:r w:rsidRPr="004937E9">
        <w:rPr>
          <w:rFonts w:ascii="Times New Roman" w:hAnsi="Times New Roman" w:cs="Times New Roman"/>
          <w:color w:val="000000"/>
        </w:rPr>
        <w:t xml:space="preserve"> </w:t>
      </w:r>
      <w:r w:rsidRPr="004937E9">
        <w:rPr>
          <w:rFonts w:ascii="Times New Roman" w:hAnsi="Times New Roman" w:cs="Times New Roman"/>
          <w:color w:val="000000"/>
          <w:sz w:val="24"/>
        </w:rPr>
        <w:t>dan beberapa keterbatasan yang dikemukakan di atas, maka dapat diberikan saran</w:t>
      </w:r>
      <w:r w:rsidRPr="004937E9">
        <w:rPr>
          <w:rFonts w:ascii="Times New Roman" w:hAnsi="Times New Roman" w:cs="Times New Roman"/>
          <w:color w:val="000000"/>
        </w:rPr>
        <w:t xml:space="preserve"> </w:t>
      </w:r>
      <w:r w:rsidRPr="004937E9">
        <w:rPr>
          <w:rFonts w:ascii="Times New Roman" w:hAnsi="Times New Roman" w:cs="Times New Roman"/>
          <w:color w:val="000000"/>
          <w:sz w:val="24"/>
        </w:rPr>
        <w:t>sebagai berikut:</w:t>
      </w:r>
    </w:p>
    <w:p w14:paraId="6F9CF139" w14:textId="77777777" w:rsidR="004937E9" w:rsidRPr="004937E9" w:rsidRDefault="004937E9" w:rsidP="00FA53AE">
      <w:pPr>
        <w:pStyle w:val="ListParagraph"/>
        <w:numPr>
          <w:ilvl w:val="0"/>
          <w:numId w:val="49"/>
        </w:numPr>
        <w:spacing w:after="0" w:line="360" w:lineRule="auto"/>
        <w:ind w:left="720"/>
        <w:jc w:val="both"/>
        <w:rPr>
          <w:rFonts w:ascii="Times New Roman" w:hAnsi="Times New Roman" w:cs="Times New Roman"/>
          <w:color w:val="000000"/>
          <w:sz w:val="24"/>
          <w:szCs w:val="24"/>
        </w:rPr>
      </w:pPr>
      <w:r w:rsidRPr="004937E9">
        <w:rPr>
          <w:rFonts w:ascii="Times New Roman" w:hAnsi="Times New Roman" w:cs="Times New Roman"/>
          <w:color w:val="000000"/>
          <w:sz w:val="24"/>
          <w:szCs w:val="24"/>
        </w:rPr>
        <w:t>Bagi Pemerintah D</w:t>
      </w:r>
      <w:r w:rsidR="004F4C3D">
        <w:rPr>
          <w:rFonts w:ascii="Times New Roman" w:hAnsi="Times New Roman" w:cs="Times New Roman"/>
          <w:color w:val="000000"/>
          <w:sz w:val="24"/>
          <w:szCs w:val="24"/>
        </w:rPr>
        <w:t>aerah</w:t>
      </w:r>
    </w:p>
    <w:p w14:paraId="72DF02ED" w14:textId="77777777" w:rsidR="004F4C3D" w:rsidRPr="004F4C3D" w:rsidRDefault="004F4C3D" w:rsidP="00FA53AE">
      <w:pPr>
        <w:pStyle w:val="ListParagraph"/>
        <w:numPr>
          <w:ilvl w:val="0"/>
          <w:numId w:val="51"/>
        </w:numPr>
        <w:spacing w:after="0" w:line="360" w:lineRule="auto"/>
        <w:ind w:left="1080"/>
        <w:jc w:val="both"/>
        <w:rPr>
          <w:rFonts w:ascii="Times New Roman" w:hAnsi="Times New Roman" w:cs="Times New Roman"/>
          <w:color w:val="000000"/>
          <w:sz w:val="24"/>
          <w:szCs w:val="24"/>
        </w:rPr>
      </w:pPr>
      <w:r w:rsidRPr="004F4C3D">
        <w:rPr>
          <w:rFonts w:ascii="Times New Roman" w:hAnsi="Times New Roman" w:cs="Times New Roman"/>
          <w:color w:val="000000"/>
          <w:sz w:val="24"/>
          <w:szCs w:val="24"/>
        </w:rPr>
        <w:t xml:space="preserve">Pemerintah daerah sebaiknya memperhatikan penerapan </w:t>
      </w:r>
      <w:r w:rsidRPr="004F4C3D">
        <w:rPr>
          <w:rFonts w:ascii="Times New Roman" w:eastAsia="Times New Roman" w:hAnsi="Times New Roman" w:cs="Times New Roman"/>
          <w:iCs/>
          <w:sz w:val="24"/>
          <w:szCs w:val="24"/>
        </w:rPr>
        <w:t>Standar Akuntansi Pemerintah</w:t>
      </w:r>
      <w:r w:rsidRPr="004F4C3D">
        <w:rPr>
          <w:rFonts w:ascii="Times New Roman" w:hAnsi="Times New Roman" w:cs="Times New Roman"/>
          <w:sz w:val="24"/>
          <w:szCs w:val="24"/>
        </w:rPr>
        <w:t xml:space="preserve"> (SAP) </w:t>
      </w:r>
      <w:r w:rsidRPr="004F4C3D">
        <w:rPr>
          <w:rFonts w:ascii="Times New Roman" w:hAnsi="Times New Roman" w:cs="Times New Roman"/>
          <w:color w:val="000000"/>
          <w:sz w:val="24"/>
          <w:szCs w:val="24"/>
        </w:rPr>
        <w:t>yang berkompeten dan mampu untuk menangani pengelolaan dan pelaporan keuangan serta mampu pemahaman yang luas tentang kualitas laporan keuangan pemerintah daerah.</w:t>
      </w:r>
      <w:r w:rsidRPr="004F4C3D">
        <w:rPr>
          <w:rFonts w:ascii="Times New Roman" w:hAnsi="Times New Roman" w:cs="Times New Roman"/>
          <w:sz w:val="24"/>
          <w:szCs w:val="24"/>
        </w:rPr>
        <w:t xml:space="preserve"> Serta </w:t>
      </w:r>
      <w:r w:rsidRPr="004F4C3D">
        <w:rPr>
          <w:rFonts w:ascii="Times New Roman" w:hAnsi="Times New Roman" w:cs="Times New Roman"/>
          <w:color w:val="000000"/>
          <w:sz w:val="24"/>
          <w:szCs w:val="24"/>
        </w:rPr>
        <w:t>melakukan analisis risiko secara lengkap terhadap kemungkinan timbulnya pelanggaran terhadap sistem akuntansi, serta menindaklanjuti setiap hasil temuan/review dan saran yang diberikan oleh BPK/Inspektorat.</w:t>
      </w:r>
    </w:p>
    <w:p w14:paraId="70803B9A" w14:textId="77777777" w:rsidR="004937E9" w:rsidRPr="004F4C3D" w:rsidRDefault="004F4C3D" w:rsidP="00FA53AE">
      <w:pPr>
        <w:pStyle w:val="ListParagraph"/>
        <w:numPr>
          <w:ilvl w:val="0"/>
          <w:numId w:val="51"/>
        </w:numPr>
        <w:spacing w:after="0" w:line="360" w:lineRule="auto"/>
        <w:ind w:left="1080"/>
        <w:jc w:val="both"/>
        <w:rPr>
          <w:rFonts w:ascii="Times New Roman" w:hAnsi="Times New Roman" w:cs="Times New Roman"/>
          <w:color w:val="000000"/>
          <w:sz w:val="24"/>
          <w:szCs w:val="24"/>
        </w:rPr>
      </w:pPr>
      <w:r w:rsidRPr="004F4C3D">
        <w:rPr>
          <w:rFonts w:ascii="Times New Roman" w:hAnsi="Times New Roman" w:cs="Times New Roman"/>
          <w:color w:val="000000"/>
          <w:sz w:val="24"/>
          <w:szCs w:val="24"/>
        </w:rPr>
        <w:t xml:space="preserve">Pemerintah daerah perlu melakukan pendidikan atau pelatihan tentang pengelolaan keuangan pemerintah daerah bagi para pegawai/perangkat desa secara berkala untuk meningkatkan kompetensi sumber daya manusia. Perbaikan sistem akuntansi untuk proses pencatatan dan penyusunan laporan keuangan perlu dilakukan untuk memenuhi </w:t>
      </w:r>
      <w:r w:rsidRPr="004F4C3D">
        <w:rPr>
          <w:rFonts w:ascii="Times New Roman" w:hAnsi="Times New Roman" w:cs="Times New Roman"/>
          <w:color w:val="000000"/>
          <w:sz w:val="24"/>
          <w:szCs w:val="24"/>
        </w:rPr>
        <w:lastRenderedPageBreak/>
        <w:t>kebutuhan pegawai/perangkat desa dalam proses penyusunan laporan keuangan pemerintah daerah.</w:t>
      </w:r>
    </w:p>
    <w:p w14:paraId="027B6661" w14:textId="77777777" w:rsidR="004937E9" w:rsidRPr="004937E9" w:rsidRDefault="004937E9" w:rsidP="00FA53AE">
      <w:pPr>
        <w:pStyle w:val="ListParagraph"/>
        <w:numPr>
          <w:ilvl w:val="0"/>
          <w:numId w:val="49"/>
        </w:numPr>
        <w:spacing w:after="0" w:line="360" w:lineRule="auto"/>
        <w:ind w:left="720"/>
        <w:jc w:val="both"/>
        <w:rPr>
          <w:rFonts w:ascii="Times New Roman" w:hAnsi="Times New Roman" w:cs="Times New Roman"/>
          <w:color w:val="000000"/>
          <w:sz w:val="24"/>
          <w:szCs w:val="24"/>
        </w:rPr>
      </w:pPr>
      <w:r w:rsidRPr="004937E9">
        <w:rPr>
          <w:rFonts w:ascii="Times New Roman" w:hAnsi="Times New Roman" w:cs="Times New Roman"/>
          <w:color w:val="000000"/>
          <w:sz w:val="24"/>
          <w:szCs w:val="24"/>
        </w:rPr>
        <w:t>Bagi Peneliti Selanjutnya</w:t>
      </w:r>
    </w:p>
    <w:p w14:paraId="53134C36" w14:textId="77777777" w:rsidR="004937E9" w:rsidRPr="004937E9" w:rsidRDefault="004937E9" w:rsidP="00FA53AE">
      <w:pPr>
        <w:pStyle w:val="ListParagraph"/>
        <w:numPr>
          <w:ilvl w:val="0"/>
          <w:numId w:val="50"/>
        </w:numPr>
        <w:spacing w:after="0" w:line="360" w:lineRule="auto"/>
        <w:ind w:left="1080"/>
        <w:jc w:val="both"/>
        <w:rPr>
          <w:rFonts w:ascii="Times New Roman" w:hAnsi="Times New Roman" w:cs="Times New Roman"/>
          <w:color w:val="000000"/>
          <w:sz w:val="24"/>
          <w:szCs w:val="24"/>
        </w:rPr>
      </w:pPr>
      <w:r w:rsidRPr="004937E9">
        <w:rPr>
          <w:rFonts w:ascii="Times New Roman" w:hAnsi="Times New Roman" w:cs="Times New Roman"/>
          <w:color w:val="000000"/>
          <w:sz w:val="24"/>
        </w:rPr>
        <w:t xml:space="preserve">Penelitian selanjutnya </w:t>
      </w:r>
      <w:r w:rsidR="00FD404C" w:rsidRPr="00067D49">
        <w:rPr>
          <w:rFonts w:ascii="Times New Roman" w:hAnsi="Times New Roman" w:cs="Times New Roman"/>
          <w:color w:val="000000"/>
          <w:sz w:val="24"/>
          <w:szCs w:val="24"/>
        </w:rPr>
        <w:t xml:space="preserve">disarankan </w:t>
      </w:r>
      <w:r w:rsidRPr="004937E9">
        <w:rPr>
          <w:rFonts w:ascii="Times New Roman" w:hAnsi="Times New Roman" w:cs="Times New Roman"/>
          <w:color w:val="000000"/>
          <w:sz w:val="24"/>
        </w:rPr>
        <w:t xml:space="preserve">lebih memperluas populasi dan sampel penelitian </w:t>
      </w:r>
      <w:r w:rsidR="00FD404C">
        <w:rPr>
          <w:rFonts w:ascii="Times New Roman" w:hAnsi="Times New Roman" w:cs="Times New Roman"/>
          <w:color w:val="000000"/>
          <w:sz w:val="24"/>
        </w:rPr>
        <w:t>dengan</w:t>
      </w:r>
      <w:r w:rsidRPr="004937E9">
        <w:rPr>
          <w:color w:val="000000"/>
        </w:rPr>
        <w:t xml:space="preserve"> </w:t>
      </w:r>
      <w:r w:rsidRPr="004937E9">
        <w:rPr>
          <w:rFonts w:ascii="Times New Roman" w:hAnsi="Times New Roman" w:cs="Times New Roman"/>
          <w:color w:val="000000"/>
          <w:sz w:val="24"/>
        </w:rPr>
        <w:t>meneliti di beberapa kelurahan/desa dalam lingkup di jabupaten/kota, sehingga terhadap hasil yang diperoleh</w:t>
      </w:r>
      <w:r w:rsidRPr="004937E9">
        <w:rPr>
          <w:color w:val="000000"/>
        </w:rPr>
        <w:t xml:space="preserve"> </w:t>
      </w:r>
      <w:r w:rsidRPr="004937E9">
        <w:rPr>
          <w:rFonts w:ascii="Times New Roman" w:hAnsi="Times New Roman" w:cs="Times New Roman"/>
          <w:color w:val="000000"/>
          <w:sz w:val="24"/>
        </w:rPr>
        <w:t>dapat ditarik kesimpulan yang bersifat umum (</w:t>
      </w:r>
      <w:r w:rsidRPr="004937E9">
        <w:rPr>
          <w:rFonts w:ascii="Times New Roman" w:hAnsi="Times New Roman" w:cs="Times New Roman"/>
          <w:i/>
          <w:iCs/>
          <w:color w:val="000000"/>
          <w:sz w:val="24"/>
        </w:rPr>
        <w:t>general</w:t>
      </w:r>
      <w:r w:rsidRPr="004937E9">
        <w:rPr>
          <w:rFonts w:ascii="Times New Roman" w:hAnsi="Times New Roman" w:cs="Times New Roman"/>
          <w:color w:val="000000"/>
          <w:sz w:val="24"/>
        </w:rPr>
        <w:t>) dan lebih</w:t>
      </w:r>
      <w:r w:rsidRPr="004937E9">
        <w:rPr>
          <w:color w:val="000000"/>
        </w:rPr>
        <w:t xml:space="preserve"> </w:t>
      </w:r>
      <w:r w:rsidRPr="004937E9">
        <w:rPr>
          <w:rFonts w:ascii="Times New Roman" w:hAnsi="Times New Roman" w:cs="Times New Roman"/>
          <w:color w:val="000000"/>
          <w:sz w:val="24"/>
        </w:rPr>
        <w:t>representatif.</w:t>
      </w:r>
    </w:p>
    <w:p w14:paraId="265F9D92" w14:textId="77777777" w:rsidR="00993849" w:rsidRPr="00904E27" w:rsidRDefault="004937E9" w:rsidP="00FA53AE">
      <w:pPr>
        <w:pStyle w:val="ListParagraph"/>
        <w:numPr>
          <w:ilvl w:val="0"/>
          <w:numId w:val="50"/>
        </w:numPr>
        <w:spacing w:after="0" w:line="360" w:lineRule="auto"/>
        <w:ind w:left="1080"/>
        <w:jc w:val="both"/>
        <w:rPr>
          <w:rFonts w:ascii="Times New Roman" w:hAnsi="Times New Roman" w:cs="Times New Roman"/>
          <w:sz w:val="24"/>
          <w:szCs w:val="24"/>
        </w:rPr>
      </w:pPr>
      <w:r w:rsidRPr="004937E9">
        <w:rPr>
          <w:rFonts w:ascii="Times New Roman" w:hAnsi="Times New Roman" w:cs="Times New Roman"/>
          <w:color w:val="000000"/>
          <w:sz w:val="24"/>
          <w:szCs w:val="24"/>
        </w:rPr>
        <w:t xml:space="preserve">Penelitian </w:t>
      </w:r>
      <w:r w:rsidR="000D51BB" w:rsidRPr="004937E9">
        <w:rPr>
          <w:rFonts w:ascii="Times New Roman" w:hAnsi="Times New Roman" w:cs="Times New Roman"/>
          <w:color w:val="000000"/>
          <w:sz w:val="24"/>
        </w:rPr>
        <w:t xml:space="preserve">selanjutnya </w:t>
      </w:r>
      <w:r w:rsidR="00FD404C" w:rsidRPr="00067D49">
        <w:rPr>
          <w:rFonts w:ascii="Times New Roman" w:hAnsi="Times New Roman" w:cs="Times New Roman"/>
          <w:color w:val="000000"/>
          <w:sz w:val="24"/>
          <w:szCs w:val="24"/>
        </w:rPr>
        <w:t xml:space="preserve">disarankan </w:t>
      </w:r>
      <w:r w:rsidRPr="004937E9">
        <w:rPr>
          <w:rFonts w:ascii="Times New Roman" w:hAnsi="Times New Roman" w:cs="Times New Roman"/>
          <w:color w:val="000000"/>
          <w:sz w:val="24"/>
          <w:szCs w:val="24"/>
        </w:rPr>
        <w:t>dapat disertai dengan metode wawancara atau terlibat tatap muka langsung dengan responden. Hal ini dilakukan dengan tujuan agar responden lebih memahami pernyataan kuesioner yang diberikan oleh peneliti, sehingga hasil yang diperoleh lebih akurat.</w:t>
      </w:r>
    </w:p>
    <w:p w14:paraId="3D2CAE60" w14:textId="77777777" w:rsidR="00904E27" w:rsidRPr="00904E27" w:rsidRDefault="00904E27" w:rsidP="00FA53AE">
      <w:pPr>
        <w:pStyle w:val="ListParagraph"/>
        <w:numPr>
          <w:ilvl w:val="0"/>
          <w:numId w:val="50"/>
        </w:numPr>
        <w:spacing w:after="0" w:line="360" w:lineRule="auto"/>
        <w:ind w:left="1080"/>
        <w:jc w:val="both"/>
        <w:rPr>
          <w:rFonts w:ascii="Times New Roman" w:hAnsi="Times New Roman" w:cs="Times New Roman"/>
          <w:color w:val="000000"/>
          <w:sz w:val="24"/>
          <w:szCs w:val="24"/>
        </w:rPr>
      </w:pPr>
      <w:r w:rsidRPr="00067D49">
        <w:rPr>
          <w:rFonts w:ascii="Times New Roman" w:hAnsi="Times New Roman" w:cs="Times New Roman"/>
          <w:color w:val="000000"/>
          <w:sz w:val="24"/>
          <w:szCs w:val="24"/>
        </w:rPr>
        <w:t>Penelitian selanjutnya disarankan dapat menambah variabel independen lainnya, seperti</w:t>
      </w:r>
      <w:r w:rsidR="003D0B2A">
        <w:rPr>
          <w:rFonts w:ascii="Times New Roman" w:hAnsi="Times New Roman" w:cs="Times New Roman"/>
          <w:color w:val="000000"/>
          <w:sz w:val="24"/>
          <w:szCs w:val="24"/>
        </w:rPr>
        <w:t>;</w:t>
      </w:r>
      <w:r w:rsidRPr="00067D49">
        <w:rPr>
          <w:rFonts w:ascii="Times New Roman" w:hAnsi="Times New Roman" w:cs="Times New Roman"/>
          <w:color w:val="000000"/>
          <w:sz w:val="24"/>
          <w:szCs w:val="24"/>
        </w:rPr>
        <w:t xml:space="preserve"> </w:t>
      </w:r>
      <w:r w:rsidR="00067D49" w:rsidRPr="00067D49">
        <w:rPr>
          <w:rFonts w:ascii="Times New Roman" w:hAnsi="Times New Roman" w:cs="Times New Roman"/>
          <w:sz w:val="24"/>
          <w:szCs w:val="24"/>
        </w:rPr>
        <w:t xml:space="preserve">Sistem Informasi Akuntansi (SIA), </w:t>
      </w:r>
      <w:r w:rsidRPr="00067D49">
        <w:rPr>
          <w:rFonts w:ascii="Times New Roman" w:hAnsi="Times New Roman" w:cs="Times New Roman"/>
          <w:sz w:val="24"/>
          <w:szCs w:val="24"/>
        </w:rPr>
        <w:t>pemahaman akuntansi</w:t>
      </w:r>
      <w:r w:rsidR="00067D49" w:rsidRPr="00067D49">
        <w:rPr>
          <w:rFonts w:ascii="Times New Roman" w:hAnsi="Times New Roman" w:cs="Times New Roman"/>
          <w:sz w:val="24"/>
          <w:szCs w:val="24"/>
        </w:rPr>
        <w:t>,</w:t>
      </w:r>
      <w:r w:rsidRPr="00067D49">
        <w:rPr>
          <w:rFonts w:ascii="Times New Roman" w:hAnsi="Times New Roman" w:cs="Times New Roman"/>
          <w:sz w:val="24"/>
          <w:szCs w:val="24"/>
        </w:rPr>
        <w:t xml:space="preserve"> </w:t>
      </w:r>
      <w:r w:rsidR="00067D49" w:rsidRPr="00067D49">
        <w:rPr>
          <w:rFonts w:ascii="Times New Roman" w:hAnsi="Times New Roman" w:cs="Times New Roman"/>
          <w:sz w:val="24"/>
          <w:szCs w:val="24"/>
        </w:rPr>
        <w:t xml:space="preserve">peran audit internal, </w:t>
      </w:r>
      <w:r w:rsidRPr="00067D49">
        <w:rPr>
          <w:rFonts w:ascii="Times New Roman" w:hAnsi="Times New Roman" w:cs="Times New Roman"/>
          <w:sz w:val="24"/>
          <w:szCs w:val="24"/>
        </w:rPr>
        <w:t>pemanfaatan teknologi informasi,</w:t>
      </w:r>
      <w:r w:rsidRPr="00067D49">
        <w:rPr>
          <w:rFonts w:ascii="Times New Roman" w:hAnsi="Times New Roman" w:cs="Times New Roman"/>
          <w:color w:val="000000"/>
          <w:sz w:val="24"/>
          <w:szCs w:val="24"/>
        </w:rPr>
        <w:t xml:space="preserve"> </w:t>
      </w:r>
      <w:r w:rsidR="00067D49">
        <w:rPr>
          <w:rFonts w:ascii="Times New Roman" w:hAnsi="Times New Roman" w:cs="Times New Roman"/>
          <w:color w:val="000000"/>
          <w:sz w:val="24"/>
          <w:szCs w:val="24"/>
        </w:rPr>
        <w:t xml:space="preserve">dan </w:t>
      </w:r>
      <w:r w:rsidR="00067D49" w:rsidRPr="00067D49">
        <w:rPr>
          <w:rFonts w:ascii="Times New Roman" w:hAnsi="Times New Roman" w:cs="Times New Roman"/>
          <w:sz w:val="24"/>
          <w:szCs w:val="24"/>
        </w:rPr>
        <w:t>komitmen organisasi</w:t>
      </w:r>
      <w:r w:rsidR="00FD404C">
        <w:rPr>
          <w:rFonts w:ascii="Times New Roman" w:hAnsi="Times New Roman" w:cs="Times New Roman"/>
          <w:sz w:val="24"/>
          <w:szCs w:val="24"/>
        </w:rPr>
        <w:t>.</w:t>
      </w:r>
      <w:r w:rsidR="00067D49" w:rsidRPr="00067D49">
        <w:rPr>
          <w:rFonts w:ascii="Times New Roman" w:hAnsi="Times New Roman" w:cs="Times New Roman"/>
          <w:sz w:val="24"/>
          <w:szCs w:val="24"/>
        </w:rPr>
        <w:t xml:space="preserve"> </w:t>
      </w:r>
      <w:r w:rsidR="00FD404C">
        <w:rPr>
          <w:rFonts w:ascii="Times New Roman" w:hAnsi="Times New Roman" w:cs="Times New Roman"/>
          <w:color w:val="000000"/>
          <w:sz w:val="24"/>
          <w:szCs w:val="24"/>
        </w:rPr>
        <w:t xml:space="preserve">Dapat </w:t>
      </w:r>
      <w:r w:rsidRPr="00067D49">
        <w:rPr>
          <w:rFonts w:ascii="Times New Roman" w:hAnsi="Times New Roman" w:cs="Times New Roman"/>
          <w:color w:val="000000"/>
          <w:sz w:val="24"/>
          <w:szCs w:val="24"/>
        </w:rPr>
        <w:t xml:space="preserve">juga </w:t>
      </w:r>
      <w:r w:rsidR="00FD404C">
        <w:rPr>
          <w:rFonts w:ascii="Times New Roman" w:hAnsi="Times New Roman" w:cs="Times New Roman"/>
          <w:color w:val="000000"/>
          <w:sz w:val="24"/>
          <w:szCs w:val="24"/>
        </w:rPr>
        <w:t>menambahkan model</w:t>
      </w:r>
      <w:r w:rsidRPr="00067D49">
        <w:rPr>
          <w:rFonts w:ascii="Times New Roman" w:hAnsi="Times New Roman" w:cs="Times New Roman"/>
          <w:color w:val="000000"/>
          <w:sz w:val="24"/>
          <w:szCs w:val="24"/>
        </w:rPr>
        <w:t xml:space="preserve"> moderasi maupun mediasi sebagai bagian dari interaksi yang diduga mampu menjelaskan secara maksimal variasi terhadap variabel dependen</w:t>
      </w:r>
      <w:r w:rsidRPr="00904E27">
        <w:rPr>
          <w:rFonts w:ascii="Times New Roman" w:hAnsi="Times New Roman" w:cs="Times New Roman"/>
          <w:color w:val="000000"/>
          <w:sz w:val="24"/>
          <w:szCs w:val="24"/>
        </w:rPr>
        <w:t>.</w:t>
      </w:r>
    </w:p>
    <w:p w14:paraId="762A6586" w14:textId="77777777" w:rsidR="000D51BB" w:rsidRPr="00BF72BD" w:rsidRDefault="000D51BB" w:rsidP="00FA53AE">
      <w:pPr>
        <w:pStyle w:val="ListParagraph"/>
        <w:numPr>
          <w:ilvl w:val="0"/>
          <w:numId w:val="49"/>
        </w:numPr>
        <w:spacing w:after="0" w:line="360" w:lineRule="auto"/>
        <w:ind w:left="720"/>
        <w:jc w:val="both"/>
        <w:rPr>
          <w:rFonts w:ascii="Times New Roman" w:hAnsi="Times New Roman" w:cs="Times New Roman"/>
          <w:color w:val="000000"/>
          <w:sz w:val="24"/>
          <w:szCs w:val="24"/>
        </w:rPr>
      </w:pPr>
      <w:r w:rsidRPr="00BF72BD">
        <w:rPr>
          <w:rFonts w:ascii="Times New Roman" w:hAnsi="Times New Roman" w:cs="Times New Roman"/>
          <w:color w:val="000000"/>
          <w:sz w:val="24"/>
          <w:szCs w:val="24"/>
        </w:rPr>
        <w:t xml:space="preserve">Bagi Akademis hasil penelitian ini diharapkan dapat menambah literatur mengenai penerapan </w:t>
      </w:r>
      <w:r w:rsidR="00BF72BD" w:rsidRPr="00BF72BD">
        <w:rPr>
          <w:rFonts w:ascii="Times New Roman" w:eastAsia="Times New Roman" w:hAnsi="Times New Roman" w:cs="Times New Roman"/>
          <w:iCs/>
          <w:sz w:val="24"/>
          <w:szCs w:val="24"/>
        </w:rPr>
        <w:t>Standar Akuntansi Pemerintah</w:t>
      </w:r>
      <w:r w:rsidR="00BF72BD" w:rsidRPr="00BF72BD">
        <w:rPr>
          <w:rFonts w:ascii="Times New Roman" w:hAnsi="Times New Roman" w:cs="Times New Roman"/>
          <w:sz w:val="24"/>
          <w:szCs w:val="24"/>
        </w:rPr>
        <w:t xml:space="preserve"> (SAP), </w:t>
      </w:r>
      <w:r w:rsidR="00BF72BD" w:rsidRPr="00BF72BD">
        <w:rPr>
          <w:rFonts w:ascii="Times New Roman" w:hAnsi="Times New Roman" w:cs="Times New Roman"/>
          <w:color w:val="000000"/>
          <w:sz w:val="24"/>
          <w:szCs w:val="24"/>
        </w:rPr>
        <w:t xml:space="preserve">Sistem Akuntansi Keuangan Daerah </w:t>
      </w:r>
      <w:r w:rsidRPr="00BF72BD">
        <w:rPr>
          <w:rFonts w:ascii="Times New Roman" w:hAnsi="Times New Roman" w:cs="Times New Roman"/>
          <w:color w:val="000000"/>
          <w:sz w:val="24"/>
          <w:szCs w:val="24"/>
        </w:rPr>
        <w:t xml:space="preserve">(SAKD), </w:t>
      </w:r>
      <w:r w:rsidR="00BF72BD" w:rsidRPr="00BF72BD">
        <w:rPr>
          <w:rFonts w:ascii="Times New Roman" w:hAnsi="Times New Roman" w:cs="Times New Roman"/>
          <w:sz w:val="24"/>
          <w:szCs w:val="24"/>
        </w:rPr>
        <w:t>Sistem Pengendalian Intern Pemerintah (SPIP),</w:t>
      </w:r>
      <w:r w:rsidRPr="00BF72BD">
        <w:rPr>
          <w:rFonts w:ascii="Times New Roman" w:hAnsi="Times New Roman" w:cs="Times New Roman"/>
          <w:color w:val="000000"/>
          <w:sz w:val="24"/>
          <w:szCs w:val="24"/>
        </w:rPr>
        <w:t xml:space="preserve"> dan </w:t>
      </w:r>
      <w:r w:rsidR="00BF72BD" w:rsidRPr="00BF72BD">
        <w:rPr>
          <w:rFonts w:ascii="Times New Roman" w:hAnsi="Times New Roman" w:cs="Times New Roman"/>
          <w:sz w:val="24"/>
          <w:szCs w:val="24"/>
        </w:rPr>
        <w:t>kompetensi</w:t>
      </w:r>
      <w:r w:rsidR="00BF72BD" w:rsidRPr="00BF72BD">
        <w:rPr>
          <w:rFonts w:ascii="Times New Roman" w:eastAsia="Times New Roman" w:hAnsi="Times New Roman" w:cs="Times New Roman"/>
          <w:iCs/>
          <w:sz w:val="24"/>
          <w:szCs w:val="24"/>
        </w:rPr>
        <w:t xml:space="preserve"> SDM</w:t>
      </w:r>
      <w:r w:rsidR="00BF72BD" w:rsidRPr="00BF72BD">
        <w:rPr>
          <w:rFonts w:ascii="Times New Roman" w:hAnsi="Times New Roman" w:cs="Times New Roman"/>
          <w:sz w:val="24"/>
          <w:szCs w:val="24"/>
        </w:rPr>
        <w:t xml:space="preserve"> </w:t>
      </w:r>
      <w:r w:rsidRPr="00BF72BD">
        <w:rPr>
          <w:rFonts w:ascii="Times New Roman" w:hAnsi="Times New Roman" w:cs="Times New Roman"/>
          <w:color w:val="000000"/>
          <w:sz w:val="24"/>
          <w:szCs w:val="24"/>
        </w:rPr>
        <w:t>terhadap kualitas laporan keuangan.</w:t>
      </w:r>
    </w:p>
    <w:p w14:paraId="5385BEEA" w14:textId="77777777" w:rsidR="00BF72BD" w:rsidRPr="00067D49" w:rsidRDefault="00BF72BD" w:rsidP="00FA53AE">
      <w:pPr>
        <w:pStyle w:val="ListParagraph"/>
        <w:numPr>
          <w:ilvl w:val="0"/>
          <w:numId w:val="49"/>
        </w:numPr>
        <w:spacing w:after="0" w:line="360" w:lineRule="auto"/>
        <w:ind w:left="720"/>
        <w:jc w:val="both"/>
        <w:rPr>
          <w:rFonts w:ascii="Times New Roman" w:hAnsi="Times New Roman" w:cs="Times New Roman"/>
          <w:sz w:val="24"/>
          <w:szCs w:val="24"/>
        </w:rPr>
      </w:pPr>
      <w:r w:rsidRPr="00067D49">
        <w:rPr>
          <w:rFonts w:ascii="Times New Roman" w:hAnsi="Times New Roman" w:cs="Times New Roman"/>
          <w:color w:val="000000"/>
          <w:sz w:val="24"/>
          <w:szCs w:val="24"/>
        </w:rPr>
        <w:t xml:space="preserve">Bagi Publik atau masyarakat hasil penelitian ini diharapkan dapat menambah pengetahuan masyarakat mengenai pengaruh </w:t>
      </w:r>
      <w:r w:rsidRPr="00067D49">
        <w:rPr>
          <w:rFonts w:ascii="Times New Roman" w:eastAsia="Times New Roman" w:hAnsi="Times New Roman" w:cs="Times New Roman"/>
          <w:iCs/>
          <w:sz w:val="24"/>
          <w:szCs w:val="24"/>
        </w:rPr>
        <w:t>Standar Akuntansi Pemerintah</w:t>
      </w:r>
      <w:r w:rsidRPr="00067D49">
        <w:rPr>
          <w:rFonts w:ascii="Times New Roman" w:hAnsi="Times New Roman" w:cs="Times New Roman"/>
          <w:sz w:val="24"/>
          <w:szCs w:val="24"/>
        </w:rPr>
        <w:t xml:space="preserve"> (SAP), </w:t>
      </w:r>
      <w:r w:rsidRPr="00067D49">
        <w:rPr>
          <w:rFonts w:ascii="Times New Roman" w:hAnsi="Times New Roman" w:cs="Times New Roman"/>
          <w:color w:val="000000"/>
          <w:sz w:val="24"/>
          <w:szCs w:val="24"/>
        </w:rPr>
        <w:t xml:space="preserve">Sistem Akuntansi Keuangan Daerah (SAKD), </w:t>
      </w:r>
      <w:r w:rsidRPr="00067D49">
        <w:rPr>
          <w:rFonts w:ascii="Times New Roman" w:hAnsi="Times New Roman" w:cs="Times New Roman"/>
          <w:sz w:val="24"/>
          <w:szCs w:val="24"/>
        </w:rPr>
        <w:t>Sistem Pengendalian Intern Pemerintah (SPIP),</w:t>
      </w:r>
      <w:r w:rsidRPr="00067D49">
        <w:rPr>
          <w:rFonts w:ascii="Times New Roman" w:hAnsi="Times New Roman" w:cs="Times New Roman"/>
          <w:color w:val="000000"/>
          <w:sz w:val="24"/>
          <w:szCs w:val="24"/>
        </w:rPr>
        <w:t xml:space="preserve"> dan </w:t>
      </w:r>
      <w:r w:rsidRPr="00067D49">
        <w:rPr>
          <w:rFonts w:ascii="Times New Roman" w:hAnsi="Times New Roman" w:cs="Times New Roman"/>
          <w:sz w:val="24"/>
          <w:szCs w:val="24"/>
        </w:rPr>
        <w:t>kompetensi</w:t>
      </w:r>
      <w:r w:rsidRPr="00067D49">
        <w:rPr>
          <w:rFonts w:ascii="Times New Roman" w:eastAsia="Times New Roman" w:hAnsi="Times New Roman" w:cs="Times New Roman"/>
          <w:iCs/>
          <w:sz w:val="24"/>
          <w:szCs w:val="24"/>
        </w:rPr>
        <w:t xml:space="preserve"> SDM</w:t>
      </w:r>
      <w:r w:rsidRPr="00067D49">
        <w:rPr>
          <w:rFonts w:ascii="Times New Roman" w:hAnsi="Times New Roman" w:cs="Times New Roman"/>
          <w:sz w:val="24"/>
          <w:szCs w:val="24"/>
        </w:rPr>
        <w:t xml:space="preserve"> </w:t>
      </w:r>
      <w:r w:rsidRPr="00067D49">
        <w:rPr>
          <w:rFonts w:ascii="Times New Roman" w:hAnsi="Times New Roman" w:cs="Times New Roman"/>
          <w:color w:val="000000"/>
          <w:sz w:val="24"/>
          <w:szCs w:val="24"/>
        </w:rPr>
        <w:t>terhadap kualitas laporan keuangan. Sehingga masyarakat sebagai pengguna laporan dapat mengetahui secara jelas mengenai kualitas laporan keuangan.</w:t>
      </w:r>
    </w:p>
    <w:p w14:paraId="4CF9ECF3" w14:textId="77777777" w:rsidR="00353655" w:rsidRPr="00196371" w:rsidRDefault="00353655" w:rsidP="00196371">
      <w:pPr>
        <w:spacing w:after="0" w:line="360" w:lineRule="auto"/>
        <w:ind w:left="720" w:firstLine="567"/>
        <w:jc w:val="both"/>
        <w:rPr>
          <w:rFonts w:ascii="Times New Roman" w:hAnsi="Times New Roman" w:cs="Times New Roman"/>
          <w:sz w:val="24"/>
          <w:szCs w:val="24"/>
        </w:rPr>
        <w:sectPr w:rsidR="00353655" w:rsidRPr="00196371" w:rsidSect="00613D0C">
          <w:pgSz w:w="12020" w:h="16840" w:code="9"/>
          <w:pgMar w:top="2268" w:right="1701" w:bottom="1701" w:left="2268" w:header="720" w:footer="720" w:gutter="0"/>
          <w:pgNumType w:start="64"/>
          <w:cols w:space="720"/>
          <w:titlePg/>
          <w:docGrid w:linePitch="360"/>
        </w:sectPr>
      </w:pPr>
    </w:p>
    <w:p w14:paraId="2B040D3B" w14:textId="77777777" w:rsidR="00222D00" w:rsidRPr="00694D0D" w:rsidRDefault="00694D0D" w:rsidP="00BD3A05">
      <w:pPr>
        <w:spacing w:after="0" w:line="360" w:lineRule="auto"/>
        <w:jc w:val="center"/>
        <w:rPr>
          <w:rFonts w:ascii="Times New Roman" w:hAnsi="Times New Roman" w:cs="Times New Roman"/>
          <w:b/>
          <w:sz w:val="24"/>
        </w:rPr>
      </w:pPr>
      <w:r w:rsidRPr="00694D0D">
        <w:rPr>
          <w:rFonts w:ascii="Times New Roman" w:hAnsi="Times New Roman" w:cs="Times New Roman"/>
          <w:b/>
          <w:sz w:val="24"/>
        </w:rPr>
        <w:lastRenderedPageBreak/>
        <w:t>DAFTAR PUSTAKA</w:t>
      </w:r>
    </w:p>
    <w:p w14:paraId="557C59F0" w14:textId="77777777" w:rsidR="00694D0D" w:rsidRDefault="00694D0D" w:rsidP="00F410AD">
      <w:pPr>
        <w:spacing w:after="0" w:line="240" w:lineRule="auto"/>
        <w:jc w:val="both"/>
        <w:rPr>
          <w:rFonts w:ascii="Times New Roman" w:hAnsi="Times New Roman" w:cs="Times New Roman"/>
          <w:sz w:val="24"/>
        </w:rPr>
      </w:pPr>
    </w:p>
    <w:p w14:paraId="1E932D4C" w14:textId="77777777" w:rsidR="00F24934" w:rsidRPr="00E00F73" w:rsidRDefault="00F24934" w:rsidP="002D5AE7">
      <w:pPr>
        <w:spacing w:line="240" w:lineRule="auto"/>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 xml:space="preserve">Agung, T. M., &amp; Gayatri. (2018). Analisis Faktor-Faktor yang Mempengaruhi Kualitas Laporan Keuangan Pemerintah Daerah Kabupaten Karangasem. </w:t>
      </w:r>
      <w:r w:rsidRPr="00E00F73">
        <w:rPr>
          <w:rFonts w:ascii="Times New Roman" w:hAnsi="Times New Roman" w:cs="Times New Roman"/>
          <w:i/>
          <w:color w:val="000000" w:themeColor="text1"/>
          <w:sz w:val="24"/>
          <w:szCs w:val="24"/>
        </w:rPr>
        <w:t>E-Jurnal Akuntansi Universitas Udayana</w:t>
      </w:r>
      <w:r w:rsidRPr="00E00F73">
        <w:rPr>
          <w:rFonts w:ascii="Times New Roman" w:hAnsi="Times New Roman" w:cs="Times New Roman"/>
          <w:color w:val="000000" w:themeColor="text1"/>
          <w:sz w:val="24"/>
          <w:szCs w:val="24"/>
        </w:rPr>
        <w:t>, 23(2): 1253-1276.</w:t>
      </w:r>
    </w:p>
    <w:p w14:paraId="0F3D7FAC" w14:textId="77777777" w:rsidR="00F24934" w:rsidRPr="00E00F73" w:rsidRDefault="00F24934" w:rsidP="00AB5BD0">
      <w:pPr>
        <w:ind w:left="567" w:hanging="567"/>
        <w:jc w:val="both"/>
        <w:rPr>
          <w:rFonts w:ascii="Times New Roman" w:hAnsi="Times New Roman" w:cs="Times New Roman"/>
          <w:bCs/>
          <w:color w:val="000000" w:themeColor="text1"/>
          <w:sz w:val="24"/>
          <w:szCs w:val="24"/>
        </w:rPr>
      </w:pPr>
      <w:r w:rsidRPr="00E00F73">
        <w:rPr>
          <w:rFonts w:ascii="Times New Roman" w:hAnsi="Times New Roman" w:cs="Times New Roman"/>
          <w:bCs/>
          <w:color w:val="000000" w:themeColor="text1"/>
          <w:sz w:val="24"/>
          <w:szCs w:val="24"/>
        </w:rPr>
        <w:t xml:space="preserve">Anggriawan, F. T., &amp; Yudianto, I. (2018). Factors Affecting Information Quality of Local Government Financial Statement. </w:t>
      </w:r>
      <w:r w:rsidRPr="00E00F73">
        <w:rPr>
          <w:rFonts w:ascii="Times New Roman" w:hAnsi="Times New Roman" w:cs="Times New Roman"/>
          <w:bCs/>
          <w:i/>
          <w:color w:val="000000" w:themeColor="text1"/>
          <w:sz w:val="24"/>
          <w:szCs w:val="24"/>
        </w:rPr>
        <w:t>Journal of Accounting Auditing and Business</w:t>
      </w:r>
      <w:r w:rsidRPr="00E00F73">
        <w:rPr>
          <w:rFonts w:ascii="Times New Roman" w:hAnsi="Times New Roman" w:cs="Times New Roman"/>
          <w:bCs/>
          <w:color w:val="000000" w:themeColor="text1"/>
          <w:sz w:val="24"/>
          <w:szCs w:val="24"/>
        </w:rPr>
        <w:t>, 1(1): 30-42.</w:t>
      </w:r>
    </w:p>
    <w:p w14:paraId="4557B2C4" w14:textId="77777777" w:rsidR="00F24934" w:rsidRPr="00E00F73" w:rsidRDefault="00F24934" w:rsidP="00AB5BD0">
      <w:pPr>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 xml:space="preserve">Bawono, I. R., Suroso, A., &amp; Yuniarso, G. P. (2021). Assessing Effect of The Factors that Influence Financial Reporting Information Quality. </w:t>
      </w:r>
      <w:r w:rsidRPr="00E00F73">
        <w:rPr>
          <w:rFonts w:ascii="Times New Roman" w:hAnsi="Times New Roman" w:cs="Times New Roman"/>
          <w:i/>
          <w:color w:val="000000" w:themeColor="text1"/>
          <w:sz w:val="24"/>
          <w:szCs w:val="24"/>
        </w:rPr>
        <w:t>AKRUAL: Jurnal Akuntansi</w:t>
      </w:r>
      <w:r w:rsidRPr="00E00F73">
        <w:rPr>
          <w:rFonts w:ascii="Times New Roman" w:hAnsi="Times New Roman" w:cs="Times New Roman"/>
          <w:color w:val="000000" w:themeColor="text1"/>
          <w:sz w:val="24"/>
          <w:szCs w:val="24"/>
        </w:rPr>
        <w:t>, 12(2): 107-116.</w:t>
      </w:r>
    </w:p>
    <w:p w14:paraId="5071D568" w14:textId="77777777" w:rsidR="00F24934" w:rsidRPr="00E00F73" w:rsidRDefault="00F24934" w:rsidP="00AB5BD0">
      <w:pPr>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 xml:space="preserve">Darmawan, E. (2019). The Effect of Government Accounting Standards and Government Internal Control Systems on the Quality of Local Government Financial Statements. </w:t>
      </w:r>
      <w:r w:rsidRPr="00E00F73">
        <w:rPr>
          <w:rFonts w:ascii="Times New Roman" w:hAnsi="Times New Roman" w:cs="Times New Roman"/>
          <w:i/>
          <w:color w:val="000000" w:themeColor="text1"/>
          <w:sz w:val="24"/>
          <w:szCs w:val="24"/>
        </w:rPr>
        <w:t>Journal of Accounting for Sustainable Society</w:t>
      </w:r>
      <w:r w:rsidRPr="00E00F73">
        <w:rPr>
          <w:rFonts w:ascii="Times New Roman" w:hAnsi="Times New Roman" w:cs="Times New Roman"/>
          <w:color w:val="000000" w:themeColor="text1"/>
          <w:sz w:val="24"/>
          <w:szCs w:val="24"/>
        </w:rPr>
        <w:t xml:space="preserve"> (JASS), 01(02): 108 – 111.</w:t>
      </w:r>
    </w:p>
    <w:p w14:paraId="3A14C635" w14:textId="77777777" w:rsidR="00F24934" w:rsidRPr="00E00F73" w:rsidRDefault="00F24934" w:rsidP="002D5AE7">
      <w:pPr>
        <w:spacing w:line="240" w:lineRule="auto"/>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 xml:space="preserve">Ghozali, I. (2018). </w:t>
      </w:r>
      <w:r w:rsidRPr="00E00F73">
        <w:rPr>
          <w:rFonts w:ascii="Times New Roman" w:hAnsi="Times New Roman" w:cs="Times New Roman"/>
          <w:i/>
          <w:iCs/>
          <w:color w:val="000000" w:themeColor="text1"/>
          <w:sz w:val="24"/>
          <w:szCs w:val="24"/>
        </w:rPr>
        <w:t>Aplikasi Analisis Multivariate dengan Program IBM SPSS</w:t>
      </w:r>
      <w:r w:rsidRPr="00E00F73">
        <w:rPr>
          <w:rFonts w:ascii="Times New Roman" w:hAnsi="Times New Roman" w:cs="Times New Roman"/>
          <w:color w:val="000000" w:themeColor="text1"/>
          <w:sz w:val="24"/>
          <w:szCs w:val="24"/>
        </w:rPr>
        <w:t xml:space="preserve"> </w:t>
      </w:r>
      <w:r w:rsidRPr="00E00F73">
        <w:rPr>
          <w:rFonts w:ascii="Times New Roman" w:hAnsi="Times New Roman" w:cs="Times New Roman"/>
          <w:i/>
          <w:iCs/>
          <w:color w:val="000000" w:themeColor="text1"/>
          <w:sz w:val="24"/>
          <w:szCs w:val="24"/>
        </w:rPr>
        <w:t>SPSS 20</w:t>
      </w:r>
      <w:r w:rsidRPr="00E00F73">
        <w:rPr>
          <w:rFonts w:ascii="Times New Roman" w:hAnsi="Times New Roman" w:cs="Times New Roman"/>
          <w:color w:val="000000" w:themeColor="text1"/>
          <w:sz w:val="24"/>
          <w:szCs w:val="24"/>
        </w:rPr>
        <w:t>. Semarang: ISBN UNDIP.</w:t>
      </w:r>
    </w:p>
    <w:p w14:paraId="4A04A769" w14:textId="77777777" w:rsidR="00F24934" w:rsidRPr="00E00F73" w:rsidRDefault="00EE44F5" w:rsidP="00EE44F5">
      <w:pPr>
        <w:spacing w:line="240" w:lineRule="auto"/>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 xml:space="preserve">Kieso, D.E., Weygandt, J.J., dan Warfield, T.D. (2011). </w:t>
      </w:r>
      <w:r w:rsidRPr="00E00F73">
        <w:rPr>
          <w:rFonts w:ascii="Times New Roman" w:hAnsi="Times New Roman" w:cs="Times New Roman"/>
          <w:i/>
          <w:color w:val="000000" w:themeColor="text1"/>
          <w:sz w:val="24"/>
          <w:szCs w:val="24"/>
        </w:rPr>
        <w:t>Intermediate Accounting</w:t>
      </w:r>
      <w:r w:rsidRPr="00E00F73">
        <w:rPr>
          <w:rFonts w:ascii="Times New Roman" w:hAnsi="Times New Roman" w:cs="Times New Roman"/>
          <w:color w:val="000000" w:themeColor="text1"/>
          <w:sz w:val="24"/>
          <w:szCs w:val="24"/>
        </w:rPr>
        <w:t xml:space="preserve"> (Vol. 1). New Jersey: John Wiley.</w:t>
      </w:r>
    </w:p>
    <w:p w14:paraId="2F973DEA" w14:textId="77777777" w:rsidR="00F24934" w:rsidRPr="00E00F73" w:rsidRDefault="00F24934" w:rsidP="002D5AE7">
      <w:pPr>
        <w:spacing w:line="240" w:lineRule="auto"/>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Laitera, F., Ahuluheluw, N. &amp; Laitupa, M. F. (2021). Analisis Faktor-Faktor yang Mempengaruhi Kualitas Laporan Keuangan Pemerintah Daerah (Studi Pada OPD Kabupaten Maluku Barat Daya). Kupna Jurnal, 1(2): 74-80.</w:t>
      </w:r>
    </w:p>
    <w:p w14:paraId="582EFA85" w14:textId="77777777" w:rsidR="00F24934" w:rsidRPr="00E00F73" w:rsidRDefault="00F24934" w:rsidP="002D5AE7">
      <w:pPr>
        <w:spacing w:line="240" w:lineRule="auto"/>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 xml:space="preserve">Mardiasmo. (2014). </w:t>
      </w:r>
      <w:r w:rsidRPr="00E00F73">
        <w:rPr>
          <w:rFonts w:ascii="Times New Roman" w:hAnsi="Times New Roman" w:cs="Times New Roman"/>
          <w:i/>
          <w:color w:val="000000" w:themeColor="text1"/>
          <w:sz w:val="24"/>
          <w:szCs w:val="24"/>
        </w:rPr>
        <w:t>Akuntansi Sektor Publik</w:t>
      </w:r>
      <w:r w:rsidRPr="00E00F73">
        <w:rPr>
          <w:rFonts w:ascii="Times New Roman" w:hAnsi="Times New Roman" w:cs="Times New Roman"/>
          <w:color w:val="000000" w:themeColor="text1"/>
          <w:sz w:val="24"/>
          <w:szCs w:val="24"/>
        </w:rPr>
        <w:t>. (Edisi Kedua). Yogyakarta: Andi</w:t>
      </w:r>
    </w:p>
    <w:p w14:paraId="1D4DA938" w14:textId="77777777" w:rsidR="00F24934" w:rsidRPr="00E00F73" w:rsidRDefault="00F24934" w:rsidP="00AB5BD0">
      <w:pPr>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Martini, N.P.R. (2018). Pengaruh Kapasitas Sumber Daya Manusia dan Pengendalian Intern Akuntansi pada Pelaporan Keuangan Satuan Kerja Perangkat Daerah (SKPD) Kabupaten Gianyar. Jurnal KRISNA: Kumpulan Riset Akuntansi, 9(2): 50-62.</w:t>
      </w:r>
    </w:p>
    <w:p w14:paraId="47618835" w14:textId="77777777" w:rsidR="00F24934" w:rsidRPr="00E00F73" w:rsidRDefault="00F24934" w:rsidP="00AB5BD0">
      <w:pPr>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Muliyati, D., Amir, A. M., Zahra, F., Ridwan, Yamin, N. Y., Pakkawaru, M. I., &amp; Masruddin. (2020). The Effect of the Adoption of Government Accounting Standards, Apparatus Competence and Accounting Information System on the Quality of Local Government Financial Reports. Advances in Economics, Business and Management Research, 163: 323-326.</w:t>
      </w:r>
    </w:p>
    <w:p w14:paraId="03B3424F" w14:textId="77777777" w:rsidR="00F24934" w:rsidRPr="00E00F73" w:rsidRDefault="00F24934" w:rsidP="002D5AE7">
      <w:pPr>
        <w:spacing w:line="240" w:lineRule="auto"/>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 xml:space="preserve">Pebriani, R. A. (2019). Faktor-faktor yang Memengaruhi Kualitas Laporan Keuangan Pemerintah Daerah di Kabupaten Banyuasin dengan Sistem Pengendalian Internal Pemerintah sebagai Variabel Moderasi. </w:t>
      </w:r>
      <w:r w:rsidRPr="00E00F73">
        <w:rPr>
          <w:rFonts w:ascii="Times New Roman" w:hAnsi="Times New Roman" w:cs="Times New Roman"/>
          <w:i/>
          <w:color w:val="000000" w:themeColor="text1"/>
          <w:sz w:val="24"/>
          <w:szCs w:val="24"/>
        </w:rPr>
        <w:t>Jurnal Ilmiah Ekonomi Global Masa Kini</w:t>
      </w:r>
      <w:r w:rsidRPr="00E00F73">
        <w:rPr>
          <w:rFonts w:ascii="Times New Roman" w:hAnsi="Times New Roman" w:cs="Times New Roman"/>
          <w:color w:val="000000" w:themeColor="text1"/>
          <w:sz w:val="24"/>
          <w:szCs w:val="24"/>
        </w:rPr>
        <w:t>. 10(1): 55-62.</w:t>
      </w:r>
    </w:p>
    <w:p w14:paraId="0F037724" w14:textId="77777777" w:rsidR="00F24934" w:rsidRPr="00E00F73" w:rsidRDefault="00F24934" w:rsidP="00AB5BD0">
      <w:pPr>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lastRenderedPageBreak/>
        <w:t xml:space="preserve">Pramita, I.I.G.A.A., &amp; Dharma, S.I.D.G. (2018). Effect of Application of Good Governance, Government Accounting Standards and Apparatus on Quality of Financial Statements. </w:t>
      </w:r>
      <w:r w:rsidRPr="00E00F73">
        <w:rPr>
          <w:rFonts w:ascii="Times New Roman" w:hAnsi="Times New Roman" w:cs="Times New Roman"/>
          <w:i/>
          <w:color w:val="000000" w:themeColor="text1"/>
          <w:sz w:val="24"/>
          <w:szCs w:val="24"/>
        </w:rPr>
        <w:t>RJOAS</w:t>
      </w:r>
      <w:r w:rsidRPr="00E00F73">
        <w:rPr>
          <w:rFonts w:ascii="Times New Roman" w:hAnsi="Times New Roman" w:cs="Times New Roman"/>
          <w:color w:val="000000" w:themeColor="text1"/>
          <w:sz w:val="24"/>
          <w:szCs w:val="24"/>
        </w:rPr>
        <w:t>, 6(78):355-362.</w:t>
      </w:r>
    </w:p>
    <w:p w14:paraId="12FE5A86" w14:textId="77777777" w:rsidR="00F24934" w:rsidRPr="00E00F73" w:rsidRDefault="00F24934" w:rsidP="002D5AE7">
      <w:pPr>
        <w:spacing w:line="240" w:lineRule="auto"/>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 xml:space="preserve">Pratiwi, I. A., &amp; Wahyundaru, S. D. (2020). Faktor-Faktor Yang Mempengaruhi Kualitas Laporan Keuangan Pemerintah Daerah (Studi Empiris pada Organisasi Perangkat Daerah Kota Semarang). </w:t>
      </w:r>
      <w:r w:rsidRPr="00E00F73">
        <w:rPr>
          <w:rFonts w:ascii="Times New Roman" w:hAnsi="Times New Roman" w:cs="Times New Roman"/>
          <w:i/>
          <w:color w:val="000000" w:themeColor="text1"/>
          <w:sz w:val="24"/>
          <w:szCs w:val="24"/>
        </w:rPr>
        <w:t>Prosiding Konferensi Ilmiah Mahasiswa Unissula (KIMU) 3</w:t>
      </w:r>
      <w:r w:rsidRPr="00E00F73">
        <w:rPr>
          <w:rFonts w:ascii="Times New Roman" w:hAnsi="Times New Roman" w:cs="Times New Roman"/>
          <w:color w:val="000000" w:themeColor="text1"/>
          <w:sz w:val="24"/>
          <w:szCs w:val="24"/>
        </w:rPr>
        <w:t>: 194-215.</w:t>
      </w:r>
    </w:p>
    <w:p w14:paraId="42E3943B" w14:textId="77777777" w:rsidR="00F24934" w:rsidRPr="00E00F73" w:rsidRDefault="00F24934" w:rsidP="002D5AE7">
      <w:pPr>
        <w:spacing w:line="240" w:lineRule="auto"/>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 xml:space="preserve">Putri, N. R. &amp; Agustiawan. (2020). Faktor-Faktor yang Mempengaruhi Kualitas Laporan Keuangan Pemerintah Daerah (Studi pada OPD Kabupaten Kampar). </w:t>
      </w:r>
      <w:r w:rsidRPr="00E00F73">
        <w:rPr>
          <w:rFonts w:ascii="Times New Roman" w:hAnsi="Times New Roman" w:cs="Times New Roman"/>
          <w:i/>
          <w:color w:val="000000" w:themeColor="text1"/>
          <w:sz w:val="24"/>
          <w:szCs w:val="24"/>
        </w:rPr>
        <w:t>Muhammadiyah Riau Accounting and Business Journal</w:t>
      </w:r>
      <w:r w:rsidRPr="00E00F73">
        <w:rPr>
          <w:rFonts w:ascii="Times New Roman" w:hAnsi="Times New Roman" w:cs="Times New Roman"/>
          <w:color w:val="000000" w:themeColor="text1"/>
          <w:sz w:val="24"/>
          <w:szCs w:val="24"/>
        </w:rPr>
        <w:t>. 1(2):100-109.</w:t>
      </w:r>
    </w:p>
    <w:p w14:paraId="2FBA7533" w14:textId="77777777" w:rsidR="00F24934" w:rsidRPr="00E00F73" w:rsidRDefault="00F24934" w:rsidP="002D5AE7">
      <w:pPr>
        <w:spacing w:line="240" w:lineRule="auto"/>
        <w:ind w:left="567" w:hanging="567"/>
        <w:jc w:val="both"/>
        <w:rPr>
          <w:rFonts w:ascii="Times New Roman" w:hAnsi="Times New Roman" w:cs="Times New Roman"/>
          <w:bCs/>
          <w:color w:val="000000" w:themeColor="text1"/>
          <w:sz w:val="24"/>
          <w:szCs w:val="24"/>
        </w:rPr>
      </w:pPr>
      <w:r w:rsidRPr="00E00F73">
        <w:rPr>
          <w:rFonts w:ascii="Times New Roman" w:hAnsi="Times New Roman" w:cs="Times New Roman"/>
          <w:color w:val="000000" w:themeColor="text1"/>
          <w:sz w:val="24"/>
          <w:szCs w:val="24"/>
        </w:rPr>
        <w:t xml:space="preserve">Qomah, S. &amp; Ismunawan. (2021). </w:t>
      </w:r>
      <w:r w:rsidRPr="00E00F73">
        <w:rPr>
          <w:rFonts w:ascii="Times New Roman" w:hAnsi="Times New Roman" w:cs="Times New Roman"/>
          <w:bCs/>
          <w:color w:val="000000" w:themeColor="text1"/>
          <w:sz w:val="24"/>
          <w:szCs w:val="24"/>
        </w:rPr>
        <w:t xml:space="preserve">Faktor Faktor yang Mempengaruhi Kualitas Informasi Laporan Keuangan Pemerintah Daerah. </w:t>
      </w:r>
      <w:r w:rsidRPr="00E00F73">
        <w:rPr>
          <w:rFonts w:ascii="Times New Roman" w:hAnsi="Times New Roman" w:cs="Times New Roman"/>
          <w:bCs/>
          <w:i/>
          <w:color w:val="000000" w:themeColor="text1"/>
          <w:sz w:val="24"/>
          <w:szCs w:val="24"/>
        </w:rPr>
        <w:t>Jurnal Akuntansi Trisakti</w:t>
      </w:r>
      <w:r w:rsidRPr="00E00F73">
        <w:rPr>
          <w:rFonts w:ascii="Times New Roman" w:hAnsi="Times New Roman" w:cs="Times New Roman"/>
          <w:bCs/>
          <w:color w:val="000000" w:themeColor="text1"/>
          <w:sz w:val="24"/>
          <w:szCs w:val="24"/>
        </w:rPr>
        <w:t>, 8(1): 95-108.</w:t>
      </w:r>
    </w:p>
    <w:p w14:paraId="1F2EF03C" w14:textId="77777777" w:rsidR="00F24934" w:rsidRPr="00E00F73" w:rsidRDefault="00F24934" w:rsidP="002D5AE7">
      <w:pPr>
        <w:spacing w:line="240" w:lineRule="auto"/>
        <w:ind w:left="567" w:hanging="567"/>
        <w:jc w:val="both"/>
        <w:rPr>
          <w:rFonts w:ascii="Times New Roman" w:hAnsi="Times New Roman" w:cs="Times New Roman"/>
          <w:noProof/>
          <w:color w:val="000000" w:themeColor="text1"/>
          <w:sz w:val="24"/>
          <w:szCs w:val="24"/>
        </w:rPr>
      </w:pPr>
      <w:r w:rsidRPr="00E00F73">
        <w:rPr>
          <w:rFonts w:ascii="Times New Roman" w:hAnsi="Times New Roman" w:cs="Times New Roman"/>
          <w:color w:val="000000" w:themeColor="text1"/>
          <w:sz w:val="24"/>
          <w:szCs w:val="24"/>
        </w:rPr>
        <w:t xml:space="preserve">Sugiyono. (2017). </w:t>
      </w:r>
      <w:r w:rsidRPr="00E00F73">
        <w:rPr>
          <w:rFonts w:ascii="Times New Roman" w:hAnsi="Times New Roman" w:cs="Times New Roman"/>
          <w:i/>
          <w:iCs/>
          <w:color w:val="000000" w:themeColor="text1"/>
          <w:sz w:val="24"/>
          <w:szCs w:val="24"/>
        </w:rPr>
        <w:t>Metode Penelitian Kuantitatif, Kualitatif, Dan R&amp;D</w:t>
      </w:r>
      <w:r w:rsidRPr="00E00F73">
        <w:rPr>
          <w:rFonts w:ascii="Times New Roman" w:hAnsi="Times New Roman" w:cs="Times New Roman"/>
          <w:color w:val="000000" w:themeColor="text1"/>
          <w:sz w:val="24"/>
          <w:szCs w:val="24"/>
        </w:rPr>
        <w:t>. Bandung: Penerbit Alfabeta.</w:t>
      </w:r>
      <w:r w:rsidRPr="00E00F73">
        <w:rPr>
          <w:rFonts w:ascii="Times New Roman" w:hAnsi="Times New Roman" w:cs="Times New Roman"/>
          <w:noProof/>
          <w:color w:val="000000" w:themeColor="text1"/>
          <w:sz w:val="24"/>
          <w:szCs w:val="24"/>
        </w:rPr>
        <w:t xml:space="preserve"> </w:t>
      </w:r>
    </w:p>
    <w:p w14:paraId="66C2E4F1" w14:textId="77777777" w:rsidR="00F24934" w:rsidRPr="00E00F73" w:rsidRDefault="00F24934" w:rsidP="002D5AE7">
      <w:pPr>
        <w:spacing w:line="240" w:lineRule="auto"/>
        <w:ind w:left="567" w:hanging="567"/>
        <w:jc w:val="both"/>
        <w:rPr>
          <w:rFonts w:ascii="Times New Roman" w:hAnsi="Times New Roman" w:cs="Times New Roman"/>
          <w:bCs/>
          <w:color w:val="000000" w:themeColor="text1"/>
          <w:sz w:val="24"/>
          <w:szCs w:val="24"/>
        </w:rPr>
      </w:pPr>
      <w:r w:rsidRPr="00E00F73">
        <w:rPr>
          <w:rFonts w:ascii="Times New Roman" w:hAnsi="Times New Roman" w:cs="Times New Roman"/>
          <w:color w:val="000000" w:themeColor="text1"/>
          <w:sz w:val="24"/>
          <w:szCs w:val="24"/>
        </w:rPr>
        <w:t xml:space="preserve">Suhardjo, Y. (2019). </w:t>
      </w:r>
      <w:r w:rsidRPr="00E00F73">
        <w:rPr>
          <w:rFonts w:ascii="Times New Roman" w:hAnsi="Times New Roman" w:cs="Times New Roman"/>
          <w:bCs/>
          <w:color w:val="000000" w:themeColor="text1"/>
          <w:sz w:val="24"/>
          <w:szCs w:val="24"/>
        </w:rPr>
        <w:t xml:space="preserve">Faktor-Faktor Yang Mempengaruhi Kualitas Laporan Keuangan Pemerintah Daerah (Studi Kasus Pemerintah Kota Semarang). </w:t>
      </w:r>
      <w:r w:rsidRPr="00E00F73">
        <w:rPr>
          <w:rFonts w:ascii="Times New Roman" w:hAnsi="Times New Roman" w:cs="Times New Roman"/>
          <w:bCs/>
          <w:i/>
          <w:color w:val="000000" w:themeColor="text1"/>
          <w:sz w:val="24"/>
          <w:szCs w:val="24"/>
        </w:rPr>
        <w:t>Majalah Ilmiah Solusi</w:t>
      </w:r>
      <w:r w:rsidRPr="00E00F73">
        <w:rPr>
          <w:rFonts w:ascii="Times New Roman" w:hAnsi="Times New Roman" w:cs="Times New Roman"/>
          <w:bCs/>
          <w:color w:val="000000" w:themeColor="text1"/>
          <w:sz w:val="24"/>
          <w:szCs w:val="24"/>
        </w:rPr>
        <w:t>. 17(4): 1-22.</w:t>
      </w:r>
    </w:p>
    <w:p w14:paraId="5DD5E5C3" w14:textId="77777777" w:rsidR="00F24934" w:rsidRPr="00E00F73" w:rsidRDefault="00F24934" w:rsidP="002D5AE7">
      <w:pPr>
        <w:spacing w:line="240" w:lineRule="auto"/>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 xml:space="preserve">Sujarweni, V. W. (2015). </w:t>
      </w:r>
      <w:r w:rsidRPr="00E00F73">
        <w:rPr>
          <w:rFonts w:ascii="Times New Roman" w:hAnsi="Times New Roman" w:cs="Times New Roman"/>
          <w:i/>
          <w:iCs/>
          <w:color w:val="000000" w:themeColor="text1"/>
          <w:sz w:val="24"/>
          <w:szCs w:val="24"/>
        </w:rPr>
        <w:t>Metode Penelitian.</w:t>
      </w:r>
      <w:r w:rsidRPr="00E00F73">
        <w:rPr>
          <w:rFonts w:ascii="Times New Roman" w:hAnsi="Times New Roman" w:cs="Times New Roman"/>
          <w:color w:val="000000" w:themeColor="text1"/>
          <w:sz w:val="24"/>
          <w:szCs w:val="24"/>
        </w:rPr>
        <w:t xml:space="preserve"> Yogyakarta: Pustaka Baru Press.</w:t>
      </w:r>
    </w:p>
    <w:p w14:paraId="71DC5F79" w14:textId="77777777" w:rsidR="00F24934" w:rsidRPr="00E00F73" w:rsidRDefault="00F24934" w:rsidP="004E3DCA">
      <w:pPr>
        <w:spacing w:after="200" w:line="240" w:lineRule="auto"/>
        <w:ind w:left="720" w:hanging="720"/>
        <w:jc w:val="both"/>
        <w:rPr>
          <w:rStyle w:val="CharacterStyle1"/>
          <w:rFonts w:ascii="Times New Roman" w:hAnsi="Times New Roman" w:cs="Times New Roman"/>
          <w:color w:val="000000" w:themeColor="text1"/>
          <w:sz w:val="24"/>
          <w:szCs w:val="24"/>
        </w:rPr>
      </w:pPr>
      <w:r w:rsidRPr="00E00F73">
        <w:rPr>
          <w:rStyle w:val="CharacterStyle1"/>
          <w:rFonts w:ascii="Times New Roman" w:hAnsi="Times New Roman" w:cs="Times New Roman"/>
          <w:color w:val="000000" w:themeColor="text1"/>
          <w:sz w:val="24"/>
          <w:szCs w:val="24"/>
        </w:rPr>
        <w:t xml:space="preserve">Sutrisno, E. (2017). </w:t>
      </w:r>
      <w:r w:rsidRPr="00E00F73">
        <w:rPr>
          <w:rStyle w:val="CharacterStyle1"/>
          <w:rFonts w:ascii="Times New Roman" w:hAnsi="Times New Roman" w:cs="Times New Roman"/>
          <w:i/>
          <w:color w:val="000000" w:themeColor="text1"/>
          <w:sz w:val="24"/>
          <w:szCs w:val="24"/>
        </w:rPr>
        <w:t>Manajemen Sumber Daya Manusia</w:t>
      </w:r>
      <w:r w:rsidRPr="00E00F73">
        <w:rPr>
          <w:rStyle w:val="CharacterStyle1"/>
          <w:rFonts w:ascii="Times New Roman" w:hAnsi="Times New Roman" w:cs="Times New Roman"/>
          <w:color w:val="000000" w:themeColor="text1"/>
          <w:sz w:val="24"/>
          <w:szCs w:val="24"/>
        </w:rPr>
        <w:t xml:space="preserve">. Jakarta: Kencana Prenada Media. </w:t>
      </w:r>
    </w:p>
    <w:p w14:paraId="2E47ABE7" w14:textId="77777777" w:rsidR="00F24934" w:rsidRPr="00E00F73" w:rsidRDefault="00F24934" w:rsidP="00AB5BD0">
      <w:pPr>
        <w:ind w:left="567" w:hanging="567"/>
        <w:jc w:val="both"/>
        <w:rPr>
          <w:rFonts w:ascii="Times New Roman" w:hAnsi="Times New Roman" w:cs="Times New Roman"/>
          <w:color w:val="000000" w:themeColor="text1"/>
          <w:sz w:val="24"/>
          <w:szCs w:val="24"/>
        </w:rPr>
      </w:pPr>
      <w:r w:rsidRPr="00E00F73">
        <w:rPr>
          <w:rFonts w:ascii="Times New Roman" w:hAnsi="Times New Roman" w:cs="Times New Roman"/>
          <w:color w:val="000000" w:themeColor="text1"/>
          <w:sz w:val="24"/>
          <w:szCs w:val="24"/>
        </w:rPr>
        <w:t xml:space="preserve">Zulvia, D., Martha, L., Magdalena, M., Zusmawati, &amp; Fernos, J. (2020). The Effect of the Implementation of Government Accounting Standards, Internal Audit and Human Resources Quality on the Quality of Financial Statements in the City of Padang Regional Government Institution. </w:t>
      </w:r>
      <w:r w:rsidRPr="00E00F73">
        <w:rPr>
          <w:rFonts w:ascii="Times New Roman" w:hAnsi="Times New Roman" w:cs="Times New Roman"/>
          <w:i/>
          <w:color w:val="000000" w:themeColor="text1"/>
          <w:sz w:val="24"/>
          <w:szCs w:val="24"/>
        </w:rPr>
        <w:t>International Journal of Economic and Business Applied</w:t>
      </w:r>
      <w:r w:rsidRPr="00E00F73">
        <w:rPr>
          <w:rFonts w:ascii="Times New Roman" w:hAnsi="Times New Roman" w:cs="Times New Roman"/>
          <w:color w:val="000000" w:themeColor="text1"/>
          <w:sz w:val="24"/>
          <w:szCs w:val="24"/>
        </w:rPr>
        <w:t>, 1(2): 135-146</w:t>
      </w:r>
    </w:p>
    <w:p w14:paraId="0E9A9C01" w14:textId="77777777" w:rsidR="00F24934" w:rsidRPr="009824D4" w:rsidRDefault="00F24934" w:rsidP="00F24934">
      <w:pPr>
        <w:ind w:left="567" w:hanging="567"/>
        <w:jc w:val="both"/>
        <w:rPr>
          <w:rFonts w:ascii="Times New Roman" w:hAnsi="Times New Roman" w:cs="Times New Roman"/>
          <w:color w:val="000000" w:themeColor="text1"/>
          <w:sz w:val="24"/>
          <w:szCs w:val="24"/>
        </w:rPr>
      </w:pPr>
      <w:r w:rsidRPr="009824D4">
        <w:rPr>
          <w:rFonts w:ascii="Times New Roman" w:hAnsi="Times New Roman" w:cs="Times New Roman"/>
          <w:color w:val="000000" w:themeColor="text1"/>
          <w:sz w:val="24"/>
          <w:szCs w:val="24"/>
        </w:rPr>
        <w:t>Undang-Undang Republik Indonesia Nomor 6 Tahun 2014 tentang Otonomi Daerah.</w:t>
      </w:r>
      <w:r w:rsidR="00E00F73" w:rsidRPr="009824D4">
        <w:rPr>
          <w:rFonts w:ascii="Times New Roman" w:hAnsi="Times New Roman" w:cs="Times New Roman"/>
          <w:color w:val="000000" w:themeColor="text1"/>
          <w:sz w:val="24"/>
          <w:szCs w:val="24"/>
        </w:rPr>
        <w:t xml:space="preserve"> </w:t>
      </w:r>
      <w:hyperlink r:id="rId17" w:history="1">
        <w:r w:rsidR="00E00F73" w:rsidRPr="009824D4">
          <w:rPr>
            <w:rStyle w:val="Hyperlink"/>
            <w:rFonts w:ascii="Times New Roman" w:hAnsi="Times New Roman" w:cs="Times New Roman"/>
            <w:color w:val="000000" w:themeColor="text1"/>
            <w:sz w:val="24"/>
            <w:szCs w:val="24"/>
          </w:rPr>
          <w:t>http://www.djpk.depkeu.go.id/attach/post-uu-no-6-tahun-2014-tentang-otonomi-daerah/UU-227-262-UU_No._6_Tahun_2014_Pemerintahan_Daerah.pdf</w:t>
        </w:r>
      </w:hyperlink>
    </w:p>
    <w:p w14:paraId="5C5F9918" w14:textId="77777777" w:rsidR="00F24934" w:rsidRPr="009824D4" w:rsidRDefault="00F24934" w:rsidP="00F24934">
      <w:pPr>
        <w:spacing w:line="240" w:lineRule="auto"/>
        <w:ind w:left="567" w:hanging="567"/>
        <w:jc w:val="both"/>
        <w:rPr>
          <w:rFonts w:ascii="Times New Roman" w:hAnsi="Times New Roman" w:cs="Times New Roman"/>
          <w:color w:val="000000" w:themeColor="text1"/>
          <w:sz w:val="24"/>
          <w:szCs w:val="24"/>
        </w:rPr>
      </w:pPr>
      <w:r w:rsidRPr="009824D4">
        <w:rPr>
          <w:rFonts w:ascii="Times New Roman" w:hAnsi="Times New Roman" w:cs="Times New Roman"/>
          <w:color w:val="000000" w:themeColor="text1"/>
          <w:sz w:val="24"/>
          <w:szCs w:val="24"/>
        </w:rPr>
        <w:t>Peraturan Pemerintah Nomor 58 Tahun 2005 tentang Pengelolaan Keuangan Daerah.</w:t>
      </w:r>
      <w:r w:rsidR="00EE44F5" w:rsidRPr="009824D4">
        <w:rPr>
          <w:rFonts w:ascii="Times New Roman" w:hAnsi="Times New Roman" w:cs="Times New Roman"/>
          <w:color w:val="000000" w:themeColor="text1"/>
          <w:sz w:val="24"/>
          <w:szCs w:val="24"/>
        </w:rPr>
        <w:t xml:space="preserve"> </w:t>
      </w:r>
      <w:hyperlink r:id="rId18" w:history="1">
        <w:r w:rsidR="00EE44F5" w:rsidRPr="009824D4">
          <w:rPr>
            <w:rStyle w:val="Hyperlink"/>
            <w:rFonts w:ascii="Times New Roman" w:hAnsi="Times New Roman" w:cs="Times New Roman"/>
            <w:color w:val="000000" w:themeColor="text1"/>
            <w:sz w:val="24"/>
            <w:szCs w:val="24"/>
          </w:rPr>
          <w:t>http://www.djpk.depkeu.go.id/attach/postpp-no-58-tahun-2005-tentang-pengelolaan-keuangan-daerah/--232-267-PP56_2005.pdf</w:t>
        </w:r>
      </w:hyperlink>
    </w:p>
    <w:p w14:paraId="5A81198A" w14:textId="77777777" w:rsidR="00F24934" w:rsidRPr="009824D4" w:rsidRDefault="00F24934" w:rsidP="00F24934">
      <w:pPr>
        <w:spacing w:line="240" w:lineRule="auto"/>
        <w:ind w:left="567" w:hanging="567"/>
        <w:jc w:val="both"/>
        <w:rPr>
          <w:rFonts w:ascii="Times New Roman" w:hAnsi="Times New Roman" w:cs="Times New Roman"/>
          <w:color w:val="000000" w:themeColor="text1"/>
          <w:sz w:val="24"/>
          <w:szCs w:val="24"/>
        </w:rPr>
      </w:pPr>
      <w:r w:rsidRPr="009824D4">
        <w:rPr>
          <w:rFonts w:ascii="Times New Roman" w:hAnsi="Times New Roman" w:cs="Times New Roman"/>
          <w:color w:val="000000" w:themeColor="text1"/>
          <w:sz w:val="24"/>
          <w:szCs w:val="24"/>
        </w:rPr>
        <w:t>Peraturan Pemerintah Nomor 60 Tahun 2008 tentang Sistem Pengendalian Internal Pemerintah.</w:t>
      </w:r>
      <w:r w:rsidR="00EE44F5" w:rsidRPr="009824D4">
        <w:rPr>
          <w:rFonts w:ascii="Times New Roman" w:hAnsi="Times New Roman" w:cs="Times New Roman"/>
          <w:color w:val="000000" w:themeColor="text1"/>
          <w:sz w:val="24"/>
          <w:szCs w:val="24"/>
        </w:rPr>
        <w:t xml:space="preserve"> </w:t>
      </w:r>
      <w:hyperlink r:id="rId19" w:history="1">
        <w:r w:rsidR="00EE44F5" w:rsidRPr="009824D4">
          <w:rPr>
            <w:rStyle w:val="Hyperlink"/>
            <w:rFonts w:ascii="Times New Roman" w:hAnsi="Times New Roman" w:cs="Times New Roman"/>
            <w:color w:val="000000" w:themeColor="text1"/>
            <w:sz w:val="24"/>
            <w:szCs w:val="24"/>
          </w:rPr>
          <w:t>http://www.bpkp.go.id/public/upload/unit/sakd/files/ PP60Thn2008SPIP.pdf.</w:t>
        </w:r>
      </w:hyperlink>
    </w:p>
    <w:p w14:paraId="25BDAB96" w14:textId="77777777" w:rsidR="00F24934" w:rsidRPr="009824D4" w:rsidRDefault="00F24934" w:rsidP="00F24934">
      <w:pPr>
        <w:ind w:left="567" w:hanging="567"/>
        <w:jc w:val="both"/>
        <w:rPr>
          <w:rFonts w:ascii="Times New Roman" w:hAnsi="Times New Roman" w:cs="Times New Roman"/>
          <w:color w:val="000000" w:themeColor="text1"/>
          <w:sz w:val="24"/>
          <w:szCs w:val="24"/>
        </w:rPr>
      </w:pPr>
      <w:r w:rsidRPr="009824D4">
        <w:rPr>
          <w:rFonts w:ascii="Times New Roman" w:hAnsi="Times New Roman" w:cs="Times New Roman"/>
          <w:color w:val="000000" w:themeColor="text1"/>
          <w:sz w:val="24"/>
          <w:szCs w:val="24"/>
        </w:rPr>
        <w:lastRenderedPageBreak/>
        <w:t>Peraturan Pemerintah Nomor 71 Tahun 2010 tentang Standar Akuntansi Pemerintahan.</w:t>
      </w:r>
      <w:r w:rsidR="00EE44F5" w:rsidRPr="009824D4">
        <w:rPr>
          <w:rFonts w:ascii="Times New Roman" w:hAnsi="Times New Roman" w:cs="Times New Roman"/>
          <w:color w:val="000000" w:themeColor="text1"/>
          <w:sz w:val="24"/>
          <w:szCs w:val="24"/>
        </w:rPr>
        <w:t xml:space="preserve"> </w:t>
      </w:r>
      <w:hyperlink r:id="rId20" w:history="1">
        <w:r w:rsidR="00EE44F5" w:rsidRPr="009824D4">
          <w:rPr>
            <w:rStyle w:val="Hyperlink"/>
            <w:rFonts w:ascii="Times New Roman" w:hAnsi="Times New Roman" w:cs="Times New Roman"/>
            <w:color w:val="000000" w:themeColor="text1"/>
            <w:sz w:val="24"/>
            <w:szCs w:val="24"/>
          </w:rPr>
          <w:t>http://www.djpk.depkeu.go.id/attach/postpp-no-71-tahun-2010-tentang-standar-akuntansi-pemerintah/--232-267-PP71_2010.pdf.</w:t>
        </w:r>
      </w:hyperlink>
      <w:r w:rsidR="00EE44F5" w:rsidRPr="009824D4">
        <w:rPr>
          <w:rFonts w:ascii="Times New Roman" w:hAnsi="Times New Roman" w:cs="Times New Roman"/>
          <w:color w:val="000000" w:themeColor="text1"/>
          <w:sz w:val="24"/>
          <w:szCs w:val="24"/>
        </w:rPr>
        <w:t xml:space="preserve"> </w:t>
      </w:r>
    </w:p>
    <w:p w14:paraId="786C54E8" w14:textId="77777777" w:rsidR="00EE44F5" w:rsidRPr="009824D4" w:rsidRDefault="00EE44F5" w:rsidP="00EE44F5">
      <w:pPr>
        <w:spacing w:line="240" w:lineRule="auto"/>
        <w:ind w:left="567" w:hanging="567"/>
        <w:jc w:val="both"/>
        <w:rPr>
          <w:rFonts w:ascii="Times New Roman" w:hAnsi="Times New Roman" w:cs="Times New Roman"/>
          <w:color w:val="000000" w:themeColor="text1"/>
          <w:sz w:val="24"/>
          <w:szCs w:val="24"/>
        </w:rPr>
      </w:pPr>
      <w:r w:rsidRPr="009824D4">
        <w:rPr>
          <w:rFonts w:ascii="Times New Roman" w:hAnsi="Times New Roman" w:cs="Times New Roman"/>
          <w:color w:val="000000" w:themeColor="text1"/>
          <w:sz w:val="24"/>
          <w:szCs w:val="24"/>
        </w:rPr>
        <w:t xml:space="preserve">Peraturan Menteri Dalam Negeri Nomor 13 Tahun 2006 tentang Pedoman Pengelolaan Keuangan Daerah. </w:t>
      </w:r>
      <w:hyperlink r:id="rId21" w:history="1">
        <w:r w:rsidRPr="009824D4">
          <w:rPr>
            <w:rStyle w:val="Hyperlink"/>
            <w:rFonts w:ascii="Times New Roman" w:hAnsi="Times New Roman" w:cs="Times New Roman"/>
            <w:color w:val="000000" w:themeColor="text1"/>
            <w:sz w:val="24"/>
            <w:szCs w:val="24"/>
          </w:rPr>
          <w:t>http://keuda.kemendagri.go.id/ produkhukum/download/.../permendagri-no-13-tahun-2006.pdf</w:t>
        </w:r>
      </w:hyperlink>
    </w:p>
    <w:p w14:paraId="6F024A0E" w14:textId="77777777" w:rsidR="00EE44F5" w:rsidRPr="009824D4" w:rsidRDefault="00EE44F5" w:rsidP="00EE44F5">
      <w:pPr>
        <w:ind w:left="567" w:hanging="567"/>
        <w:jc w:val="both"/>
        <w:rPr>
          <w:rFonts w:ascii="Times New Roman" w:hAnsi="Times New Roman" w:cs="Times New Roman"/>
          <w:color w:val="000000" w:themeColor="text1"/>
          <w:sz w:val="24"/>
          <w:szCs w:val="24"/>
        </w:rPr>
      </w:pPr>
      <w:r w:rsidRPr="009824D4">
        <w:rPr>
          <w:rFonts w:ascii="Times New Roman" w:hAnsi="Times New Roman" w:cs="Times New Roman"/>
          <w:color w:val="000000" w:themeColor="text1"/>
          <w:sz w:val="24"/>
          <w:szCs w:val="24"/>
        </w:rPr>
        <w:t xml:space="preserve">Peraturan Menteri Dalam Negeri Nomor 21 Tahun 2011 tentang Sistem Akuntansi Keuangan Daerah. </w:t>
      </w:r>
      <w:hyperlink r:id="rId22" w:history="1">
        <w:r w:rsidR="00E00F73" w:rsidRPr="009824D4">
          <w:rPr>
            <w:rStyle w:val="Hyperlink"/>
            <w:rFonts w:ascii="Times New Roman" w:hAnsi="Times New Roman" w:cs="Times New Roman"/>
            <w:color w:val="000000" w:themeColor="text1"/>
            <w:sz w:val="24"/>
            <w:szCs w:val="24"/>
          </w:rPr>
          <w:t>http://keuda.kemendagri.go.id/produkhukum/download/ 180/permendagri-no-21-tahun-2011.</w:t>
        </w:r>
      </w:hyperlink>
    </w:p>
    <w:p w14:paraId="45DFEC01" w14:textId="77777777" w:rsidR="00F24934" w:rsidRPr="009824D4" w:rsidRDefault="00EE44F5" w:rsidP="00E00F73">
      <w:pPr>
        <w:ind w:left="567" w:hanging="567"/>
        <w:jc w:val="both"/>
        <w:rPr>
          <w:rFonts w:ascii="Times New Roman" w:hAnsi="Times New Roman" w:cs="Times New Roman"/>
          <w:color w:val="000000" w:themeColor="text1"/>
          <w:sz w:val="24"/>
          <w:szCs w:val="24"/>
        </w:rPr>
      </w:pPr>
      <w:r w:rsidRPr="009824D4">
        <w:rPr>
          <w:rFonts w:ascii="Times New Roman" w:hAnsi="Times New Roman" w:cs="Times New Roman"/>
          <w:color w:val="000000" w:themeColor="text1"/>
          <w:sz w:val="24"/>
          <w:szCs w:val="24"/>
        </w:rPr>
        <w:t xml:space="preserve">Peraturan Menteri Dalam Negeri </w:t>
      </w:r>
      <w:r w:rsidR="00F24934" w:rsidRPr="009824D4">
        <w:rPr>
          <w:rFonts w:ascii="Times New Roman" w:hAnsi="Times New Roman" w:cs="Times New Roman"/>
          <w:color w:val="000000" w:themeColor="text1"/>
          <w:sz w:val="24"/>
          <w:szCs w:val="24"/>
        </w:rPr>
        <w:t xml:space="preserve">Nomor 59 Tahun 2007 </w:t>
      </w:r>
      <w:r w:rsidRPr="009824D4">
        <w:rPr>
          <w:rFonts w:ascii="Times New Roman" w:hAnsi="Times New Roman" w:cs="Times New Roman"/>
          <w:color w:val="000000" w:themeColor="text1"/>
          <w:sz w:val="24"/>
          <w:szCs w:val="24"/>
        </w:rPr>
        <w:t>tentang</w:t>
      </w:r>
      <w:r w:rsidR="00E00F73" w:rsidRPr="009824D4">
        <w:rPr>
          <w:rFonts w:ascii="Times New Roman" w:hAnsi="Times New Roman" w:cs="Times New Roman"/>
          <w:color w:val="000000" w:themeColor="text1"/>
          <w:sz w:val="24"/>
          <w:szCs w:val="24"/>
        </w:rPr>
        <w:t xml:space="preserve"> Pedoman Pengelolaan Keuangan Dana Alokasi Khusus Daerah. </w:t>
      </w:r>
      <w:hyperlink w:history="1">
        <w:r w:rsidR="00E00F73" w:rsidRPr="009824D4">
          <w:rPr>
            <w:rStyle w:val="Hyperlink"/>
            <w:rFonts w:ascii="Times New Roman" w:hAnsi="Times New Roman" w:cs="Times New Roman"/>
            <w:color w:val="000000" w:themeColor="text1"/>
            <w:sz w:val="24"/>
            <w:szCs w:val="24"/>
          </w:rPr>
          <w:t>http://keuda. kemendagri.go.id/produkhukum/download/.../permendagri-no-59-tahun-2007.pdf</w:t>
        </w:r>
      </w:hyperlink>
    </w:p>
    <w:p w14:paraId="3A6DB203" w14:textId="77777777" w:rsidR="00F24934" w:rsidRDefault="00F24934" w:rsidP="00F24934">
      <w:pPr>
        <w:spacing w:line="240" w:lineRule="auto"/>
        <w:ind w:left="567" w:hanging="567"/>
        <w:jc w:val="both"/>
        <w:rPr>
          <w:rFonts w:ascii="Times New Roman" w:hAnsi="Times New Roman" w:cs="Times New Roman"/>
          <w:color w:val="000000" w:themeColor="text1"/>
          <w:sz w:val="24"/>
          <w:szCs w:val="24"/>
        </w:rPr>
      </w:pPr>
      <w:r w:rsidRPr="009824D4">
        <w:rPr>
          <w:rFonts w:ascii="Times New Roman" w:hAnsi="Times New Roman" w:cs="Times New Roman"/>
          <w:color w:val="000000" w:themeColor="text1"/>
          <w:sz w:val="24"/>
          <w:szCs w:val="24"/>
        </w:rPr>
        <w:t>Peraturan Kepala BKN Nomor 7 Tahun 2013 tentang Pedoman Penyusunan Standar Kompetensi Manajerial Pegawai Negeri Sipil. 2013. Jakarta: Kepala Badan Kepegawaian Negara.</w:t>
      </w:r>
    </w:p>
    <w:p w14:paraId="1D52FA27" w14:textId="77777777" w:rsidR="002A52D4" w:rsidRDefault="002A52D4">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3537493" w14:textId="77777777" w:rsidR="0005719E" w:rsidRDefault="0005719E" w:rsidP="0005719E">
      <w:pPr>
        <w:spacing w:after="0" w:line="360" w:lineRule="auto"/>
        <w:jc w:val="both"/>
        <w:rPr>
          <w:rStyle w:val="fontstyle01"/>
          <w:b/>
        </w:rPr>
      </w:pPr>
      <w:r>
        <w:rPr>
          <w:rStyle w:val="fontstyle01"/>
          <w:b/>
        </w:rPr>
        <w:lastRenderedPageBreak/>
        <w:t>LAMPIRAN 1</w:t>
      </w:r>
    </w:p>
    <w:p w14:paraId="03ABED0B" w14:textId="77777777" w:rsidR="0005719E" w:rsidRDefault="0005719E" w:rsidP="0005719E">
      <w:pPr>
        <w:spacing w:after="0" w:line="240" w:lineRule="auto"/>
        <w:jc w:val="both"/>
        <w:rPr>
          <w:rStyle w:val="fontstyle01"/>
          <w:b/>
        </w:rPr>
      </w:pPr>
    </w:p>
    <w:p w14:paraId="75B176F7" w14:textId="77777777" w:rsidR="0005719E" w:rsidRDefault="0005719E">
      <w:pPr>
        <w:spacing w:after="200" w:line="276" w:lineRule="auto"/>
        <w:rPr>
          <w:rStyle w:val="fontstyle01"/>
          <w:b/>
        </w:rPr>
      </w:pPr>
      <w:r>
        <w:rPr>
          <w:rFonts w:ascii="Times New Roman" w:hAnsi="Times New Roman" w:cs="Times New Roman"/>
          <w:b/>
          <w:noProof/>
          <w:color w:val="000000"/>
          <w:sz w:val="24"/>
          <w:szCs w:val="24"/>
        </w:rPr>
        <w:drawing>
          <wp:inline distT="0" distB="0" distL="0" distR="0" wp14:anchorId="1FC5572D" wp14:editId="70AE1E6E">
            <wp:extent cx="5038577" cy="7553325"/>
            <wp:effectExtent l="19050" t="0" r="0" b="0"/>
            <wp:docPr id="6" name="Picture 1" descr="D:\GARAPAN\$AVG\Garapan Masuk\IMG-20220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RAPAN\$AVG\Garapan Masuk\IMG-20220125-WA0000.jpg"/>
                    <pic:cNvPicPr>
                      <a:picLocks noChangeAspect="1" noChangeArrowheads="1"/>
                    </pic:cNvPicPr>
                  </pic:nvPicPr>
                  <pic:blipFill>
                    <a:blip r:embed="rId23"/>
                    <a:srcRect/>
                    <a:stretch>
                      <a:fillRect/>
                    </a:stretch>
                  </pic:blipFill>
                  <pic:spPr bwMode="auto">
                    <a:xfrm>
                      <a:off x="0" y="0"/>
                      <a:ext cx="5040630" cy="7556403"/>
                    </a:xfrm>
                    <a:prstGeom prst="rect">
                      <a:avLst/>
                    </a:prstGeom>
                    <a:noFill/>
                    <a:ln w="9525">
                      <a:noFill/>
                      <a:miter lim="800000"/>
                      <a:headEnd/>
                      <a:tailEnd/>
                    </a:ln>
                  </pic:spPr>
                </pic:pic>
              </a:graphicData>
            </a:graphic>
          </wp:inline>
        </w:drawing>
      </w:r>
      <w:r>
        <w:rPr>
          <w:rStyle w:val="fontstyle01"/>
          <w:b/>
        </w:rPr>
        <w:br w:type="page"/>
      </w:r>
    </w:p>
    <w:p w14:paraId="342DD5DF" w14:textId="77777777" w:rsidR="002A52D4" w:rsidRDefault="002A52D4" w:rsidP="002A52D4">
      <w:pPr>
        <w:spacing w:after="0" w:line="360" w:lineRule="auto"/>
        <w:jc w:val="both"/>
        <w:rPr>
          <w:rStyle w:val="fontstyle01"/>
          <w:b/>
        </w:rPr>
      </w:pPr>
      <w:r>
        <w:rPr>
          <w:rStyle w:val="fontstyle01"/>
          <w:b/>
        </w:rPr>
        <w:lastRenderedPageBreak/>
        <w:t xml:space="preserve">LAMPIRAN </w:t>
      </w:r>
      <w:r w:rsidR="0005719E">
        <w:rPr>
          <w:rStyle w:val="fontstyle01"/>
          <w:b/>
        </w:rPr>
        <w:t>2</w:t>
      </w:r>
    </w:p>
    <w:p w14:paraId="5D729477" w14:textId="77777777" w:rsidR="002A52D4" w:rsidRDefault="002A52D4" w:rsidP="002A52D4">
      <w:pPr>
        <w:spacing w:after="0" w:line="360" w:lineRule="auto"/>
        <w:jc w:val="both"/>
        <w:rPr>
          <w:rStyle w:val="fontstyle01"/>
          <w:b/>
        </w:rPr>
      </w:pPr>
    </w:p>
    <w:p w14:paraId="0FB68BE0" w14:textId="77777777" w:rsidR="002A52D4" w:rsidRPr="0005273F" w:rsidRDefault="002A52D4" w:rsidP="002A52D4">
      <w:pPr>
        <w:spacing w:after="0" w:line="360" w:lineRule="auto"/>
        <w:jc w:val="center"/>
        <w:rPr>
          <w:rStyle w:val="fontstyle01"/>
          <w:b/>
        </w:rPr>
      </w:pPr>
      <w:r w:rsidRPr="0005273F">
        <w:rPr>
          <w:rStyle w:val="fontstyle01"/>
          <w:b/>
        </w:rPr>
        <w:t>KUESIONER PENELITIAN</w:t>
      </w:r>
    </w:p>
    <w:p w14:paraId="6920C067" w14:textId="77777777" w:rsidR="002A52D4" w:rsidRPr="0005273F" w:rsidRDefault="002A52D4" w:rsidP="002A52D4">
      <w:pPr>
        <w:spacing w:after="0" w:line="360" w:lineRule="auto"/>
        <w:rPr>
          <w:rStyle w:val="fontstyle01"/>
        </w:rPr>
      </w:pPr>
    </w:p>
    <w:p w14:paraId="288219D1" w14:textId="77777777" w:rsidR="002A52D4" w:rsidRPr="0005273F" w:rsidRDefault="002A52D4" w:rsidP="002A52D4">
      <w:pPr>
        <w:spacing w:after="0" w:line="360" w:lineRule="auto"/>
        <w:jc w:val="both"/>
        <w:rPr>
          <w:rFonts w:ascii="Times New Roman" w:hAnsi="Times New Roman" w:cs="Times New Roman"/>
          <w:color w:val="000000"/>
          <w:sz w:val="24"/>
          <w:szCs w:val="24"/>
        </w:rPr>
      </w:pPr>
      <w:r w:rsidRPr="0005273F">
        <w:rPr>
          <w:rFonts w:ascii="Times New Roman" w:hAnsi="Times New Roman" w:cs="Times New Roman"/>
          <w:color w:val="000000"/>
          <w:sz w:val="24"/>
          <w:szCs w:val="24"/>
        </w:rPr>
        <w:t>Kepada Yth.</w:t>
      </w:r>
    </w:p>
    <w:p w14:paraId="22253E12" w14:textId="77777777" w:rsidR="002A52D4" w:rsidRPr="0005273F" w:rsidRDefault="002A52D4" w:rsidP="002A52D4">
      <w:pPr>
        <w:spacing w:after="0" w:line="360" w:lineRule="auto"/>
        <w:jc w:val="both"/>
        <w:rPr>
          <w:rFonts w:ascii="Times New Roman" w:hAnsi="Times New Roman" w:cs="Times New Roman"/>
          <w:color w:val="000000"/>
          <w:sz w:val="24"/>
          <w:szCs w:val="24"/>
        </w:rPr>
      </w:pPr>
      <w:r w:rsidRPr="0005273F">
        <w:rPr>
          <w:rFonts w:ascii="Times New Roman" w:hAnsi="Times New Roman" w:cs="Times New Roman"/>
          <w:color w:val="000000"/>
          <w:sz w:val="24"/>
          <w:szCs w:val="24"/>
        </w:rPr>
        <w:t>Bpk/Ibu/Sdr Responden</w:t>
      </w:r>
    </w:p>
    <w:p w14:paraId="09CAF589" w14:textId="77777777" w:rsidR="002A52D4" w:rsidRPr="0005273F" w:rsidRDefault="002A52D4" w:rsidP="002A52D4">
      <w:pPr>
        <w:spacing w:after="0" w:line="360" w:lineRule="auto"/>
        <w:jc w:val="both"/>
        <w:rPr>
          <w:rFonts w:ascii="Times New Roman" w:hAnsi="Times New Roman" w:cs="Times New Roman"/>
          <w:color w:val="000000"/>
          <w:sz w:val="24"/>
          <w:szCs w:val="24"/>
        </w:rPr>
      </w:pPr>
      <w:r w:rsidRPr="0005273F">
        <w:rPr>
          <w:rFonts w:ascii="Times New Roman" w:hAnsi="Times New Roman" w:cs="Times New Roman"/>
          <w:color w:val="000000"/>
          <w:sz w:val="24"/>
          <w:szCs w:val="24"/>
        </w:rPr>
        <w:t>Di Tempat</w:t>
      </w:r>
    </w:p>
    <w:p w14:paraId="4A3A36B3" w14:textId="77777777" w:rsidR="002A52D4" w:rsidRPr="0005273F" w:rsidRDefault="002A52D4" w:rsidP="002A52D4">
      <w:pPr>
        <w:spacing w:after="0" w:line="360" w:lineRule="auto"/>
        <w:jc w:val="both"/>
        <w:rPr>
          <w:rFonts w:ascii="Times New Roman" w:hAnsi="Times New Roman" w:cs="Times New Roman"/>
          <w:color w:val="000000"/>
          <w:sz w:val="24"/>
          <w:szCs w:val="24"/>
        </w:rPr>
      </w:pPr>
    </w:p>
    <w:p w14:paraId="36515821" w14:textId="77777777" w:rsidR="002A52D4" w:rsidRPr="0005273F" w:rsidRDefault="002A52D4" w:rsidP="002A52D4">
      <w:pPr>
        <w:spacing w:after="0" w:line="360" w:lineRule="auto"/>
        <w:jc w:val="both"/>
        <w:rPr>
          <w:rFonts w:ascii="Times New Roman" w:hAnsi="Times New Roman" w:cs="Times New Roman"/>
          <w:color w:val="000000"/>
          <w:sz w:val="24"/>
          <w:szCs w:val="24"/>
        </w:rPr>
      </w:pPr>
      <w:r w:rsidRPr="0005273F">
        <w:rPr>
          <w:rFonts w:ascii="Times New Roman" w:hAnsi="Times New Roman" w:cs="Times New Roman"/>
          <w:color w:val="000000"/>
          <w:sz w:val="24"/>
          <w:szCs w:val="24"/>
        </w:rPr>
        <w:t>Dengan Hormat,</w:t>
      </w:r>
    </w:p>
    <w:p w14:paraId="69AEC16D" w14:textId="77777777" w:rsidR="002A52D4" w:rsidRPr="0005273F" w:rsidRDefault="002A52D4" w:rsidP="002A52D4">
      <w:pPr>
        <w:spacing w:after="0" w:line="360" w:lineRule="auto"/>
        <w:ind w:firstLine="709"/>
        <w:jc w:val="both"/>
        <w:rPr>
          <w:rFonts w:ascii="Times New Roman" w:hAnsi="Times New Roman" w:cs="Times New Roman"/>
          <w:color w:val="000000"/>
          <w:sz w:val="24"/>
          <w:szCs w:val="24"/>
        </w:rPr>
      </w:pPr>
      <w:r w:rsidRPr="0005273F">
        <w:rPr>
          <w:rFonts w:ascii="Times New Roman" w:hAnsi="Times New Roman" w:cs="Times New Roman"/>
          <w:color w:val="000000"/>
          <w:sz w:val="24"/>
          <w:szCs w:val="24"/>
        </w:rPr>
        <w:t xml:space="preserve">Dalam rangka penelitian untuk penyusunan </w:t>
      </w:r>
      <w:r>
        <w:rPr>
          <w:rFonts w:ascii="Times New Roman" w:hAnsi="Times New Roman" w:cs="Times New Roman"/>
          <w:color w:val="000000"/>
          <w:sz w:val="24"/>
          <w:szCs w:val="24"/>
        </w:rPr>
        <w:t>skripsi</w:t>
      </w:r>
      <w:r w:rsidRPr="0005273F">
        <w:rPr>
          <w:rFonts w:ascii="Times New Roman" w:hAnsi="Times New Roman" w:cs="Times New Roman"/>
          <w:color w:val="000000"/>
          <w:sz w:val="24"/>
          <w:szCs w:val="24"/>
        </w:rPr>
        <w:t xml:space="preserve"> Strata Satu (S1) pada Program Studi Akuntansi Universitas Islam </w:t>
      </w:r>
      <w:r>
        <w:rPr>
          <w:rFonts w:ascii="Times New Roman" w:hAnsi="Times New Roman" w:cs="Times New Roman"/>
          <w:color w:val="000000"/>
          <w:sz w:val="24"/>
          <w:szCs w:val="24"/>
        </w:rPr>
        <w:t>Batik Surakarta</w:t>
      </w:r>
      <w:r w:rsidRPr="0005273F">
        <w:rPr>
          <w:rFonts w:ascii="Times New Roman" w:hAnsi="Times New Roman" w:cs="Times New Roman"/>
          <w:color w:val="000000"/>
          <w:sz w:val="24"/>
          <w:szCs w:val="24"/>
        </w:rPr>
        <w:t xml:space="preserve"> dengan judul “</w:t>
      </w:r>
      <w:r w:rsidRPr="0005273F">
        <w:rPr>
          <w:rFonts w:ascii="Times New Roman" w:hAnsi="Times New Roman" w:cs="Times New Roman"/>
          <w:bCs/>
          <w:color w:val="000000"/>
          <w:sz w:val="24"/>
          <w:szCs w:val="28"/>
        </w:rPr>
        <w:t>Analisis Determinan Kualitas Laporan</w:t>
      </w:r>
      <w:r w:rsidRPr="0005273F">
        <w:rPr>
          <w:bCs/>
          <w:color w:val="000000"/>
          <w:sz w:val="24"/>
          <w:szCs w:val="28"/>
        </w:rPr>
        <w:t xml:space="preserve"> </w:t>
      </w:r>
      <w:r w:rsidRPr="0005273F">
        <w:rPr>
          <w:rFonts w:ascii="Times New Roman" w:hAnsi="Times New Roman" w:cs="Times New Roman"/>
          <w:bCs/>
          <w:color w:val="000000"/>
          <w:sz w:val="24"/>
          <w:szCs w:val="28"/>
        </w:rPr>
        <w:t xml:space="preserve">Keuangan Pemerintah Desa </w:t>
      </w:r>
      <w:r w:rsidRPr="0005273F">
        <w:rPr>
          <w:rFonts w:ascii="Times New Roman" w:hAnsi="Times New Roman" w:cs="Times New Roman"/>
          <w:sz w:val="24"/>
        </w:rPr>
        <w:t>di Wilayah Kecamatan Laweyan Surakarta</w:t>
      </w:r>
      <w:r w:rsidRPr="0005273F">
        <w:rPr>
          <w:rFonts w:ascii="Times New Roman" w:hAnsi="Times New Roman" w:cs="Times New Roman"/>
          <w:color w:val="000000"/>
          <w:sz w:val="24"/>
          <w:szCs w:val="24"/>
        </w:rPr>
        <w:t>”.</w:t>
      </w:r>
    </w:p>
    <w:p w14:paraId="703F71D3" w14:textId="77777777" w:rsidR="002A52D4" w:rsidRPr="0005273F" w:rsidRDefault="002A52D4" w:rsidP="002A52D4">
      <w:pPr>
        <w:spacing w:after="0" w:line="360" w:lineRule="auto"/>
        <w:ind w:firstLine="709"/>
        <w:jc w:val="both"/>
        <w:rPr>
          <w:rFonts w:ascii="Times New Roman" w:hAnsi="Times New Roman" w:cs="Times New Roman"/>
          <w:color w:val="000000"/>
          <w:sz w:val="24"/>
          <w:szCs w:val="24"/>
        </w:rPr>
      </w:pPr>
      <w:r w:rsidRPr="0005273F">
        <w:rPr>
          <w:rFonts w:ascii="Times New Roman" w:hAnsi="Times New Roman" w:cs="Times New Roman"/>
          <w:color w:val="000000"/>
          <w:sz w:val="24"/>
          <w:szCs w:val="24"/>
        </w:rPr>
        <w:t>Sehubungan dengan hal tersebut, mohon bantuan kesediaan Bapak/Ibu/Sdr untuk menjadi responden dalam penelitian ini dan mengisi secara objektif kuesioner terlampir. Partisipasi Bapak/Ibu/Sdr akan sangat membantu dalam keberhasilan penelitian ini.</w:t>
      </w:r>
    </w:p>
    <w:p w14:paraId="4CFE95D3" w14:textId="77777777" w:rsidR="002A52D4" w:rsidRPr="0005273F" w:rsidRDefault="002A52D4" w:rsidP="002A52D4">
      <w:pPr>
        <w:spacing w:after="0" w:line="360" w:lineRule="auto"/>
        <w:ind w:firstLine="709"/>
        <w:jc w:val="both"/>
        <w:rPr>
          <w:rFonts w:ascii="Times New Roman" w:hAnsi="Times New Roman" w:cs="Times New Roman"/>
          <w:color w:val="000000"/>
          <w:sz w:val="24"/>
          <w:szCs w:val="24"/>
        </w:rPr>
      </w:pPr>
      <w:r w:rsidRPr="0005273F">
        <w:rPr>
          <w:rFonts w:ascii="Times New Roman" w:hAnsi="Times New Roman" w:cs="Times New Roman"/>
          <w:color w:val="000000"/>
          <w:sz w:val="24"/>
          <w:szCs w:val="24"/>
        </w:rPr>
        <w:t>Demikian surat pengantar ini disampaikan, atas kesediaan Bapak/Ibu/Sdr saya ucapkan terima kasih.</w:t>
      </w:r>
    </w:p>
    <w:p w14:paraId="5DC6A853" w14:textId="77777777" w:rsidR="002A52D4" w:rsidRPr="0005273F" w:rsidRDefault="002A52D4" w:rsidP="002A52D4">
      <w:pPr>
        <w:spacing w:after="0" w:line="360" w:lineRule="auto"/>
        <w:jc w:val="both"/>
        <w:rPr>
          <w:rFonts w:ascii="Times New Roman" w:hAnsi="Times New Roman" w:cs="Times New Roman"/>
          <w:color w:val="000000"/>
          <w:sz w:val="24"/>
          <w:szCs w:val="24"/>
        </w:rPr>
      </w:pPr>
    </w:p>
    <w:p w14:paraId="29346ED7" w14:textId="77777777" w:rsidR="002A52D4" w:rsidRPr="0005273F" w:rsidRDefault="002A52D4" w:rsidP="002A52D4">
      <w:pPr>
        <w:spacing w:after="0" w:line="360" w:lineRule="auto"/>
        <w:jc w:val="both"/>
        <w:rPr>
          <w:rFonts w:ascii="Times New Roman" w:hAnsi="Times New Roman" w:cs="Times New Roman"/>
          <w:color w:val="000000"/>
          <w:sz w:val="24"/>
          <w:szCs w:val="24"/>
        </w:rPr>
      </w:pPr>
    </w:p>
    <w:p w14:paraId="5B8CFD27" w14:textId="77777777" w:rsidR="002A52D4" w:rsidRPr="0005273F" w:rsidRDefault="002A52D4" w:rsidP="002A52D4">
      <w:pPr>
        <w:spacing w:after="0" w:line="360" w:lineRule="auto"/>
        <w:jc w:val="both"/>
        <w:rPr>
          <w:rFonts w:ascii="Times New Roman" w:hAnsi="Times New Roman" w:cs="Times New Roman"/>
          <w:color w:val="000000"/>
          <w:sz w:val="24"/>
          <w:szCs w:val="24"/>
        </w:rPr>
      </w:pPr>
    </w:p>
    <w:p w14:paraId="4AD8B335" w14:textId="77777777" w:rsidR="002A52D4" w:rsidRDefault="002A52D4" w:rsidP="002A52D4">
      <w:pPr>
        <w:spacing w:after="0" w:line="360" w:lineRule="auto"/>
        <w:jc w:val="both"/>
        <w:rPr>
          <w:rFonts w:ascii="Times New Roman" w:hAnsi="Times New Roman" w:cs="Times New Roman"/>
          <w:color w:val="000000"/>
          <w:sz w:val="24"/>
          <w:szCs w:val="24"/>
        </w:rPr>
      </w:pPr>
      <w:r w:rsidRPr="0005273F">
        <w:rPr>
          <w:rFonts w:ascii="Times New Roman" w:hAnsi="Times New Roman" w:cs="Times New Roman"/>
          <w:color w:val="000000"/>
          <w:sz w:val="24"/>
          <w:szCs w:val="24"/>
        </w:rPr>
        <w:t>Hormat Saya,</w:t>
      </w:r>
    </w:p>
    <w:p w14:paraId="765FE3A0" w14:textId="77777777" w:rsidR="002A52D4" w:rsidRDefault="002A52D4" w:rsidP="002A52D4">
      <w:pPr>
        <w:spacing w:after="0" w:line="360" w:lineRule="auto"/>
        <w:jc w:val="both"/>
        <w:rPr>
          <w:rFonts w:ascii="Times New Roman" w:hAnsi="Times New Roman" w:cs="Times New Roman"/>
          <w:color w:val="000000"/>
          <w:sz w:val="24"/>
          <w:szCs w:val="24"/>
        </w:rPr>
      </w:pPr>
    </w:p>
    <w:p w14:paraId="57AC5621" w14:textId="77777777" w:rsidR="002A52D4" w:rsidRDefault="002A52D4" w:rsidP="002A52D4">
      <w:pPr>
        <w:spacing w:after="0" w:line="360" w:lineRule="auto"/>
        <w:jc w:val="both"/>
        <w:rPr>
          <w:rFonts w:ascii="Times New Roman" w:hAnsi="Times New Roman" w:cs="Times New Roman"/>
          <w:color w:val="000000"/>
          <w:sz w:val="24"/>
          <w:szCs w:val="24"/>
        </w:rPr>
      </w:pPr>
    </w:p>
    <w:p w14:paraId="09710423" w14:textId="77777777" w:rsidR="002A52D4" w:rsidRPr="0005273F" w:rsidRDefault="002A52D4" w:rsidP="002A52D4">
      <w:pPr>
        <w:spacing w:after="0"/>
        <w:jc w:val="both"/>
        <w:rPr>
          <w:rFonts w:ascii="Times New Roman" w:hAnsi="Times New Roman" w:cs="Times New Roman"/>
          <w:sz w:val="24"/>
          <w:szCs w:val="24"/>
          <w:u w:val="single"/>
        </w:rPr>
      </w:pPr>
      <w:r w:rsidRPr="0005273F">
        <w:rPr>
          <w:rFonts w:ascii="Times New Roman" w:hAnsi="Times New Roman" w:cs="Times New Roman"/>
          <w:sz w:val="24"/>
          <w:szCs w:val="24"/>
          <w:u w:val="single"/>
        </w:rPr>
        <w:t>DENI FITRIANI</w:t>
      </w:r>
    </w:p>
    <w:p w14:paraId="4FB86584" w14:textId="77777777" w:rsidR="002A52D4" w:rsidRPr="0005273F" w:rsidRDefault="002A52D4" w:rsidP="002A52D4">
      <w:pPr>
        <w:spacing w:after="0" w:line="360" w:lineRule="auto"/>
        <w:jc w:val="both"/>
        <w:rPr>
          <w:rFonts w:ascii="Times New Roman" w:hAnsi="Times New Roman" w:cs="Times New Roman"/>
          <w:sz w:val="24"/>
          <w:szCs w:val="24"/>
        </w:rPr>
      </w:pPr>
      <w:r w:rsidRPr="0005273F">
        <w:rPr>
          <w:rFonts w:ascii="Times New Roman" w:hAnsi="Times New Roman" w:cs="Times New Roman"/>
          <w:sz w:val="24"/>
          <w:szCs w:val="24"/>
        </w:rPr>
        <w:t>2018030037</w:t>
      </w:r>
    </w:p>
    <w:p w14:paraId="701B58A2" w14:textId="77777777" w:rsidR="002A52D4" w:rsidRDefault="002A52D4" w:rsidP="002A52D4">
      <w:pPr>
        <w:rPr>
          <w:rFonts w:ascii="Times New Roman" w:hAnsi="Times New Roman" w:cs="Times New Roman"/>
          <w:sz w:val="24"/>
          <w:szCs w:val="24"/>
        </w:rPr>
      </w:pPr>
      <w:r>
        <w:rPr>
          <w:rFonts w:ascii="Times New Roman" w:hAnsi="Times New Roman" w:cs="Times New Roman"/>
          <w:sz w:val="24"/>
          <w:szCs w:val="24"/>
        </w:rPr>
        <w:br w:type="page"/>
      </w:r>
    </w:p>
    <w:p w14:paraId="64243D54" w14:textId="77777777" w:rsidR="002A52D4" w:rsidRPr="00911F37" w:rsidRDefault="002A52D4" w:rsidP="002A52D4">
      <w:pPr>
        <w:spacing w:after="0" w:line="360" w:lineRule="auto"/>
        <w:jc w:val="both"/>
        <w:rPr>
          <w:rFonts w:ascii="Times New Roman" w:hAnsi="Times New Roman" w:cs="Times New Roman"/>
          <w:b/>
          <w:color w:val="000000"/>
          <w:sz w:val="24"/>
          <w:szCs w:val="24"/>
        </w:rPr>
      </w:pPr>
      <w:r w:rsidRPr="00911F37">
        <w:rPr>
          <w:rFonts w:ascii="Times New Roman" w:hAnsi="Times New Roman" w:cs="Times New Roman"/>
          <w:b/>
          <w:color w:val="000000"/>
          <w:sz w:val="24"/>
          <w:szCs w:val="24"/>
        </w:rPr>
        <w:lastRenderedPageBreak/>
        <w:t>Identitas Responden</w:t>
      </w:r>
    </w:p>
    <w:p w14:paraId="5D51B0BB" w14:textId="77777777" w:rsidR="002A52D4" w:rsidRPr="00911F37" w:rsidRDefault="002A52D4" w:rsidP="002A52D4">
      <w:pPr>
        <w:spacing w:after="0" w:line="360" w:lineRule="auto"/>
        <w:jc w:val="both"/>
        <w:rPr>
          <w:rFonts w:ascii="Times New Roman" w:hAnsi="Times New Roman" w:cs="Times New Roman"/>
          <w:color w:val="000000"/>
          <w:sz w:val="24"/>
          <w:szCs w:val="24"/>
        </w:rPr>
      </w:pPr>
      <w:r w:rsidRPr="00911F37">
        <w:rPr>
          <w:rFonts w:ascii="Times New Roman" w:hAnsi="Times New Roman" w:cs="Times New Roman"/>
          <w:color w:val="000000"/>
          <w:sz w:val="24"/>
          <w:szCs w:val="24"/>
        </w:rPr>
        <w:t>Dimohon dengan hormat Bapak/Ibu untuk mengisi identitas secara lengkap (kecuali untuk nama boleh tidak diisi). Setiap pertanyaan diharapkan hanya ada satu jawaban untuk menjamin validitas data.</w:t>
      </w:r>
    </w:p>
    <w:p w14:paraId="21F5E162" w14:textId="77777777" w:rsidR="002A52D4" w:rsidRPr="00911F37" w:rsidRDefault="002A52D4" w:rsidP="002A52D4">
      <w:pPr>
        <w:spacing w:after="0" w:line="360" w:lineRule="auto"/>
        <w:jc w:val="both"/>
        <w:rPr>
          <w:rFonts w:ascii="Times New Roman" w:hAnsi="Times New Roman" w:cs="Times New Roman"/>
          <w:sz w:val="24"/>
          <w:szCs w:val="24"/>
        </w:rPr>
      </w:pPr>
    </w:p>
    <w:p w14:paraId="70D43235" w14:textId="77777777" w:rsidR="002A52D4" w:rsidRPr="00911F37" w:rsidRDefault="002A52D4" w:rsidP="002A52D4">
      <w:pPr>
        <w:tabs>
          <w:tab w:val="left" w:pos="2268"/>
        </w:tabs>
        <w:spacing w:after="0" w:line="360" w:lineRule="auto"/>
        <w:jc w:val="both"/>
        <w:rPr>
          <w:rFonts w:ascii="Times New Roman" w:hAnsi="Times New Roman" w:cs="Times New Roman"/>
          <w:color w:val="000000"/>
          <w:sz w:val="24"/>
          <w:szCs w:val="24"/>
        </w:rPr>
      </w:pPr>
      <w:r w:rsidRPr="00911F37">
        <w:rPr>
          <w:rFonts w:ascii="Times New Roman" w:hAnsi="Times New Roman" w:cs="Times New Roman"/>
          <w:color w:val="000000"/>
          <w:sz w:val="24"/>
          <w:szCs w:val="24"/>
        </w:rPr>
        <w:t>Nama</w:t>
      </w:r>
      <w:r>
        <w:rPr>
          <w:rFonts w:ascii="Times New Roman" w:hAnsi="Times New Roman" w:cs="Times New Roman"/>
          <w:color w:val="000000"/>
          <w:sz w:val="24"/>
          <w:szCs w:val="24"/>
        </w:rPr>
        <w:tab/>
      </w:r>
      <w:r w:rsidRPr="00911F37">
        <w:rPr>
          <w:rFonts w:ascii="Times New Roman" w:hAnsi="Times New Roman" w:cs="Times New Roman"/>
          <w:color w:val="000000"/>
          <w:sz w:val="24"/>
          <w:szCs w:val="24"/>
        </w:rPr>
        <w:t>: …………………</w:t>
      </w:r>
      <w:r>
        <w:rPr>
          <w:rFonts w:ascii="Times New Roman" w:hAnsi="Times New Roman" w:cs="Times New Roman"/>
          <w:color w:val="000000"/>
          <w:sz w:val="24"/>
          <w:szCs w:val="24"/>
        </w:rPr>
        <w:t>…………………</w:t>
      </w:r>
      <w:r w:rsidRPr="00911F3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11F37">
        <w:rPr>
          <w:rFonts w:ascii="Times New Roman" w:hAnsi="Times New Roman" w:cs="Times New Roman"/>
          <w:color w:val="000000"/>
          <w:sz w:val="24"/>
          <w:szCs w:val="24"/>
        </w:rPr>
        <w:t>(boleh tidak diisi)</w:t>
      </w:r>
    </w:p>
    <w:p w14:paraId="179711A5" w14:textId="77777777" w:rsidR="002A52D4" w:rsidRPr="00911F37" w:rsidRDefault="00ED1589" w:rsidP="002A52D4">
      <w:pPr>
        <w:tabs>
          <w:tab w:val="left" w:pos="2268"/>
          <w:tab w:val="left" w:pos="2835"/>
          <w:tab w:val="left" w:pos="4962"/>
        </w:tabs>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w14:anchorId="62D24DEE">
          <v:group id="_x0000_s1068" style="position:absolute;left:0;text-align:left;margin-left:119.85pt;margin-top:.15pt;width:217.5pt;height:158.25pt;z-index:251721728" coordorigin="4665,4755" coordsize="4350,3165">
            <v:rect id="_x0000_s1069" style="position:absolute;left:4665;top:4755;width:360;height:240"/>
            <v:rect id="_x0000_s1070" style="position:absolute;left:6810;top:4755;width:360;height:240"/>
            <v:rect id="_x0000_s1071" style="position:absolute;left:4665;top:5190;width:360;height:240"/>
            <v:rect id="_x0000_s1072" style="position:absolute;left:6810;top:5190;width:360;height:240"/>
            <v:rect id="_x0000_s1073" style="position:absolute;left:4665;top:5595;width:360;height:240"/>
            <v:rect id="_x0000_s1074" style="position:absolute;left:6810;top:5595;width:360;height:240"/>
            <v:rect id="_x0000_s1075" style="position:absolute;left:4665;top:6015;width:360;height:240"/>
            <v:rect id="_x0000_s1076" style="position:absolute;left:6810;top:6015;width:360;height:240"/>
            <v:rect id="_x0000_s1077" style="position:absolute;left:4665;top:6420;width:360;height:240"/>
            <v:rect id="_x0000_s1078" style="position:absolute;left:6810;top:6420;width:360;height:240"/>
            <v:rect id="_x0000_s1079" style="position:absolute;left:4665;top:6840;width:360;height:240"/>
            <v:rect id="_x0000_s1080" style="position:absolute;left:6810;top:6840;width:360;height:240"/>
            <v:rect id="_x0000_s1081" style="position:absolute;left:4665;top:7260;width:360;height:240"/>
            <v:rect id="_x0000_s1082" style="position:absolute;left:6810;top:7260;width:360;height:240"/>
            <v:rect id="_x0000_s1083" style="position:absolute;left:4665;top:7680;width:360;height:240"/>
            <v:rect id="_x0000_s1084" style="position:absolute;left:6810;top:7680;width:360;height:240"/>
            <v:rect id="_x0000_s1085" style="position:absolute;left:8655;top:7680;width:360;height:240"/>
          </v:group>
        </w:pict>
      </w:r>
      <w:r w:rsidR="002A52D4" w:rsidRPr="00911F37">
        <w:rPr>
          <w:rFonts w:ascii="Times New Roman" w:hAnsi="Times New Roman" w:cs="Times New Roman"/>
          <w:color w:val="000000"/>
          <w:sz w:val="24"/>
          <w:szCs w:val="24"/>
        </w:rPr>
        <w:t>Jenis Kelamin</w:t>
      </w:r>
      <w:r w:rsidR="002A52D4">
        <w:rPr>
          <w:rFonts w:ascii="Times New Roman" w:hAnsi="Times New Roman" w:cs="Times New Roman"/>
          <w:color w:val="000000"/>
          <w:sz w:val="24"/>
          <w:szCs w:val="24"/>
        </w:rPr>
        <w:tab/>
        <w:t xml:space="preserve">: </w:t>
      </w:r>
      <w:r w:rsidR="002A52D4">
        <w:rPr>
          <w:rFonts w:ascii="Times New Roman" w:hAnsi="Times New Roman" w:cs="Times New Roman"/>
          <w:color w:val="000000"/>
          <w:sz w:val="24"/>
          <w:szCs w:val="24"/>
        </w:rPr>
        <w:tab/>
      </w:r>
      <w:r w:rsidR="002A52D4">
        <w:rPr>
          <w:rStyle w:val="fontstyle01"/>
        </w:rPr>
        <w:t>Laki-laki</w:t>
      </w:r>
      <w:r w:rsidR="002A52D4">
        <w:rPr>
          <w:rStyle w:val="fontstyle01"/>
        </w:rPr>
        <w:tab/>
      </w:r>
      <w:r w:rsidR="002A52D4" w:rsidRPr="00911F37">
        <w:rPr>
          <w:rFonts w:ascii="TimesNewRomanPSMT" w:hAnsi="TimesNewRomanPSMT"/>
          <w:color w:val="000000"/>
          <w:sz w:val="24"/>
        </w:rPr>
        <w:t>Perempuan</w:t>
      </w:r>
    </w:p>
    <w:p w14:paraId="198C9A1F" w14:textId="77777777" w:rsidR="002A52D4" w:rsidRDefault="002A52D4" w:rsidP="002A52D4">
      <w:pPr>
        <w:tabs>
          <w:tab w:val="left" w:pos="2268"/>
          <w:tab w:val="left" w:pos="2835"/>
          <w:tab w:val="left" w:pos="4962"/>
          <w:tab w:val="left" w:pos="6521"/>
        </w:tabs>
        <w:spacing w:after="0" w:line="360" w:lineRule="auto"/>
        <w:jc w:val="both"/>
        <w:rPr>
          <w:rFonts w:ascii="Times New Roman" w:hAnsi="Times New Roman" w:cs="Times New Roman"/>
          <w:color w:val="000000"/>
          <w:sz w:val="24"/>
          <w:szCs w:val="24"/>
        </w:rPr>
      </w:pPr>
      <w:r w:rsidRPr="00911F37">
        <w:rPr>
          <w:rFonts w:ascii="Times New Roman" w:hAnsi="Times New Roman" w:cs="Times New Roman"/>
          <w:color w:val="000000"/>
          <w:sz w:val="24"/>
          <w:szCs w:val="24"/>
        </w:rPr>
        <w:t>Umur (tahun)</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&lt; 25 tahun</w:t>
      </w:r>
      <w:r>
        <w:rPr>
          <w:rFonts w:ascii="Times New Roman" w:hAnsi="Times New Roman" w:cs="Times New Roman"/>
          <w:color w:val="000000"/>
          <w:sz w:val="24"/>
          <w:szCs w:val="24"/>
        </w:rPr>
        <w:tab/>
        <w:t>26-35 tahun</w:t>
      </w:r>
      <w:r>
        <w:rPr>
          <w:rFonts w:ascii="Times New Roman" w:hAnsi="Times New Roman" w:cs="Times New Roman"/>
          <w:color w:val="000000"/>
          <w:sz w:val="24"/>
          <w:szCs w:val="24"/>
        </w:rPr>
        <w:tab/>
      </w:r>
    </w:p>
    <w:p w14:paraId="42014D0F" w14:textId="77777777" w:rsidR="002A52D4" w:rsidRPr="00911F37" w:rsidRDefault="002A52D4" w:rsidP="002A52D4">
      <w:pPr>
        <w:tabs>
          <w:tab w:val="left" w:pos="2268"/>
          <w:tab w:val="left" w:pos="2835"/>
          <w:tab w:val="left" w:pos="4962"/>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36-45 tahun</w:t>
      </w:r>
      <w:r>
        <w:rPr>
          <w:rFonts w:ascii="Times New Roman" w:hAnsi="Times New Roman" w:cs="Times New Roman"/>
          <w:color w:val="000000"/>
          <w:sz w:val="24"/>
          <w:szCs w:val="24"/>
        </w:rPr>
        <w:tab/>
        <w:t>&gt; 46 tahun</w:t>
      </w:r>
    </w:p>
    <w:p w14:paraId="46F62253" w14:textId="77777777" w:rsidR="002A52D4" w:rsidRDefault="002A52D4" w:rsidP="002A52D4">
      <w:pPr>
        <w:tabs>
          <w:tab w:val="left" w:pos="2268"/>
          <w:tab w:val="left" w:pos="2835"/>
          <w:tab w:val="left" w:pos="4962"/>
        </w:tabs>
        <w:spacing w:after="0" w:line="360" w:lineRule="auto"/>
        <w:jc w:val="both"/>
        <w:rPr>
          <w:rStyle w:val="fontstyle01"/>
        </w:rPr>
      </w:pPr>
      <w:r w:rsidRPr="00911F37">
        <w:rPr>
          <w:rStyle w:val="fontstyle01"/>
        </w:rPr>
        <w:t>Pendidikan Terakhir</w:t>
      </w:r>
      <w:r>
        <w:rPr>
          <w:rStyle w:val="fontstyle01"/>
        </w:rPr>
        <w:tab/>
        <w:t xml:space="preserve">: </w:t>
      </w:r>
      <w:r>
        <w:rPr>
          <w:rStyle w:val="fontstyle01"/>
        </w:rPr>
        <w:tab/>
        <w:t>SMA</w:t>
      </w:r>
      <w:r>
        <w:rPr>
          <w:rStyle w:val="fontstyle01"/>
        </w:rPr>
        <w:tab/>
        <w:t>D3</w:t>
      </w:r>
    </w:p>
    <w:p w14:paraId="6B8F96E0" w14:textId="77777777" w:rsidR="002A52D4" w:rsidRPr="00911F37" w:rsidRDefault="002A52D4" w:rsidP="002A52D4">
      <w:pPr>
        <w:tabs>
          <w:tab w:val="left" w:pos="2268"/>
          <w:tab w:val="left" w:pos="2835"/>
          <w:tab w:val="left" w:pos="4962"/>
        </w:tabs>
        <w:spacing w:after="0" w:line="360" w:lineRule="auto"/>
        <w:jc w:val="both"/>
        <w:rPr>
          <w:rStyle w:val="fontstyle01"/>
        </w:rPr>
      </w:pPr>
      <w:r>
        <w:rPr>
          <w:rStyle w:val="fontstyle01"/>
        </w:rPr>
        <w:tab/>
      </w:r>
      <w:r>
        <w:rPr>
          <w:rStyle w:val="fontstyle01"/>
        </w:rPr>
        <w:tab/>
        <w:t>S1</w:t>
      </w:r>
      <w:r>
        <w:rPr>
          <w:rStyle w:val="fontstyle01"/>
        </w:rPr>
        <w:tab/>
        <w:t>S2</w:t>
      </w:r>
    </w:p>
    <w:p w14:paraId="7E9C0F93" w14:textId="77777777" w:rsidR="002A52D4" w:rsidRPr="00782007" w:rsidRDefault="002A52D4" w:rsidP="002A52D4">
      <w:pPr>
        <w:tabs>
          <w:tab w:val="left" w:pos="2268"/>
          <w:tab w:val="left" w:pos="2835"/>
          <w:tab w:val="left" w:pos="4962"/>
        </w:tabs>
        <w:spacing w:after="0" w:line="360" w:lineRule="auto"/>
        <w:jc w:val="both"/>
        <w:rPr>
          <w:rStyle w:val="fontstyle01"/>
        </w:rPr>
      </w:pPr>
      <w:r w:rsidRPr="00782007">
        <w:rPr>
          <w:rFonts w:ascii="Times New Roman" w:hAnsi="Times New Roman" w:cs="Times New Roman"/>
          <w:color w:val="000000"/>
          <w:sz w:val="24"/>
        </w:rPr>
        <w:t>Masa Kerja</w:t>
      </w:r>
      <w:r w:rsidRPr="00782007">
        <w:rPr>
          <w:rStyle w:val="fontstyle01"/>
        </w:rPr>
        <w:tab/>
        <w:t xml:space="preserve">: </w:t>
      </w:r>
      <w:r w:rsidRPr="00782007">
        <w:rPr>
          <w:rStyle w:val="fontstyle01"/>
        </w:rPr>
        <w:tab/>
        <w:t>&lt; 5 tahun</w:t>
      </w:r>
      <w:r w:rsidRPr="00782007">
        <w:rPr>
          <w:rStyle w:val="fontstyle01"/>
        </w:rPr>
        <w:tab/>
        <w:t>6-10 tahun</w:t>
      </w:r>
    </w:p>
    <w:p w14:paraId="440E7283" w14:textId="77777777" w:rsidR="002A52D4" w:rsidRPr="00911F37" w:rsidRDefault="002A52D4" w:rsidP="002A52D4">
      <w:pPr>
        <w:tabs>
          <w:tab w:val="left" w:pos="2268"/>
          <w:tab w:val="left" w:pos="2835"/>
          <w:tab w:val="left" w:pos="4962"/>
        </w:tabs>
        <w:spacing w:after="0" w:line="360" w:lineRule="auto"/>
        <w:jc w:val="both"/>
        <w:rPr>
          <w:rStyle w:val="fontstyle01"/>
        </w:rPr>
      </w:pPr>
      <w:r>
        <w:rPr>
          <w:rStyle w:val="fontstyle01"/>
        </w:rPr>
        <w:tab/>
      </w:r>
      <w:r>
        <w:rPr>
          <w:rStyle w:val="fontstyle01"/>
        </w:rPr>
        <w:tab/>
        <w:t>11-20 tahun</w:t>
      </w:r>
      <w:r>
        <w:rPr>
          <w:rStyle w:val="fontstyle01"/>
        </w:rPr>
        <w:tab/>
        <w:t>&gt; 21 tahun</w:t>
      </w:r>
    </w:p>
    <w:p w14:paraId="794BEC05" w14:textId="77777777" w:rsidR="002A52D4" w:rsidRDefault="002A52D4" w:rsidP="002A52D4">
      <w:pPr>
        <w:tabs>
          <w:tab w:val="left" w:pos="2268"/>
          <w:tab w:val="left" w:pos="2835"/>
          <w:tab w:val="left" w:pos="4962"/>
          <w:tab w:val="left" w:pos="6804"/>
        </w:tabs>
        <w:spacing w:after="0" w:line="360" w:lineRule="auto"/>
        <w:jc w:val="both"/>
        <w:rPr>
          <w:rStyle w:val="fontstyle01"/>
        </w:rPr>
      </w:pPr>
      <w:r w:rsidRPr="00911F37">
        <w:rPr>
          <w:rStyle w:val="fontstyle01"/>
        </w:rPr>
        <w:t>Jabatan</w:t>
      </w:r>
      <w:r>
        <w:rPr>
          <w:rStyle w:val="fontstyle01"/>
        </w:rPr>
        <w:tab/>
        <w:t xml:space="preserve">: </w:t>
      </w:r>
      <w:r>
        <w:rPr>
          <w:rStyle w:val="fontstyle01"/>
        </w:rPr>
        <w:tab/>
        <w:t>Sekretaris Desa</w:t>
      </w:r>
      <w:r>
        <w:rPr>
          <w:rStyle w:val="fontstyle01"/>
        </w:rPr>
        <w:tab/>
        <w:t>Kaur</w:t>
      </w:r>
      <w:r>
        <w:rPr>
          <w:rStyle w:val="fontstyle01"/>
        </w:rPr>
        <w:tab/>
        <w:t>Kasi</w:t>
      </w:r>
    </w:p>
    <w:p w14:paraId="70AA7340" w14:textId="77777777" w:rsidR="002A52D4" w:rsidRPr="00911F37" w:rsidRDefault="002A52D4" w:rsidP="002A52D4">
      <w:pPr>
        <w:spacing w:after="0" w:line="360" w:lineRule="auto"/>
        <w:jc w:val="both"/>
        <w:rPr>
          <w:rStyle w:val="fontstyle01"/>
        </w:rPr>
      </w:pPr>
    </w:p>
    <w:p w14:paraId="56144CC5" w14:textId="77777777" w:rsidR="002A52D4" w:rsidRPr="00911F37" w:rsidRDefault="002A52D4" w:rsidP="002A52D4">
      <w:pPr>
        <w:spacing w:after="0" w:line="360" w:lineRule="auto"/>
        <w:jc w:val="both"/>
        <w:rPr>
          <w:rFonts w:ascii="Times New Roman" w:hAnsi="Times New Roman" w:cs="Times New Roman"/>
          <w:b/>
          <w:bCs/>
          <w:color w:val="000000"/>
          <w:sz w:val="24"/>
          <w:szCs w:val="24"/>
        </w:rPr>
      </w:pPr>
      <w:r w:rsidRPr="00911F37">
        <w:rPr>
          <w:rFonts w:ascii="Times New Roman" w:hAnsi="Times New Roman" w:cs="Times New Roman"/>
          <w:b/>
          <w:bCs/>
          <w:color w:val="000000"/>
          <w:sz w:val="24"/>
          <w:szCs w:val="24"/>
        </w:rPr>
        <w:t>Petunjuk Pengisian:</w:t>
      </w:r>
    </w:p>
    <w:p w14:paraId="63D1F868" w14:textId="77777777" w:rsidR="002A52D4" w:rsidRPr="00911F37" w:rsidRDefault="002A52D4" w:rsidP="00FA53AE">
      <w:pPr>
        <w:pStyle w:val="ListParagraph"/>
        <w:numPr>
          <w:ilvl w:val="0"/>
          <w:numId w:val="52"/>
        </w:numPr>
        <w:spacing w:after="0" w:line="360" w:lineRule="auto"/>
        <w:ind w:left="360"/>
        <w:jc w:val="both"/>
        <w:rPr>
          <w:rFonts w:ascii="Times New Roman" w:hAnsi="Times New Roman" w:cs="Times New Roman"/>
          <w:color w:val="000000"/>
          <w:sz w:val="24"/>
          <w:szCs w:val="24"/>
        </w:rPr>
      </w:pPr>
      <w:r w:rsidRPr="00911F37">
        <w:rPr>
          <w:rFonts w:ascii="Times New Roman" w:hAnsi="Times New Roman" w:cs="Times New Roman"/>
          <w:color w:val="000000"/>
          <w:sz w:val="24"/>
          <w:szCs w:val="24"/>
        </w:rPr>
        <w:t>Pilihlah salah satu jawaban yang sesuai menurut Bapak/Ibu/Saudara/i untuk masing-masing pertanyaan yang tersedia pada lembaran daftar kuisoner.</w:t>
      </w:r>
    </w:p>
    <w:p w14:paraId="09339BA1" w14:textId="77777777" w:rsidR="002A52D4" w:rsidRPr="00911F37" w:rsidRDefault="002A52D4" w:rsidP="00FA53AE">
      <w:pPr>
        <w:pStyle w:val="ListParagraph"/>
        <w:numPr>
          <w:ilvl w:val="0"/>
          <w:numId w:val="52"/>
        </w:numPr>
        <w:spacing w:after="0" w:line="360" w:lineRule="auto"/>
        <w:ind w:left="360"/>
        <w:jc w:val="both"/>
        <w:rPr>
          <w:rFonts w:ascii="Times New Roman" w:hAnsi="Times New Roman" w:cs="Times New Roman"/>
          <w:color w:val="000000"/>
          <w:sz w:val="24"/>
          <w:szCs w:val="24"/>
        </w:rPr>
      </w:pPr>
      <w:r w:rsidRPr="00911F37">
        <w:rPr>
          <w:rFonts w:ascii="Times New Roman" w:hAnsi="Times New Roman" w:cs="Times New Roman"/>
          <w:color w:val="000000"/>
          <w:sz w:val="24"/>
          <w:szCs w:val="24"/>
        </w:rPr>
        <w:t xml:space="preserve">Bapak/Ibu/Saudara/i cukup memberikan tanda centang </w:t>
      </w:r>
      <w:r>
        <w:rPr>
          <w:rStyle w:val="fontstyle01"/>
        </w:rPr>
        <w:t xml:space="preserve">(√) </w:t>
      </w:r>
      <w:r w:rsidRPr="00911F37">
        <w:rPr>
          <w:rFonts w:ascii="Times New Roman" w:hAnsi="Times New Roman" w:cs="Times New Roman"/>
          <w:color w:val="000000"/>
          <w:sz w:val="24"/>
          <w:szCs w:val="24"/>
        </w:rPr>
        <w:t>pada kolom kode jawaban yang tersedia yaitu: SS, S, N, TS, dan STS.</w:t>
      </w:r>
    </w:p>
    <w:p w14:paraId="1BE62DE8" w14:textId="77777777" w:rsidR="002A52D4" w:rsidRPr="00911F37" w:rsidRDefault="002A52D4" w:rsidP="002A52D4">
      <w:pPr>
        <w:spacing w:after="0" w:line="360" w:lineRule="auto"/>
        <w:ind w:left="360"/>
        <w:jc w:val="both"/>
        <w:rPr>
          <w:rFonts w:ascii="Times New Roman" w:hAnsi="Times New Roman" w:cs="Times New Roman"/>
          <w:color w:val="000000"/>
          <w:sz w:val="24"/>
          <w:szCs w:val="24"/>
        </w:rPr>
      </w:pPr>
      <w:r w:rsidRPr="00911F37">
        <w:rPr>
          <w:rFonts w:ascii="Times New Roman" w:hAnsi="Times New Roman" w:cs="Times New Roman"/>
          <w:color w:val="000000"/>
          <w:sz w:val="24"/>
          <w:szCs w:val="24"/>
        </w:rPr>
        <w:t xml:space="preserve">Adapun </w:t>
      </w:r>
      <w:r w:rsidRPr="00911F37">
        <w:rPr>
          <w:rFonts w:ascii="Times New Roman" w:hAnsi="Times New Roman" w:cs="Times New Roman"/>
          <w:bCs/>
          <w:color w:val="000000"/>
          <w:sz w:val="24"/>
          <w:szCs w:val="24"/>
        </w:rPr>
        <w:t>format skala</w:t>
      </w:r>
      <w:r w:rsidRPr="00911F37">
        <w:rPr>
          <w:rFonts w:ascii="Times New Roman" w:hAnsi="Times New Roman" w:cs="Times New Roman"/>
          <w:sz w:val="24"/>
          <w:szCs w:val="24"/>
        </w:rPr>
        <w:t xml:space="preserve"> </w:t>
      </w:r>
      <w:r w:rsidRPr="00911F37">
        <w:rPr>
          <w:rFonts w:ascii="Times New Roman" w:hAnsi="Times New Roman" w:cs="Times New Roman"/>
          <w:color w:val="000000"/>
          <w:sz w:val="24"/>
          <w:szCs w:val="24"/>
        </w:rPr>
        <w:t>untuk masing-masing jawaban adalah sebagai berikut:</w:t>
      </w:r>
    </w:p>
    <w:p w14:paraId="687BDC85" w14:textId="77777777" w:rsidR="002A52D4" w:rsidRPr="00911F37" w:rsidRDefault="002A52D4" w:rsidP="002A52D4">
      <w:pPr>
        <w:spacing w:after="0" w:line="360" w:lineRule="auto"/>
        <w:ind w:left="360"/>
        <w:jc w:val="both"/>
        <w:rPr>
          <w:rFonts w:ascii="Times New Roman" w:hAnsi="Times New Roman" w:cs="Times New Roman"/>
          <w:bCs/>
          <w:color w:val="000000"/>
          <w:sz w:val="24"/>
          <w:szCs w:val="24"/>
        </w:rPr>
      </w:pPr>
      <w:r w:rsidRPr="00911F37">
        <w:rPr>
          <w:rFonts w:ascii="Times New Roman" w:hAnsi="Times New Roman" w:cs="Times New Roman"/>
          <w:bCs/>
          <w:color w:val="000000"/>
          <w:sz w:val="24"/>
          <w:szCs w:val="24"/>
        </w:rPr>
        <w:t>Sangat Tidak Setuju (STS)</w:t>
      </w:r>
    </w:p>
    <w:p w14:paraId="72C7BFD7" w14:textId="77777777" w:rsidR="002A52D4" w:rsidRPr="00911F37" w:rsidRDefault="002A52D4" w:rsidP="002A52D4">
      <w:pPr>
        <w:spacing w:after="0" w:line="360" w:lineRule="auto"/>
        <w:ind w:left="360"/>
        <w:jc w:val="both"/>
        <w:rPr>
          <w:rFonts w:ascii="Times New Roman" w:hAnsi="Times New Roman" w:cs="Times New Roman"/>
          <w:bCs/>
          <w:color w:val="000000"/>
          <w:sz w:val="24"/>
          <w:szCs w:val="24"/>
        </w:rPr>
      </w:pPr>
      <w:r w:rsidRPr="00911F37">
        <w:rPr>
          <w:rFonts w:ascii="Times New Roman" w:hAnsi="Times New Roman" w:cs="Times New Roman"/>
          <w:bCs/>
          <w:color w:val="000000"/>
          <w:sz w:val="24"/>
          <w:szCs w:val="24"/>
        </w:rPr>
        <w:t>Tidak Setuju (TS)</w:t>
      </w:r>
    </w:p>
    <w:p w14:paraId="7417A007" w14:textId="77777777" w:rsidR="002A52D4" w:rsidRPr="00911F37" w:rsidRDefault="002A52D4" w:rsidP="002A52D4">
      <w:pPr>
        <w:spacing w:after="0" w:line="360" w:lineRule="auto"/>
        <w:ind w:left="360"/>
        <w:jc w:val="both"/>
        <w:rPr>
          <w:rFonts w:ascii="Times New Roman" w:hAnsi="Times New Roman" w:cs="Times New Roman"/>
          <w:bCs/>
          <w:color w:val="000000"/>
          <w:sz w:val="24"/>
          <w:szCs w:val="24"/>
        </w:rPr>
      </w:pPr>
      <w:r w:rsidRPr="00911F37">
        <w:rPr>
          <w:rFonts w:ascii="Times New Roman" w:hAnsi="Times New Roman" w:cs="Times New Roman"/>
          <w:bCs/>
          <w:color w:val="000000"/>
          <w:sz w:val="24"/>
          <w:szCs w:val="24"/>
        </w:rPr>
        <w:t>Netral (N)</w:t>
      </w:r>
    </w:p>
    <w:p w14:paraId="49630F60" w14:textId="77777777" w:rsidR="002A52D4" w:rsidRPr="00911F37" w:rsidRDefault="002A52D4" w:rsidP="002A52D4">
      <w:pPr>
        <w:spacing w:after="0" w:line="360" w:lineRule="auto"/>
        <w:ind w:left="360"/>
        <w:jc w:val="both"/>
        <w:rPr>
          <w:rFonts w:ascii="Times New Roman" w:hAnsi="Times New Roman" w:cs="Times New Roman"/>
          <w:bCs/>
          <w:color w:val="000000"/>
          <w:sz w:val="24"/>
          <w:szCs w:val="24"/>
        </w:rPr>
      </w:pPr>
      <w:r w:rsidRPr="00911F37">
        <w:rPr>
          <w:rFonts w:ascii="Times New Roman" w:hAnsi="Times New Roman" w:cs="Times New Roman"/>
          <w:bCs/>
          <w:color w:val="000000"/>
          <w:sz w:val="24"/>
          <w:szCs w:val="24"/>
        </w:rPr>
        <w:t>Setuju (S)</w:t>
      </w:r>
    </w:p>
    <w:p w14:paraId="78519FD3" w14:textId="77777777" w:rsidR="002A52D4" w:rsidRPr="00911F37" w:rsidRDefault="002A52D4" w:rsidP="002A52D4">
      <w:pPr>
        <w:spacing w:after="0" w:line="360" w:lineRule="auto"/>
        <w:ind w:left="360"/>
        <w:jc w:val="both"/>
        <w:rPr>
          <w:rFonts w:ascii="Times New Roman" w:hAnsi="Times New Roman" w:cs="Times New Roman"/>
          <w:sz w:val="24"/>
          <w:szCs w:val="24"/>
        </w:rPr>
      </w:pPr>
      <w:r w:rsidRPr="00911F37">
        <w:rPr>
          <w:rFonts w:ascii="Times New Roman" w:hAnsi="Times New Roman" w:cs="Times New Roman"/>
          <w:bCs/>
          <w:color w:val="000000"/>
          <w:sz w:val="24"/>
          <w:szCs w:val="24"/>
        </w:rPr>
        <w:t>Sangat Setuju (SS)</w:t>
      </w:r>
    </w:p>
    <w:p w14:paraId="6E6D6C91" w14:textId="77777777" w:rsidR="002A52D4" w:rsidRDefault="002A52D4" w:rsidP="002A52D4">
      <w:pPr>
        <w:rPr>
          <w:rFonts w:ascii="Times New Roman" w:hAnsi="Times New Roman" w:cs="Times New Roman"/>
          <w:sz w:val="24"/>
          <w:szCs w:val="24"/>
        </w:rPr>
      </w:pPr>
      <w:r>
        <w:rPr>
          <w:rFonts w:ascii="Times New Roman" w:hAnsi="Times New Roman" w:cs="Times New Roman"/>
          <w:sz w:val="24"/>
          <w:szCs w:val="24"/>
        </w:rPr>
        <w:br w:type="page"/>
      </w:r>
    </w:p>
    <w:p w14:paraId="76EAEDE2" w14:textId="77777777" w:rsidR="002A52D4" w:rsidRPr="00805D1B" w:rsidRDefault="002A52D4" w:rsidP="002A52D4">
      <w:pPr>
        <w:spacing w:after="0" w:line="360" w:lineRule="auto"/>
        <w:jc w:val="both"/>
        <w:rPr>
          <w:rFonts w:ascii="Times New Roman" w:hAnsi="Times New Roman" w:cs="Times New Roman"/>
          <w:b/>
          <w:bCs/>
          <w:color w:val="000000"/>
          <w:sz w:val="24"/>
          <w:szCs w:val="24"/>
        </w:rPr>
      </w:pPr>
      <w:r w:rsidRPr="00805D1B">
        <w:rPr>
          <w:rFonts w:ascii="Times New Roman" w:hAnsi="Times New Roman" w:cs="Times New Roman"/>
          <w:b/>
          <w:bCs/>
          <w:color w:val="000000"/>
          <w:sz w:val="24"/>
          <w:szCs w:val="24"/>
        </w:rPr>
        <w:lastRenderedPageBreak/>
        <w:t>KUALITAS LAPORAN KEUANGAN</w:t>
      </w:r>
    </w:p>
    <w:tbl>
      <w:tblPr>
        <w:tblStyle w:val="TableGrid"/>
        <w:tblW w:w="7936" w:type="dxa"/>
        <w:tblInd w:w="108" w:type="dxa"/>
        <w:tblLook w:val="04A0" w:firstRow="1" w:lastRow="0" w:firstColumn="1" w:lastColumn="0" w:noHBand="0" w:noVBand="1"/>
      </w:tblPr>
      <w:tblGrid>
        <w:gridCol w:w="534"/>
        <w:gridCol w:w="4002"/>
        <w:gridCol w:w="680"/>
        <w:gridCol w:w="680"/>
        <w:gridCol w:w="680"/>
        <w:gridCol w:w="680"/>
        <w:gridCol w:w="680"/>
      </w:tblGrid>
      <w:tr w:rsidR="002A52D4" w:rsidRPr="00805D1B" w14:paraId="65EF9544" w14:textId="77777777" w:rsidTr="00E958CE">
        <w:tc>
          <w:tcPr>
            <w:tcW w:w="534" w:type="dxa"/>
          </w:tcPr>
          <w:p w14:paraId="2DB4F701"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sz w:val="24"/>
                <w:szCs w:val="24"/>
              </w:rPr>
              <w:t>No</w:t>
            </w:r>
          </w:p>
        </w:tc>
        <w:tc>
          <w:tcPr>
            <w:tcW w:w="4002" w:type="dxa"/>
          </w:tcPr>
          <w:p w14:paraId="1274BD9A"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sz w:val="24"/>
                <w:szCs w:val="24"/>
              </w:rPr>
              <w:t>Pernyataan</w:t>
            </w:r>
          </w:p>
        </w:tc>
        <w:tc>
          <w:tcPr>
            <w:tcW w:w="680" w:type="dxa"/>
          </w:tcPr>
          <w:p w14:paraId="239A876D"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SS</w:t>
            </w:r>
          </w:p>
        </w:tc>
        <w:tc>
          <w:tcPr>
            <w:tcW w:w="680" w:type="dxa"/>
          </w:tcPr>
          <w:p w14:paraId="7A4A2933"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S</w:t>
            </w:r>
          </w:p>
        </w:tc>
        <w:tc>
          <w:tcPr>
            <w:tcW w:w="680" w:type="dxa"/>
          </w:tcPr>
          <w:p w14:paraId="0A1B8A1C"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N</w:t>
            </w:r>
          </w:p>
        </w:tc>
        <w:tc>
          <w:tcPr>
            <w:tcW w:w="680" w:type="dxa"/>
          </w:tcPr>
          <w:p w14:paraId="5D8DFBF5"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TS</w:t>
            </w:r>
          </w:p>
        </w:tc>
        <w:tc>
          <w:tcPr>
            <w:tcW w:w="680" w:type="dxa"/>
          </w:tcPr>
          <w:p w14:paraId="2B07D127"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STS</w:t>
            </w:r>
          </w:p>
        </w:tc>
      </w:tr>
      <w:tr w:rsidR="002A52D4" w:rsidRPr="00805D1B" w14:paraId="67C1FF23" w14:textId="77777777" w:rsidTr="00E958CE">
        <w:tc>
          <w:tcPr>
            <w:tcW w:w="4536" w:type="dxa"/>
            <w:gridSpan w:val="2"/>
            <w:shd w:val="clear" w:color="auto" w:fill="BFBFBF" w:themeFill="background1" w:themeFillShade="BF"/>
          </w:tcPr>
          <w:p w14:paraId="333E3236" w14:textId="77777777" w:rsidR="002A52D4" w:rsidRPr="00805D1B" w:rsidRDefault="002A52D4" w:rsidP="002A52D4">
            <w:pPr>
              <w:spacing w:after="0" w:line="240" w:lineRule="auto"/>
              <w:jc w:val="both"/>
              <w:rPr>
                <w:rFonts w:ascii="Times New Roman" w:hAnsi="Times New Roman" w:cs="Times New Roman"/>
                <w:sz w:val="24"/>
                <w:szCs w:val="24"/>
              </w:rPr>
            </w:pPr>
            <w:r w:rsidRPr="00805D1B">
              <w:rPr>
                <w:rFonts w:ascii="Times New Roman" w:eastAsia="Times New Roman" w:hAnsi="Times New Roman" w:cs="Times New Roman"/>
                <w:b/>
                <w:bCs/>
                <w:color w:val="000000"/>
                <w:sz w:val="24"/>
                <w:szCs w:val="24"/>
              </w:rPr>
              <w:t>Relevan</w:t>
            </w:r>
          </w:p>
        </w:tc>
        <w:tc>
          <w:tcPr>
            <w:tcW w:w="680" w:type="dxa"/>
            <w:shd w:val="clear" w:color="auto" w:fill="BFBFBF" w:themeFill="background1" w:themeFillShade="BF"/>
          </w:tcPr>
          <w:p w14:paraId="741919A8"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shd w:val="clear" w:color="auto" w:fill="BFBFBF" w:themeFill="background1" w:themeFillShade="BF"/>
          </w:tcPr>
          <w:p w14:paraId="01FA2C49"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shd w:val="clear" w:color="auto" w:fill="BFBFBF" w:themeFill="background1" w:themeFillShade="BF"/>
          </w:tcPr>
          <w:p w14:paraId="75818F82"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shd w:val="clear" w:color="auto" w:fill="BFBFBF" w:themeFill="background1" w:themeFillShade="BF"/>
          </w:tcPr>
          <w:p w14:paraId="066B67C4"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shd w:val="clear" w:color="auto" w:fill="BFBFBF" w:themeFill="background1" w:themeFillShade="BF"/>
          </w:tcPr>
          <w:p w14:paraId="61788638" w14:textId="77777777" w:rsidR="002A52D4" w:rsidRPr="00805D1B" w:rsidRDefault="002A52D4" w:rsidP="002A52D4">
            <w:pPr>
              <w:spacing w:after="0" w:line="240" w:lineRule="auto"/>
              <w:jc w:val="both"/>
              <w:rPr>
                <w:rFonts w:ascii="Times New Roman" w:hAnsi="Times New Roman" w:cs="Times New Roman"/>
                <w:sz w:val="24"/>
                <w:szCs w:val="24"/>
              </w:rPr>
            </w:pPr>
          </w:p>
        </w:tc>
      </w:tr>
      <w:tr w:rsidR="002A52D4" w:rsidRPr="00805D1B" w14:paraId="1DB47ABA" w14:textId="77777777" w:rsidTr="00E958CE">
        <w:tc>
          <w:tcPr>
            <w:tcW w:w="534" w:type="dxa"/>
          </w:tcPr>
          <w:p w14:paraId="1865D808" w14:textId="77777777" w:rsidR="002A52D4" w:rsidRPr="00805D1B" w:rsidRDefault="002A52D4" w:rsidP="002A52D4">
            <w:pPr>
              <w:spacing w:after="0" w:line="240" w:lineRule="auto"/>
              <w:jc w:val="center"/>
              <w:rPr>
                <w:rFonts w:ascii="Times New Roman" w:hAnsi="Times New Roman" w:cs="Times New Roman"/>
                <w:sz w:val="24"/>
                <w:szCs w:val="24"/>
              </w:rPr>
            </w:pPr>
            <w:r w:rsidRPr="00805D1B">
              <w:rPr>
                <w:rFonts w:ascii="Times New Roman" w:hAnsi="Times New Roman" w:cs="Times New Roman"/>
                <w:sz w:val="24"/>
                <w:szCs w:val="24"/>
              </w:rPr>
              <w:t>1</w:t>
            </w:r>
          </w:p>
        </w:tc>
        <w:tc>
          <w:tcPr>
            <w:tcW w:w="4002" w:type="dxa"/>
          </w:tcPr>
          <w:p w14:paraId="161D571E" w14:textId="77777777" w:rsidR="002A52D4" w:rsidRPr="00805D1B" w:rsidRDefault="002A52D4" w:rsidP="002A52D4">
            <w:pPr>
              <w:spacing w:after="0" w:line="240" w:lineRule="auto"/>
              <w:jc w:val="both"/>
              <w:rPr>
                <w:rFonts w:ascii="Times New Roman" w:eastAsia="Times New Roman" w:hAnsi="Times New Roman" w:cs="Times New Roman"/>
                <w:b/>
                <w:bCs/>
                <w:color w:val="000000"/>
                <w:sz w:val="24"/>
                <w:szCs w:val="24"/>
              </w:rPr>
            </w:pPr>
            <w:r w:rsidRPr="00805D1B">
              <w:rPr>
                <w:rFonts w:ascii="Times New Roman" w:eastAsia="Times New Roman" w:hAnsi="Times New Roman" w:cs="Times New Roman"/>
                <w:color w:val="000000"/>
                <w:sz w:val="24"/>
                <w:szCs w:val="24"/>
              </w:rPr>
              <w:t>Laporan keuangan disajikan secara tepat waktu sehingga dapat digunakan sebagai bahan dalam pengambilan keputusan</w:t>
            </w:r>
          </w:p>
        </w:tc>
        <w:tc>
          <w:tcPr>
            <w:tcW w:w="680" w:type="dxa"/>
          </w:tcPr>
          <w:p w14:paraId="7EA3D3D1"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6E01E26C"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59583FD8"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29962FFD"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01BBD3AE" w14:textId="77777777" w:rsidR="002A52D4" w:rsidRPr="00805D1B" w:rsidRDefault="002A52D4" w:rsidP="002A52D4">
            <w:pPr>
              <w:spacing w:after="0" w:line="240" w:lineRule="auto"/>
              <w:jc w:val="both"/>
              <w:rPr>
                <w:rFonts w:ascii="Times New Roman" w:hAnsi="Times New Roman" w:cs="Times New Roman"/>
                <w:sz w:val="24"/>
                <w:szCs w:val="24"/>
              </w:rPr>
            </w:pPr>
          </w:p>
        </w:tc>
      </w:tr>
      <w:tr w:rsidR="002A52D4" w:rsidRPr="00805D1B" w14:paraId="7446E05A" w14:textId="77777777" w:rsidTr="00E958CE">
        <w:tc>
          <w:tcPr>
            <w:tcW w:w="534" w:type="dxa"/>
          </w:tcPr>
          <w:p w14:paraId="2FD4F41C" w14:textId="77777777" w:rsidR="002A52D4" w:rsidRPr="00805D1B" w:rsidRDefault="002A52D4" w:rsidP="002A52D4">
            <w:pPr>
              <w:spacing w:after="0" w:line="240" w:lineRule="auto"/>
              <w:jc w:val="center"/>
              <w:rPr>
                <w:rFonts w:ascii="Times New Roman" w:hAnsi="Times New Roman" w:cs="Times New Roman"/>
                <w:sz w:val="24"/>
                <w:szCs w:val="24"/>
              </w:rPr>
            </w:pPr>
            <w:r w:rsidRPr="00805D1B">
              <w:rPr>
                <w:rFonts w:ascii="Times New Roman" w:hAnsi="Times New Roman" w:cs="Times New Roman"/>
                <w:sz w:val="24"/>
                <w:szCs w:val="24"/>
              </w:rPr>
              <w:t>2</w:t>
            </w:r>
          </w:p>
        </w:tc>
        <w:tc>
          <w:tcPr>
            <w:tcW w:w="4002" w:type="dxa"/>
          </w:tcPr>
          <w:p w14:paraId="17A5AC0B" w14:textId="77777777" w:rsidR="002A52D4" w:rsidRPr="00805D1B" w:rsidRDefault="002A52D4" w:rsidP="002A52D4">
            <w:pPr>
              <w:spacing w:after="0" w:line="240" w:lineRule="auto"/>
              <w:jc w:val="both"/>
              <w:rPr>
                <w:rFonts w:ascii="Times New Roman" w:eastAsia="Times New Roman" w:hAnsi="Times New Roman" w:cs="Times New Roman"/>
                <w:color w:val="000000"/>
                <w:sz w:val="24"/>
                <w:szCs w:val="24"/>
              </w:rPr>
            </w:pPr>
            <w:r w:rsidRPr="00805D1B">
              <w:rPr>
                <w:rFonts w:ascii="Times New Roman" w:eastAsia="Times New Roman" w:hAnsi="Times New Roman" w:cs="Times New Roman"/>
                <w:color w:val="000000"/>
                <w:sz w:val="24"/>
                <w:szCs w:val="24"/>
              </w:rPr>
              <w:t>Informasi dalam laporan keuangan yang dihasilkan oleh instansi di tempat saya bekerja dibuat secara lengkap</w:t>
            </w:r>
            <w:r>
              <w:rPr>
                <w:rFonts w:ascii="Times New Roman" w:eastAsia="Times New Roman" w:hAnsi="Times New Roman" w:cs="Times New Roman"/>
                <w:color w:val="000000"/>
                <w:sz w:val="24"/>
                <w:szCs w:val="24"/>
              </w:rPr>
              <w:t>,</w:t>
            </w:r>
            <w:r w:rsidRPr="00805D1B">
              <w:rPr>
                <w:rFonts w:ascii="Times New Roman" w:eastAsia="Times New Roman" w:hAnsi="Times New Roman" w:cs="Times New Roman"/>
                <w:color w:val="000000"/>
                <w:sz w:val="24"/>
                <w:szCs w:val="24"/>
              </w:rPr>
              <w:t xml:space="preserve"> mencakup semua informasi akuntansi yang dapat digunakan dalam pengambilan keputusan</w:t>
            </w:r>
          </w:p>
        </w:tc>
        <w:tc>
          <w:tcPr>
            <w:tcW w:w="680" w:type="dxa"/>
          </w:tcPr>
          <w:p w14:paraId="49C5DB9E"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46870A06"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459868E9"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02FD9F98"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56E041BD" w14:textId="77777777" w:rsidR="002A52D4" w:rsidRPr="00805D1B" w:rsidRDefault="002A52D4" w:rsidP="002A52D4">
            <w:pPr>
              <w:spacing w:after="0" w:line="240" w:lineRule="auto"/>
              <w:jc w:val="both"/>
              <w:rPr>
                <w:rFonts w:ascii="Times New Roman" w:hAnsi="Times New Roman" w:cs="Times New Roman"/>
                <w:sz w:val="24"/>
                <w:szCs w:val="24"/>
              </w:rPr>
            </w:pPr>
          </w:p>
        </w:tc>
      </w:tr>
      <w:tr w:rsidR="002A52D4" w:rsidRPr="00805D1B" w14:paraId="14492FB0" w14:textId="77777777" w:rsidTr="00E958CE">
        <w:tc>
          <w:tcPr>
            <w:tcW w:w="4536" w:type="dxa"/>
            <w:gridSpan w:val="2"/>
            <w:shd w:val="clear" w:color="auto" w:fill="BFBFBF" w:themeFill="background1" w:themeFillShade="BF"/>
          </w:tcPr>
          <w:p w14:paraId="5E19D4BB" w14:textId="77777777" w:rsidR="002A52D4" w:rsidRPr="00805D1B" w:rsidRDefault="002A52D4" w:rsidP="002A52D4">
            <w:pPr>
              <w:spacing w:after="0" w:line="240" w:lineRule="auto"/>
              <w:jc w:val="both"/>
              <w:rPr>
                <w:rFonts w:ascii="Times New Roman" w:hAnsi="Times New Roman" w:cs="Times New Roman"/>
                <w:b/>
                <w:sz w:val="24"/>
                <w:szCs w:val="24"/>
              </w:rPr>
            </w:pPr>
            <w:r w:rsidRPr="00805D1B">
              <w:rPr>
                <w:rFonts w:ascii="Times New Roman" w:hAnsi="Times New Roman" w:cs="Times New Roman"/>
                <w:b/>
                <w:sz w:val="24"/>
                <w:szCs w:val="24"/>
              </w:rPr>
              <w:t>Andal</w:t>
            </w:r>
          </w:p>
        </w:tc>
        <w:tc>
          <w:tcPr>
            <w:tcW w:w="680" w:type="dxa"/>
            <w:shd w:val="clear" w:color="auto" w:fill="BFBFBF" w:themeFill="background1" w:themeFillShade="BF"/>
          </w:tcPr>
          <w:p w14:paraId="2002E37A" w14:textId="77777777" w:rsidR="002A52D4" w:rsidRPr="00805D1B"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29DD751F" w14:textId="77777777" w:rsidR="002A52D4" w:rsidRPr="00805D1B"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2FE2E9C6" w14:textId="77777777" w:rsidR="002A52D4" w:rsidRPr="00805D1B"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2F2F1DA8" w14:textId="77777777" w:rsidR="002A52D4" w:rsidRPr="00805D1B"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3D918FDF" w14:textId="77777777" w:rsidR="002A52D4" w:rsidRPr="00805D1B" w:rsidRDefault="002A52D4" w:rsidP="002A52D4">
            <w:pPr>
              <w:spacing w:after="0" w:line="240" w:lineRule="auto"/>
              <w:jc w:val="both"/>
              <w:rPr>
                <w:rFonts w:ascii="Times New Roman" w:hAnsi="Times New Roman" w:cs="Times New Roman"/>
                <w:b/>
                <w:sz w:val="24"/>
                <w:szCs w:val="24"/>
              </w:rPr>
            </w:pPr>
          </w:p>
        </w:tc>
      </w:tr>
      <w:tr w:rsidR="002A52D4" w:rsidRPr="00805D1B" w14:paraId="6872FCA3" w14:textId="77777777" w:rsidTr="00E958CE">
        <w:tc>
          <w:tcPr>
            <w:tcW w:w="534" w:type="dxa"/>
          </w:tcPr>
          <w:p w14:paraId="56B725F6" w14:textId="77777777" w:rsidR="002A52D4" w:rsidRPr="00805D1B" w:rsidRDefault="002A52D4" w:rsidP="002A52D4">
            <w:pPr>
              <w:spacing w:after="0" w:line="240" w:lineRule="auto"/>
              <w:jc w:val="center"/>
              <w:rPr>
                <w:rFonts w:ascii="Times New Roman" w:hAnsi="Times New Roman" w:cs="Times New Roman"/>
                <w:sz w:val="24"/>
                <w:szCs w:val="24"/>
              </w:rPr>
            </w:pPr>
            <w:r w:rsidRPr="00805D1B">
              <w:rPr>
                <w:rFonts w:ascii="Times New Roman" w:hAnsi="Times New Roman" w:cs="Times New Roman"/>
                <w:sz w:val="24"/>
                <w:szCs w:val="24"/>
              </w:rPr>
              <w:t>3</w:t>
            </w:r>
          </w:p>
        </w:tc>
        <w:tc>
          <w:tcPr>
            <w:tcW w:w="4002" w:type="dxa"/>
          </w:tcPr>
          <w:p w14:paraId="4B3842F5" w14:textId="77777777" w:rsidR="002A52D4" w:rsidRPr="00805D1B" w:rsidRDefault="002A52D4" w:rsidP="002A52D4">
            <w:pPr>
              <w:spacing w:after="0" w:line="240" w:lineRule="auto"/>
              <w:jc w:val="both"/>
              <w:rPr>
                <w:rFonts w:ascii="Times New Roman" w:eastAsia="Times New Roman" w:hAnsi="Times New Roman" w:cs="Times New Roman"/>
                <w:color w:val="000000"/>
                <w:sz w:val="24"/>
                <w:szCs w:val="24"/>
              </w:rPr>
            </w:pPr>
            <w:r w:rsidRPr="00805D1B">
              <w:rPr>
                <w:rFonts w:ascii="Times New Roman" w:eastAsia="Times New Roman" w:hAnsi="Times New Roman" w:cs="Times New Roman"/>
                <w:color w:val="000000"/>
                <w:sz w:val="24"/>
                <w:szCs w:val="24"/>
              </w:rPr>
              <w:t>Transaksi yang disajikan oleh instansi tempat saya bekerja tergambar dengan jujur dalam laporan keuangan yang disajikan</w:t>
            </w:r>
          </w:p>
        </w:tc>
        <w:tc>
          <w:tcPr>
            <w:tcW w:w="680" w:type="dxa"/>
          </w:tcPr>
          <w:p w14:paraId="486D7CC2"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2B57EA75"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66CA4505"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78C6CBB2"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7D8167AB" w14:textId="77777777" w:rsidR="002A52D4" w:rsidRPr="00805D1B" w:rsidRDefault="002A52D4" w:rsidP="002A52D4">
            <w:pPr>
              <w:spacing w:after="0" w:line="240" w:lineRule="auto"/>
              <w:jc w:val="both"/>
              <w:rPr>
                <w:rFonts w:ascii="Times New Roman" w:hAnsi="Times New Roman" w:cs="Times New Roman"/>
                <w:sz w:val="24"/>
                <w:szCs w:val="24"/>
              </w:rPr>
            </w:pPr>
          </w:p>
        </w:tc>
      </w:tr>
      <w:tr w:rsidR="002A52D4" w:rsidRPr="00805D1B" w14:paraId="575E7F8A" w14:textId="77777777" w:rsidTr="00E958CE">
        <w:tc>
          <w:tcPr>
            <w:tcW w:w="534" w:type="dxa"/>
          </w:tcPr>
          <w:p w14:paraId="1E52DA40" w14:textId="77777777" w:rsidR="002A52D4" w:rsidRPr="00805D1B" w:rsidRDefault="002A52D4" w:rsidP="002A52D4">
            <w:pPr>
              <w:spacing w:after="0" w:line="240" w:lineRule="auto"/>
              <w:jc w:val="center"/>
              <w:rPr>
                <w:rFonts w:ascii="Times New Roman" w:hAnsi="Times New Roman" w:cs="Times New Roman"/>
                <w:sz w:val="24"/>
                <w:szCs w:val="24"/>
              </w:rPr>
            </w:pPr>
            <w:r w:rsidRPr="00805D1B">
              <w:rPr>
                <w:rFonts w:ascii="Times New Roman" w:hAnsi="Times New Roman" w:cs="Times New Roman"/>
                <w:sz w:val="24"/>
                <w:szCs w:val="24"/>
              </w:rPr>
              <w:t>4</w:t>
            </w:r>
          </w:p>
        </w:tc>
        <w:tc>
          <w:tcPr>
            <w:tcW w:w="4002" w:type="dxa"/>
          </w:tcPr>
          <w:p w14:paraId="6B8B8557" w14:textId="77777777" w:rsidR="002A52D4" w:rsidRPr="00805D1B" w:rsidRDefault="002A52D4" w:rsidP="002A52D4">
            <w:pPr>
              <w:spacing w:after="0" w:line="240" w:lineRule="auto"/>
              <w:jc w:val="both"/>
              <w:rPr>
                <w:rFonts w:ascii="Times New Roman" w:eastAsia="Times New Roman" w:hAnsi="Times New Roman" w:cs="Times New Roman"/>
                <w:color w:val="000000"/>
                <w:sz w:val="24"/>
                <w:szCs w:val="24"/>
              </w:rPr>
            </w:pPr>
            <w:r w:rsidRPr="00805D1B">
              <w:rPr>
                <w:rFonts w:ascii="Times New Roman" w:eastAsia="Times New Roman" w:hAnsi="Times New Roman" w:cs="Times New Roman"/>
                <w:color w:val="000000"/>
                <w:sz w:val="24"/>
                <w:szCs w:val="24"/>
              </w:rPr>
              <w:t xml:space="preserve">Informasi dalam laporan keuangan yang dihasilkan oleh instansi di tempat saya bekerja telah memenuhi kebutuhan para pengguna </w:t>
            </w:r>
          </w:p>
        </w:tc>
        <w:tc>
          <w:tcPr>
            <w:tcW w:w="680" w:type="dxa"/>
          </w:tcPr>
          <w:p w14:paraId="62874E5E"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7BD65E69"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69F0E26B"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592B21E0"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66BF63A4" w14:textId="77777777" w:rsidR="002A52D4" w:rsidRPr="00805D1B" w:rsidRDefault="002A52D4" w:rsidP="002A52D4">
            <w:pPr>
              <w:spacing w:after="0" w:line="240" w:lineRule="auto"/>
              <w:jc w:val="both"/>
              <w:rPr>
                <w:rFonts w:ascii="Times New Roman" w:hAnsi="Times New Roman" w:cs="Times New Roman"/>
                <w:sz w:val="24"/>
                <w:szCs w:val="24"/>
              </w:rPr>
            </w:pPr>
          </w:p>
        </w:tc>
      </w:tr>
      <w:tr w:rsidR="002A52D4" w:rsidRPr="00805D1B" w14:paraId="2255F559" w14:textId="77777777" w:rsidTr="00E958CE">
        <w:tc>
          <w:tcPr>
            <w:tcW w:w="4536" w:type="dxa"/>
            <w:gridSpan w:val="2"/>
            <w:shd w:val="clear" w:color="auto" w:fill="BFBFBF" w:themeFill="background1" w:themeFillShade="BF"/>
          </w:tcPr>
          <w:p w14:paraId="5F4FBFBA" w14:textId="77777777" w:rsidR="002A52D4" w:rsidRPr="00805D1B" w:rsidRDefault="002A52D4" w:rsidP="002A52D4">
            <w:pPr>
              <w:spacing w:after="0" w:line="240" w:lineRule="auto"/>
              <w:jc w:val="both"/>
              <w:rPr>
                <w:rFonts w:ascii="Times New Roman" w:eastAsia="Times New Roman" w:hAnsi="Times New Roman" w:cs="Times New Roman"/>
                <w:b/>
                <w:color w:val="000000"/>
                <w:sz w:val="24"/>
                <w:szCs w:val="24"/>
              </w:rPr>
            </w:pPr>
            <w:r w:rsidRPr="00805D1B">
              <w:rPr>
                <w:rFonts w:ascii="Times New Roman" w:eastAsia="Times New Roman" w:hAnsi="Times New Roman" w:cs="Times New Roman"/>
                <w:b/>
                <w:sz w:val="24"/>
                <w:szCs w:val="24"/>
              </w:rPr>
              <w:t>Dapat dibandingkan</w:t>
            </w:r>
          </w:p>
        </w:tc>
        <w:tc>
          <w:tcPr>
            <w:tcW w:w="680" w:type="dxa"/>
            <w:shd w:val="clear" w:color="auto" w:fill="BFBFBF" w:themeFill="background1" w:themeFillShade="BF"/>
          </w:tcPr>
          <w:p w14:paraId="117B204F" w14:textId="77777777" w:rsidR="002A52D4" w:rsidRPr="00805D1B"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3B933318" w14:textId="77777777" w:rsidR="002A52D4" w:rsidRPr="00805D1B"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191BE2A2" w14:textId="77777777" w:rsidR="002A52D4" w:rsidRPr="00805D1B"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5DD21C31" w14:textId="77777777" w:rsidR="002A52D4" w:rsidRPr="00805D1B"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60907E9B" w14:textId="77777777" w:rsidR="002A52D4" w:rsidRPr="00805D1B" w:rsidRDefault="002A52D4" w:rsidP="002A52D4">
            <w:pPr>
              <w:spacing w:after="0" w:line="240" w:lineRule="auto"/>
              <w:jc w:val="both"/>
              <w:rPr>
                <w:rFonts w:ascii="Times New Roman" w:hAnsi="Times New Roman" w:cs="Times New Roman"/>
                <w:b/>
                <w:sz w:val="24"/>
                <w:szCs w:val="24"/>
              </w:rPr>
            </w:pPr>
          </w:p>
        </w:tc>
      </w:tr>
      <w:tr w:rsidR="002A52D4" w:rsidRPr="00805D1B" w14:paraId="74C0AB25" w14:textId="77777777" w:rsidTr="00E958CE">
        <w:tc>
          <w:tcPr>
            <w:tcW w:w="534" w:type="dxa"/>
          </w:tcPr>
          <w:p w14:paraId="56B22688" w14:textId="77777777" w:rsidR="002A52D4" w:rsidRPr="00805D1B" w:rsidRDefault="002A52D4" w:rsidP="002A52D4">
            <w:pPr>
              <w:spacing w:after="0" w:line="240" w:lineRule="auto"/>
              <w:jc w:val="center"/>
              <w:rPr>
                <w:rFonts w:ascii="Times New Roman" w:hAnsi="Times New Roman" w:cs="Times New Roman"/>
                <w:sz w:val="24"/>
                <w:szCs w:val="24"/>
              </w:rPr>
            </w:pPr>
            <w:r w:rsidRPr="00805D1B">
              <w:rPr>
                <w:rFonts w:ascii="Times New Roman" w:hAnsi="Times New Roman" w:cs="Times New Roman"/>
                <w:sz w:val="24"/>
                <w:szCs w:val="24"/>
              </w:rPr>
              <w:t>5</w:t>
            </w:r>
          </w:p>
        </w:tc>
        <w:tc>
          <w:tcPr>
            <w:tcW w:w="4002" w:type="dxa"/>
          </w:tcPr>
          <w:p w14:paraId="0B7D0906" w14:textId="77777777" w:rsidR="002A52D4" w:rsidRPr="00805D1B" w:rsidRDefault="002A52D4" w:rsidP="002A52D4">
            <w:pPr>
              <w:spacing w:after="0" w:line="240" w:lineRule="auto"/>
              <w:jc w:val="both"/>
              <w:rPr>
                <w:rFonts w:ascii="Times New Roman" w:eastAsia="Times New Roman" w:hAnsi="Times New Roman" w:cs="Times New Roman"/>
                <w:sz w:val="24"/>
                <w:szCs w:val="24"/>
              </w:rPr>
            </w:pPr>
            <w:r w:rsidRPr="00805D1B">
              <w:rPr>
                <w:rFonts w:ascii="Times New Roman" w:eastAsia="Times New Roman" w:hAnsi="Times New Roman" w:cs="Times New Roman"/>
                <w:color w:val="000000"/>
                <w:sz w:val="24"/>
                <w:szCs w:val="24"/>
              </w:rPr>
              <w:t>Informasi dalam laporan keuangan yang disusun oleh instansi di tempat saya bekerja selalu dapat dibandingkan dengan laporan keuangan periode sebelumnya</w:t>
            </w:r>
          </w:p>
        </w:tc>
        <w:tc>
          <w:tcPr>
            <w:tcW w:w="680" w:type="dxa"/>
          </w:tcPr>
          <w:p w14:paraId="56CFE7F2"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010214AC"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47DFB139"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6B9EAE06"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41870B13" w14:textId="77777777" w:rsidR="002A52D4" w:rsidRPr="00805D1B" w:rsidRDefault="002A52D4" w:rsidP="002A52D4">
            <w:pPr>
              <w:spacing w:after="0" w:line="240" w:lineRule="auto"/>
              <w:jc w:val="both"/>
              <w:rPr>
                <w:rFonts w:ascii="Times New Roman" w:hAnsi="Times New Roman" w:cs="Times New Roman"/>
                <w:sz w:val="24"/>
                <w:szCs w:val="24"/>
              </w:rPr>
            </w:pPr>
          </w:p>
        </w:tc>
      </w:tr>
      <w:tr w:rsidR="002A52D4" w:rsidRPr="00930623" w14:paraId="634AC255" w14:textId="77777777" w:rsidTr="00E958CE">
        <w:tc>
          <w:tcPr>
            <w:tcW w:w="4536" w:type="dxa"/>
            <w:gridSpan w:val="2"/>
            <w:shd w:val="clear" w:color="auto" w:fill="BFBFBF" w:themeFill="background1" w:themeFillShade="BF"/>
          </w:tcPr>
          <w:p w14:paraId="1E72A314" w14:textId="77777777" w:rsidR="002A52D4" w:rsidRPr="00930623" w:rsidRDefault="002A52D4" w:rsidP="002A52D4">
            <w:pPr>
              <w:spacing w:after="0" w:line="240" w:lineRule="auto"/>
              <w:jc w:val="both"/>
              <w:rPr>
                <w:rFonts w:ascii="Times New Roman" w:eastAsia="Times New Roman" w:hAnsi="Times New Roman" w:cs="Times New Roman"/>
                <w:b/>
                <w:sz w:val="24"/>
                <w:szCs w:val="24"/>
              </w:rPr>
            </w:pPr>
            <w:r w:rsidRPr="00930623">
              <w:rPr>
                <w:rFonts w:ascii="Times New Roman" w:eastAsia="Times New Roman" w:hAnsi="Times New Roman" w:cs="Times New Roman"/>
                <w:b/>
                <w:sz w:val="24"/>
                <w:szCs w:val="24"/>
              </w:rPr>
              <w:t>Dapat dipahami</w:t>
            </w:r>
          </w:p>
        </w:tc>
        <w:tc>
          <w:tcPr>
            <w:tcW w:w="680" w:type="dxa"/>
            <w:shd w:val="clear" w:color="auto" w:fill="BFBFBF" w:themeFill="background1" w:themeFillShade="BF"/>
          </w:tcPr>
          <w:p w14:paraId="2EE6FAD4" w14:textId="77777777" w:rsidR="002A52D4" w:rsidRPr="00930623"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6E315235" w14:textId="77777777" w:rsidR="002A52D4" w:rsidRPr="00930623"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752BA81F" w14:textId="77777777" w:rsidR="002A52D4" w:rsidRPr="00930623"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26DDAA9E" w14:textId="77777777" w:rsidR="002A52D4" w:rsidRPr="00930623" w:rsidRDefault="002A52D4" w:rsidP="002A52D4">
            <w:pPr>
              <w:spacing w:after="0" w:line="240" w:lineRule="auto"/>
              <w:jc w:val="both"/>
              <w:rPr>
                <w:rFonts w:ascii="Times New Roman" w:hAnsi="Times New Roman" w:cs="Times New Roman"/>
                <w:b/>
                <w:sz w:val="24"/>
                <w:szCs w:val="24"/>
              </w:rPr>
            </w:pPr>
          </w:p>
        </w:tc>
        <w:tc>
          <w:tcPr>
            <w:tcW w:w="680" w:type="dxa"/>
            <w:shd w:val="clear" w:color="auto" w:fill="BFBFBF" w:themeFill="background1" w:themeFillShade="BF"/>
          </w:tcPr>
          <w:p w14:paraId="20E744E5" w14:textId="77777777" w:rsidR="002A52D4" w:rsidRPr="00930623" w:rsidRDefault="002A52D4" w:rsidP="002A52D4">
            <w:pPr>
              <w:spacing w:after="0" w:line="240" w:lineRule="auto"/>
              <w:jc w:val="both"/>
              <w:rPr>
                <w:rFonts w:ascii="Times New Roman" w:hAnsi="Times New Roman" w:cs="Times New Roman"/>
                <w:b/>
                <w:sz w:val="24"/>
                <w:szCs w:val="24"/>
              </w:rPr>
            </w:pPr>
          </w:p>
        </w:tc>
      </w:tr>
      <w:tr w:rsidR="002A52D4" w:rsidRPr="00805D1B" w14:paraId="1B1BFBE4" w14:textId="77777777" w:rsidTr="00E958CE">
        <w:tc>
          <w:tcPr>
            <w:tcW w:w="534" w:type="dxa"/>
          </w:tcPr>
          <w:p w14:paraId="460E191C" w14:textId="77777777" w:rsidR="002A52D4" w:rsidRPr="00805D1B" w:rsidRDefault="002A52D4" w:rsidP="002A52D4">
            <w:pPr>
              <w:spacing w:after="0" w:line="240" w:lineRule="auto"/>
              <w:jc w:val="center"/>
              <w:rPr>
                <w:rFonts w:ascii="Times New Roman" w:hAnsi="Times New Roman" w:cs="Times New Roman"/>
                <w:sz w:val="24"/>
                <w:szCs w:val="24"/>
              </w:rPr>
            </w:pPr>
            <w:r w:rsidRPr="00805D1B">
              <w:rPr>
                <w:rFonts w:ascii="Times New Roman" w:hAnsi="Times New Roman" w:cs="Times New Roman"/>
                <w:sz w:val="24"/>
                <w:szCs w:val="24"/>
              </w:rPr>
              <w:t>6</w:t>
            </w:r>
          </w:p>
        </w:tc>
        <w:tc>
          <w:tcPr>
            <w:tcW w:w="4002" w:type="dxa"/>
          </w:tcPr>
          <w:p w14:paraId="25E62608" w14:textId="77777777" w:rsidR="002A52D4" w:rsidRPr="00805D1B" w:rsidRDefault="002A52D4" w:rsidP="002A52D4">
            <w:pPr>
              <w:spacing w:after="0" w:line="240" w:lineRule="auto"/>
              <w:jc w:val="both"/>
              <w:rPr>
                <w:rFonts w:ascii="Times New Roman" w:eastAsia="Times New Roman" w:hAnsi="Times New Roman" w:cs="Times New Roman"/>
                <w:sz w:val="24"/>
                <w:szCs w:val="24"/>
              </w:rPr>
            </w:pPr>
            <w:r w:rsidRPr="00805D1B">
              <w:rPr>
                <w:rFonts w:ascii="Times New Roman" w:eastAsia="Times New Roman" w:hAnsi="Times New Roman" w:cs="Times New Roman"/>
                <w:color w:val="000000"/>
                <w:sz w:val="24"/>
                <w:szCs w:val="24"/>
              </w:rPr>
              <w:t>Informasi dalam laporan keuangan yang disusun oleh instansi di tempat saya bekerja telah jelas sehingga dapat dipahami oleh pengguna</w:t>
            </w:r>
          </w:p>
        </w:tc>
        <w:tc>
          <w:tcPr>
            <w:tcW w:w="680" w:type="dxa"/>
          </w:tcPr>
          <w:p w14:paraId="094DD91A"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0A8E65E8"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13E8363F"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4E75D4DF"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19743B84" w14:textId="77777777" w:rsidR="002A52D4" w:rsidRPr="00805D1B" w:rsidRDefault="002A52D4" w:rsidP="002A52D4">
            <w:pPr>
              <w:spacing w:after="0" w:line="240" w:lineRule="auto"/>
              <w:jc w:val="both"/>
              <w:rPr>
                <w:rFonts w:ascii="Times New Roman" w:hAnsi="Times New Roman" w:cs="Times New Roman"/>
                <w:sz w:val="24"/>
                <w:szCs w:val="24"/>
              </w:rPr>
            </w:pPr>
          </w:p>
        </w:tc>
      </w:tr>
      <w:tr w:rsidR="002A52D4" w:rsidRPr="00805D1B" w14:paraId="07312A94" w14:textId="77777777" w:rsidTr="00E958CE">
        <w:tc>
          <w:tcPr>
            <w:tcW w:w="534" w:type="dxa"/>
          </w:tcPr>
          <w:p w14:paraId="1B9B1181" w14:textId="77777777" w:rsidR="002A52D4" w:rsidRPr="00805D1B" w:rsidRDefault="002A52D4" w:rsidP="002A5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002" w:type="dxa"/>
          </w:tcPr>
          <w:p w14:paraId="26FB33C4" w14:textId="77777777" w:rsidR="002A52D4" w:rsidRPr="00805D1B" w:rsidRDefault="002A52D4" w:rsidP="002A52D4">
            <w:pPr>
              <w:spacing w:after="0" w:line="240" w:lineRule="auto"/>
              <w:jc w:val="both"/>
              <w:rPr>
                <w:rFonts w:ascii="Times New Roman" w:eastAsia="Times New Roman" w:hAnsi="Times New Roman" w:cs="Times New Roman"/>
                <w:color w:val="000000"/>
                <w:sz w:val="24"/>
                <w:szCs w:val="24"/>
              </w:rPr>
            </w:pPr>
            <w:r w:rsidRPr="002132F6">
              <w:rPr>
                <w:rFonts w:ascii="Times New Roman" w:eastAsia="Times New Roman" w:hAnsi="Times New Roman" w:cs="Times New Roman"/>
                <w:color w:val="000000"/>
                <w:sz w:val="24"/>
              </w:rPr>
              <w:t>Laporan keuangan disusun secara sistematis sehingga mudah</w:t>
            </w:r>
            <w:r>
              <w:rPr>
                <w:rFonts w:ascii="Times New Roman" w:eastAsia="Times New Roman" w:hAnsi="Times New Roman" w:cs="Times New Roman"/>
                <w:color w:val="000000"/>
                <w:sz w:val="24"/>
                <w:szCs w:val="24"/>
              </w:rPr>
              <w:t xml:space="preserve"> </w:t>
            </w:r>
            <w:r w:rsidRPr="002132F6">
              <w:rPr>
                <w:rFonts w:ascii="Times New Roman" w:eastAsia="Times New Roman" w:hAnsi="Times New Roman" w:cs="Times New Roman"/>
                <w:color w:val="000000"/>
                <w:sz w:val="24"/>
              </w:rPr>
              <w:t>dimengerti</w:t>
            </w:r>
          </w:p>
        </w:tc>
        <w:tc>
          <w:tcPr>
            <w:tcW w:w="680" w:type="dxa"/>
          </w:tcPr>
          <w:p w14:paraId="0DFDBEFF"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5A94F97A"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2033AA0B"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790F30F9" w14:textId="77777777" w:rsidR="002A52D4" w:rsidRPr="00805D1B" w:rsidRDefault="002A52D4" w:rsidP="002A52D4">
            <w:pPr>
              <w:spacing w:after="0" w:line="240" w:lineRule="auto"/>
              <w:jc w:val="both"/>
              <w:rPr>
                <w:rFonts w:ascii="Times New Roman" w:hAnsi="Times New Roman" w:cs="Times New Roman"/>
                <w:sz w:val="24"/>
                <w:szCs w:val="24"/>
              </w:rPr>
            </w:pPr>
          </w:p>
        </w:tc>
        <w:tc>
          <w:tcPr>
            <w:tcW w:w="680" w:type="dxa"/>
          </w:tcPr>
          <w:p w14:paraId="56D6BD83" w14:textId="77777777" w:rsidR="002A52D4" w:rsidRPr="00805D1B" w:rsidRDefault="002A52D4" w:rsidP="002A52D4">
            <w:pPr>
              <w:spacing w:after="0" w:line="240" w:lineRule="auto"/>
              <w:jc w:val="both"/>
              <w:rPr>
                <w:rFonts w:ascii="Times New Roman" w:hAnsi="Times New Roman" w:cs="Times New Roman"/>
                <w:sz w:val="24"/>
                <w:szCs w:val="24"/>
              </w:rPr>
            </w:pPr>
          </w:p>
        </w:tc>
      </w:tr>
    </w:tbl>
    <w:p w14:paraId="043B1708" w14:textId="77777777" w:rsidR="002A52D4" w:rsidRDefault="002A52D4" w:rsidP="002A52D4">
      <w:pPr>
        <w:spacing w:after="0" w:line="480" w:lineRule="auto"/>
        <w:jc w:val="both"/>
        <w:rPr>
          <w:rFonts w:ascii="Times New Roman" w:hAnsi="Times New Roman" w:cs="Times New Roman"/>
          <w:sz w:val="24"/>
          <w:szCs w:val="24"/>
        </w:rPr>
      </w:pPr>
    </w:p>
    <w:p w14:paraId="69EF4846" w14:textId="77777777" w:rsidR="002A52D4" w:rsidRPr="00600B8F" w:rsidRDefault="002A52D4" w:rsidP="002A52D4">
      <w:pPr>
        <w:spacing w:after="0" w:line="360" w:lineRule="auto"/>
        <w:jc w:val="both"/>
        <w:rPr>
          <w:rFonts w:ascii="Times New Roman" w:hAnsi="Times New Roman" w:cs="Times New Roman"/>
          <w:b/>
          <w:bCs/>
          <w:color w:val="000000"/>
          <w:sz w:val="24"/>
          <w:szCs w:val="24"/>
        </w:rPr>
      </w:pPr>
      <w:r w:rsidRPr="00600B8F">
        <w:rPr>
          <w:rFonts w:ascii="Times New Roman" w:hAnsi="Times New Roman" w:cs="Times New Roman"/>
          <w:b/>
          <w:bCs/>
          <w:color w:val="000000"/>
          <w:sz w:val="24"/>
          <w:szCs w:val="24"/>
        </w:rPr>
        <w:t>STANDAR AKUNTANSI PEMERINTAHAN</w:t>
      </w:r>
    </w:p>
    <w:tbl>
      <w:tblPr>
        <w:tblStyle w:val="TableGrid"/>
        <w:tblW w:w="7936" w:type="dxa"/>
        <w:tblInd w:w="108" w:type="dxa"/>
        <w:tblLook w:val="04A0" w:firstRow="1" w:lastRow="0" w:firstColumn="1" w:lastColumn="0" w:noHBand="0" w:noVBand="1"/>
      </w:tblPr>
      <w:tblGrid>
        <w:gridCol w:w="534"/>
        <w:gridCol w:w="4002"/>
        <w:gridCol w:w="680"/>
        <w:gridCol w:w="680"/>
        <w:gridCol w:w="680"/>
        <w:gridCol w:w="680"/>
        <w:gridCol w:w="680"/>
      </w:tblGrid>
      <w:tr w:rsidR="002A52D4" w:rsidRPr="002057C4" w14:paraId="4A743867" w14:textId="77777777" w:rsidTr="00E958CE">
        <w:tc>
          <w:tcPr>
            <w:tcW w:w="534" w:type="dxa"/>
          </w:tcPr>
          <w:p w14:paraId="1BB49261" w14:textId="77777777" w:rsidR="002A52D4" w:rsidRPr="002057C4" w:rsidRDefault="002A52D4" w:rsidP="002A52D4">
            <w:pPr>
              <w:spacing w:after="0" w:line="240" w:lineRule="auto"/>
              <w:jc w:val="center"/>
              <w:rPr>
                <w:rFonts w:ascii="Times New Roman" w:hAnsi="Times New Roman" w:cs="Times New Roman"/>
                <w:b/>
                <w:sz w:val="24"/>
                <w:szCs w:val="24"/>
              </w:rPr>
            </w:pPr>
            <w:r w:rsidRPr="002057C4">
              <w:rPr>
                <w:rFonts w:ascii="Times New Roman" w:hAnsi="Times New Roman" w:cs="Times New Roman"/>
                <w:b/>
                <w:sz w:val="24"/>
                <w:szCs w:val="24"/>
              </w:rPr>
              <w:t>No</w:t>
            </w:r>
          </w:p>
        </w:tc>
        <w:tc>
          <w:tcPr>
            <w:tcW w:w="4002" w:type="dxa"/>
          </w:tcPr>
          <w:p w14:paraId="79604AC2" w14:textId="77777777" w:rsidR="002A52D4" w:rsidRPr="002057C4" w:rsidRDefault="002A52D4" w:rsidP="002A52D4">
            <w:pPr>
              <w:spacing w:after="0" w:line="240" w:lineRule="auto"/>
              <w:jc w:val="center"/>
              <w:rPr>
                <w:rFonts w:ascii="Times New Roman" w:hAnsi="Times New Roman" w:cs="Times New Roman"/>
                <w:b/>
                <w:sz w:val="24"/>
                <w:szCs w:val="24"/>
              </w:rPr>
            </w:pPr>
            <w:r w:rsidRPr="002057C4">
              <w:rPr>
                <w:rFonts w:ascii="Times New Roman" w:hAnsi="Times New Roman" w:cs="Times New Roman"/>
                <w:b/>
                <w:sz w:val="24"/>
                <w:szCs w:val="24"/>
              </w:rPr>
              <w:t>Pernyataan</w:t>
            </w:r>
          </w:p>
        </w:tc>
        <w:tc>
          <w:tcPr>
            <w:tcW w:w="680" w:type="dxa"/>
          </w:tcPr>
          <w:p w14:paraId="7E20E52A" w14:textId="77777777" w:rsidR="002A52D4" w:rsidRPr="002057C4" w:rsidRDefault="002A52D4" w:rsidP="002A52D4">
            <w:pPr>
              <w:spacing w:after="0" w:line="240" w:lineRule="auto"/>
              <w:jc w:val="center"/>
              <w:rPr>
                <w:rFonts w:ascii="Times New Roman" w:hAnsi="Times New Roman" w:cs="Times New Roman"/>
                <w:b/>
                <w:sz w:val="24"/>
                <w:szCs w:val="24"/>
              </w:rPr>
            </w:pPr>
            <w:r w:rsidRPr="002057C4">
              <w:rPr>
                <w:rFonts w:ascii="Times New Roman" w:hAnsi="Times New Roman" w:cs="Times New Roman"/>
                <w:b/>
                <w:bCs/>
                <w:color w:val="000000"/>
                <w:sz w:val="24"/>
                <w:szCs w:val="24"/>
              </w:rPr>
              <w:t>SS</w:t>
            </w:r>
          </w:p>
        </w:tc>
        <w:tc>
          <w:tcPr>
            <w:tcW w:w="680" w:type="dxa"/>
          </w:tcPr>
          <w:p w14:paraId="4F0483A7" w14:textId="77777777" w:rsidR="002A52D4" w:rsidRPr="002057C4" w:rsidRDefault="002A52D4" w:rsidP="002A52D4">
            <w:pPr>
              <w:spacing w:after="0" w:line="240" w:lineRule="auto"/>
              <w:jc w:val="center"/>
              <w:rPr>
                <w:rFonts w:ascii="Times New Roman" w:hAnsi="Times New Roman" w:cs="Times New Roman"/>
                <w:b/>
                <w:sz w:val="24"/>
                <w:szCs w:val="24"/>
              </w:rPr>
            </w:pPr>
            <w:r w:rsidRPr="002057C4">
              <w:rPr>
                <w:rFonts w:ascii="Times New Roman" w:hAnsi="Times New Roman" w:cs="Times New Roman"/>
                <w:b/>
                <w:bCs/>
                <w:color w:val="000000"/>
                <w:sz w:val="24"/>
                <w:szCs w:val="24"/>
              </w:rPr>
              <w:t>S</w:t>
            </w:r>
          </w:p>
        </w:tc>
        <w:tc>
          <w:tcPr>
            <w:tcW w:w="680" w:type="dxa"/>
          </w:tcPr>
          <w:p w14:paraId="7B3B8032" w14:textId="77777777" w:rsidR="002A52D4" w:rsidRPr="002057C4" w:rsidRDefault="002A52D4" w:rsidP="002A52D4">
            <w:pPr>
              <w:spacing w:after="0" w:line="240" w:lineRule="auto"/>
              <w:jc w:val="center"/>
              <w:rPr>
                <w:rFonts w:ascii="Times New Roman" w:hAnsi="Times New Roman" w:cs="Times New Roman"/>
                <w:b/>
                <w:sz w:val="24"/>
                <w:szCs w:val="24"/>
              </w:rPr>
            </w:pPr>
            <w:r w:rsidRPr="002057C4">
              <w:rPr>
                <w:rFonts w:ascii="Times New Roman" w:hAnsi="Times New Roman" w:cs="Times New Roman"/>
                <w:b/>
                <w:bCs/>
                <w:color w:val="000000"/>
                <w:sz w:val="24"/>
                <w:szCs w:val="24"/>
              </w:rPr>
              <w:t>N</w:t>
            </w:r>
          </w:p>
        </w:tc>
        <w:tc>
          <w:tcPr>
            <w:tcW w:w="680" w:type="dxa"/>
          </w:tcPr>
          <w:p w14:paraId="34B1F8E6" w14:textId="77777777" w:rsidR="002A52D4" w:rsidRPr="002057C4" w:rsidRDefault="002A52D4" w:rsidP="002A52D4">
            <w:pPr>
              <w:spacing w:after="0" w:line="240" w:lineRule="auto"/>
              <w:jc w:val="center"/>
              <w:rPr>
                <w:rFonts w:ascii="Times New Roman" w:hAnsi="Times New Roman" w:cs="Times New Roman"/>
                <w:b/>
                <w:sz w:val="24"/>
                <w:szCs w:val="24"/>
              </w:rPr>
            </w:pPr>
            <w:r w:rsidRPr="002057C4">
              <w:rPr>
                <w:rFonts w:ascii="Times New Roman" w:hAnsi="Times New Roman" w:cs="Times New Roman"/>
                <w:b/>
                <w:bCs/>
                <w:color w:val="000000"/>
                <w:sz w:val="24"/>
                <w:szCs w:val="24"/>
              </w:rPr>
              <w:t>TS</w:t>
            </w:r>
          </w:p>
        </w:tc>
        <w:tc>
          <w:tcPr>
            <w:tcW w:w="680" w:type="dxa"/>
          </w:tcPr>
          <w:p w14:paraId="2AA6576A" w14:textId="77777777" w:rsidR="002A52D4" w:rsidRPr="002057C4" w:rsidRDefault="002A52D4" w:rsidP="002A52D4">
            <w:pPr>
              <w:spacing w:after="0" w:line="240" w:lineRule="auto"/>
              <w:jc w:val="center"/>
              <w:rPr>
                <w:rFonts w:ascii="Times New Roman" w:hAnsi="Times New Roman" w:cs="Times New Roman"/>
                <w:b/>
                <w:sz w:val="24"/>
                <w:szCs w:val="24"/>
              </w:rPr>
            </w:pPr>
            <w:r w:rsidRPr="002057C4">
              <w:rPr>
                <w:rFonts w:ascii="Times New Roman" w:hAnsi="Times New Roman" w:cs="Times New Roman"/>
                <w:b/>
                <w:bCs/>
                <w:color w:val="000000"/>
                <w:sz w:val="24"/>
                <w:szCs w:val="24"/>
              </w:rPr>
              <w:t>STS</w:t>
            </w:r>
          </w:p>
        </w:tc>
      </w:tr>
      <w:tr w:rsidR="002A52D4" w:rsidRPr="002057C4" w14:paraId="31A8B556" w14:textId="77777777" w:rsidTr="00E958CE">
        <w:tc>
          <w:tcPr>
            <w:tcW w:w="4536" w:type="dxa"/>
            <w:gridSpan w:val="2"/>
            <w:shd w:val="clear" w:color="auto" w:fill="BFBFBF" w:themeFill="background1" w:themeFillShade="BF"/>
          </w:tcPr>
          <w:p w14:paraId="67A4986A" w14:textId="77777777" w:rsidR="002A52D4" w:rsidRPr="002057C4" w:rsidRDefault="002A52D4" w:rsidP="002A52D4">
            <w:pPr>
              <w:pStyle w:val="Default"/>
              <w:rPr>
                <w:rFonts w:ascii="Times New Roman" w:eastAsia="Times New Roman" w:hAnsi="Times New Roman" w:cs="Times New Roman"/>
                <w:b/>
              </w:rPr>
            </w:pPr>
            <w:r w:rsidRPr="002057C4">
              <w:rPr>
                <w:rFonts w:ascii="Times New Roman" w:hAnsi="Times New Roman" w:cs="Times New Roman"/>
                <w:b/>
              </w:rPr>
              <w:t>Penyajian Laporan Keuangan</w:t>
            </w:r>
          </w:p>
        </w:tc>
        <w:tc>
          <w:tcPr>
            <w:tcW w:w="680" w:type="dxa"/>
            <w:shd w:val="clear" w:color="auto" w:fill="BFBFBF" w:themeFill="background1" w:themeFillShade="BF"/>
          </w:tcPr>
          <w:p w14:paraId="307801E9"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6EE149A"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7698F9F6"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65BA3E0A"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4EAE039"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060652FB" w14:textId="77777777" w:rsidTr="00E958CE">
        <w:tc>
          <w:tcPr>
            <w:tcW w:w="534" w:type="dxa"/>
          </w:tcPr>
          <w:p w14:paraId="30417AC9"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1</w:t>
            </w:r>
          </w:p>
        </w:tc>
        <w:tc>
          <w:tcPr>
            <w:tcW w:w="4002" w:type="dxa"/>
          </w:tcPr>
          <w:p w14:paraId="5B1042FD"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Style w:val="fontstyle01"/>
              </w:rPr>
              <w:t>Penyusunan laporan keuangan pada instansi</w:t>
            </w:r>
            <w:r w:rsidRPr="002057C4">
              <w:rPr>
                <w:rFonts w:ascii="Times New Roman" w:hAnsi="Times New Roman" w:cs="Times New Roman"/>
                <w:color w:val="000000"/>
                <w:sz w:val="24"/>
                <w:szCs w:val="24"/>
              </w:rPr>
              <w:t xml:space="preserve"> </w:t>
            </w:r>
            <w:r w:rsidRPr="002057C4">
              <w:rPr>
                <w:rStyle w:val="fontstyle01"/>
              </w:rPr>
              <w:t>tempat Saya bekerja telah sesuai dengan</w:t>
            </w:r>
            <w:r w:rsidRPr="002057C4">
              <w:rPr>
                <w:rFonts w:ascii="Times New Roman" w:hAnsi="Times New Roman" w:cs="Times New Roman"/>
                <w:color w:val="000000"/>
                <w:sz w:val="24"/>
                <w:szCs w:val="24"/>
              </w:rPr>
              <w:t xml:space="preserve"> </w:t>
            </w:r>
            <w:r w:rsidRPr="002057C4">
              <w:rPr>
                <w:rStyle w:val="fontstyle01"/>
              </w:rPr>
              <w:t>Standar Akuntansi Pemerintahan</w:t>
            </w:r>
          </w:p>
        </w:tc>
        <w:tc>
          <w:tcPr>
            <w:tcW w:w="680" w:type="dxa"/>
          </w:tcPr>
          <w:p w14:paraId="19E6D92D"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8265117"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101AC9C"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8479A90"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E016181"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2DC51071" w14:textId="77777777" w:rsidTr="00E958CE">
        <w:tc>
          <w:tcPr>
            <w:tcW w:w="4536" w:type="dxa"/>
            <w:gridSpan w:val="2"/>
            <w:shd w:val="clear" w:color="auto" w:fill="BFBFBF" w:themeFill="background1" w:themeFillShade="BF"/>
          </w:tcPr>
          <w:p w14:paraId="3BAA14BE" w14:textId="77777777" w:rsidR="002A52D4" w:rsidRPr="002057C4" w:rsidRDefault="002A52D4" w:rsidP="002A52D4">
            <w:pPr>
              <w:spacing w:after="0" w:line="240" w:lineRule="auto"/>
              <w:jc w:val="both"/>
              <w:rPr>
                <w:rFonts w:ascii="Times New Roman" w:eastAsia="Times New Roman" w:hAnsi="Times New Roman" w:cs="Times New Roman"/>
                <w:b/>
                <w:color w:val="000000"/>
                <w:sz w:val="24"/>
                <w:szCs w:val="24"/>
              </w:rPr>
            </w:pPr>
            <w:r w:rsidRPr="002057C4">
              <w:rPr>
                <w:rFonts w:ascii="Times New Roman" w:hAnsi="Times New Roman" w:cs="Times New Roman"/>
                <w:b/>
                <w:sz w:val="24"/>
                <w:szCs w:val="24"/>
              </w:rPr>
              <w:lastRenderedPageBreak/>
              <w:t>Laporan Realisasi Anggaran</w:t>
            </w:r>
          </w:p>
        </w:tc>
        <w:tc>
          <w:tcPr>
            <w:tcW w:w="680" w:type="dxa"/>
            <w:shd w:val="clear" w:color="auto" w:fill="BFBFBF" w:themeFill="background1" w:themeFillShade="BF"/>
          </w:tcPr>
          <w:p w14:paraId="06EA8149"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6D6E9333"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61208E2"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CEB9B98"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5BCF9B9"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26F5C03C" w14:textId="77777777" w:rsidTr="00E958CE">
        <w:tc>
          <w:tcPr>
            <w:tcW w:w="534" w:type="dxa"/>
          </w:tcPr>
          <w:p w14:paraId="7C14778B"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2</w:t>
            </w:r>
          </w:p>
        </w:tc>
        <w:tc>
          <w:tcPr>
            <w:tcW w:w="4002" w:type="dxa"/>
          </w:tcPr>
          <w:p w14:paraId="383B0E0D"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000000"/>
                <w:sz w:val="24"/>
                <w:szCs w:val="24"/>
              </w:rPr>
              <w:t>Pada instansi tempat Saya bekerja, telah mencatat pendapatan sesuai dengan asas bruto</w:t>
            </w:r>
          </w:p>
        </w:tc>
        <w:tc>
          <w:tcPr>
            <w:tcW w:w="680" w:type="dxa"/>
          </w:tcPr>
          <w:p w14:paraId="4C96DA9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24DCDB1"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DD8E788"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536F2EB"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8120926"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73E097FB" w14:textId="77777777" w:rsidTr="00E958CE">
        <w:tc>
          <w:tcPr>
            <w:tcW w:w="4536" w:type="dxa"/>
            <w:gridSpan w:val="2"/>
            <w:shd w:val="clear" w:color="auto" w:fill="BFBFBF" w:themeFill="background1" w:themeFillShade="BF"/>
          </w:tcPr>
          <w:p w14:paraId="3CDC97F0" w14:textId="77777777" w:rsidR="002A52D4" w:rsidRPr="002057C4" w:rsidRDefault="002A52D4" w:rsidP="002A52D4">
            <w:pPr>
              <w:spacing w:after="0" w:line="240" w:lineRule="auto"/>
              <w:jc w:val="both"/>
              <w:rPr>
                <w:rFonts w:ascii="Times New Roman" w:eastAsia="Times New Roman" w:hAnsi="Times New Roman" w:cs="Times New Roman"/>
                <w:b/>
                <w:color w:val="000000"/>
                <w:sz w:val="24"/>
                <w:szCs w:val="24"/>
              </w:rPr>
            </w:pPr>
            <w:r w:rsidRPr="002057C4">
              <w:rPr>
                <w:rFonts w:ascii="Times New Roman" w:hAnsi="Times New Roman" w:cs="Times New Roman"/>
                <w:b/>
                <w:sz w:val="24"/>
                <w:szCs w:val="24"/>
              </w:rPr>
              <w:t>Laporan Arus Kas</w:t>
            </w:r>
          </w:p>
        </w:tc>
        <w:tc>
          <w:tcPr>
            <w:tcW w:w="680" w:type="dxa"/>
            <w:shd w:val="clear" w:color="auto" w:fill="BFBFBF" w:themeFill="background1" w:themeFillShade="BF"/>
          </w:tcPr>
          <w:p w14:paraId="75BD995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5B19A6C"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97DCAAC"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9D4ED1F"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899806D"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251BB393" w14:textId="77777777" w:rsidTr="00E958CE">
        <w:tc>
          <w:tcPr>
            <w:tcW w:w="534" w:type="dxa"/>
          </w:tcPr>
          <w:p w14:paraId="0A3375D8"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3</w:t>
            </w:r>
          </w:p>
        </w:tc>
        <w:tc>
          <w:tcPr>
            <w:tcW w:w="4002" w:type="dxa"/>
          </w:tcPr>
          <w:p w14:paraId="733C841B"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1D1B11"/>
                <w:sz w:val="24"/>
                <w:szCs w:val="24"/>
              </w:rPr>
              <w:t>Pada instansi tempat Saya bekerja telah menyusun laporan arus kas sesuai SAP yang diklasifikasikan berdasarkan aktivitas operasi, pendanaan, dan investasi</w:t>
            </w:r>
          </w:p>
        </w:tc>
        <w:tc>
          <w:tcPr>
            <w:tcW w:w="680" w:type="dxa"/>
          </w:tcPr>
          <w:p w14:paraId="73A4F931"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AF8B088"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1992241"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AC3F113"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A046175"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526EAF42" w14:textId="77777777" w:rsidTr="00E958CE">
        <w:tc>
          <w:tcPr>
            <w:tcW w:w="534" w:type="dxa"/>
          </w:tcPr>
          <w:p w14:paraId="32C4E1B9"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4</w:t>
            </w:r>
          </w:p>
        </w:tc>
        <w:tc>
          <w:tcPr>
            <w:tcW w:w="4002" w:type="dxa"/>
          </w:tcPr>
          <w:p w14:paraId="46144F72" w14:textId="77777777" w:rsidR="002A52D4" w:rsidRPr="002057C4" w:rsidRDefault="002A52D4" w:rsidP="002A52D4">
            <w:pPr>
              <w:spacing w:after="0" w:line="240" w:lineRule="auto"/>
              <w:jc w:val="both"/>
              <w:rPr>
                <w:rFonts w:ascii="Times New Roman" w:eastAsia="Times New Roman" w:hAnsi="Times New Roman" w:cs="Times New Roman"/>
                <w:color w:val="1D1B11"/>
                <w:sz w:val="24"/>
                <w:szCs w:val="24"/>
              </w:rPr>
            </w:pPr>
            <w:r w:rsidRPr="002057C4">
              <w:rPr>
                <w:rFonts w:ascii="Times New Roman" w:eastAsia="Times New Roman" w:hAnsi="Times New Roman" w:cs="Times New Roman"/>
                <w:color w:val="000000"/>
                <w:sz w:val="24"/>
                <w:szCs w:val="24"/>
              </w:rPr>
              <w:t xml:space="preserve">Pada instansi tempat Saya bekerja, telah </w:t>
            </w:r>
            <w:r w:rsidRPr="002057C4">
              <w:rPr>
                <w:rFonts w:ascii="Times New Roman" w:eastAsia="Times New Roman" w:hAnsi="Times New Roman" w:cs="Times New Roman"/>
                <w:color w:val="1D1B11"/>
                <w:sz w:val="24"/>
                <w:szCs w:val="24"/>
              </w:rPr>
              <w:t>menggunakan metode langsung dalam melaporkan arus kas operasi</w:t>
            </w:r>
          </w:p>
        </w:tc>
        <w:tc>
          <w:tcPr>
            <w:tcW w:w="680" w:type="dxa"/>
          </w:tcPr>
          <w:p w14:paraId="1438AF12"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DA0F32B"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29DAA37"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597C18A"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9E8C8DD"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0DF94DCD" w14:textId="77777777" w:rsidTr="00E958CE">
        <w:tc>
          <w:tcPr>
            <w:tcW w:w="4536" w:type="dxa"/>
            <w:gridSpan w:val="2"/>
            <w:shd w:val="clear" w:color="auto" w:fill="BFBFBF" w:themeFill="background1" w:themeFillShade="BF"/>
          </w:tcPr>
          <w:p w14:paraId="7B46632B" w14:textId="77777777" w:rsidR="002A52D4" w:rsidRPr="002057C4" w:rsidRDefault="002A52D4" w:rsidP="002A52D4">
            <w:pPr>
              <w:spacing w:after="0" w:line="240" w:lineRule="auto"/>
              <w:jc w:val="both"/>
              <w:rPr>
                <w:rFonts w:ascii="Times New Roman" w:eastAsia="Times New Roman" w:hAnsi="Times New Roman" w:cs="Times New Roman"/>
                <w:b/>
                <w:color w:val="000000"/>
                <w:sz w:val="24"/>
                <w:szCs w:val="24"/>
              </w:rPr>
            </w:pPr>
            <w:r w:rsidRPr="002057C4">
              <w:rPr>
                <w:rFonts w:ascii="Times New Roman" w:hAnsi="Times New Roman" w:cs="Times New Roman"/>
                <w:b/>
                <w:sz w:val="24"/>
                <w:szCs w:val="24"/>
              </w:rPr>
              <w:t>Catatan atas Laporan Keuangan</w:t>
            </w:r>
          </w:p>
        </w:tc>
        <w:tc>
          <w:tcPr>
            <w:tcW w:w="680" w:type="dxa"/>
            <w:shd w:val="clear" w:color="auto" w:fill="BFBFBF" w:themeFill="background1" w:themeFillShade="BF"/>
          </w:tcPr>
          <w:p w14:paraId="565773E9"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7406A542"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DFEB93B"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7014E7C5"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6D0C5A83"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7B269C30" w14:textId="77777777" w:rsidTr="00E958CE">
        <w:tc>
          <w:tcPr>
            <w:tcW w:w="534" w:type="dxa"/>
          </w:tcPr>
          <w:p w14:paraId="302A6ED7"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5</w:t>
            </w:r>
          </w:p>
        </w:tc>
        <w:tc>
          <w:tcPr>
            <w:tcW w:w="4002" w:type="dxa"/>
          </w:tcPr>
          <w:p w14:paraId="66EAFEE0"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000000"/>
                <w:sz w:val="24"/>
                <w:szCs w:val="24"/>
              </w:rPr>
              <w:t xml:space="preserve">Pada instansi tempat Saya bekerja, telah </w:t>
            </w:r>
            <w:r w:rsidRPr="002057C4">
              <w:rPr>
                <w:rFonts w:ascii="Times New Roman" w:eastAsia="Times New Roman" w:hAnsi="Times New Roman" w:cs="Times New Roman"/>
                <w:color w:val="1D1B11"/>
                <w:sz w:val="24"/>
                <w:szCs w:val="24"/>
              </w:rPr>
              <w:t>menyajikan catatan atas laporan keuangan pada setiap periode pelaporan</w:t>
            </w:r>
          </w:p>
        </w:tc>
        <w:tc>
          <w:tcPr>
            <w:tcW w:w="680" w:type="dxa"/>
          </w:tcPr>
          <w:p w14:paraId="6040D03C"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181671D"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C5D8ACB"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BA25D9F"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EEE685D"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6B130098" w14:textId="77777777" w:rsidTr="00E958CE">
        <w:tc>
          <w:tcPr>
            <w:tcW w:w="4536" w:type="dxa"/>
            <w:gridSpan w:val="2"/>
            <w:shd w:val="clear" w:color="auto" w:fill="BFBFBF" w:themeFill="background1" w:themeFillShade="BF"/>
          </w:tcPr>
          <w:p w14:paraId="1342C691" w14:textId="77777777" w:rsidR="002A52D4" w:rsidRPr="002057C4" w:rsidRDefault="002A52D4" w:rsidP="002A52D4">
            <w:pPr>
              <w:spacing w:after="0" w:line="240" w:lineRule="auto"/>
              <w:jc w:val="both"/>
              <w:rPr>
                <w:rFonts w:ascii="Times New Roman" w:eastAsia="Times New Roman" w:hAnsi="Times New Roman" w:cs="Times New Roman"/>
                <w:b/>
                <w:color w:val="000000"/>
                <w:sz w:val="24"/>
                <w:szCs w:val="24"/>
              </w:rPr>
            </w:pPr>
            <w:r w:rsidRPr="002057C4">
              <w:rPr>
                <w:rFonts w:ascii="Times New Roman" w:hAnsi="Times New Roman" w:cs="Times New Roman"/>
                <w:b/>
                <w:sz w:val="24"/>
                <w:szCs w:val="24"/>
              </w:rPr>
              <w:t>Akuntansi Persediaan</w:t>
            </w:r>
          </w:p>
        </w:tc>
        <w:tc>
          <w:tcPr>
            <w:tcW w:w="680" w:type="dxa"/>
            <w:shd w:val="clear" w:color="auto" w:fill="BFBFBF" w:themeFill="background1" w:themeFillShade="BF"/>
          </w:tcPr>
          <w:p w14:paraId="03C85629"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79E2030"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8459B3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1617024"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217EE06"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1C975F4A" w14:textId="77777777" w:rsidTr="00E958CE">
        <w:tc>
          <w:tcPr>
            <w:tcW w:w="534" w:type="dxa"/>
          </w:tcPr>
          <w:p w14:paraId="530AABB3"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6</w:t>
            </w:r>
          </w:p>
        </w:tc>
        <w:tc>
          <w:tcPr>
            <w:tcW w:w="4002" w:type="dxa"/>
          </w:tcPr>
          <w:p w14:paraId="5B69D2C2"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000000"/>
                <w:sz w:val="24"/>
                <w:szCs w:val="24"/>
              </w:rPr>
              <w:t>Pencatatan persediaan pada instansi tempat Saya bekerja telah dilakukan berdasarkan inventarisasi fisik</w:t>
            </w:r>
          </w:p>
        </w:tc>
        <w:tc>
          <w:tcPr>
            <w:tcW w:w="680" w:type="dxa"/>
          </w:tcPr>
          <w:p w14:paraId="05C7496D"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958921F"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5EA7997"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F4776E3"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3A8C4EC"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31A46D72" w14:textId="77777777" w:rsidTr="00E958CE">
        <w:tc>
          <w:tcPr>
            <w:tcW w:w="4536" w:type="dxa"/>
            <w:gridSpan w:val="2"/>
            <w:shd w:val="clear" w:color="auto" w:fill="BFBFBF" w:themeFill="background1" w:themeFillShade="BF"/>
          </w:tcPr>
          <w:p w14:paraId="762F4D48" w14:textId="77777777" w:rsidR="002A52D4" w:rsidRPr="002057C4" w:rsidRDefault="002A52D4" w:rsidP="002A52D4">
            <w:pPr>
              <w:spacing w:after="0" w:line="240" w:lineRule="auto"/>
              <w:jc w:val="both"/>
              <w:rPr>
                <w:rFonts w:ascii="Times New Roman" w:eastAsia="Times New Roman" w:hAnsi="Times New Roman" w:cs="Times New Roman"/>
                <w:b/>
                <w:color w:val="000000"/>
                <w:sz w:val="24"/>
                <w:szCs w:val="24"/>
              </w:rPr>
            </w:pPr>
            <w:r w:rsidRPr="002057C4">
              <w:rPr>
                <w:rFonts w:ascii="Times New Roman" w:hAnsi="Times New Roman" w:cs="Times New Roman"/>
                <w:b/>
                <w:sz w:val="24"/>
                <w:szCs w:val="24"/>
              </w:rPr>
              <w:t>Akuntansi Investasi</w:t>
            </w:r>
          </w:p>
        </w:tc>
        <w:tc>
          <w:tcPr>
            <w:tcW w:w="680" w:type="dxa"/>
            <w:shd w:val="clear" w:color="auto" w:fill="BFBFBF" w:themeFill="background1" w:themeFillShade="BF"/>
          </w:tcPr>
          <w:p w14:paraId="0FB4B43A"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2272CC4B"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29142E11"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6380D55"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2F643079"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2A9ABF7A" w14:textId="77777777" w:rsidTr="00E958CE">
        <w:tc>
          <w:tcPr>
            <w:tcW w:w="534" w:type="dxa"/>
          </w:tcPr>
          <w:p w14:paraId="0C077FF1"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7</w:t>
            </w:r>
          </w:p>
        </w:tc>
        <w:tc>
          <w:tcPr>
            <w:tcW w:w="4002" w:type="dxa"/>
          </w:tcPr>
          <w:p w14:paraId="16C3E5A5"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000000"/>
                <w:sz w:val="24"/>
                <w:szCs w:val="24"/>
              </w:rPr>
              <w:t xml:space="preserve">Pada instansi tempat Saya bekerja, telah </w:t>
            </w:r>
            <w:r w:rsidRPr="002057C4">
              <w:rPr>
                <w:rFonts w:ascii="Times New Roman" w:eastAsia="Times New Roman" w:hAnsi="Times New Roman" w:cs="Times New Roman"/>
                <w:color w:val="1D1B11"/>
                <w:sz w:val="24"/>
                <w:szCs w:val="24"/>
              </w:rPr>
              <w:t>mengakui kas yang dikeluarkan sebagai investasi setelah memenuhi kriteria manfaat masa datang dapat diperoleh dan nilai investasi dapat diukur</w:t>
            </w:r>
          </w:p>
        </w:tc>
        <w:tc>
          <w:tcPr>
            <w:tcW w:w="680" w:type="dxa"/>
          </w:tcPr>
          <w:p w14:paraId="744D9B0B"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041E65C"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B2F50E1"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13EB270"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D503F57"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30FD90AF" w14:textId="77777777" w:rsidTr="00E958CE">
        <w:tc>
          <w:tcPr>
            <w:tcW w:w="534" w:type="dxa"/>
          </w:tcPr>
          <w:p w14:paraId="0DB0811E"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8</w:t>
            </w:r>
          </w:p>
        </w:tc>
        <w:tc>
          <w:tcPr>
            <w:tcW w:w="4002" w:type="dxa"/>
          </w:tcPr>
          <w:p w14:paraId="47560E8D"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000000"/>
                <w:sz w:val="24"/>
                <w:szCs w:val="24"/>
              </w:rPr>
              <w:t>Pada instansi tempat Saya bekerja, telah menggunakan metode nilai bersih yang direalisasikan untuk penilaian investasi atas kepemilikan non-permanen</w:t>
            </w:r>
          </w:p>
        </w:tc>
        <w:tc>
          <w:tcPr>
            <w:tcW w:w="680" w:type="dxa"/>
          </w:tcPr>
          <w:p w14:paraId="4B7908F8"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D59F273"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EB7163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0DD3B17"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230B0DB"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3CF0CEC5" w14:textId="77777777" w:rsidTr="00E958CE">
        <w:tc>
          <w:tcPr>
            <w:tcW w:w="4536" w:type="dxa"/>
            <w:gridSpan w:val="2"/>
            <w:shd w:val="clear" w:color="auto" w:fill="BFBFBF" w:themeFill="background1" w:themeFillShade="BF"/>
          </w:tcPr>
          <w:p w14:paraId="0AA45C39" w14:textId="77777777" w:rsidR="002A52D4" w:rsidRPr="002057C4" w:rsidRDefault="002A52D4" w:rsidP="002A52D4">
            <w:pPr>
              <w:spacing w:after="0" w:line="240" w:lineRule="auto"/>
              <w:jc w:val="both"/>
              <w:rPr>
                <w:rFonts w:ascii="Times New Roman" w:eastAsia="Times New Roman" w:hAnsi="Times New Roman" w:cs="Times New Roman"/>
                <w:b/>
                <w:color w:val="000000"/>
                <w:sz w:val="24"/>
                <w:szCs w:val="24"/>
              </w:rPr>
            </w:pPr>
            <w:r w:rsidRPr="002057C4">
              <w:rPr>
                <w:rFonts w:ascii="Times New Roman" w:hAnsi="Times New Roman" w:cs="Times New Roman"/>
                <w:b/>
                <w:sz w:val="24"/>
                <w:szCs w:val="24"/>
              </w:rPr>
              <w:t>Akuntansi Aset Tetap</w:t>
            </w:r>
          </w:p>
        </w:tc>
        <w:tc>
          <w:tcPr>
            <w:tcW w:w="680" w:type="dxa"/>
            <w:shd w:val="clear" w:color="auto" w:fill="BFBFBF" w:themeFill="background1" w:themeFillShade="BF"/>
          </w:tcPr>
          <w:p w14:paraId="5E72B798"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71FA2798"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24CDE935"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A785AD1"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640BF1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02BDF212" w14:textId="77777777" w:rsidTr="00E958CE">
        <w:tc>
          <w:tcPr>
            <w:tcW w:w="534" w:type="dxa"/>
          </w:tcPr>
          <w:p w14:paraId="7D39327B"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9</w:t>
            </w:r>
          </w:p>
        </w:tc>
        <w:tc>
          <w:tcPr>
            <w:tcW w:w="4002" w:type="dxa"/>
          </w:tcPr>
          <w:p w14:paraId="16528D80"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000000"/>
                <w:sz w:val="24"/>
                <w:szCs w:val="24"/>
              </w:rPr>
              <w:t>Telah mengklasifikasikan aset tetap berdasarkan kesamaan dalam sifat atau fungsinya dalam operasi entitas pada instansi tempat Saya bekerja</w:t>
            </w:r>
          </w:p>
        </w:tc>
        <w:tc>
          <w:tcPr>
            <w:tcW w:w="680" w:type="dxa"/>
          </w:tcPr>
          <w:p w14:paraId="780B21D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E1F2E98"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D4B5B40"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EF8A4E0"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3DA24A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1FFC7423" w14:textId="77777777" w:rsidTr="00E958CE">
        <w:tc>
          <w:tcPr>
            <w:tcW w:w="4536" w:type="dxa"/>
            <w:gridSpan w:val="2"/>
            <w:shd w:val="clear" w:color="auto" w:fill="BFBFBF" w:themeFill="background1" w:themeFillShade="BF"/>
          </w:tcPr>
          <w:p w14:paraId="4BFC3B42" w14:textId="77777777" w:rsidR="002A52D4" w:rsidRPr="002057C4" w:rsidRDefault="002A52D4" w:rsidP="002A52D4">
            <w:pPr>
              <w:spacing w:after="0" w:line="240" w:lineRule="auto"/>
              <w:jc w:val="both"/>
              <w:rPr>
                <w:rFonts w:ascii="Times New Roman" w:eastAsia="Times New Roman" w:hAnsi="Times New Roman" w:cs="Times New Roman"/>
                <w:b/>
                <w:color w:val="000000"/>
                <w:sz w:val="24"/>
                <w:szCs w:val="24"/>
              </w:rPr>
            </w:pPr>
            <w:r w:rsidRPr="002057C4">
              <w:rPr>
                <w:rFonts w:ascii="Times New Roman" w:hAnsi="Times New Roman" w:cs="Times New Roman"/>
                <w:b/>
                <w:sz w:val="24"/>
                <w:szCs w:val="24"/>
              </w:rPr>
              <w:t>Akuntansi Kontruksi dalam Pengerjaan</w:t>
            </w:r>
          </w:p>
        </w:tc>
        <w:tc>
          <w:tcPr>
            <w:tcW w:w="680" w:type="dxa"/>
            <w:shd w:val="clear" w:color="auto" w:fill="BFBFBF" w:themeFill="background1" w:themeFillShade="BF"/>
          </w:tcPr>
          <w:p w14:paraId="267A3EF4"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ACDD74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5C99BD0"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226B3130"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54AC1E0"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75D0701E" w14:textId="77777777" w:rsidTr="00E958CE">
        <w:tc>
          <w:tcPr>
            <w:tcW w:w="534" w:type="dxa"/>
          </w:tcPr>
          <w:p w14:paraId="33001A50"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10</w:t>
            </w:r>
          </w:p>
        </w:tc>
        <w:tc>
          <w:tcPr>
            <w:tcW w:w="4002" w:type="dxa"/>
          </w:tcPr>
          <w:p w14:paraId="25FE405D" w14:textId="77777777" w:rsidR="002A52D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000000"/>
                <w:sz w:val="24"/>
                <w:szCs w:val="24"/>
              </w:rPr>
              <w:t>Pada instansi tempat Saya bekerja, telah mengungkapkan informasi konstruksi dalam pengerjaan pada akhir periode akuntansi</w:t>
            </w:r>
          </w:p>
          <w:p w14:paraId="25F7E656"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p>
        </w:tc>
        <w:tc>
          <w:tcPr>
            <w:tcW w:w="680" w:type="dxa"/>
          </w:tcPr>
          <w:p w14:paraId="324C2DB6"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F8268FF"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902DC39"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DC74B87"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1A94533"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2127882B" w14:textId="77777777" w:rsidTr="00E958CE">
        <w:tc>
          <w:tcPr>
            <w:tcW w:w="4536" w:type="dxa"/>
            <w:gridSpan w:val="2"/>
            <w:shd w:val="clear" w:color="auto" w:fill="BFBFBF" w:themeFill="background1" w:themeFillShade="BF"/>
          </w:tcPr>
          <w:p w14:paraId="586A30BF" w14:textId="77777777" w:rsidR="002A52D4" w:rsidRPr="002057C4" w:rsidRDefault="002A52D4" w:rsidP="002A52D4">
            <w:pPr>
              <w:spacing w:after="0" w:line="240" w:lineRule="auto"/>
              <w:jc w:val="both"/>
              <w:rPr>
                <w:rFonts w:ascii="Times New Roman" w:eastAsia="Times New Roman" w:hAnsi="Times New Roman" w:cs="Times New Roman"/>
                <w:b/>
                <w:color w:val="000000"/>
                <w:sz w:val="24"/>
                <w:szCs w:val="24"/>
              </w:rPr>
            </w:pPr>
            <w:r w:rsidRPr="002057C4">
              <w:rPr>
                <w:rFonts w:ascii="Times New Roman" w:hAnsi="Times New Roman" w:cs="Times New Roman"/>
                <w:b/>
                <w:sz w:val="24"/>
                <w:szCs w:val="24"/>
              </w:rPr>
              <w:lastRenderedPageBreak/>
              <w:t>Akuntansi Kewajiban</w:t>
            </w:r>
          </w:p>
        </w:tc>
        <w:tc>
          <w:tcPr>
            <w:tcW w:w="680" w:type="dxa"/>
            <w:shd w:val="clear" w:color="auto" w:fill="BFBFBF" w:themeFill="background1" w:themeFillShade="BF"/>
          </w:tcPr>
          <w:p w14:paraId="7CDD0758"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66FB3C1"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64FC576"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7D570B3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F573F64"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32DD5B93" w14:textId="77777777" w:rsidTr="00E958CE">
        <w:tc>
          <w:tcPr>
            <w:tcW w:w="534" w:type="dxa"/>
          </w:tcPr>
          <w:p w14:paraId="049F8CE0"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11</w:t>
            </w:r>
          </w:p>
        </w:tc>
        <w:tc>
          <w:tcPr>
            <w:tcW w:w="4002" w:type="dxa"/>
          </w:tcPr>
          <w:p w14:paraId="77EC2A24"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000000"/>
                <w:sz w:val="24"/>
                <w:szCs w:val="24"/>
              </w:rPr>
              <w:t xml:space="preserve">Pada instansi tempat Saya bekerja, </w:t>
            </w:r>
            <w:r w:rsidRPr="002057C4">
              <w:rPr>
                <w:rFonts w:ascii="Times New Roman" w:eastAsia="Times New Roman" w:hAnsi="Times New Roman" w:cs="Times New Roman"/>
                <w:color w:val="1D1B11"/>
                <w:sz w:val="24"/>
                <w:szCs w:val="24"/>
              </w:rPr>
              <w:t>telah mencatat kewajiban sesuai dengan nilai nominal</w:t>
            </w:r>
          </w:p>
        </w:tc>
        <w:tc>
          <w:tcPr>
            <w:tcW w:w="680" w:type="dxa"/>
          </w:tcPr>
          <w:p w14:paraId="3A198CD5"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13C94A2"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C1EC8BF"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407FC37"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1638B22"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5CDC4BF2" w14:textId="77777777" w:rsidTr="00E958CE">
        <w:tc>
          <w:tcPr>
            <w:tcW w:w="4536" w:type="dxa"/>
            <w:gridSpan w:val="2"/>
            <w:shd w:val="clear" w:color="auto" w:fill="BFBFBF" w:themeFill="background1" w:themeFillShade="BF"/>
          </w:tcPr>
          <w:p w14:paraId="710EEBC8" w14:textId="77777777" w:rsidR="002A52D4" w:rsidRPr="002057C4" w:rsidRDefault="002A52D4" w:rsidP="002A52D4">
            <w:pPr>
              <w:spacing w:after="0" w:line="240" w:lineRule="auto"/>
              <w:jc w:val="both"/>
              <w:rPr>
                <w:rFonts w:ascii="Times New Roman" w:eastAsia="Times New Roman" w:hAnsi="Times New Roman" w:cs="Times New Roman"/>
                <w:b/>
                <w:color w:val="000000"/>
                <w:sz w:val="24"/>
                <w:szCs w:val="24"/>
              </w:rPr>
            </w:pPr>
            <w:r w:rsidRPr="002057C4">
              <w:rPr>
                <w:rFonts w:ascii="Times New Roman" w:hAnsi="Times New Roman" w:cs="Times New Roman"/>
                <w:b/>
                <w:sz w:val="24"/>
                <w:szCs w:val="24"/>
              </w:rPr>
              <w:t>Koreksi Kesalahan</w:t>
            </w:r>
          </w:p>
        </w:tc>
        <w:tc>
          <w:tcPr>
            <w:tcW w:w="680" w:type="dxa"/>
            <w:shd w:val="clear" w:color="auto" w:fill="BFBFBF" w:themeFill="background1" w:themeFillShade="BF"/>
          </w:tcPr>
          <w:p w14:paraId="647843E3"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74D1572B"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1E0A088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1F6F3DA"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79F59183"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16AE9CFD" w14:textId="77777777" w:rsidTr="00E958CE">
        <w:tc>
          <w:tcPr>
            <w:tcW w:w="534" w:type="dxa"/>
          </w:tcPr>
          <w:p w14:paraId="0A5A6F57"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12</w:t>
            </w:r>
          </w:p>
        </w:tc>
        <w:tc>
          <w:tcPr>
            <w:tcW w:w="4002" w:type="dxa"/>
          </w:tcPr>
          <w:p w14:paraId="4A6E09B6"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000000"/>
                <w:sz w:val="24"/>
                <w:szCs w:val="24"/>
              </w:rPr>
              <w:t xml:space="preserve">Pada instansi tempat Saya bekerja, telah melakukan koreksi yang merupakan </w:t>
            </w:r>
            <w:r w:rsidRPr="002057C4">
              <w:rPr>
                <w:rFonts w:ascii="Times New Roman" w:eastAsia="Times New Roman" w:hAnsi="Times New Roman" w:cs="Times New Roman"/>
                <w:color w:val="1D1B11"/>
                <w:sz w:val="24"/>
                <w:szCs w:val="24"/>
              </w:rPr>
              <w:t>tindakan pembetulan agar pos-pos yang tersaji sesuai dengan seharusnya</w:t>
            </w:r>
          </w:p>
        </w:tc>
        <w:tc>
          <w:tcPr>
            <w:tcW w:w="680" w:type="dxa"/>
          </w:tcPr>
          <w:p w14:paraId="7A77724A"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36885A8"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BDC52C6"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E606079"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2620D8C"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4535CE5A" w14:textId="77777777" w:rsidTr="00E958CE">
        <w:tc>
          <w:tcPr>
            <w:tcW w:w="534" w:type="dxa"/>
          </w:tcPr>
          <w:p w14:paraId="43C94351"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13</w:t>
            </w:r>
          </w:p>
        </w:tc>
        <w:tc>
          <w:tcPr>
            <w:tcW w:w="4002" w:type="dxa"/>
          </w:tcPr>
          <w:p w14:paraId="1B28571D"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000000"/>
                <w:sz w:val="24"/>
                <w:szCs w:val="24"/>
              </w:rPr>
              <w:t xml:space="preserve">Pada instansi tempat Saya bekerja, </w:t>
            </w:r>
            <w:r w:rsidRPr="002057C4">
              <w:rPr>
                <w:rFonts w:ascii="Times New Roman" w:eastAsia="Times New Roman" w:hAnsi="Times New Roman" w:cs="Times New Roman"/>
                <w:color w:val="1D1B11"/>
                <w:sz w:val="24"/>
                <w:szCs w:val="24"/>
              </w:rPr>
              <w:t>telah melakukan koreksi terhadap kesalahan yang ditemukan</w:t>
            </w:r>
          </w:p>
        </w:tc>
        <w:tc>
          <w:tcPr>
            <w:tcW w:w="680" w:type="dxa"/>
          </w:tcPr>
          <w:p w14:paraId="75A2C175"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FE4A21B"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12BE8B6"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C8B4E2F"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743202A"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60465B89" w14:textId="77777777" w:rsidTr="00E958CE">
        <w:tc>
          <w:tcPr>
            <w:tcW w:w="4536" w:type="dxa"/>
            <w:gridSpan w:val="2"/>
            <w:shd w:val="clear" w:color="auto" w:fill="BFBFBF" w:themeFill="background1" w:themeFillShade="BF"/>
          </w:tcPr>
          <w:p w14:paraId="3C3A21D2" w14:textId="77777777" w:rsidR="002A52D4" w:rsidRPr="002057C4" w:rsidRDefault="002A52D4" w:rsidP="002A52D4">
            <w:pPr>
              <w:spacing w:after="0" w:line="240" w:lineRule="auto"/>
              <w:jc w:val="both"/>
              <w:rPr>
                <w:rFonts w:ascii="Times New Roman" w:eastAsia="Times New Roman" w:hAnsi="Times New Roman" w:cs="Times New Roman"/>
                <w:b/>
                <w:color w:val="000000"/>
                <w:sz w:val="24"/>
                <w:szCs w:val="24"/>
              </w:rPr>
            </w:pPr>
            <w:r w:rsidRPr="002057C4">
              <w:rPr>
                <w:rFonts w:ascii="Times New Roman" w:hAnsi="Times New Roman" w:cs="Times New Roman"/>
                <w:b/>
                <w:sz w:val="24"/>
                <w:szCs w:val="24"/>
              </w:rPr>
              <w:t>Laporan Keuangan Konsolidasi</w:t>
            </w:r>
          </w:p>
        </w:tc>
        <w:tc>
          <w:tcPr>
            <w:tcW w:w="680" w:type="dxa"/>
            <w:shd w:val="clear" w:color="auto" w:fill="BFBFBF" w:themeFill="background1" w:themeFillShade="BF"/>
          </w:tcPr>
          <w:p w14:paraId="1D3047F0"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60448313"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F655548"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2D857BC8"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74EA6C36"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46807A84" w14:textId="77777777" w:rsidTr="00E958CE">
        <w:tc>
          <w:tcPr>
            <w:tcW w:w="534" w:type="dxa"/>
          </w:tcPr>
          <w:p w14:paraId="063283CB"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14</w:t>
            </w:r>
          </w:p>
        </w:tc>
        <w:tc>
          <w:tcPr>
            <w:tcW w:w="4002" w:type="dxa"/>
          </w:tcPr>
          <w:p w14:paraId="5AF6C13C"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1D1B11"/>
                <w:sz w:val="24"/>
                <w:szCs w:val="24"/>
              </w:rPr>
              <w:t xml:space="preserve">Laporan keuangan konsolidasi </w:t>
            </w:r>
            <w:r w:rsidRPr="002057C4">
              <w:rPr>
                <w:rFonts w:ascii="Times New Roman" w:eastAsia="Times New Roman" w:hAnsi="Times New Roman" w:cs="Times New Roman"/>
                <w:color w:val="000000"/>
                <w:sz w:val="24"/>
                <w:szCs w:val="24"/>
              </w:rPr>
              <w:t xml:space="preserve">yang dibuat oleh instansi tempat Saya bekerja, </w:t>
            </w:r>
            <w:r w:rsidRPr="002057C4">
              <w:rPr>
                <w:rFonts w:ascii="Times New Roman" w:eastAsia="Times New Roman" w:hAnsi="Times New Roman" w:cs="Times New Roman"/>
                <w:color w:val="1D1B11"/>
                <w:sz w:val="24"/>
                <w:szCs w:val="24"/>
              </w:rPr>
              <w:t>telah mencakup semua laporan keuangan dari semua entitas akuntansi</w:t>
            </w:r>
          </w:p>
        </w:tc>
        <w:tc>
          <w:tcPr>
            <w:tcW w:w="680" w:type="dxa"/>
          </w:tcPr>
          <w:p w14:paraId="4760075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A07828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D286086"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10BAD7A"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80AEF06"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3E54E5F6" w14:textId="77777777" w:rsidTr="00E958CE">
        <w:tc>
          <w:tcPr>
            <w:tcW w:w="4536" w:type="dxa"/>
            <w:gridSpan w:val="2"/>
            <w:shd w:val="clear" w:color="auto" w:fill="BFBFBF" w:themeFill="background1" w:themeFillShade="BF"/>
          </w:tcPr>
          <w:p w14:paraId="49E902C7" w14:textId="77777777" w:rsidR="002A52D4" w:rsidRPr="002057C4" w:rsidRDefault="002A52D4" w:rsidP="002A52D4">
            <w:pPr>
              <w:spacing w:after="0" w:line="240" w:lineRule="auto"/>
              <w:jc w:val="both"/>
              <w:rPr>
                <w:rFonts w:ascii="Times New Roman" w:eastAsia="Times New Roman" w:hAnsi="Times New Roman" w:cs="Times New Roman"/>
                <w:b/>
                <w:color w:val="000000"/>
                <w:sz w:val="24"/>
                <w:szCs w:val="24"/>
              </w:rPr>
            </w:pPr>
            <w:r w:rsidRPr="002057C4">
              <w:rPr>
                <w:rFonts w:ascii="Times New Roman" w:hAnsi="Times New Roman" w:cs="Times New Roman"/>
                <w:b/>
                <w:sz w:val="24"/>
                <w:szCs w:val="24"/>
              </w:rPr>
              <w:t>Laporan Operasional</w:t>
            </w:r>
          </w:p>
        </w:tc>
        <w:tc>
          <w:tcPr>
            <w:tcW w:w="680" w:type="dxa"/>
            <w:shd w:val="clear" w:color="auto" w:fill="BFBFBF" w:themeFill="background1" w:themeFillShade="BF"/>
          </w:tcPr>
          <w:p w14:paraId="0B1C6A8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5C309064"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E203F1E"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622463A"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2BED013A"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r w:rsidR="002A52D4" w:rsidRPr="002057C4" w14:paraId="22AEDF38" w14:textId="77777777" w:rsidTr="00E958CE">
        <w:tc>
          <w:tcPr>
            <w:tcW w:w="534" w:type="dxa"/>
          </w:tcPr>
          <w:p w14:paraId="5A06EAAD" w14:textId="77777777" w:rsidR="002A52D4" w:rsidRPr="002057C4" w:rsidRDefault="002A52D4" w:rsidP="002A52D4">
            <w:pPr>
              <w:spacing w:after="0" w:line="240" w:lineRule="auto"/>
              <w:jc w:val="center"/>
              <w:rPr>
                <w:rFonts w:ascii="Times New Roman" w:hAnsi="Times New Roman" w:cs="Times New Roman"/>
                <w:sz w:val="24"/>
                <w:szCs w:val="24"/>
              </w:rPr>
            </w:pPr>
            <w:r w:rsidRPr="002057C4">
              <w:rPr>
                <w:rFonts w:ascii="Times New Roman" w:hAnsi="Times New Roman" w:cs="Times New Roman"/>
                <w:sz w:val="24"/>
                <w:szCs w:val="24"/>
              </w:rPr>
              <w:t>15</w:t>
            </w:r>
          </w:p>
        </w:tc>
        <w:tc>
          <w:tcPr>
            <w:tcW w:w="4002" w:type="dxa"/>
          </w:tcPr>
          <w:p w14:paraId="5665E6A8" w14:textId="77777777" w:rsidR="002A52D4" w:rsidRPr="002057C4" w:rsidRDefault="002A52D4" w:rsidP="002A52D4">
            <w:pPr>
              <w:spacing w:after="0" w:line="240" w:lineRule="auto"/>
              <w:jc w:val="both"/>
              <w:rPr>
                <w:rFonts w:ascii="Times New Roman" w:eastAsia="Times New Roman" w:hAnsi="Times New Roman" w:cs="Times New Roman"/>
                <w:color w:val="000000"/>
                <w:sz w:val="24"/>
                <w:szCs w:val="24"/>
              </w:rPr>
            </w:pPr>
            <w:r w:rsidRPr="002057C4">
              <w:rPr>
                <w:rFonts w:ascii="Times New Roman" w:eastAsia="Times New Roman" w:hAnsi="Times New Roman" w:cs="Times New Roman"/>
                <w:color w:val="000000"/>
                <w:sz w:val="24"/>
                <w:szCs w:val="24"/>
              </w:rPr>
              <w:t xml:space="preserve">Pada instansi tempat Saya bekerja, telah </w:t>
            </w:r>
            <w:r w:rsidRPr="002057C4">
              <w:rPr>
                <w:rFonts w:ascii="Times New Roman" w:eastAsia="Times New Roman" w:hAnsi="Times New Roman" w:cs="Times New Roman"/>
                <w:color w:val="1D1B11"/>
                <w:sz w:val="24"/>
                <w:szCs w:val="24"/>
              </w:rPr>
              <w:t>menyusun laporan operasional pada periode akuntansi</w:t>
            </w:r>
          </w:p>
        </w:tc>
        <w:tc>
          <w:tcPr>
            <w:tcW w:w="680" w:type="dxa"/>
          </w:tcPr>
          <w:p w14:paraId="1E4EA5E2"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A3E8354"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B40F825"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67C79FB"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0608A85" w14:textId="77777777" w:rsidR="002A52D4" w:rsidRPr="002057C4" w:rsidRDefault="002A52D4" w:rsidP="002A52D4">
            <w:pPr>
              <w:spacing w:after="0" w:line="240" w:lineRule="auto"/>
              <w:jc w:val="center"/>
              <w:rPr>
                <w:rFonts w:ascii="Times New Roman" w:hAnsi="Times New Roman" w:cs="Times New Roman"/>
                <w:b/>
                <w:bCs/>
                <w:color w:val="000000"/>
                <w:sz w:val="24"/>
                <w:szCs w:val="24"/>
              </w:rPr>
            </w:pPr>
          </w:p>
        </w:tc>
      </w:tr>
    </w:tbl>
    <w:p w14:paraId="29B62516" w14:textId="77777777" w:rsidR="002A52D4" w:rsidRDefault="002A52D4" w:rsidP="002A52D4">
      <w:pPr>
        <w:spacing w:after="0" w:line="360" w:lineRule="auto"/>
        <w:jc w:val="both"/>
        <w:rPr>
          <w:rFonts w:ascii="Times New Roman" w:eastAsia="Times New Roman" w:hAnsi="Times New Roman" w:cs="Times New Roman"/>
          <w:sz w:val="24"/>
          <w:szCs w:val="24"/>
        </w:rPr>
      </w:pPr>
    </w:p>
    <w:p w14:paraId="4BB98A3E" w14:textId="77777777" w:rsidR="002A52D4" w:rsidRPr="00600B8F" w:rsidRDefault="002A52D4" w:rsidP="002A52D4">
      <w:pPr>
        <w:spacing w:after="0" w:line="360" w:lineRule="auto"/>
        <w:jc w:val="both"/>
        <w:rPr>
          <w:rFonts w:ascii="Times New Roman" w:hAnsi="Times New Roman" w:cs="Times New Roman"/>
          <w:b/>
          <w:bCs/>
          <w:color w:val="000000"/>
          <w:sz w:val="24"/>
          <w:szCs w:val="24"/>
        </w:rPr>
      </w:pPr>
      <w:r w:rsidRPr="00600B8F">
        <w:rPr>
          <w:rFonts w:ascii="Times New Roman" w:hAnsi="Times New Roman" w:cs="Times New Roman"/>
          <w:b/>
          <w:bCs/>
          <w:color w:val="000000"/>
          <w:sz w:val="24"/>
          <w:szCs w:val="24"/>
        </w:rPr>
        <w:t>SISTEM AKUNTANSI KEUANGAN DAERAH</w:t>
      </w:r>
    </w:p>
    <w:tbl>
      <w:tblPr>
        <w:tblStyle w:val="TableGrid"/>
        <w:tblW w:w="7936" w:type="dxa"/>
        <w:tblInd w:w="108" w:type="dxa"/>
        <w:tblLook w:val="04A0" w:firstRow="1" w:lastRow="0" w:firstColumn="1" w:lastColumn="0" w:noHBand="0" w:noVBand="1"/>
      </w:tblPr>
      <w:tblGrid>
        <w:gridCol w:w="534"/>
        <w:gridCol w:w="4002"/>
        <w:gridCol w:w="680"/>
        <w:gridCol w:w="680"/>
        <w:gridCol w:w="680"/>
        <w:gridCol w:w="680"/>
        <w:gridCol w:w="680"/>
      </w:tblGrid>
      <w:tr w:rsidR="002A52D4" w:rsidRPr="00805D1B" w14:paraId="69DB52D8" w14:textId="77777777" w:rsidTr="00E958CE">
        <w:tc>
          <w:tcPr>
            <w:tcW w:w="534" w:type="dxa"/>
          </w:tcPr>
          <w:p w14:paraId="27F950C7"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sz w:val="24"/>
                <w:szCs w:val="24"/>
              </w:rPr>
              <w:t>No</w:t>
            </w:r>
          </w:p>
        </w:tc>
        <w:tc>
          <w:tcPr>
            <w:tcW w:w="4002" w:type="dxa"/>
          </w:tcPr>
          <w:p w14:paraId="229CBD7C"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sz w:val="24"/>
                <w:szCs w:val="24"/>
              </w:rPr>
              <w:t>Pernyataan</w:t>
            </w:r>
          </w:p>
        </w:tc>
        <w:tc>
          <w:tcPr>
            <w:tcW w:w="680" w:type="dxa"/>
          </w:tcPr>
          <w:p w14:paraId="721DF3B1"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SS</w:t>
            </w:r>
          </w:p>
        </w:tc>
        <w:tc>
          <w:tcPr>
            <w:tcW w:w="680" w:type="dxa"/>
          </w:tcPr>
          <w:p w14:paraId="021ACF9B"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S</w:t>
            </w:r>
          </w:p>
        </w:tc>
        <w:tc>
          <w:tcPr>
            <w:tcW w:w="680" w:type="dxa"/>
          </w:tcPr>
          <w:p w14:paraId="599B1BFD"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N</w:t>
            </w:r>
          </w:p>
        </w:tc>
        <w:tc>
          <w:tcPr>
            <w:tcW w:w="680" w:type="dxa"/>
          </w:tcPr>
          <w:p w14:paraId="2E8D98F9"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TS</w:t>
            </w:r>
          </w:p>
        </w:tc>
        <w:tc>
          <w:tcPr>
            <w:tcW w:w="680" w:type="dxa"/>
          </w:tcPr>
          <w:p w14:paraId="09324DB2"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STS</w:t>
            </w:r>
          </w:p>
        </w:tc>
      </w:tr>
      <w:tr w:rsidR="002A52D4" w:rsidRPr="008440C8" w14:paraId="6E4BDBE4" w14:textId="77777777" w:rsidTr="00E958CE">
        <w:tc>
          <w:tcPr>
            <w:tcW w:w="4536" w:type="dxa"/>
            <w:gridSpan w:val="2"/>
            <w:shd w:val="clear" w:color="auto" w:fill="BFBFBF" w:themeFill="background1" w:themeFillShade="BF"/>
          </w:tcPr>
          <w:p w14:paraId="1E06169E" w14:textId="77777777" w:rsidR="002A52D4" w:rsidRPr="008440C8" w:rsidRDefault="002A52D4" w:rsidP="002A52D4">
            <w:pPr>
              <w:spacing w:after="0" w:line="240" w:lineRule="auto"/>
              <w:jc w:val="both"/>
              <w:rPr>
                <w:rFonts w:ascii="Times New Roman" w:eastAsia="Times New Roman" w:hAnsi="Times New Roman" w:cs="Times New Roman"/>
                <w:b/>
                <w:color w:val="000000"/>
                <w:sz w:val="24"/>
                <w:szCs w:val="24"/>
              </w:rPr>
            </w:pPr>
            <w:r w:rsidRPr="008440C8">
              <w:rPr>
                <w:rFonts w:ascii="Times New Roman" w:eastAsia="Times New Roman" w:hAnsi="Times New Roman" w:cs="Times New Roman"/>
                <w:b/>
              </w:rPr>
              <w:t>Akuntansi Penerimaan Kas</w:t>
            </w:r>
          </w:p>
        </w:tc>
        <w:tc>
          <w:tcPr>
            <w:tcW w:w="680" w:type="dxa"/>
            <w:shd w:val="clear" w:color="auto" w:fill="BFBFBF" w:themeFill="background1" w:themeFillShade="BF"/>
          </w:tcPr>
          <w:p w14:paraId="6A9E5F52"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58BBC845"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6FEE618"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6BCDF730"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5790EFC9"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r>
      <w:tr w:rsidR="002A52D4" w:rsidRPr="00805D1B" w14:paraId="6FE2E3CB" w14:textId="77777777" w:rsidTr="00E958CE">
        <w:tc>
          <w:tcPr>
            <w:tcW w:w="534" w:type="dxa"/>
          </w:tcPr>
          <w:p w14:paraId="6F3FACEA" w14:textId="77777777" w:rsidR="002A52D4" w:rsidRPr="004B63D8" w:rsidRDefault="002A52D4" w:rsidP="002A5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02" w:type="dxa"/>
          </w:tcPr>
          <w:p w14:paraId="78D98D35" w14:textId="77777777" w:rsidR="002A52D4" w:rsidRPr="00B819DB" w:rsidRDefault="002A52D4" w:rsidP="002A52D4">
            <w:pPr>
              <w:spacing w:after="0" w:line="240" w:lineRule="auto"/>
              <w:jc w:val="both"/>
              <w:rPr>
                <w:rFonts w:ascii="Times New Roman" w:eastAsia="Times New Roman" w:hAnsi="Times New Roman" w:cs="Times New Roman"/>
              </w:rPr>
            </w:pPr>
            <w:r>
              <w:rPr>
                <w:rStyle w:val="fontstyle01"/>
              </w:rPr>
              <w:t>Penerimaan pembiayaan pada instansi tempat</w:t>
            </w:r>
            <w:r>
              <w:rPr>
                <w:color w:val="1D1B11"/>
              </w:rPr>
              <w:t xml:space="preserve"> </w:t>
            </w:r>
            <w:r>
              <w:rPr>
                <w:rStyle w:val="fontstyle01"/>
              </w:rPr>
              <w:t>Saya bekerja diakui saat diterima di rekening</w:t>
            </w:r>
            <w:r>
              <w:rPr>
                <w:color w:val="1D1B11"/>
              </w:rPr>
              <w:t xml:space="preserve"> </w:t>
            </w:r>
            <w:r>
              <w:rPr>
                <w:rStyle w:val="fontstyle01"/>
              </w:rPr>
              <w:t>kas</w:t>
            </w:r>
          </w:p>
        </w:tc>
        <w:tc>
          <w:tcPr>
            <w:tcW w:w="680" w:type="dxa"/>
          </w:tcPr>
          <w:p w14:paraId="4D0B225D"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F322A38"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28A776C"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5140BE1"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D187F92"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805D1B" w14:paraId="4F937DE8" w14:textId="77777777" w:rsidTr="00E958CE">
        <w:tc>
          <w:tcPr>
            <w:tcW w:w="534" w:type="dxa"/>
          </w:tcPr>
          <w:p w14:paraId="6E49E831" w14:textId="77777777" w:rsidR="002A52D4" w:rsidRDefault="002A52D4" w:rsidP="002A5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002" w:type="dxa"/>
          </w:tcPr>
          <w:p w14:paraId="245D8CF9" w14:textId="77777777" w:rsidR="002A52D4" w:rsidRDefault="002A52D4" w:rsidP="002A52D4">
            <w:pPr>
              <w:spacing w:after="0" w:line="240" w:lineRule="auto"/>
              <w:jc w:val="both"/>
              <w:rPr>
                <w:rStyle w:val="fontstyle01"/>
              </w:rPr>
            </w:pPr>
            <w:r>
              <w:rPr>
                <w:rStyle w:val="fontstyle01"/>
              </w:rPr>
              <w:t>Pada instansi tempat</w:t>
            </w:r>
            <w:r>
              <w:rPr>
                <w:color w:val="1D1B11"/>
              </w:rPr>
              <w:t xml:space="preserve"> </w:t>
            </w:r>
            <w:r>
              <w:rPr>
                <w:rStyle w:val="fontstyle01"/>
              </w:rPr>
              <w:t xml:space="preserve">Saya bekerja telah </w:t>
            </w:r>
            <w:r w:rsidRPr="00782007">
              <w:rPr>
                <w:rFonts w:ascii="Times New Roman" w:eastAsia="Times New Roman" w:hAnsi="Times New Roman" w:cs="Times New Roman"/>
                <w:color w:val="000000"/>
                <w:sz w:val="24"/>
              </w:rPr>
              <w:t>melaksanakan prosedur penerimaan kas sesuai</w:t>
            </w:r>
            <w:r>
              <w:rPr>
                <w:rFonts w:ascii="Times New Roman" w:eastAsia="Times New Roman" w:hAnsi="Times New Roman" w:cs="Times New Roman"/>
                <w:color w:val="000000"/>
                <w:sz w:val="24"/>
                <w:szCs w:val="24"/>
              </w:rPr>
              <w:t xml:space="preserve"> </w:t>
            </w:r>
            <w:r w:rsidRPr="00782007">
              <w:rPr>
                <w:rFonts w:ascii="Times New Roman" w:eastAsia="Times New Roman" w:hAnsi="Times New Roman" w:cs="Times New Roman"/>
                <w:color w:val="000000"/>
                <w:sz w:val="24"/>
              </w:rPr>
              <w:t>dengan sistem akuntansi</w:t>
            </w:r>
          </w:p>
        </w:tc>
        <w:tc>
          <w:tcPr>
            <w:tcW w:w="680" w:type="dxa"/>
          </w:tcPr>
          <w:p w14:paraId="33F5F8F6"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E5CBA4C"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663FA02"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47AF712"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C6526EE"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8440C8" w14:paraId="73A3921F" w14:textId="77777777" w:rsidTr="00E958CE">
        <w:tc>
          <w:tcPr>
            <w:tcW w:w="4536" w:type="dxa"/>
            <w:gridSpan w:val="2"/>
            <w:shd w:val="clear" w:color="auto" w:fill="BFBFBF" w:themeFill="background1" w:themeFillShade="BF"/>
          </w:tcPr>
          <w:p w14:paraId="68521A73" w14:textId="77777777" w:rsidR="002A52D4" w:rsidRPr="008440C8" w:rsidRDefault="002A52D4" w:rsidP="002A52D4">
            <w:pPr>
              <w:spacing w:after="0" w:line="240" w:lineRule="auto"/>
              <w:jc w:val="both"/>
              <w:rPr>
                <w:rFonts w:ascii="Times New Roman" w:eastAsia="Times New Roman" w:hAnsi="Times New Roman" w:cs="Times New Roman"/>
                <w:b/>
              </w:rPr>
            </w:pPr>
            <w:r w:rsidRPr="008440C8">
              <w:rPr>
                <w:rFonts w:ascii="Times New Roman" w:eastAsia="Times New Roman" w:hAnsi="Times New Roman" w:cs="Times New Roman"/>
                <w:b/>
              </w:rPr>
              <w:t>Akuntansi Pengeluaran Kas</w:t>
            </w:r>
          </w:p>
        </w:tc>
        <w:tc>
          <w:tcPr>
            <w:tcW w:w="680" w:type="dxa"/>
            <w:shd w:val="clear" w:color="auto" w:fill="BFBFBF" w:themeFill="background1" w:themeFillShade="BF"/>
          </w:tcPr>
          <w:p w14:paraId="30CDA092"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5B95BF01"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1ACD6B86"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55A2A535"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5BA8BE90"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r>
      <w:tr w:rsidR="002A52D4" w:rsidRPr="00805D1B" w14:paraId="722E0490" w14:textId="77777777" w:rsidTr="00E958CE">
        <w:tc>
          <w:tcPr>
            <w:tcW w:w="534" w:type="dxa"/>
          </w:tcPr>
          <w:p w14:paraId="65299A1C" w14:textId="77777777" w:rsidR="002A52D4" w:rsidRDefault="002A52D4" w:rsidP="002A5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002" w:type="dxa"/>
          </w:tcPr>
          <w:p w14:paraId="0809FEEA" w14:textId="77777777" w:rsidR="002A52D4" w:rsidRPr="00B819DB" w:rsidRDefault="002A52D4" w:rsidP="002A52D4">
            <w:pPr>
              <w:spacing w:after="0" w:line="240" w:lineRule="auto"/>
              <w:jc w:val="both"/>
              <w:rPr>
                <w:rFonts w:ascii="Times New Roman" w:eastAsia="Times New Roman" w:hAnsi="Times New Roman" w:cs="Times New Roman"/>
              </w:rPr>
            </w:pPr>
            <w:r>
              <w:rPr>
                <w:rStyle w:val="fontstyle01"/>
              </w:rPr>
              <w:t xml:space="preserve">Saat terjadinya </w:t>
            </w:r>
            <w:r>
              <w:rPr>
                <w:rStyle w:val="fontstyle01"/>
                <w:color w:val="1D1B11"/>
              </w:rPr>
              <w:t>pengeluaran dari rekening kas</w:t>
            </w:r>
            <w:r>
              <w:rPr>
                <w:color w:val="1D1B11"/>
              </w:rPr>
              <w:t xml:space="preserve"> </w:t>
            </w:r>
            <w:r>
              <w:rPr>
                <w:rStyle w:val="fontstyle01"/>
                <w:color w:val="1D1B11"/>
              </w:rPr>
              <w:t>pada instansi tempat Saya bekerja telah</w:t>
            </w:r>
            <w:r>
              <w:rPr>
                <w:color w:val="1D1B11"/>
              </w:rPr>
              <w:t xml:space="preserve"> </w:t>
            </w:r>
            <w:r>
              <w:rPr>
                <w:rStyle w:val="fontstyle01"/>
                <w:color w:val="1D1B11"/>
              </w:rPr>
              <w:t>diakui sebagai belanja</w:t>
            </w:r>
          </w:p>
        </w:tc>
        <w:tc>
          <w:tcPr>
            <w:tcW w:w="680" w:type="dxa"/>
          </w:tcPr>
          <w:p w14:paraId="02850937"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4BF2AEB"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4DE4C17"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F1A1395"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66DED1A"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805D1B" w14:paraId="436BDEB9" w14:textId="77777777" w:rsidTr="00E958CE">
        <w:tc>
          <w:tcPr>
            <w:tcW w:w="534" w:type="dxa"/>
          </w:tcPr>
          <w:p w14:paraId="6A720DE8" w14:textId="77777777" w:rsidR="002A52D4" w:rsidRDefault="002A52D4" w:rsidP="002A5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002" w:type="dxa"/>
          </w:tcPr>
          <w:p w14:paraId="348C7864" w14:textId="77777777" w:rsidR="002A52D4" w:rsidRDefault="002A52D4" w:rsidP="002A52D4">
            <w:pPr>
              <w:spacing w:after="0" w:line="240" w:lineRule="auto"/>
              <w:jc w:val="both"/>
              <w:rPr>
                <w:rStyle w:val="fontstyle01"/>
              </w:rPr>
            </w:pPr>
            <w:r w:rsidRPr="00CD5535">
              <w:rPr>
                <w:rFonts w:ascii="Times New Roman" w:eastAsia="Times New Roman" w:hAnsi="Times New Roman" w:cs="Times New Roman"/>
                <w:color w:val="1D1B11"/>
                <w:sz w:val="24"/>
              </w:rPr>
              <w:t>Pada instansi tempat Saya bekerja</w:t>
            </w:r>
            <w:r>
              <w:rPr>
                <w:rStyle w:val="fontstyle01"/>
              </w:rPr>
              <w:t xml:space="preserve"> </w:t>
            </w:r>
            <w:r>
              <w:rPr>
                <w:rFonts w:ascii="Times New Roman" w:eastAsia="Times New Roman" w:hAnsi="Times New Roman" w:cs="Times New Roman"/>
                <w:color w:val="1D1B11"/>
                <w:sz w:val="24"/>
              </w:rPr>
              <w:t xml:space="preserve">telah </w:t>
            </w:r>
            <w:r>
              <w:rPr>
                <w:rStyle w:val="fontstyle01"/>
              </w:rPr>
              <w:t>melaksanakan prosedur</w:t>
            </w:r>
            <w:r>
              <w:rPr>
                <w:color w:val="000000"/>
              </w:rPr>
              <w:t xml:space="preserve"> </w:t>
            </w:r>
            <w:r>
              <w:rPr>
                <w:rStyle w:val="fontstyle01"/>
              </w:rPr>
              <w:t>kas keluar sesuai dengan sistem</w:t>
            </w:r>
            <w:r>
              <w:rPr>
                <w:color w:val="000000"/>
              </w:rPr>
              <w:t xml:space="preserve"> </w:t>
            </w:r>
            <w:r>
              <w:rPr>
                <w:rStyle w:val="fontstyle01"/>
              </w:rPr>
              <w:t>akuntansi</w:t>
            </w:r>
          </w:p>
        </w:tc>
        <w:tc>
          <w:tcPr>
            <w:tcW w:w="680" w:type="dxa"/>
          </w:tcPr>
          <w:p w14:paraId="0BF35884"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1977EAC"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BE3413B"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84A6FD7"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AB16B3D"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8440C8" w14:paraId="6964D7A3" w14:textId="77777777" w:rsidTr="00E958CE">
        <w:tc>
          <w:tcPr>
            <w:tcW w:w="4536" w:type="dxa"/>
            <w:gridSpan w:val="2"/>
            <w:shd w:val="clear" w:color="auto" w:fill="BFBFBF" w:themeFill="background1" w:themeFillShade="BF"/>
          </w:tcPr>
          <w:p w14:paraId="1C4C37B3" w14:textId="77777777" w:rsidR="002A52D4" w:rsidRPr="008440C8" w:rsidRDefault="002A52D4" w:rsidP="002A52D4">
            <w:pPr>
              <w:spacing w:after="0" w:line="240" w:lineRule="auto"/>
              <w:jc w:val="both"/>
              <w:rPr>
                <w:rFonts w:ascii="Times New Roman" w:eastAsia="Times New Roman" w:hAnsi="Times New Roman" w:cs="Times New Roman"/>
                <w:b/>
              </w:rPr>
            </w:pPr>
            <w:r w:rsidRPr="008440C8">
              <w:rPr>
                <w:rFonts w:ascii="Times New Roman" w:eastAsia="Times New Roman" w:hAnsi="Times New Roman" w:cs="Times New Roman"/>
                <w:b/>
              </w:rPr>
              <w:t>Akuntansi Aset</w:t>
            </w:r>
          </w:p>
        </w:tc>
        <w:tc>
          <w:tcPr>
            <w:tcW w:w="680" w:type="dxa"/>
            <w:shd w:val="clear" w:color="auto" w:fill="BFBFBF" w:themeFill="background1" w:themeFillShade="BF"/>
          </w:tcPr>
          <w:p w14:paraId="3301955C"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5ECBC143"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9C2152F"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5B390DB"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4C8E0CC"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r>
      <w:tr w:rsidR="002A52D4" w:rsidRPr="00805D1B" w14:paraId="6F9B18B5" w14:textId="77777777" w:rsidTr="00E958CE">
        <w:tc>
          <w:tcPr>
            <w:tcW w:w="534" w:type="dxa"/>
          </w:tcPr>
          <w:p w14:paraId="5CB166C6" w14:textId="77777777" w:rsidR="002A52D4" w:rsidRDefault="002A52D4" w:rsidP="002A5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002" w:type="dxa"/>
          </w:tcPr>
          <w:p w14:paraId="1CC09C9D" w14:textId="77777777" w:rsidR="002A52D4" w:rsidRPr="00B819DB" w:rsidRDefault="002A52D4" w:rsidP="002A52D4">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1D1B11"/>
                <w:sz w:val="24"/>
              </w:rPr>
              <w:t>P</w:t>
            </w:r>
            <w:r w:rsidRPr="00CD5535">
              <w:rPr>
                <w:rFonts w:ascii="Times New Roman" w:eastAsia="Times New Roman" w:hAnsi="Times New Roman" w:cs="Times New Roman"/>
                <w:color w:val="1D1B11"/>
                <w:sz w:val="24"/>
              </w:rPr>
              <w:t>encatat</w:t>
            </w:r>
            <w:r>
              <w:rPr>
                <w:rFonts w:ascii="Times New Roman" w:eastAsia="Times New Roman" w:hAnsi="Times New Roman" w:cs="Times New Roman"/>
                <w:color w:val="1D1B11"/>
                <w:sz w:val="24"/>
              </w:rPr>
              <w:t xml:space="preserve">an </w:t>
            </w:r>
            <w:r w:rsidRPr="00CD5535">
              <w:rPr>
                <w:rFonts w:ascii="Times New Roman" w:eastAsia="Times New Roman" w:hAnsi="Times New Roman" w:cs="Times New Roman"/>
                <w:color w:val="1D1B11"/>
                <w:sz w:val="24"/>
              </w:rPr>
              <w:t>aset tetap sebesar biaya</w:t>
            </w:r>
            <w:r>
              <w:rPr>
                <w:rFonts w:ascii="Times New Roman" w:eastAsia="Times New Roman" w:hAnsi="Times New Roman" w:cs="Times New Roman"/>
                <w:color w:val="1D1B11"/>
                <w:sz w:val="24"/>
                <w:szCs w:val="24"/>
              </w:rPr>
              <w:t xml:space="preserve"> </w:t>
            </w:r>
            <w:r w:rsidRPr="00CD5535">
              <w:rPr>
                <w:rFonts w:ascii="Times New Roman" w:eastAsia="Times New Roman" w:hAnsi="Times New Roman" w:cs="Times New Roman"/>
                <w:color w:val="1D1B11"/>
                <w:sz w:val="24"/>
              </w:rPr>
              <w:t xml:space="preserve">perolehan </w:t>
            </w:r>
            <w:r>
              <w:rPr>
                <w:rFonts w:ascii="Times New Roman" w:eastAsia="Times New Roman" w:hAnsi="Times New Roman" w:cs="Times New Roman"/>
                <w:color w:val="1D1B11"/>
                <w:sz w:val="24"/>
              </w:rPr>
              <w:t xml:space="preserve">telah dilaksanakan </w:t>
            </w:r>
            <w:r w:rsidRPr="00CD5535">
              <w:rPr>
                <w:rFonts w:ascii="Times New Roman" w:eastAsia="Times New Roman" w:hAnsi="Times New Roman" w:cs="Times New Roman"/>
                <w:color w:val="1D1B11"/>
                <w:sz w:val="24"/>
              </w:rPr>
              <w:t>pada instansi tempat Saya bekerja</w:t>
            </w:r>
          </w:p>
        </w:tc>
        <w:tc>
          <w:tcPr>
            <w:tcW w:w="680" w:type="dxa"/>
          </w:tcPr>
          <w:p w14:paraId="2444EEFB"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390D2A7"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5EDFE5F"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6447B11"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C324558"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805D1B" w14:paraId="15FE090C" w14:textId="77777777" w:rsidTr="00E958CE">
        <w:tc>
          <w:tcPr>
            <w:tcW w:w="534" w:type="dxa"/>
          </w:tcPr>
          <w:p w14:paraId="2C0FCC7E" w14:textId="77777777" w:rsidR="002A52D4" w:rsidRDefault="002A52D4" w:rsidP="002A5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4002" w:type="dxa"/>
          </w:tcPr>
          <w:p w14:paraId="7524D79C" w14:textId="77777777" w:rsidR="002A52D4" w:rsidRDefault="002A52D4" w:rsidP="002A52D4">
            <w:pPr>
              <w:spacing w:after="0" w:line="240" w:lineRule="auto"/>
              <w:jc w:val="both"/>
              <w:rPr>
                <w:rFonts w:ascii="Times New Roman" w:eastAsia="Times New Roman" w:hAnsi="Times New Roman" w:cs="Times New Roman"/>
                <w:color w:val="1D1B11"/>
                <w:sz w:val="24"/>
              </w:rPr>
            </w:pPr>
            <w:r>
              <w:rPr>
                <w:rStyle w:val="fontstyle01"/>
                <w:color w:val="1D1B11"/>
              </w:rPr>
              <w:t>Instansi tempat Saya bekerja telah</w:t>
            </w:r>
            <w:r>
              <w:rPr>
                <w:color w:val="1D1B11"/>
              </w:rPr>
              <w:t xml:space="preserve"> </w:t>
            </w:r>
            <w:r w:rsidRPr="002132F6">
              <w:rPr>
                <w:rFonts w:ascii="Times New Roman" w:eastAsia="Times New Roman" w:hAnsi="Times New Roman" w:cs="Times New Roman"/>
                <w:color w:val="000000"/>
                <w:sz w:val="24"/>
              </w:rPr>
              <w:t>melaksanakan prosedur akuntansi asset tetap</w:t>
            </w:r>
            <w:r>
              <w:rPr>
                <w:rFonts w:ascii="Times New Roman" w:eastAsia="Times New Roman" w:hAnsi="Times New Roman" w:cs="Times New Roman"/>
                <w:color w:val="000000"/>
                <w:sz w:val="24"/>
                <w:szCs w:val="24"/>
              </w:rPr>
              <w:t xml:space="preserve"> </w:t>
            </w:r>
            <w:r w:rsidRPr="002132F6">
              <w:rPr>
                <w:rFonts w:ascii="Times New Roman" w:eastAsia="Times New Roman" w:hAnsi="Times New Roman" w:cs="Times New Roman"/>
                <w:color w:val="000000"/>
                <w:sz w:val="24"/>
              </w:rPr>
              <w:t>sesuai dengan sistem akuntansi</w:t>
            </w:r>
          </w:p>
        </w:tc>
        <w:tc>
          <w:tcPr>
            <w:tcW w:w="680" w:type="dxa"/>
          </w:tcPr>
          <w:p w14:paraId="217073B6"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213C04A"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AC4D968"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CD554CD"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F233D93"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8440C8" w14:paraId="68F557CB" w14:textId="77777777" w:rsidTr="00E958CE">
        <w:tc>
          <w:tcPr>
            <w:tcW w:w="4536" w:type="dxa"/>
            <w:gridSpan w:val="2"/>
            <w:shd w:val="clear" w:color="auto" w:fill="BFBFBF" w:themeFill="background1" w:themeFillShade="BF"/>
          </w:tcPr>
          <w:p w14:paraId="4DADC044" w14:textId="77777777" w:rsidR="002A52D4" w:rsidRPr="008440C8" w:rsidRDefault="002A52D4" w:rsidP="002A52D4">
            <w:pPr>
              <w:spacing w:after="0" w:line="240" w:lineRule="auto"/>
              <w:jc w:val="both"/>
              <w:rPr>
                <w:rFonts w:ascii="Times New Roman" w:eastAsia="Times New Roman" w:hAnsi="Times New Roman" w:cs="Times New Roman"/>
                <w:b/>
              </w:rPr>
            </w:pPr>
            <w:r w:rsidRPr="008440C8">
              <w:rPr>
                <w:rFonts w:ascii="Times New Roman" w:eastAsia="Times New Roman" w:hAnsi="Times New Roman" w:cs="Times New Roman"/>
                <w:b/>
              </w:rPr>
              <w:t>Akuntansi Selain Kas</w:t>
            </w:r>
          </w:p>
        </w:tc>
        <w:tc>
          <w:tcPr>
            <w:tcW w:w="680" w:type="dxa"/>
            <w:shd w:val="clear" w:color="auto" w:fill="BFBFBF" w:themeFill="background1" w:themeFillShade="BF"/>
          </w:tcPr>
          <w:p w14:paraId="1DB5BF4E"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6078DB91"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178C276A"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76D0C9E6"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2DE65D4" w14:textId="77777777" w:rsidR="002A52D4" w:rsidRPr="008440C8" w:rsidRDefault="002A52D4" w:rsidP="002A52D4">
            <w:pPr>
              <w:spacing w:after="0" w:line="240" w:lineRule="auto"/>
              <w:jc w:val="center"/>
              <w:rPr>
                <w:rFonts w:ascii="Times New Roman" w:hAnsi="Times New Roman" w:cs="Times New Roman"/>
                <w:b/>
                <w:bCs/>
                <w:color w:val="000000"/>
                <w:sz w:val="24"/>
                <w:szCs w:val="24"/>
              </w:rPr>
            </w:pPr>
          </w:p>
        </w:tc>
      </w:tr>
      <w:tr w:rsidR="002A52D4" w:rsidRPr="00805D1B" w14:paraId="4D993BED" w14:textId="77777777" w:rsidTr="00E958CE">
        <w:tc>
          <w:tcPr>
            <w:tcW w:w="534" w:type="dxa"/>
          </w:tcPr>
          <w:p w14:paraId="27360886" w14:textId="77777777" w:rsidR="002A52D4" w:rsidRDefault="002A52D4" w:rsidP="002A52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002" w:type="dxa"/>
          </w:tcPr>
          <w:p w14:paraId="5EF1C73B" w14:textId="77777777" w:rsidR="002A52D4" w:rsidRPr="00B819DB" w:rsidRDefault="002A52D4" w:rsidP="002A52D4">
            <w:pPr>
              <w:spacing w:after="0" w:line="240" w:lineRule="auto"/>
              <w:jc w:val="both"/>
              <w:rPr>
                <w:rFonts w:ascii="Times New Roman" w:eastAsia="Times New Roman" w:hAnsi="Times New Roman" w:cs="Times New Roman"/>
              </w:rPr>
            </w:pPr>
            <w:r>
              <w:rPr>
                <w:rStyle w:val="fontstyle01"/>
                <w:color w:val="1D1B11"/>
              </w:rPr>
              <w:t>Instansi tempat Saya bekerja telah</w:t>
            </w:r>
            <w:r>
              <w:rPr>
                <w:color w:val="1D1B11"/>
              </w:rPr>
              <w:t xml:space="preserve"> </w:t>
            </w:r>
            <w:r w:rsidRPr="002057C4">
              <w:rPr>
                <w:rFonts w:ascii="TimesNewRomanPSMT" w:eastAsia="Times New Roman" w:hAnsi="TimesNewRomanPSMT" w:cs="Times New Roman"/>
                <w:color w:val="1D1B11"/>
                <w:sz w:val="24"/>
              </w:rPr>
              <w:t>melaksanakan prosedur akuntansi selain</w:t>
            </w:r>
            <w:r>
              <w:rPr>
                <w:rFonts w:ascii="TimesNewRomanPSMT" w:eastAsia="Times New Roman" w:hAnsi="TimesNewRomanPSMT" w:cs="Times New Roman"/>
                <w:color w:val="1D1B11"/>
                <w:sz w:val="24"/>
                <w:szCs w:val="24"/>
              </w:rPr>
              <w:t xml:space="preserve"> </w:t>
            </w:r>
            <w:r w:rsidRPr="002057C4">
              <w:rPr>
                <w:rFonts w:ascii="TimesNewRomanPSMT" w:eastAsia="Times New Roman" w:hAnsi="TimesNewRomanPSMT" w:cs="Times New Roman"/>
                <w:color w:val="1D1B11"/>
                <w:sz w:val="24"/>
              </w:rPr>
              <w:t>kas (akuntansi piutang, akuntansi persediaan,</w:t>
            </w:r>
            <w:r>
              <w:rPr>
                <w:rFonts w:ascii="TimesNewRomanPSMT" w:eastAsia="Times New Roman" w:hAnsi="TimesNewRomanPSMT" w:cs="Times New Roman"/>
                <w:color w:val="1D1B11"/>
                <w:sz w:val="24"/>
                <w:szCs w:val="24"/>
              </w:rPr>
              <w:t xml:space="preserve"> </w:t>
            </w:r>
            <w:r w:rsidRPr="002057C4">
              <w:rPr>
                <w:rFonts w:ascii="TimesNewRomanPSMT" w:eastAsia="Times New Roman" w:hAnsi="TimesNewRomanPSMT" w:cs="Times New Roman"/>
                <w:color w:val="1D1B11"/>
                <w:sz w:val="24"/>
              </w:rPr>
              <w:t>akuntansi kewajiban, akuntansi investasi, dan</w:t>
            </w:r>
            <w:r>
              <w:rPr>
                <w:rFonts w:ascii="TimesNewRomanPSMT" w:eastAsia="Times New Roman" w:hAnsi="TimesNewRomanPSMT" w:cs="Times New Roman"/>
                <w:color w:val="1D1B11"/>
                <w:sz w:val="24"/>
                <w:szCs w:val="24"/>
              </w:rPr>
              <w:t xml:space="preserve"> </w:t>
            </w:r>
            <w:r w:rsidRPr="002057C4">
              <w:rPr>
                <w:rFonts w:ascii="TimesNewRomanPSMT" w:eastAsia="Times New Roman" w:hAnsi="TimesNewRomanPSMT" w:cs="Times New Roman"/>
                <w:color w:val="1D1B11"/>
                <w:sz w:val="24"/>
              </w:rPr>
              <w:t>akuntansi ekuitas)</w:t>
            </w:r>
          </w:p>
        </w:tc>
        <w:tc>
          <w:tcPr>
            <w:tcW w:w="680" w:type="dxa"/>
          </w:tcPr>
          <w:p w14:paraId="7C75185E"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334CA9B"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B4D6AE9"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40B34E0"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CF8531D"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bl>
    <w:p w14:paraId="0A9CDC60" w14:textId="77777777" w:rsidR="002A52D4" w:rsidRDefault="002A52D4" w:rsidP="002A52D4">
      <w:pPr>
        <w:spacing w:after="0" w:line="360" w:lineRule="auto"/>
        <w:jc w:val="both"/>
        <w:rPr>
          <w:rFonts w:ascii="Times New Roman" w:eastAsia="Times New Roman" w:hAnsi="Times New Roman" w:cs="Times New Roman"/>
          <w:sz w:val="24"/>
          <w:szCs w:val="24"/>
        </w:rPr>
      </w:pPr>
    </w:p>
    <w:p w14:paraId="3EBF0A38" w14:textId="77777777" w:rsidR="002A52D4" w:rsidRPr="00600B8F" w:rsidRDefault="002A52D4" w:rsidP="002A52D4">
      <w:pPr>
        <w:spacing w:after="0" w:line="360" w:lineRule="auto"/>
        <w:jc w:val="both"/>
        <w:rPr>
          <w:rFonts w:ascii="Times New Roman" w:hAnsi="Times New Roman" w:cs="Times New Roman"/>
          <w:b/>
          <w:bCs/>
          <w:color w:val="000000"/>
          <w:sz w:val="24"/>
          <w:szCs w:val="24"/>
        </w:rPr>
      </w:pPr>
      <w:r w:rsidRPr="00600B8F">
        <w:rPr>
          <w:rFonts w:ascii="Times New Roman" w:hAnsi="Times New Roman" w:cs="Times New Roman"/>
          <w:b/>
          <w:bCs/>
          <w:color w:val="000000"/>
          <w:sz w:val="24"/>
          <w:szCs w:val="24"/>
        </w:rPr>
        <w:t>SISTEM PENGENDALIAN INTERN PEMERINTAH</w:t>
      </w:r>
    </w:p>
    <w:tbl>
      <w:tblPr>
        <w:tblStyle w:val="TableGrid"/>
        <w:tblW w:w="7936" w:type="dxa"/>
        <w:tblInd w:w="108" w:type="dxa"/>
        <w:tblLook w:val="04A0" w:firstRow="1" w:lastRow="0" w:firstColumn="1" w:lastColumn="0" w:noHBand="0" w:noVBand="1"/>
      </w:tblPr>
      <w:tblGrid>
        <w:gridCol w:w="534"/>
        <w:gridCol w:w="4002"/>
        <w:gridCol w:w="680"/>
        <w:gridCol w:w="680"/>
        <w:gridCol w:w="680"/>
        <w:gridCol w:w="680"/>
        <w:gridCol w:w="680"/>
      </w:tblGrid>
      <w:tr w:rsidR="002A52D4" w:rsidRPr="004B63D8" w14:paraId="438B6FCC" w14:textId="77777777" w:rsidTr="00E958CE">
        <w:tc>
          <w:tcPr>
            <w:tcW w:w="534" w:type="dxa"/>
          </w:tcPr>
          <w:p w14:paraId="41F7DACA" w14:textId="77777777" w:rsidR="002A52D4" w:rsidRPr="004B63D8" w:rsidRDefault="002A52D4" w:rsidP="002A52D4">
            <w:pPr>
              <w:spacing w:after="0" w:line="240" w:lineRule="auto"/>
              <w:jc w:val="center"/>
              <w:rPr>
                <w:rFonts w:ascii="Times New Roman" w:hAnsi="Times New Roman" w:cs="Times New Roman"/>
                <w:b/>
                <w:sz w:val="24"/>
                <w:szCs w:val="24"/>
              </w:rPr>
            </w:pPr>
            <w:r w:rsidRPr="004B63D8">
              <w:rPr>
                <w:rFonts w:ascii="Times New Roman" w:hAnsi="Times New Roman" w:cs="Times New Roman"/>
                <w:b/>
                <w:sz w:val="24"/>
                <w:szCs w:val="24"/>
              </w:rPr>
              <w:t>No</w:t>
            </w:r>
          </w:p>
        </w:tc>
        <w:tc>
          <w:tcPr>
            <w:tcW w:w="4002" w:type="dxa"/>
          </w:tcPr>
          <w:p w14:paraId="5C91460E" w14:textId="77777777" w:rsidR="002A52D4" w:rsidRPr="004B63D8" w:rsidRDefault="002A52D4" w:rsidP="002A52D4">
            <w:pPr>
              <w:spacing w:after="0" w:line="240" w:lineRule="auto"/>
              <w:jc w:val="center"/>
              <w:rPr>
                <w:rFonts w:ascii="Times New Roman" w:hAnsi="Times New Roman" w:cs="Times New Roman"/>
                <w:b/>
                <w:sz w:val="24"/>
                <w:szCs w:val="24"/>
              </w:rPr>
            </w:pPr>
            <w:r w:rsidRPr="004B63D8">
              <w:rPr>
                <w:rFonts w:ascii="Times New Roman" w:hAnsi="Times New Roman" w:cs="Times New Roman"/>
                <w:b/>
                <w:sz w:val="24"/>
                <w:szCs w:val="24"/>
              </w:rPr>
              <w:t>Pernyataan</w:t>
            </w:r>
          </w:p>
        </w:tc>
        <w:tc>
          <w:tcPr>
            <w:tcW w:w="680" w:type="dxa"/>
          </w:tcPr>
          <w:p w14:paraId="4C397CA6" w14:textId="77777777" w:rsidR="002A52D4" w:rsidRPr="004B63D8" w:rsidRDefault="002A52D4" w:rsidP="002A52D4">
            <w:pPr>
              <w:spacing w:after="0" w:line="240" w:lineRule="auto"/>
              <w:jc w:val="center"/>
              <w:rPr>
                <w:rFonts w:ascii="Times New Roman" w:hAnsi="Times New Roman" w:cs="Times New Roman"/>
                <w:b/>
                <w:sz w:val="24"/>
                <w:szCs w:val="24"/>
              </w:rPr>
            </w:pPr>
            <w:r w:rsidRPr="004B63D8">
              <w:rPr>
                <w:rFonts w:ascii="Times New Roman" w:hAnsi="Times New Roman" w:cs="Times New Roman"/>
                <w:b/>
                <w:bCs/>
                <w:color w:val="000000"/>
                <w:sz w:val="24"/>
                <w:szCs w:val="24"/>
              </w:rPr>
              <w:t>SS</w:t>
            </w:r>
          </w:p>
        </w:tc>
        <w:tc>
          <w:tcPr>
            <w:tcW w:w="680" w:type="dxa"/>
          </w:tcPr>
          <w:p w14:paraId="546FC5EB" w14:textId="77777777" w:rsidR="002A52D4" w:rsidRPr="004B63D8" w:rsidRDefault="002A52D4" w:rsidP="002A52D4">
            <w:pPr>
              <w:spacing w:after="0" w:line="240" w:lineRule="auto"/>
              <w:jc w:val="center"/>
              <w:rPr>
                <w:rFonts w:ascii="Times New Roman" w:hAnsi="Times New Roman" w:cs="Times New Roman"/>
                <w:b/>
                <w:sz w:val="24"/>
                <w:szCs w:val="24"/>
              </w:rPr>
            </w:pPr>
            <w:r w:rsidRPr="004B63D8">
              <w:rPr>
                <w:rFonts w:ascii="Times New Roman" w:hAnsi="Times New Roman" w:cs="Times New Roman"/>
                <w:b/>
                <w:bCs/>
                <w:color w:val="000000"/>
                <w:sz w:val="24"/>
                <w:szCs w:val="24"/>
              </w:rPr>
              <w:t>S</w:t>
            </w:r>
          </w:p>
        </w:tc>
        <w:tc>
          <w:tcPr>
            <w:tcW w:w="680" w:type="dxa"/>
          </w:tcPr>
          <w:p w14:paraId="5F08AB80" w14:textId="77777777" w:rsidR="002A52D4" w:rsidRPr="004B63D8" w:rsidRDefault="002A52D4" w:rsidP="002A52D4">
            <w:pPr>
              <w:spacing w:after="0" w:line="240" w:lineRule="auto"/>
              <w:jc w:val="center"/>
              <w:rPr>
                <w:rFonts w:ascii="Times New Roman" w:hAnsi="Times New Roman" w:cs="Times New Roman"/>
                <w:b/>
                <w:sz w:val="24"/>
                <w:szCs w:val="24"/>
              </w:rPr>
            </w:pPr>
            <w:r w:rsidRPr="004B63D8">
              <w:rPr>
                <w:rFonts w:ascii="Times New Roman" w:hAnsi="Times New Roman" w:cs="Times New Roman"/>
                <w:b/>
                <w:bCs/>
                <w:color w:val="000000"/>
                <w:sz w:val="24"/>
                <w:szCs w:val="24"/>
              </w:rPr>
              <w:t>N</w:t>
            </w:r>
          </w:p>
        </w:tc>
        <w:tc>
          <w:tcPr>
            <w:tcW w:w="680" w:type="dxa"/>
          </w:tcPr>
          <w:p w14:paraId="6AA83340" w14:textId="77777777" w:rsidR="002A52D4" w:rsidRPr="004B63D8" w:rsidRDefault="002A52D4" w:rsidP="002A52D4">
            <w:pPr>
              <w:spacing w:after="0" w:line="240" w:lineRule="auto"/>
              <w:jc w:val="center"/>
              <w:rPr>
                <w:rFonts w:ascii="Times New Roman" w:hAnsi="Times New Roman" w:cs="Times New Roman"/>
                <w:b/>
                <w:sz w:val="24"/>
                <w:szCs w:val="24"/>
              </w:rPr>
            </w:pPr>
            <w:r w:rsidRPr="004B63D8">
              <w:rPr>
                <w:rFonts w:ascii="Times New Roman" w:hAnsi="Times New Roman" w:cs="Times New Roman"/>
                <w:b/>
                <w:bCs/>
                <w:color w:val="000000"/>
                <w:sz w:val="24"/>
                <w:szCs w:val="24"/>
              </w:rPr>
              <w:t>TS</w:t>
            </w:r>
          </w:p>
        </w:tc>
        <w:tc>
          <w:tcPr>
            <w:tcW w:w="680" w:type="dxa"/>
          </w:tcPr>
          <w:p w14:paraId="51C311B7" w14:textId="77777777" w:rsidR="002A52D4" w:rsidRPr="004B63D8" w:rsidRDefault="002A52D4" w:rsidP="002A52D4">
            <w:pPr>
              <w:spacing w:after="0" w:line="240" w:lineRule="auto"/>
              <w:jc w:val="center"/>
              <w:rPr>
                <w:rFonts w:ascii="Times New Roman" w:hAnsi="Times New Roman" w:cs="Times New Roman"/>
                <w:b/>
                <w:sz w:val="24"/>
                <w:szCs w:val="24"/>
              </w:rPr>
            </w:pPr>
            <w:r w:rsidRPr="004B63D8">
              <w:rPr>
                <w:rFonts w:ascii="Times New Roman" w:hAnsi="Times New Roman" w:cs="Times New Roman"/>
                <w:b/>
                <w:bCs/>
                <w:color w:val="000000"/>
                <w:sz w:val="24"/>
                <w:szCs w:val="24"/>
              </w:rPr>
              <w:t>STS</w:t>
            </w:r>
          </w:p>
        </w:tc>
      </w:tr>
      <w:tr w:rsidR="002A52D4" w:rsidRPr="004B63D8" w14:paraId="7019119D" w14:textId="77777777" w:rsidTr="00E958CE">
        <w:tc>
          <w:tcPr>
            <w:tcW w:w="4536" w:type="dxa"/>
            <w:gridSpan w:val="2"/>
            <w:shd w:val="clear" w:color="auto" w:fill="BFBFBF" w:themeFill="background1" w:themeFillShade="BF"/>
          </w:tcPr>
          <w:p w14:paraId="574CC88A" w14:textId="77777777" w:rsidR="002A52D4" w:rsidRPr="004B63D8" w:rsidRDefault="002A52D4" w:rsidP="002A52D4">
            <w:pPr>
              <w:spacing w:after="0" w:line="240" w:lineRule="auto"/>
              <w:jc w:val="both"/>
              <w:rPr>
                <w:rFonts w:ascii="Times New Roman" w:eastAsia="Times New Roman" w:hAnsi="Times New Roman" w:cs="Times New Roman"/>
                <w:b/>
                <w:color w:val="000000"/>
                <w:sz w:val="24"/>
                <w:szCs w:val="24"/>
              </w:rPr>
            </w:pPr>
            <w:r w:rsidRPr="004B63D8">
              <w:rPr>
                <w:rFonts w:ascii="Times New Roman" w:eastAsia="Times New Roman" w:hAnsi="Times New Roman" w:cs="Times New Roman"/>
                <w:b/>
                <w:sz w:val="24"/>
                <w:szCs w:val="24"/>
              </w:rPr>
              <w:t>Lingkungan Pengendalian</w:t>
            </w:r>
          </w:p>
        </w:tc>
        <w:tc>
          <w:tcPr>
            <w:tcW w:w="680" w:type="dxa"/>
            <w:shd w:val="clear" w:color="auto" w:fill="BFBFBF" w:themeFill="background1" w:themeFillShade="BF"/>
          </w:tcPr>
          <w:p w14:paraId="37B63165"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6391D2AB"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6C4BE84C"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71BA751"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AEEA412"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5D7AE369" w14:textId="77777777" w:rsidTr="00E958CE">
        <w:tc>
          <w:tcPr>
            <w:tcW w:w="534" w:type="dxa"/>
          </w:tcPr>
          <w:p w14:paraId="0CC5B464" w14:textId="77777777" w:rsidR="002A52D4" w:rsidRPr="004B63D8" w:rsidRDefault="002A52D4" w:rsidP="002A52D4">
            <w:pPr>
              <w:spacing w:after="0" w:line="240" w:lineRule="auto"/>
              <w:jc w:val="center"/>
              <w:rPr>
                <w:rFonts w:ascii="Times New Roman" w:hAnsi="Times New Roman" w:cs="Times New Roman"/>
                <w:sz w:val="24"/>
                <w:szCs w:val="24"/>
              </w:rPr>
            </w:pPr>
            <w:r w:rsidRPr="004B63D8">
              <w:rPr>
                <w:rFonts w:ascii="Times New Roman" w:hAnsi="Times New Roman" w:cs="Times New Roman"/>
                <w:sz w:val="24"/>
                <w:szCs w:val="24"/>
              </w:rPr>
              <w:t>1</w:t>
            </w:r>
          </w:p>
        </w:tc>
        <w:tc>
          <w:tcPr>
            <w:tcW w:w="4002" w:type="dxa"/>
          </w:tcPr>
          <w:p w14:paraId="17A619A7" w14:textId="77777777" w:rsidR="002A52D4" w:rsidRPr="004B63D8" w:rsidRDefault="002A52D4" w:rsidP="002A52D4">
            <w:pPr>
              <w:spacing w:after="0" w:line="240" w:lineRule="auto"/>
              <w:jc w:val="both"/>
              <w:rPr>
                <w:rFonts w:ascii="Times New Roman" w:eastAsia="Times New Roman" w:hAnsi="Times New Roman" w:cs="Times New Roman"/>
                <w:sz w:val="24"/>
                <w:szCs w:val="24"/>
              </w:rPr>
            </w:pPr>
            <w:r w:rsidRPr="004B63D8">
              <w:rPr>
                <w:rStyle w:val="fontstyle01"/>
              </w:rPr>
              <w:t>Semua kegiatan pengelolaan anggaran</w:t>
            </w:r>
            <w:r w:rsidRPr="004B63D8">
              <w:rPr>
                <w:rFonts w:ascii="Times New Roman" w:hAnsi="Times New Roman" w:cs="Times New Roman"/>
                <w:color w:val="000000"/>
                <w:sz w:val="24"/>
                <w:szCs w:val="24"/>
              </w:rPr>
              <w:t xml:space="preserve"> </w:t>
            </w:r>
            <w:r w:rsidRPr="004B63D8">
              <w:rPr>
                <w:rStyle w:val="fontstyle01"/>
              </w:rPr>
              <w:t>yang dilakukan di instansi/lembaga</w:t>
            </w:r>
            <w:r w:rsidRPr="004B63D8">
              <w:rPr>
                <w:rFonts w:ascii="Times New Roman" w:hAnsi="Times New Roman" w:cs="Times New Roman"/>
                <w:color w:val="000000"/>
                <w:sz w:val="24"/>
                <w:szCs w:val="24"/>
              </w:rPr>
              <w:t xml:space="preserve"> </w:t>
            </w:r>
            <w:r w:rsidRPr="004B63D8">
              <w:rPr>
                <w:rStyle w:val="fontstyle01"/>
              </w:rPr>
              <w:t>tempat saya bekerja sudah dibuatkan</w:t>
            </w:r>
            <w:r w:rsidRPr="004B63D8">
              <w:rPr>
                <w:rFonts w:ascii="Times New Roman" w:hAnsi="Times New Roman" w:cs="Times New Roman"/>
                <w:color w:val="000000"/>
                <w:sz w:val="24"/>
                <w:szCs w:val="24"/>
              </w:rPr>
              <w:t xml:space="preserve"> </w:t>
            </w:r>
            <w:r w:rsidRPr="004B63D8">
              <w:rPr>
                <w:rStyle w:val="fontstyle21"/>
              </w:rPr>
              <w:t xml:space="preserve">Standar Operasional Prosedur </w:t>
            </w:r>
            <w:r w:rsidRPr="004B63D8">
              <w:rPr>
                <w:rStyle w:val="fontstyle01"/>
              </w:rPr>
              <w:t>(SOP)</w:t>
            </w:r>
          </w:p>
        </w:tc>
        <w:tc>
          <w:tcPr>
            <w:tcW w:w="680" w:type="dxa"/>
          </w:tcPr>
          <w:p w14:paraId="5A32CD6B"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9FF7316"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7EEFE71"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6A3FAA8"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BD3F56C"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3B47FE32" w14:textId="77777777" w:rsidTr="00E958CE">
        <w:tc>
          <w:tcPr>
            <w:tcW w:w="534" w:type="dxa"/>
          </w:tcPr>
          <w:p w14:paraId="4E730F4E" w14:textId="77777777" w:rsidR="002A52D4" w:rsidRPr="004B63D8" w:rsidRDefault="002A52D4" w:rsidP="002A52D4">
            <w:pPr>
              <w:spacing w:after="0" w:line="240" w:lineRule="auto"/>
              <w:jc w:val="center"/>
              <w:rPr>
                <w:rFonts w:ascii="Times New Roman" w:hAnsi="Times New Roman" w:cs="Times New Roman"/>
                <w:sz w:val="24"/>
                <w:szCs w:val="24"/>
              </w:rPr>
            </w:pPr>
            <w:r w:rsidRPr="004B63D8">
              <w:rPr>
                <w:rFonts w:ascii="Times New Roman" w:hAnsi="Times New Roman" w:cs="Times New Roman"/>
                <w:sz w:val="24"/>
                <w:szCs w:val="24"/>
              </w:rPr>
              <w:t>2</w:t>
            </w:r>
          </w:p>
        </w:tc>
        <w:tc>
          <w:tcPr>
            <w:tcW w:w="4002" w:type="dxa"/>
          </w:tcPr>
          <w:p w14:paraId="2F1F0D36" w14:textId="77777777" w:rsidR="002A52D4" w:rsidRPr="004B63D8" w:rsidRDefault="002A52D4" w:rsidP="002A52D4">
            <w:pPr>
              <w:spacing w:after="0" w:line="240" w:lineRule="auto"/>
              <w:jc w:val="both"/>
              <w:rPr>
                <w:rStyle w:val="fontstyle01"/>
              </w:rPr>
            </w:pPr>
            <w:r w:rsidRPr="004B63D8">
              <w:rPr>
                <w:rFonts w:ascii="Times New Roman" w:eastAsia="Times New Roman" w:hAnsi="Times New Roman" w:cs="Times New Roman"/>
                <w:color w:val="000000"/>
                <w:sz w:val="24"/>
                <w:szCs w:val="24"/>
              </w:rPr>
              <w:t xml:space="preserve">Pimpinan di instansi/lembaga tempat saya bekerja, sudah memberikan contoh berperilaku sesuai dengan kode etik atau sesuai dengan </w:t>
            </w:r>
            <w:r w:rsidRPr="004B63D8">
              <w:rPr>
                <w:rStyle w:val="fontstyle21"/>
              </w:rPr>
              <w:t xml:space="preserve">Standar Operasional Prosedur </w:t>
            </w:r>
            <w:r w:rsidRPr="004B63D8">
              <w:rPr>
                <w:rStyle w:val="fontstyle01"/>
              </w:rPr>
              <w:t>(SOP)</w:t>
            </w:r>
          </w:p>
        </w:tc>
        <w:tc>
          <w:tcPr>
            <w:tcW w:w="680" w:type="dxa"/>
          </w:tcPr>
          <w:p w14:paraId="554A9D58"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A8312CF"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17560E0"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F122468"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60B51A5"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3B03880B" w14:textId="77777777" w:rsidTr="00E958CE">
        <w:tc>
          <w:tcPr>
            <w:tcW w:w="4536" w:type="dxa"/>
            <w:gridSpan w:val="2"/>
            <w:shd w:val="clear" w:color="auto" w:fill="BFBFBF" w:themeFill="background1" w:themeFillShade="BF"/>
          </w:tcPr>
          <w:p w14:paraId="53EF9ED4" w14:textId="77777777" w:rsidR="002A52D4" w:rsidRPr="004B63D8" w:rsidRDefault="002A52D4" w:rsidP="002A52D4">
            <w:pPr>
              <w:spacing w:after="0" w:line="240" w:lineRule="auto"/>
              <w:jc w:val="both"/>
              <w:rPr>
                <w:rFonts w:ascii="Times New Roman" w:eastAsia="Times New Roman" w:hAnsi="Times New Roman" w:cs="Times New Roman"/>
                <w:b/>
                <w:color w:val="000000"/>
                <w:sz w:val="24"/>
                <w:szCs w:val="24"/>
              </w:rPr>
            </w:pPr>
            <w:r w:rsidRPr="004B63D8">
              <w:rPr>
                <w:rFonts w:ascii="Times New Roman" w:eastAsia="Times New Roman" w:hAnsi="Times New Roman" w:cs="Times New Roman"/>
                <w:b/>
                <w:sz w:val="24"/>
                <w:szCs w:val="24"/>
              </w:rPr>
              <w:t>Penilaian Risiko</w:t>
            </w:r>
          </w:p>
        </w:tc>
        <w:tc>
          <w:tcPr>
            <w:tcW w:w="680" w:type="dxa"/>
            <w:shd w:val="clear" w:color="auto" w:fill="BFBFBF" w:themeFill="background1" w:themeFillShade="BF"/>
          </w:tcPr>
          <w:p w14:paraId="2AACFC9D"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963E575"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18668BDA"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10FF593"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C4CD7E7"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6EDEF4CD" w14:textId="77777777" w:rsidTr="00E958CE">
        <w:tc>
          <w:tcPr>
            <w:tcW w:w="534" w:type="dxa"/>
          </w:tcPr>
          <w:p w14:paraId="1186E0A5" w14:textId="77777777" w:rsidR="002A52D4" w:rsidRPr="004B63D8" w:rsidRDefault="002A52D4" w:rsidP="002A52D4">
            <w:pPr>
              <w:spacing w:after="0" w:line="240" w:lineRule="auto"/>
              <w:jc w:val="center"/>
              <w:rPr>
                <w:rFonts w:ascii="Times New Roman" w:hAnsi="Times New Roman" w:cs="Times New Roman"/>
                <w:sz w:val="24"/>
                <w:szCs w:val="24"/>
              </w:rPr>
            </w:pPr>
            <w:r w:rsidRPr="004B63D8">
              <w:rPr>
                <w:rFonts w:ascii="Times New Roman" w:hAnsi="Times New Roman" w:cs="Times New Roman"/>
                <w:sz w:val="24"/>
                <w:szCs w:val="24"/>
              </w:rPr>
              <w:t>3</w:t>
            </w:r>
          </w:p>
        </w:tc>
        <w:tc>
          <w:tcPr>
            <w:tcW w:w="4002" w:type="dxa"/>
          </w:tcPr>
          <w:p w14:paraId="7E64DAD3" w14:textId="77777777" w:rsidR="002A52D4" w:rsidRPr="004B63D8" w:rsidRDefault="002A52D4" w:rsidP="002A52D4">
            <w:pPr>
              <w:spacing w:after="0" w:line="240" w:lineRule="auto"/>
              <w:jc w:val="both"/>
              <w:rPr>
                <w:rFonts w:ascii="Times New Roman" w:eastAsia="Times New Roman" w:hAnsi="Times New Roman" w:cs="Times New Roman"/>
                <w:color w:val="000000"/>
                <w:sz w:val="24"/>
                <w:szCs w:val="24"/>
              </w:rPr>
            </w:pPr>
            <w:r w:rsidRPr="004B63D8">
              <w:rPr>
                <w:rFonts w:ascii="Times New Roman" w:eastAsia="Times New Roman" w:hAnsi="Times New Roman" w:cs="Times New Roman"/>
                <w:color w:val="000000"/>
                <w:sz w:val="24"/>
                <w:szCs w:val="24"/>
              </w:rPr>
              <w:t>Pimpinan telah melakukan analisis resiko secara lengkap dan menyeluruh terhadap kemungkinan timbulnya pelanggaran terhadap sistem akuntansi</w:t>
            </w:r>
          </w:p>
        </w:tc>
        <w:tc>
          <w:tcPr>
            <w:tcW w:w="680" w:type="dxa"/>
          </w:tcPr>
          <w:p w14:paraId="7E2BDC64"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3B2DF63"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030CAEF"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AE5F0F0"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2591748"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12936366" w14:textId="77777777" w:rsidTr="00E958CE">
        <w:tc>
          <w:tcPr>
            <w:tcW w:w="534" w:type="dxa"/>
          </w:tcPr>
          <w:p w14:paraId="7A625FE5" w14:textId="77777777" w:rsidR="002A52D4" w:rsidRPr="004B63D8" w:rsidRDefault="002A52D4" w:rsidP="002A52D4">
            <w:pPr>
              <w:spacing w:after="0" w:line="240" w:lineRule="auto"/>
              <w:jc w:val="center"/>
              <w:rPr>
                <w:rFonts w:ascii="Times New Roman" w:hAnsi="Times New Roman" w:cs="Times New Roman"/>
                <w:sz w:val="24"/>
                <w:szCs w:val="24"/>
              </w:rPr>
            </w:pPr>
            <w:r w:rsidRPr="004B63D8">
              <w:rPr>
                <w:rFonts w:ascii="Times New Roman" w:hAnsi="Times New Roman" w:cs="Times New Roman"/>
                <w:sz w:val="24"/>
                <w:szCs w:val="24"/>
              </w:rPr>
              <w:t>4</w:t>
            </w:r>
          </w:p>
        </w:tc>
        <w:tc>
          <w:tcPr>
            <w:tcW w:w="4002" w:type="dxa"/>
          </w:tcPr>
          <w:p w14:paraId="2B05C51C" w14:textId="77777777" w:rsidR="002A52D4" w:rsidRPr="004B63D8" w:rsidRDefault="002A52D4" w:rsidP="002A52D4">
            <w:pPr>
              <w:spacing w:after="0" w:line="240" w:lineRule="auto"/>
              <w:jc w:val="both"/>
              <w:rPr>
                <w:rFonts w:ascii="Times New Roman" w:eastAsia="Times New Roman" w:hAnsi="Times New Roman" w:cs="Times New Roman"/>
                <w:color w:val="000000"/>
                <w:sz w:val="24"/>
                <w:szCs w:val="24"/>
              </w:rPr>
            </w:pPr>
            <w:r w:rsidRPr="004B63D8">
              <w:rPr>
                <w:rFonts w:ascii="Times New Roman" w:eastAsia="Times New Roman" w:hAnsi="Times New Roman" w:cs="Times New Roman"/>
                <w:color w:val="000000"/>
                <w:sz w:val="24"/>
                <w:szCs w:val="24"/>
              </w:rPr>
              <w:t>Pimpinan selalu memiliki rencana pengelolaan atau mengurangi resiko pelanggaran terhadap sistem dan prosedur akuntansi</w:t>
            </w:r>
          </w:p>
        </w:tc>
        <w:tc>
          <w:tcPr>
            <w:tcW w:w="680" w:type="dxa"/>
          </w:tcPr>
          <w:p w14:paraId="176792D3"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B785F59"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3EECA19"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ACC0929"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08828D5"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32F9BC3D" w14:textId="77777777" w:rsidTr="00E958CE">
        <w:tc>
          <w:tcPr>
            <w:tcW w:w="4536" w:type="dxa"/>
            <w:gridSpan w:val="2"/>
            <w:shd w:val="clear" w:color="auto" w:fill="BFBFBF" w:themeFill="background1" w:themeFillShade="BF"/>
          </w:tcPr>
          <w:p w14:paraId="3B5908BC" w14:textId="77777777" w:rsidR="002A52D4" w:rsidRPr="004B63D8" w:rsidRDefault="002A52D4" w:rsidP="002A52D4">
            <w:pPr>
              <w:spacing w:after="0" w:line="240" w:lineRule="auto"/>
              <w:jc w:val="both"/>
              <w:rPr>
                <w:rFonts w:ascii="Times New Roman" w:eastAsia="Times New Roman" w:hAnsi="Times New Roman" w:cs="Times New Roman"/>
                <w:b/>
                <w:color w:val="000000"/>
                <w:sz w:val="24"/>
                <w:szCs w:val="24"/>
              </w:rPr>
            </w:pPr>
            <w:r w:rsidRPr="004B63D8">
              <w:rPr>
                <w:rFonts w:ascii="Times New Roman" w:eastAsia="Times New Roman" w:hAnsi="Times New Roman" w:cs="Times New Roman"/>
                <w:b/>
                <w:sz w:val="24"/>
                <w:szCs w:val="24"/>
              </w:rPr>
              <w:t>Aktivitas Pengendalian</w:t>
            </w:r>
          </w:p>
        </w:tc>
        <w:tc>
          <w:tcPr>
            <w:tcW w:w="680" w:type="dxa"/>
            <w:shd w:val="clear" w:color="auto" w:fill="BFBFBF" w:themeFill="background1" w:themeFillShade="BF"/>
          </w:tcPr>
          <w:p w14:paraId="61B0F57A"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5CC639B6"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BA0E6A4"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26BCEE28"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3909406F"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0B456D13" w14:textId="77777777" w:rsidTr="00E958CE">
        <w:tc>
          <w:tcPr>
            <w:tcW w:w="534" w:type="dxa"/>
          </w:tcPr>
          <w:p w14:paraId="31B748CD" w14:textId="77777777" w:rsidR="002A52D4" w:rsidRPr="004B63D8" w:rsidRDefault="002A52D4" w:rsidP="002A52D4">
            <w:pPr>
              <w:spacing w:after="0" w:line="240" w:lineRule="auto"/>
              <w:jc w:val="center"/>
              <w:rPr>
                <w:rFonts w:ascii="Times New Roman" w:hAnsi="Times New Roman" w:cs="Times New Roman"/>
                <w:sz w:val="24"/>
                <w:szCs w:val="24"/>
              </w:rPr>
            </w:pPr>
            <w:r w:rsidRPr="004B63D8">
              <w:rPr>
                <w:rFonts w:ascii="Times New Roman" w:hAnsi="Times New Roman" w:cs="Times New Roman"/>
                <w:sz w:val="24"/>
                <w:szCs w:val="24"/>
              </w:rPr>
              <w:t>5</w:t>
            </w:r>
          </w:p>
        </w:tc>
        <w:tc>
          <w:tcPr>
            <w:tcW w:w="4002" w:type="dxa"/>
          </w:tcPr>
          <w:p w14:paraId="5F70B5BD" w14:textId="77777777" w:rsidR="002A52D4" w:rsidRPr="004B63D8" w:rsidRDefault="002A52D4" w:rsidP="002A52D4">
            <w:pPr>
              <w:spacing w:after="0" w:line="240" w:lineRule="auto"/>
              <w:jc w:val="both"/>
              <w:rPr>
                <w:rFonts w:ascii="Times New Roman" w:eastAsia="Times New Roman" w:hAnsi="Times New Roman" w:cs="Times New Roman"/>
                <w:sz w:val="24"/>
                <w:szCs w:val="24"/>
              </w:rPr>
            </w:pPr>
            <w:r w:rsidRPr="004B63D8">
              <w:rPr>
                <w:rFonts w:ascii="Times New Roman" w:eastAsia="Times New Roman" w:hAnsi="Times New Roman" w:cs="Times New Roman"/>
                <w:color w:val="000000"/>
                <w:sz w:val="24"/>
                <w:szCs w:val="24"/>
              </w:rPr>
              <w:t>Prosedur otorisasi dokumen transaksi yang baik akan berpengaruh pada kualitas informasi yang dihasilkan</w:t>
            </w:r>
          </w:p>
        </w:tc>
        <w:tc>
          <w:tcPr>
            <w:tcW w:w="680" w:type="dxa"/>
          </w:tcPr>
          <w:p w14:paraId="01F908A1"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9CCAA5B"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BB042CC"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3FF5F81"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6FFB812"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39A75100" w14:textId="77777777" w:rsidTr="00E958CE">
        <w:tc>
          <w:tcPr>
            <w:tcW w:w="534" w:type="dxa"/>
          </w:tcPr>
          <w:p w14:paraId="01761FEA" w14:textId="77777777" w:rsidR="002A52D4" w:rsidRPr="004B63D8" w:rsidRDefault="002A52D4" w:rsidP="002A52D4">
            <w:pPr>
              <w:spacing w:after="0" w:line="240" w:lineRule="auto"/>
              <w:jc w:val="center"/>
              <w:rPr>
                <w:rFonts w:ascii="Times New Roman" w:hAnsi="Times New Roman" w:cs="Times New Roman"/>
                <w:sz w:val="24"/>
                <w:szCs w:val="24"/>
              </w:rPr>
            </w:pPr>
            <w:r w:rsidRPr="004B63D8">
              <w:rPr>
                <w:rFonts w:ascii="Times New Roman" w:hAnsi="Times New Roman" w:cs="Times New Roman"/>
                <w:sz w:val="24"/>
                <w:szCs w:val="24"/>
              </w:rPr>
              <w:t>6</w:t>
            </w:r>
          </w:p>
        </w:tc>
        <w:tc>
          <w:tcPr>
            <w:tcW w:w="4002" w:type="dxa"/>
          </w:tcPr>
          <w:p w14:paraId="2BB2F55A" w14:textId="77777777" w:rsidR="002A52D4" w:rsidRPr="004B63D8" w:rsidRDefault="002A52D4" w:rsidP="002A52D4">
            <w:pPr>
              <w:spacing w:after="0" w:line="240" w:lineRule="auto"/>
              <w:jc w:val="both"/>
              <w:rPr>
                <w:rFonts w:ascii="Times New Roman" w:eastAsia="Times New Roman" w:hAnsi="Times New Roman" w:cs="Times New Roman"/>
                <w:color w:val="000000"/>
                <w:sz w:val="24"/>
                <w:szCs w:val="24"/>
              </w:rPr>
            </w:pPr>
            <w:r w:rsidRPr="004B63D8">
              <w:rPr>
                <w:rFonts w:ascii="Times New Roman" w:eastAsia="Times New Roman" w:hAnsi="Times New Roman" w:cs="Times New Roman"/>
                <w:color w:val="000000"/>
                <w:sz w:val="24"/>
                <w:szCs w:val="24"/>
              </w:rPr>
              <w:t>Ketepatan input dan/atau posting data berpengaruh pada kualitas informasi laporan keuangan yang dihasilkan</w:t>
            </w:r>
          </w:p>
        </w:tc>
        <w:tc>
          <w:tcPr>
            <w:tcW w:w="680" w:type="dxa"/>
          </w:tcPr>
          <w:p w14:paraId="0B7B5105"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4DFEB32"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D4EAC19"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E2D35D9"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777CAAF"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71263C8C" w14:textId="77777777" w:rsidTr="00E958CE">
        <w:tc>
          <w:tcPr>
            <w:tcW w:w="4536" w:type="dxa"/>
            <w:gridSpan w:val="2"/>
            <w:shd w:val="clear" w:color="auto" w:fill="BFBFBF" w:themeFill="background1" w:themeFillShade="BF"/>
          </w:tcPr>
          <w:p w14:paraId="62DB3408" w14:textId="77777777" w:rsidR="002A52D4" w:rsidRPr="004B63D8" w:rsidRDefault="002A52D4" w:rsidP="002A52D4">
            <w:pPr>
              <w:spacing w:after="0" w:line="240" w:lineRule="auto"/>
              <w:jc w:val="both"/>
              <w:rPr>
                <w:rFonts w:ascii="Times New Roman" w:eastAsia="Times New Roman" w:hAnsi="Times New Roman" w:cs="Times New Roman"/>
                <w:b/>
                <w:color w:val="000000"/>
                <w:sz w:val="24"/>
                <w:szCs w:val="24"/>
              </w:rPr>
            </w:pPr>
            <w:r w:rsidRPr="004B63D8">
              <w:rPr>
                <w:rFonts w:ascii="Times New Roman" w:eastAsia="Times New Roman" w:hAnsi="Times New Roman" w:cs="Times New Roman"/>
                <w:b/>
                <w:sz w:val="24"/>
                <w:szCs w:val="24"/>
              </w:rPr>
              <w:t>Informasi dan Komunikasi</w:t>
            </w:r>
          </w:p>
        </w:tc>
        <w:tc>
          <w:tcPr>
            <w:tcW w:w="680" w:type="dxa"/>
            <w:shd w:val="clear" w:color="auto" w:fill="BFBFBF" w:themeFill="background1" w:themeFillShade="BF"/>
          </w:tcPr>
          <w:p w14:paraId="0E67F83E"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5AB1420"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F2FF2E8"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7D867B9B"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2B40D488"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0375E2A3" w14:textId="77777777" w:rsidTr="00E958CE">
        <w:tc>
          <w:tcPr>
            <w:tcW w:w="534" w:type="dxa"/>
          </w:tcPr>
          <w:p w14:paraId="62EDAA36" w14:textId="77777777" w:rsidR="002A52D4" w:rsidRPr="004B63D8" w:rsidRDefault="002A52D4" w:rsidP="002A52D4">
            <w:pPr>
              <w:spacing w:after="0" w:line="240" w:lineRule="auto"/>
              <w:jc w:val="center"/>
              <w:rPr>
                <w:rFonts w:ascii="Times New Roman" w:hAnsi="Times New Roman" w:cs="Times New Roman"/>
                <w:sz w:val="24"/>
                <w:szCs w:val="24"/>
              </w:rPr>
            </w:pPr>
            <w:r w:rsidRPr="004B63D8">
              <w:rPr>
                <w:rFonts w:ascii="Times New Roman" w:hAnsi="Times New Roman" w:cs="Times New Roman"/>
                <w:sz w:val="24"/>
                <w:szCs w:val="24"/>
              </w:rPr>
              <w:t>7</w:t>
            </w:r>
          </w:p>
        </w:tc>
        <w:tc>
          <w:tcPr>
            <w:tcW w:w="4002" w:type="dxa"/>
          </w:tcPr>
          <w:p w14:paraId="52A7D46D" w14:textId="77777777" w:rsidR="002A52D4" w:rsidRPr="004B63D8" w:rsidRDefault="002A52D4" w:rsidP="002A52D4">
            <w:pPr>
              <w:spacing w:after="0" w:line="240" w:lineRule="auto"/>
              <w:jc w:val="both"/>
              <w:rPr>
                <w:rFonts w:ascii="Times New Roman" w:eastAsia="Times New Roman" w:hAnsi="Times New Roman" w:cs="Times New Roman"/>
                <w:color w:val="000000"/>
                <w:sz w:val="24"/>
                <w:szCs w:val="24"/>
              </w:rPr>
            </w:pPr>
            <w:r w:rsidRPr="004B63D8">
              <w:rPr>
                <w:rFonts w:ascii="Times New Roman" w:eastAsia="Times New Roman" w:hAnsi="Times New Roman" w:cs="Times New Roman"/>
                <w:color w:val="000000"/>
                <w:sz w:val="24"/>
                <w:szCs w:val="24"/>
              </w:rPr>
              <w:t>Informasi telah disediakan secara tepat waktu dan memungkinkan untuk dilakukan tindakan korektif secara tepat</w:t>
            </w:r>
          </w:p>
        </w:tc>
        <w:tc>
          <w:tcPr>
            <w:tcW w:w="680" w:type="dxa"/>
          </w:tcPr>
          <w:p w14:paraId="0B8D2847"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14ED4A1"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83FFE1B"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A040E94"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8B00328"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2887BD69" w14:textId="77777777" w:rsidTr="00E958CE">
        <w:tc>
          <w:tcPr>
            <w:tcW w:w="534" w:type="dxa"/>
          </w:tcPr>
          <w:p w14:paraId="5C84372B" w14:textId="77777777" w:rsidR="002A52D4" w:rsidRPr="004B63D8" w:rsidRDefault="002A52D4" w:rsidP="002A52D4">
            <w:pPr>
              <w:spacing w:after="0" w:line="240" w:lineRule="auto"/>
              <w:jc w:val="center"/>
              <w:rPr>
                <w:rFonts w:ascii="Times New Roman" w:hAnsi="Times New Roman" w:cs="Times New Roman"/>
                <w:sz w:val="24"/>
                <w:szCs w:val="24"/>
              </w:rPr>
            </w:pPr>
            <w:r w:rsidRPr="004B63D8">
              <w:rPr>
                <w:rFonts w:ascii="Times New Roman" w:hAnsi="Times New Roman" w:cs="Times New Roman"/>
                <w:sz w:val="24"/>
                <w:szCs w:val="24"/>
              </w:rPr>
              <w:lastRenderedPageBreak/>
              <w:t>8</w:t>
            </w:r>
          </w:p>
        </w:tc>
        <w:tc>
          <w:tcPr>
            <w:tcW w:w="4002" w:type="dxa"/>
          </w:tcPr>
          <w:p w14:paraId="5745500D" w14:textId="77777777" w:rsidR="002A52D4" w:rsidRPr="004B63D8" w:rsidRDefault="002A52D4" w:rsidP="002A52D4">
            <w:pPr>
              <w:spacing w:after="0" w:line="240" w:lineRule="auto"/>
              <w:jc w:val="both"/>
              <w:rPr>
                <w:rFonts w:ascii="Times New Roman" w:eastAsia="Times New Roman" w:hAnsi="Times New Roman" w:cs="Times New Roman"/>
                <w:color w:val="000000"/>
                <w:sz w:val="24"/>
                <w:szCs w:val="24"/>
              </w:rPr>
            </w:pPr>
            <w:r w:rsidRPr="004B63D8">
              <w:rPr>
                <w:rFonts w:ascii="Times New Roman" w:eastAsia="Times New Roman" w:hAnsi="Times New Roman" w:cs="Times New Roman"/>
                <w:color w:val="000000"/>
                <w:sz w:val="24"/>
                <w:szCs w:val="24"/>
              </w:rPr>
              <w:t>Saluran komunikasi berkelanjutan telah dilaksanakan secara terbuka dan efektif dengan masyarakat dan aparat pengawas intern dalam memberikan masukan signifikan</w:t>
            </w:r>
          </w:p>
        </w:tc>
        <w:tc>
          <w:tcPr>
            <w:tcW w:w="680" w:type="dxa"/>
          </w:tcPr>
          <w:p w14:paraId="191CDDFD"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37CEF88"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AFDE5DB"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967FE44"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5924C59"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74084F08" w14:textId="77777777" w:rsidTr="00E958CE">
        <w:tc>
          <w:tcPr>
            <w:tcW w:w="4536" w:type="dxa"/>
            <w:gridSpan w:val="2"/>
            <w:shd w:val="clear" w:color="auto" w:fill="BFBFBF" w:themeFill="background1" w:themeFillShade="BF"/>
          </w:tcPr>
          <w:p w14:paraId="7A7A3F21" w14:textId="77777777" w:rsidR="002A52D4" w:rsidRPr="004B63D8" w:rsidRDefault="002A52D4" w:rsidP="002A52D4">
            <w:pPr>
              <w:spacing w:after="0" w:line="240" w:lineRule="auto"/>
              <w:jc w:val="both"/>
              <w:rPr>
                <w:rFonts w:ascii="Times New Roman" w:eastAsia="Times New Roman" w:hAnsi="Times New Roman" w:cs="Times New Roman"/>
                <w:b/>
                <w:color w:val="000000"/>
                <w:sz w:val="24"/>
                <w:szCs w:val="24"/>
              </w:rPr>
            </w:pPr>
            <w:r w:rsidRPr="004B63D8">
              <w:rPr>
                <w:rFonts w:ascii="Times New Roman" w:eastAsia="Times New Roman" w:hAnsi="Times New Roman" w:cs="Times New Roman"/>
                <w:b/>
                <w:sz w:val="24"/>
                <w:szCs w:val="24"/>
              </w:rPr>
              <w:t>Aktivitas Pengawasan/Pemantuan</w:t>
            </w:r>
          </w:p>
        </w:tc>
        <w:tc>
          <w:tcPr>
            <w:tcW w:w="680" w:type="dxa"/>
            <w:shd w:val="clear" w:color="auto" w:fill="BFBFBF" w:themeFill="background1" w:themeFillShade="BF"/>
          </w:tcPr>
          <w:p w14:paraId="3ED4DAF6"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6E0E085"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7C11F6ED"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583ACD2B"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62DDDA30"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19B6575F" w14:textId="77777777" w:rsidTr="00E958CE">
        <w:tc>
          <w:tcPr>
            <w:tcW w:w="534" w:type="dxa"/>
          </w:tcPr>
          <w:p w14:paraId="7DCCDFD0" w14:textId="77777777" w:rsidR="002A52D4" w:rsidRPr="004B63D8" w:rsidRDefault="002A52D4" w:rsidP="002A52D4">
            <w:pPr>
              <w:spacing w:after="0" w:line="240" w:lineRule="auto"/>
              <w:jc w:val="center"/>
              <w:rPr>
                <w:rFonts w:ascii="Times New Roman" w:hAnsi="Times New Roman" w:cs="Times New Roman"/>
                <w:sz w:val="24"/>
                <w:szCs w:val="24"/>
              </w:rPr>
            </w:pPr>
            <w:r w:rsidRPr="004B63D8">
              <w:rPr>
                <w:rFonts w:ascii="Times New Roman" w:hAnsi="Times New Roman" w:cs="Times New Roman"/>
                <w:sz w:val="24"/>
                <w:szCs w:val="24"/>
              </w:rPr>
              <w:t>9</w:t>
            </w:r>
          </w:p>
        </w:tc>
        <w:tc>
          <w:tcPr>
            <w:tcW w:w="4002" w:type="dxa"/>
          </w:tcPr>
          <w:p w14:paraId="37B31CC8" w14:textId="77777777" w:rsidR="002A52D4" w:rsidRPr="004B63D8" w:rsidRDefault="002A52D4" w:rsidP="002A52D4">
            <w:pPr>
              <w:spacing w:after="0" w:line="240" w:lineRule="auto"/>
              <w:jc w:val="both"/>
              <w:rPr>
                <w:rFonts w:ascii="Times New Roman" w:eastAsia="Times New Roman" w:hAnsi="Times New Roman" w:cs="Times New Roman"/>
                <w:color w:val="000000"/>
                <w:sz w:val="24"/>
                <w:szCs w:val="24"/>
              </w:rPr>
            </w:pPr>
            <w:r w:rsidRPr="004B63D8">
              <w:rPr>
                <w:rFonts w:ascii="Times New Roman" w:eastAsia="Times New Roman" w:hAnsi="Times New Roman" w:cs="Times New Roman"/>
                <w:color w:val="000000"/>
                <w:sz w:val="24"/>
                <w:szCs w:val="24"/>
              </w:rPr>
              <w:t>Sebagai tindak lanjut dari penilaian terhadap kualitas pengendalian intern, Kelurahan telah melakukan perbaikan pengendalian intern</w:t>
            </w:r>
          </w:p>
        </w:tc>
        <w:tc>
          <w:tcPr>
            <w:tcW w:w="680" w:type="dxa"/>
          </w:tcPr>
          <w:p w14:paraId="6D6405FC"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14692E1"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B7D7ECD"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876801A"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51D2237"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r w:rsidR="002A52D4" w:rsidRPr="004B63D8" w14:paraId="67E9416B" w14:textId="77777777" w:rsidTr="00E958CE">
        <w:tc>
          <w:tcPr>
            <w:tcW w:w="534" w:type="dxa"/>
          </w:tcPr>
          <w:p w14:paraId="0342A49E" w14:textId="77777777" w:rsidR="002A52D4" w:rsidRPr="004B63D8" w:rsidRDefault="002A52D4" w:rsidP="002A52D4">
            <w:pPr>
              <w:spacing w:after="0" w:line="240" w:lineRule="auto"/>
              <w:jc w:val="center"/>
              <w:rPr>
                <w:rFonts w:ascii="Times New Roman" w:hAnsi="Times New Roman" w:cs="Times New Roman"/>
                <w:sz w:val="24"/>
                <w:szCs w:val="24"/>
              </w:rPr>
            </w:pPr>
            <w:r w:rsidRPr="004B63D8">
              <w:rPr>
                <w:rFonts w:ascii="Times New Roman" w:hAnsi="Times New Roman" w:cs="Times New Roman"/>
                <w:sz w:val="24"/>
                <w:szCs w:val="24"/>
              </w:rPr>
              <w:t>10</w:t>
            </w:r>
          </w:p>
        </w:tc>
        <w:tc>
          <w:tcPr>
            <w:tcW w:w="4002" w:type="dxa"/>
          </w:tcPr>
          <w:p w14:paraId="2EB1F15B" w14:textId="77777777" w:rsidR="002A52D4" w:rsidRPr="004B63D8" w:rsidRDefault="002A52D4" w:rsidP="002A52D4">
            <w:pPr>
              <w:spacing w:after="0" w:line="240" w:lineRule="auto"/>
              <w:jc w:val="both"/>
              <w:rPr>
                <w:rFonts w:ascii="Times New Roman" w:eastAsia="Times New Roman" w:hAnsi="Times New Roman" w:cs="Times New Roman"/>
                <w:color w:val="000000"/>
                <w:sz w:val="24"/>
                <w:szCs w:val="24"/>
              </w:rPr>
            </w:pPr>
            <w:r w:rsidRPr="004B63D8">
              <w:rPr>
                <w:rFonts w:ascii="Times New Roman" w:eastAsia="Times New Roman" w:hAnsi="Times New Roman" w:cs="Times New Roman"/>
                <w:color w:val="000000"/>
                <w:sz w:val="24"/>
                <w:szCs w:val="24"/>
              </w:rPr>
              <w:t>Atasan selalu mereviu dan mengevaluasi temuan yang menunjukkan adanya kelemahan dan perlu perbaikan</w:t>
            </w:r>
          </w:p>
        </w:tc>
        <w:tc>
          <w:tcPr>
            <w:tcW w:w="680" w:type="dxa"/>
          </w:tcPr>
          <w:p w14:paraId="7B84ED20"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589D6E4"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405C2D2"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C0FAB88"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03477EB" w14:textId="77777777" w:rsidR="002A52D4" w:rsidRPr="004B63D8" w:rsidRDefault="002A52D4" w:rsidP="002A52D4">
            <w:pPr>
              <w:spacing w:after="0" w:line="240" w:lineRule="auto"/>
              <w:jc w:val="center"/>
              <w:rPr>
                <w:rFonts w:ascii="Times New Roman" w:hAnsi="Times New Roman" w:cs="Times New Roman"/>
                <w:b/>
                <w:bCs/>
                <w:color w:val="000000"/>
                <w:sz w:val="24"/>
                <w:szCs w:val="24"/>
              </w:rPr>
            </w:pPr>
          </w:p>
        </w:tc>
      </w:tr>
    </w:tbl>
    <w:p w14:paraId="7A7F97E9" w14:textId="77777777" w:rsidR="002A52D4" w:rsidRDefault="002A52D4" w:rsidP="002A52D4">
      <w:pPr>
        <w:spacing w:after="0" w:line="360" w:lineRule="auto"/>
        <w:jc w:val="both"/>
        <w:rPr>
          <w:rFonts w:ascii="Times New Roman" w:hAnsi="Times New Roman" w:cs="Times New Roman"/>
          <w:b/>
          <w:bCs/>
          <w:color w:val="000000"/>
          <w:sz w:val="24"/>
          <w:szCs w:val="24"/>
        </w:rPr>
      </w:pPr>
      <w:r w:rsidRPr="00805D1B">
        <w:rPr>
          <w:rFonts w:ascii="Times New Roman" w:eastAsia="Times New Roman" w:hAnsi="Times New Roman" w:cs="Times New Roman"/>
          <w:sz w:val="24"/>
          <w:szCs w:val="24"/>
        </w:rPr>
        <w:br/>
      </w:r>
      <w:r w:rsidRPr="00600B8F">
        <w:rPr>
          <w:rFonts w:ascii="Times New Roman" w:hAnsi="Times New Roman" w:cs="Times New Roman"/>
          <w:b/>
          <w:bCs/>
          <w:color w:val="000000"/>
          <w:sz w:val="24"/>
          <w:szCs w:val="24"/>
        </w:rPr>
        <w:t>KOMPETENSI SDM</w:t>
      </w:r>
    </w:p>
    <w:tbl>
      <w:tblPr>
        <w:tblStyle w:val="TableGrid"/>
        <w:tblW w:w="7936" w:type="dxa"/>
        <w:tblInd w:w="108" w:type="dxa"/>
        <w:tblLook w:val="04A0" w:firstRow="1" w:lastRow="0" w:firstColumn="1" w:lastColumn="0" w:noHBand="0" w:noVBand="1"/>
      </w:tblPr>
      <w:tblGrid>
        <w:gridCol w:w="534"/>
        <w:gridCol w:w="4002"/>
        <w:gridCol w:w="680"/>
        <w:gridCol w:w="680"/>
        <w:gridCol w:w="680"/>
        <w:gridCol w:w="680"/>
        <w:gridCol w:w="680"/>
      </w:tblGrid>
      <w:tr w:rsidR="002A52D4" w:rsidRPr="00805D1B" w14:paraId="348C56BD" w14:textId="77777777" w:rsidTr="00E958CE">
        <w:tc>
          <w:tcPr>
            <w:tcW w:w="534" w:type="dxa"/>
          </w:tcPr>
          <w:p w14:paraId="0BF3B105" w14:textId="77777777" w:rsidR="002A52D4" w:rsidRPr="00600B8F" w:rsidRDefault="002A52D4" w:rsidP="002A52D4">
            <w:pPr>
              <w:spacing w:after="0" w:line="240" w:lineRule="auto"/>
              <w:jc w:val="center"/>
              <w:rPr>
                <w:rFonts w:ascii="Times New Roman" w:hAnsi="Times New Roman" w:cs="Times New Roman"/>
                <w:b/>
                <w:sz w:val="24"/>
                <w:szCs w:val="24"/>
              </w:rPr>
            </w:pPr>
            <w:r w:rsidRPr="00600B8F">
              <w:rPr>
                <w:rFonts w:ascii="Times New Roman" w:hAnsi="Times New Roman" w:cs="Times New Roman"/>
                <w:b/>
                <w:sz w:val="24"/>
                <w:szCs w:val="24"/>
              </w:rPr>
              <w:t>No</w:t>
            </w:r>
          </w:p>
        </w:tc>
        <w:tc>
          <w:tcPr>
            <w:tcW w:w="4002" w:type="dxa"/>
          </w:tcPr>
          <w:p w14:paraId="1EDACB89" w14:textId="77777777" w:rsidR="002A52D4" w:rsidRPr="00600B8F" w:rsidRDefault="002A52D4" w:rsidP="002A52D4">
            <w:pPr>
              <w:spacing w:after="0" w:line="240" w:lineRule="auto"/>
              <w:jc w:val="center"/>
              <w:rPr>
                <w:rFonts w:ascii="Times New Roman" w:hAnsi="Times New Roman" w:cs="Times New Roman"/>
                <w:b/>
                <w:sz w:val="24"/>
                <w:szCs w:val="24"/>
              </w:rPr>
            </w:pPr>
            <w:r w:rsidRPr="00600B8F">
              <w:rPr>
                <w:rFonts w:ascii="Times New Roman" w:hAnsi="Times New Roman" w:cs="Times New Roman"/>
                <w:b/>
                <w:sz w:val="24"/>
                <w:szCs w:val="24"/>
              </w:rPr>
              <w:t>Pernyataan</w:t>
            </w:r>
          </w:p>
        </w:tc>
        <w:tc>
          <w:tcPr>
            <w:tcW w:w="680" w:type="dxa"/>
          </w:tcPr>
          <w:p w14:paraId="4ABEFB85"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SS</w:t>
            </w:r>
          </w:p>
        </w:tc>
        <w:tc>
          <w:tcPr>
            <w:tcW w:w="680" w:type="dxa"/>
          </w:tcPr>
          <w:p w14:paraId="1BC3F25D"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S</w:t>
            </w:r>
          </w:p>
        </w:tc>
        <w:tc>
          <w:tcPr>
            <w:tcW w:w="680" w:type="dxa"/>
          </w:tcPr>
          <w:p w14:paraId="4735937B"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N</w:t>
            </w:r>
          </w:p>
        </w:tc>
        <w:tc>
          <w:tcPr>
            <w:tcW w:w="680" w:type="dxa"/>
          </w:tcPr>
          <w:p w14:paraId="6D67AA46"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TS</w:t>
            </w:r>
          </w:p>
        </w:tc>
        <w:tc>
          <w:tcPr>
            <w:tcW w:w="680" w:type="dxa"/>
          </w:tcPr>
          <w:p w14:paraId="3CFC4268" w14:textId="77777777" w:rsidR="002A52D4" w:rsidRPr="00805D1B" w:rsidRDefault="002A52D4" w:rsidP="002A52D4">
            <w:pPr>
              <w:spacing w:after="0" w:line="240" w:lineRule="auto"/>
              <w:jc w:val="center"/>
              <w:rPr>
                <w:rFonts w:ascii="Times New Roman" w:hAnsi="Times New Roman" w:cs="Times New Roman"/>
                <w:b/>
                <w:sz w:val="24"/>
                <w:szCs w:val="24"/>
              </w:rPr>
            </w:pPr>
            <w:r w:rsidRPr="00805D1B">
              <w:rPr>
                <w:rFonts w:ascii="Times New Roman" w:hAnsi="Times New Roman" w:cs="Times New Roman"/>
                <w:b/>
                <w:bCs/>
                <w:color w:val="000000"/>
                <w:sz w:val="24"/>
                <w:szCs w:val="24"/>
              </w:rPr>
              <w:t>STS</w:t>
            </w:r>
          </w:p>
        </w:tc>
      </w:tr>
      <w:tr w:rsidR="002A52D4" w:rsidRPr="00805D1B" w14:paraId="611EAFD3" w14:textId="77777777" w:rsidTr="00E958CE">
        <w:tc>
          <w:tcPr>
            <w:tcW w:w="4536" w:type="dxa"/>
            <w:gridSpan w:val="2"/>
            <w:shd w:val="clear" w:color="auto" w:fill="BFBFBF" w:themeFill="background1" w:themeFillShade="BF"/>
          </w:tcPr>
          <w:p w14:paraId="06E86B07"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r w:rsidRPr="00600B8F">
              <w:rPr>
                <w:rFonts w:ascii="Times New Roman" w:eastAsia="Times New Roman" w:hAnsi="Times New Roman" w:cs="Times New Roman"/>
                <w:b/>
                <w:sz w:val="24"/>
                <w:szCs w:val="24"/>
              </w:rPr>
              <w:t>Pengetahuan</w:t>
            </w:r>
          </w:p>
        </w:tc>
        <w:tc>
          <w:tcPr>
            <w:tcW w:w="680" w:type="dxa"/>
            <w:shd w:val="clear" w:color="auto" w:fill="BFBFBF" w:themeFill="background1" w:themeFillShade="BF"/>
          </w:tcPr>
          <w:p w14:paraId="1D5EA145"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525D909C"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6A818184"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0552A4C9"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shd w:val="clear" w:color="auto" w:fill="BFBFBF" w:themeFill="background1" w:themeFillShade="BF"/>
          </w:tcPr>
          <w:p w14:paraId="4E8861D9"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805D1B" w14:paraId="7972696D" w14:textId="77777777" w:rsidTr="00E958CE">
        <w:tc>
          <w:tcPr>
            <w:tcW w:w="534" w:type="dxa"/>
          </w:tcPr>
          <w:p w14:paraId="714C245D" w14:textId="77777777" w:rsidR="002A52D4" w:rsidRPr="00600B8F" w:rsidRDefault="002A52D4" w:rsidP="002A52D4">
            <w:pPr>
              <w:spacing w:after="0" w:line="240" w:lineRule="auto"/>
              <w:jc w:val="center"/>
              <w:rPr>
                <w:rFonts w:ascii="Times New Roman" w:hAnsi="Times New Roman" w:cs="Times New Roman"/>
                <w:sz w:val="24"/>
                <w:szCs w:val="24"/>
              </w:rPr>
            </w:pPr>
            <w:r w:rsidRPr="00600B8F">
              <w:rPr>
                <w:rFonts w:ascii="Times New Roman" w:hAnsi="Times New Roman" w:cs="Times New Roman"/>
                <w:sz w:val="24"/>
                <w:szCs w:val="24"/>
              </w:rPr>
              <w:t>1</w:t>
            </w:r>
          </w:p>
        </w:tc>
        <w:tc>
          <w:tcPr>
            <w:tcW w:w="4002" w:type="dxa"/>
          </w:tcPr>
          <w:p w14:paraId="111C0783" w14:textId="77777777" w:rsidR="002A52D4" w:rsidRPr="00600B8F" w:rsidRDefault="002A52D4" w:rsidP="002A52D4">
            <w:pPr>
              <w:spacing w:after="0" w:line="240" w:lineRule="auto"/>
              <w:jc w:val="both"/>
              <w:rPr>
                <w:rFonts w:ascii="Times New Roman" w:eastAsia="Times New Roman" w:hAnsi="Times New Roman" w:cs="Times New Roman"/>
                <w:color w:val="000000"/>
                <w:sz w:val="24"/>
                <w:szCs w:val="24"/>
              </w:rPr>
            </w:pPr>
            <w:r w:rsidRPr="00600B8F">
              <w:rPr>
                <w:rFonts w:ascii="Times New Roman" w:eastAsia="Times New Roman" w:hAnsi="Times New Roman" w:cs="Times New Roman"/>
                <w:color w:val="000000"/>
                <w:sz w:val="24"/>
                <w:szCs w:val="24"/>
              </w:rPr>
              <w:t>Saya memiliki pemahaman terhadap peraturan dan standar pelaporan keuangan mempengaruhi kualitas informasi dari laporan keuangan</w:t>
            </w:r>
          </w:p>
        </w:tc>
        <w:tc>
          <w:tcPr>
            <w:tcW w:w="680" w:type="dxa"/>
          </w:tcPr>
          <w:p w14:paraId="7B58ECA6"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D7BA820"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BED8501"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21445BD"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EC43D59"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805D1B" w14:paraId="4D9611FD" w14:textId="77777777" w:rsidTr="00E958CE">
        <w:tc>
          <w:tcPr>
            <w:tcW w:w="534" w:type="dxa"/>
          </w:tcPr>
          <w:p w14:paraId="35438298" w14:textId="77777777" w:rsidR="002A52D4" w:rsidRPr="00600B8F" w:rsidRDefault="002A52D4" w:rsidP="002A52D4">
            <w:pPr>
              <w:spacing w:after="0" w:line="240" w:lineRule="auto"/>
              <w:jc w:val="center"/>
              <w:rPr>
                <w:rFonts w:ascii="Times New Roman" w:hAnsi="Times New Roman" w:cs="Times New Roman"/>
                <w:sz w:val="24"/>
                <w:szCs w:val="24"/>
              </w:rPr>
            </w:pPr>
            <w:r w:rsidRPr="00600B8F">
              <w:rPr>
                <w:rFonts w:ascii="Times New Roman" w:hAnsi="Times New Roman" w:cs="Times New Roman"/>
                <w:sz w:val="24"/>
                <w:szCs w:val="24"/>
              </w:rPr>
              <w:t>2</w:t>
            </w:r>
          </w:p>
        </w:tc>
        <w:tc>
          <w:tcPr>
            <w:tcW w:w="4002" w:type="dxa"/>
          </w:tcPr>
          <w:p w14:paraId="79F5CEC4" w14:textId="77777777" w:rsidR="002A52D4" w:rsidRPr="00600B8F" w:rsidRDefault="002A52D4" w:rsidP="002A52D4">
            <w:pPr>
              <w:spacing w:after="0" w:line="240" w:lineRule="auto"/>
              <w:jc w:val="both"/>
              <w:rPr>
                <w:rFonts w:ascii="Times New Roman" w:eastAsia="Times New Roman" w:hAnsi="Times New Roman" w:cs="Times New Roman"/>
                <w:color w:val="000000"/>
                <w:sz w:val="24"/>
                <w:szCs w:val="24"/>
              </w:rPr>
            </w:pPr>
            <w:r w:rsidRPr="00600B8F">
              <w:rPr>
                <w:rFonts w:ascii="Times New Roman" w:eastAsia="Times New Roman" w:hAnsi="Times New Roman" w:cs="Times New Roman"/>
                <w:color w:val="000000"/>
                <w:sz w:val="24"/>
                <w:szCs w:val="24"/>
              </w:rPr>
              <w:t>Saya memahami pedoman mengenai prosedur dan proses akuntansi dengan baik</w:t>
            </w:r>
          </w:p>
        </w:tc>
        <w:tc>
          <w:tcPr>
            <w:tcW w:w="680" w:type="dxa"/>
          </w:tcPr>
          <w:p w14:paraId="660A3554"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0ACC8BC"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F9D9961"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C120A37"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B1E89B8"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600B8F" w14:paraId="68308749" w14:textId="77777777" w:rsidTr="00E958CE">
        <w:tc>
          <w:tcPr>
            <w:tcW w:w="4536" w:type="dxa"/>
            <w:gridSpan w:val="2"/>
            <w:shd w:val="clear" w:color="auto" w:fill="BFBFBF" w:themeFill="background1" w:themeFillShade="BF"/>
          </w:tcPr>
          <w:p w14:paraId="113CEEF4"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r w:rsidRPr="00600B8F">
              <w:rPr>
                <w:rFonts w:ascii="Times New Roman" w:eastAsia="Times New Roman" w:hAnsi="Times New Roman" w:cs="Times New Roman"/>
                <w:b/>
                <w:sz w:val="24"/>
                <w:szCs w:val="24"/>
              </w:rPr>
              <w:t>Keahlian/Keterampilan</w:t>
            </w:r>
          </w:p>
        </w:tc>
        <w:tc>
          <w:tcPr>
            <w:tcW w:w="680" w:type="dxa"/>
            <w:shd w:val="clear" w:color="auto" w:fill="BFBFBF" w:themeFill="background1" w:themeFillShade="BF"/>
          </w:tcPr>
          <w:p w14:paraId="69A7CA86"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p>
        </w:tc>
        <w:tc>
          <w:tcPr>
            <w:tcW w:w="680" w:type="dxa"/>
            <w:shd w:val="clear" w:color="auto" w:fill="BFBFBF" w:themeFill="background1" w:themeFillShade="BF"/>
          </w:tcPr>
          <w:p w14:paraId="6511663F"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p>
        </w:tc>
        <w:tc>
          <w:tcPr>
            <w:tcW w:w="680" w:type="dxa"/>
            <w:shd w:val="clear" w:color="auto" w:fill="BFBFBF" w:themeFill="background1" w:themeFillShade="BF"/>
          </w:tcPr>
          <w:p w14:paraId="678C6A7B"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p>
        </w:tc>
        <w:tc>
          <w:tcPr>
            <w:tcW w:w="680" w:type="dxa"/>
            <w:shd w:val="clear" w:color="auto" w:fill="BFBFBF" w:themeFill="background1" w:themeFillShade="BF"/>
          </w:tcPr>
          <w:p w14:paraId="10DDEA98"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p>
        </w:tc>
        <w:tc>
          <w:tcPr>
            <w:tcW w:w="680" w:type="dxa"/>
            <w:shd w:val="clear" w:color="auto" w:fill="BFBFBF" w:themeFill="background1" w:themeFillShade="BF"/>
          </w:tcPr>
          <w:p w14:paraId="2C7D9100"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p>
        </w:tc>
      </w:tr>
      <w:tr w:rsidR="002A52D4" w:rsidRPr="00805D1B" w14:paraId="62415C6D" w14:textId="77777777" w:rsidTr="00E958CE">
        <w:tc>
          <w:tcPr>
            <w:tcW w:w="534" w:type="dxa"/>
          </w:tcPr>
          <w:p w14:paraId="28C2F701" w14:textId="77777777" w:rsidR="002A52D4" w:rsidRPr="00600B8F" w:rsidRDefault="002A52D4" w:rsidP="002A52D4">
            <w:pPr>
              <w:spacing w:after="0" w:line="240" w:lineRule="auto"/>
              <w:jc w:val="center"/>
              <w:rPr>
                <w:rFonts w:ascii="Times New Roman" w:hAnsi="Times New Roman" w:cs="Times New Roman"/>
                <w:sz w:val="24"/>
                <w:szCs w:val="24"/>
              </w:rPr>
            </w:pPr>
            <w:r w:rsidRPr="00600B8F">
              <w:rPr>
                <w:rFonts w:ascii="Times New Roman" w:hAnsi="Times New Roman" w:cs="Times New Roman"/>
                <w:sz w:val="24"/>
                <w:szCs w:val="24"/>
              </w:rPr>
              <w:t>3</w:t>
            </w:r>
          </w:p>
        </w:tc>
        <w:tc>
          <w:tcPr>
            <w:tcW w:w="4002" w:type="dxa"/>
          </w:tcPr>
          <w:p w14:paraId="5A8AA206" w14:textId="77777777" w:rsidR="002A52D4" w:rsidRPr="00600B8F" w:rsidRDefault="002A52D4" w:rsidP="002A52D4">
            <w:pPr>
              <w:spacing w:after="0" w:line="240" w:lineRule="auto"/>
              <w:jc w:val="both"/>
              <w:rPr>
                <w:rFonts w:ascii="Times New Roman" w:eastAsia="Times New Roman" w:hAnsi="Times New Roman" w:cs="Times New Roman"/>
                <w:color w:val="000000"/>
                <w:sz w:val="24"/>
                <w:szCs w:val="24"/>
              </w:rPr>
            </w:pPr>
            <w:r w:rsidRPr="00600B8F">
              <w:rPr>
                <w:rFonts w:ascii="Times New Roman" w:eastAsia="Times New Roman" w:hAnsi="Times New Roman" w:cs="Times New Roman"/>
                <w:color w:val="000000"/>
                <w:sz w:val="24"/>
                <w:szCs w:val="24"/>
              </w:rPr>
              <w:t>Saya mampu posting jurnal ke dalam buku besar</w:t>
            </w:r>
          </w:p>
        </w:tc>
        <w:tc>
          <w:tcPr>
            <w:tcW w:w="680" w:type="dxa"/>
          </w:tcPr>
          <w:p w14:paraId="1376B705"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C57F170"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64D63F7C"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A4E642C"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C65A394"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805D1B" w14:paraId="706693D1" w14:textId="77777777" w:rsidTr="00E958CE">
        <w:tc>
          <w:tcPr>
            <w:tcW w:w="534" w:type="dxa"/>
          </w:tcPr>
          <w:p w14:paraId="00839E96" w14:textId="77777777" w:rsidR="002A52D4" w:rsidRPr="00600B8F" w:rsidRDefault="002A52D4" w:rsidP="002A52D4">
            <w:pPr>
              <w:spacing w:after="0" w:line="240" w:lineRule="auto"/>
              <w:jc w:val="center"/>
              <w:rPr>
                <w:rFonts w:ascii="Times New Roman" w:hAnsi="Times New Roman" w:cs="Times New Roman"/>
                <w:sz w:val="24"/>
                <w:szCs w:val="24"/>
              </w:rPr>
            </w:pPr>
            <w:r w:rsidRPr="00600B8F">
              <w:rPr>
                <w:rFonts w:ascii="Times New Roman" w:hAnsi="Times New Roman" w:cs="Times New Roman"/>
                <w:sz w:val="24"/>
                <w:szCs w:val="24"/>
              </w:rPr>
              <w:t>4</w:t>
            </w:r>
          </w:p>
        </w:tc>
        <w:tc>
          <w:tcPr>
            <w:tcW w:w="4002" w:type="dxa"/>
          </w:tcPr>
          <w:p w14:paraId="5467A3ED" w14:textId="77777777" w:rsidR="002A52D4" w:rsidRPr="00600B8F" w:rsidRDefault="002A52D4" w:rsidP="002A52D4">
            <w:pPr>
              <w:spacing w:after="0" w:line="240" w:lineRule="auto"/>
              <w:jc w:val="both"/>
              <w:rPr>
                <w:rFonts w:ascii="Times New Roman" w:eastAsia="Times New Roman" w:hAnsi="Times New Roman" w:cs="Times New Roman"/>
                <w:color w:val="000000"/>
                <w:sz w:val="24"/>
                <w:szCs w:val="24"/>
              </w:rPr>
            </w:pPr>
            <w:r w:rsidRPr="00600B8F">
              <w:rPr>
                <w:rFonts w:ascii="Times New Roman" w:eastAsia="Times New Roman" w:hAnsi="Times New Roman" w:cs="Times New Roman"/>
                <w:color w:val="000000"/>
                <w:sz w:val="24"/>
                <w:szCs w:val="24"/>
              </w:rPr>
              <w:t>Saya mampu menyusun dan menyajikan Neraca, Laporan Arus Kas, Laporan Perubahan Ekuitas, dan Catatan atas Laporan Keuangan dengan baik</w:t>
            </w:r>
          </w:p>
        </w:tc>
        <w:tc>
          <w:tcPr>
            <w:tcW w:w="680" w:type="dxa"/>
          </w:tcPr>
          <w:p w14:paraId="2708A739"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203F8C5"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3D6B66D9"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C555F08"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522BABB1"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600B8F" w14:paraId="0747ABF4" w14:textId="77777777" w:rsidTr="00E958CE">
        <w:tc>
          <w:tcPr>
            <w:tcW w:w="4536" w:type="dxa"/>
            <w:gridSpan w:val="2"/>
            <w:shd w:val="clear" w:color="auto" w:fill="BFBFBF" w:themeFill="background1" w:themeFillShade="BF"/>
          </w:tcPr>
          <w:p w14:paraId="2A41B60F"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r w:rsidRPr="00600B8F">
              <w:rPr>
                <w:rFonts w:ascii="Times New Roman" w:eastAsia="Times New Roman" w:hAnsi="Times New Roman" w:cs="Times New Roman"/>
                <w:b/>
                <w:sz w:val="24"/>
                <w:szCs w:val="24"/>
              </w:rPr>
              <w:t>Sikap/Perilaku</w:t>
            </w:r>
          </w:p>
        </w:tc>
        <w:tc>
          <w:tcPr>
            <w:tcW w:w="680" w:type="dxa"/>
            <w:shd w:val="clear" w:color="auto" w:fill="BFBFBF" w:themeFill="background1" w:themeFillShade="BF"/>
          </w:tcPr>
          <w:p w14:paraId="35F21E1D"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p>
        </w:tc>
        <w:tc>
          <w:tcPr>
            <w:tcW w:w="680" w:type="dxa"/>
            <w:shd w:val="clear" w:color="auto" w:fill="BFBFBF" w:themeFill="background1" w:themeFillShade="BF"/>
          </w:tcPr>
          <w:p w14:paraId="247A0F03"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p>
        </w:tc>
        <w:tc>
          <w:tcPr>
            <w:tcW w:w="680" w:type="dxa"/>
            <w:shd w:val="clear" w:color="auto" w:fill="BFBFBF" w:themeFill="background1" w:themeFillShade="BF"/>
          </w:tcPr>
          <w:p w14:paraId="799E9CB6"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p>
        </w:tc>
        <w:tc>
          <w:tcPr>
            <w:tcW w:w="680" w:type="dxa"/>
            <w:shd w:val="clear" w:color="auto" w:fill="BFBFBF" w:themeFill="background1" w:themeFillShade="BF"/>
          </w:tcPr>
          <w:p w14:paraId="54EEDBEA"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p>
        </w:tc>
        <w:tc>
          <w:tcPr>
            <w:tcW w:w="680" w:type="dxa"/>
            <w:shd w:val="clear" w:color="auto" w:fill="BFBFBF" w:themeFill="background1" w:themeFillShade="BF"/>
          </w:tcPr>
          <w:p w14:paraId="6A778C21" w14:textId="77777777" w:rsidR="002A52D4" w:rsidRPr="00600B8F" w:rsidRDefault="002A52D4" w:rsidP="002A52D4">
            <w:pPr>
              <w:spacing w:after="0" w:line="240" w:lineRule="auto"/>
              <w:jc w:val="both"/>
              <w:rPr>
                <w:rFonts w:ascii="Times New Roman" w:eastAsia="Times New Roman" w:hAnsi="Times New Roman" w:cs="Times New Roman"/>
                <w:b/>
                <w:sz w:val="24"/>
                <w:szCs w:val="24"/>
              </w:rPr>
            </w:pPr>
          </w:p>
        </w:tc>
      </w:tr>
      <w:tr w:rsidR="002A52D4" w:rsidRPr="00805D1B" w14:paraId="319BB691" w14:textId="77777777" w:rsidTr="00E958CE">
        <w:tc>
          <w:tcPr>
            <w:tcW w:w="534" w:type="dxa"/>
          </w:tcPr>
          <w:p w14:paraId="639C5A93" w14:textId="77777777" w:rsidR="002A52D4" w:rsidRPr="00600B8F" w:rsidRDefault="002A52D4" w:rsidP="002A52D4">
            <w:pPr>
              <w:spacing w:after="0" w:line="240" w:lineRule="auto"/>
              <w:jc w:val="center"/>
              <w:rPr>
                <w:rFonts w:ascii="Times New Roman" w:hAnsi="Times New Roman" w:cs="Times New Roman"/>
                <w:sz w:val="24"/>
                <w:szCs w:val="24"/>
              </w:rPr>
            </w:pPr>
            <w:r w:rsidRPr="00600B8F">
              <w:rPr>
                <w:rFonts w:ascii="Times New Roman" w:hAnsi="Times New Roman" w:cs="Times New Roman"/>
                <w:sz w:val="24"/>
                <w:szCs w:val="24"/>
              </w:rPr>
              <w:t>5</w:t>
            </w:r>
          </w:p>
        </w:tc>
        <w:tc>
          <w:tcPr>
            <w:tcW w:w="4002" w:type="dxa"/>
          </w:tcPr>
          <w:p w14:paraId="004B9651" w14:textId="77777777" w:rsidR="002A52D4" w:rsidRPr="00600B8F" w:rsidRDefault="002A52D4" w:rsidP="002A52D4">
            <w:pPr>
              <w:spacing w:after="0" w:line="240" w:lineRule="auto"/>
              <w:jc w:val="both"/>
              <w:rPr>
                <w:rFonts w:ascii="Times New Roman" w:eastAsia="Times New Roman" w:hAnsi="Times New Roman" w:cs="Times New Roman"/>
                <w:color w:val="000000"/>
                <w:sz w:val="24"/>
                <w:szCs w:val="24"/>
              </w:rPr>
            </w:pPr>
            <w:r w:rsidRPr="00600B8F">
              <w:rPr>
                <w:rFonts w:ascii="Times New Roman" w:eastAsia="Times New Roman" w:hAnsi="Times New Roman" w:cs="Times New Roman"/>
                <w:color w:val="000000"/>
                <w:sz w:val="24"/>
                <w:szCs w:val="24"/>
              </w:rPr>
              <w:t>Saya selalu bekerja dengan mengedepankan etika dan kode etik sebagai seorang</w:t>
            </w:r>
            <w:r w:rsidRPr="00600B8F">
              <w:rPr>
                <w:rFonts w:ascii="Times New Roman" w:hAnsi="Times New Roman" w:cs="Times New Roman"/>
                <w:sz w:val="24"/>
                <w:szCs w:val="24"/>
              </w:rPr>
              <w:t xml:space="preserve"> Perangkat Desa</w:t>
            </w:r>
          </w:p>
        </w:tc>
        <w:tc>
          <w:tcPr>
            <w:tcW w:w="680" w:type="dxa"/>
          </w:tcPr>
          <w:p w14:paraId="6ED25DE4"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768E413"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E027283"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EEFDB9D"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42C8EF93"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r w:rsidR="002A52D4" w:rsidRPr="00805D1B" w14:paraId="1FD9433A" w14:textId="77777777" w:rsidTr="00E958CE">
        <w:tc>
          <w:tcPr>
            <w:tcW w:w="534" w:type="dxa"/>
          </w:tcPr>
          <w:p w14:paraId="3DB79C30" w14:textId="77777777" w:rsidR="002A52D4" w:rsidRPr="00600B8F" w:rsidRDefault="002A52D4" w:rsidP="002A52D4">
            <w:pPr>
              <w:spacing w:after="0" w:line="240" w:lineRule="auto"/>
              <w:jc w:val="center"/>
              <w:rPr>
                <w:rFonts w:ascii="Times New Roman" w:hAnsi="Times New Roman" w:cs="Times New Roman"/>
                <w:sz w:val="24"/>
                <w:szCs w:val="24"/>
              </w:rPr>
            </w:pPr>
            <w:r w:rsidRPr="00600B8F">
              <w:rPr>
                <w:rFonts w:ascii="Times New Roman" w:hAnsi="Times New Roman" w:cs="Times New Roman"/>
                <w:sz w:val="24"/>
                <w:szCs w:val="24"/>
              </w:rPr>
              <w:t>6</w:t>
            </w:r>
          </w:p>
        </w:tc>
        <w:tc>
          <w:tcPr>
            <w:tcW w:w="4002" w:type="dxa"/>
          </w:tcPr>
          <w:p w14:paraId="47EFAA2A" w14:textId="77777777" w:rsidR="002A52D4" w:rsidRPr="00600B8F" w:rsidRDefault="002A52D4" w:rsidP="002A52D4">
            <w:pPr>
              <w:spacing w:after="0" w:line="240" w:lineRule="auto"/>
              <w:jc w:val="both"/>
              <w:rPr>
                <w:rFonts w:ascii="Times New Roman" w:eastAsia="Times New Roman" w:hAnsi="Times New Roman" w:cs="Times New Roman"/>
                <w:color w:val="000000"/>
                <w:sz w:val="24"/>
                <w:szCs w:val="24"/>
              </w:rPr>
            </w:pPr>
            <w:r w:rsidRPr="00600B8F">
              <w:rPr>
                <w:rFonts w:ascii="Times New Roman" w:eastAsia="Times New Roman" w:hAnsi="Times New Roman" w:cs="Times New Roman"/>
                <w:color w:val="000000"/>
                <w:sz w:val="24"/>
                <w:szCs w:val="24"/>
              </w:rPr>
              <w:t>Saya selalu menolak setiap intervensi dari atasan yang dapat menimbulkan pelanggaran terhadap peraturan</w:t>
            </w:r>
          </w:p>
        </w:tc>
        <w:tc>
          <w:tcPr>
            <w:tcW w:w="680" w:type="dxa"/>
          </w:tcPr>
          <w:p w14:paraId="505FE719"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0A317BC2"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27657481"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7A334716"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c>
          <w:tcPr>
            <w:tcW w:w="680" w:type="dxa"/>
          </w:tcPr>
          <w:p w14:paraId="1C3B091C" w14:textId="77777777" w:rsidR="002A52D4" w:rsidRPr="00805D1B" w:rsidRDefault="002A52D4" w:rsidP="002A52D4">
            <w:pPr>
              <w:spacing w:after="0" w:line="240" w:lineRule="auto"/>
              <w:jc w:val="center"/>
              <w:rPr>
                <w:rFonts w:ascii="Times New Roman" w:hAnsi="Times New Roman" w:cs="Times New Roman"/>
                <w:b/>
                <w:bCs/>
                <w:color w:val="000000"/>
                <w:sz w:val="24"/>
                <w:szCs w:val="24"/>
              </w:rPr>
            </w:pPr>
          </w:p>
        </w:tc>
      </w:tr>
    </w:tbl>
    <w:p w14:paraId="6CF4C98E" w14:textId="77777777" w:rsidR="002A52D4" w:rsidRDefault="002A52D4" w:rsidP="002A52D4">
      <w:pPr>
        <w:spacing w:after="0" w:line="360" w:lineRule="auto"/>
        <w:jc w:val="both"/>
        <w:rPr>
          <w:rFonts w:ascii="Times New Roman" w:hAnsi="Times New Roman" w:cs="Times New Roman"/>
          <w:b/>
          <w:bCs/>
          <w:color w:val="000000"/>
          <w:sz w:val="24"/>
          <w:szCs w:val="24"/>
        </w:rPr>
      </w:pPr>
    </w:p>
    <w:p w14:paraId="05E5435A" w14:textId="77777777" w:rsidR="002A52D4" w:rsidRDefault="002A52D4" w:rsidP="002A52D4">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4755836D" w14:textId="77777777" w:rsidR="002A52D4" w:rsidRDefault="002A52D4" w:rsidP="002A52D4">
      <w:pPr>
        <w:spacing w:after="0" w:line="360" w:lineRule="auto"/>
        <w:jc w:val="both"/>
        <w:rPr>
          <w:rStyle w:val="fontstyle01"/>
          <w:b/>
        </w:rPr>
      </w:pPr>
      <w:r>
        <w:rPr>
          <w:rStyle w:val="fontstyle01"/>
          <w:b/>
        </w:rPr>
        <w:lastRenderedPageBreak/>
        <w:t xml:space="preserve">LAMPIRAN </w:t>
      </w:r>
      <w:r w:rsidR="0005719E">
        <w:rPr>
          <w:rStyle w:val="fontstyle01"/>
          <w:b/>
        </w:rPr>
        <w:t>3</w:t>
      </w:r>
    </w:p>
    <w:p w14:paraId="369FBB20" w14:textId="77777777" w:rsidR="002A52D4" w:rsidRDefault="002A52D4" w:rsidP="002A52D4">
      <w:pPr>
        <w:spacing w:after="0" w:line="360" w:lineRule="auto"/>
        <w:jc w:val="both"/>
        <w:rPr>
          <w:rStyle w:val="fontstyle01"/>
          <w:b/>
        </w:rPr>
      </w:pPr>
    </w:p>
    <w:p w14:paraId="28DA7BE4" w14:textId="77777777" w:rsidR="002A52D4" w:rsidRDefault="002A52D4" w:rsidP="002A52D4">
      <w:pPr>
        <w:spacing w:after="0" w:line="360" w:lineRule="auto"/>
        <w:jc w:val="center"/>
        <w:rPr>
          <w:rStyle w:val="fontstyle01"/>
          <w:b/>
        </w:rPr>
      </w:pPr>
      <w:r>
        <w:rPr>
          <w:rStyle w:val="fontstyle01"/>
          <w:b/>
        </w:rPr>
        <w:t>TABULASI DATA</w:t>
      </w:r>
    </w:p>
    <w:tbl>
      <w:tblPr>
        <w:tblW w:w="5400" w:type="dxa"/>
        <w:jc w:val="center"/>
        <w:tblLook w:val="04A0" w:firstRow="1" w:lastRow="0" w:firstColumn="1" w:lastColumn="0" w:noHBand="0" w:noVBand="1"/>
      </w:tblPr>
      <w:tblGrid>
        <w:gridCol w:w="600"/>
        <w:gridCol w:w="600"/>
        <w:gridCol w:w="600"/>
        <w:gridCol w:w="600"/>
        <w:gridCol w:w="600"/>
        <w:gridCol w:w="600"/>
        <w:gridCol w:w="600"/>
        <w:gridCol w:w="600"/>
        <w:gridCol w:w="600"/>
      </w:tblGrid>
      <w:tr w:rsidR="002A52D4" w:rsidRPr="00CC7AC6" w14:paraId="17151AA2" w14:textId="77777777" w:rsidTr="00E958C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F9552"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No</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6A04D2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EBD576B"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60CF73D1"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19B11DD"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0509053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Y5</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6198564"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C1F1D93"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0BE7ED9"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w:t>
            </w:r>
          </w:p>
        </w:tc>
      </w:tr>
      <w:tr w:rsidR="002A52D4" w:rsidRPr="00CC7AC6" w14:paraId="1EAA52C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FAB7D7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w:t>
            </w:r>
          </w:p>
        </w:tc>
        <w:tc>
          <w:tcPr>
            <w:tcW w:w="600" w:type="dxa"/>
            <w:tcBorders>
              <w:top w:val="nil"/>
              <w:left w:val="nil"/>
              <w:bottom w:val="single" w:sz="4" w:space="0" w:color="auto"/>
              <w:right w:val="single" w:sz="4" w:space="0" w:color="auto"/>
            </w:tcBorders>
            <w:shd w:val="clear" w:color="auto" w:fill="auto"/>
            <w:vAlign w:val="bottom"/>
            <w:hideMark/>
          </w:tcPr>
          <w:p w14:paraId="10F9E6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5E0F57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DA7B7A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63E32C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B2EC85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5CC8BFE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C768B8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0AD4BED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25</w:t>
            </w:r>
          </w:p>
        </w:tc>
      </w:tr>
      <w:tr w:rsidR="002A52D4" w:rsidRPr="00CC7AC6" w14:paraId="4F45C0EA"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735EB12"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3A87B80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3ACB28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348A1E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6479019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13F38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15912E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1136AAE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947B70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23</w:t>
            </w:r>
          </w:p>
        </w:tc>
      </w:tr>
      <w:tr w:rsidR="002A52D4" w:rsidRPr="00CC7AC6" w14:paraId="202C25E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06B98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7087F2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C02F8D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910819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947FD2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09C8B5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3EA25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78B58D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67F43F4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18</w:t>
            </w:r>
          </w:p>
        </w:tc>
      </w:tr>
      <w:tr w:rsidR="002A52D4" w:rsidRPr="00CC7AC6" w14:paraId="4F801E77"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8B65DEA"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673DBB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65A0F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81CCFA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4577C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B499EF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26484F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54E78C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1E7D7F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25</w:t>
            </w:r>
          </w:p>
        </w:tc>
      </w:tr>
      <w:tr w:rsidR="002A52D4" w:rsidRPr="00CC7AC6" w14:paraId="079991C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11DA80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w:t>
            </w:r>
          </w:p>
        </w:tc>
        <w:tc>
          <w:tcPr>
            <w:tcW w:w="600" w:type="dxa"/>
            <w:tcBorders>
              <w:top w:val="nil"/>
              <w:left w:val="nil"/>
              <w:bottom w:val="single" w:sz="4" w:space="0" w:color="auto"/>
              <w:right w:val="single" w:sz="4" w:space="0" w:color="auto"/>
            </w:tcBorders>
            <w:shd w:val="clear" w:color="auto" w:fill="auto"/>
            <w:vAlign w:val="bottom"/>
            <w:hideMark/>
          </w:tcPr>
          <w:p w14:paraId="69C3E47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B21885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707883B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A61E4F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89997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374FECF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042FC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74E81C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26</w:t>
            </w:r>
          </w:p>
        </w:tc>
      </w:tr>
      <w:tr w:rsidR="002A52D4" w:rsidRPr="00CC7AC6" w14:paraId="79D4ACAA"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97917FE"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6</w:t>
            </w:r>
          </w:p>
        </w:tc>
        <w:tc>
          <w:tcPr>
            <w:tcW w:w="600" w:type="dxa"/>
            <w:tcBorders>
              <w:top w:val="nil"/>
              <w:left w:val="nil"/>
              <w:bottom w:val="single" w:sz="4" w:space="0" w:color="auto"/>
              <w:right w:val="single" w:sz="4" w:space="0" w:color="auto"/>
            </w:tcBorders>
            <w:shd w:val="clear" w:color="auto" w:fill="auto"/>
            <w:vAlign w:val="bottom"/>
            <w:hideMark/>
          </w:tcPr>
          <w:p w14:paraId="259A295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62FCB3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292C43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37E01F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41D48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27246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509DEC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6B4314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r>
      <w:tr w:rsidR="002A52D4" w:rsidRPr="00CC7AC6" w14:paraId="6C7B0A05"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F0F775"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7</w:t>
            </w:r>
          </w:p>
        </w:tc>
        <w:tc>
          <w:tcPr>
            <w:tcW w:w="600" w:type="dxa"/>
            <w:tcBorders>
              <w:top w:val="nil"/>
              <w:left w:val="nil"/>
              <w:bottom w:val="single" w:sz="4" w:space="0" w:color="auto"/>
              <w:right w:val="single" w:sz="4" w:space="0" w:color="auto"/>
            </w:tcBorders>
            <w:shd w:val="clear" w:color="auto" w:fill="auto"/>
            <w:vAlign w:val="bottom"/>
            <w:hideMark/>
          </w:tcPr>
          <w:p w14:paraId="2D522D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4A96EC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330BC7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65E6A4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C2EB3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6A70A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14FCA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D09652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r>
      <w:tr w:rsidR="002A52D4" w:rsidRPr="00CC7AC6" w14:paraId="6703705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3C5522"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8</w:t>
            </w:r>
          </w:p>
        </w:tc>
        <w:tc>
          <w:tcPr>
            <w:tcW w:w="600" w:type="dxa"/>
            <w:tcBorders>
              <w:top w:val="nil"/>
              <w:left w:val="nil"/>
              <w:bottom w:val="single" w:sz="4" w:space="0" w:color="auto"/>
              <w:right w:val="single" w:sz="4" w:space="0" w:color="auto"/>
            </w:tcBorders>
            <w:shd w:val="clear" w:color="auto" w:fill="auto"/>
            <w:vAlign w:val="bottom"/>
            <w:hideMark/>
          </w:tcPr>
          <w:p w14:paraId="709AC1C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C09EE7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40E94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5E71B4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B1FF6B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2449DD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0BE532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608846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r>
      <w:tr w:rsidR="002A52D4" w:rsidRPr="00CC7AC6" w14:paraId="3046E61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FA575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9</w:t>
            </w:r>
          </w:p>
        </w:tc>
        <w:tc>
          <w:tcPr>
            <w:tcW w:w="600" w:type="dxa"/>
            <w:tcBorders>
              <w:top w:val="nil"/>
              <w:left w:val="nil"/>
              <w:bottom w:val="single" w:sz="4" w:space="0" w:color="auto"/>
              <w:right w:val="single" w:sz="4" w:space="0" w:color="auto"/>
            </w:tcBorders>
            <w:shd w:val="clear" w:color="auto" w:fill="auto"/>
            <w:vAlign w:val="bottom"/>
            <w:hideMark/>
          </w:tcPr>
          <w:p w14:paraId="63F43C0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BAFB99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F6F1E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4FFAB5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F5C5A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251B22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CF928C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D9D22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r>
      <w:tr w:rsidR="002A52D4" w:rsidRPr="00CC7AC6" w14:paraId="5E86DA3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AF4D0A6"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10</w:t>
            </w:r>
          </w:p>
        </w:tc>
        <w:tc>
          <w:tcPr>
            <w:tcW w:w="600" w:type="dxa"/>
            <w:tcBorders>
              <w:top w:val="nil"/>
              <w:left w:val="nil"/>
              <w:bottom w:val="single" w:sz="4" w:space="0" w:color="auto"/>
              <w:right w:val="single" w:sz="4" w:space="0" w:color="auto"/>
            </w:tcBorders>
            <w:shd w:val="clear" w:color="auto" w:fill="auto"/>
            <w:vAlign w:val="bottom"/>
            <w:hideMark/>
          </w:tcPr>
          <w:p w14:paraId="0CF54C2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3977DB9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6313FF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A700B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678170D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6BD3D3B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86E9A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617EA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r>
      <w:tr w:rsidR="002A52D4" w:rsidRPr="00CC7AC6" w14:paraId="2698E58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66F1193"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11</w:t>
            </w:r>
          </w:p>
        </w:tc>
        <w:tc>
          <w:tcPr>
            <w:tcW w:w="600" w:type="dxa"/>
            <w:tcBorders>
              <w:top w:val="nil"/>
              <w:left w:val="nil"/>
              <w:bottom w:val="single" w:sz="4" w:space="0" w:color="auto"/>
              <w:right w:val="single" w:sz="4" w:space="0" w:color="auto"/>
            </w:tcBorders>
            <w:shd w:val="clear" w:color="auto" w:fill="auto"/>
            <w:vAlign w:val="bottom"/>
            <w:hideMark/>
          </w:tcPr>
          <w:p w14:paraId="1E02362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5E54D4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8D1F94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A54EE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775D48F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50C5F9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602DE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726626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r>
      <w:tr w:rsidR="002A52D4" w:rsidRPr="00CC7AC6" w14:paraId="6481E81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2AB228C"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12</w:t>
            </w:r>
          </w:p>
        </w:tc>
        <w:tc>
          <w:tcPr>
            <w:tcW w:w="600" w:type="dxa"/>
            <w:tcBorders>
              <w:top w:val="nil"/>
              <w:left w:val="nil"/>
              <w:bottom w:val="single" w:sz="4" w:space="0" w:color="auto"/>
              <w:right w:val="single" w:sz="4" w:space="0" w:color="auto"/>
            </w:tcBorders>
            <w:shd w:val="clear" w:color="auto" w:fill="auto"/>
            <w:vAlign w:val="bottom"/>
            <w:hideMark/>
          </w:tcPr>
          <w:p w14:paraId="0A5923E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8C36D5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C45CE2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D02DFE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32544E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75C02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4FCCF17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0458FA2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r>
      <w:tr w:rsidR="002A52D4" w:rsidRPr="00CC7AC6" w14:paraId="6938D5D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6B2659E"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13</w:t>
            </w:r>
          </w:p>
        </w:tc>
        <w:tc>
          <w:tcPr>
            <w:tcW w:w="600" w:type="dxa"/>
            <w:tcBorders>
              <w:top w:val="nil"/>
              <w:left w:val="nil"/>
              <w:bottom w:val="single" w:sz="4" w:space="0" w:color="auto"/>
              <w:right w:val="single" w:sz="4" w:space="0" w:color="auto"/>
            </w:tcBorders>
            <w:shd w:val="clear" w:color="auto" w:fill="auto"/>
            <w:vAlign w:val="bottom"/>
            <w:hideMark/>
          </w:tcPr>
          <w:p w14:paraId="64F14A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7BEEE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2D1D75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73DCD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90F5A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D1B10D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261BB9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6A6614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r>
      <w:tr w:rsidR="002A52D4" w:rsidRPr="00CC7AC6" w14:paraId="7CAD0B9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4714D83"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14</w:t>
            </w:r>
          </w:p>
        </w:tc>
        <w:tc>
          <w:tcPr>
            <w:tcW w:w="600" w:type="dxa"/>
            <w:tcBorders>
              <w:top w:val="nil"/>
              <w:left w:val="nil"/>
              <w:bottom w:val="single" w:sz="4" w:space="0" w:color="auto"/>
              <w:right w:val="single" w:sz="4" w:space="0" w:color="auto"/>
            </w:tcBorders>
            <w:shd w:val="clear" w:color="auto" w:fill="auto"/>
            <w:vAlign w:val="bottom"/>
            <w:hideMark/>
          </w:tcPr>
          <w:p w14:paraId="49B7665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BDE09F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303069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C578BA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559475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B5E64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2F3FA9F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867AEE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18</w:t>
            </w:r>
          </w:p>
        </w:tc>
      </w:tr>
      <w:tr w:rsidR="002A52D4" w:rsidRPr="00CC7AC6" w14:paraId="6438F37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5A35503"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15</w:t>
            </w:r>
          </w:p>
        </w:tc>
        <w:tc>
          <w:tcPr>
            <w:tcW w:w="600" w:type="dxa"/>
            <w:tcBorders>
              <w:top w:val="nil"/>
              <w:left w:val="nil"/>
              <w:bottom w:val="single" w:sz="4" w:space="0" w:color="auto"/>
              <w:right w:val="single" w:sz="4" w:space="0" w:color="auto"/>
            </w:tcBorders>
            <w:shd w:val="clear" w:color="auto" w:fill="auto"/>
            <w:vAlign w:val="bottom"/>
            <w:hideMark/>
          </w:tcPr>
          <w:p w14:paraId="360118F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326F95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693881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37C758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759A00A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01914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D35B96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116013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18</w:t>
            </w:r>
          </w:p>
        </w:tc>
      </w:tr>
      <w:tr w:rsidR="002A52D4" w:rsidRPr="00CC7AC6" w14:paraId="7BA51F4A"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7E20D2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16</w:t>
            </w:r>
          </w:p>
        </w:tc>
        <w:tc>
          <w:tcPr>
            <w:tcW w:w="600" w:type="dxa"/>
            <w:tcBorders>
              <w:top w:val="nil"/>
              <w:left w:val="nil"/>
              <w:bottom w:val="single" w:sz="4" w:space="0" w:color="auto"/>
              <w:right w:val="single" w:sz="4" w:space="0" w:color="auto"/>
            </w:tcBorders>
            <w:shd w:val="clear" w:color="auto" w:fill="auto"/>
            <w:vAlign w:val="bottom"/>
            <w:hideMark/>
          </w:tcPr>
          <w:p w14:paraId="3620607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321D5C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1413FD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5DE2A4C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5AD8D6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BA486B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1D158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73732C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r>
      <w:tr w:rsidR="002A52D4" w:rsidRPr="00CC7AC6" w14:paraId="6ABAC24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8AE66E7"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17</w:t>
            </w:r>
          </w:p>
        </w:tc>
        <w:tc>
          <w:tcPr>
            <w:tcW w:w="600" w:type="dxa"/>
            <w:tcBorders>
              <w:top w:val="nil"/>
              <w:left w:val="nil"/>
              <w:bottom w:val="single" w:sz="4" w:space="0" w:color="auto"/>
              <w:right w:val="single" w:sz="4" w:space="0" w:color="auto"/>
            </w:tcBorders>
            <w:shd w:val="clear" w:color="auto" w:fill="auto"/>
            <w:vAlign w:val="bottom"/>
            <w:hideMark/>
          </w:tcPr>
          <w:p w14:paraId="25AE59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2CB4013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109E947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2EB3312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B71E3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B2294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8AC5D6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786D5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r>
      <w:tr w:rsidR="002A52D4" w:rsidRPr="00CC7AC6" w14:paraId="26300FB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9BD2CD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18</w:t>
            </w:r>
          </w:p>
        </w:tc>
        <w:tc>
          <w:tcPr>
            <w:tcW w:w="600" w:type="dxa"/>
            <w:tcBorders>
              <w:top w:val="nil"/>
              <w:left w:val="nil"/>
              <w:bottom w:val="single" w:sz="4" w:space="0" w:color="auto"/>
              <w:right w:val="single" w:sz="4" w:space="0" w:color="auto"/>
            </w:tcBorders>
            <w:shd w:val="clear" w:color="auto" w:fill="auto"/>
            <w:vAlign w:val="bottom"/>
            <w:hideMark/>
          </w:tcPr>
          <w:p w14:paraId="096EDDC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D3FA7D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0E16969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139BA3E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54EAA8B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957FE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FC781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3C1A05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18</w:t>
            </w:r>
          </w:p>
        </w:tc>
      </w:tr>
      <w:tr w:rsidR="002A52D4" w:rsidRPr="00CC7AC6" w14:paraId="7738E99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CD742C9"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c>
          <w:tcPr>
            <w:tcW w:w="600" w:type="dxa"/>
            <w:tcBorders>
              <w:top w:val="nil"/>
              <w:left w:val="nil"/>
              <w:bottom w:val="single" w:sz="4" w:space="0" w:color="auto"/>
              <w:right w:val="single" w:sz="4" w:space="0" w:color="auto"/>
            </w:tcBorders>
            <w:shd w:val="clear" w:color="auto" w:fill="auto"/>
            <w:vAlign w:val="bottom"/>
            <w:hideMark/>
          </w:tcPr>
          <w:p w14:paraId="0929DD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612393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242A49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054FAEE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CF547E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8D54C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9F412C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63816CD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r>
      <w:tr w:rsidR="002A52D4" w:rsidRPr="00CC7AC6" w14:paraId="59282773"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D671BC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c>
          <w:tcPr>
            <w:tcW w:w="600" w:type="dxa"/>
            <w:tcBorders>
              <w:top w:val="nil"/>
              <w:left w:val="nil"/>
              <w:bottom w:val="single" w:sz="4" w:space="0" w:color="auto"/>
              <w:right w:val="single" w:sz="4" w:space="0" w:color="auto"/>
            </w:tcBorders>
            <w:shd w:val="clear" w:color="auto" w:fill="auto"/>
            <w:vAlign w:val="bottom"/>
            <w:hideMark/>
          </w:tcPr>
          <w:p w14:paraId="57A08E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58231B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EB93E1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38F32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77920D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391A0B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729C6A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8B5FFE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23</w:t>
            </w:r>
          </w:p>
        </w:tc>
      </w:tr>
      <w:tr w:rsidR="002A52D4" w:rsidRPr="00CC7AC6" w14:paraId="16647C2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47E4662"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c>
          <w:tcPr>
            <w:tcW w:w="600" w:type="dxa"/>
            <w:tcBorders>
              <w:top w:val="nil"/>
              <w:left w:val="nil"/>
              <w:bottom w:val="single" w:sz="4" w:space="0" w:color="auto"/>
              <w:right w:val="single" w:sz="4" w:space="0" w:color="auto"/>
            </w:tcBorders>
            <w:shd w:val="clear" w:color="auto" w:fill="auto"/>
            <w:vAlign w:val="bottom"/>
            <w:hideMark/>
          </w:tcPr>
          <w:p w14:paraId="2B5F15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9B9C89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750EE2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6CDD32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129FF0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3292E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5DF222C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2D2C451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25</w:t>
            </w:r>
          </w:p>
        </w:tc>
      </w:tr>
      <w:tr w:rsidR="002A52D4" w:rsidRPr="00CC7AC6" w14:paraId="6AC377B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FC6985"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c>
          <w:tcPr>
            <w:tcW w:w="600" w:type="dxa"/>
            <w:tcBorders>
              <w:top w:val="nil"/>
              <w:left w:val="nil"/>
              <w:bottom w:val="single" w:sz="4" w:space="0" w:color="auto"/>
              <w:right w:val="single" w:sz="4" w:space="0" w:color="auto"/>
            </w:tcBorders>
            <w:shd w:val="clear" w:color="auto" w:fill="auto"/>
            <w:vAlign w:val="bottom"/>
            <w:hideMark/>
          </w:tcPr>
          <w:p w14:paraId="1968DC6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6DB062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7B88A1C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43B2EFF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2AC91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715E57F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B628E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1F03AAF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r>
      <w:tr w:rsidR="002A52D4" w:rsidRPr="00CC7AC6" w14:paraId="71F17AA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7D5609B"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23</w:t>
            </w:r>
          </w:p>
        </w:tc>
        <w:tc>
          <w:tcPr>
            <w:tcW w:w="600" w:type="dxa"/>
            <w:tcBorders>
              <w:top w:val="nil"/>
              <w:left w:val="nil"/>
              <w:bottom w:val="single" w:sz="4" w:space="0" w:color="auto"/>
              <w:right w:val="single" w:sz="4" w:space="0" w:color="auto"/>
            </w:tcBorders>
            <w:shd w:val="clear" w:color="auto" w:fill="auto"/>
            <w:vAlign w:val="bottom"/>
            <w:hideMark/>
          </w:tcPr>
          <w:p w14:paraId="7FE7F7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0FE427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35476E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1067C8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875308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2D2A1E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5995B9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75C107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r>
      <w:tr w:rsidR="002A52D4" w:rsidRPr="00CC7AC6" w14:paraId="30DDD5E6"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FC34E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c>
          <w:tcPr>
            <w:tcW w:w="600" w:type="dxa"/>
            <w:tcBorders>
              <w:top w:val="nil"/>
              <w:left w:val="nil"/>
              <w:bottom w:val="single" w:sz="4" w:space="0" w:color="auto"/>
              <w:right w:val="single" w:sz="4" w:space="0" w:color="auto"/>
            </w:tcBorders>
            <w:shd w:val="clear" w:color="auto" w:fill="auto"/>
            <w:vAlign w:val="bottom"/>
            <w:hideMark/>
          </w:tcPr>
          <w:p w14:paraId="018798D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9FFCFD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5D553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3F07B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BD063F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49794C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63484C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7D63C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r>
      <w:tr w:rsidR="002A52D4" w:rsidRPr="00CC7AC6" w14:paraId="28E306B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963A8E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25</w:t>
            </w:r>
          </w:p>
        </w:tc>
        <w:tc>
          <w:tcPr>
            <w:tcW w:w="600" w:type="dxa"/>
            <w:tcBorders>
              <w:top w:val="nil"/>
              <w:left w:val="nil"/>
              <w:bottom w:val="single" w:sz="4" w:space="0" w:color="auto"/>
              <w:right w:val="single" w:sz="4" w:space="0" w:color="auto"/>
            </w:tcBorders>
            <w:shd w:val="clear" w:color="auto" w:fill="auto"/>
            <w:vAlign w:val="bottom"/>
            <w:hideMark/>
          </w:tcPr>
          <w:p w14:paraId="0F528E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D3CA7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AE1D5D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4D4BE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0097F74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60F59A6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93081A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64EB10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r>
      <w:tr w:rsidR="002A52D4" w:rsidRPr="00CC7AC6" w14:paraId="7822FF39"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88636E9"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26</w:t>
            </w:r>
          </w:p>
        </w:tc>
        <w:tc>
          <w:tcPr>
            <w:tcW w:w="600" w:type="dxa"/>
            <w:tcBorders>
              <w:top w:val="nil"/>
              <w:left w:val="nil"/>
              <w:bottom w:val="single" w:sz="4" w:space="0" w:color="auto"/>
              <w:right w:val="single" w:sz="4" w:space="0" w:color="auto"/>
            </w:tcBorders>
            <w:shd w:val="clear" w:color="auto" w:fill="auto"/>
            <w:vAlign w:val="bottom"/>
            <w:hideMark/>
          </w:tcPr>
          <w:p w14:paraId="3FF54F9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0FBA14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0682F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7FE14E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397598F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F79556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CCD3F6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9074D0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r>
      <w:tr w:rsidR="002A52D4" w:rsidRPr="00CC7AC6" w14:paraId="6B771DBB"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1A62D4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27</w:t>
            </w:r>
          </w:p>
        </w:tc>
        <w:tc>
          <w:tcPr>
            <w:tcW w:w="600" w:type="dxa"/>
            <w:tcBorders>
              <w:top w:val="nil"/>
              <w:left w:val="nil"/>
              <w:bottom w:val="single" w:sz="4" w:space="0" w:color="auto"/>
              <w:right w:val="single" w:sz="4" w:space="0" w:color="auto"/>
            </w:tcBorders>
            <w:shd w:val="clear" w:color="auto" w:fill="auto"/>
            <w:vAlign w:val="bottom"/>
            <w:hideMark/>
          </w:tcPr>
          <w:p w14:paraId="0F2516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CDA2E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93BF14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BA488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204A21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6CBCCE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380DE1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1D4CAD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r>
      <w:tr w:rsidR="002A52D4" w:rsidRPr="00CC7AC6" w14:paraId="5D0383E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BC778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28</w:t>
            </w:r>
          </w:p>
        </w:tc>
        <w:tc>
          <w:tcPr>
            <w:tcW w:w="600" w:type="dxa"/>
            <w:tcBorders>
              <w:top w:val="nil"/>
              <w:left w:val="nil"/>
              <w:bottom w:val="single" w:sz="4" w:space="0" w:color="auto"/>
              <w:right w:val="single" w:sz="4" w:space="0" w:color="auto"/>
            </w:tcBorders>
            <w:shd w:val="clear" w:color="auto" w:fill="auto"/>
            <w:vAlign w:val="bottom"/>
            <w:hideMark/>
          </w:tcPr>
          <w:p w14:paraId="00428C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4067A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7A1AF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0D34C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52708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56E8A8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CC49EE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E11D4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r>
      <w:tr w:rsidR="002A52D4" w:rsidRPr="00CC7AC6" w14:paraId="752A9D11"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AE8ECB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c>
          <w:tcPr>
            <w:tcW w:w="600" w:type="dxa"/>
            <w:tcBorders>
              <w:top w:val="nil"/>
              <w:left w:val="nil"/>
              <w:bottom w:val="single" w:sz="4" w:space="0" w:color="auto"/>
              <w:right w:val="single" w:sz="4" w:space="0" w:color="auto"/>
            </w:tcBorders>
            <w:shd w:val="clear" w:color="auto" w:fill="auto"/>
            <w:vAlign w:val="bottom"/>
            <w:hideMark/>
          </w:tcPr>
          <w:p w14:paraId="04CD3B1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0608D5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31B0DF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FF44C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A16377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15B62B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9E607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8BC919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r>
      <w:tr w:rsidR="002A52D4" w:rsidRPr="00CC7AC6" w14:paraId="5D474D7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ED88EC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c>
          <w:tcPr>
            <w:tcW w:w="600" w:type="dxa"/>
            <w:tcBorders>
              <w:top w:val="nil"/>
              <w:left w:val="nil"/>
              <w:bottom w:val="single" w:sz="4" w:space="0" w:color="auto"/>
              <w:right w:val="single" w:sz="4" w:space="0" w:color="auto"/>
            </w:tcBorders>
            <w:shd w:val="clear" w:color="auto" w:fill="auto"/>
            <w:vAlign w:val="bottom"/>
            <w:hideMark/>
          </w:tcPr>
          <w:p w14:paraId="54EA87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457EC9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C1CA66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228FB8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945A3B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FA55B5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35AE38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7CBB76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r>
      <w:tr w:rsidR="002A52D4" w:rsidRPr="00CC7AC6" w14:paraId="0CFBCD7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374D6C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c>
          <w:tcPr>
            <w:tcW w:w="600" w:type="dxa"/>
            <w:tcBorders>
              <w:top w:val="nil"/>
              <w:left w:val="nil"/>
              <w:bottom w:val="single" w:sz="4" w:space="0" w:color="auto"/>
              <w:right w:val="single" w:sz="4" w:space="0" w:color="auto"/>
            </w:tcBorders>
            <w:shd w:val="clear" w:color="auto" w:fill="auto"/>
            <w:vAlign w:val="bottom"/>
            <w:hideMark/>
          </w:tcPr>
          <w:p w14:paraId="046081B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55DE34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7DE547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FE68E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AE7A3C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38261E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BF1E0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92F77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r>
      <w:tr w:rsidR="002A52D4" w:rsidRPr="00CC7AC6" w14:paraId="4AA50D0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30733F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32</w:t>
            </w:r>
          </w:p>
        </w:tc>
        <w:tc>
          <w:tcPr>
            <w:tcW w:w="600" w:type="dxa"/>
            <w:tcBorders>
              <w:top w:val="nil"/>
              <w:left w:val="nil"/>
              <w:bottom w:val="single" w:sz="4" w:space="0" w:color="auto"/>
              <w:right w:val="single" w:sz="4" w:space="0" w:color="auto"/>
            </w:tcBorders>
            <w:shd w:val="clear" w:color="auto" w:fill="auto"/>
            <w:vAlign w:val="bottom"/>
            <w:hideMark/>
          </w:tcPr>
          <w:p w14:paraId="36605D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9FE0C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22418D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DD9DB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79C89C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201CFA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2B6DC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0C483EF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25</w:t>
            </w:r>
          </w:p>
        </w:tc>
      </w:tr>
      <w:tr w:rsidR="002A52D4" w:rsidRPr="00CC7AC6" w14:paraId="60F82B9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8F2C52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33</w:t>
            </w:r>
          </w:p>
        </w:tc>
        <w:tc>
          <w:tcPr>
            <w:tcW w:w="600" w:type="dxa"/>
            <w:tcBorders>
              <w:top w:val="nil"/>
              <w:left w:val="nil"/>
              <w:bottom w:val="single" w:sz="4" w:space="0" w:color="auto"/>
              <w:right w:val="single" w:sz="4" w:space="0" w:color="auto"/>
            </w:tcBorders>
            <w:shd w:val="clear" w:color="auto" w:fill="auto"/>
            <w:vAlign w:val="bottom"/>
            <w:hideMark/>
          </w:tcPr>
          <w:p w14:paraId="5483293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6CFE8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10853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77A89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2FB3EE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BA856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4090DE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A685E5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r>
      <w:tr w:rsidR="002A52D4" w:rsidRPr="00CC7AC6" w14:paraId="7A00090B"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BADF11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34</w:t>
            </w:r>
          </w:p>
        </w:tc>
        <w:tc>
          <w:tcPr>
            <w:tcW w:w="600" w:type="dxa"/>
            <w:tcBorders>
              <w:top w:val="nil"/>
              <w:left w:val="nil"/>
              <w:bottom w:val="single" w:sz="4" w:space="0" w:color="auto"/>
              <w:right w:val="single" w:sz="4" w:space="0" w:color="auto"/>
            </w:tcBorders>
            <w:shd w:val="clear" w:color="auto" w:fill="auto"/>
            <w:vAlign w:val="bottom"/>
            <w:hideMark/>
          </w:tcPr>
          <w:p w14:paraId="4B07BF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34B574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7C60830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D8F98E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8E8F1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B947E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AD39F4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391589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25</w:t>
            </w:r>
          </w:p>
        </w:tc>
      </w:tr>
      <w:tr w:rsidR="002A52D4" w:rsidRPr="00CC7AC6" w14:paraId="7BEA07D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67DEA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35</w:t>
            </w:r>
          </w:p>
        </w:tc>
        <w:tc>
          <w:tcPr>
            <w:tcW w:w="600" w:type="dxa"/>
            <w:tcBorders>
              <w:top w:val="nil"/>
              <w:left w:val="nil"/>
              <w:bottom w:val="single" w:sz="4" w:space="0" w:color="auto"/>
              <w:right w:val="single" w:sz="4" w:space="0" w:color="auto"/>
            </w:tcBorders>
            <w:shd w:val="clear" w:color="auto" w:fill="auto"/>
            <w:vAlign w:val="bottom"/>
            <w:hideMark/>
          </w:tcPr>
          <w:p w14:paraId="21D6CA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82ECB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638399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606C39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C8AD2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4A8ED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0FB7AA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4116F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r>
      <w:tr w:rsidR="002A52D4" w:rsidRPr="00CC7AC6" w14:paraId="75A27F8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C3CBB9E"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36</w:t>
            </w:r>
          </w:p>
        </w:tc>
        <w:tc>
          <w:tcPr>
            <w:tcW w:w="600" w:type="dxa"/>
            <w:tcBorders>
              <w:top w:val="nil"/>
              <w:left w:val="nil"/>
              <w:bottom w:val="single" w:sz="4" w:space="0" w:color="auto"/>
              <w:right w:val="single" w:sz="4" w:space="0" w:color="auto"/>
            </w:tcBorders>
            <w:shd w:val="clear" w:color="auto" w:fill="auto"/>
            <w:vAlign w:val="bottom"/>
            <w:hideMark/>
          </w:tcPr>
          <w:p w14:paraId="20F692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E6CE2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2376E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383E0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53EC07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36A0DB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69DDF3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188BC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r>
      <w:tr w:rsidR="002A52D4" w:rsidRPr="00CC7AC6" w14:paraId="23FD6B0A" w14:textId="77777777" w:rsidTr="00E958C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46611"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lastRenderedPageBreak/>
              <w:t>No</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21CC8CBE"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F402486"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AC5F7CE"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7C06C7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6C0E91EF"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Y5</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0601633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E479296"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ACF7663"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Y</w:t>
            </w:r>
          </w:p>
        </w:tc>
      </w:tr>
      <w:tr w:rsidR="002A52D4" w:rsidRPr="00CC7AC6" w14:paraId="1E4A2E27"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C002584"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37</w:t>
            </w:r>
          </w:p>
        </w:tc>
        <w:tc>
          <w:tcPr>
            <w:tcW w:w="600" w:type="dxa"/>
            <w:tcBorders>
              <w:top w:val="nil"/>
              <w:left w:val="nil"/>
              <w:bottom w:val="single" w:sz="4" w:space="0" w:color="auto"/>
              <w:right w:val="single" w:sz="4" w:space="0" w:color="auto"/>
            </w:tcBorders>
            <w:shd w:val="clear" w:color="auto" w:fill="auto"/>
            <w:vAlign w:val="bottom"/>
            <w:hideMark/>
          </w:tcPr>
          <w:p w14:paraId="3CAC0C5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2F6292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39C9AA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9E640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136F9D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51BB4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2F114B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5B4A5D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r>
      <w:tr w:rsidR="002A52D4" w:rsidRPr="00CC7AC6" w14:paraId="593FD81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ED93EE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38</w:t>
            </w:r>
          </w:p>
        </w:tc>
        <w:tc>
          <w:tcPr>
            <w:tcW w:w="600" w:type="dxa"/>
            <w:tcBorders>
              <w:top w:val="nil"/>
              <w:left w:val="nil"/>
              <w:bottom w:val="single" w:sz="4" w:space="0" w:color="auto"/>
              <w:right w:val="single" w:sz="4" w:space="0" w:color="auto"/>
            </w:tcBorders>
            <w:shd w:val="clear" w:color="auto" w:fill="auto"/>
            <w:vAlign w:val="bottom"/>
            <w:hideMark/>
          </w:tcPr>
          <w:p w14:paraId="0F4DCD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6CD9A7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8ABD45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2FD28C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05113B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119BBA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3407CC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6C000EA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r>
      <w:tr w:rsidR="002A52D4" w:rsidRPr="00CC7AC6" w14:paraId="6EB4FA1A"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152C5A7"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39</w:t>
            </w:r>
          </w:p>
        </w:tc>
        <w:tc>
          <w:tcPr>
            <w:tcW w:w="600" w:type="dxa"/>
            <w:tcBorders>
              <w:top w:val="nil"/>
              <w:left w:val="nil"/>
              <w:bottom w:val="single" w:sz="4" w:space="0" w:color="auto"/>
              <w:right w:val="single" w:sz="4" w:space="0" w:color="auto"/>
            </w:tcBorders>
            <w:shd w:val="clear" w:color="auto" w:fill="auto"/>
            <w:vAlign w:val="bottom"/>
            <w:hideMark/>
          </w:tcPr>
          <w:p w14:paraId="5F75477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3143C27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F87A4C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61C80D9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52BE9B1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7550D2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8B65EB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75DA5F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r>
      <w:tr w:rsidR="002A52D4" w:rsidRPr="00CC7AC6" w14:paraId="72EC51AB"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FEB9D93"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40</w:t>
            </w:r>
          </w:p>
        </w:tc>
        <w:tc>
          <w:tcPr>
            <w:tcW w:w="600" w:type="dxa"/>
            <w:tcBorders>
              <w:top w:val="nil"/>
              <w:left w:val="nil"/>
              <w:bottom w:val="single" w:sz="4" w:space="0" w:color="auto"/>
              <w:right w:val="single" w:sz="4" w:space="0" w:color="auto"/>
            </w:tcBorders>
            <w:shd w:val="clear" w:color="auto" w:fill="auto"/>
            <w:vAlign w:val="bottom"/>
            <w:hideMark/>
          </w:tcPr>
          <w:p w14:paraId="7D08DA0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7A23A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59CE55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F1652C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67199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F16851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6DFCB5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12CD8EC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r>
      <w:tr w:rsidR="002A52D4" w:rsidRPr="00CC7AC6" w14:paraId="3A0B9199"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F060F5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41</w:t>
            </w:r>
          </w:p>
        </w:tc>
        <w:tc>
          <w:tcPr>
            <w:tcW w:w="600" w:type="dxa"/>
            <w:tcBorders>
              <w:top w:val="nil"/>
              <w:left w:val="nil"/>
              <w:bottom w:val="single" w:sz="4" w:space="0" w:color="auto"/>
              <w:right w:val="single" w:sz="4" w:space="0" w:color="auto"/>
            </w:tcBorders>
            <w:shd w:val="clear" w:color="auto" w:fill="auto"/>
            <w:vAlign w:val="bottom"/>
            <w:hideMark/>
          </w:tcPr>
          <w:p w14:paraId="568797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2ACB34E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50B97F5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75755B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C804C4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0FA66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142E2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2DF564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25</w:t>
            </w:r>
          </w:p>
        </w:tc>
      </w:tr>
      <w:tr w:rsidR="002A52D4" w:rsidRPr="00CC7AC6" w14:paraId="11B83917"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8DD7CBC"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42</w:t>
            </w:r>
          </w:p>
        </w:tc>
        <w:tc>
          <w:tcPr>
            <w:tcW w:w="600" w:type="dxa"/>
            <w:tcBorders>
              <w:top w:val="nil"/>
              <w:left w:val="nil"/>
              <w:bottom w:val="single" w:sz="4" w:space="0" w:color="auto"/>
              <w:right w:val="single" w:sz="4" w:space="0" w:color="auto"/>
            </w:tcBorders>
            <w:shd w:val="clear" w:color="auto" w:fill="auto"/>
            <w:vAlign w:val="bottom"/>
            <w:hideMark/>
          </w:tcPr>
          <w:p w14:paraId="140736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73C49B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88FA83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A3530E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5A1EF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06CE1D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C2058E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6000974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r>
      <w:tr w:rsidR="002A52D4" w:rsidRPr="00CC7AC6" w14:paraId="2ED9B928"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372E6F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43</w:t>
            </w:r>
          </w:p>
        </w:tc>
        <w:tc>
          <w:tcPr>
            <w:tcW w:w="600" w:type="dxa"/>
            <w:tcBorders>
              <w:top w:val="nil"/>
              <w:left w:val="nil"/>
              <w:bottom w:val="single" w:sz="4" w:space="0" w:color="auto"/>
              <w:right w:val="single" w:sz="4" w:space="0" w:color="auto"/>
            </w:tcBorders>
            <w:shd w:val="clear" w:color="auto" w:fill="auto"/>
            <w:vAlign w:val="bottom"/>
            <w:hideMark/>
          </w:tcPr>
          <w:p w14:paraId="4A139A1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6D0BA16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23BAA9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60CF38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9E70E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6031C3C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031339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A94F0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23</w:t>
            </w:r>
          </w:p>
        </w:tc>
      </w:tr>
      <w:tr w:rsidR="002A52D4" w:rsidRPr="00CC7AC6" w14:paraId="02FFB60B"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1A108A6"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44</w:t>
            </w:r>
          </w:p>
        </w:tc>
        <w:tc>
          <w:tcPr>
            <w:tcW w:w="600" w:type="dxa"/>
            <w:tcBorders>
              <w:top w:val="nil"/>
              <w:left w:val="nil"/>
              <w:bottom w:val="single" w:sz="4" w:space="0" w:color="auto"/>
              <w:right w:val="single" w:sz="4" w:space="0" w:color="auto"/>
            </w:tcBorders>
            <w:shd w:val="clear" w:color="auto" w:fill="auto"/>
            <w:vAlign w:val="bottom"/>
            <w:hideMark/>
          </w:tcPr>
          <w:p w14:paraId="49D5AF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5B420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A4CD9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142DB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CFAF3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24B142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15514B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6ADB88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r>
      <w:tr w:rsidR="002A52D4" w:rsidRPr="00CC7AC6" w14:paraId="3DF58088"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6F76A96"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c>
          <w:tcPr>
            <w:tcW w:w="600" w:type="dxa"/>
            <w:tcBorders>
              <w:top w:val="nil"/>
              <w:left w:val="nil"/>
              <w:bottom w:val="single" w:sz="4" w:space="0" w:color="auto"/>
              <w:right w:val="single" w:sz="4" w:space="0" w:color="auto"/>
            </w:tcBorders>
            <w:shd w:val="clear" w:color="auto" w:fill="auto"/>
            <w:vAlign w:val="bottom"/>
            <w:hideMark/>
          </w:tcPr>
          <w:p w14:paraId="7CC0C4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A4DA1B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F40AE6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F6ED0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93FA6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9DE2E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6BB55ED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80409B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r>
      <w:tr w:rsidR="002A52D4" w:rsidRPr="00CC7AC6" w14:paraId="23663496"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50AD16"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c>
          <w:tcPr>
            <w:tcW w:w="600" w:type="dxa"/>
            <w:tcBorders>
              <w:top w:val="nil"/>
              <w:left w:val="nil"/>
              <w:bottom w:val="single" w:sz="4" w:space="0" w:color="auto"/>
              <w:right w:val="single" w:sz="4" w:space="0" w:color="auto"/>
            </w:tcBorders>
            <w:shd w:val="clear" w:color="auto" w:fill="auto"/>
            <w:vAlign w:val="bottom"/>
            <w:hideMark/>
          </w:tcPr>
          <w:p w14:paraId="480CEA0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279E7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99FE58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634856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7EE2D0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741A43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C4550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A1F074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r>
      <w:tr w:rsidR="002A52D4" w:rsidRPr="00CC7AC6" w14:paraId="46F1FC2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FC2E85"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47</w:t>
            </w:r>
          </w:p>
        </w:tc>
        <w:tc>
          <w:tcPr>
            <w:tcW w:w="600" w:type="dxa"/>
            <w:tcBorders>
              <w:top w:val="nil"/>
              <w:left w:val="nil"/>
              <w:bottom w:val="single" w:sz="4" w:space="0" w:color="auto"/>
              <w:right w:val="single" w:sz="4" w:space="0" w:color="auto"/>
            </w:tcBorders>
            <w:shd w:val="clear" w:color="auto" w:fill="auto"/>
            <w:vAlign w:val="bottom"/>
            <w:hideMark/>
          </w:tcPr>
          <w:p w14:paraId="3F91577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5D658E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B1EB2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3BA49C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CAC4A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8C4446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C806A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57BBC4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r>
      <w:tr w:rsidR="002A52D4" w:rsidRPr="00CC7AC6" w14:paraId="11D16D7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C644022"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48</w:t>
            </w:r>
          </w:p>
        </w:tc>
        <w:tc>
          <w:tcPr>
            <w:tcW w:w="600" w:type="dxa"/>
            <w:tcBorders>
              <w:top w:val="nil"/>
              <w:left w:val="nil"/>
              <w:bottom w:val="single" w:sz="4" w:space="0" w:color="auto"/>
              <w:right w:val="single" w:sz="4" w:space="0" w:color="auto"/>
            </w:tcBorders>
            <w:shd w:val="clear" w:color="auto" w:fill="auto"/>
            <w:vAlign w:val="bottom"/>
            <w:hideMark/>
          </w:tcPr>
          <w:p w14:paraId="3CFD46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B94AF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72284C2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EFEF6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664431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12D8A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2B28E9A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5B98D93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17</w:t>
            </w:r>
          </w:p>
        </w:tc>
      </w:tr>
      <w:tr w:rsidR="002A52D4" w:rsidRPr="00CC7AC6" w14:paraId="593DB487"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A6061D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49</w:t>
            </w:r>
          </w:p>
        </w:tc>
        <w:tc>
          <w:tcPr>
            <w:tcW w:w="600" w:type="dxa"/>
            <w:tcBorders>
              <w:top w:val="nil"/>
              <w:left w:val="nil"/>
              <w:bottom w:val="single" w:sz="4" w:space="0" w:color="auto"/>
              <w:right w:val="single" w:sz="4" w:space="0" w:color="auto"/>
            </w:tcBorders>
            <w:shd w:val="clear" w:color="auto" w:fill="auto"/>
            <w:vAlign w:val="bottom"/>
            <w:hideMark/>
          </w:tcPr>
          <w:p w14:paraId="4E9559A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29C52F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5228F4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08461E7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050BC22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F2517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3CFDE43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327CF0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17</w:t>
            </w:r>
          </w:p>
        </w:tc>
      </w:tr>
      <w:tr w:rsidR="002A52D4" w:rsidRPr="00CC7AC6" w14:paraId="11458C3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F43846C"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50</w:t>
            </w:r>
          </w:p>
        </w:tc>
        <w:tc>
          <w:tcPr>
            <w:tcW w:w="600" w:type="dxa"/>
            <w:tcBorders>
              <w:top w:val="nil"/>
              <w:left w:val="nil"/>
              <w:bottom w:val="single" w:sz="4" w:space="0" w:color="auto"/>
              <w:right w:val="single" w:sz="4" w:space="0" w:color="auto"/>
            </w:tcBorders>
            <w:shd w:val="clear" w:color="auto" w:fill="auto"/>
            <w:vAlign w:val="bottom"/>
            <w:hideMark/>
          </w:tcPr>
          <w:p w14:paraId="4C3BF3D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30703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F1D673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160E7C0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4B915D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B870E1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734DC1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1ECB7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r>
      <w:tr w:rsidR="002A52D4" w:rsidRPr="00CC7AC6" w14:paraId="2161318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21F07B"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51</w:t>
            </w:r>
          </w:p>
        </w:tc>
        <w:tc>
          <w:tcPr>
            <w:tcW w:w="600" w:type="dxa"/>
            <w:tcBorders>
              <w:top w:val="nil"/>
              <w:left w:val="nil"/>
              <w:bottom w:val="single" w:sz="4" w:space="0" w:color="auto"/>
              <w:right w:val="single" w:sz="4" w:space="0" w:color="auto"/>
            </w:tcBorders>
            <w:shd w:val="clear" w:color="auto" w:fill="auto"/>
            <w:vAlign w:val="bottom"/>
            <w:hideMark/>
          </w:tcPr>
          <w:p w14:paraId="15135CE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2DECE1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8947A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329AB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00A12EF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4292809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95BB4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E2235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r>
      <w:tr w:rsidR="002A52D4" w:rsidRPr="00CC7AC6" w14:paraId="34388CBB"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8B54BF4"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52</w:t>
            </w:r>
          </w:p>
        </w:tc>
        <w:tc>
          <w:tcPr>
            <w:tcW w:w="600" w:type="dxa"/>
            <w:tcBorders>
              <w:top w:val="nil"/>
              <w:left w:val="nil"/>
              <w:bottom w:val="single" w:sz="4" w:space="0" w:color="auto"/>
              <w:right w:val="single" w:sz="4" w:space="0" w:color="auto"/>
            </w:tcBorders>
            <w:shd w:val="clear" w:color="auto" w:fill="auto"/>
            <w:vAlign w:val="bottom"/>
            <w:hideMark/>
          </w:tcPr>
          <w:p w14:paraId="4E2F8F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1A3121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7FA4F4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8C03CD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21EB13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255C23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F09CFD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67652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23</w:t>
            </w:r>
          </w:p>
        </w:tc>
      </w:tr>
      <w:tr w:rsidR="002A52D4" w:rsidRPr="00CC7AC6" w14:paraId="5391AF89"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87BC15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53</w:t>
            </w:r>
          </w:p>
        </w:tc>
        <w:tc>
          <w:tcPr>
            <w:tcW w:w="600" w:type="dxa"/>
            <w:tcBorders>
              <w:top w:val="nil"/>
              <w:left w:val="nil"/>
              <w:bottom w:val="single" w:sz="4" w:space="0" w:color="auto"/>
              <w:right w:val="single" w:sz="4" w:space="0" w:color="auto"/>
            </w:tcBorders>
            <w:shd w:val="clear" w:color="auto" w:fill="auto"/>
            <w:vAlign w:val="bottom"/>
            <w:hideMark/>
          </w:tcPr>
          <w:p w14:paraId="3EB423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FB0C53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5B8BC57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C2386A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9F18A6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6256CA0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3690AAF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66FB58F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26</w:t>
            </w:r>
          </w:p>
        </w:tc>
      </w:tr>
      <w:tr w:rsidR="002A52D4" w:rsidRPr="00CC7AC6" w14:paraId="3CEEF797"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707FB8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54</w:t>
            </w:r>
          </w:p>
        </w:tc>
        <w:tc>
          <w:tcPr>
            <w:tcW w:w="600" w:type="dxa"/>
            <w:tcBorders>
              <w:top w:val="nil"/>
              <w:left w:val="nil"/>
              <w:bottom w:val="single" w:sz="4" w:space="0" w:color="auto"/>
              <w:right w:val="single" w:sz="4" w:space="0" w:color="auto"/>
            </w:tcBorders>
            <w:shd w:val="clear" w:color="auto" w:fill="auto"/>
            <w:vAlign w:val="bottom"/>
            <w:hideMark/>
          </w:tcPr>
          <w:p w14:paraId="28484A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785CD54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1C6FB54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48B2C0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A2404D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02D9B9B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75B587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500DCFF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26</w:t>
            </w:r>
          </w:p>
        </w:tc>
      </w:tr>
      <w:tr w:rsidR="002A52D4" w:rsidRPr="00CC7AC6" w14:paraId="355ADFB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69D27A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55</w:t>
            </w:r>
          </w:p>
        </w:tc>
        <w:tc>
          <w:tcPr>
            <w:tcW w:w="600" w:type="dxa"/>
            <w:tcBorders>
              <w:top w:val="nil"/>
              <w:left w:val="nil"/>
              <w:bottom w:val="single" w:sz="4" w:space="0" w:color="auto"/>
              <w:right w:val="single" w:sz="4" w:space="0" w:color="auto"/>
            </w:tcBorders>
            <w:shd w:val="clear" w:color="auto" w:fill="auto"/>
            <w:vAlign w:val="bottom"/>
            <w:hideMark/>
          </w:tcPr>
          <w:p w14:paraId="4608378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4446C61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vAlign w:val="bottom"/>
            <w:hideMark/>
          </w:tcPr>
          <w:p w14:paraId="6A29C22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F0A710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E9E834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21F89B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EF4326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93DDD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23</w:t>
            </w:r>
          </w:p>
        </w:tc>
      </w:tr>
      <w:tr w:rsidR="002A52D4" w:rsidRPr="00CC7AC6" w14:paraId="48D7C7B1"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A4442B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56</w:t>
            </w:r>
          </w:p>
        </w:tc>
        <w:tc>
          <w:tcPr>
            <w:tcW w:w="600" w:type="dxa"/>
            <w:tcBorders>
              <w:top w:val="nil"/>
              <w:left w:val="nil"/>
              <w:bottom w:val="single" w:sz="4" w:space="0" w:color="auto"/>
              <w:right w:val="single" w:sz="4" w:space="0" w:color="auto"/>
            </w:tcBorders>
            <w:shd w:val="clear" w:color="auto" w:fill="auto"/>
            <w:vAlign w:val="bottom"/>
            <w:hideMark/>
          </w:tcPr>
          <w:p w14:paraId="27BF85C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97ADD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99283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04C6DE3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5C47531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374CAB1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34D9C7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2377DF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r>
      <w:tr w:rsidR="002A52D4" w:rsidRPr="00CC7AC6" w14:paraId="05718EA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914BDA6"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57</w:t>
            </w:r>
          </w:p>
        </w:tc>
        <w:tc>
          <w:tcPr>
            <w:tcW w:w="600" w:type="dxa"/>
            <w:tcBorders>
              <w:top w:val="nil"/>
              <w:left w:val="nil"/>
              <w:bottom w:val="single" w:sz="4" w:space="0" w:color="auto"/>
              <w:right w:val="single" w:sz="4" w:space="0" w:color="auto"/>
            </w:tcBorders>
            <w:shd w:val="clear" w:color="auto" w:fill="auto"/>
            <w:vAlign w:val="bottom"/>
            <w:hideMark/>
          </w:tcPr>
          <w:p w14:paraId="4BBC55C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334AB2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6696156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26BF4F3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144F633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49E64E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0B922B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1967E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r>
      <w:tr w:rsidR="002A52D4" w:rsidRPr="00CC7AC6" w14:paraId="5DCA4B19"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07B891E"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58</w:t>
            </w:r>
          </w:p>
        </w:tc>
        <w:tc>
          <w:tcPr>
            <w:tcW w:w="600" w:type="dxa"/>
            <w:tcBorders>
              <w:top w:val="nil"/>
              <w:left w:val="nil"/>
              <w:bottom w:val="single" w:sz="4" w:space="0" w:color="auto"/>
              <w:right w:val="single" w:sz="4" w:space="0" w:color="auto"/>
            </w:tcBorders>
            <w:shd w:val="clear" w:color="auto" w:fill="auto"/>
            <w:vAlign w:val="bottom"/>
            <w:hideMark/>
          </w:tcPr>
          <w:p w14:paraId="4E483C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44429A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4A2D30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42B2694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vAlign w:val="bottom"/>
            <w:hideMark/>
          </w:tcPr>
          <w:p w14:paraId="517E3E6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732D05A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vAlign w:val="bottom"/>
            <w:hideMark/>
          </w:tcPr>
          <w:p w14:paraId="213ECAC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0F54E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18</w:t>
            </w:r>
          </w:p>
        </w:tc>
      </w:tr>
    </w:tbl>
    <w:p w14:paraId="34AFD779" w14:textId="77777777" w:rsidR="002A52D4" w:rsidRDefault="002A52D4" w:rsidP="002A52D4">
      <w:pPr>
        <w:spacing w:after="0" w:line="360" w:lineRule="auto"/>
        <w:jc w:val="center"/>
        <w:rPr>
          <w:rStyle w:val="fontstyle01"/>
          <w:b/>
        </w:rPr>
      </w:pPr>
    </w:p>
    <w:p w14:paraId="58EA16A5" w14:textId="77777777" w:rsidR="002A52D4" w:rsidRDefault="002A52D4" w:rsidP="002A52D4">
      <w:pPr>
        <w:autoSpaceDE w:val="0"/>
        <w:autoSpaceDN w:val="0"/>
        <w:adjustRightInd w:val="0"/>
        <w:spacing w:after="0" w:line="240" w:lineRule="auto"/>
        <w:rPr>
          <w:rFonts w:ascii="Courier New" w:hAnsi="Courier New" w:cs="Courier New"/>
          <w:color w:val="000000"/>
          <w:sz w:val="20"/>
          <w:szCs w:val="20"/>
        </w:rPr>
        <w:sectPr w:rsidR="002A52D4" w:rsidSect="00D37E22">
          <w:pgSz w:w="12020" w:h="16840" w:code="9"/>
          <w:pgMar w:top="2268" w:right="1701" w:bottom="1701" w:left="2268" w:header="720" w:footer="720" w:gutter="0"/>
          <w:cols w:space="720"/>
          <w:titlePg/>
          <w:docGrid w:linePitch="360"/>
        </w:sectPr>
      </w:pPr>
    </w:p>
    <w:p w14:paraId="2773A20B" w14:textId="77777777" w:rsidR="002A52D4" w:rsidRDefault="002A52D4" w:rsidP="002A52D4">
      <w:pPr>
        <w:spacing w:after="0" w:line="360" w:lineRule="auto"/>
        <w:jc w:val="both"/>
        <w:rPr>
          <w:rStyle w:val="fontstyle01"/>
          <w:b/>
        </w:rPr>
      </w:pPr>
      <w:r>
        <w:rPr>
          <w:rStyle w:val="fontstyle01"/>
          <w:b/>
        </w:rPr>
        <w:lastRenderedPageBreak/>
        <w:t>LAMPIRAN 2 (lanjutan)</w:t>
      </w:r>
    </w:p>
    <w:tbl>
      <w:tblPr>
        <w:tblW w:w="12270" w:type="dxa"/>
        <w:jc w:val="center"/>
        <w:tblLook w:val="04A0" w:firstRow="1" w:lastRow="0" w:firstColumn="1" w:lastColumn="0" w:noHBand="0" w:noVBand="1"/>
      </w:tblPr>
      <w:tblGrid>
        <w:gridCol w:w="600"/>
        <w:gridCol w:w="690"/>
        <w:gridCol w:w="690"/>
        <w:gridCol w:w="690"/>
        <w:gridCol w:w="690"/>
        <w:gridCol w:w="690"/>
        <w:gridCol w:w="690"/>
        <w:gridCol w:w="690"/>
        <w:gridCol w:w="690"/>
        <w:gridCol w:w="690"/>
        <w:gridCol w:w="810"/>
        <w:gridCol w:w="810"/>
        <w:gridCol w:w="810"/>
        <w:gridCol w:w="810"/>
        <w:gridCol w:w="810"/>
        <w:gridCol w:w="810"/>
        <w:gridCol w:w="600"/>
      </w:tblGrid>
      <w:tr w:rsidR="002A52D4" w:rsidRPr="00CC7AC6" w14:paraId="0C4EE4AF" w14:textId="77777777" w:rsidTr="00E958C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C3B44"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No</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81A6D2E"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8DB5082"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50AC5A0D"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F0781DB"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5E0DA64B"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X1.5</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CB16F46"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X1.6</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E06BD13"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X1.7</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3906A46"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X1.8</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64A009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X1.9</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00619D7"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X1.10</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51A3DA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ABBDC67"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54031FC0"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6E5FBC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X1.14</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0FF86114"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X1.15</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6B0EBB2"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w:t>
            </w:r>
          </w:p>
        </w:tc>
      </w:tr>
      <w:tr w:rsidR="002A52D4" w:rsidRPr="00CC7AC6" w14:paraId="3BBCD29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9A7B8F5"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vAlign w:val="bottom"/>
            <w:hideMark/>
          </w:tcPr>
          <w:p w14:paraId="426F6F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8100C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ACB52F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53A497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821002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0F61D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A2912C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4C2337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93C0CA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FBF438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78D92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6D4BE52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3A3A1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784EC2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1648A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92A02D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47</w:t>
            </w:r>
          </w:p>
        </w:tc>
      </w:tr>
      <w:tr w:rsidR="002A52D4" w:rsidRPr="00CC7AC6" w14:paraId="17DFB273"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5E6EF4C"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77722A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0795E0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B18E19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493871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AB3704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0E625B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842790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929282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AF645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04D9BC5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301BAF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12B5CF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679948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7E7BF3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743B81B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29ED83A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40</w:t>
            </w:r>
          </w:p>
        </w:tc>
      </w:tr>
      <w:tr w:rsidR="002A52D4" w:rsidRPr="00CC7AC6" w14:paraId="6D8F96D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BCD9C06"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9E77F8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1132BF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789793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FD1E4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C808DE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D16CA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F430FC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AC1F4F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DDFFBE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04D09C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521189F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05E66E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742CA6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6FFAEB6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08250BC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042CBC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53</w:t>
            </w:r>
          </w:p>
        </w:tc>
      </w:tr>
      <w:tr w:rsidR="002A52D4" w:rsidRPr="00CC7AC6" w14:paraId="4997C208"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89B576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A74F0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3734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ED80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D7A01B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CA1805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C614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C1E8BB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AE2B2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5E16D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042C1DB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B7D96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0C05969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D6EB9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2BD063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48088C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020D0C2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47</w:t>
            </w:r>
          </w:p>
        </w:tc>
      </w:tr>
      <w:tr w:rsidR="002A52D4" w:rsidRPr="00CC7AC6" w14:paraId="251BFD4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DFB7789"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bottom"/>
            <w:hideMark/>
          </w:tcPr>
          <w:p w14:paraId="1325B05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7E9DC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1B6789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03D8FF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4C9301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5473DD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91B7C1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E74D0F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281F7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EFB7E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11ECB2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056568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1E5840E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ABDEC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23343D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622EE4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49</w:t>
            </w:r>
          </w:p>
        </w:tc>
      </w:tr>
      <w:tr w:rsidR="002A52D4" w:rsidRPr="00CC7AC6" w14:paraId="20284648"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DD12ED7"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6</w:t>
            </w:r>
          </w:p>
        </w:tc>
        <w:tc>
          <w:tcPr>
            <w:tcW w:w="690" w:type="dxa"/>
            <w:tcBorders>
              <w:top w:val="nil"/>
              <w:left w:val="nil"/>
              <w:bottom w:val="single" w:sz="4" w:space="0" w:color="auto"/>
              <w:right w:val="single" w:sz="4" w:space="0" w:color="auto"/>
            </w:tcBorders>
            <w:shd w:val="clear" w:color="auto" w:fill="auto"/>
            <w:vAlign w:val="bottom"/>
            <w:hideMark/>
          </w:tcPr>
          <w:p w14:paraId="1CFECCF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609F7E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778EA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CB30E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22047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B532A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09AC2F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C373E3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E59FF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DB143F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48951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30B04A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8BEB1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6A090E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8E48BB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2CFFC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48</w:t>
            </w:r>
          </w:p>
        </w:tc>
      </w:tr>
      <w:tr w:rsidR="002A52D4" w:rsidRPr="00CC7AC6" w14:paraId="17C8794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41CF4A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7</w:t>
            </w:r>
          </w:p>
        </w:tc>
        <w:tc>
          <w:tcPr>
            <w:tcW w:w="690" w:type="dxa"/>
            <w:tcBorders>
              <w:top w:val="nil"/>
              <w:left w:val="nil"/>
              <w:bottom w:val="single" w:sz="4" w:space="0" w:color="auto"/>
              <w:right w:val="single" w:sz="4" w:space="0" w:color="auto"/>
            </w:tcBorders>
            <w:shd w:val="clear" w:color="auto" w:fill="auto"/>
            <w:vAlign w:val="bottom"/>
            <w:hideMark/>
          </w:tcPr>
          <w:p w14:paraId="25E1680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35FCBF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D1FFE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63D03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3386EC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6FDBDC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F654E3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C7630D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3C0C3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3AE1DC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9B86BA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2306A6C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1391A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6BD640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AB326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5CE56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47</w:t>
            </w:r>
          </w:p>
        </w:tc>
      </w:tr>
      <w:tr w:rsidR="002A52D4" w:rsidRPr="00CC7AC6" w14:paraId="6C53E17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0E288D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8</w:t>
            </w:r>
          </w:p>
        </w:tc>
        <w:tc>
          <w:tcPr>
            <w:tcW w:w="690" w:type="dxa"/>
            <w:tcBorders>
              <w:top w:val="nil"/>
              <w:left w:val="nil"/>
              <w:bottom w:val="single" w:sz="4" w:space="0" w:color="auto"/>
              <w:right w:val="single" w:sz="4" w:space="0" w:color="auto"/>
            </w:tcBorders>
            <w:shd w:val="clear" w:color="auto" w:fill="auto"/>
            <w:vAlign w:val="bottom"/>
            <w:hideMark/>
          </w:tcPr>
          <w:p w14:paraId="0DA882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49CFC1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80552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74F003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C6F2C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75C7EC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27790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ED59A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F9444C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61ECD6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6BB873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3403BA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23D3F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2B03C1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DFEF1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88047E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0FB14CB6"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8FD0C4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9</w:t>
            </w:r>
          </w:p>
        </w:tc>
        <w:tc>
          <w:tcPr>
            <w:tcW w:w="690" w:type="dxa"/>
            <w:tcBorders>
              <w:top w:val="nil"/>
              <w:left w:val="nil"/>
              <w:bottom w:val="single" w:sz="4" w:space="0" w:color="auto"/>
              <w:right w:val="single" w:sz="4" w:space="0" w:color="auto"/>
            </w:tcBorders>
            <w:shd w:val="clear" w:color="auto" w:fill="auto"/>
            <w:vAlign w:val="bottom"/>
            <w:hideMark/>
          </w:tcPr>
          <w:p w14:paraId="4ECE25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583F09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1B26E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54DEE0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B10E9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88A339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8E9F52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26FD0E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6AF37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7B00023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A61D0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584996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AFE78D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3F6E70D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AEC1D3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F2955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50</w:t>
            </w:r>
          </w:p>
        </w:tc>
      </w:tr>
      <w:tr w:rsidR="002A52D4" w:rsidRPr="00CC7AC6" w14:paraId="27BBF7D5"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FD8AC4C"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10</w:t>
            </w:r>
          </w:p>
        </w:tc>
        <w:tc>
          <w:tcPr>
            <w:tcW w:w="690" w:type="dxa"/>
            <w:tcBorders>
              <w:top w:val="nil"/>
              <w:left w:val="nil"/>
              <w:bottom w:val="single" w:sz="4" w:space="0" w:color="auto"/>
              <w:right w:val="single" w:sz="4" w:space="0" w:color="auto"/>
            </w:tcBorders>
            <w:shd w:val="clear" w:color="auto" w:fill="auto"/>
            <w:vAlign w:val="bottom"/>
            <w:hideMark/>
          </w:tcPr>
          <w:p w14:paraId="5656B2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7128E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DE1D5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BB5809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1343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71252A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4F8DA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9DDB62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A252A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734ACCE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7A499A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20A6A74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346D31C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5C1C76D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4B07E9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98754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53</w:t>
            </w:r>
          </w:p>
        </w:tc>
      </w:tr>
      <w:tr w:rsidR="002A52D4" w:rsidRPr="00CC7AC6" w14:paraId="472A732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11F78D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11</w:t>
            </w:r>
          </w:p>
        </w:tc>
        <w:tc>
          <w:tcPr>
            <w:tcW w:w="690" w:type="dxa"/>
            <w:tcBorders>
              <w:top w:val="nil"/>
              <w:left w:val="nil"/>
              <w:bottom w:val="single" w:sz="4" w:space="0" w:color="auto"/>
              <w:right w:val="single" w:sz="4" w:space="0" w:color="auto"/>
            </w:tcBorders>
            <w:shd w:val="clear" w:color="auto" w:fill="auto"/>
            <w:vAlign w:val="bottom"/>
            <w:hideMark/>
          </w:tcPr>
          <w:p w14:paraId="5F6D02B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0D07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2E7C8D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110126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09EEBC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BC752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8AF736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EB2A6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1C6B88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FA166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DE773A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234CD5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5A228C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90231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41FCD3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3113BA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44</w:t>
            </w:r>
          </w:p>
        </w:tc>
      </w:tr>
      <w:tr w:rsidR="002A52D4" w:rsidRPr="00CC7AC6" w14:paraId="3BEBAA23"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91425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12</w:t>
            </w:r>
          </w:p>
        </w:tc>
        <w:tc>
          <w:tcPr>
            <w:tcW w:w="690" w:type="dxa"/>
            <w:tcBorders>
              <w:top w:val="nil"/>
              <w:left w:val="nil"/>
              <w:bottom w:val="single" w:sz="4" w:space="0" w:color="auto"/>
              <w:right w:val="single" w:sz="4" w:space="0" w:color="auto"/>
            </w:tcBorders>
            <w:shd w:val="clear" w:color="auto" w:fill="auto"/>
            <w:vAlign w:val="bottom"/>
            <w:hideMark/>
          </w:tcPr>
          <w:p w14:paraId="59AAEE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D9BF1F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29DF5E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0EF9E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8FFBB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5B994B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B8C2C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B8EE8D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87600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87B40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B5757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0B54D9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66FAA3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4E12D6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D97E8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7C0D65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49</w:t>
            </w:r>
          </w:p>
        </w:tc>
      </w:tr>
      <w:tr w:rsidR="002A52D4" w:rsidRPr="00CC7AC6" w14:paraId="726EF0B1"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AEAD52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13</w:t>
            </w:r>
          </w:p>
        </w:tc>
        <w:tc>
          <w:tcPr>
            <w:tcW w:w="690" w:type="dxa"/>
            <w:tcBorders>
              <w:top w:val="nil"/>
              <w:left w:val="nil"/>
              <w:bottom w:val="single" w:sz="4" w:space="0" w:color="auto"/>
              <w:right w:val="single" w:sz="4" w:space="0" w:color="auto"/>
            </w:tcBorders>
            <w:shd w:val="clear" w:color="auto" w:fill="auto"/>
            <w:vAlign w:val="bottom"/>
            <w:hideMark/>
          </w:tcPr>
          <w:p w14:paraId="7E0054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DB9343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515E1D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3862C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D530B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DB4E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970DC0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B6D0C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573B43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62D560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EE887E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9B2A8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5F4FD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629E803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5A8EF6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6CF447A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48</w:t>
            </w:r>
          </w:p>
        </w:tc>
      </w:tr>
      <w:tr w:rsidR="002A52D4" w:rsidRPr="00CC7AC6" w14:paraId="6DAAD26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514BAB3"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14</w:t>
            </w:r>
          </w:p>
        </w:tc>
        <w:tc>
          <w:tcPr>
            <w:tcW w:w="690" w:type="dxa"/>
            <w:tcBorders>
              <w:top w:val="nil"/>
              <w:left w:val="nil"/>
              <w:bottom w:val="single" w:sz="4" w:space="0" w:color="auto"/>
              <w:right w:val="single" w:sz="4" w:space="0" w:color="auto"/>
            </w:tcBorders>
            <w:shd w:val="clear" w:color="auto" w:fill="auto"/>
            <w:vAlign w:val="bottom"/>
            <w:hideMark/>
          </w:tcPr>
          <w:p w14:paraId="274B3D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C7E1EE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7489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AC6A1E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13D20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116F66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F788D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49553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75789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454477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0462A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7EC7E0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4F8CBA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7A97F7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C8AC73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30ABAB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44</w:t>
            </w:r>
          </w:p>
        </w:tc>
      </w:tr>
      <w:tr w:rsidR="002A52D4" w:rsidRPr="00CC7AC6" w14:paraId="4CCAF70A"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D57A3C5"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15</w:t>
            </w:r>
          </w:p>
        </w:tc>
        <w:tc>
          <w:tcPr>
            <w:tcW w:w="690" w:type="dxa"/>
            <w:tcBorders>
              <w:top w:val="nil"/>
              <w:left w:val="nil"/>
              <w:bottom w:val="single" w:sz="4" w:space="0" w:color="auto"/>
              <w:right w:val="single" w:sz="4" w:space="0" w:color="auto"/>
            </w:tcBorders>
            <w:shd w:val="clear" w:color="auto" w:fill="auto"/>
            <w:vAlign w:val="bottom"/>
            <w:hideMark/>
          </w:tcPr>
          <w:p w14:paraId="3632A64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0224A0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E7F1D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D95D69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8574BD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804FB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23239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BC519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6C23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68A18D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AE6FB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A461F2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F25615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8137E4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EE11EF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D6D14F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r>
      <w:tr w:rsidR="002A52D4" w:rsidRPr="00CC7AC6" w14:paraId="2D4A5123"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1741F44"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vAlign w:val="bottom"/>
            <w:hideMark/>
          </w:tcPr>
          <w:p w14:paraId="7EE025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7F885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41847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271B9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FE8B15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E728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B05B5D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51D92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A790F9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157A19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9DE1AB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8B456B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96FA2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AA93C1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97431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9A941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48</w:t>
            </w:r>
          </w:p>
        </w:tc>
      </w:tr>
      <w:tr w:rsidR="002A52D4" w:rsidRPr="00CC7AC6" w14:paraId="783195B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7176EC7"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17</w:t>
            </w:r>
          </w:p>
        </w:tc>
        <w:tc>
          <w:tcPr>
            <w:tcW w:w="690" w:type="dxa"/>
            <w:tcBorders>
              <w:top w:val="nil"/>
              <w:left w:val="nil"/>
              <w:bottom w:val="single" w:sz="4" w:space="0" w:color="auto"/>
              <w:right w:val="single" w:sz="4" w:space="0" w:color="auto"/>
            </w:tcBorders>
            <w:shd w:val="clear" w:color="auto" w:fill="auto"/>
            <w:vAlign w:val="bottom"/>
            <w:hideMark/>
          </w:tcPr>
          <w:p w14:paraId="7901919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C3A809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B6489C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B0799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D91D7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1094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A1872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6F8F32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795AA8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23BB410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61BA706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4877D8F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38CC68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14D1193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34C127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710F6F6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57</w:t>
            </w:r>
          </w:p>
        </w:tc>
      </w:tr>
      <w:tr w:rsidR="002A52D4" w:rsidRPr="00CC7AC6" w14:paraId="7B488D7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14A4CE7"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18</w:t>
            </w:r>
          </w:p>
        </w:tc>
        <w:tc>
          <w:tcPr>
            <w:tcW w:w="690" w:type="dxa"/>
            <w:tcBorders>
              <w:top w:val="nil"/>
              <w:left w:val="nil"/>
              <w:bottom w:val="single" w:sz="4" w:space="0" w:color="auto"/>
              <w:right w:val="single" w:sz="4" w:space="0" w:color="auto"/>
            </w:tcBorders>
            <w:shd w:val="clear" w:color="auto" w:fill="auto"/>
            <w:vAlign w:val="bottom"/>
            <w:hideMark/>
          </w:tcPr>
          <w:p w14:paraId="3A74FA4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4B2771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90A7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171A9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07E74A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E4CDB7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8D41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7186A8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EBABE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D1C44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06BF8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92717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BAC9F0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85C82D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01442A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44DE49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541450E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966EE2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vAlign w:val="bottom"/>
            <w:hideMark/>
          </w:tcPr>
          <w:p w14:paraId="6CCC5B8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6DF93A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A2FFF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E78139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951C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66FF9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0B2735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8FEAD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D43FE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4810A0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56B624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3A5F13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022D60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37942E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E085D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1F8E27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47</w:t>
            </w:r>
          </w:p>
        </w:tc>
      </w:tr>
      <w:tr w:rsidR="002A52D4" w:rsidRPr="00CC7AC6" w14:paraId="6D1C68A3"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A6FD8A7"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c>
          <w:tcPr>
            <w:tcW w:w="690" w:type="dxa"/>
            <w:tcBorders>
              <w:top w:val="nil"/>
              <w:left w:val="nil"/>
              <w:bottom w:val="single" w:sz="4" w:space="0" w:color="auto"/>
              <w:right w:val="single" w:sz="4" w:space="0" w:color="auto"/>
            </w:tcBorders>
            <w:shd w:val="clear" w:color="auto" w:fill="auto"/>
            <w:vAlign w:val="bottom"/>
            <w:hideMark/>
          </w:tcPr>
          <w:p w14:paraId="1FD73D6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F5AB3B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5AD488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3C41CB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8F53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67F80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48368D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058A84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43DDA1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3E51D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57B7A23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AD8012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BB062A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8C63A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7CC72E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961844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61F5A4D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E7350A"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vAlign w:val="bottom"/>
            <w:hideMark/>
          </w:tcPr>
          <w:p w14:paraId="41EABC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482B3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CB001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72FCD8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EBAD7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F6ACC1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24F6D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81F219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D58D61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41A966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B08200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1C1214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9277DB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7B0F6B5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994C9F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7C158E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r>
      <w:tr w:rsidR="002A52D4" w:rsidRPr="00CC7AC6" w14:paraId="30A7CE5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C0A17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vAlign w:val="bottom"/>
            <w:hideMark/>
          </w:tcPr>
          <w:p w14:paraId="240048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9DBB5F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CDF888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684D8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177D74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89C3F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9307F8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49A18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6A5A75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3C1087B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6134828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67F59B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EA1ACE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2B73EC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9343E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450F3D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52</w:t>
            </w:r>
          </w:p>
        </w:tc>
      </w:tr>
      <w:tr w:rsidR="002A52D4" w:rsidRPr="00CC7AC6" w14:paraId="1680216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0A462E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23</w:t>
            </w:r>
          </w:p>
        </w:tc>
        <w:tc>
          <w:tcPr>
            <w:tcW w:w="690" w:type="dxa"/>
            <w:tcBorders>
              <w:top w:val="nil"/>
              <w:left w:val="nil"/>
              <w:bottom w:val="single" w:sz="4" w:space="0" w:color="auto"/>
              <w:right w:val="single" w:sz="4" w:space="0" w:color="auto"/>
            </w:tcBorders>
            <w:shd w:val="clear" w:color="auto" w:fill="auto"/>
            <w:vAlign w:val="bottom"/>
            <w:hideMark/>
          </w:tcPr>
          <w:p w14:paraId="2D74378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E83F6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783957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E0A8F6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2D89E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C10A1C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51A81D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4F30FC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B24CB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236047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D56FA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CD7474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9D5FD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416D022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DF9978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3B35B57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48</w:t>
            </w:r>
          </w:p>
        </w:tc>
      </w:tr>
      <w:tr w:rsidR="002A52D4" w:rsidRPr="00CC7AC6" w14:paraId="4AC61798" w14:textId="77777777" w:rsidTr="00E958C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F2219"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lastRenderedPageBreak/>
              <w:t>No</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2A1BE83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BA80BE7"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8DD5DCE"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6F648D36"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F8A479A"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X1.5</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6E9C9DD"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X1.6</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1F22B49"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X1.7</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27336B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X1.8</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5906978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X1.9</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CEFAB0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X1.10</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180D9A0"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07299DE1"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29A708A"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59DC59FD"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X1.14</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75752269"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X1.15</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29B61EBE"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w:t>
            </w:r>
          </w:p>
        </w:tc>
      </w:tr>
      <w:tr w:rsidR="002A52D4" w:rsidRPr="00CC7AC6" w14:paraId="69293E6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C84016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vAlign w:val="bottom"/>
            <w:hideMark/>
          </w:tcPr>
          <w:p w14:paraId="5F35B3F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A44E5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0341E4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A7ADB2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635E1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C0F20A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B65712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DB3AD8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11405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833593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4F36FC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1A13C70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3C68D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33E28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2A31F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6F8282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40</w:t>
            </w:r>
          </w:p>
        </w:tc>
      </w:tr>
      <w:tr w:rsidR="002A52D4" w:rsidRPr="00CC7AC6" w14:paraId="717FC691"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4CC8C4"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25</w:t>
            </w:r>
          </w:p>
        </w:tc>
        <w:tc>
          <w:tcPr>
            <w:tcW w:w="690" w:type="dxa"/>
            <w:tcBorders>
              <w:top w:val="nil"/>
              <w:left w:val="nil"/>
              <w:bottom w:val="single" w:sz="4" w:space="0" w:color="auto"/>
              <w:right w:val="single" w:sz="4" w:space="0" w:color="auto"/>
            </w:tcBorders>
            <w:shd w:val="clear" w:color="auto" w:fill="auto"/>
            <w:vAlign w:val="bottom"/>
            <w:hideMark/>
          </w:tcPr>
          <w:p w14:paraId="12BEF9F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389699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A51B1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E0D8C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8CD9B8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2D568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004E5C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6EEF7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8A17F0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692B9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5DDD0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990819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7C861F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D62E7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65C7CA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526ED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63A041D3"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DF1AAFA"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vAlign w:val="bottom"/>
            <w:hideMark/>
          </w:tcPr>
          <w:p w14:paraId="4B390D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6D5B7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E77F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F1593E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9D8B20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339D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2C20D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3F5A1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135A5A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220AAC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A441CC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2102C7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186EA4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FD7B6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17043B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AE30E1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63C6621A"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60A21B5"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27</w:t>
            </w:r>
          </w:p>
        </w:tc>
        <w:tc>
          <w:tcPr>
            <w:tcW w:w="690" w:type="dxa"/>
            <w:tcBorders>
              <w:top w:val="nil"/>
              <w:left w:val="nil"/>
              <w:bottom w:val="single" w:sz="4" w:space="0" w:color="auto"/>
              <w:right w:val="single" w:sz="4" w:space="0" w:color="auto"/>
            </w:tcBorders>
            <w:shd w:val="clear" w:color="auto" w:fill="auto"/>
            <w:vAlign w:val="bottom"/>
            <w:hideMark/>
          </w:tcPr>
          <w:p w14:paraId="1DBBDF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B74DE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9B28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45EADB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F3AFC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F1DA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D60ED3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78E9C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BADB4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1F7AB4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572A96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AD86E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C1573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DFC1D3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BFA61D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F881CD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44</w:t>
            </w:r>
          </w:p>
        </w:tc>
      </w:tr>
      <w:tr w:rsidR="002A52D4" w:rsidRPr="00CC7AC6" w14:paraId="523EC4B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CAE7A07"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28</w:t>
            </w:r>
          </w:p>
        </w:tc>
        <w:tc>
          <w:tcPr>
            <w:tcW w:w="690" w:type="dxa"/>
            <w:tcBorders>
              <w:top w:val="nil"/>
              <w:left w:val="nil"/>
              <w:bottom w:val="single" w:sz="4" w:space="0" w:color="auto"/>
              <w:right w:val="single" w:sz="4" w:space="0" w:color="auto"/>
            </w:tcBorders>
            <w:shd w:val="clear" w:color="auto" w:fill="auto"/>
            <w:vAlign w:val="bottom"/>
            <w:hideMark/>
          </w:tcPr>
          <w:p w14:paraId="5C8C3EA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B4D4E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C5EA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C7368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846F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ABE13D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0D36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FBC9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85D30F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A2B8E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400F5C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3E0A5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C3B49F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9926B3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12803E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72BB1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r>
      <w:tr w:rsidR="002A52D4" w:rsidRPr="00CC7AC6" w14:paraId="611F683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D0CD10E"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c>
          <w:tcPr>
            <w:tcW w:w="690" w:type="dxa"/>
            <w:tcBorders>
              <w:top w:val="nil"/>
              <w:left w:val="nil"/>
              <w:bottom w:val="single" w:sz="4" w:space="0" w:color="auto"/>
              <w:right w:val="single" w:sz="4" w:space="0" w:color="auto"/>
            </w:tcBorders>
            <w:shd w:val="clear" w:color="auto" w:fill="auto"/>
            <w:vAlign w:val="bottom"/>
            <w:hideMark/>
          </w:tcPr>
          <w:p w14:paraId="7FBCF19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E8DBA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2EF54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A8572D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C92D93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8A35D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E461D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2E13EF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63A77A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C0E2D2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6E6C39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DEAB8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0BA79A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CD971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CE05AA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6038C0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r>
      <w:tr w:rsidR="002A52D4" w:rsidRPr="00CC7AC6" w14:paraId="25E497E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CEEF6DB"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c>
          <w:tcPr>
            <w:tcW w:w="690" w:type="dxa"/>
            <w:tcBorders>
              <w:top w:val="nil"/>
              <w:left w:val="nil"/>
              <w:bottom w:val="single" w:sz="4" w:space="0" w:color="auto"/>
              <w:right w:val="single" w:sz="4" w:space="0" w:color="auto"/>
            </w:tcBorders>
            <w:shd w:val="clear" w:color="auto" w:fill="auto"/>
            <w:vAlign w:val="bottom"/>
            <w:hideMark/>
          </w:tcPr>
          <w:p w14:paraId="4680EB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AD1B39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9E35DC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292794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843AA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6DDC2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48CD54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DE8E9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A11C8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74B30D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A9D8C3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918C0D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5ABE8E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5F12C11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D8704E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6FD3A81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47</w:t>
            </w:r>
          </w:p>
        </w:tc>
      </w:tr>
      <w:tr w:rsidR="002A52D4" w:rsidRPr="00CC7AC6" w14:paraId="453104C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DA55F0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c>
          <w:tcPr>
            <w:tcW w:w="690" w:type="dxa"/>
            <w:tcBorders>
              <w:top w:val="nil"/>
              <w:left w:val="nil"/>
              <w:bottom w:val="single" w:sz="4" w:space="0" w:color="auto"/>
              <w:right w:val="single" w:sz="4" w:space="0" w:color="auto"/>
            </w:tcBorders>
            <w:shd w:val="clear" w:color="auto" w:fill="auto"/>
            <w:vAlign w:val="bottom"/>
            <w:hideMark/>
          </w:tcPr>
          <w:p w14:paraId="5C3A5F2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66191C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821FF4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B4BBA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32EAFA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115E62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02B0E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EC614A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01363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2D814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26933B4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9563C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C4DAB4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AB1D02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28AB1D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DD591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49</w:t>
            </w:r>
          </w:p>
        </w:tc>
      </w:tr>
      <w:tr w:rsidR="002A52D4" w:rsidRPr="00CC7AC6" w14:paraId="58C75FB8"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924F85"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32</w:t>
            </w:r>
          </w:p>
        </w:tc>
        <w:tc>
          <w:tcPr>
            <w:tcW w:w="690" w:type="dxa"/>
            <w:tcBorders>
              <w:top w:val="nil"/>
              <w:left w:val="nil"/>
              <w:bottom w:val="single" w:sz="4" w:space="0" w:color="auto"/>
              <w:right w:val="single" w:sz="4" w:space="0" w:color="auto"/>
            </w:tcBorders>
            <w:shd w:val="clear" w:color="auto" w:fill="auto"/>
            <w:vAlign w:val="bottom"/>
            <w:hideMark/>
          </w:tcPr>
          <w:p w14:paraId="7C015E6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B8EB0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C23F16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9F1554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A60B8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909D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5F2029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059C30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E9BC6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91BDA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C9CEF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B97212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FDF4CE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496FAD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F21BC4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C41F1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15FD4FA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3B0040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33</w:t>
            </w:r>
          </w:p>
        </w:tc>
        <w:tc>
          <w:tcPr>
            <w:tcW w:w="690" w:type="dxa"/>
            <w:tcBorders>
              <w:top w:val="nil"/>
              <w:left w:val="nil"/>
              <w:bottom w:val="single" w:sz="4" w:space="0" w:color="auto"/>
              <w:right w:val="single" w:sz="4" w:space="0" w:color="auto"/>
            </w:tcBorders>
            <w:shd w:val="clear" w:color="auto" w:fill="auto"/>
            <w:vAlign w:val="bottom"/>
            <w:hideMark/>
          </w:tcPr>
          <w:p w14:paraId="4298BB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84D72A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E3598E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9380D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678D4B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4854D0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8E878E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972353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6F706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73793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A143AE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052532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F17A58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935AFA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B9FF5A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29EED2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49</w:t>
            </w:r>
          </w:p>
        </w:tc>
      </w:tr>
      <w:tr w:rsidR="002A52D4" w:rsidRPr="00CC7AC6" w14:paraId="560CC29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1E4B87E"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34</w:t>
            </w:r>
          </w:p>
        </w:tc>
        <w:tc>
          <w:tcPr>
            <w:tcW w:w="690" w:type="dxa"/>
            <w:tcBorders>
              <w:top w:val="nil"/>
              <w:left w:val="nil"/>
              <w:bottom w:val="single" w:sz="4" w:space="0" w:color="auto"/>
              <w:right w:val="single" w:sz="4" w:space="0" w:color="auto"/>
            </w:tcBorders>
            <w:shd w:val="clear" w:color="auto" w:fill="auto"/>
            <w:vAlign w:val="bottom"/>
            <w:hideMark/>
          </w:tcPr>
          <w:p w14:paraId="2E868DE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AFF49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EB4EC7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DDFF65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3F9EC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5FA76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49B47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4013D7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EA11C7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25CCAC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37FD1DB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468C1B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1DCDF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51819BA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43D1E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67CD9CF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38</w:t>
            </w:r>
          </w:p>
        </w:tc>
      </w:tr>
      <w:tr w:rsidR="002A52D4" w:rsidRPr="00CC7AC6" w14:paraId="0C1D0D1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931B63"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35</w:t>
            </w:r>
          </w:p>
        </w:tc>
        <w:tc>
          <w:tcPr>
            <w:tcW w:w="690" w:type="dxa"/>
            <w:tcBorders>
              <w:top w:val="nil"/>
              <w:left w:val="nil"/>
              <w:bottom w:val="single" w:sz="4" w:space="0" w:color="auto"/>
              <w:right w:val="single" w:sz="4" w:space="0" w:color="auto"/>
            </w:tcBorders>
            <w:shd w:val="clear" w:color="auto" w:fill="auto"/>
            <w:vAlign w:val="bottom"/>
            <w:hideMark/>
          </w:tcPr>
          <w:p w14:paraId="208E85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6ABEA9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C5440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73D784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C3C1CD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92AAD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3FD8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6A0AF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833BD2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3ECAB6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297882A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0F3850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E66BC3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64F1C4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3FC1C7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9DCF12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41</w:t>
            </w:r>
          </w:p>
        </w:tc>
      </w:tr>
      <w:tr w:rsidR="002A52D4" w:rsidRPr="00CC7AC6" w14:paraId="06BBDCB5"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18ADDC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36</w:t>
            </w:r>
          </w:p>
        </w:tc>
        <w:tc>
          <w:tcPr>
            <w:tcW w:w="690" w:type="dxa"/>
            <w:tcBorders>
              <w:top w:val="nil"/>
              <w:left w:val="nil"/>
              <w:bottom w:val="single" w:sz="4" w:space="0" w:color="auto"/>
              <w:right w:val="single" w:sz="4" w:space="0" w:color="auto"/>
            </w:tcBorders>
            <w:shd w:val="clear" w:color="auto" w:fill="auto"/>
            <w:vAlign w:val="bottom"/>
            <w:hideMark/>
          </w:tcPr>
          <w:p w14:paraId="5769FEC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5F94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5C716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A67A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AB8F83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516891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C969CB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06CC0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4CE278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3CFFB3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CE4CF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10F7A5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7A745E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7329AB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B65735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6E06677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569BD5F7"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00EC02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37</w:t>
            </w:r>
          </w:p>
        </w:tc>
        <w:tc>
          <w:tcPr>
            <w:tcW w:w="690" w:type="dxa"/>
            <w:tcBorders>
              <w:top w:val="nil"/>
              <w:left w:val="nil"/>
              <w:bottom w:val="single" w:sz="4" w:space="0" w:color="auto"/>
              <w:right w:val="single" w:sz="4" w:space="0" w:color="auto"/>
            </w:tcBorders>
            <w:shd w:val="clear" w:color="auto" w:fill="auto"/>
            <w:vAlign w:val="bottom"/>
            <w:hideMark/>
          </w:tcPr>
          <w:p w14:paraId="00ED8A8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E9380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51791E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446229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1A9520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BDD3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8725A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00049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9BDA2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B053E7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33A72A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244D9AE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03C84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CA5DBA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1E769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65CF23C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2B16329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36C54A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38</w:t>
            </w:r>
          </w:p>
        </w:tc>
        <w:tc>
          <w:tcPr>
            <w:tcW w:w="690" w:type="dxa"/>
            <w:tcBorders>
              <w:top w:val="nil"/>
              <w:left w:val="nil"/>
              <w:bottom w:val="single" w:sz="4" w:space="0" w:color="auto"/>
              <w:right w:val="single" w:sz="4" w:space="0" w:color="auto"/>
            </w:tcBorders>
            <w:shd w:val="clear" w:color="auto" w:fill="auto"/>
            <w:vAlign w:val="bottom"/>
            <w:hideMark/>
          </w:tcPr>
          <w:p w14:paraId="5DF9328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C157D4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F72F04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7784FC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D9833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2FF32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330A1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BB81C9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12E323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4491B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3B2090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011F21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B81494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9E5ECD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4BC7E4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E443E4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5DBC8EF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DA07E7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39</w:t>
            </w:r>
          </w:p>
        </w:tc>
        <w:tc>
          <w:tcPr>
            <w:tcW w:w="690" w:type="dxa"/>
            <w:tcBorders>
              <w:top w:val="nil"/>
              <w:left w:val="nil"/>
              <w:bottom w:val="single" w:sz="4" w:space="0" w:color="auto"/>
              <w:right w:val="single" w:sz="4" w:space="0" w:color="auto"/>
            </w:tcBorders>
            <w:shd w:val="clear" w:color="auto" w:fill="auto"/>
            <w:vAlign w:val="bottom"/>
            <w:hideMark/>
          </w:tcPr>
          <w:p w14:paraId="611F5A8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AE04C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9F2F05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7FA28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2E9A3E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841FE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6CC908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0D218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108D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10329B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1634B0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9435D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86823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E18014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9F5D0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64A5C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41</w:t>
            </w:r>
          </w:p>
        </w:tc>
      </w:tr>
      <w:tr w:rsidR="002A52D4" w:rsidRPr="00CC7AC6" w14:paraId="7B806E1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5C4753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40</w:t>
            </w:r>
          </w:p>
        </w:tc>
        <w:tc>
          <w:tcPr>
            <w:tcW w:w="690" w:type="dxa"/>
            <w:tcBorders>
              <w:top w:val="nil"/>
              <w:left w:val="nil"/>
              <w:bottom w:val="single" w:sz="4" w:space="0" w:color="auto"/>
              <w:right w:val="single" w:sz="4" w:space="0" w:color="auto"/>
            </w:tcBorders>
            <w:shd w:val="clear" w:color="auto" w:fill="auto"/>
            <w:vAlign w:val="bottom"/>
            <w:hideMark/>
          </w:tcPr>
          <w:p w14:paraId="7CD090C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84EC9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19CED3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C44FC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DA6B39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44459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92F03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950F5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079917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02CE19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7A523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55F36A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0BF83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0E27640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834971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34960D1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49</w:t>
            </w:r>
          </w:p>
        </w:tc>
      </w:tr>
      <w:tr w:rsidR="002A52D4" w:rsidRPr="00CC7AC6" w14:paraId="451B553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0B45B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41</w:t>
            </w:r>
          </w:p>
        </w:tc>
        <w:tc>
          <w:tcPr>
            <w:tcW w:w="690" w:type="dxa"/>
            <w:tcBorders>
              <w:top w:val="nil"/>
              <w:left w:val="nil"/>
              <w:bottom w:val="single" w:sz="4" w:space="0" w:color="auto"/>
              <w:right w:val="single" w:sz="4" w:space="0" w:color="auto"/>
            </w:tcBorders>
            <w:shd w:val="clear" w:color="auto" w:fill="auto"/>
            <w:vAlign w:val="bottom"/>
            <w:hideMark/>
          </w:tcPr>
          <w:p w14:paraId="107D3DB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B65C7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206352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331A63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2C209F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04F08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8BE3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A942C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17DB10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DFC4B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2E598A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D1EACC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CD7A4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37E05A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4FF47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063861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r>
      <w:tr w:rsidR="002A52D4" w:rsidRPr="00CC7AC6" w14:paraId="2226FE79"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4A07E9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42</w:t>
            </w:r>
          </w:p>
        </w:tc>
        <w:tc>
          <w:tcPr>
            <w:tcW w:w="690" w:type="dxa"/>
            <w:tcBorders>
              <w:top w:val="nil"/>
              <w:left w:val="nil"/>
              <w:bottom w:val="single" w:sz="4" w:space="0" w:color="auto"/>
              <w:right w:val="single" w:sz="4" w:space="0" w:color="auto"/>
            </w:tcBorders>
            <w:shd w:val="clear" w:color="auto" w:fill="auto"/>
            <w:vAlign w:val="bottom"/>
            <w:hideMark/>
          </w:tcPr>
          <w:p w14:paraId="5C2614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BFC50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9992CF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45FCD4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A54430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D9BB8D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A0EAF0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05E60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F9EC7D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9649DF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40C6B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B7AD59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26087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C3A1EC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CBB686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CA0DC0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r>
      <w:tr w:rsidR="002A52D4" w:rsidRPr="00CC7AC6" w14:paraId="191F3EA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CFD2553"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43</w:t>
            </w:r>
          </w:p>
        </w:tc>
        <w:tc>
          <w:tcPr>
            <w:tcW w:w="690" w:type="dxa"/>
            <w:tcBorders>
              <w:top w:val="nil"/>
              <w:left w:val="nil"/>
              <w:bottom w:val="single" w:sz="4" w:space="0" w:color="auto"/>
              <w:right w:val="single" w:sz="4" w:space="0" w:color="auto"/>
            </w:tcBorders>
            <w:shd w:val="clear" w:color="auto" w:fill="auto"/>
            <w:vAlign w:val="bottom"/>
            <w:hideMark/>
          </w:tcPr>
          <w:p w14:paraId="268DB1E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4EFA39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63D7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506A0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D005E6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232FA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8BFD8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2DC2A8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35927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E52458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542E19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1D4BCC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95C4D6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513551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1B4554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E3883A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r>
      <w:tr w:rsidR="002A52D4" w:rsidRPr="00CC7AC6" w14:paraId="61C7D7C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EB2CA0E"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44</w:t>
            </w:r>
          </w:p>
        </w:tc>
        <w:tc>
          <w:tcPr>
            <w:tcW w:w="690" w:type="dxa"/>
            <w:tcBorders>
              <w:top w:val="nil"/>
              <w:left w:val="nil"/>
              <w:bottom w:val="single" w:sz="4" w:space="0" w:color="auto"/>
              <w:right w:val="single" w:sz="4" w:space="0" w:color="auto"/>
            </w:tcBorders>
            <w:shd w:val="clear" w:color="auto" w:fill="auto"/>
            <w:vAlign w:val="bottom"/>
            <w:hideMark/>
          </w:tcPr>
          <w:p w14:paraId="0BFE68E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0C57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67BA4C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06CB2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5039E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6EC687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6F4C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6DE82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1353B6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123417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377C3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5482B3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52261F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0314BC1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D8067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21A9B6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41</w:t>
            </w:r>
          </w:p>
        </w:tc>
      </w:tr>
      <w:tr w:rsidR="002A52D4" w:rsidRPr="00CC7AC6" w14:paraId="52927DD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AAD59E3"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c>
          <w:tcPr>
            <w:tcW w:w="690" w:type="dxa"/>
            <w:tcBorders>
              <w:top w:val="nil"/>
              <w:left w:val="nil"/>
              <w:bottom w:val="single" w:sz="4" w:space="0" w:color="auto"/>
              <w:right w:val="single" w:sz="4" w:space="0" w:color="auto"/>
            </w:tcBorders>
            <w:shd w:val="clear" w:color="auto" w:fill="auto"/>
            <w:vAlign w:val="bottom"/>
            <w:hideMark/>
          </w:tcPr>
          <w:p w14:paraId="775E319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3A0EB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89E7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88AD7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17683B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AA853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691B8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6A560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740D8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83902E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E30936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894E2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2BED5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E06C7F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531596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613F404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r>
      <w:tr w:rsidR="002A52D4" w:rsidRPr="00CC7AC6" w14:paraId="652B8D51"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8F1D5C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c>
          <w:tcPr>
            <w:tcW w:w="690" w:type="dxa"/>
            <w:tcBorders>
              <w:top w:val="nil"/>
              <w:left w:val="nil"/>
              <w:bottom w:val="single" w:sz="4" w:space="0" w:color="auto"/>
              <w:right w:val="single" w:sz="4" w:space="0" w:color="auto"/>
            </w:tcBorders>
            <w:shd w:val="clear" w:color="auto" w:fill="auto"/>
            <w:vAlign w:val="bottom"/>
            <w:hideMark/>
          </w:tcPr>
          <w:p w14:paraId="50A4049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F5217D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B6A33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443DB0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A35793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079557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D02EC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2A0BC2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B5EEEE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3FEBE8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EDFE8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EE878C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76D6BA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BC833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A7227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862E6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r>
      <w:tr w:rsidR="002A52D4" w:rsidRPr="00CC7AC6" w14:paraId="49420AF1"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2D943FA"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47</w:t>
            </w:r>
          </w:p>
        </w:tc>
        <w:tc>
          <w:tcPr>
            <w:tcW w:w="690" w:type="dxa"/>
            <w:tcBorders>
              <w:top w:val="nil"/>
              <w:left w:val="nil"/>
              <w:bottom w:val="single" w:sz="4" w:space="0" w:color="auto"/>
              <w:right w:val="single" w:sz="4" w:space="0" w:color="auto"/>
            </w:tcBorders>
            <w:shd w:val="clear" w:color="auto" w:fill="auto"/>
            <w:vAlign w:val="bottom"/>
            <w:hideMark/>
          </w:tcPr>
          <w:p w14:paraId="7411A8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4820E4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C69C0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F8ECB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B9EF5F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C4FB0E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8420DD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919EA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23FE16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7B6DF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D98874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F8ADB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D24F0B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D33647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7A2D83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D4E8B4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r>
      <w:tr w:rsidR="002A52D4" w:rsidRPr="00CC7AC6" w14:paraId="7BFE89BE" w14:textId="77777777" w:rsidTr="00E958C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AABFA"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lastRenderedPageBreak/>
              <w:t>No</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F9442E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5D8654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9B20CEB"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EA648C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1C43812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X1.5</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64BE2368"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X1.6</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6D614B1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X1.7</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88B5474"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X1.8</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2433B38B"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X1.9</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E7BA752"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X1.10</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8CEEE1A"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559111EB"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969403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5D20BCD"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X1.14</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61B6E52"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X1.15</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5641821"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X1</w:t>
            </w:r>
          </w:p>
        </w:tc>
      </w:tr>
      <w:tr w:rsidR="002A52D4" w:rsidRPr="00CC7AC6" w14:paraId="67338A2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F7437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48</w:t>
            </w:r>
          </w:p>
        </w:tc>
        <w:tc>
          <w:tcPr>
            <w:tcW w:w="690" w:type="dxa"/>
            <w:tcBorders>
              <w:top w:val="nil"/>
              <w:left w:val="nil"/>
              <w:bottom w:val="single" w:sz="4" w:space="0" w:color="auto"/>
              <w:right w:val="single" w:sz="4" w:space="0" w:color="auto"/>
            </w:tcBorders>
            <w:shd w:val="clear" w:color="auto" w:fill="auto"/>
            <w:vAlign w:val="bottom"/>
            <w:hideMark/>
          </w:tcPr>
          <w:p w14:paraId="1EE43FC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56F0E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093FAB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8050FF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5429BB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5CEC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2E846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3D463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5EA920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2F09EC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4085E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00F30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1D350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2CBD3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08BDA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04EB9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523AF58B"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F491839"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49</w:t>
            </w:r>
          </w:p>
        </w:tc>
        <w:tc>
          <w:tcPr>
            <w:tcW w:w="690" w:type="dxa"/>
            <w:tcBorders>
              <w:top w:val="nil"/>
              <w:left w:val="nil"/>
              <w:bottom w:val="single" w:sz="4" w:space="0" w:color="auto"/>
              <w:right w:val="single" w:sz="4" w:space="0" w:color="auto"/>
            </w:tcBorders>
            <w:shd w:val="clear" w:color="auto" w:fill="auto"/>
            <w:vAlign w:val="bottom"/>
            <w:hideMark/>
          </w:tcPr>
          <w:p w14:paraId="7233213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E8D308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8AF80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35996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EFF1A0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B96268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A51EF6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45AFA4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14002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FAB10B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0ADA1B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020A8E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FFCF9E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70B74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D7B4FF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EB7F4E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47</w:t>
            </w:r>
          </w:p>
        </w:tc>
      </w:tr>
      <w:tr w:rsidR="002A52D4" w:rsidRPr="00CC7AC6" w14:paraId="2C9B1C8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EAB51B"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50</w:t>
            </w:r>
          </w:p>
        </w:tc>
        <w:tc>
          <w:tcPr>
            <w:tcW w:w="690" w:type="dxa"/>
            <w:tcBorders>
              <w:top w:val="nil"/>
              <w:left w:val="nil"/>
              <w:bottom w:val="single" w:sz="4" w:space="0" w:color="auto"/>
              <w:right w:val="single" w:sz="4" w:space="0" w:color="auto"/>
            </w:tcBorders>
            <w:shd w:val="clear" w:color="auto" w:fill="auto"/>
            <w:vAlign w:val="bottom"/>
            <w:hideMark/>
          </w:tcPr>
          <w:p w14:paraId="59329D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5E28E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F93F7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A99D5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998F6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01FD3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0031C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26AB7F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31F824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AD59C9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FE4E23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AC702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FB948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221B3D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1FC74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D15E9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14A1C59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5A30BD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51</w:t>
            </w:r>
          </w:p>
        </w:tc>
        <w:tc>
          <w:tcPr>
            <w:tcW w:w="690" w:type="dxa"/>
            <w:tcBorders>
              <w:top w:val="nil"/>
              <w:left w:val="nil"/>
              <w:bottom w:val="single" w:sz="4" w:space="0" w:color="auto"/>
              <w:right w:val="single" w:sz="4" w:space="0" w:color="auto"/>
            </w:tcBorders>
            <w:shd w:val="clear" w:color="auto" w:fill="auto"/>
            <w:vAlign w:val="bottom"/>
            <w:hideMark/>
          </w:tcPr>
          <w:p w14:paraId="6B0AF1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DDCE2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DBC57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32FF8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682D38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3FB012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67CD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3E82A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528776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C7864D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1C119B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8056A4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2CA56D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7717EE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81DF16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FC2F0E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r>
      <w:tr w:rsidR="002A52D4" w:rsidRPr="00CC7AC6" w14:paraId="23C084E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D26C1C6"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52</w:t>
            </w:r>
          </w:p>
        </w:tc>
        <w:tc>
          <w:tcPr>
            <w:tcW w:w="690" w:type="dxa"/>
            <w:tcBorders>
              <w:top w:val="nil"/>
              <w:left w:val="nil"/>
              <w:bottom w:val="single" w:sz="4" w:space="0" w:color="auto"/>
              <w:right w:val="single" w:sz="4" w:space="0" w:color="auto"/>
            </w:tcBorders>
            <w:shd w:val="clear" w:color="auto" w:fill="auto"/>
            <w:vAlign w:val="bottom"/>
            <w:hideMark/>
          </w:tcPr>
          <w:p w14:paraId="72E483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38547F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B25D2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517AB8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1D017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BCED3E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8A4274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C847B6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17F14B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34B1C8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391612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B48B1F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EDF3A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04DF928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00621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564157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47</w:t>
            </w:r>
          </w:p>
        </w:tc>
      </w:tr>
      <w:tr w:rsidR="002A52D4" w:rsidRPr="00CC7AC6" w14:paraId="2410AA1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BB6E1F7"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53</w:t>
            </w:r>
          </w:p>
        </w:tc>
        <w:tc>
          <w:tcPr>
            <w:tcW w:w="690" w:type="dxa"/>
            <w:tcBorders>
              <w:top w:val="nil"/>
              <w:left w:val="nil"/>
              <w:bottom w:val="single" w:sz="4" w:space="0" w:color="auto"/>
              <w:right w:val="single" w:sz="4" w:space="0" w:color="auto"/>
            </w:tcBorders>
            <w:shd w:val="clear" w:color="auto" w:fill="auto"/>
            <w:vAlign w:val="bottom"/>
            <w:hideMark/>
          </w:tcPr>
          <w:p w14:paraId="220790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751B54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4A3C18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43368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28E8EA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203D22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7A1ACE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07232F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81A17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C13E18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1BF74A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8EBBDB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6DA813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579B92A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656576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3962F2F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43</w:t>
            </w:r>
          </w:p>
        </w:tc>
      </w:tr>
      <w:tr w:rsidR="002A52D4" w:rsidRPr="00CC7AC6" w14:paraId="3C847F8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E5996C3"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54</w:t>
            </w:r>
          </w:p>
        </w:tc>
        <w:tc>
          <w:tcPr>
            <w:tcW w:w="690" w:type="dxa"/>
            <w:tcBorders>
              <w:top w:val="nil"/>
              <w:left w:val="nil"/>
              <w:bottom w:val="single" w:sz="4" w:space="0" w:color="auto"/>
              <w:right w:val="single" w:sz="4" w:space="0" w:color="auto"/>
            </w:tcBorders>
            <w:shd w:val="clear" w:color="auto" w:fill="auto"/>
            <w:vAlign w:val="bottom"/>
            <w:hideMark/>
          </w:tcPr>
          <w:p w14:paraId="3DF973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5E3466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B112F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D53015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6738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6EC94E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D1A0E2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B9DE80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3DA2F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450AFC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6737A3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724A0F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3400F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BAA1C4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80BF1F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D4D60B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48</w:t>
            </w:r>
          </w:p>
        </w:tc>
      </w:tr>
      <w:tr w:rsidR="002A52D4" w:rsidRPr="00CC7AC6" w14:paraId="633FE486"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1E6F6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55</w:t>
            </w:r>
          </w:p>
        </w:tc>
        <w:tc>
          <w:tcPr>
            <w:tcW w:w="690" w:type="dxa"/>
            <w:tcBorders>
              <w:top w:val="nil"/>
              <w:left w:val="nil"/>
              <w:bottom w:val="single" w:sz="4" w:space="0" w:color="auto"/>
              <w:right w:val="single" w:sz="4" w:space="0" w:color="auto"/>
            </w:tcBorders>
            <w:shd w:val="clear" w:color="auto" w:fill="auto"/>
            <w:vAlign w:val="bottom"/>
            <w:hideMark/>
          </w:tcPr>
          <w:p w14:paraId="24A5D1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8512C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D2C8E1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154EC7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2015E3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9881F8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62F273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A0004E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C9EEC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6DA64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33DD23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5B6735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37428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A4A2F2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B00842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DDA857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r>
      <w:tr w:rsidR="002A52D4" w:rsidRPr="00CC7AC6" w14:paraId="61229D68"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52ED9E6"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56</w:t>
            </w:r>
          </w:p>
        </w:tc>
        <w:tc>
          <w:tcPr>
            <w:tcW w:w="690" w:type="dxa"/>
            <w:tcBorders>
              <w:top w:val="nil"/>
              <w:left w:val="nil"/>
              <w:bottom w:val="single" w:sz="4" w:space="0" w:color="auto"/>
              <w:right w:val="single" w:sz="4" w:space="0" w:color="auto"/>
            </w:tcBorders>
            <w:shd w:val="clear" w:color="auto" w:fill="auto"/>
            <w:vAlign w:val="bottom"/>
            <w:hideMark/>
          </w:tcPr>
          <w:p w14:paraId="116A11A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D33863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CAFAF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AEB1B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88740F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7D347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F6DAD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9536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0631C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5437B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68D420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CEAD26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7957C0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CC2DE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AE447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28C082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41</w:t>
            </w:r>
          </w:p>
        </w:tc>
      </w:tr>
      <w:tr w:rsidR="002A52D4" w:rsidRPr="00CC7AC6" w14:paraId="7BDAD8E3"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7FD90A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57</w:t>
            </w:r>
          </w:p>
        </w:tc>
        <w:tc>
          <w:tcPr>
            <w:tcW w:w="690" w:type="dxa"/>
            <w:tcBorders>
              <w:top w:val="nil"/>
              <w:left w:val="nil"/>
              <w:bottom w:val="single" w:sz="4" w:space="0" w:color="auto"/>
              <w:right w:val="single" w:sz="4" w:space="0" w:color="auto"/>
            </w:tcBorders>
            <w:shd w:val="clear" w:color="auto" w:fill="auto"/>
            <w:vAlign w:val="bottom"/>
            <w:hideMark/>
          </w:tcPr>
          <w:p w14:paraId="25A3F3E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DD16B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61A5F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CD9CE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E549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934F15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F1BF7C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EFCED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3106E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2BE34C0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49E856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713EC7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107B3A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62797FF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6A2EB2D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C90D8D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53</w:t>
            </w:r>
          </w:p>
        </w:tc>
      </w:tr>
      <w:tr w:rsidR="002A52D4" w:rsidRPr="00CC7AC6" w14:paraId="1B7AAFA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5BF6C3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58</w:t>
            </w:r>
          </w:p>
        </w:tc>
        <w:tc>
          <w:tcPr>
            <w:tcW w:w="690" w:type="dxa"/>
            <w:tcBorders>
              <w:top w:val="nil"/>
              <w:left w:val="nil"/>
              <w:bottom w:val="single" w:sz="4" w:space="0" w:color="auto"/>
              <w:right w:val="single" w:sz="4" w:space="0" w:color="auto"/>
            </w:tcBorders>
            <w:shd w:val="clear" w:color="auto" w:fill="auto"/>
            <w:vAlign w:val="bottom"/>
            <w:hideMark/>
          </w:tcPr>
          <w:p w14:paraId="6BA61A5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E4C8E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9F2C0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0CADE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1B61F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2D1E64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7C00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5222B4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AE249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62FB0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E9AD5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50F1F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3042CD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0DE076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72CC1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AF95D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47</w:t>
            </w:r>
          </w:p>
        </w:tc>
      </w:tr>
    </w:tbl>
    <w:p w14:paraId="4CB04505" w14:textId="77777777" w:rsidR="002A52D4" w:rsidRDefault="002A52D4" w:rsidP="002A52D4">
      <w:pPr>
        <w:spacing w:after="0" w:line="360" w:lineRule="auto"/>
        <w:jc w:val="both"/>
        <w:rPr>
          <w:rStyle w:val="fontstyle01"/>
          <w:b/>
        </w:rPr>
      </w:pPr>
    </w:p>
    <w:p w14:paraId="2154BDFD" w14:textId="77777777" w:rsidR="002A52D4" w:rsidRDefault="002A52D4" w:rsidP="002A52D4">
      <w:pPr>
        <w:rPr>
          <w:rStyle w:val="fontstyle01"/>
          <w:b/>
        </w:rPr>
      </w:pPr>
      <w:r>
        <w:rPr>
          <w:rStyle w:val="fontstyle01"/>
          <w:b/>
        </w:rPr>
        <w:br w:type="page"/>
      </w:r>
    </w:p>
    <w:p w14:paraId="4B095F56" w14:textId="77777777" w:rsidR="002A52D4" w:rsidRDefault="002A52D4" w:rsidP="002A52D4">
      <w:pPr>
        <w:spacing w:after="0" w:line="360" w:lineRule="auto"/>
        <w:jc w:val="both"/>
        <w:rPr>
          <w:rStyle w:val="fontstyle01"/>
          <w:b/>
        </w:rPr>
      </w:pPr>
      <w:r>
        <w:rPr>
          <w:rStyle w:val="fontstyle01"/>
          <w:b/>
        </w:rPr>
        <w:lastRenderedPageBreak/>
        <w:t>LAMPIRAN 2 (lanjutan)</w:t>
      </w:r>
    </w:p>
    <w:tbl>
      <w:tblPr>
        <w:tblW w:w="13568" w:type="dxa"/>
        <w:tblInd w:w="91" w:type="dxa"/>
        <w:tblLook w:val="04A0" w:firstRow="1" w:lastRow="0" w:firstColumn="1" w:lastColumn="0" w:noHBand="0" w:noVBand="1"/>
      </w:tblPr>
      <w:tblGrid>
        <w:gridCol w:w="572"/>
        <w:gridCol w:w="690"/>
        <w:gridCol w:w="690"/>
        <w:gridCol w:w="690"/>
        <w:gridCol w:w="690"/>
        <w:gridCol w:w="690"/>
        <w:gridCol w:w="690"/>
        <w:gridCol w:w="690"/>
        <w:gridCol w:w="573"/>
        <w:gridCol w:w="690"/>
        <w:gridCol w:w="690"/>
        <w:gridCol w:w="690"/>
        <w:gridCol w:w="690"/>
        <w:gridCol w:w="690"/>
        <w:gridCol w:w="690"/>
        <w:gridCol w:w="690"/>
        <w:gridCol w:w="690"/>
        <w:gridCol w:w="690"/>
        <w:gridCol w:w="810"/>
        <w:gridCol w:w="573"/>
      </w:tblGrid>
      <w:tr w:rsidR="002A52D4" w:rsidRPr="00CC7AC6" w14:paraId="49020D10" w14:textId="77777777" w:rsidTr="00E958CE">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B4A92"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No</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D88A531"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E36470D"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350C07A"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BF4BA72"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6A1951E"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X2.5</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FE24103"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X2.6</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25E51B3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X2.7</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14:paraId="61528C1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6D5FAAB"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9FE4C8F"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BCBED01"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19501E26"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1A16907"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X3.5</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1847077D"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X3.6</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7F706FF"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X3.7</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5AD45481"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X3.8</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1EBABA0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X3.9</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7C802863"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X3.10</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14:paraId="5B9A497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w:t>
            </w:r>
          </w:p>
        </w:tc>
      </w:tr>
      <w:tr w:rsidR="002A52D4" w:rsidRPr="00CC7AC6" w14:paraId="3F72B29A"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EBBF1AE"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vAlign w:val="bottom"/>
            <w:hideMark/>
          </w:tcPr>
          <w:p w14:paraId="3B339C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6029B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D0A4B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F0DAC9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A3CD9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12E9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591F7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7BBFA29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vAlign w:val="bottom"/>
            <w:hideMark/>
          </w:tcPr>
          <w:p w14:paraId="01CE224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C069F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5235A7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85320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80D57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2D110D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8106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5E7997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0F646D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3076D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5EFA32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r>
      <w:tr w:rsidR="002A52D4" w:rsidRPr="00CC7AC6" w14:paraId="7B644186"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E3A943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853D1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2A843F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C4330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8B3B71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1838AA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E6B03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A6BA5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7EB80BB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18</w:t>
            </w:r>
          </w:p>
        </w:tc>
        <w:tc>
          <w:tcPr>
            <w:tcW w:w="690" w:type="dxa"/>
            <w:tcBorders>
              <w:top w:val="nil"/>
              <w:left w:val="nil"/>
              <w:bottom w:val="single" w:sz="4" w:space="0" w:color="auto"/>
              <w:right w:val="single" w:sz="4" w:space="0" w:color="auto"/>
            </w:tcBorders>
            <w:shd w:val="clear" w:color="auto" w:fill="auto"/>
            <w:vAlign w:val="bottom"/>
            <w:hideMark/>
          </w:tcPr>
          <w:p w14:paraId="75A74A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DDCE9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F087F4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407726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CBCA85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C920F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A6AA1A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C88E4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40761D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A41F88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4FE766E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35</w:t>
            </w:r>
          </w:p>
        </w:tc>
      </w:tr>
      <w:tr w:rsidR="002A52D4" w:rsidRPr="00CC7AC6" w14:paraId="3C8ACF61"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032B10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3BF5E3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F8D84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21D2C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A0352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423BB4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9D3C59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5114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4D9773C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vAlign w:val="bottom"/>
            <w:hideMark/>
          </w:tcPr>
          <w:p w14:paraId="464196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42F3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C82F0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6522B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666F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C0EB0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050F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2420EA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B38349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646799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18B395E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r>
      <w:tr w:rsidR="002A52D4" w:rsidRPr="00CC7AC6" w14:paraId="6868A9EC"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4429DD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AAF417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0702B3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A365F2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2ED3F4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2A12DA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C6250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2B8A04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FEA0EC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vAlign w:val="bottom"/>
            <w:hideMark/>
          </w:tcPr>
          <w:p w14:paraId="41459E5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6D761D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D15BD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BCD55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051581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ACB93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C49D3B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74CB70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516585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546EDE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3D2250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r>
      <w:tr w:rsidR="002A52D4" w:rsidRPr="00CC7AC6" w14:paraId="1DAB9A83"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24BBBD2"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bottom"/>
            <w:hideMark/>
          </w:tcPr>
          <w:p w14:paraId="7E712F2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72A7FB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471C7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F2D8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E61ACD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431637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5C29E0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2634864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vAlign w:val="bottom"/>
            <w:hideMark/>
          </w:tcPr>
          <w:p w14:paraId="480FF33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6F238E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57DF1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BA2BD1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D3C9F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B085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FBB6D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A1FC7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35F61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D29B0F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337800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34</w:t>
            </w:r>
          </w:p>
        </w:tc>
      </w:tr>
      <w:tr w:rsidR="002A52D4" w:rsidRPr="00CC7AC6" w14:paraId="60CF4388"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B535719"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6</w:t>
            </w:r>
          </w:p>
        </w:tc>
        <w:tc>
          <w:tcPr>
            <w:tcW w:w="690" w:type="dxa"/>
            <w:tcBorders>
              <w:top w:val="nil"/>
              <w:left w:val="nil"/>
              <w:bottom w:val="single" w:sz="4" w:space="0" w:color="auto"/>
              <w:right w:val="single" w:sz="4" w:space="0" w:color="auto"/>
            </w:tcBorders>
            <w:shd w:val="clear" w:color="auto" w:fill="auto"/>
            <w:vAlign w:val="bottom"/>
            <w:hideMark/>
          </w:tcPr>
          <w:p w14:paraId="27414D2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F3A6AD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F20F25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FD33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5AF29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BE069F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4DCE5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42F1E6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vAlign w:val="bottom"/>
            <w:hideMark/>
          </w:tcPr>
          <w:p w14:paraId="55320DB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44FB1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D62C5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14764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E87CA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40355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EF8F37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A08D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D62F69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89C059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448FEE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7CB2B6BB"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A5EB564"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7</w:t>
            </w:r>
          </w:p>
        </w:tc>
        <w:tc>
          <w:tcPr>
            <w:tcW w:w="690" w:type="dxa"/>
            <w:tcBorders>
              <w:top w:val="nil"/>
              <w:left w:val="nil"/>
              <w:bottom w:val="single" w:sz="4" w:space="0" w:color="auto"/>
              <w:right w:val="single" w:sz="4" w:space="0" w:color="auto"/>
            </w:tcBorders>
            <w:shd w:val="clear" w:color="auto" w:fill="auto"/>
            <w:vAlign w:val="bottom"/>
            <w:hideMark/>
          </w:tcPr>
          <w:p w14:paraId="6E616F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B0EE2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5033E1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715CE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007046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83FE8F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6D9ED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71670B7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vAlign w:val="bottom"/>
            <w:hideMark/>
          </w:tcPr>
          <w:p w14:paraId="192EEF7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8A5034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D7C19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CD9180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7ABED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2F9490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074620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BE236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052E6E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770400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4854EA7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33</w:t>
            </w:r>
          </w:p>
        </w:tc>
      </w:tr>
      <w:tr w:rsidR="002A52D4" w:rsidRPr="00CC7AC6" w14:paraId="102DF541"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F192149"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8</w:t>
            </w:r>
          </w:p>
        </w:tc>
        <w:tc>
          <w:tcPr>
            <w:tcW w:w="690" w:type="dxa"/>
            <w:tcBorders>
              <w:top w:val="nil"/>
              <w:left w:val="nil"/>
              <w:bottom w:val="single" w:sz="4" w:space="0" w:color="auto"/>
              <w:right w:val="single" w:sz="4" w:space="0" w:color="auto"/>
            </w:tcBorders>
            <w:shd w:val="clear" w:color="auto" w:fill="auto"/>
            <w:vAlign w:val="bottom"/>
            <w:hideMark/>
          </w:tcPr>
          <w:p w14:paraId="321EE96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6EBEB7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3B4AA5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4F7A65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B556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6C594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4CE49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78E037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vAlign w:val="bottom"/>
            <w:hideMark/>
          </w:tcPr>
          <w:p w14:paraId="4CAD645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2EE228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AEC0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0B737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55A73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A0CECE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E955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E72919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C487B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3BB187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6BA7672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454E6EBE"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E26723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9</w:t>
            </w:r>
          </w:p>
        </w:tc>
        <w:tc>
          <w:tcPr>
            <w:tcW w:w="690" w:type="dxa"/>
            <w:tcBorders>
              <w:top w:val="nil"/>
              <w:left w:val="nil"/>
              <w:bottom w:val="single" w:sz="4" w:space="0" w:color="auto"/>
              <w:right w:val="single" w:sz="4" w:space="0" w:color="auto"/>
            </w:tcBorders>
            <w:shd w:val="clear" w:color="auto" w:fill="auto"/>
            <w:vAlign w:val="bottom"/>
            <w:hideMark/>
          </w:tcPr>
          <w:p w14:paraId="33F96DC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2F4EFB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99D0E7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40633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62B151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DD5791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193176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22F4F50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25</w:t>
            </w:r>
          </w:p>
        </w:tc>
        <w:tc>
          <w:tcPr>
            <w:tcW w:w="690" w:type="dxa"/>
            <w:tcBorders>
              <w:top w:val="nil"/>
              <w:left w:val="nil"/>
              <w:bottom w:val="single" w:sz="4" w:space="0" w:color="auto"/>
              <w:right w:val="single" w:sz="4" w:space="0" w:color="auto"/>
            </w:tcBorders>
            <w:shd w:val="clear" w:color="auto" w:fill="auto"/>
            <w:vAlign w:val="bottom"/>
            <w:hideMark/>
          </w:tcPr>
          <w:p w14:paraId="2A67D82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CDBC0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57236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A632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7EF0FD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3E734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DA61E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EA00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1B7FA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0FC8A5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3354550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32</w:t>
            </w:r>
          </w:p>
        </w:tc>
      </w:tr>
      <w:tr w:rsidR="002A52D4" w:rsidRPr="00CC7AC6" w14:paraId="1812175A"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CFB4543"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10</w:t>
            </w:r>
          </w:p>
        </w:tc>
        <w:tc>
          <w:tcPr>
            <w:tcW w:w="690" w:type="dxa"/>
            <w:tcBorders>
              <w:top w:val="nil"/>
              <w:left w:val="nil"/>
              <w:bottom w:val="single" w:sz="4" w:space="0" w:color="auto"/>
              <w:right w:val="single" w:sz="4" w:space="0" w:color="auto"/>
            </w:tcBorders>
            <w:shd w:val="clear" w:color="auto" w:fill="auto"/>
            <w:vAlign w:val="bottom"/>
            <w:hideMark/>
          </w:tcPr>
          <w:p w14:paraId="7E9D1E2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C9B10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E006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453082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06C144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D52173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1529B9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492893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17</w:t>
            </w:r>
          </w:p>
        </w:tc>
        <w:tc>
          <w:tcPr>
            <w:tcW w:w="690" w:type="dxa"/>
            <w:tcBorders>
              <w:top w:val="nil"/>
              <w:left w:val="nil"/>
              <w:bottom w:val="single" w:sz="4" w:space="0" w:color="auto"/>
              <w:right w:val="single" w:sz="4" w:space="0" w:color="auto"/>
            </w:tcBorders>
            <w:shd w:val="clear" w:color="auto" w:fill="auto"/>
            <w:vAlign w:val="bottom"/>
            <w:hideMark/>
          </w:tcPr>
          <w:p w14:paraId="34B726A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1537CD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AE9DEB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12B1D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3D02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897FB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86BFB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174DC5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B34E2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6DD334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1F04D95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53AA43BA"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9169524"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11</w:t>
            </w:r>
          </w:p>
        </w:tc>
        <w:tc>
          <w:tcPr>
            <w:tcW w:w="690" w:type="dxa"/>
            <w:tcBorders>
              <w:top w:val="nil"/>
              <w:left w:val="nil"/>
              <w:bottom w:val="single" w:sz="4" w:space="0" w:color="auto"/>
              <w:right w:val="single" w:sz="4" w:space="0" w:color="auto"/>
            </w:tcBorders>
            <w:shd w:val="clear" w:color="auto" w:fill="auto"/>
            <w:vAlign w:val="bottom"/>
            <w:hideMark/>
          </w:tcPr>
          <w:p w14:paraId="4264377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9B051E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C41FE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ACA85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677DF4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BE34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EE102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0934CE3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c>
          <w:tcPr>
            <w:tcW w:w="690" w:type="dxa"/>
            <w:tcBorders>
              <w:top w:val="nil"/>
              <w:left w:val="nil"/>
              <w:bottom w:val="single" w:sz="4" w:space="0" w:color="auto"/>
              <w:right w:val="single" w:sz="4" w:space="0" w:color="auto"/>
            </w:tcBorders>
            <w:shd w:val="clear" w:color="auto" w:fill="auto"/>
            <w:vAlign w:val="bottom"/>
            <w:hideMark/>
          </w:tcPr>
          <w:p w14:paraId="49D7A46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0CA61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F12F3E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523EA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D75F6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73A20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11A9A9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4A95C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04916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7EF2227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2A211EE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28</w:t>
            </w:r>
          </w:p>
        </w:tc>
      </w:tr>
      <w:tr w:rsidR="002A52D4" w:rsidRPr="00CC7AC6" w14:paraId="187CCF0F"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5F513EE"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12</w:t>
            </w:r>
          </w:p>
        </w:tc>
        <w:tc>
          <w:tcPr>
            <w:tcW w:w="690" w:type="dxa"/>
            <w:tcBorders>
              <w:top w:val="nil"/>
              <w:left w:val="nil"/>
              <w:bottom w:val="single" w:sz="4" w:space="0" w:color="auto"/>
              <w:right w:val="single" w:sz="4" w:space="0" w:color="auto"/>
            </w:tcBorders>
            <w:shd w:val="clear" w:color="auto" w:fill="auto"/>
            <w:vAlign w:val="bottom"/>
            <w:hideMark/>
          </w:tcPr>
          <w:p w14:paraId="660A77B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A065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6564F2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8287DC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46D8AD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97339C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47BAC6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1791DEF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17</w:t>
            </w:r>
          </w:p>
        </w:tc>
        <w:tc>
          <w:tcPr>
            <w:tcW w:w="690" w:type="dxa"/>
            <w:tcBorders>
              <w:top w:val="nil"/>
              <w:left w:val="nil"/>
              <w:bottom w:val="single" w:sz="4" w:space="0" w:color="auto"/>
              <w:right w:val="single" w:sz="4" w:space="0" w:color="auto"/>
            </w:tcBorders>
            <w:shd w:val="clear" w:color="auto" w:fill="auto"/>
            <w:vAlign w:val="bottom"/>
            <w:hideMark/>
          </w:tcPr>
          <w:p w14:paraId="52233A4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C8008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6C71B7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F74772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20BB00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6C60A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C56A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591679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63FCC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8A71A1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7DA0AF9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r>
      <w:tr w:rsidR="002A52D4" w:rsidRPr="00CC7AC6" w14:paraId="7CCF1AFC"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720238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13</w:t>
            </w:r>
          </w:p>
        </w:tc>
        <w:tc>
          <w:tcPr>
            <w:tcW w:w="690" w:type="dxa"/>
            <w:tcBorders>
              <w:top w:val="nil"/>
              <w:left w:val="nil"/>
              <w:bottom w:val="single" w:sz="4" w:space="0" w:color="auto"/>
              <w:right w:val="single" w:sz="4" w:space="0" w:color="auto"/>
            </w:tcBorders>
            <w:shd w:val="clear" w:color="auto" w:fill="auto"/>
            <w:vAlign w:val="bottom"/>
            <w:hideMark/>
          </w:tcPr>
          <w:p w14:paraId="76FFCAE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E18107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C3C1AD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8DD943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8D2A4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D9C97B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75868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16B789B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vAlign w:val="bottom"/>
            <w:hideMark/>
          </w:tcPr>
          <w:p w14:paraId="1A2C129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7D3140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B37E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F76CB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E12D14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2F40D3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AC41E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6876C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0A2CFC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10999F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6864C46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r>
      <w:tr w:rsidR="002A52D4" w:rsidRPr="00CC7AC6" w14:paraId="70A25AFD"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04B214C"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14</w:t>
            </w:r>
          </w:p>
        </w:tc>
        <w:tc>
          <w:tcPr>
            <w:tcW w:w="690" w:type="dxa"/>
            <w:tcBorders>
              <w:top w:val="nil"/>
              <w:left w:val="nil"/>
              <w:bottom w:val="single" w:sz="4" w:space="0" w:color="auto"/>
              <w:right w:val="single" w:sz="4" w:space="0" w:color="auto"/>
            </w:tcBorders>
            <w:shd w:val="clear" w:color="auto" w:fill="auto"/>
            <w:vAlign w:val="bottom"/>
            <w:hideMark/>
          </w:tcPr>
          <w:p w14:paraId="4D491BE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8BF543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F0E94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D6E651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F2A0D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B42E3A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023EE9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4D859C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15</w:t>
            </w:r>
          </w:p>
        </w:tc>
        <w:tc>
          <w:tcPr>
            <w:tcW w:w="690" w:type="dxa"/>
            <w:tcBorders>
              <w:top w:val="nil"/>
              <w:left w:val="nil"/>
              <w:bottom w:val="single" w:sz="4" w:space="0" w:color="auto"/>
              <w:right w:val="single" w:sz="4" w:space="0" w:color="auto"/>
            </w:tcBorders>
            <w:shd w:val="clear" w:color="auto" w:fill="auto"/>
            <w:vAlign w:val="bottom"/>
            <w:hideMark/>
          </w:tcPr>
          <w:p w14:paraId="19E3250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0FE54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EDB41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C628B5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B885B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32CC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CE4C8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FE205A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FFB4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8B9B4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075C07C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r>
      <w:tr w:rsidR="002A52D4" w:rsidRPr="00CC7AC6" w14:paraId="22A0FFEC"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F89A0FC"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15</w:t>
            </w:r>
          </w:p>
        </w:tc>
        <w:tc>
          <w:tcPr>
            <w:tcW w:w="690" w:type="dxa"/>
            <w:tcBorders>
              <w:top w:val="nil"/>
              <w:left w:val="nil"/>
              <w:bottom w:val="single" w:sz="4" w:space="0" w:color="auto"/>
              <w:right w:val="single" w:sz="4" w:space="0" w:color="auto"/>
            </w:tcBorders>
            <w:shd w:val="clear" w:color="auto" w:fill="auto"/>
            <w:vAlign w:val="bottom"/>
            <w:hideMark/>
          </w:tcPr>
          <w:p w14:paraId="7DF1AD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BA56B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41B4D7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678DC1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5A0988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D0941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72385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68C649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vAlign w:val="bottom"/>
            <w:hideMark/>
          </w:tcPr>
          <w:p w14:paraId="19F832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A4CCF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586BC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D2AE29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144ABE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282A0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55CB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E60D06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3288CD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55B0B4A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770F579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28</w:t>
            </w:r>
          </w:p>
        </w:tc>
      </w:tr>
      <w:tr w:rsidR="002A52D4" w:rsidRPr="00CC7AC6" w14:paraId="1AEFE4F7"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586CB24"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vAlign w:val="bottom"/>
            <w:hideMark/>
          </w:tcPr>
          <w:p w14:paraId="6F2BE5B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2187BD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052CEC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3D377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29EED4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600C2A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63900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33D1209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vAlign w:val="bottom"/>
            <w:hideMark/>
          </w:tcPr>
          <w:p w14:paraId="78DB60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32031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5071BF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CC799F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06A28B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3A7DC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9B8735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2CA08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1714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3698C7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633FA02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34</w:t>
            </w:r>
          </w:p>
        </w:tc>
      </w:tr>
      <w:tr w:rsidR="002A52D4" w:rsidRPr="00CC7AC6" w14:paraId="0BCBF585"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02FA7A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17</w:t>
            </w:r>
          </w:p>
        </w:tc>
        <w:tc>
          <w:tcPr>
            <w:tcW w:w="690" w:type="dxa"/>
            <w:tcBorders>
              <w:top w:val="nil"/>
              <w:left w:val="nil"/>
              <w:bottom w:val="single" w:sz="4" w:space="0" w:color="auto"/>
              <w:right w:val="single" w:sz="4" w:space="0" w:color="auto"/>
            </w:tcBorders>
            <w:shd w:val="clear" w:color="auto" w:fill="auto"/>
            <w:vAlign w:val="bottom"/>
            <w:hideMark/>
          </w:tcPr>
          <w:p w14:paraId="3F4090C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AFF28F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9D2771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A2EDF5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33B7C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C2512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532296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706A51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28</w:t>
            </w:r>
          </w:p>
        </w:tc>
        <w:tc>
          <w:tcPr>
            <w:tcW w:w="690" w:type="dxa"/>
            <w:tcBorders>
              <w:top w:val="nil"/>
              <w:left w:val="nil"/>
              <w:bottom w:val="single" w:sz="4" w:space="0" w:color="auto"/>
              <w:right w:val="single" w:sz="4" w:space="0" w:color="auto"/>
            </w:tcBorders>
            <w:shd w:val="clear" w:color="auto" w:fill="auto"/>
            <w:vAlign w:val="bottom"/>
            <w:hideMark/>
          </w:tcPr>
          <w:p w14:paraId="39D767D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7B8824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C6B5E8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E15138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9A7F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1D155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C7F2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EB6F6A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C202F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bottom"/>
            <w:hideMark/>
          </w:tcPr>
          <w:p w14:paraId="59B987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3D8E01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32</w:t>
            </w:r>
          </w:p>
        </w:tc>
      </w:tr>
      <w:tr w:rsidR="002A52D4" w:rsidRPr="00CC7AC6" w14:paraId="170FB94D"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A96AAF6"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18</w:t>
            </w:r>
          </w:p>
        </w:tc>
        <w:tc>
          <w:tcPr>
            <w:tcW w:w="690" w:type="dxa"/>
            <w:tcBorders>
              <w:top w:val="nil"/>
              <w:left w:val="nil"/>
              <w:bottom w:val="single" w:sz="4" w:space="0" w:color="auto"/>
              <w:right w:val="single" w:sz="4" w:space="0" w:color="auto"/>
            </w:tcBorders>
            <w:shd w:val="clear" w:color="auto" w:fill="auto"/>
            <w:vAlign w:val="bottom"/>
            <w:hideMark/>
          </w:tcPr>
          <w:p w14:paraId="712969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CBA53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31C27D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A3056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B6F0FA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EB90F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C83503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74A86C5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c>
          <w:tcPr>
            <w:tcW w:w="690" w:type="dxa"/>
            <w:tcBorders>
              <w:top w:val="nil"/>
              <w:left w:val="nil"/>
              <w:bottom w:val="single" w:sz="4" w:space="0" w:color="auto"/>
              <w:right w:val="single" w:sz="4" w:space="0" w:color="auto"/>
            </w:tcBorders>
            <w:shd w:val="clear" w:color="auto" w:fill="auto"/>
            <w:vAlign w:val="bottom"/>
            <w:hideMark/>
          </w:tcPr>
          <w:p w14:paraId="7C5178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C89F05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2D5377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8BD49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0C48C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F4AD98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587096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880583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C5C8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4B8BD9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E4E90A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34</w:t>
            </w:r>
          </w:p>
        </w:tc>
      </w:tr>
      <w:tr w:rsidR="002A52D4" w:rsidRPr="00CC7AC6" w14:paraId="1AEDF16D"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1446AA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vAlign w:val="bottom"/>
            <w:hideMark/>
          </w:tcPr>
          <w:p w14:paraId="48BC84E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3434B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7B5BAC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1CA853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165463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5430D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871CA4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10699A0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vAlign w:val="bottom"/>
            <w:hideMark/>
          </w:tcPr>
          <w:p w14:paraId="3E46B3A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96778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18C1D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750822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69E29E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CBA2F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BFFE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852F3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57090F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A77357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A4B043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77C5FBD2"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5539999"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20</w:t>
            </w:r>
          </w:p>
        </w:tc>
        <w:tc>
          <w:tcPr>
            <w:tcW w:w="690" w:type="dxa"/>
            <w:tcBorders>
              <w:top w:val="nil"/>
              <w:left w:val="nil"/>
              <w:bottom w:val="single" w:sz="4" w:space="0" w:color="auto"/>
              <w:right w:val="single" w:sz="4" w:space="0" w:color="auto"/>
            </w:tcBorders>
            <w:shd w:val="clear" w:color="auto" w:fill="auto"/>
            <w:vAlign w:val="bottom"/>
            <w:hideMark/>
          </w:tcPr>
          <w:p w14:paraId="6338427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05BD9A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EB9BB8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65B038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CA42F9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1C24E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64B84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6A2185C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vAlign w:val="bottom"/>
            <w:hideMark/>
          </w:tcPr>
          <w:p w14:paraId="23170C2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639DF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53685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79CEAA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9E393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A8F961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17D4F3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F55A6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3D0718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EA121D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169BF30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r>
      <w:tr w:rsidR="002A52D4" w:rsidRPr="00CC7AC6" w14:paraId="797F8859"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15AA9AB"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vAlign w:val="bottom"/>
            <w:hideMark/>
          </w:tcPr>
          <w:p w14:paraId="0E2BBA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EA613A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44C12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56C60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9BD0F1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4F8D4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8F08EA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5F9C668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vAlign w:val="bottom"/>
            <w:hideMark/>
          </w:tcPr>
          <w:p w14:paraId="0E15C05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38113D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9E2DC1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F227F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832CB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8575E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BFA5B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54414A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FD9EC1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64408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2B04FD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35</w:t>
            </w:r>
          </w:p>
        </w:tc>
      </w:tr>
      <w:tr w:rsidR="002A52D4" w:rsidRPr="00CC7AC6" w14:paraId="7714DE2F"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C9EA9C8"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vAlign w:val="bottom"/>
            <w:hideMark/>
          </w:tcPr>
          <w:p w14:paraId="5DE423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42F777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0707E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4C692B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0F83F7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EA88EA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3757A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7CDFE4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vAlign w:val="bottom"/>
            <w:hideMark/>
          </w:tcPr>
          <w:p w14:paraId="344B41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61BC6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2954D2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4BD9E9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97912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4D5A19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2A520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EF121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5955B6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DDFC1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0C1AB1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34</w:t>
            </w:r>
          </w:p>
        </w:tc>
      </w:tr>
      <w:tr w:rsidR="002A52D4" w:rsidRPr="00CC7AC6" w14:paraId="7FD54915"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69CB77E"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23</w:t>
            </w:r>
          </w:p>
        </w:tc>
        <w:tc>
          <w:tcPr>
            <w:tcW w:w="690" w:type="dxa"/>
            <w:tcBorders>
              <w:top w:val="nil"/>
              <w:left w:val="nil"/>
              <w:bottom w:val="single" w:sz="4" w:space="0" w:color="auto"/>
              <w:right w:val="single" w:sz="4" w:space="0" w:color="auto"/>
            </w:tcBorders>
            <w:shd w:val="clear" w:color="auto" w:fill="auto"/>
            <w:vAlign w:val="bottom"/>
            <w:hideMark/>
          </w:tcPr>
          <w:p w14:paraId="753857E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903D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18EDE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0FC58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BDA51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186C2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9D2203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3D2AA89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vAlign w:val="bottom"/>
            <w:hideMark/>
          </w:tcPr>
          <w:p w14:paraId="28933F3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ECF2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43149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1DF17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68B4C6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FF3C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2BCF03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55956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59A1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C9D71C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F237F3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5A3C86DF" w14:textId="77777777" w:rsidTr="00E958CE">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A97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lastRenderedPageBreak/>
              <w:t>No</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21AFC17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6E9D5CF3"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2603C001"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8E9A53A"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6748B1F"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X2.5</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009F137"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X2.6</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877935D"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X2.7</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14:paraId="6E5D1C17"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50B9F3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29E8847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582E572A"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4D2DE39"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28A3DCC4"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X3.5</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1591D8D"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X3.6</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2CF759A"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X3.7</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2BDF6472"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X3.8</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41D388A"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X3.9</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00ED8C7"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X3.10</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14:paraId="349F318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w:t>
            </w:r>
          </w:p>
        </w:tc>
      </w:tr>
      <w:tr w:rsidR="002A52D4" w:rsidRPr="00CC7AC6" w14:paraId="0346A2ED"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F0F0FF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vAlign w:val="bottom"/>
            <w:hideMark/>
          </w:tcPr>
          <w:p w14:paraId="5FE5948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581138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3D628B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E58B3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61A8B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363DB9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8ED226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C4C9EE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vAlign w:val="bottom"/>
            <w:hideMark/>
          </w:tcPr>
          <w:p w14:paraId="12780E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2C013A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BE4B4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85AAE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9DE5D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2AB40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EE7A40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78CCD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FB3A3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9A1B6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0BE5A06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r>
      <w:tr w:rsidR="002A52D4" w:rsidRPr="00CC7AC6" w14:paraId="2E34F70D"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7E510F9"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25</w:t>
            </w:r>
          </w:p>
        </w:tc>
        <w:tc>
          <w:tcPr>
            <w:tcW w:w="690" w:type="dxa"/>
            <w:tcBorders>
              <w:top w:val="nil"/>
              <w:left w:val="nil"/>
              <w:bottom w:val="single" w:sz="4" w:space="0" w:color="auto"/>
              <w:right w:val="single" w:sz="4" w:space="0" w:color="auto"/>
            </w:tcBorders>
            <w:shd w:val="clear" w:color="auto" w:fill="auto"/>
            <w:vAlign w:val="bottom"/>
            <w:hideMark/>
          </w:tcPr>
          <w:p w14:paraId="39C907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022A82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C9A622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9B40E4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B9425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D5DBE6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05E8A7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35F242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14</w:t>
            </w:r>
          </w:p>
        </w:tc>
        <w:tc>
          <w:tcPr>
            <w:tcW w:w="690" w:type="dxa"/>
            <w:tcBorders>
              <w:top w:val="nil"/>
              <w:left w:val="nil"/>
              <w:bottom w:val="single" w:sz="4" w:space="0" w:color="auto"/>
              <w:right w:val="single" w:sz="4" w:space="0" w:color="auto"/>
            </w:tcBorders>
            <w:shd w:val="clear" w:color="auto" w:fill="auto"/>
            <w:vAlign w:val="bottom"/>
            <w:hideMark/>
          </w:tcPr>
          <w:p w14:paraId="29ED47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ED5D81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CCF2F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34E45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CC15FB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181AD2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6DC511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D1FA1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17E6DF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1A4D55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23E549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32</w:t>
            </w:r>
          </w:p>
        </w:tc>
      </w:tr>
      <w:tr w:rsidR="002A52D4" w:rsidRPr="00CC7AC6" w14:paraId="03E45C16"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0F66DF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vAlign w:val="bottom"/>
            <w:hideMark/>
          </w:tcPr>
          <w:p w14:paraId="48E45D3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BD8D65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8A33C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944333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86D93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EAF644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9A658E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5DAE35D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14</w:t>
            </w:r>
          </w:p>
        </w:tc>
        <w:tc>
          <w:tcPr>
            <w:tcW w:w="690" w:type="dxa"/>
            <w:tcBorders>
              <w:top w:val="nil"/>
              <w:left w:val="nil"/>
              <w:bottom w:val="single" w:sz="4" w:space="0" w:color="auto"/>
              <w:right w:val="single" w:sz="4" w:space="0" w:color="auto"/>
            </w:tcBorders>
            <w:shd w:val="clear" w:color="auto" w:fill="auto"/>
            <w:vAlign w:val="bottom"/>
            <w:hideMark/>
          </w:tcPr>
          <w:p w14:paraId="7F55613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7F2D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EF252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56D5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B4C52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9F77AC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62E066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B761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C2FAF8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C6E38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4B7FE0E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460D3F6D"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AAD5AC2"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27</w:t>
            </w:r>
          </w:p>
        </w:tc>
        <w:tc>
          <w:tcPr>
            <w:tcW w:w="690" w:type="dxa"/>
            <w:tcBorders>
              <w:top w:val="nil"/>
              <w:left w:val="nil"/>
              <w:bottom w:val="single" w:sz="4" w:space="0" w:color="auto"/>
              <w:right w:val="single" w:sz="4" w:space="0" w:color="auto"/>
            </w:tcBorders>
            <w:shd w:val="clear" w:color="auto" w:fill="auto"/>
            <w:vAlign w:val="bottom"/>
            <w:hideMark/>
          </w:tcPr>
          <w:p w14:paraId="177FA9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78748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BF437B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30AB86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D504AF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C58A48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AC648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039A2D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vAlign w:val="bottom"/>
            <w:hideMark/>
          </w:tcPr>
          <w:p w14:paraId="4CD8C40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2E55F1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47DDCA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87EB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86499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65FBC1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BF02F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7E089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05FFE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0D3830B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3FB2B6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r>
      <w:tr w:rsidR="002A52D4" w:rsidRPr="00CC7AC6" w14:paraId="0C5BD87F"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5470B8C"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28</w:t>
            </w:r>
          </w:p>
        </w:tc>
        <w:tc>
          <w:tcPr>
            <w:tcW w:w="690" w:type="dxa"/>
            <w:tcBorders>
              <w:top w:val="nil"/>
              <w:left w:val="nil"/>
              <w:bottom w:val="single" w:sz="4" w:space="0" w:color="auto"/>
              <w:right w:val="single" w:sz="4" w:space="0" w:color="auto"/>
            </w:tcBorders>
            <w:shd w:val="clear" w:color="auto" w:fill="auto"/>
            <w:vAlign w:val="bottom"/>
            <w:hideMark/>
          </w:tcPr>
          <w:p w14:paraId="1192B04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380A8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9DB45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BF8063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123B4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779C6F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D31BA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6ED947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vAlign w:val="bottom"/>
            <w:hideMark/>
          </w:tcPr>
          <w:p w14:paraId="209759A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562E5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A3D541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CFD9F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E88F0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C3B3E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DA170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0B1A3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9D4CF0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416E16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5CD256E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2CCDD4C5"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A8D430C"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c>
          <w:tcPr>
            <w:tcW w:w="690" w:type="dxa"/>
            <w:tcBorders>
              <w:top w:val="nil"/>
              <w:left w:val="nil"/>
              <w:bottom w:val="single" w:sz="4" w:space="0" w:color="auto"/>
              <w:right w:val="single" w:sz="4" w:space="0" w:color="auto"/>
            </w:tcBorders>
            <w:shd w:val="clear" w:color="auto" w:fill="auto"/>
            <w:vAlign w:val="bottom"/>
            <w:hideMark/>
          </w:tcPr>
          <w:p w14:paraId="585205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D9931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9116F6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CECEA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7FBE01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4D0426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49002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73BD7C6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14</w:t>
            </w:r>
          </w:p>
        </w:tc>
        <w:tc>
          <w:tcPr>
            <w:tcW w:w="690" w:type="dxa"/>
            <w:tcBorders>
              <w:top w:val="nil"/>
              <w:left w:val="nil"/>
              <w:bottom w:val="single" w:sz="4" w:space="0" w:color="auto"/>
              <w:right w:val="single" w:sz="4" w:space="0" w:color="auto"/>
            </w:tcBorders>
            <w:shd w:val="clear" w:color="auto" w:fill="auto"/>
            <w:vAlign w:val="bottom"/>
            <w:hideMark/>
          </w:tcPr>
          <w:p w14:paraId="4759B42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7616CC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F96C6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64F4BD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1D04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34049A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455728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17014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99CE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594C5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176C322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60ACC393"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F685D09"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c>
          <w:tcPr>
            <w:tcW w:w="690" w:type="dxa"/>
            <w:tcBorders>
              <w:top w:val="nil"/>
              <w:left w:val="nil"/>
              <w:bottom w:val="single" w:sz="4" w:space="0" w:color="auto"/>
              <w:right w:val="single" w:sz="4" w:space="0" w:color="auto"/>
            </w:tcBorders>
            <w:shd w:val="clear" w:color="auto" w:fill="auto"/>
            <w:vAlign w:val="bottom"/>
            <w:hideMark/>
          </w:tcPr>
          <w:p w14:paraId="11C609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56538E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744AB4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06B36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C0875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B8E47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C5F456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1DF57C2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15</w:t>
            </w:r>
          </w:p>
        </w:tc>
        <w:tc>
          <w:tcPr>
            <w:tcW w:w="690" w:type="dxa"/>
            <w:tcBorders>
              <w:top w:val="nil"/>
              <w:left w:val="nil"/>
              <w:bottom w:val="single" w:sz="4" w:space="0" w:color="auto"/>
              <w:right w:val="single" w:sz="4" w:space="0" w:color="auto"/>
            </w:tcBorders>
            <w:shd w:val="clear" w:color="auto" w:fill="auto"/>
            <w:vAlign w:val="bottom"/>
            <w:hideMark/>
          </w:tcPr>
          <w:p w14:paraId="6DA967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6E300A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D9C5FE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190AD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2C100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13F923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ED841A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5AC9E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B00976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0BE42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3DFAFC4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79F46400"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ED7B67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c>
          <w:tcPr>
            <w:tcW w:w="690" w:type="dxa"/>
            <w:tcBorders>
              <w:top w:val="nil"/>
              <w:left w:val="nil"/>
              <w:bottom w:val="single" w:sz="4" w:space="0" w:color="auto"/>
              <w:right w:val="single" w:sz="4" w:space="0" w:color="auto"/>
            </w:tcBorders>
            <w:shd w:val="clear" w:color="auto" w:fill="auto"/>
            <w:vAlign w:val="bottom"/>
            <w:hideMark/>
          </w:tcPr>
          <w:p w14:paraId="147EF74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E20E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C46BFF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13E7A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4ECC8A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ADA629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70536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5E02684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vAlign w:val="bottom"/>
            <w:hideMark/>
          </w:tcPr>
          <w:p w14:paraId="1D66EF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1005E1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6278EB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69A2EC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401B2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03C18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C84039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F8AC10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1CD99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32D4C6A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7D6E3F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34</w:t>
            </w:r>
          </w:p>
        </w:tc>
      </w:tr>
      <w:tr w:rsidR="002A52D4" w:rsidRPr="00CC7AC6" w14:paraId="0F61A858"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FAD5C12"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32</w:t>
            </w:r>
          </w:p>
        </w:tc>
        <w:tc>
          <w:tcPr>
            <w:tcW w:w="690" w:type="dxa"/>
            <w:tcBorders>
              <w:top w:val="nil"/>
              <w:left w:val="nil"/>
              <w:bottom w:val="single" w:sz="4" w:space="0" w:color="auto"/>
              <w:right w:val="single" w:sz="4" w:space="0" w:color="auto"/>
            </w:tcBorders>
            <w:shd w:val="clear" w:color="auto" w:fill="auto"/>
            <w:vAlign w:val="bottom"/>
            <w:hideMark/>
          </w:tcPr>
          <w:p w14:paraId="28B1F2F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DC37C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F8165E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22F4EE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F28A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2B151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79225A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3CBC32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23</w:t>
            </w:r>
          </w:p>
        </w:tc>
        <w:tc>
          <w:tcPr>
            <w:tcW w:w="690" w:type="dxa"/>
            <w:tcBorders>
              <w:top w:val="nil"/>
              <w:left w:val="nil"/>
              <w:bottom w:val="single" w:sz="4" w:space="0" w:color="auto"/>
              <w:right w:val="single" w:sz="4" w:space="0" w:color="auto"/>
            </w:tcBorders>
            <w:shd w:val="clear" w:color="auto" w:fill="auto"/>
            <w:vAlign w:val="bottom"/>
            <w:hideMark/>
          </w:tcPr>
          <w:p w14:paraId="1AD9965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868304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01052D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D467CB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42B28F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6CF2C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F8659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85EF74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411D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3271E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1ECF3CF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34</w:t>
            </w:r>
          </w:p>
        </w:tc>
      </w:tr>
      <w:tr w:rsidR="002A52D4" w:rsidRPr="00CC7AC6" w14:paraId="046D4261"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083F3B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33</w:t>
            </w:r>
          </w:p>
        </w:tc>
        <w:tc>
          <w:tcPr>
            <w:tcW w:w="690" w:type="dxa"/>
            <w:tcBorders>
              <w:top w:val="nil"/>
              <w:left w:val="nil"/>
              <w:bottom w:val="single" w:sz="4" w:space="0" w:color="auto"/>
              <w:right w:val="single" w:sz="4" w:space="0" w:color="auto"/>
            </w:tcBorders>
            <w:shd w:val="clear" w:color="auto" w:fill="auto"/>
            <w:vAlign w:val="bottom"/>
            <w:hideMark/>
          </w:tcPr>
          <w:p w14:paraId="512877D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8B135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A725B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01EEF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D1654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52637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62707A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625EAC0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vAlign w:val="bottom"/>
            <w:hideMark/>
          </w:tcPr>
          <w:p w14:paraId="64FB42A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638783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F68289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9E966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A0A061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D993C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ABAD22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C1E14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8FB46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AD4E3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44296DF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6DCC1E6E"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E9830F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34</w:t>
            </w:r>
          </w:p>
        </w:tc>
        <w:tc>
          <w:tcPr>
            <w:tcW w:w="690" w:type="dxa"/>
            <w:tcBorders>
              <w:top w:val="nil"/>
              <w:left w:val="nil"/>
              <w:bottom w:val="single" w:sz="4" w:space="0" w:color="auto"/>
              <w:right w:val="single" w:sz="4" w:space="0" w:color="auto"/>
            </w:tcBorders>
            <w:shd w:val="clear" w:color="auto" w:fill="auto"/>
            <w:vAlign w:val="bottom"/>
            <w:hideMark/>
          </w:tcPr>
          <w:p w14:paraId="5F9A86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617C4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8C9056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2E23D9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C6130D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9B1BB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48423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1C41EA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vAlign w:val="bottom"/>
            <w:hideMark/>
          </w:tcPr>
          <w:p w14:paraId="27DCEA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22902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60155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C27C91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D5AE94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3B4F66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05CC5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200471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B3D5C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11D3BB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398992A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35</w:t>
            </w:r>
          </w:p>
        </w:tc>
      </w:tr>
      <w:tr w:rsidR="002A52D4" w:rsidRPr="00CC7AC6" w14:paraId="64C5281D"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AB85546"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35</w:t>
            </w:r>
          </w:p>
        </w:tc>
        <w:tc>
          <w:tcPr>
            <w:tcW w:w="690" w:type="dxa"/>
            <w:tcBorders>
              <w:top w:val="nil"/>
              <w:left w:val="nil"/>
              <w:bottom w:val="single" w:sz="4" w:space="0" w:color="auto"/>
              <w:right w:val="single" w:sz="4" w:space="0" w:color="auto"/>
            </w:tcBorders>
            <w:shd w:val="clear" w:color="auto" w:fill="auto"/>
            <w:vAlign w:val="bottom"/>
            <w:hideMark/>
          </w:tcPr>
          <w:p w14:paraId="1CAC4D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91C5C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0167D6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9D6F5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69D915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5DDE6B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CE7C23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21338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vAlign w:val="bottom"/>
            <w:hideMark/>
          </w:tcPr>
          <w:p w14:paraId="566CB73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3BD6B7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4D137D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958B52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B2AAF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91FD6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EB3E3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62CEDB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4A945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4CEA70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58EBAFD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28</w:t>
            </w:r>
          </w:p>
        </w:tc>
      </w:tr>
      <w:tr w:rsidR="002A52D4" w:rsidRPr="00CC7AC6" w14:paraId="49EA95FA"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AA0C10A"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36</w:t>
            </w:r>
          </w:p>
        </w:tc>
        <w:tc>
          <w:tcPr>
            <w:tcW w:w="690" w:type="dxa"/>
            <w:tcBorders>
              <w:top w:val="nil"/>
              <w:left w:val="nil"/>
              <w:bottom w:val="single" w:sz="4" w:space="0" w:color="auto"/>
              <w:right w:val="single" w:sz="4" w:space="0" w:color="auto"/>
            </w:tcBorders>
            <w:shd w:val="clear" w:color="auto" w:fill="auto"/>
            <w:vAlign w:val="bottom"/>
            <w:hideMark/>
          </w:tcPr>
          <w:p w14:paraId="041A9B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BBA929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F96A1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0BA60C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92092C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1AAE0B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37C78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09219EF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vAlign w:val="bottom"/>
            <w:hideMark/>
          </w:tcPr>
          <w:p w14:paraId="69DC18D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BB293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CCE9ED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DB009E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577AE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70C27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FE269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F4C04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781AA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47125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13C6BA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60724FA9"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788825E"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37</w:t>
            </w:r>
          </w:p>
        </w:tc>
        <w:tc>
          <w:tcPr>
            <w:tcW w:w="690" w:type="dxa"/>
            <w:tcBorders>
              <w:top w:val="nil"/>
              <w:left w:val="nil"/>
              <w:bottom w:val="single" w:sz="4" w:space="0" w:color="auto"/>
              <w:right w:val="single" w:sz="4" w:space="0" w:color="auto"/>
            </w:tcBorders>
            <w:shd w:val="clear" w:color="auto" w:fill="auto"/>
            <w:vAlign w:val="bottom"/>
            <w:hideMark/>
          </w:tcPr>
          <w:p w14:paraId="5AFE353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54CCD2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E68591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42FB3F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517929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45FD4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B5C492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3E6E04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vAlign w:val="bottom"/>
            <w:hideMark/>
          </w:tcPr>
          <w:p w14:paraId="1DB72A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6D6466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55821B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112D8E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B16F05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A0E900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BB7F0E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AA2772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5C229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4B54F6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5AB4AD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32</w:t>
            </w:r>
          </w:p>
        </w:tc>
      </w:tr>
      <w:tr w:rsidR="002A52D4" w:rsidRPr="00CC7AC6" w14:paraId="7B64A492"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C67000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38</w:t>
            </w:r>
          </w:p>
        </w:tc>
        <w:tc>
          <w:tcPr>
            <w:tcW w:w="690" w:type="dxa"/>
            <w:tcBorders>
              <w:top w:val="nil"/>
              <w:left w:val="nil"/>
              <w:bottom w:val="single" w:sz="4" w:space="0" w:color="auto"/>
              <w:right w:val="single" w:sz="4" w:space="0" w:color="auto"/>
            </w:tcBorders>
            <w:shd w:val="clear" w:color="auto" w:fill="auto"/>
            <w:vAlign w:val="bottom"/>
            <w:hideMark/>
          </w:tcPr>
          <w:p w14:paraId="3677F8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8A49A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B3752B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46E38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36C6CE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199EFB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98F3D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0735D8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vAlign w:val="bottom"/>
            <w:hideMark/>
          </w:tcPr>
          <w:p w14:paraId="37B4BC0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B9E30A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BD8E3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06F2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A8B93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79345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CC42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2215AB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A1C2E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CBEAFA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3A66234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r>
      <w:tr w:rsidR="002A52D4" w:rsidRPr="00CC7AC6" w14:paraId="3876BBF4"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F0A7B4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39</w:t>
            </w:r>
          </w:p>
        </w:tc>
        <w:tc>
          <w:tcPr>
            <w:tcW w:w="690" w:type="dxa"/>
            <w:tcBorders>
              <w:top w:val="nil"/>
              <w:left w:val="nil"/>
              <w:bottom w:val="single" w:sz="4" w:space="0" w:color="auto"/>
              <w:right w:val="single" w:sz="4" w:space="0" w:color="auto"/>
            </w:tcBorders>
            <w:shd w:val="clear" w:color="auto" w:fill="auto"/>
            <w:vAlign w:val="bottom"/>
            <w:hideMark/>
          </w:tcPr>
          <w:p w14:paraId="302972B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122E1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239563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CAE1D3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EA332D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5E1A7D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CEFA44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007D86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vAlign w:val="bottom"/>
            <w:hideMark/>
          </w:tcPr>
          <w:p w14:paraId="6A8C167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B4664C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694857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D15DB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05A2A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C3CD03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40C534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7E486D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515C6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5F5D2D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14B9D6E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r>
      <w:tr w:rsidR="002A52D4" w:rsidRPr="00CC7AC6" w14:paraId="7A37DF5B"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E155D87"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40</w:t>
            </w:r>
          </w:p>
        </w:tc>
        <w:tc>
          <w:tcPr>
            <w:tcW w:w="690" w:type="dxa"/>
            <w:tcBorders>
              <w:top w:val="nil"/>
              <w:left w:val="nil"/>
              <w:bottom w:val="single" w:sz="4" w:space="0" w:color="auto"/>
              <w:right w:val="single" w:sz="4" w:space="0" w:color="auto"/>
            </w:tcBorders>
            <w:shd w:val="clear" w:color="auto" w:fill="auto"/>
            <w:vAlign w:val="bottom"/>
            <w:hideMark/>
          </w:tcPr>
          <w:p w14:paraId="54B1CE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446F3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0F9FDF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19047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7023CE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BE71D7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C625D3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49F9C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vAlign w:val="bottom"/>
            <w:hideMark/>
          </w:tcPr>
          <w:p w14:paraId="1A3306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297C88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3F49A6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9D4B74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0876E9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6AB5EB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75E737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D8091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854B3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4691B5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F4B639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33</w:t>
            </w:r>
          </w:p>
        </w:tc>
      </w:tr>
      <w:tr w:rsidR="002A52D4" w:rsidRPr="00CC7AC6" w14:paraId="29288122"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C80A7E9"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41</w:t>
            </w:r>
          </w:p>
        </w:tc>
        <w:tc>
          <w:tcPr>
            <w:tcW w:w="690" w:type="dxa"/>
            <w:tcBorders>
              <w:top w:val="nil"/>
              <w:left w:val="nil"/>
              <w:bottom w:val="single" w:sz="4" w:space="0" w:color="auto"/>
              <w:right w:val="single" w:sz="4" w:space="0" w:color="auto"/>
            </w:tcBorders>
            <w:shd w:val="clear" w:color="auto" w:fill="auto"/>
            <w:vAlign w:val="bottom"/>
            <w:hideMark/>
          </w:tcPr>
          <w:p w14:paraId="7EB667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6A387F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AA3214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F3FD2B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83AC5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C777B1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EBA1A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6492490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23</w:t>
            </w:r>
          </w:p>
        </w:tc>
        <w:tc>
          <w:tcPr>
            <w:tcW w:w="690" w:type="dxa"/>
            <w:tcBorders>
              <w:top w:val="nil"/>
              <w:left w:val="nil"/>
              <w:bottom w:val="single" w:sz="4" w:space="0" w:color="auto"/>
              <w:right w:val="single" w:sz="4" w:space="0" w:color="auto"/>
            </w:tcBorders>
            <w:shd w:val="clear" w:color="auto" w:fill="auto"/>
            <w:vAlign w:val="bottom"/>
            <w:hideMark/>
          </w:tcPr>
          <w:p w14:paraId="5B08C3A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A4687E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ED97A0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82AF3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2CA505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678805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7E0F4B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C19835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CFD56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539B5F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72079D3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33</w:t>
            </w:r>
          </w:p>
        </w:tc>
      </w:tr>
      <w:tr w:rsidR="002A52D4" w:rsidRPr="00CC7AC6" w14:paraId="342CC8D9"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1EEC9F3"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42</w:t>
            </w:r>
          </w:p>
        </w:tc>
        <w:tc>
          <w:tcPr>
            <w:tcW w:w="690" w:type="dxa"/>
            <w:tcBorders>
              <w:top w:val="nil"/>
              <w:left w:val="nil"/>
              <w:bottom w:val="single" w:sz="4" w:space="0" w:color="auto"/>
              <w:right w:val="single" w:sz="4" w:space="0" w:color="auto"/>
            </w:tcBorders>
            <w:shd w:val="clear" w:color="auto" w:fill="auto"/>
            <w:vAlign w:val="bottom"/>
            <w:hideMark/>
          </w:tcPr>
          <w:p w14:paraId="10C625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C9A730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C3AA15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04D48E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FF175F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D4869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F46C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04FAE4A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25</w:t>
            </w:r>
          </w:p>
        </w:tc>
        <w:tc>
          <w:tcPr>
            <w:tcW w:w="690" w:type="dxa"/>
            <w:tcBorders>
              <w:top w:val="nil"/>
              <w:left w:val="nil"/>
              <w:bottom w:val="single" w:sz="4" w:space="0" w:color="auto"/>
              <w:right w:val="single" w:sz="4" w:space="0" w:color="auto"/>
            </w:tcBorders>
            <w:shd w:val="clear" w:color="auto" w:fill="auto"/>
            <w:vAlign w:val="bottom"/>
            <w:hideMark/>
          </w:tcPr>
          <w:p w14:paraId="282365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0FC1F4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349AC9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C6EA14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2DEFC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541D4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1F3F5E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72E435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4DB1E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752C0F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365D4BA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33</w:t>
            </w:r>
          </w:p>
        </w:tc>
      </w:tr>
      <w:tr w:rsidR="002A52D4" w:rsidRPr="00CC7AC6" w14:paraId="3FB7665E"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521EB9F"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43</w:t>
            </w:r>
          </w:p>
        </w:tc>
        <w:tc>
          <w:tcPr>
            <w:tcW w:w="690" w:type="dxa"/>
            <w:tcBorders>
              <w:top w:val="nil"/>
              <w:left w:val="nil"/>
              <w:bottom w:val="single" w:sz="4" w:space="0" w:color="auto"/>
              <w:right w:val="single" w:sz="4" w:space="0" w:color="auto"/>
            </w:tcBorders>
            <w:shd w:val="clear" w:color="auto" w:fill="auto"/>
            <w:vAlign w:val="bottom"/>
            <w:hideMark/>
          </w:tcPr>
          <w:p w14:paraId="715914D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18173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E34A3C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47B40E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77624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A62437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6C43D8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5179F89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vAlign w:val="bottom"/>
            <w:hideMark/>
          </w:tcPr>
          <w:p w14:paraId="4F43167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BC2C4D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A06BA4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F263DB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1B82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5A343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2924B5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1604FC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6E02CC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1219DD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41B109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r>
      <w:tr w:rsidR="002A52D4" w:rsidRPr="00CC7AC6" w14:paraId="27D9E1AC"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9DEECE7"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44</w:t>
            </w:r>
          </w:p>
        </w:tc>
        <w:tc>
          <w:tcPr>
            <w:tcW w:w="690" w:type="dxa"/>
            <w:tcBorders>
              <w:top w:val="nil"/>
              <w:left w:val="nil"/>
              <w:bottom w:val="single" w:sz="4" w:space="0" w:color="auto"/>
              <w:right w:val="single" w:sz="4" w:space="0" w:color="auto"/>
            </w:tcBorders>
            <w:shd w:val="clear" w:color="auto" w:fill="auto"/>
            <w:vAlign w:val="bottom"/>
            <w:hideMark/>
          </w:tcPr>
          <w:p w14:paraId="783342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7A729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18B2B2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30258C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C1457D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37B41A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A9370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355E11D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vAlign w:val="bottom"/>
            <w:hideMark/>
          </w:tcPr>
          <w:p w14:paraId="74DF8ED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F76D1B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C58925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F27E7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DEADF9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6918D6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8E9D2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3C5F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017293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73945B3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1D7B8CE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28</w:t>
            </w:r>
          </w:p>
        </w:tc>
      </w:tr>
      <w:tr w:rsidR="002A52D4" w:rsidRPr="00CC7AC6" w14:paraId="4E34B200"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CB35634"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45</w:t>
            </w:r>
          </w:p>
        </w:tc>
        <w:tc>
          <w:tcPr>
            <w:tcW w:w="690" w:type="dxa"/>
            <w:tcBorders>
              <w:top w:val="nil"/>
              <w:left w:val="nil"/>
              <w:bottom w:val="single" w:sz="4" w:space="0" w:color="auto"/>
              <w:right w:val="single" w:sz="4" w:space="0" w:color="auto"/>
            </w:tcBorders>
            <w:shd w:val="clear" w:color="auto" w:fill="auto"/>
            <w:vAlign w:val="bottom"/>
            <w:hideMark/>
          </w:tcPr>
          <w:p w14:paraId="36FEF7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5ACE8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CB102D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DC6627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EBB8AA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BC3F1D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72129D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1E4EA5B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vAlign w:val="bottom"/>
            <w:hideMark/>
          </w:tcPr>
          <w:p w14:paraId="4A387FC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8AB96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8F782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A57544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348FC7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20A1E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93EE4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CD535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7CC57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5FB1676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33DA066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28</w:t>
            </w:r>
          </w:p>
        </w:tc>
      </w:tr>
      <w:tr w:rsidR="002A52D4" w:rsidRPr="00CC7AC6" w14:paraId="6BBA8086"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69D8B42"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46</w:t>
            </w:r>
          </w:p>
        </w:tc>
        <w:tc>
          <w:tcPr>
            <w:tcW w:w="690" w:type="dxa"/>
            <w:tcBorders>
              <w:top w:val="nil"/>
              <w:left w:val="nil"/>
              <w:bottom w:val="single" w:sz="4" w:space="0" w:color="auto"/>
              <w:right w:val="single" w:sz="4" w:space="0" w:color="auto"/>
            </w:tcBorders>
            <w:shd w:val="clear" w:color="auto" w:fill="auto"/>
            <w:vAlign w:val="bottom"/>
            <w:hideMark/>
          </w:tcPr>
          <w:p w14:paraId="74F433F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77ABED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AF8CAE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58BBBC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CAEC6C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80CE78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21B36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1903F4A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vAlign w:val="bottom"/>
            <w:hideMark/>
          </w:tcPr>
          <w:p w14:paraId="47CC6F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8EC9E6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8846C9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47B58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90BC47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7E2E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D55EB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69E49F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188AC9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3524CF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275E67A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r>
      <w:tr w:rsidR="002A52D4" w:rsidRPr="00CC7AC6" w14:paraId="3F468218"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CE18A3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47</w:t>
            </w:r>
          </w:p>
        </w:tc>
        <w:tc>
          <w:tcPr>
            <w:tcW w:w="690" w:type="dxa"/>
            <w:tcBorders>
              <w:top w:val="nil"/>
              <w:left w:val="nil"/>
              <w:bottom w:val="single" w:sz="4" w:space="0" w:color="auto"/>
              <w:right w:val="single" w:sz="4" w:space="0" w:color="auto"/>
            </w:tcBorders>
            <w:shd w:val="clear" w:color="auto" w:fill="auto"/>
            <w:vAlign w:val="bottom"/>
            <w:hideMark/>
          </w:tcPr>
          <w:p w14:paraId="2381463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16F6FC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B2080F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010CE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858CD1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1C0B6A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92C39E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0B70C5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23</w:t>
            </w:r>
          </w:p>
        </w:tc>
        <w:tc>
          <w:tcPr>
            <w:tcW w:w="690" w:type="dxa"/>
            <w:tcBorders>
              <w:top w:val="nil"/>
              <w:left w:val="nil"/>
              <w:bottom w:val="single" w:sz="4" w:space="0" w:color="auto"/>
              <w:right w:val="single" w:sz="4" w:space="0" w:color="auto"/>
            </w:tcBorders>
            <w:shd w:val="clear" w:color="auto" w:fill="auto"/>
            <w:vAlign w:val="bottom"/>
            <w:hideMark/>
          </w:tcPr>
          <w:p w14:paraId="29615E3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76934F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20887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1F4C2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4B9BD6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4A4D41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26959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EA92F2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B82CA0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38D46B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3DDF6C3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r>
      <w:tr w:rsidR="002A52D4" w:rsidRPr="00CC7AC6" w14:paraId="0336721E" w14:textId="77777777" w:rsidTr="00E958CE">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9BAF3"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lastRenderedPageBreak/>
              <w:t>No</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1D85A2CB"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2AC30729"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16F67954"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8993F4B"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A1DE76D"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X2.5</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68442FDD"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X2.6</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1AED2773"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X2.7</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14:paraId="170F2B6A"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C0143A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178DDFE0"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8D2454E"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5B98C43"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6A46D8C1"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X3.5</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AF64C0A"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X3.6</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15CFF301"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X3.7</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65AA18E5"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X3.8</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989F77C"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X3.9</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CE83846"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X3.10</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14:paraId="03C3A24F" w14:textId="77777777" w:rsidR="002A52D4" w:rsidRPr="00CC7AC6" w:rsidRDefault="002A52D4" w:rsidP="00E958CE">
            <w:pPr>
              <w:spacing w:after="0" w:line="240" w:lineRule="auto"/>
              <w:jc w:val="center"/>
              <w:rPr>
                <w:rFonts w:ascii="Times New Roman" w:eastAsia="Times New Roman" w:hAnsi="Times New Roman" w:cs="Times New Roman"/>
                <w:b/>
                <w:color w:val="000000"/>
                <w:sz w:val="24"/>
                <w:szCs w:val="24"/>
              </w:rPr>
            </w:pPr>
            <w:r w:rsidRPr="00CC7AC6">
              <w:rPr>
                <w:rFonts w:ascii="Times New Roman" w:eastAsia="Times New Roman" w:hAnsi="Times New Roman" w:cs="Times New Roman"/>
                <w:b/>
                <w:color w:val="000000"/>
                <w:sz w:val="24"/>
                <w:szCs w:val="24"/>
              </w:rPr>
              <w:t>X3</w:t>
            </w:r>
          </w:p>
        </w:tc>
      </w:tr>
      <w:tr w:rsidR="002A52D4" w:rsidRPr="00CC7AC6" w14:paraId="3C7050F1"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AC48BF7"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48</w:t>
            </w:r>
          </w:p>
        </w:tc>
        <w:tc>
          <w:tcPr>
            <w:tcW w:w="690" w:type="dxa"/>
            <w:tcBorders>
              <w:top w:val="nil"/>
              <w:left w:val="nil"/>
              <w:bottom w:val="single" w:sz="4" w:space="0" w:color="auto"/>
              <w:right w:val="single" w:sz="4" w:space="0" w:color="auto"/>
            </w:tcBorders>
            <w:shd w:val="clear" w:color="auto" w:fill="auto"/>
            <w:vAlign w:val="bottom"/>
            <w:hideMark/>
          </w:tcPr>
          <w:p w14:paraId="413A5C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709B53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A7925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49B57B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6802B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E16321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48BEF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76ED65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15</w:t>
            </w:r>
          </w:p>
        </w:tc>
        <w:tc>
          <w:tcPr>
            <w:tcW w:w="690" w:type="dxa"/>
            <w:tcBorders>
              <w:top w:val="nil"/>
              <w:left w:val="nil"/>
              <w:bottom w:val="single" w:sz="4" w:space="0" w:color="auto"/>
              <w:right w:val="single" w:sz="4" w:space="0" w:color="auto"/>
            </w:tcBorders>
            <w:shd w:val="clear" w:color="auto" w:fill="auto"/>
            <w:vAlign w:val="bottom"/>
            <w:hideMark/>
          </w:tcPr>
          <w:p w14:paraId="62228CB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27D4E0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264A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3F42F8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9CF9D6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CD6C9C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707515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C99C4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77E1A4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4BC3DE3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34304FC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28</w:t>
            </w:r>
          </w:p>
        </w:tc>
      </w:tr>
      <w:tr w:rsidR="002A52D4" w:rsidRPr="00CC7AC6" w14:paraId="08FD8FCD"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BDDFF6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49</w:t>
            </w:r>
          </w:p>
        </w:tc>
        <w:tc>
          <w:tcPr>
            <w:tcW w:w="690" w:type="dxa"/>
            <w:tcBorders>
              <w:top w:val="nil"/>
              <w:left w:val="nil"/>
              <w:bottom w:val="single" w:sz="4" w:space="0" w:color="auto"/>
              <w:right w:val="single" w:sz="4" w:space="0" w:color="auto"/>
            </w:tcBorders>
            <w:shd w:val="clear" w:color="auto" w:fill="auto"/>
            <w:vAlign w:val="bottom"/>
            <w:hideMark/>
          </w:tcPr>
          <w:p w14:paraId="4E9AC6D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2CAEC1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CFFAD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ED78ED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E90459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CAB07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DE15DF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69DF7DC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vAlign w:val="bottom"/>
            <w:hideMark/>
          </w:tcPr>
          <w:p w14:paraId="3DE88D4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D81157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2252C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BCF35A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749FD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C9087F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BD4A6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BDD11D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B0126B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7636FF4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36EBA3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28</w:t>
            </w:r>
          </w:p>
        </w:tc>
      </w:tr>
      <w:tr w:rsidR="002A52D4" w:rsidRPr="00CC7AC6" w14:paraId="7131DC8D"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2825BE1"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50</w:t>
            </w:r>
          </w:p>
        </w:tc>
        <w:tc>
          <w:tcPr>
            <w:tcW w:w="690" w:type="dxa"/>
            <w:tcBorders>
              <w:top w:val="nil"/>
              <w:left w:val="nil"/>
              <w:bottom w:val="single" w:sz="4" w:space="0" w:color="auto"/>
              <w:right w:val="single" w:sz="4" w:space="0" w:color="auto"/>
            </w:tcBorders>
            <w:shd w:val="clear" w:color="auto" w:fill="auto"/>
            <w:vAlign w:val="bottom"/>
            <w:hideMark/>
          </w:tcPr>
          <w:p w14:paraId="5E0B87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B508B2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BF72D0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48792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00854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AB0F9A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267292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6AA3A08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vAlign w:val="bottom"/>
            <w:hideMark/>
          </w:tcPr>
          <w:p w14:paraId="22532F1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C4183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8700D3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DB8E90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D1764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3B38AF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9E7D5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E0183F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3095E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41F3FD2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4843EEE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r>
      <w:tr w:rsidR="002A52D4" w:rsidRPr="00CC7AC6" w14:paraId="0ED6C49C"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0E700FD"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51</w:t>
            </w:r>
          </w:p>
        </w:tc>
        <w:tc>
          <w:tcPr>
            <w:tcW w:w="690" w:type="dxa"/>
            <w:tcBorders>
              <w:top w:val="nil"/>
              <w:left w:val="nil"/>
              <w:bottom w:val="single" w:sz="4" w:space="0" w:color="auto"/>
              <w:right w:val="single" w:sz="4" w:space="0" w:color="auto"/>
            </w:tcBorders>
            <w:shd w:val="clear" w:color="auto" w:fill="auto"/>
            <w:vAlign w:val="bottom"/>
            <w:hideMark/>
          </w:tcPr>
          <w:p w14:paraId="591DB5D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3D4C67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CF0EF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67DC8A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286E3F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BE450E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1005D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75FE78F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vAlign w:val="bottom"/>
            <w:hideMark/>
          </w:tcPr>
          <w:p w14:paraId="3E727863"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88148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2CEF9F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57FA4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F2A55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0DE84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95D99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5C96D3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B6FBE7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28EA626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42CEB3D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27</w:t>
            </w:r>
          </w:p>
        </w:tc>
      </w:tr>
      <w:tr w:rsidR="002A52D4" w:rsidRPr="00CC7AC6" w14:paraId="25B9E3CC"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041454C"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52</w:t>
            </w:r>
          </w:p>
        </w:tc>
        <w:tc>
          <w:tcPr>
            <w:tcW w:w="690" w:type="dxa"/>
            <w:tcBorders>
              <w:top w:val="nil"/>
              <w:left w:val="nil"/>
              <w:bottom w:val="single" w:sz="4" w:space="0" w:color="auto"/>
              <w:right w:val="single" w:sz="4" w:space="0" w:color="auto"/>
            </w:tcBorders>
            <w:shd w:val="clear" w:color="auto" w:fill="auto"/>
            <w:vAlign w:val="bottom"/>
            <w:hideMark/>
          </w:tcPr>
          <w:p w14:paraId="430C706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F4088D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9CF6CA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58787B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B6DB9D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B7E4DF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781915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573" w:type="dxa"/>
            <w:tcBorders>
              <w:top w:val="nil"/>
              <w:left w:val="nil"/>
              <w:bottom w:val="single" w:sz="4" w:space="0" w:color="auto"/>
              <w:right w:val="single" w:sz="4" w:space="0" w:color="auto"/>
            </w:tcBorders>
            <w:shd w:val="clear" w:color="auto" w:fill="auto"/>
            <w:noWrap/>
            <w:vAlign w:val="bottom"/>
            <w:hideMark/>
          </w:tcPr>
          <w:p w14:paraId="20B1683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27</w:t>
            </w:r>
          </w:p>
        </w:tc>
        <w:tc>
          <w:tcPr>
            <w:tcW w:w="690" w:type="dxa"/>
            <w:tcBorders>
              <w:top w:val="nil"/>
              <w:left w:val="nil"/>
              <w:bottom w:val="single" w:sz="4" w:space="0" w:color="auto"/>
              <w:right w:val="single" w:sz="4" w:space="0" w:color="auto"/>
            </w:tcBorders>
            <w:shd w:val="clear" w:color="auto" w:fill="auto"/>
            <w:vAlign w:val="bottom"/>
            <w:hideMark/>
          </w:tcPr>
          <w:p w14:paraId="50F79C8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63D011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D5FE0F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245549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8CC0DC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739B06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B3279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5AC2B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6EBA1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588E0B4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5C54367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r>
      <w:tr w:rsidR="002A52D4" w:rsidRPr="00CC7AC6" w14:paraId="71F8CB36"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764D2E9"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53</w:t>
            </w:r>
          </w:p>
        </w:tc>
        <w:tc>
          <w:tcPr>
            <w:tcW w:w="690" w:type="dxa"/>
            <w:tcBorders>
              <w:top w:val="nil"/>
              <w:left w:val="nil"/>
              <w:bottom w:val="single" w:sz="4" w:space="0" w:color="auto"/>
              <w:right w:val="single" w:sz="4" w:space="0" w:color="auto"/>
            </w:tcBorders>
            <w:shd w:val="clear" w:color="auto" w:fill="auto"/>
            <w:vAlign w:val="bottom"/>
            <w:hideMark/>
          </w:tcPr>
          <w:p w14:paraId="21FC31A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308A01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CF176F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66D531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B1A95F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5F900E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CA53A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09CD6E8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vAlign w:val="bottom"/>
            <w:hideMark/>
          </w:tcPr>
          <w:p w14:paraId="29157F9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8CCA23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D76FF9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37991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4F82C3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FC6252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F8C592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64617E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A0F92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626FFD3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7D52F1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31</w:t>
            </w:r>
          </w:p>
        </w:tc>
      </w:tr>
      <w:tr w:rsidR="002A52D4" w:rsidRPr="00CC7AC6" w14:paraId="780EF682"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098C33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54</w:t>
            </w:r>
          </w:p>
        </w:tc>
        <w:tc>
          <w:tcPr>
            <w:tcW w:w="690" w:type="dxa"/>
            <w:tcBorders>
              <w:top w:val="nil"/>
              <w:left w:val="nil"/>
              <w:bottom w:val="single" w:sz="4" w:space="0" w:color="auto"/>
              <w:right w:val="single" w:sz="4" w:space="0" w:color="auto"/>
            </w:tcBorders>
            <w:shd w:val="clear" w:color="auto" w:fill="auto"/>
            <w:vAlign w:val="bottom"/>
            <w:hideMark/>
          </w:tcPr>
          <w:p w14:paraId="2F84E9E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90EC2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642B25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7C07D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E9DBB8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42F149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34A3D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77E4C8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vAlign w:val="bottom"/>
            <w:hideMark/>
          </w:tcPr>
          <w:p w14:paraId="334B376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79857A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A66C2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2F9BF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47FC0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0ACF4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DBF439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8FEAE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533F9A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5FD9C6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3D65738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32</w:t>
            </w:r>
          </w:p>
        </w:tc>
      </w:tr>
      <w:tr w:rsidR="002A52D4" w:rsidRPr="00CC7AC6" w14:paraId="1EBAA3AF"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113D6F4"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55</w:t>
            </w:r>
          </w:p>
        </w:tc>
        <w:tc>
          <w:tcPr>
            <w:tcW w:w="690" w:type="dxa"/>
            <w:tcBorders>
              <w:top w:val="nil"/>
              <w:left w:val="nil"/>
              <w:bottom w:val="single" w:sz="4" w:space="0" w:color="auto"/>
              <w:right w:val="single" w:sz="4" w:space="0" w:color="auto"/>
            </w:tcBorders>
            <w:shd w:val="clear" w:color="auto" w:fill="auto"/>
            <w:vAlign w:val="bottom"/>
            <w:hideMark/>
          </w:tcPr>
          <w:p w14:paraId="212A47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DF493A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AD1C7B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CE75AC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292269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E00FD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DCD0E9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EB57C0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18</w:t>
            </w:r>
          </w:p>
        </w:tc>
        <w:tc>
          <w:tcPr>
            <w:tcW w:w="690" w:type="dxa"/>
            <w:tcBorders>
              <w:top w:val="nil"/>
              <w:left w:val="nil"/>
              <w:bottom w:val="single" w:sz="4" w:space="0" w:color="auto"/>
              <w:right w:val="single" w:sz="4" w:space="0" w:color="auto"/>
            </w:tcBorders>
            <w:shd w:val="clear" w:color="auto" w:fill="auto"/>
            <w:vAlign w:val="bottom"/>
            <w:hideMark/>
          </w:tcPr>
          <w:p w14:paraId="0363720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91A68D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533A71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9EDC2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717F9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399F0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4958B4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80E140B"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23A24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4514F45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4FEEFF0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32</w:t>
            </w:r>
          </w:p>
        </w:tc>
      </w:tr>
      <w:tr w:rsidR="002A52D4" w:rsidRPr="00CC7AC6" w14:paraId="77ADADFD"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92638E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56</w:t>
            </w:r>
          </w:p>
        </w:tc>
        <w:tc>
          <w:tcPr>
            <w:tcW w:w="690" w:type="dxa"/>
            <w:tcBorders>
              <w:top w:val="nil"/>
              <w:left w:val="nil"/>
              <w:bottom w:val="single" w:sz="4" w:space="0" w:color="auto"/>
              <w:right w:val="single" w:sz="4" w:space="0" w:color="auto"/>
            </w:tcBorders>
            <w:shd w:val="clear" w:color="auto" w:fill="auto"/>
            <w:vAlign w:val="bottom"/>
            <w:hideMark/>
          </w:tcPr>
          <w:p w14:paraId="4A60F47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48E71B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7AC303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3C2D8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507890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3D20C87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DB6EE2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5DDBD44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17</w:t>
            </w:r>
          </w:p>
        </w:tc>
        <w:tc>
          <w:tcPr>
            <w:tcW w:w="690" w:type="dxa"/>
            <w:tcBorders>
              <w:top w:val="nil"/>
              <w:left w:val="nil"/>
              <w:bottom w:val="single" w:sz="4" w:space="0" w:color="auto"/>
              <w:right w:val="single" w:sz="4" w:space="0" w:color="auto"/>
            </w:tcBorders>
            <w:shd w:val="clear" w:color="auto" w:fill="auto"/>
            <w:vAlign w:val="bottom"/>
            <w:hideMark/>
          </w:tcPr>
          <w:p w14:paraId="556B1D1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947631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2B0D5C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506E3A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45850C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B1F338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70901C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F964EE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45D569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1BD0EAC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38CBA6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30</w:t>
            </w:r>
          </w:p>
        </w:tc>
      </w:tr>
      <w:tr w:rsidR="002A52D4" w:rsidRPr="00CC7AC6" w14:paraId="409B03DD"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CF8B360"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57</w:t>
            </w:r>
          </w:p>
        </w:tc>
        <w:tc>
          <w:tcPr>
            <w:tcW w:w="690" w:type="dxa"/>
            <w:tcBorders>
              <w:top w:val="nil"/>
              <w:left w:val="nil"/>
              <w:bottom w:val="single" w:sz="4" w:space="0" w:color="auto"/>
              <w:right w:val="single" w:sz="4" w:space="0" w:color="auto"/>
            </w:tcBorders>
            <w:shd w:val="clear" w:color="auto" w:fill="auto"/>
            <w:vAlign w:val="bottom"/>
            <w:hideMark/>
          </w:tcPr>
          <w:p w14:paraId="4C065C7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B152A7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60B527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B67E9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C65D7D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A17488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A470816"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720E1D0A"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17</w:t>
            </w:r>
          </w:p>
        </w:tc>
        <w:tc>
          <w:tcPr>
            <w:tcW w:w="690" w:type="dxa"/>
            <w:tcBorders>
              <w:top w:val="nil"/>
              <w:left w:val="nil"/>
              <w:bottom w:val="single" w:sz="4" w:space="0" w:color="auto"/>
              <w:right w:val="single" w:sz="4" w:space="0" w:color="auto"/>
            </w:tcBorders>
            <w:shd w:val="clear" w:color="auto" w:fill="auto"/>
            <w:vAlign w:val="bottom"/>
            <w:hideMark/>
          </w:tcPr>
          <w:p w14:paraId="227CFBC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D4A1F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5761C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24F7E6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EB08D68"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62DA8C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0B06D2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59287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735F1C"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bottom"/>
            <w:hideMark/>
          </w:tcPr>
          <w:p w14:paraId="2314A06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573" w:type="dxa"/>
            <w:tcBorders>
              <w:top w:val="nil"/>
              <w:left w:val="nil"/>
              <w:bottom w:val="single" w:sz="4" w:space="0" w:color="auto"/>
              <w:right w:val="single" w:sz="4" w:space="0" w:color="auto"/>
            </w:tcBorders>
            <w:shd w:val="clear" w:color="auto" w:fill="auto"/>
            <w:noWrap/>
            <w:vAlign w:val="bottom"/>
            <w:hideMark/>
          </w:tcPr>
          <w:p w14:paraId="695A19C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r>
      <w:tr w:rsidR="002A52D4" w:rsidRPr="00CC7AC6" w14:paraId="52C1909C" w14:textId="77777777" w:rsidTr="00E958CE">
        <w:trPr>
          <w:trHeight w:val="30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5F00DB4" w14:textId="77777777" w:rsidR="002A52D4" w:rsidRPr="00CC7AC6" w:rsidRDefault="002A52D4" w:rsidP="00E958CE">
            <w:pPr>
              <w:spacing w:after="0" w:line="240" w:lineRule="auto"/>
              <w:jc w:val="center"/>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58</w:t>
            </w:r>
          </w:p>
        </w:tc>
        <w:tc>
          <w:tcPr>
            <w:tcW w:w="690" w:type="dxa"/>
            <w:tcBorders>
              <w:top w:val="nil"/>
              <w:left w:val="nil"/>
              <w:bottom w:val="single" w:sz="4" w:space="0" w:color="auto"/>
              <w:right w:val="single" w:sz="4" w:space="0" w:color="auto"/>
            </w:tcBorders>
            <w:shd w:val="clear" w:color="auto" w:fill="auto"/>
            <w:vAlign w:val="bottom"/>
            <w:hideMark/>
          </w:tcPr>
          <w:p w14:paraId="354A72C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4213115"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864936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15768BD1"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DE7E67"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5A43F7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92275A4"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1A07F92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18</w:t>
            </w:r>
          </w:p>
        </w:tc>
        <w:tc>
          <w:tcPr>
            <w:tcW w:w="690" w:type="dxa"/>
            <w:tcBorders>
              <w:top w:val="nil"/>
              <w:left w:val="nil"/>
              <w:bottom w:val="single" w:sz="4" w:space="0" w:color="auto"/>
              <w:right w:val="single" w:sz="4" w:space="0" w:color="auto"/>
            </w:tcBorders>
            <w:shd w:val="clear" w:color="auto" w:fill="auto"/>
            <w:vAlign w:val="bottom"/>
            <w:hideMark/>
          </w:tcPr>
          <w:p w14:paraId="3EED5E0D"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3DE44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86A48A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0734ED2"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2A3A1A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7E96C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56B5930"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2495AC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32D7EE9"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vAlign w:val="bottom"/>
            <w:hideMark/>
          </w:tcPr>
          <w:p w14:paraId="036A5DAE"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3</w:t>
            </w:r>
          </w:p>
        </w:tc>
        <w:tc>
          <w:tcPr>
            <w:tcW w:w="573" w:type="dxa"/>
            <w:tcBorders>
              <w:top w:val="nil"/>
              <w:left w:val="nil"/>
              <w:bottom w:val="single" w:sz="4" w:space="0" w:color="auto"/>
              <w:right w:val="single" w:sz="4" w:space="0" w:color="auto"/>
            </w:tcBorders>
            <w:shd w:val="clear" w:color="auto" w:fill="auto"/>
            <w:noWrap/>
            <w:vAlign w:val="bottom"/>
            <w:hideMark/>
          </w:tcPr>
          <w:p w14:paraId="2298960F" w14:textId="77777777" w:rsidR="002A52D4" w:rsidRPr="00CC7AC6" w:rsidRDefault="002A52D4" w:rsidP="00E958CE">
            <w:pPr>
              <w:spacing w:after="0" w:line="240" w:lineRule="auto"/>
              <w:jc w:val="right"/>
              <w:rPr>
                <w:rFonts w:ascii="Times New Roman" w:eastAsia="Times New Roman" w:hAnsi="Times New Roman" w:cs="Times New Roman"/>
                <w:color w:val="000000"/>
                <w:sz w:val="24"/>
                <w:szCs w:val="24"/>
              </w:rPr>
            </w:pPr>
            <w:r w:rsidRPr="00CC7AC6">
              <w:rPr>
                <w:rFonts w:ascii="Times New Roman" w:eastAsia="Times New Roman" w:hAnsi="Times New Roman" w:cs="Times New Roman"/>
                <w:color w:val="000000"/>
                <w:sz w:val="24"/>
                <w:szCs w:val="24"/>
              </w:rPr>
              <w:t>29</w:t>
            </w:r>
          </w:p>
        </w:tc>
      </w:tr>
    </w:tbl>
    <w:p w14:paraId="66D59317" w14:textId="77777777" w:rsidR="002A52D4" w:rsidRDefault="002A52D4" w:rsidP="002A52D4">
      <w:pPr>
        <w:spacing w:after="0" w:line="360" w:lineRule="auto"/>
        <w:jc w:val="both"/>
        <w:rPr>
          <w:rStyle w:val="fontstyle01"/>
          <w:b/>
        </w:rPr>
      </w:pPr>
    </w:p>
    <w:p w14:paraId="2A78B66B" w14:textId="77777777" w:rsidR="002A52D4" w:rsidRDefault="002A52D4" w:rsidP="002A52D4">
      <w:pPr>
        <w:autoSpaceDE w:val="0"/>
        <w:autoSpaceDN w:val="0"/>
        <w:adjustRightInd w:val="0"/>
        <w:spacing w:after="0" w:line="240" w:lineRule="auto"/>
        <w:rPr>
          <w:rFonts w:ascii="Courier New" w:hAnsi="Courier New" w:cs="Courier New"/>
          <w:color w:val="000000"/>
          <w:sz w:val="20"/>
          <w:szCs w:val="20"/>
        </w:rPr>
        <w:sectPr w:rsidR="002A52D4" w:rsidSect="00E958CE">
          <w:pgSz w:w="16839" w:h="11907" w:orient="landscape" w:code="9"/>
          <w:pgMar w:top="2268" w:right="2268" w:bottom="1701" w:left="1701" w:header="720" w:footer="720" w:gutter="0"/>
          <w:cols w:space="720"/>
          <w:docGrid w:linePitch="360"/>
        </w:sectPr>
      </w:pPr>
    </w:p>
    <w:p w14:paraId="73FAF146" w14:textId="77777777" w:rsidR="002A52D4" w:rsidRDefault="002A52D4" w:rsidP="002A52D4">
      <w:pPr>
        <w:spacing w:after="0" w:line="360" w:lineRule="auto"/>
        <w:jc w:val="both"/>
        <w:rPr>
          <w:rStyle w:val="fontstyle01"/>
          <w:b/>
        </w:rPr>
      </w:pPr>
      <w:r>
        <w:rPr>
          <w:rStyle w:val="fontstyle01"/>
          <w:b/>
        </w:rPr>
        <w:lastRenderedPageBreak/>
        <w:t>LAMPIRAN 2 (lanjutan)</w:t>
      </w:r>
    </w:p>
    <w:tbl>
      <w:tblPr>
        <w:tblW w:w="5340" w:type="dxa"/>
        <w:jc w:val="center"/>
        <w:tblLook w:val="04A0" w:firstRow="1" w:lastRow="0" w:firstColumn="1" w:lastColumn="0" w:noHBand="0" w:noVBand="1"/>
      </w:tblPr>
      <w:tblGrid>
        <w:gridCol w:w="600"/>
        <w:gridCol w:w="690"/>
        <w:gridCol w:w="690"/>
        <w:gridCol w:w="690"/>
        <w:gridCol w:w="690"/>
        <w:gridCol w:w="690"/>
        <w:gridCol w:w="690"/>
        <w:gridCol w:w="600"/>
      </w:tblGrid>
      <w:tr w:rsidR="002A52D4" w:rsidRPr="00152027" w14:paraId="0034ADDC" w14:textId="77777777" w:rsidTr="00E958C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6F26D"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No</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E8F444D"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293BE576"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9DEAF23"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6EF1D8A8"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4F11AA7A"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X4.5</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73C5F77D"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0CB46934"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w:t>
            </w:r>
          </w:p>
        </w:tc>
      </w:tr>
      <w:tr w:rsidR="002A52D4" w:rsidRPr="00152027" w14:paraId="693499F1"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FFE8CB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w:t>
            </w:r>
          </w:p>
        </w:tc>
        <w:tc>
          <w:tcPr>
            <w:tcW w:w="690" w:type="dxa"/>
            <w:tcBorders>
              <w:top w:val="nil"/>
              <w:left w:val="nil"/>
              <w:bottom w:val="single" w:sz="4" w:space="0" w:color="auto"/>
              <w:right w:val="single" w:sz="4" w:space="0" w:color="auto"/>
            </w:tcBorders>
            <w:shd w:val="clear" w:color="auto" w:fill="auto"/>
            <w:vAlign w:val="bottom"/>
            <w:hideMark/>
          </w:tcPr>
          <w:p w14:paraId="6369205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30BC74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5E90F2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8F6A6D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6AE93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580859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E90EF2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21</w:t>
            </w:r>
          </w:p>
        </w:tc>
      </w:tr>
      <w:tr w:rsidR="002A52D4" w:rsidRPr="00152027" w14:paraId="49D14B0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02916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791415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A84521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14D172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57D862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B8FC02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4CCB24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BDF1FB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22</w:t>
            </w:r>
          </w:p>
        </w:tc>
      </w:tr>
      <w:tr w:rsidR="002A52D4" w:rsidRPr="00152027" w14:paraId="3D1D4AF6"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D37722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323279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6B3D68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C38E13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D25BAD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B7E00E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F68C1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0C69423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0335E27B"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D18E3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D48CAF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C9E2A8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D393D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DB0AB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B374BD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364B7B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9E8CE0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2546F5E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53E31A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bottom"/>
            <w:hideMark/>
          </w:tcPr>
          <w:p w14:paraId="7E0454A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7313C6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6E60C5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2731FF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59D5A4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09E68E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82B6ED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22</w:t>
            </w:r>
          </w:p>
        </w:tc>
      </w:tr>
      <w:tr w:rsidR="002A52D4" w:rsidRPr="00152027" w14:paraId="557CEBB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E55998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6</w:t>
            </w:r>
          </w:p>
        </w:tc>
        <w:tc>
          <w:tcPr>
            <w:tcW w:w="690" w:type="dxa"/>
            <w:tcBorders>
              <w:top w:val="nil"/>
              <w:left w:val="nil"/>
              <w:bottom w:val="single" w:sz="4" w:space="0" w:color="auto"/>
              <w:right w:val="single" w:sz="4" w:space="0" w:color="auto"/>
            </w:tcBorders>
            <w:shd w:val="clear" w:color="auto" w:fill="auto"/>
            <w:vAlign w:val="bottom"/>
            <w:hideMark/>
          </w:tcPr>
          <w:p w14:paraId="24EFC9B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E1ABDD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2F094D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28B433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9D7A0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B5F5D7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491B94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22</w:t>
            </w:r>
          </w:p>
        </w:tc>
      </w:tr>
      <w:tr w:rsidR="002A52D4" w:rsidRPr="00152027" w14:paraId="643057B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6AF9E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7</w:t>
            </w:r>
          </w:p>
        </w:tc>
        <w:tc>
          <w:tcPr>
            <w:tcW w:w="690" w:type="dxa"/>
            <w:tcBorders>
              <w:top w:val="nil"/>
              <w:left w:val="nil"/>
              <w:bottom w:val="single" w:sz="4" w:space="0" w:color="auto"/>
              <w:right w:val="single" w:sz="4" w:space="0" w:color="auto"/>
            </w:tcBorders>
            <w:shd w:val="clear" w:color="auto" w:fill="auto"/>
            <w:vAlign w:val="bottom"/>
            <w:hideMark/>
          </w:tcPr>
          <w:p w14:paraId="0701345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4427E6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5F8B64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175686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0323FF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2CD6BD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DAF969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22</w:t>
            </w:r>
          </w:p>
        </w:tc>
      </w:tr>
      <w:tr w:rsidR="002A52D4" w:rsidRPr="00152027" w14:paraId="2497C669"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DA32C2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8</w:t>
            </w:r>
          </w:p>
        </w:tc>
        <w:tc>
          <w:tcPr>
            <w:tcW w:w="690" w:type="dxa"/>
            <w:tcBorders>
              <w:top w:val="nil"/>
              <w:left w:val="nil"/>
              <w:bottom w:val="single" w:sz="4" w:space="0" w:color="auto"/>
              <w:right w:val="single" w:sz="4" w:space="0" w:color="auto"/>
            </w:tcBorders>
            <w:shd w:val="clear" w:color="auto" w:fill="auto"/>
            <w:vAlign w:val="bottom"/>
            <w:hideMark/>
          </w:tcPr>
          <w:p w14:paraId="67E0BD7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D2338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20FE16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4786C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109A5D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A2C932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B1736A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r>
      <w:tr w:rsidR="002A52D4" w:rsidRPr="00152027" w14:paraId="35861E46"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DA370A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9</w:t>
            </w:r>
          </w:p>
        </w:tc>
        <w:tc>
          <w:tcPr>
            <w:tcW w:w="690" w:type="dxa"/>
            <w:tcBorders>
              <w:top w:val="nil"/>
              <w:left w:val="nil"/>
              <w:bottom w:val="single" w:sz="4" w:space="0" w:color="auto"/>
              <w:right w:val="single" w:sz="4" w:space="0" w:color="auto"/>
            </w:tcBorders>
            <w:shd w:val="clear" w:color="auto" w:fill="auto"/>
            <w:vAlign w:val="bottom"/>
            <w:hideMark/>
          </w:tcPr>
          <w:p w14:paraId="32258D9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5B581F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46DB3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C54663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CE2C78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0CE3E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708EE8C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21</w:t>
            </w:r>
          </w:p>
        </w:tc>
      </w:tr>
      <w:tr w:rsidR="002A52D4" w:rsidRPr="00152027" w14:paraId="6A2D0CC9"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442B9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10</w:t>
            </w:r>
          </w:p>
        </w:tc>
        <w:tc>
          <w:tcPr>
            <w:tcW w:w="690" w:type="dxa"/>
            <w:tcBorders>
              <w:top w:val="nil"/>
              <w:left w:val="nil"/>
              <w:bottom w:val="single" w:sz="4" w:space="0" w:color="auto"/>
              <w:right w:val="single" w:sz="4" w:space="0" w:color="auto"/>
            </w:tcBorders>
            <w:shd w:val="clear" w:color="auto" w:fill="auto"/>
            <w:vAlign w:val="bottom"/>
            <w:hideMark/>
          </w:tcPr>
          <w:p w14:paraId="5348F04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035FB0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1EB25D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5175FB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C04C5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83E9E4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154A9B1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19</w:t>
            </w:r>
          </w:p>
        </w:tc>
      </w:tr>
      <w:tr w:rsidR="002A52D4" w:rsidRPr="00152027" w14:paraId="0E50ACE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D505AC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11</w:t>
            </w:r>
          </w:p>
        </w:tc>
        <w:tc>
          <w:tcPr>
            <w:tcW w:w="690" w:type="dxa"/>
            <w:tcBorders>
              <w:top w:val="nil"/>
              <w:left w:val="nil"/>
              <w:bottom w:val="single" w:sz="4" w:space="0" w:color="auto"/>
              <w:right w:val="single" w:sz="4" w:space="0" w:color="auto"/>
            </w:tcBorders>
            <w:shd w:val="clear" w:color="auto" w:fill="auto"/>
            <w:vAlign w:val="bottom"/>
            <w:hideMark/>
          </w:tcPr>
          <w:p w14:paraId="6EB7636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C6C46F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0EB83E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30907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022BA4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515DE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F8D646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1A9962A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055D8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12</w:t>
            </w:r>
          </w:p>
        </w:tc>
        <w:tc>
          <w:tcPr>
            <w:tcW w:w="690" w:type="dxa"/>
            <w:tcBorders>
              <w:top w:val="nil"/>
              <w:left w:val="nil"/>
              <w:bottom w:val="single" w:sz="4" w:space="0" w:color="auto"/>
              <w:right w:val="single" w:sz="4" w:space="0" w:color="auto"/>
            </w:tcBorders>
            <w:shd w:val="clear" w:color="auto" w:fill="auto"/>
            <w:vAlign w:val="bottom"/>
            <w:hideMark/>
          </w:tcPr>
          <w:p w14:paraId="10E1CE7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1B9D36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0F067D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1CC973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0D3143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CBA809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9E3935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22</w:t>
            </w:r>
          </w:p>
        </w:tc>
      </w:tr>
      <w:tr w:rsidR="002A52D4" w:rsidRPr="00152027" w14:paraId="6033A06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6B656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13</w:t>
            </w:r>
          </w:p>
        </w:tc>
        <w:tc>
          <w:tcPr>
            <w:tcW w:w="690" w:type="dxa"/>
            <w:tcBorders>
              <w:top w:val="nil"/>
              <w:left w:val="nil"/>
              <w:bottom w:val="single" w:sz="4" w:space="0" w:color="auto"/>
              <w:right w:val="single" w:sz="4" w:space="0" w:color="auto"/>
            </w:tcBorders>
            <w:shd w:val="clear" w:color="auto" w:fill="auto"/>
            <w:vAlign w:val="bottom"/>
            <w:hideMark/>
          </w:tcPr>
          <w:p w14:paraId="781E297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829762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9A75BD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47A0EA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9902F0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B69C32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370FA0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21</w:t>
            </w:r>
          </w:p>
        </w:tc>
      </w:tr>
      <w:tr w:rsidR="002A52D4" w:rsidRPr="00152027" w14:paraId="0980AFE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79C5C9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14</w:t>
            </w:r>
          </w:p>
        </w:tc>
        <w:tc>
          <w:tcPr>
            <w:tcW w:w="690" w:type="dxa"/>
            <w:tcBorders>
              <w:top w:val="nil"/>
              <w:left w:val="nil"/>
              <w:bottom w:val="single" w:sz="4" w:space="0" w:color="auto"/>
              <w:right w:val="single" w:sz="4" w:space="0" w:color="auto"/>
            </w:tcBorders>
            <w:shd w:val="clear" w:color="auto" w:fill="auto"/>
            <w:vAlign w:val="bottom"/>
            <w:hideMark/>
          </w:tcPr>
          <w:p w14:paraId="0497EA6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3089FC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CE662C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D67F25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7C9A89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E5645C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EC0E79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r>
      <w:tr w:rsidR="002A52D4" w:rsidRPr="00152027" w14:paraId="1BE4F33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8E9A91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15</w:t>
            </w:r>
          </w:p>
        </w:tc>
        <w:tc>
          <w:tcPr>
            <w:tcW w:w="690" w:type="dxa"/>
            <w:tcBorders>
              <w:top w:val="nil"/>
              <w:left w:val="nil"/>
              <w:bottom w:val="single" w:sz="4" w:space="0" w:color="auto"/>
              <w:right w:val="single" w:sz="4" w:space="0" w:color="auto"/>
            </w:tcBorders>
            <w:shd w:val="clear" w:color="auto" w:fill="auto"/>
            <w:vAlign w:val="bottom"/>
            <w:hideMark/>
          </w:tcPr>
          <w:p w14:paraId="270854E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5AD3C2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1E9FDD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8BBC7C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6EB9FE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62BB9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EC237D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r>
      <w:tr w:rsidR="002A52D4" w:rsidRPr="00152027" w14:paraId="395FCA5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547DF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16</w:t>
            </w:r>
          </w:p>
        </w:tc>
        <w:tc>
          <w:tcPr>
            <w:tcW w:w="690" w:type="dxa"/>
            <w:tcBorders>
              <w:top w:val="nil"/>
              <w:left w:val="nil"/>
              <w:bottom w:val="single" w:sz="4" w:space="0" w:color="auto"/>
              <w:right w:val="single" w:sz="4" w:space="0" w:color="auto"/>
            </w:tcBorders>
            <w:shd w:val="clear" w:color="auto" w:fill="auto"/>
            <w:vAlign w:val="bottom"/>
            <w:hideMark/>
          </w:tcPr>
          <w:p w14:paraId="7970806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BFA16C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448AEC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365E41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6EBC0B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D4DD49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DE1C56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r>
      <w:tr w:rsidR="002A52D4" w:rsidRPr="00152027" w14:paraId="12473A3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AE1C94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17</w:t>
            </w:r>
          </w:p>
        </w:tc>
        <w:tc>
          <w:tcPr>
            <w:tcW w:w="690" w:type="dxa"/>
            <w:tcBorders>
              <w:top w:val="nil"/>
              <w:left w:val="nil"/>
              <w:bottom w:val="single" w:sz="4" w:space="0" w:color="auto"/>
              <w:right w:val="single" w:sz="4" w:space="0" w:color="auto"/>
            </w:tcBorders>
            <w:shd w:val="clear" w:color="auto" w:fill="auto"/>
            <w:vAlign w:val="bottom"/>
            <w:hideMark/>
          </w:tcPr>
          <w:p w14:paraId="32F3EE6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30CD88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EDC86D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D2DDC5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36AE79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742B07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5477C82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r>
      <w:tr w:rsidR="002A52D4" w:rsidRPr="00152027" w14:paraId="5108FD5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1904D7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c>
          <w:tcPr>
            <w:tcW w:w="690" w:type="dxa"/>
            <w:tcBorders>
              <w:top w:val="nil"/>
              <w:left w:val="nil"/>
              <w:bottom w:val="single" w:sz="4" w:space="0" w:color="auto"/>
              <w:right w:val="single" w:sz="4" w:space="0" w:color="auto"/>
            </w:tcBorders>
            <w:shd w:val="clear" w:color="auto" w:fill="auto"/>
            <w:vAlign w:val="bottom"/>
            <w:hideMark/>
          </w:tcPr>
          <w:p w14:paraId="27F84B4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B6DEC5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30FB85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D20B90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B66207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7F7A16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1F7231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0D39FF0B"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0EB0AD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19</w:t>
            </w:r>
          </w:p>
        </w:tc>
        <w:tc>
          <w:tcPr>
            <w:tcW w:w="690" w:type="dxa"/>
            <w:tcBorders>
              <w:top w:val="nil"/>
              <w:left w:val="nil"/>
              <w:bottom w:val="single" w:sz="4" w:space="0" w:color="auto"/>
              <w:right w:val="single" w:sz="4" w:space="0" w:color="auto"/>
            </w:tcBorders>
            <w:shd w:val="clear" w:color="auto" w:fill="auto"/>
            <w:vAlign w:val="bottom"/>
            <w:hideMark/>
          </w:tcPr>
          <w:p w14:paraId="340B514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13966E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22DBDE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DA344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149C4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BD274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699827C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r>
      <w:tr w:rsidR="002A52D4" w:rsidRPr="00152027" w14:paraId="45600545"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F9FA0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c>
          <w:tcPr>
            <w:tcW w:w="690" w:type="dxa"/>
            <w:tcBorders>
              <w:top w:val="nil"/>
              <w:left w:val="nil"/>
              <w:bottom w:val="single" w:sz="4" w:space="0" w:color="auto"/>
              <w:right w:val="single" w:sz="4" w:space="0" w:color="auto"/>
            </w:tcBorders>
            <w:shd w:val="clear" w:color="auto" w:fill="auto"/>
            <w:vAlign w:val="bottom"/>
            <w:hideMark/>
          </w:tcPr>
          <w:p w14:paraId="04F8A3E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1B4767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325B4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E4594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C42ED1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E8F3AF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57D5EFD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17</w:t>
            </w:r>
          </w:p>
        </w:tc>
      </w:tr>
      <w:tr w:rsidR="002A52D4" w:rsidRPr="00152027" w14:paraId="59C42B96"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B6F7F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21</w:t>
            </w:r>
          </w:p>
        </w:tc>
        <w:tc>
          <w:tcPr>
            <w:tcW w:w="690" w:type="dxa"/>
            <w:tcBorders>
              <w:top w:val="nil"/>
              <w:left w:val="nil"/>
              <w:bottom w:val="single" w:sz="4" w:space="0" w:color="auto"/>
              <w:right w:val="single" w:sz="4" w:space="0" w:color="auto"/>
            </w:tcBorders>
            <w:shd w:val="clear" w:color="auto" w:fill="auto"/>
            <w:vAlign w:val="bottom"/>
            <w:hideMark/>
          </w:tcPr>
          <w:p w14:paraId="7952A42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270509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9CFDA2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5F1511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5C1361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0454D4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3DB166D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16</w:t>
            </w:r>
          </w:p>
        </w:tc>
      </w:tr>
      <w:tr w:rsidR="002A52D4" w:rsidRPr="00152027" w14:paraId="6B23B01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5C90AA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22</w:t>
            </w:r>
          </w:p>
        </w:tc>
        <w:tc>
          <w:tcPr>
            <w:tcW w:w="690" w:type="dxa"/>
            <w:tcBorders>
              <w:top w:val="nil"/>
              <w:left w:val="nil"/>
              <w:bottom w:val="single" w:sz="4" w:space="0" w:color="auto"/>
              <w:right w:val="single" w:sz="4" w:space="0" w:color="auto"/>
            </w:tcBorders>
            <w:shd w:val="clear" w:color="auto" w:fill="auto"/>
            <w:vAlign w:val="bottom"/>
            <w:hideMark/>
          </w:tcPr>
          <w:p w14:paraId="1CA9CD5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936FF9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F8D35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DCFCDD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818EE9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F864B9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5E0E717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22</w:t>
            </w:r>
          </w:p>
        </w:tc>
      </w:tr>
      <w:tr w:rsidR="002A52D4" w:rsidRPr="00152027" w14:paraId="7587D12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26E4E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c>
          <w:tcPr>
            <w:tcW w:w="690" w:type="dxa"/>
            <w:tcBorders>
              <w:top w:val="nil"/>
              <w:left w:val="nil"/>
              <w:bottom w:val="single" w:sz="4" w:space="0" w:color="auto"/>
              <w:right w:val="single" w:sz="4" w:space="0" w:color="auto"/>
            </w:tcBorders>
            <w:shd w:val="clear" w:color="auto" w:fill="auto"/>
            <w:vAlign w:val="bottom"/>
            <w:hideMark/>
          </w:tcPr>
          <w:p w14:paraId="162852A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3F7974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C72502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879190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8C29C0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CE89B1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291FC4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5C00749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66EFF0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24</w:t>
            </w:r>
          </w:p>
        </w:tc>
        <w:tc>
          <w:tcPr>
            <w:tcW w:w="690" w:type="dxa"/>
            <w:tcBorders>
              <w:top w:val="nil"/>
              <w:left w:val="nil"/>
              <w:bottom w:val="single" w:sz="4" w:space="0" w:color="auto"/>
              <w:right w:val="single" w:sz="4" w:space="0" w:color="auto"/>
            </w:tcBorders>
            <w:shd w:val="clear" w:color="auto" w:fill="auto"/>
            <w:vAlign w:val="bottom"/>
            <w:hideMark/>
          </w:tcPr>
          <w:p w14:paraId="1B3AD58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B1DC2F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CCE59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291326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747F4E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E8A5CF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D1E3C6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603DE29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884B22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25</w:t>
            </w:r>
          </w:p>
        </w:tc>
        <w:tc>
          <w:tcPr>
            <w:tcW w:w="690" w:type="dxa"/>
            <w:tcBorders>
              <w:top w:val="nil"/>
              <w:left w:val="nil"/>
              <w:bottom w:val="single" w:sz="4" w:space="0" w:color="auto"/>
              <w:right w:val="single" w:sz="4" w:space="0" w:color="auto"/>
            </w:tcBorders>
            <w:shd w:val="clear" w:color="auto" w:fill="auto"/>
            <w:vAlign w:val="bottom"/>
            <w:hideMark/>
          </w:tcPr>
          <w:p w14:paraId="35B31C9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5DB7C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D6154F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A048C1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B7F802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564800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B8FA1C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75EBFEEA"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12BE8B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26</w:t>
            </w:r>
          </w:p>
        </w:tc>
        <w:tc>
          <w:tcPr>
            <w:tcW w:w="690" w:type="dxa"/>
            <w:tcBorders>
              <w:top w:val="nil"/>
              <w:left w:val="nil"/>
              <w:bottom w:val="single" w:sz="4" w:space="0" w:color="auto"/>
              <w:right w:val="single" w:sz="4" w:space="0" w:color="auto"/>
            </w:tcBorders>
            <w:shd w:val="clear" w:color="auto" w:fill="auto"/>
            <w:vAlign w:val="bottom"/>
            <w:hideMark/>
          </w:tcPr>
          <w:p w14:paraId="4C8BB77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709CA7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A8EB3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455128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EB45B3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81C6A8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4530A30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17</w:t>
            </w:r>
          </w:p>
        </w:tc>
      </w:tr>
      <w:tr w:rsidR="002A52D4" w:rsidRPr="00152027" w14:paraId="6281AFFA"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99F450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27</w:t>
            </w:r>
          </w:p>
        </w:tc>
        <w:tc>
          <w:tcPr>
            <w:tcW w:w="690" w:type="dxa"/>
            <w:tcBorders>
              <w:top w:val="nil"/>
              <w:left w:val="nil"/>
              <w:bottom w:val="single" w:sz="4" w:space="0" w:color="auto"/>
              <w:right w:val="single" w:sz="4" w:space="0" w:color="auto"/>
            </w:tcBorders>
            <w:shd w:val="clear" w:color="auto" w:fill="auto"/>
            <w:vAlign w:val="bottom"/>
            <w:hideMark/>
          </w:tcPr>
          <w:p w14:paraId="6E2703B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9C660E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A80DE5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CDE16E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2091F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F8CEE4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C9EC89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21</w:t>
            </w:r>
          </w:p>
        </w:tc>
      </w:tr>
      <w:tr w:rsidR="002A52D4" w:rsidRPr="00152027" w14:paraId="1A75ED85"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448FE5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28</w:t>
            </w:r>
          </w:p>
        </w:tc>
        <w:tc>
          <w:tcPr>
            <w:tcW w:w="690" w:type="dxa"/>
            <w:tcBorders>
              <w:top w:val="nil"/>
              <w:left w:val="nil"/>
              <w:bottom w:val="single" w:sz="4" w:space="0" w:color="auto"/>
              <w:right w:val="single" w:sz="4" w:space="0" w:color="auto"/>
            </w:tcBorders>
            <w:shd w:val="clear" w:color="auto" w:fill="auto"/>
            <w:vAlign w:val="bottom"/>
            <w:hideMark/>
          </w:tcPr>
          <w:p w14:paraId="1F51EE0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52552A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3E03E1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CBAAA0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019DF2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92CAE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197E39A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r>
      <w:tr w:rsidR="002A52D4" w:rsidRPr="00152027" w14:paraId="0F592078"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25CFD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29</w:t>
            </w:r>
          </w:p>
        </w:tc>
        <w:tc>
          <w:tcPr>
            <w:tcW w:w="690" w:type="dxa"/>
            <w:tcBorders>
              <w:top w:val="nil"/>
              <w:left w:val="nil"/>
              <w:bottom w:val="single" w:sz="4" w:space="0" w:color="auto"/>
              <w:right w:val="single" w:sz="4" w:space="0" w:color="auto"/>
            </w:tcBorders>
            <w:shd w:val="clear" w:color="auto" w:fill="auto"/>
            <w:vAlign w:val="bottom"/>
            <w:hideMark/>
          </w:tcPr>
          <w:p w14:paraId="7AA38B1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F1B508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5ED82B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3BBA1F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0401B4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6642BC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BEFF36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73D33FA9"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3F469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30</w:t>
            </w:r>
          </w:p>
        </w:tc>
        <w:tc>
          <w:tcPr>
            <w:tcW w:w="690" w:type="dxa"/>
            <w:tcBorders>
              <w:top w:val="nil"/>
              <w:left w:val="nil"/>
              <w:bottom w:val="single" w:sz="4" w:space="0" w:color="auto"/>
              <w:right w:val="single" w:sz="4" w:space="0" w:color="auto"/>
            </w:tcBorders>
            <w:shd w:val="clear" w:color="auto" w:fill="auto"/>
            <w:vAlign w:val="bottom"/>
            <w:hideMark/>
          </w:tcPr>
          <w:p w14:paraId="3B8465D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432E5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956700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41509B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621D83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B718F8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4E9CE39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r>
      <w:tr w:rsidR="002A52D4" w:rsidRPr="00152027" w14:paraId="246098D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A3E3E9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31</w:t>
            </w:r>
          </w:p>
        </w:tc>
        <w:tc>
          <w:tcPr>
            <w:tcW w:w="690" w:type="dxa"/>
            <w:tcBorders>
              <w:top w:val="nil"/>
              <w:left w:val="nil"/>
              <w:bottom w:val="single" w:sz="4" w:space="0" w:color="auto"/>
              <w:right w:val="single" w:sz="4" w:space="0" w:color="auto"/>
            </w:tcBorders>
            <w:shd w:val="clear" w:color="auto" w:fill="auto"/>
            <w:vAlign w:val="bottom"/>
            <w:hideMark/>
          </w:tcPr>
          <w:p w14:paraId="10F4EF9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F97620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992E1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889157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E0A826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438838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071AA60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22</w:t>
            </w:r>
          </w:p>
        </w:tc>
      </w:tr>
      <w:tr w:rsidR="002A52D4" w:rsidRPr="00152027" w14:paraId="1ED5E5B5"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8D517D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32</w:t>
            </w:r>
          </w:p>
        </w:tc>
        <w:tc>
          <w:tcPr>
            <w:tcW w:w="690" w:type="dxa"/>
            <w:tcBorders>
              <w:top w:val="nil"/>
              <w:left w:val="nil"/>
              <w:bottom w:val="single" w:sz="4" w:space="0" w:color="auto"/>
              <w:right w:val="single" w:sz="4" w:space="0" w:color="auto"/>
            </w:tcBorders>
            <w:shd w:val="clear" w:color="auto" w:fill="auto"/>
            <w:vAlign w:val="bottom"/>
            <w:hideMark/>
          </w:tcPr>
          <w:p w14:paraId="1200B73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080F16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DBAAA8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D2CE54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E6454F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A1B897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D75E4C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1557E576"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DA149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33</w:t>
            </w:r>
          </w:p>
        </w:tc>
        <w:tc>
          <w:tcPr>
            <w:tcW w:w="690" w:type="dxa"/>
            <w:tcBorders>
              <w:top w:val="nil"/>
              <w:left w:val="nil"/>
              <w:bottom w:val="single" w:sz="4" w:space="0" w:color="auto"/>
              <w:right w:val="single" w:sz="4" w:space="0" w:color="auto"/>
            </w:tcBorders>
            <w:shd w:val="clear" w:color="auto" w:fill="auto"/>
            <w:vAlign w:val="bottom"/>
            <w:hideMark/>
          </w:tcPr>
          <w:p w14:paraId="5F53C0E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B1C9A5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35AB4F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9DCE64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7C2D3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8E003A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4F9FC7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19</w:t>
            </w:r>
          </w:p>
        </w:tc>
      </w:tr>
      <w:tr w:rsidR="002A52D4" w:rsidRPr="00152027" w14:paraId="58BC2BA8"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80A8D1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34</w:t>
            </w:r>
          </w:p>
        </w:tc>
        <w:tc>
          <w:tcPr>
            <w:tcW w:w="690" w:type="dxa"/>
            <w:tcBorders>
              <w:top w:val="nil"/>
              <w:left w:val="nil"/>
              <w:bottom w:val="single" w:sz="4" w:space="0" w:color="auto"/>
              <w:right w:val="single" w:sz="4" w:space="0" w:color="auto"/>
            </w:tcBorders>
            <w:shd w:val="clear" w:color="auto" w:fill="auto"/>
            <w:vAlign w:val="bottom"/>
            <w:hideMark/>
          </w:tcPr>
          <w:p w14:paraId="77D4D35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BDE00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148DBA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31EEDA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490200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8293F6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17320C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21</w:t>
            </w:r>
          </w:p>
        </w:tc>
      </w:tr>
      <w:tr w:rsidR="002A52D4" w:rsidRPr="00152027" w14:paraId="112592F3"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5E3B7E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35</w:t>
            </w:r>
          </w:p>
        </w:tc>
        <w:tc>
          <w:tcPr>
            <w:tcW w:w="690" w:type="dxa"/>
            <w:tcBorders>
              <w:top w:val="nil"/>
              <w:left w:val="nil"/>
              <w:bottom w:val="single" w:sz="4" w:space="0" w:color="auto"/>
              <w:right w:val="single" w:sz="4" w:space="0" w:color="auto"/>
            </w:tcBorders>
            <w:shd w:val="clear" w:color="auto" w:fill="auto"/>
            <w:vAlign w:val="bottom"/>
            <w:hideMark/>
          </w:tcPr>
          <w:p w14:paraId="4C13EE8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B21B9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2DA31D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7B632B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3C344E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537504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260E642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16</w:t>
            </w:r>
          </w:p>
        </w:tc>
      </w:tr>
      <w:tr w:rsidR="002A52D4" w:rsidRPr="00152027" w14:paraId="14EA918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83392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36</w:t>
            </w:r>
          </w:p>
        </w:tc>
        <w:tc>
          <w:tcPr>
            <w:tcW w:w="690" w:type="dxa"/>
            <w:tcBorders>
              <w:top w:val="nil"/>
              <w:left w:val="nil"/>
              <w:bottom w:val="single" w:sz="4" w:space="0" w:color="auto"/>
              <w:right w:val="single" w:sz="4" w:space="0" w:color="auto"/>
            </w:tcBorders>
            <w:shd w:val="clear" w:color="auto" w:fill="auto"/>
            <w:vAlign w:val="bottom"/>
            <w:hideMark/>
          </w:tcPr>
          <w:p w14:paraId="6A33CAC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FF7370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A07796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BC997D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D420F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801DE1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AB1753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19</w:t>
            </w:r>
          </w:p>
        </w:tc>
      </w:tr>
      <w:tr w:rsidR="002A52D4" w:rsidRPr="00152027" w14:paraId="09A808F9"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5DEAE8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37</w:t>
            </w:r>
          </w:p>
        </w:tc>
        <w:tc>
          <w:tcPr>
            <w:tcW w:w="690" w:type="dxa"/>
            <w:tcBorders>
              <w:top w:val="nil"/>
              <w:left w:val="nil"/>
              <w:bottom w:val="single" w:sz="4" w:space="0" w:color="auto"/>
              <w:right w:val="single" w:sz="4" w:space="0" w:color="auto"/>
            </w:tcBorders>
            <w:shd w:val="clear" w:color="auto" w:fill="auto"/>
            <w:vAlign w:val="bottom"/>
            <w:hideMark/>
          </w:tcPr>
          <w:p w14:paraId="4AD9745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51E40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7A5F55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4C24D7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D23C5C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066FF1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A54FE2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19</w:t>
            </w:r>
          </w:p>
        </w:tc>
      </w:tr>
      <w:tr w:rsidR="002A52D4" w:rsidRPr="00152027" w14:paraId="6C536592"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6CFF4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38</w:t>
            </w:r>
          </w:p>
        </w:tc>
        <w:tc>
          <w:tcPr>
            <w:tcW w:w="690" w:type="dxa"/>
            <w:tcBorders>
              <w:top w:val="nil"/>
              <w:left w:val="nil"/>
              <w:bottom w:val="single" w:sz="4" w:space="0" w:color="auto"/>
              <w:right w:val="single" w:sz="4" w:space="0" w:color="auto"/>
            </w:tcBorders>
            <w:shd w:val="clear" w:color="auto" w:fill="auto"/>
            <w:vAlign w:val="bottom"/>
            <w:hideMark/>
          </w:tcPr>
          <w:p w14:paraId="0689A02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68D0F65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386639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5A7230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7F7532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63CEA7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9FA8F2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16</w:t>
            </w:r>
          </w:p>
        </w:tc>
      </w:tr>
      <w:tr w:rsidR="002A52D4" w:rsidRPr="00152027" w14:paraId="6B9AD47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6C830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39</w:t>
            </w:r>
          </w:p>
        </w:tc>
        <w:tc>
          <w:tcPr>
            <w:tcW w:w="690" w:type="dxa"/>
            <w:tcBorders>
              <w:top w:val="nil"/>
              <w:left w:val="nil"/>
              <w:bottom w:val="single" w:sz="4" w:space="0" w:color="auto"/>
              <w:right w:val="single" w:sz="4" w:space="0" w:color="auto"/>
            </w:tcBorders>
            <w:shd w:val="clear" w:color="auto" w:fill="auto"/>
            <w:vAlign w:val="bottom"/>
            <w:hideMark/>
          </w:tcPr>
          <w:p w14:paraId="1BEBA07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9772DC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C22EDA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303DD6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51D26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C0150F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98B2F1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06BBE519" w14:textId="77777777" w:rsidTr="00E958CE">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56871"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lastRenderedPageBreak/>
              <w:t>No</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6F148C18"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X4.1</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024F54C8"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X4.2</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8742B0A"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X4.3</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5BA3E2D2"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X4.4</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39416802"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X4.5</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14:paraId="1D3FE6C7"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7850FCC"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X4</w:t>
            </w:r>
          </w:p>
        </w:tc>
      </w:tr>
      <w:tr w:rsidR="002A52D4" w:rsidRPr="00152027" w14:paraId="603C214C"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150975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40</w:t>
            </w:r>
          </w:p>
        </w:tc>
        <w:tc>
          <w:tcPr>
            <w:tcW w:w="690" w:type="dxa"/>
            <w:tcBorders>
              <w:top w:val="nil"/>
              <w:left w:val="nil"/>
              <w:bottom w:val="single" w:sz="4" w:space="0" w:color="auto"/>
              <w:right w:val="single" w:sz="4" w:space="0" w:color="auto"/>
            </w:tcBorders>
            <w:shd w:val="clear" w:color="auto" w:fill="auto"/>
            <w:vAlign w:val="bottom"/>
            <w:hideMark/>
          </w:tcPr>
          <w:p w14:paraId="3BCAEBB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2C11F0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5D0F43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C35A85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187DAA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3DC632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28D3CBB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r>
      <w:tr w:rsidR="002A52D4" w:rsidRPr="00152027" w14:paraId="0B408FA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DD6425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41</w:t>
            </w:r>
          </w:p>
        </w:tc>
        <w:tc>
          <w:tcPr>
            <w:tcW w:w="690" w:type="dxa"/>
            <w:tcBorders>
              <w:top w:val="nil"/>
              <w:left w:val="nil"/>
              <w:bottom w:val="single" w:sz="4" w:space="0" w:color="auto"/>
              <w:right w:val="single" w:sz="4" w:space="0" w:color="auto"/>
            </w:tcBorders>
            <w:shd w:val="clear" w:color="auto" w:fill="auto"/>
            <w:vAlign w:val="bottom"/>
            <w:hideMark/>
          </w:tcPr>
          <w:p w14:paraId="1FBAF1D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1DDC6C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141EFD0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3DD0B3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20446D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1ED51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7EE0A5A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r>
      <w:tr w:rsidR="002A52D4" w:rsidRPr="00152027" w14:paraId="3E38E58B"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6D4B1B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42</w:t>
            </w:r>
          </w:p>
        </w:tc>
        <w:tc>
          <w:tcPr>
            <w:tcW w:w="690" w:type="dxa"/>
            <w:tcBorders>
              <w:top w:val="nil"/>
              <w:left w:val="nil"/>
              <w:bottom w:val="single" w:sz="4" w:space="0" w:color="auto"/>
              <w:right w:val="single" w:sz="4" w:space="0" w:color="auto"/>
            </w:tcBorders>
            <w:shd w:val="clear" w:color="auto" w:fill="auto"/>
            <w:vAlign w:val="bottom"/>
            <w:hideMark/>
          </w:tcPr>
          <w:p w14:paraId="68B3B45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1196FA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7DD268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A1C8A4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3F168D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509A1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42331EF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r>
      <w:tr w:rsidR="002A52D4" w:rsidRPr="00152027" w14:paraId="4ECB1941"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CAD53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43</w:t>
            </w:r>
          </w:p>
        </w:tc>
        <w:tc>
          <w:tcPr>
            <w:tcW w:w="690" w:type="dxa"/>
            <w:tcBorders>
              <w:top w:val="nil"/>
              <w:left w:val="nil"/>
              <w:bottom w:val="single" w:sz="4" w:space="0" w:color="auto"/>
              <w:right w:val="single" w:sz="4" w:space="0" w:color="auto"/>
            </w:tcBorders>
            <w:shd w:val="clear" w:color="auto" w:fill="auto"/>
            <w:vAlign w:val="bottom"/>
            <w:hideMark/>
          </w:tcPr>
          <w:p w14:paraId="2B62A96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3088E2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7A427CE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3BEAB1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24B6AE5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F4ABAF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0F33F2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21</w:t>
            </w:r>
          </w:p>
        </w:tc>
      </w:tr>
      <w:tr w:rsidR="002A52D4" w:rsidRPr="00152027" w14:paraId="47CD59F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094BB2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44</w:t>
            </w:r>
          </w:p>
        </w:tc>
        <w:tc>
          <w:tcPr>
            <w:tcW w:w="690" w:type="dxa"/>
            <w:tcBorders>
              <w:top w:val="nil"/>
              <w:left w:val="nil"/>
              <w:bottom w:val="single" w:sz="4" w:space="0" w:color="auto"/>
              <w:right w:val="single" w:sz="4" w:space="0" w:color="auto"/>
            </w:tcBorders>
            <w:shd w:val="clear" w:color="auto" w:fill="auto"/>
            <w:vAlign w:val="bottom"/>
            <w:hideMark/>
          </w:tcPr>
          <w:p w14:paraId="44DC167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A56AA8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9D8A19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6BCA9B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EC8062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AA01DB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5BA0EDB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788251F6"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C00CDD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45</w:t>
            </w:r>
          </w:p>
        </w:tc>
        <w:tc>
          <w:tcPr>
            <w:tcW w:w="690" w:type="dxa"/>
            <w:tcBorders>
              <w:top w:val="nil"/>
              <w:left w:val="nil"/>
              <w:bottom w:val="single" w:sz="4" w:space="0" w:color="auto"/>
              <w:right w:val="single" w:sz="4" w:space="0" w:color="auto"/>
            </w:tcBorders>
            <w:shd w:val="clear" w:color="auto" w:fill="auto"/>
            <w:vAlign w:val="bottom"/>
            <w:hideMark/>
          </w:tcPr>
          <w:p w14:paraId="35E68A8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85D1E7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76637E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77CA5F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3F7BBE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F0C8E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6D5888B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508C23BB"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8F371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46</w:t>
            </w:r>
          </w:p>
        </w:tc>
        <w:tc>
          <w:tcPr>
            <w:tcW w:w="690" w:type="dxa"/>
            <w:tcBorders>
              <w:top w:val="nil"/>
              <w:left w:val="nil"/>
              <w:bottom w:val="single" w:sz="4" w:space="0" w:color="auto"/>
              <w:right w:val="single" w:sz="4" w:space="0" w:color="auto"/>
            </w:tcBorders>
            <w:shd w:val="clear" w:color="auto" w:fill="auto"/>
            <w:vAlign w:val="bottom"/>
            <w:hideMark/>
          </w:tcPr>
          <w:p w14:paraId="2341366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7D137C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056B59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982822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EC819D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D950B4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9DD798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19</w:t>
            </w:r>
          </w:p>
        </w:tc>
      </w:tr>
      <w:tr w:rsidR="002A52D4" w:rsidRPr="00152027" w14:paraId="00599BC6"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B43A82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47</w:t>
            </w:r>
          </w:p>
        </w:tc>
        <w:tc>
          <w:tcPr>
            <w:tcW w:w="690" w:type="dxa"/>
            <w:tcBorders>
              <w:top w:val="nil"/>
              <w:left w:val="nil"/>
              <w:bottom w:val="single" w:sz="4" w:space="0" w:color="auto"/>
              <w:right w:val="single" w:sz="4" w:space="0" w:color="auto"/>
            </w:tcBorders>
            <w:shd w:val="clear" w:color="auto" w:fill="auto"/>
            <w:vAlign w:val="bottom"/>
            <w:hideMark/>
          </w:tcPr>
          <w:p w14:paraId="5D96DD9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C012F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6A48C8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1AF3DF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AE8949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799C59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613D1B9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17</w:t>
            </w:r>
          </w:p>
        </w:tc>
      </w:tr>
      <w:tr w:rsidR="002A52D4" w:rsidRPr="00152027" w14:paraId="1C8E0AA0"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8B9BBD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48</w:t>
            </w:r>
          </w:p>
        </w:tc>
        <w:tc>
          <w:tcPr>
            <w:tcW w:w="690" w:type="dxa"/>
            <w:tcBorders>
              <w:top w:val="nil"/>
              <w:left w:val="nil"/>
              <w:bottom w:val="single" w:sz="4" w:space="0" w:color="auto"/>
              <w:right w:val="single" w:sz="4" w:space="0" w:color="auto"/>
            </w:tcBorders>
            <w:shd w:val="clear" w:color="auto" w:fill="auto"/>
            <w:vAlign w:val="bottom"/>
            <w:hideMark/>
          </w:tcPr>
          <w:p w14:paraId="5867264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8355D5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24A831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F93AA7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5EFFC8B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5C4D0E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A8F0A6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16</w:t>
            </w:r>
          </w:p>
        </w:tc>
      </w:tr>
      <w:tr w:rsidR="002A52D4" w:rsidRPr="00152027" w14:paraId="5180AD74"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03A585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49</w:t>
            </w:r>
          </w:p>
        </w:tc>
        <w:tc>
          <w:tcPr>
            <w:tcW w:w="690" w:type="dxa"/>
            <w:tcBorders>
              <w:top w:val="nil"/>
              <w:left w:val="nil"/>
              <w:bottom w:val="single" w:sz="4" w:space="0" w:color="auto"/>
              <w:right w:val="single" w:sz="4" w:space="0" w:color="auto"/>
            </w:tcBorders>
            <w:shd w:val="clear" w:color="auto" w:fill="auto"/>
            <w:vAlign w:val="bottom"/>
            <w:hideMark/>
          </w:tcPr>
          <w:p w14:paraId="295CE97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C7623F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B4FC15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B8AFA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138328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3F62A3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75BF933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2F33CD6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08B25C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50</w:t>
            </w:r>
          </w:p>
        </w:tc>
        <w:tc>
          <w:tcPr>
            <w:tcW w:w="690" w:type="dxa"/>
            <w:tcBorders>
              <w:top w:val="nil"/>
              <w:left w:val="nil"/>
              <w:bottom w:val="single" w:sz="4" w:space="0" w:color="auto"/>
              <w:right w:val="single" w:sz="4" w:space="0" w:color="auto"/>
            </w:tcBorders>
            <w:shd w:val="clear" w:color="auto" w:fill="auto"/>
            <w:vAlign w:val="bottom"/>
            <w:hideMark/>
          </w:tcPr>
          <w:p w14:paraId="053495E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4D66FC7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2EFE9E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8EDDF4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89B406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7033E5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427C221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19</w:t>
            </w:r>
          </w:p>
        </w:tc>
      </w:tr>
      <w:tr w:rsidR="002A52D4" w:rsidRPr="00152027" w14:paraId="239867B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15CB3F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51</w:t>
            </w:r>
          </w:p>
        </w:tc>
        <w:tc>
          <w:tcPr>
            <w:tcW w:w="690" w:type="dxa"/>
            <w:tcBorders>
              <w:top w:val="nil"/>
              <w:left w:val="nil"/>
              <w:bottom w:val="single" w:sz="4" w:space="0" w:color="auto"/>
              <w:right w:val="single" w:sz="4" w:space="0" w:color="auto"/>
            </w:tcBorders>
            <w:shd w:val="clear" w:color="auto" w:fill="auto"/>
            <w:vAlign w:val="bottom"/>
            <w:hideMark/>
          </w:tcPr>
          <w:p w14:paraId="0C714E7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1DB2FF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0CC450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3780711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5580240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FF2F23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00" w:type="dxa"/>
            <w:tcBorders>
              <w:top w:val="nil"/>
              <w:left w:val="nil"/>
              <w:bottom w:val="single" w:sz="4" w:space="0" w:color="auto"/>
              <w:right w:val="single" w:sz="4" w:space="0" w:color="auto"/>
            </w:tcBorders>
            <w:shd w:val="clear" w:color="auto" w:fill="auto"/>
            <w:noWrap/>
            <w:vAlign w:val="bottom"/>
            <w:hideMark/>
          </w:tcPr>
          <w:p w14:paraId="1643015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r>
      <w:tr w:rsidR="002A52D4" w:rsidRPr="00152027" w14:paraId="605549EE"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8D0896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52</w:t>
            </w:r>
          </w:p>
        </w:tc>
        <w:tc>
          <w:tcPr>
            <w:tcW w:w="690" w:type="dxa"/>
            <w:tcBorders>
              <w:top w:val="nil"/>
              <w:left w:val="nil"/>
              <w:bottom w:val="single" w:sz="4" w:space="0" w:color="auto"/>
              <w:right w:val="single" w:sz="4" w:space="0" w:color="auto"/>
            </w:tcBorders>
            <w:shd w:val="clear" w:color="auto" w:fill="auto"/>
            <w:vAlign w:val="bottom"/>
            <w:hideMark/>
          </w:tcPr>
          <w:p w14:paraId="6334737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6E3F3CE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0B114AF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17654D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bottom"/>
            <w:hideMark/>
          </w:tcPr>
          <w:p w14:paraId="23A11419"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58CB6B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324A1D5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21</w:t>
            </w:r>
          </w:p>
        </w:tc>
      </w:tr>
      <w:tr w:rsidR="002A52D4" w:rsidRPr="00152027" w14:paraId="4CBEDD06"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30224C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53</w:t>
            </w:r>
          </w:p>
        </w:tc>
        <w:tc>
          <w:tcPr>
            <w:tcW w:w="690" w:type="dxa"/>
            <w:tcBorders>
              <w:top w:val="nil"/>
              <w:left w:val="nil"/>
              <w:bottom w:val="single" w:sz="4" w:space="0" w:color="auto"/>
              <w:right w:val="single" w:sz="4" w:space="0" w:color="auto"/>
            </w:tcBorders>
            <w:shd w:val="clear" w:color="auto" w:fill="auto"/>
            <w:vAlign w:val="bottom"/>
            <w:hideMark/>
          </w:tcPr>
          <w:p w14:paraId="444A912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BB0813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D598C8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F70A20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F05E7D4"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09B635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143EEAB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16</w:t>
            </w:r>
          </w:p>
        </w:tc>
      </w:tr>
      <w:tr w:rsidR="002A52D4" w:rsidRPr="00152027" w14:paraId="3FFB8BE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131FCA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54</w:t>
            </w:r>
          </w:p>
        </w:tc>
        <w:tc>
          <w:tcPr>
            <w:tcW w:w="690" w:type="dxa"/>
            <w:tcBorders>
              <w:top w:val="nil"/>
              <w:left w:val="nil"/>
              <w:bottom w:val="single" w:sz="4" w:space="0" w:color="auto"/>
              <w:right w:val="single" w:sz="4" w:space="0" w:color="auto"/>
            </w:tcBorders>
            <w:shd w:val="clear" w:color="auto" w:fill="auto"/>
            <w:vAlign w:val="bottom"/>
            <w:hideMark/>
          </w:tcPr>
          <w:p w14:paraId="05B68BD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71F12D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E229F3F"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6143DEE5"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03CADB1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43204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6239018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16</w:t>
            </w:r>
          </w:p>
        </w:tc>
      </w:tr>
      <w:tr w:rsidR="002A52D4" w:rsidRPr="00152027" w14:paraId="0E33D0FF"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033E9A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55</w:t>
            </w:r>
          </w:p>
        </w:tc>
        <w:tc>
          <w:tcPr>
            <w:tcW w:w="690" w:type="dxa"/>
            <w:tcBorders>
              <w:top w:val="nil"/>
              <w:left w:val="nil"/>
              <w:bottom w:val="single" w:sz="4" w:space="0" w:color="auto"/>
              <w:right w:val="single" w:sz="4" w:space="0" w:color="auto"/>
            </w:tcBorders>
            <w:shd w:val="clear" w:color="auto" w:fill="auto"/>
            <w:vAlign w:val="bottom"/>
            <w:hideMark/>
          </w:tcPr>
          <w:p w14:paraId="52985EE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A7C86B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6494EC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55F435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2A82D4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8DE35F1"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FC8320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r>
      <w:tr w:rsidR="002A52D4" w:rsidRPr="00152027" w14:paraId="3B800D01"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4E57EA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56</w:t>
            </w:r>
          </w:p>
        </w:tc>
        <w:tc>
          <w:tcPr>
            <w:tcW w:w="690" w:type="dxa"/>
            <w:tcBorders>
              <w:top w:val="nil"/>
              <w:left w:val="nil"/>
              <w:bottom w:val="single" w:sz="4" w:space="0" w:color="auto"/>
              <w:right w:val="single" w:sz="4" w:space="0" w:color="auto"/>
            </w:tcBorders>
            <w:shd w:val="clear" w:color="auto" w:fill="auto"/>
            <w:vAlign w:val="bottom"/>
            <w:hideMark/>
          </w:tcPr>
          <w:p w14:paraId="2339D45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7C93120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128426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08866EC"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3BE14F1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DA3F9C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00" w:type="dxa"/>
            <w:tcBorders>
              <w:top w:val="nil"/>
              <w:left w:val="nil"/>
              <w:bottom w:val="single" w:sz="4" w:space="0" w:color="auto"/>
              <w:right w:val="single" w:sz="4" w:space="0" w:color="auto"/>
            </w:tcBorders>
            <w:shd w:val="clear" w:color="auto" w:fill="auto"/>
            <w:noWrap/>
            <w:vAlign w:val="bottom"/>
            <w:hideMark/>
          </w:tcPr>
          <w:p w14:paraId="26B2FC26"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15</w:t>
            </w:r>
          </w:p>
        </w:tc>
      </w:tr>
      <w:tr w:rsidR="002A52D4" w:rsidRPr="00152027" w14:paraId="6940441A"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7FB8F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57</w:t>
            </w:r>
          </w:p>
        </w:tc>
        <w:tc>
          <w:tcPr>
            <w:tcW w:w="690" w:type="dxa"/>
            <w:tcBorders>
              <w:top w:val="nil"/>
              <w:left w:val="nil"/>
              <w:bottom w:val="single" w:sz="4" w:space="0" w:color="auto"/>
              <w:right w:val="single" w:sz="4" w:space="0" w:color="auto"/>
            </w:tcBorders>
            <w:shd w:val="clear" w:color="auto" w:fill="auto"/>
            <w:vAlign w:val="bottom"/>
            <w:hideMark/>
          </w:tcPr>
          <w:p w14:paraId="50E831F3"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76D11D0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F538902"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52BBE81E"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DC4B14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4DD287C0"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20AEB41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17</w:t>
            </w:r>
          </w:p>
        </w:tc>
      </w:tr>
      <w:tr w:rsidR="002A52D4" w:rsidRPr="00152027" w14:paraId="3D55BF8D" w14:textId="77777777" w:rsidTr="00E958CE">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181808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58</w:t>
            </w:r>
          </w:p>
        </w:tc>
        <w:tc>
          <w:tcPr>
            <w:tcW w:w="690" w:type="dxa"/>
            <w:tcBorders>
              <w:top w:val="nil"/>
              <w:left w:val="nil"/>
              <w:bottom w:val="single" w:sz="4" w:space="0" w:color="auto"/>
              <w:right w:val="single" w:sz="4" w:space="0" w:color="auto"/>
            </w:tcBorders>
            <w:shd w:val="clear" w:color="auto" w:fill="auto"/>
            <w:vAlign w:val="bottom"/>
            <w:hideMark/>
          </w:tcPr>
          <w:p w14:paraId="402D524D"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5BB2CD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18B3F7E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690" w:type="dxa"/>
            <w:tcBorders>
              <w:top w:val="nil"/>
              <w:left w:val="nil"/>
              <w:bottom w:val="single" w:sz="4" w:space="0" w:color="auto"/>
              <w:right w:val="single" w:sz="4" w:space="0" w:color="auto"/>
            </w:tcBorders>
            <w:shd w:val="clear" w:color="auto" w:fill="auto"/>
            <w:vAlign w:val="bottom"/>
            <w:hideMark/>
          </w:tcPr>
          <w:p w14:paraId="4B3AB49B"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262F8E07"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bottom"/>
            <w:hideMark/>
          </w:tcPr>
          <w:p w14:paraId="096875B8"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600" w:type="dxa"/>
            <w:tcBorders>
              <w:top w:val="nil"/>
              <w:left w:val="nil"/>
              <w:bottom w:val="single" w:sz="4" w:space="0" w:color="auto"/>
              <w:right w:val="single" w:sz="4" w:space="0" w:color="auto"/>
            </w:tcBorders>
            <w:shd w:val="clear" w:color="auto" w:fill="auto"/>
            <w:noWrap/>
            <w:vAlign w:val="bottom"/>
            <w:hideMark/>
          </w:tcPr>
          <w:p w14:paraId="0778B8CA" w14:textId="77777777" w:rsidR="002A52D4" w:rsidRPr="00152027" w:rsidRDefault="002A52D4" w:rsidP="00E958CE">
            <w:pPr>
              <w:spacing w:after="0" w:line="240" w:lineRule="auto"/>
              <w:jc w:val="right"/>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17</w:t>
            </w:r>
          </w:p>
        </w:tc>
      </w:tr>
    </w:tbl>
    <w:p w14:paraId="1DA25778" w14:textId="77777777" w:rsidR="002A52D4" w:rsidRDefault="002A52D4" w:rsidP="002A52D4">
      <w:pPr>
        <w:autoSpaceDE w:val="0"/>
        <w:autoSpaceDN w:val="0"/>
        <w:adjustRightInd w:val="0"/>
        <w:spacing w:after="0" w:line="240" w:lineRule="auto"/>
        <w:rPr>
          <w:rFonts w:ascii="Courier New" w:hAnsi="Courier New" w:cs="Courier New"/>
          <w:color w:val="000000"/>
          <w:sz w:val="20"/>
          <w:szCs w:val="20"/>
        </w:rPr>
      </w:pPr>
    </w:p>
    <w:p w14:paraId="780268DD" w14:textId="77777777" w:rsidR="002A52D4" w:rsidRDefault="002A52D4" w:rsidP="002A52D4">
      <w:pPr>
        <w:rPr>
          <w:rFonts w:ascii="Courier New" w:hAnsi="Courier New" w:cs="Courier New"/>
          <w:color w:val="000000"/>
          <w:sz w:val="20"/>
          <w:szCs w:val="20"/>
        </w:rPr>
      </w:pPr>
      <w:r>
        <w:rPr>
          <w:rFonts w:ascii="Courier New" w:hAnsi="Courier New" w:cs="Courier New"/>
          <w:color w:val="000000"/>
          <w:sz w:val="20"/>
          <w:szCs w:val="20"/>
        </w:rPr>
        <w:br w:type="page"/>
      </w:r>
    </w:p>
    <w:p w14:paraId="0F7DD110" w14:textId="77777777" w:rsidR="00192E84" w:rsidRDefault="00192E84" w:rsidP="00192E84">
      <w:pPr>
        <w:spacing w:after="0" w:line="360" w:lineRule="auto"/>
        <w:jc w:val="both"/>
        <w:rPr>
          <w:rStyle w:val="fontstyle01"/>
          <w:b/>
        </w:rPr>
      </w:pPr>
      <w:r>
        <w:rPr>
          <w:rStyle w:val="fontstyle01"/>
          <w:b/>
        </w:rPr>
        <w:lastRenderedPageBreak/>
        <w:t xml:space="preserve">LAMPIRAN </w:t>
      </w:r>
      <w:r w:rsidR="0005719E">
        <w:rPr>
          <w:rStyle w:val="fontstyle01"/>
          <w:b/>
        </w:rPr>
        <w:t>4</w:t>
      </w:r>
    </w:p>
    <w:p w14:paraId="68CA0024" w14:textId="77777777" w:rsidR="00192E84" w:rsidRDefault="00192E84" w:rsidP="00192E84">
      <w:pPr>
        <w:spacing w:after="0" w:line="360" w:lineRule="auto"/>
        <w:jc w:val="both"/>
        <w:rPr>
          <w:rStyle w:val="fontstyle01"/>
          <w:b/>
        </w:rPr>
      </w:pPr>
    </w:p>
    <w:p w14:paraId="28746129" w14:textId="77777777" w:rsidR="00192E84" w:rsidRPr="00192E84" w:rsidRDefault="00192E84" w:rsidP="00192E84">
      <w:pPr>
        <w:spacing w:after="0" w:line="360" w:lineRule="auto"/>
        <w:jc w:val="center"/>
        <w:rPr>
          <w:rStyle w:val="fontstyle01"/>
          <w:b/>
        </w:rPr>
      </w:pPr>
      <w:r w:rsidRPr="00192E84">
        <w:rPr>
          <w:rStyle w:val="fontstyle01"/>
          <w:b/>
        </w:rPr>
        <w:t>HASIL DISTRIBUSI KUISIONER</w:t>
      </w:r>
    </w:p>
    <w:tbl>
      <w:tblPr>
        <w:tblW w:w="8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1"/>
        <w:gridCol w:w="1275"/>
        <w:gridCol w:w="1276"/>
      </w:tblGrid>
      <w:tr w:rsidR="00192E84" w:rsidRPr="006C3F9C" w14:paraId="5C7638CE" w14:textId="77777777" w:rsidTr="00192E84">
        <w:tc>
          <w:tcPr>
            <w:tcW w:w="567" w:type="dxa"/>
            <w:vAlign w:val="center"/>
          </w:tcPr>
          <w:p w14:paraId="13C033F2" w14:textId="77777777" w:rsidR="00192E84" w:rsidRPr="006C3F9C" w:rsidRDefault="00192E84" w:rsidP="00192E84">
            <w:pPr>
              <w:spacing w:after="0" w:line="276" w:lineRule="auto"/>
              <w:ind w:left="-57" w:right="-57"/>
              <w:jc w:val="center"/>
              <w:rPr>
                <w:rFonts w:ascii="Times New Roman" w:hAnsi="Times New Roman" w:cs="Times New Roman"/>
                <w:sz w:val="24"/>
              </w:rPr>
            </w:pPr>
            <w:r>
              <w:rPr>
                <w:rFonts w:ascii="Times New Roman" w:hAnsi="Times New Roman" w:cs="Times New Roman"/>
                <w:sz w:val="24"/>
              </w:rPr>
              <w:t>No.</w:t>
            </w:r>
          </w:p>
        </w:tc>
        <w:tc>
          <w:tcPr>
            <w:tcW w:w="4961" w:type="dxa"/>
            <w:vAlign w:val="center"/>
          </w:tcPr>
          <w:p w14:paraId="4F957A6B" w14:textId="77777777" w:rsidR="00192E84" w:rsidRPr="006C3F9C" w:rsidRDefault="00192E84" w:rsidP="00484BA8">
            <w:pPr>
              <w:spacing w:after="0" w:line="276" w:lineRule="auto"/>
              <w:jc w:val="center"/>
              <w:rPr>
                <w:rFonts w:ascii="Times New Roman" w:hAnsi="Times New Roman" w:cs="Times New Roman"/>
                <w:sz w:val="24"/>
              </w:rPr>
            </w:pPr>
            <w:r w:rsidRPr="006C3F9C">
              <w:rPr>
                <w:rFonts w:ascii="Times New Roman" w:hAnsi="Times New Roman" w:cs="Times New Roman"/>
                <w:sz w:val="24"/>
              </w:rPr>
              <w:t>Karakteristik</w:t>
            </w:r>
          </w:p>
        </w:tc>
        <w:tc>
          <w:tcPr>
            <w:tcW w:w="1275" w:type="dxa"/>
            <w:vAlign w:val="center"/>
          </w:tcPr>
          <w:p w14:paraId="34863ADB" w14:textId="77777777" w:rsidR="00192E84" w:rsidRPr="006C3F9C" w:rsidRDefault="00192E84" w:rsidP="00484BA8">
            <w:pPr>
              <w:spacing w:after="0" w:line="276" w:lineRule="auto"/>
              <w:ind w:left="-85" w:right="-85"/>
              <w:jc w:val="center"/>
              <w:rPr>
                <w:rFonts w:ascii="Times New Roman" w:hAnsi="Times New Roman" w:cs="Times New Roman"/>
                <w:sz w:val="24"/>
              </w:rPr>
            </w:pPr>
            <w:r w:rsidRPr="006C3F9C">
              <w:rPr>
                <w:rFonts w:ascii="Times New Roman" w:hAnsi="Times New Roman" w:cs="Times New Roman"/>
                <w:sz w:val="24"/>
              </w:rPr>
              <w:t>Kuisioner</w:t>
            </w:r>
          </w:p>
        </w:tc>
        <w:tc>
          <w:tcPr>
            <w:tcW w:w="1276" w:type="dxa"/>
          </w:tcPr>
          <w:p w14:paraId="1C8CB130" w14:textId="77777777" w:rsidR="00192E84" w:rsidRPr="006C3F9C" w:rsidRDefault="00192E84" w:rsidP="00484BA8">
            <w:pPr>
              <w:spacing w:after="0" w:line="276" w:lineRule="auto"/>
              <w:ind w:left="-85" w:right="-85"/>
              <w:jc w:val="center"/>
              <w:rPr>
                <w:rFonts w:ascii="Times New Roman" w:hAnsi="Times New Roman" w:cs="Times New Roman"/>
                <w:sz w:val="24"/>
              </w:rPr>
            </w:pPr>
            <w:r w:rsidRPr="006C3F9C">
              <w:rPr>
                <w:rFonts w:ascii="Times New Roman" w:hAnsi="Times New Roman" w:cs="Times New Roman"/>
                <w:sz w:val="24"/>
              </w:rPr>
              <w:t>Persentase</w:t>
            </w:r>
            <w:r>
              <w:rPr>
                <w:rFonts w:ascii="Times New Roman" w:hAnsi="Times New Roman" w:cs="Times New Roman"/>
                <w:sz w:val="24"/>
              </w:rPr>
              <w:t xml:space="preserve"> (%)</w:t>
            </w:r>
          </w:p>
        </w:tc>
      </w:tr>
      <w:tr w:rsidR="00192E84" w:rsidRPr="006C3F9C" w14:paraId="1F3C0E08" w14:textId="77777777" w:rsidTr="00192E84">
        <w:tc>
          <w:tcPr>
            <w:tcW w:w="567" w:type="dxa"/>
          </w:tcPr>
          <w:p w14:paraId="3E6E23C8" w14:textId="77777777" w:rsidR="00192E84" w:rsidRPr="006C3F9C" w:rsidRDefault="00192E84" w:rsidP="00192E84">
            <w:pPr>
              <w:widowControl w:val="0"/>
              <w:spacing w:after="0" w:line="276" w:lineRule="auto"/>
              <w:ind w:right="-57"/>
              <w:jc w:val="center"/>
              <w:rPr>
                <w:rFonts w:ascii="Times New Roman" w:hAnsi="Times New Roman" w:cs="Times New Roman"/>
                <w:sz w:val="24"/>
              </w:rPr>
            </w:pPr>
            <w:r>
              <w:rPr>
                <w:rFonts w:ascii="Times New Roman" w:hAnsi="Times New Roman" w:cs="Times New Roman"/>
                <w:sz w:val="24"/>
              </w:rPr>
              <w:t>1</w:t>
            </w:r>
          </w:p>
        </w:tc>
        <w:tc>
          <w:tcPr>
            <w:tcW w:w="4961" w:type="dxa"/>
          </w:tcPr>
          <w:p w14:paraId="225F8D8B" w14:textId="77777777" w:rsidR="00192E84" w:rsidRPr="00BC646C" w:rsidRDefault="00192E84" w:rsidP="00484BA8">
            <w:pPr>
              <w:widowControl w:val="0"/>
              <w:spacing w:after="0" w:line="276" w:lineRule="auto"/>
              <w:ind w:right="-57"/>
              <w:rPr>
                <w:rFonts w:ascii="Times New Roman" w:hAnsi="Times New Roman"/>
                <w:sz w:val="24"/>
                <w:szCs w:val="24"/>
              </w:rPr>
            </w:pPr>
            <w:r w:rsidRPr="006C3F9C">
              <w:rPr>
                <w:rFonts w:ascii="Times New Roman" w:hAnsi="Times New Roman" w:cs="Times New Roman"/>
                <w:sz w:val="24"/>
              </w:rPr>
              <w:t>Kuisioner</w:t>
            </w:r>
            <w:r>
              <w:rPr>
                <w:rFonts w:ascii="Times New Roman" w:hAnsi="Times New Roman" w:cs="Times New Roman"/>
                <w:sz w:val="24"/>
              </w:rPr>
              <w:t xml:space="preserve"> yang didistribusikan kepada </w:t>
            </w:r>
            <w:r w:rsidRPr="00411B4F">
              <w:rPr>
                <w:rFonts w:ascii="Times New Roman" w:hAnsi="Times New Roman" w:cs="Times New Roman"/>
                <w:sz w:val="24"/>
                <w:szCs w:val="24"/>
              </w:rPr>
              <w:t xml:space="preserve">Perangkat </w:t>
            </w:r>
            <w:r w:rsidRPr="00411B4F">
              <w:rPr>
                <w:rFonts w:ascii="Times New Roman" w:hAnsi="Times New Roman" w:cs="Times New Roman"/>
                <w:color w:val="000000"/>
                <w:sz w:val="24"/>
                <w:szCs w:val="24"/>
              </w:rPr>
              <w:t>Desa di wilayah Kecamatan</w:t>
            </w:r>
            <w:r w:rsidRPr="00411B4F">
              <w:rPr>
                <w:rFonts w:ascii="Times New Roman" w:hAnsi="Times New Roman" w:cs="Times New Roman"/>
                <w:sz w:val="24"/>
                <w:szCs w:val="24"/>
              </w:rPr>
              <w:t xml:space="preserve"> Laweyan, Surakarta yang terdiri dari Sekretaris Desa, </w:t>
            </w:r>
            <w:r>
              <w:rPr>
                <w:rFonts w:ascii="Times New Roman" w:hAnsi="Times New Roman" w:cs="Times New Roman"/>
                <w:sz w:val="24"/>
                <w:szCs w:val="24"/>
              </w:rPr>
              <w:t>Kepala</w:t>
            </w:r>
            <w:r w:rsidRPr="00411B4F">
              <w:rPr>
                <w:rFonts w:ascii="Times New Roman" w:hAnsi="Times New Roman" w:cs="Times New Roman"/>
                <w:sz w:val="24"/>
                <w:szCs w:val="24"/>
              </w:rPr>
              <w:t xml:space="preserve"> Urusan</w:t>
            </w:r>
            <w:r>
              <w:rPr>
                <w:rFonts w:ascii="Times New Roman" w:hAnsi="Times New Roman" w:cs="Times New Roman"/>
                <w:sz w:val="24"/>
                <w:szCs w:val="24"/>
              </w:rPr>
              <w:t xml:space="preserve"> (Kaur)</w:t>
            </w:r>
            <w:r w:rsidRPr="00411B4F">
              <w:rPr>
                <w:rFonts w:ascii="Times New Roman" w:hAnsi="Times New Roman" w:cs="Times New Roman"/>
                <w:sz w:val="24"/>
                <w:szCs w:val="24"/>
              </w:rPr>
              <w:t xml:space="preserve">, dan </w:t>
            </w:r>
            <w:r>
              <w:rPr>
                <w:rFonts w:ascii="Times New Roman" w:hAnsi="Times New Roman" w:cs="Times New Roman"/>
                <w:sz w:val="24"/>
                <w:szCs w:val="24"/>
              </w:rPr>
              <w:t>Kepala</w:t>
            </w:r>
            <w:r w:rsidRPr="00411B4F">
              <w:rPr>
                <w:rFonts w:ascii="Times New Roman" w:hAnsi="Times New Roman" w:cs="Times New Roman"/>
                <w:sz w:val="24"/>
                <w:szCs w:val="24"/>
              </w:rPr>
              <w:t xml:space="preserve"> Seksi</w:t>
            </w:r>
            <w:r>
              <w:rPr>
                <w:rFonts w:ascii="Times New Roman" w:hAnsi="Times New Roman" w:cs="Times New Roman"/>
                <w:sz w:val="24"/>
                <w:szCs w:val="24"/>
              </w:rPr>
              <w:t xml:space="preserve"> (Kasi) dari 11 Kelurahan.</w:t>
            </w:r>
          </w:p>
        </w:tc>
        <w:tc>
          <w:tcPr>
            <w:tcW w:w="1275" w:type="dxa"/>
            <w:vAlign w:val="center"/>
          </w:tcPr>
          <w:p w14:paraId="46C5D7D3" w14:textId="77777777" w:rsidR="00192E84" w:rsidRPr="006C3F9C" w:rsidRDefault="00192E84" w:rsidP="00484BA8">
            <w:pPr>
              <w:widowControl w:val="0"/>
              <w:spacing w:after="0" w:line="276" w:lineRule="auto"/>
              <w:ind w:right="-57"/>
              <w:jc w:val="center"/>
              <w:rPr>
                <w:rFonts w:ascii="Times New Roman" w:hAnsi="Times New Roman"/>
                <w:sz w:val="24"/>
                <w:szCs w:val="24"/>
              </w:rPr>
            </w:pPr>
            <w:r>
              <w:rPr>
                <w:rFonts w:ascii="Times New Roman" w:hAnsi="Times New Roman"/>
                <w:sz w:val="24"/>
                <w:szCs w:val="24"/>
              </w:rPr>
              <w:t>77</w:t>
            </w:r>
          </w:p>
        </w:tc>
        <w:tc>
          <w:tcPr>
            <w:tcW w:w="1276" w:type="dxa"/>
            <w:vAlign w:val="center"/>
          </w:tcPr>
          <w:p w14:paraId="2EF59AB0" w14:textId="77777777" w:rsidR="00192E84" w:rsidRPr="006C3F9C" w:rsidRDefault="00192E84" w:rsidP="00484BA8">
            <w:pPr>
              <w:widowControl w:val="0"/>
              <w:spacing w:after="0" w:line="276" w:lineRule="auto"/>
              <w:ind w:right="-57"/>
              <w:jc w:val="center"/>
              <w:rPr>
                <w:rFonts w:ascii="Times New Roman" w:hAnsi="Times New Roman"/>
                <w:sz w:val="24"/>
                <w:szCs w:val="24"/>
              </w:rPr>
            </w:pPr>
            <w:r w:rsidRPr="006C3F9C">
              <w:rPr>
                <w:rFonts w:ascii="Times New Roman" w:hAnsi="Times New Roman"/>
                <w:sz w:val="24"/>
                <w:szCs w:val="24"/>
              </w:rPr>
              <w:t>100</w:t>
            </w:r>
          </w:p>
        </w:tc>
      </w:tr>
      <w:tr w:rsidR="00192E84" w:rsidRPr="006C3F9C" w14:paraId="79E2DE60" w14:textId="77777777" w:rsidTr="00192E84">
        <w:tc>
          <w:tcPr>
            <w:tcW w:w="567" w:type="dxa"/>
          </w:tcPr>
          <w:p w14:paraId="5DF3164E" w14:textId="77777777" w:rsidR="00192E84" w:rsidRPr="006C3F9C" w:rsidRDefault="00192E84" w:rsidP="00192E84">
            <w:pPr>
              <w:widowControl w:val="0"/>
              <w:spacing w:after="0" w:line="276" w:lineRule="auto"/>
              <w:ind w:right="-57"/>
              <w:jc w:val="center"/>
              <w:rPr>
                <w:rFonts w:ascii="Times New Roman" w:hAnsi="Times New Roman" w:cs="Times New Roman"/>
                <w:sz w:val="24"/>
              </w:rPr>
            </w:pPr>
            <w:r>
              <w:rPr>
                <w:rFonts w:ascii="Times New Roman" w:hAnsi="Times New Roman" w:cs="Times New Roman"/>
                <w:sz w:val="24"/>
              </w:rPr>
              <w:t>2</w:t>
            </w:r>
          </w:p>
        </w:tc>
        <w:tc>
          <w:tcPr>
            <w:tcW w:w="4961" w:type="dxa"/>
          </w:tcPr>
          <w:p w14:paraId="51ABA087" w14:textId="77777777" w:rsidR="00192E84" w:rsidRPr="006C3F9C" w:rsidRDefault="00192E84" w:rsidP="00192E84">
            <w:pPr>
              <w:widowControl w:val="0"/>
              <w:spacing w:after="0" w:line="276" w:lineRule="auto"/>
              <w:ind w:right="-57"/>
              <w:rPr>
                <w:rFonts w:ascii="Times New Roman" w:hAnsi="Times New Roman" w:cs="Times New Roman"/>
                <w:sz w:val="24"/>
              </w:rPr>
            </w:pPr>
            <w:r w:rsidRPr="006C3F9C">
              <w:rPr>
                <w:rFonts w:ascii="Times New Roman" w:hAnsi="Times New Roman" w:cs="Times New Roman"/>
                <w:sz w:val="24"/>
              </w:rPr>
              <w:t xml:space="preserve">Kuisioner yang </w:t>
            </w:r>
            <w:r>
              <w:rPr>
                <w:rFonts w:ascii="Times New Roman" w:hAnsi="Times New Roman" w:cs="Times New Roman"/>
                <w:sz w:val="24"/>
              </w:rPr>
              <w:t xml:space="preserve">tidak </w:t>
            </w:r>
            <w:r w:rsidRPr="006C3F9C">
              <w:rPr>
                <w:rFonts w:ascii="Times New Roman" w:hAnsi="Times New Roman" w:cs="Times New Roman"/>
                <w:sz w:val="24"/>
              </w:rPr>
              <w:t>kembali</w:t>
            </w:r>
            <w:r>
              <w:rPr>
                <w:rFonts w:ascii="Times New Roman" w:hAnsi="Times New Roman" w:cs="Times New Roman"/>
                <w:sz w:val="24"/>
              </w:rPr>
              <w:t xml:space="preserve">, karena hilang atau </w:t>
            </w:r>
            <w:r w:rsidRPr="00411B4F">
              <w:rPr>
                <w:rFonts w:ascii="Times New Roman" w:hAnsi="Times New Roman" w:cs="Times New Roman"/>
                <w:sz w:val="24"/>
                <w:szCs w:val="24"/>
              </w:rPr>
              <w:t xml:space="preserve">Perangkat </w:t>
            </w:r>
            <w:r w:rsidRPr="00411B4F">
              <w:rPr>
                <w:rFonts w:ascii="Times New Roman" w:hAnsi="Times New Roman" w:cs="Times New Roman"/>
                <w:color w:val="000000"/>
                <w:sz w:val="24"/>
                <w:szCs w:val="24"/>
              </w:rPr>
              <w:t>Desa</w:t>
            </w:r>
            <w:r>
              <w:rPr>
                <w:rFonts w:ascii="Times New Roman" w:hAnsi="Times New Roman" w:cs="Times New Roman"/>
                <w:color w:val="000000"/>
                <w:sz w:val="24"/>
                <w:szCs w:val="24"/>
              </w:rPr>
              <w:t xml:space="preserve"> yang bersangkutan sedang dinas luar dan </w:t>
            </w:r>
            <w:r w:rsidRPr="006C3F9C">
              <w:rPr>
                <w:rFonts w:ascii="Times New Roman" w:hAnsi="Times New Roman" w:cs="Times New Roman"/>
                <w:sz w:val="24"/>
              </w:rPr>
              <w:t>kuisioner</w:t>
            </w:r>
            <w:r>
              <w:rPr>
                <w:rFonts w:ascii="Times New Roman" w:hAnsi="Times New Roman" w:cs="Times New Roman"/>
                <w:sz w:val="24"/>
              </w:rPr>
              <w:t xml:space="preserve"> tidak diterima peneliti.</w:t>
            </w:r>
          </w:p>
        </w:tc>
        <w:tc>
          <w:tcPr>
            <w:tcW w:w="1275" w:type="dxa"/>
            <w:vAlign w:val="center"/>
          </w:tcPr>
          <w:p w14:paraId="403A2DFD" w14:textId="77777777" w:rsidR="00192E84" w:rsidRDefault="00192E84" w:rsidP="00484BA8">
            <w:pPr>
              <w:widowControl w:val="0"/>
              <w:spacing w:after="0" w:line="276" w:lineRule="auto"/>
              <w:ind w:right="-57"/>
              <w:jc w:val="center"/>
              <w:rPr>
                <w:rFonts w:ascii="Times New Roman" w:hAnsi="Times New Roman"/>
                <w:sz w:val="24"/>
                <w:szCs w:val="24"/>
              </w:rPr>
            </w:pPr>
            <w:r>
              <w:rPr>
                <w:rFonts w:ascii="Times New Roman" w:hAnsi="Times New Roman"/>
                <w:sz w:val="24"/>
                <w:szCs w:val="24"/>
              </w:rPr>
              <w:t>16</w:t>
            </w:r>
          </w:p>
        </w:tc>
        <w:tc>
          <w:tcPr>
            <w:tcW w:w="1276" w:type="dxa"/>
            <w:vAlign w:val="center"/>
          </w:tcPr>
          <w:p w14:paraId="13031FAD" w14:textId="77777777" w:rsidR="00192E84" w:rsidRPr="006C3F9C" w:rsidRDefault="00192E84" w:rsidP="00484BA8">
            <w:pPr>
              <w:widowControl w:val="0"/>
              <w:spacing w:after="0" w:line="276" w:lineRule="auto"/>
              <w:ind w:right="-57"/>
              <w:jc w:val="center"/>
              <w:rPr>
                <w:rFonts w:ascii="Times New Roman" w:hAnsi="Times New Roman"/>
                <w:sz w:val="24"/>
                <w:szCs w:val="24"/>
              </w:rPr>
            </w:pPr>
            <w:r>
              <w:rPr>
                <w:rFonts w:ascii="Times New Roman" w:hAnsi="Times New Roman"/>
                <w:sz w:val="24"/>
                <w:szCs w:val="24"/>
              </w:rPr>
              <w:t>20,8</w:t>
            </w:r>
          </w:p>
        </w:tc>
      </w:tr>
      <w:tr w:rsidR="00192E84" w:rsidRPr="006C3F9C" w14:paraId="3E661D05" w14:textId="77777777" w:rsidTr="00192E84">
        <w:tc>
          <w:tcPr>
            <w:tcW w:w="567" w:type="dxa"/>
          </w:tcPr>
          <w:p w14:paraId="0F7A015D" w14:textId="77777777" w:rsidR="00192E84" w:rsidRPr="006C3F9C" w:rsidRDefault="00192E84" w:rsidP="00192E84">
            <w:pPr>
              <w:widowControl w:val="0"/>
              <w:spacing w:after="0" w:line="276" w:lineRule="auto"/>
              <w:ind w:right="-57"/>
              <w:jc w:val="center"/>
              <w:rPr>
                <w:rFonts w:ascii="Times New Roman" w:hAnsi="Times New Roman" w:cs="Times New Roman"/>
                <w:sz w:val="24"/>
              </w:rPr>
            </w:pPr>
            <w:r>
              <w:rPr>
                <w:rFonts w:ascii="Times New Roman" w:hAnsi="Times New Roman" w:cs="Times New Roman"/>
                <w:sz w:val="24"/>
              </w:rPr>
              <w:t>3</w:t>
            </w:r>
          </w:p>
        </w:tc>
        <w:tc>
          <w:tcPr>
            <w:tcW w:w="4961" w:type="dxa"/>
          </w:tcPr>
          <w:p w14:paraId="56930342" w14:textId="77777777" w:rsidR="00192E84" w:rsidRPr="006C3F9C" w:rsidRDefault="00192E84" w:rsidP="00484BA8">
            <w:pPr>
              <w:widowControl w:val="0"/>
              <w:spacing w:after="0" w:line="276" w:lineRule="auto"/>
              <w:ind w:right="-57"/>
              <w:rPr>
                <w:rFonts w:ascii="Times New Roman" w:hAnsi="Times New Roman"/>
                <w:sz w:val="24"/>
                <w:szCs w:val="24"/>
              </w:rPr>
            </w:pPr>
            <w:r w:rsidRPr="006C3F9C">
              <w:rPr>
                <w:rFonts w:ascii="Times New Roman" w:hAnsi="Times New Roman" w:cs="Times New Roman"/>
                <w:sz w:val="24"/>
              </w:rPr>
              <w:t xml:space="preserve">Kuisioner yang kembali </w:t>
            </w:r>
            <w:r>
              <w:rPr>
                <w:rFonts w:ascii="Times New Roman" w:hAnsi="Times New Roman" w:cs="Times New Roman"/>
                <w:sz w:val="24"/>
              </w:rPr>
              <w:t>namun tidak lengkap</w:t>
            </w:r>
            <w:r w:rsidRPr="006C3F9C">
              <w:rPr>
                <w:rFonts w:ascii="Times New Roman" w:hAnsi="Times New Roman" w:cs="Times New Roman"/>
                <w:sz w:val="24"/>
              </w:rPr>
              <w:t xml:space="preserve"> pengisian</w:t>
            </w:r>
            <w:r>
              <w:rPr>
                <w:rFonts w:ascii="Times New Roman" w:hAnsi="Times New Roman" w:cs="Times New Roman"/>
                <w:sz w:val="24"/>
              </w:rPr>
              <w:t>nya, karena ada daftar jawaban yang masih kosong atau terdapat jawaban ganda.</w:t>
            </w:r>
          </w:p>
        </w:tc>
        <w:tc>
          <w:tcPr>
            <w:tcW w:w="1275" w:type="dxa"/>
            <w:vAlign w:val="center"/>
          </w:tcPr>
          <w:p w14:paraId="60F0D6D6" w14:textId="77777777" w:rsidR="00192E84" w:rsidRPr="006C3F9C" w:rsidRDefault="00192E84" w:rsidP="00484BA8">
            <w:pPr>
              <w:widowControl w:val="0"/>
              <w:spacing w:after="0" w:line="276" w:lineRule="auto"/>
              <w:ind w:right="-57"/>
              <w:jc w:val="center"/>
              <w:rPr>
                <w:rFonts w:ascii="Times New Roman" w:hAnsi="Times New Roman"/>
                <w:sz w:val="24"/>
                <w:szCs w:val="24"/>
              </w:rPr>
            </w:pPr>
            <w:r>
              <w:rPr>
                <w:rFonts w:ascii="Times New Roman" w:hAnsi="Times New Roman"/>
                <w:sz w:val="24"/>
                <w:szCs w:val="24"/>
              </w:rPr>
              <w:t>3</w:t>
            </w:r>
          </w:p>
        </w:tc>
        <w:tc>
          <w:tcPr>
            <w:tcW w:w="1276" w:type="dxa"/>
            <w:vAlign w:val="center"/>
          </w:tcPr>
          <w:p w14:paraId="126EC41C" w14:textId="77777777" w:rsidR="00192E84" w:rsidRPr="006C3F9C" w:rsidRDefault="00192E84" w:rsidP="00484BA8">
            <w:pPr>
              <w:widowControl w:val="0"/>
              <w:spacing w:after="0" w:line="276" w:lineRule="auto"/>
              <w:ind w:right="-57"/>
              <w:jc w:val="center"/>
              <w:rPr>
                <w:rFonts w:ascii="Times New Roman" w:hAnsi="Times New Roman"/>
                <w:sz w:val="24"/>
                <w:szCs w:val="24"/>
              </w:rPr>
            </w:pPr>
            <w:r>
              <w:rPr>
                <w:rFonts w:ascii="Times New Roman" w:hAnsi="Times New Roman"/>
                <w:sz w:val="24"/>
                <w:szCs w:val="24"/>
              </w:rPr>
              <w:t>3</w:t>
            </w:r>
            <w:r w:rsidRPr="006C3F9C">
              <w:rPr>
                <w:rFonts w:ascii="Times New Roman" w:hAnsi="Times New Roman"/>
                <w:sz w:val="24"/>
                <w:szCs w:val="24"/>
              </w:rPr>
              <w:t>,</w:t>
            </w:r>
            <w:r>
              <w:rPr>
                <w:rFonts w:ascii="Times New Roman" w:hAnsi="Times New Roman"/>
                <w:sz w:val="24"/>
                <w:szCs w:val="24"/>
              </w:rPr>
              <w:t>9</w:t>
            </w:r>
          </w:p>
        </w:tc>
      </w:tr>
      <w:tr w:rsidR="00192E84" w:rsidRPr="006C3F9C" w14:paraId="48151220" w14:textId="77777777" w:rsidTr="00192E84">
        <w:tc>
          <w:tcPr>
            <w:tcW w:w="567" w:type="dxa"/>
          </w:tcPr>
          <w:p w14:paraId="6E742128" w14:textId="77777777" w:rsidR="00192E84" w:rsidRPr="006C3F9C" w:rsidRDefault="00192E84" w:rsidP="00192E84">
            <w:pPr>
              <w:widowControl w:val="0"/>
              <w:spacing w:after="0" w:line="276" w:lineRule="auto"/>
              <w:ind w:right="-57"/>
              <w:jc w:val="center"/>
              <w:rPr>
                <w:rFonts w:ascii="Times New Roman" w:hAnsi="Times New Roman" w:cs="Times New Roman"/>
                <w:sz w:val="24"/>
              </w:rPr>
            </w:pPr>
            <w:r>
              <w:rPr>
                <w:rFonts w:ascii="Times New Roman" w:hAnsi="Times New Roman" w:cs="Times New Roman"/>
                <w:sz w:val="24"/>
              </w:rPr>
              <w:t>4</w:t>
            </w:r>
          </w:p>
        </w:tc>
        <w:tc>
          <w:tcPr>
            <w:tcW w:w="4961" w:type="dxa"/>
          </w:tcPr>
          <w:p w14:paraId="7828DB49" w14:textId="77777777" w:rsidR="00192E84" w:rsidRPr="006C3F9C" w:rsidRDefault="00192E84" w:rsidP="00484BA8">
            <w:pPr>
              <w:widowControl w:val="0"/>
              <w:spacing w:after="0" w:line="276" w:lineRule="auto"/>
              <w:ind w:right="-57"/>
              <w:rPr>
                <w:rFonts w:ascii="Times New Roman" w:hAnsi="Times New Roman"/>
                <w:sz w:val="24"/>
                <w:szCs w:val="24"/>
              </w:rPr>
            </w:pPr>
            <w:r w:rsidRPr="006C3F9C">
              <w:rPr>
                <w:rFonts w:ascii="Times New Roman" w:hAnsi="Times New Roman" w:cs="Times New Roman"/>
                <w:sz w:val="24"/>
              </w:rPr>
              <w:t>Kuisioner yang kembali dan sesuai dengan kelengkapan pengisian kuisioner dan dapat diolah</w:t>
            </w:r>
          </w:p>
        </w:tc>
        <w:tc>
          <w:tcPr>
            <w:tcW w:w="1275" w:type="dxa"/>
            <w:vAlign w:val="center"/>
          </w:tcPr>
          <w:p w14:paraId="5271851E" w14:textId="77777777" w:rsidR="00192E84" w:rsidRPr="006C3F9C" w:rsidRDefault="00192E84" w:rsidP="00484BA8">
            <w:pPr>
              <w:widowControl w:val="0"/>
              <w:spacing w:after="0" w:line="276" w:lineRule="auto"/>
              <w:ind w:right="-57"/>
              <w:jc w:val="center"/>
              <w:rPr>
                <w:rFonts w:ascii="Times New Roman" w:hAnsi="Times New Roman"/>
                <w:sz w:val="24"/>
                <w:szCs w:val="24"/>
              </w:rPr>
            </w:pPr>
            <w:r>
              <w:rPr>
                <w:rFonts w:ascii="Times New Roman" w:hAnsi="Times New Roman"/>
                <w:sz w:val="24"/>
                <w:szCs w:val="24"/>
              </w:rPr>
              <w:t>58</w:t>
            </w:r>
          </w:p>
        </w:tc>
        <w:tc>
          <w:tcPr>
            <w:tcW w:w="1276" w:type="dxa"/>
            <w:vAlign w:val="center"/>
          </w:tcPr>
          <w:p w14:paraId="680CA4A4" w14:textId="77777777" w:rsidR="00192E84" w:rsidRPr="006C3F9C" w:rsidRDefault="00192E84" w:rsidP="00484BA8">
            <w:pPr>
              <w:widowControl w:val="0"/>
              <w:spacing w:after="0" w:line="276" w:lineRule="auto"/>
              <w:ind w:right="-57"/>
              <w:jc w:val="center"/>
              <w:rPr>
                <w:rFonts w:ascii="Times New Roman" w:hAnsi="Times New Roman"/>
                <w:sz w:val="24"/>
                <w:szCs w:val="24"/>
              </w:rPr>
            </w:pPr>
            <w:r>
              <w:rPr>
                <w:rFonts w:ascii="Times New Roman" w:hAnsi="Times New Roman"/>
                <w:sz w:val="24"/>
                <w:szCs w:val="24"/>
              </w:rPr>
              <w:t>75</w:t>
            </w:r>
            <w:r w:rsidRPr="006C3F9C">
              <w:rPr>
                <w:rFonts w:ascii="Times New Roman" w:hAnsi="Times New Roman"/>
                <w:sz w:val="24"/>
                <w:szCs w:val="24"/>
              </w:rPr>
              <w:t>,</w:t>
            </w:r>
            <w:r>
              <w:rPr>
                <w:rFonts w:ascii="Times New Roman" w:hAnsi="Times New Roman"/>
                <w:sz w:val="24"/>
                <w:szCs w:val="24"/>
              </w:rPr>
              <w:t>3</w:t>
            </w:r>
          </w:p>
        </w:tc>
      </w:tr>
    </w:tbl>
    <w:p w14:paraId="6B653AB3" w14:textId="77777777" w:rsidR="00192E84" w:rsidRDefault="00192E84">
      <w:pPr>
        <w:spacing w:after="200" w:line="276" w:lineRule="auto"/>
        <w:rPr>
          <w:rStyle w:val="fontstyle01"/>
          <w:b/>
        </w:rPr>
      </w:pPr>
      <w:r>
        <w:rPr>
          <w:rStyle w:val="fontstyle01"/>
          <w:b/>
        </w:rPr>
        <w:br w:type="page"/>
      </w:r>
    </w:p>
    <w:p w14:paraId="2589E681" w14:textId="77777777" w:rsidR="002A52D4" w:rsidRDefault="002A52D4" w:rsidP="002A52D4">
      <w:pPr>
        <w:spacing w:after="0" w:line="360" w:lineRule="auto"/>
        <w:jc w:val="both"/>
        <w:rPr>
          <w:rStyle w:val="fontstyle01"/>
          <w:b/>
        </w:rPr>
      </w:pPr>
      <w:r>
        <w:rPr>
          <w:rStyle w:val="fontstyle01"/>
          <w:b/>
        </w:rPr>
        <w:lastRenderedPageBreak/>
        <w:t xml:space="preserve">LAMPIRAN </w:t>
      </w:r>
      <w:r w:rsidR="0005719E">
        <w:rPr>
          <w:rStyle w:val="fontstyle01"/>
          <w:b/>
        </w:rPr>
        <w:t>5</w:t>
      </w:r>
    </w:p>
    <w:p w14:paraId="365CB7E8" w14:textId="77777777" w:rsidR="002A52D4" w:rsidRDefault="002A52D4" w:rsidP="002A52D4">
      <w:pPr>
        <w:spacing w:after="0" w:line="360" w:lineRule="auto"/>
        <w:jc w:val="both"/>
        <w:rPr>
          <w:rStyle w:val="fontstyle01"/>
          <w:b/>
        </w:rPr>
      </w:pPr>
    </w:p>
    <w:p w14:paraId="1E081F57" w14:textId="77777777" w:rsidR="002A52D4" w:rsidRDefault="002A52D4" w:rsidP="002A52D4">
      <w:pPr>
        <w:spacing w:after="0" w:line="360" w:lineRule="auto"/>
        <w:jc w:val="center"/>
        <w:rPr>
          <w:rStyle w:val="fontstyle01"/>
          <w:b/>
        </w:rPr>
      </w:pPr>
      <w:r>
        <w:rPr>
          <w:rStyle w:val="fontstyle01"/>
          <w:b/>
        </w:rPr>
        <w:t>KARAKTERISTIK RESPONDEN</w:t>
      </w:r>
    </w:p>
    <w:tbl>
      <w:tblPr>
        <w:tblW w:w="7686" w:type="dxa"/>
        <w:jc w:val="center"/>
        <w:tblLook w:val="04A0" w:firstRow="1" w:lastRow="0" w:firstColumn="1" w:lastColumn="0" w:noHBand="0" w:noVBand="1"/>
      </w:tblPr>
      <w:tblGrid>
        <w:gridCol w:w="726"/>
        <w:gridCol w:w="1435"/>
        <w:gridCol w:w="937"/>
        <w:gridCol w:w="1390"/>
        <w:gridCol w:w="1164"/>
        <w:gridCol w:w="2034"/>
      </w:tblGrid>
      <w:tr w:rsidR="002A52D4" w:rsidRPr="00152027" w14:paraId="1E8298AA" w14:textId="77777777" w:rsidTr="00E958CE">
        <w:trPr>
          <w:trHeight w:val="60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72133"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 xml:space="preserve">No </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7EB17E23"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Jenis</w:t>
            </w:r>
            <w:r w:rsidRPr="00152027">
              <w:rPr>
                <w:rFonts w:ascii="Times New Roman" w:eastAsia="Times New Roman" w:hAnsi="Times New Roman" w:cs="Times New Roman"/>
                <w:b/>
                <w:color w:val="000000"/>
                <w:sz w:val="24"/>
                <w:szCs w:val="24"/>
              </w:rPr>
              <w:br/>
              <w:t>Kelamin</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7A40F208"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 xml:space="preserve">Umur </w:t>
            </w:r>
            <w:r w:rsidRPr="00152027">
              <w:rPr>
                <w:rFonts w:ascii="Times New Roman" w:eastAsia="Times New Roman" w:hAnsi="Times New Roman" w:cs="Times New Roman"/>
                <w:b/>
                <w:color w:val="000000"/>
                <w:sz w:val="24"/>
                <w:szCs w:val="24"/>
              </w:rPr>
              <w:br/>
              <w:t xml:space="preserve">(th)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8921DB6"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 xml:space="preserve">Pendidikan Terakhir </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088A8BE3"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 xml:space="preserve">Masa Kerja </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14:paraId="462542DB"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 xml:space="preserve">Jabatan </w:t>
            </w:r>
          </w:p>
        </w:tc>
      </w:tr>
      <w:tr w:rsidR="002A52D4" w:rsidRPr="00152027" w14:paraId="5C4963D8"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32761B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w:t>
            </w:r>
          </w:p>
        </w:tc>
        <w:tc>
          <w:tcPr>
            <w:tcW w:w="1435" w:type="dxa"/>
            <w:tcBorders>
              <w:top w:val="nil"/>
              <w:left w:val="nil"/>
              <w:bottom w:val="single" w:sz="4" w:space="0" w:color="auto"/>
              <w:right w:val="single" w:sz="4" w:space="0" w:color="auto"/>
            </w:tcBorders>
            <w:shd w:val="clear" w:color="auto" w:fill="auto"/>
            <w:vAlign w:val="bottom"/>
            <w:hideMark/>
          </w:tcPr>
          <w:p w14:paraId="68DC668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6A56E41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48</w:t>
            </w:r>
          </w:p>
        </w:tc>
        <w:tc>
          <w:tcPr>
            <w:tcW w:w="1390" w:type="dxa"/>
            <w:tcBorders>
              <w:top w:val="nil"/>
              <w:left w:val="nil"/>
              <w:bottom w:val="single" w:sz="4" w:space="0" w:color="auto"/>
              <w:right w:val="single" w:sz="4" w:space="0" w:color="auto"/>
            </w:tcBorders>
            <w:shd w:val="clear" w:color="auto" w:fill="auto"/>
            <w:vAlign w:val="bottom"/>
            <w:hideMark/>
          </w:tcPr>
          <w:p w14:paraId="227A5C3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SMA </w:t>
            </w:r>
          </w:p>
        </w:tc>
        <w:tc>
          <w:tcPr>
            <w:tcW w:w="1164" w:type="dxa"/>
            <w:tcBorders>
              <w:top w:val="nil"/>
              <w:left w:val="nil"/>
              <w:bottom w:val="single" w:sz="4" w:space="0" w:color="auto"/>
              <w:right w:val="single" w:sz="4" w:space="0" w:color="auto"/>
            </w:tcBorders>
            <w:shd w:val="clear" w:color="auto" w:fill="auto"/>
            <w:vAlign w:val="bottom"/>
            <w:hideMark/>
          </w:tcPr>
          <w:p w14:paraId="4B318E5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26</w:t>
            </w:r>
          </w:p>
        </w:tc>
        <w:tc>
          <w:tcPr>
            <w:tcW w:w="2034" w:type="dxa"/>
            <w:tcBorders>
              <w:top w:val="nil"/>
              <w:left w:val="nil"/>
              <w:bottom w:val="single" w:sz="4" w:space="0" w:color="auto"/>
              <w:right w:val="single" w:sz="4" w:space="0" w:color="auto"/>
            </w:tcBorders>
            <w:shd w:val="clear" w:color="auto" w:fill="auto"/>
            <w:vAlign w:val="bottom"/>
            <w:hideMark/>
          </w:tcPr>
          <w:p w14:paraId="472E74F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16264D2F"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06883FF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w:t>
            </w:r>
          </w:p>
        </w:tc>
        <w:tc>
          <w:tcPr>
            <w:tcW w:w="1435" w:type="dxa"/>
            <w:tcBorders>
              <w:top w:val="nil"/>
              <w:left w:val="nil"/>
              <w:bottom w:val="single" w:sz="4" w:space="0" w:color="auto"/>
              <w:right w:val="single" w:sz="4" w:space="0" w:color="auto"/>
            </w:tcBorders>
            <w:shd w:val="clear" w:color="auto" w:fill="auto"/>
            <w:vAlign w:val="bottom"/>
            <w:hideMark/>
          </w:tcPr>
          <w:p w14:paraId="3409DEA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79AFD8A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45</w:t>
            </w:r>
          </w:p>
        </w:tc>
        <w:tc>
          <w:tcPr>
            <w:tcW w:w="1390" w:type="dxa"/>
            <w:tcBorders>
              <w:top w:val="nil"/>
              <w:left w:val="nil"/>
              <w:bottom w:val="single" w:sz="4" w:space="0" w:color="auto"/>
              <w:right w:val="single" w:sz="4" w:space="0" w:color="auto"/>
            </w:tcBorders>
            <w:shd w:val="clear" w:color="auto" w:fill="auto"/>
            <w:vAlign w:val="bottom"/>
            <w:hideMark/>
          </w:tcPr>
          <w:p w14:paraId="6A166D2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SMA </w:t>
            </w:r>
          </w:p>
        </w:tc>
        <w:tc>
          <w:tcPr>
            <w:tcW w:w="1164" w:type="dxa"/>
            <w:tcBorders>
              <w:top w:val="nil"/>
              <w:left w:val="nil"/>
              <w:bottom w:val="single" w:sz="4" w:space="0" w:color="auto"/>
              <w:right w:val="single" w:sz="4" w:space="0" w:color="auto"/>
            </w:tcBorders>
            <w:shd w:val="clear" w:color="auto" w:fill="auto"/>
            <w:vAlign w:val="bottom"/>
            <w:hideMark/>
          </w:tcPr>
          <w:p w14:paraId="79667B4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c>
          <w:tcPr>
            <w:tcW w:w="2034" w:type="dxa"/>
            <w:tcBorders>
              <w:top w:val="nil"/>
              <w:left w:val="nil"/>
              <w:bottom w:val="single" w:sz="4" w:space="0" w:color="auto"/>
              <w:right w:val="single" w:sz="4" w:space="0" w:color="auto"/>
            </w:tcBorders>
            <w:shd w:val="clear" w:color="auto" w:fill="auto"/>
            <w:vAlign w:val="bottom"/>
            <w:hideMark/>
          </w:tcPr>
          <w:p w14:paraId="6B938A1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55E55AE9"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566BC50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1435" w:type="dxa"/>
            <w:tcBorders>
              <w:top w:val="nil"/>
              <w:left w:val="nil"/>
              <w:bottom w:val="single" w:sz="4" w:space="0" w:color="auto"/>
              <w:right w:val="single" w:sz="4" w:space="0" w:color="auto"/>
            </w:tcBorders>
            <w:shd w:val="clear" w:color="auto" w:fill="auto"/>
            <w:vAlign w:val="bottom"/>
            <w:hideMark/>
          </w:tcPr>
          <w:p w14:paraId="7F72D69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73A037E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57</w:t>
            </w:r>
          </w:p>
        </w:tc>
        <w:tc>
          <w:tcPr>
            <w:tcW w:w="1390" w:type="dxa"/>
            <w:tcBorders>
              <w:top w:val="nil"/>
              <w:left w:val="nil"/>
              <w:bottom w:val="single" w:sz="4" w:space="0" w:color="auto"/>
              <w:right w:val="single" w:sz="4" w:space="0" w:color="auto"/>
            </w:tcBorders>
            <w:shd w:val="clear" w:color="auto" w:fill="auto"/>
            <w:vAlign w:val="bottom"/>
            <w:hideMark/>
          </w:tcPr>
          <w:p w14:paraId="648D5DE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SMA </w:t>
            </w:r>
          </w:p>
        </w:tc>
        <w:tc>
          <w:tcPr>
            <w:tcW w:w="1164" w:type="dxa"/>
            <w:tcBorders>
              <w:top w:val="nil"/>
              <w:left w:val="nil"/>
              <w:bottom w:val="single" w:sz="4" w:space="0" w:color="auto"/>
              <w:right w:val="single" w:sz="4" w:space="0" w:color="auto"/>
            </w:tcBorders>
            <w:shd w:val="clear" w:color="auto" w:fill="auto"/>
            <w:vAlign w:val="bottom"/>
            <w:hideMark/>
          </w:tcPr>
          <w:p w14:paraId="1E59322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35</w:t>
            </w:r>
          </w:p>
        </w:tc>
        <w:tc>
          <w:tcPr>
            <w:tcW w:w="2034" w:type="dxa"/>
            <w:tcBorders>
              <w:top w:val="nil"/>
              <w:left w:val="nil"/>
              <w:bottom w:val="single" w:sz="4" w:space="0" w:color="auto"/>
              <w:right w:val="single" w:sz="4" w:space="0" w:color="auto"/>
            </w:tcBorders>
            <w:shd w:val="clear" w:color="auto" w:fill="auto"/>
            <w:vAlign w:val="bottom"/>
            <w:hideMark/>
          </w:tcPr>
          <w:p w14:paraId="5EE6C37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41DEA72D"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5ADD7CB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1435" w:type="dxa"/>
            <w:tcBorders>
              <w:top w:val="nil"/>
              <w:left w:val="nil"/>
              <w:bottom w:val="single" w:sz="4" w:space="0" w:color="auto"/>
              <w:right w:val="single" w:sz="4" w:space="0" w:color="auto"/>
            </w:tcBorders>
            <w:shd w:val="clear" w:color="auto" w:fill="auto"/>
            <w:vAlign w:val="bottom"/>
            <w:hideMark/>
          </w:tcPr>
          <w:p w14:paraId="7E05D9F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4188752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40</w:t>
            </w:r>
          </w:p>
        </w:tc>
        <w:tc>
          <w:tcPr>
            <w:tcW w:w="1390" w:type="dxa"/>
            <w:tcBorders>
              <w:top w:val="nil"/>
              <w:left w:val="nil"/>
              <w:bottom w:val="single" w:sz="4" w:space="0" w:color="auto"/>
              <w:right w:val="single" w:sz="4" w:space="0" w:color="auto"/>
            </w:tcBorders>
            <w:shd w:val="clear" w:color="auto" w:fill="auto"/>
            <w:vAlign w:val="bottom"/>
            <w:hideMark/>
          </w:tcPr>
          <w:p w14:paraId="2B036CD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S2 </w:t>
            </w:r>
          </w:p>
        </w:tc>
        <w:tc>
          <w:tcPr>
            <w:tcW w:w="1164" w:type="dxa"/>
            <w:tcBorders>
              <w:top w:val="nil"/>
              <w:left w:val="nil"/>
              <w:bottom w:val="single" w:sz="4" w:space="0" w:color="auto"/>
              <w:right w:val="single" w:sz="4" w:space="0" w:color="auto"/>
            </w:tcBorders>
            <w:shd w:val="clear" w:color="auto" w:fill="auto"/>
            <w:vAlign w:val="bottom"/>
            <w:hideMark/>
          </w:tcPr>
          <w:p w14:paraId="3D73C18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16</w:t>
            </w:r>
          </w:p>
        </w:tc>
        <w:tc>
          <w:tcPr>
            <w:tcW w:w="2034" w:type="dxa"/>
            <w:tcBorders>
              <w:top w:val="nil"/>
              <w:left w:val="nil"/>
              <w:bottom w:val="single" w:sz="4" w:space="0" w:color="auto"/>
              <w:right w:val="single" w:sz="4" w:space="0" w:color="auto"/>
            </w:tcBorders>
            <w:shd w:val="clear" w:color="auto" w:fill="auto"/>
            <w:vAlign w:val="bottom"/>
            <w:hideMark/>
          </w:tcPr>
          <w:p w14:paraId="1CD5670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Sekretaris Desa </w:t>
            </w:r>
          </w:p>
        </w:tc>
      </w:tr>
      <w:tr w:rsidR="002A52D4" w:rsidRPr="00152027" w14:paraId="78668565"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5C03A3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w:t>
            </w:r>
          </w:p>
        </w:tc>
        <w:tc>
          <w:tcPr>
            <w:tcW w:w="1435" w:type="dxa"/>
            <w:tcBorders>
              <w:top w:val="nil"/>
              <w:left w:val="nil"/>
              <w:bottom w:val="single" w:sz="4" w:space="0" w:color="auto"/>
              <w:right w:val="single" w:sz="4" w:space="0" w:color="auto"/>
            </w:tcBorders>
            <w:shd w:val="clear" w:color="auto" w:fill="auto"/>
            <w:vAlign w:val="bottom"/>
            <w:hideMark/>
          </w:tcPr>
          <w:p w14:paraId="0A8569A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3B321AA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28</w:t>
            </w:r>
          </w:p>
        </w:tc>
        <w:tc>
          <w:tcPr>
            <w:tcW w:w="1390" w:type="dxa"/>
            <w:tcBorders>
              <w:top w:val="nil"/>
              <w:left w:val="nil"/>
              <w:bottom w:val="single" w:sz="4" w:space="0" w:color="auto"/>
              <w:right w:val="single" w:sz="4" w:space="0" w:color="auto"/>
            </w:tcBorders>
            <w:shd w:val="clear" w:color="auto" w:fill="auto"/>
            <w:vAlign w:val="bottom"/>
            <w:hideMark/>
          </w:tcPr>
          <w:p w14:paraId="0C36733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1FEE849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2034" w:type="dxa"/>
            <w:tcBorders>
              <w:top w:val="nil"/>
              <w:left w:val="nil"/>
              <w:bottom w:val="single" w:sz="4" w:space="0" w:color="auto"/>
              <w:right w:val="single" w:sz="4" w:space="0" w:color="auto"/>
            </w:tcBorders>
            <w:shd w:val="clear" w:color="auto" w:fill="auto"/>
            <w:vAlign w:val="bottom"/>
            <w:hideMark/>
          </w:tcPr>
          <w:p w14:paraId="1C620BA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66D624D2"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018719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6</w:t>
            </w:r>
          </w:p>
        </w:tc>
        <w:tc>
          <w:tcPr>
            <w:tcW w:w="1435" w:type="dxa"/>
            <w:tcBorders>
              <w:top w:val="nil"/>
              <w:left w:val="nil"/>
              <w:bottom w:val="single" w:sz="4" w:space="0" w:color="auto"/>
              <w:right w:val="single" w:sz="4" w:space="0" w:color="auto"/>
            </w:tcBorders>
            <w:shd w:val="clear" w:color="auto" w:fill="auto"/>
            <w:vAlign w:val="bottom"/>
            <w:hideMark/>
          </w:tcPr>
          <w:p w14:paraId="14C9CDE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1CEBCA1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45</w:t>
            </w:r>
          </w:p>
        </w:tc>
        <w:tc>
          <w:tcPr>
            <w:tcW w:w="1390" w:type="dxa"/>
            <w:tcBorders>
              <w:top w:val="nil"/>
              <w:left w:val="nil"/>
              <w:bottom w:val="single" w:sz="4" w:space="0" w:color="auto"/>
              <w:right w:val="single" w:sz="4" w:space="0" w:color="auto"/>
            </w:tcBorders>
            <w:shd w:val="clear" w:color="auto" w:fill="auto"/>
            <w:vAlign w:val="bottom"/>
            <w:hideMark/>
          </w:tcPr>
          <w:p w14:paraId="1CB3B0C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D3 </w:t>
            </w:r>
          </w:p>
        </w:tc>
        <w:tc>
          <w:tcPr>
            <w:tcW w:w="1164" w:type="dxa"/>
            <w:tcBorders>
              <w:top w:val="nil"/>
              <w:left w:val="nil"/>
              <w:bottom w:val="single" w:sz="4" w:space="0" w:color="auto"/>
              <w:right w:val="single" w:sz="4" w:space="0" w:color="auto"/>
            </w:tcBorders>
            <w:shd w:val="clear" w:color="auto" w:fill="auto"/>
            <w:vAlign w:val="bottom"/>
            <w:hideMark/>
          </w:tcPr>
          <w:p w14:paraId="3491FB3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c>
          <w:tcPr>
            <w:tcW w:w="2034" w:type="dxa"/>
            <w:tcBorders>
              <w:top w:val="nil"/>
              <w:left w:val="nil"/>
              <w:bottom w:val="single" w:sz="4" w:space="0" w:color="auto"/>
              <w:right w:val="single" w:sz="4" w:space="0" w:color="auto"/>
            </w:tcBorders>
            <w:shd w:val="clear" w:color="auto" w:fill="auto"/>
            <w:vAlign w:val="bottom"/>
            <w:hideMark/>
          </w:tcPr>
          <w:p w14:paraId="5F5F51E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6F713871"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404F699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7</w:t>
            </w:r>
          </w:p>
        </w:tc>
        <w:tc>
          <w:tcPr>
            <w:tcW w:w="1435" w:type="dxa"/>
            <w:tcBorders>
              <w:top w:val="nil"/>
              <w:left w:val="nil"/>
              <w:bottom w:val="single" w:sz="4" w:space="0" w:color="auto"/>
              <w:right w:val="single" w:sz="4" w:space="0" w:color="auto"/>
            </w:tcBorders>
            <w:shd w:val="clear" w:color="auto" w:fill="auto"/>
            <w:vAlign w:val="bottom"/>
            <w:hideMark/>
          </w:tcPr>
          <w:p w14:paraId="41920BB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1AD820C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48</w:t>
            </w:r>
          </w:p>
        </w:tc>
        <w:tc>
          <w:tcPr>
            <w:tcW w:w="1390" w:type="dxa"/>
            <w:tcBorders>
              <w:top w:val="nil"/>
              <w:left w:val="nil"/>
              <w:bottom w:val="single" w:sz="4" w:space="0" w:color="auto"/>
              <w:right w:val="single" w:sz="4" w:space="0" w:color="auto"/>
            </w:tcBorders>
            <w:shd w:val="clear" w:color="auto" w:fill="auto"/>
            <w:vAlign w:val="bottom"/>
            <w:hideMark/>
          </w:tcPr>
          <w:p w14:paraId="706D6B9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30C4A99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24</w:t>
            </w:r>
          </w:p>
        </w:tc>
        <w:tc>
          <w:tcPr>
            <w:tcW w:w="2034" w:type="dxa"/>
            <w:tcBorders>
              <w:top w:val="nil"/>
              <w:left w:val="nil"/>
              <w:bottom w:val="single" w:sz="4" w:space="0" w:color="auto"/>
              <w:right w:val="single" w:sz="4" w:space="0" w:color="auto"/>
            </w:tcBorders>
            <w:shd w:val="clear" w:color="auto" w:fill="auto"/>
            <w:vAlign w:val="bottom"/>
            <w:hideMark/>
          </w:tcPr>
          <w:p w14:paraId="03ABC35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22F6F415"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658F397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8</w:t>
            </w:r>
          </w:p>
        </w:tc>
        <w:tc>
          <w:tcPr>
            <w:tcW w:w="1435" w:type="dxa"/>
            <w:tcBorders>
              <w:top w:val="nil"/>
              <w:left w:val="nil"/>
              <w:bottom w:val="single" w:sz="4" w:space="0" w:color="auto"/>
              <w:right w:val="single" w:sz="4" w:space="0" w:color="auto"/>
            </w:tcBorders>
            <w:shd w:val="clear" w:color="auto" w:fill="auto"/>
            <w:vAlign w:val="bottom"/>
            <w:hideMark/>
          </w:tcPr>
          <w:p w14:paraId="429C722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06D43FE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31</w:t>
            </w:r>
          </w:p>
        </w:tc>
        <w:tc>
          <w:tcPr>
            <w:tcW w:w="1390" w:type="dxa"/>
            <w:tcBorders>
              <w:top w:val="nil"/>
              <w:left w:val="nil"/>
              <w:bottom w:val="single" w:sz="4" w:space="0" w:color="auto"/>
              <w:right w:val="single" w:sz="4" w:space="0" w:color="auto"/>
            </w:tcBorders>
            <w:shd w:val="clear" w:color="auto" w:fill="auto"/>
            <w:vAlign w:val="bottom"/>
            <w:hideMark/>
          </w:tcPr>
          <w:p w14:paraId="17A42C7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104A261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7</w:t>
            </w:r>
          </w:p>
        </w:tc>
        <w:tc>
          <w:tcPr>
            <w:tcW w:w="2034" w:type="dxa"/>
            <w:tcBorders>
              <w:top w:val="nil"/>
              <w:left w:val="nil"/>
              <w:bottom w:val="single" w:sz="4" w:space="0" w:color="auto"/>
              <w:right w:val="single" w:sz="4" w:space="0" w:color="auto"/>
            </w:tcBorders>
            <w:shd w:val="clear" w:color="auto" w:fill="auto"/>
            <w:vAlign w:val="bottom"/>
            <w:hideMark/>
          </w:tcPr>
          <w:p w14:paraId="07A368C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006DCC9E"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76FE8B0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9</w:t>
            </w:r>
          </w:p>
        </w:tc>
        <w:tc>
          <w:tcPr>
            <w:tcW w:w="1435" w:type="dxa"/>
            <w:tcBorders>
              <w:top w:val="nil"/>
              <w:left w:val="nil"/>
              <w:bottom w:val="single" w:sz="4" w:space="0" w:color="auto"/>
              <w:right w:val="single" w:sz="4" w:space="0" w:color="auto"/>
            </w:tcBorders>
            <w:shd w:val="clear" w:color="auto" w:fill="auto"/>
            <w:vAlign w:val="bottom"/>
            <w:hideMark/>
          </w:tcPr>
          <w:p w14:paraId="1E28EE6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234FA5B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27</w:t>
            </w:r>
          </w:p>
        </w:tc>
        <w:tc>
          <w:tcPr>
            <w:tcW w:w="1390" w:type="dxa"/>
            <w:tcBorders>
              <w:top w:val="nil"/>
              <w:left w:val="nil"/>
              <w:bottom w:val="single" w:sz="4" w:space="0" w:color="auto"/>
              <w:right w:val="single" w:sz="4" w:space="0" w:color="auto"/>
            </w:tcBorders>
            <w:shd w:val="clear" w:color="auto" w:fill="auto"/>
            <w:vAlign w:val="bottom"/>
            <w:hideMark/>
          </w:tcPr>
          <w:p w14:paraId="41960AD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342AC96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2034" w:type="dxa"/>
            <w:tcBorders>
              <w:top w:val="nil"/>
              <w:left w:val="nil"/>
              <w:bottom w:val="single" w:sz="4" w:space="0" w:color="auto"/>
              <w:right w:val="single" w:sz="4" w:space="0" w:color="auto"/>
            </w:tcBorders>
            <w:shd w:val="clear" w:color="auto" w:fill="auto"/>
            <w:vAlign w:val="bottom"/>
            <w:hideMark/>
          </w:tcPr>
          <w:p w14:paraId="687C379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5F5B9D0C"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0F4F695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10</w:t>
            </w:r>
          </w:p>
        </w:tc>
        <w:tc>
          <w:tcPr>
            <w:tcW w:w="1435" w:type="dxa"/>
            <w:tcBorders>
              <w:top w:val="nil"/>
              <w:left w:val="nil"/>
              <w:bottom w:val="single" w:sz="4" w:space="0" w:color="auto"/>
              <w:right w:val="single" w:sz="4" w:space="0" w:color="auto"/>
            </w:tcBorders>
            <w:shd w:val="clear" w:color="auto" w:fill="auto"/>
            <w:vAlign w:val="bottom"/>
            <w:hideMark/>
          </w:tcPr>
          <w:p w14:paraId="748830C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27C50EC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42</w:t>
            </w:r>
          </w:p>
        </w:tc>
        <w:tc>
          <w:tcPr>
            <w:tcW w:w="1390" w:type="dxa"/>
            <w:tcBorders>
              <w:top w:val="nil"/>
              <w:left w:val="nil"/>
              <w:bottom w:val="single" w:sz="4" w:space="0" w:color="auto"/>
              <w:right w:val="single" w:sz="4" w:space="0" w:color="auto"/>
            </w:tcBorders>
            <w:shd w:val="clear" w:color="auto" w:fill="auto"/>
            <w:vAlign w:val="bottom"/>
            <w:hideMark/>
          </w:tcPr>
          <w:p w14:paraId="4DD5233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04B5BC6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c>
          <w:tcPr>
            <w:tcW w:w="2034" w:type="dxa"/>
            <w:tcBorders>
              <w:top w:val="nil"/>
              <w:left w:val="nil"/>
              <w:bottom w:val="single" w:sz="4" w:space="0" w:color="auto"/>
              <w:right w:val="single" w:sz="4" w:space="0" w:color="auto"/>
            </w:tcBorders>
            <w:shd w:val="clear" w:color="auto" w:fill="auto"/>
            <w:vAlign w:val="bottom"/>
            <w:hideMark/>
          </w:tcPr>
          <w:p w14:paraId="4B0A25D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434FC8BE"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58A4C8A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11</w:t>
            </w:r>
          </w:p>
        </w:tc>
        <w:tc>
          <w:tcPr>
            <w:tcW w:w="1435" w:type="dxa"/>
            <w:tcBorders>
              <w:top w:val="nil"/>
              <w:left w:val="nil"/>
              <w:bottom w:val="single" w:sz="4" w:space="0" w:color="auto"/>
              <w:right w:val="single" w:sz="4" w:space="0" w:color="auto"/>
            </w:tcBorders>
            <w:shd w:val="clear" w:color="auto" w:fill="auto"/>
            <w:vAlign w:val="bottom"/>
            <w:hideMark/>
          </w:tcPr>
          <w:p w14:paraId="44B35D3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300C65B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44</w:t>
            </w:r>
          </w:p>
        </w:tc>
        <w:tc>
          <w:tcPr>
            <w:tcW w:w="1390" w:type="dxa"/>
            <w:tcBorders>
              <w:top w:val="nil"/>
              <w:left w:val="nil"/>
              <w:bottom w:val="single" w:sz="4" w:space="0" w:color="auto"/>
              <w:right w:val="single" w:sz="4" w:space="0" w:color="auto"/>
            </w:tcBorders>
            <w:shd w:val="clear" w:color="auto" w:fill="auto"/>
            <w:vAlign w:val="bottom"/>
            <w:hideMark/>
          </w:tcPr>
          <w:p w14:paraId="66A8048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56C2E5C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c>
          <w:tcPr>
            <w:tcW w:w="2034" w:type="dxa"/>
            <w:tcBorders>
              <w:top w:val="nil"/>
              <w:left w:val="nil"/>
              <w:bottom w:val="single" w:sz="4" w:space="0" w:color="auto"/>
              <w:right w:val="single" w:sz="4" w:space="0" w:color="auto"/>
            </w:tcBorders>
            <w:shd w:val="clear" w:color="auto" w:fill="auto"/>
            <w:vAlign w:val="bottom"/>
            <w:hideMark/>
          </w:tcPr>
          <w:p w14:paraId="0DF6776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1A3DC88A"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66D4F37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12</w:t>
            </w:r>
          </w:p>
        </w:tc>
        <w:tc>
          <w:tcPr>
            <w:tcW w:w="1435" w:type="dxa"/>
            <w:tcBorders>
              <w:top w:val="nil"/>
              <w:left w:val="nil"/>
              <w:bottom w:val="single" w:sz="4" w:space="0" w:color="auto"/>
              <w:right w:val="single" w:sz="4" w:space="0" w:color="auto"/>
            </w:tcBorders>
            <w:shd w:val="clear" w:color="auto" w:fill="auto"/>
            <w:vAlign w:val="bottom"/>
            <w:hideMark/>
          </w:tcPr>
          <w:p w14:paraId="128C2EC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26EABA3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38</w:t>
            </w:r>
          </w:p>
        </w:tc>
        <w:tc>
          <w:tcPr>
            <w:tcW w:w="1390" w:type="dxa"/>
            <w:tcBorders>
              <w:top w:val="nil"/>
              <w:left w:val="nil"/>
              <w:bottom w:val="single" w:sz="4" w:space="0" w:color="auto"/>
              <w:right w:val="single" w:sz="4" w:space="0" w:color="auto"/>
            </w:tcBorders>
            <w:shd w:val="clear" w:color="auto" w:fill="auto"/>
            <w:vAlign w:val="bottom"/>
            <w:hideMark/>
          </w:tcPr>
          <w:p w14:paraId="15F6C5D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3710BE9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14</w:t>
            </w:r>
          </w:p>
        </w:tc>
        <w:tc>
          <w:tcPr>
            <w:tcW w:w="2034" w:type="dxa"/>
            <w:tcBorders>
              <w:top w:val="nil"/>
              <w:left w:val="nil"/>
              <w:bottom w:val="single" w:sz="4" w:space="0" w:color="auto"/>
              <w:right w:val="single" w:sz="4" w:space="0" w:color="auto"/>
            </w:tcBorders>
            <w:shd w:val="clear" w:color="auto" w:fill="auto"/>
            <w:vAlign w:val="bottom"/>
            <w:hideMark/>
          </w:tcPr>
          <w:p w14:paraId="186C9FD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39B83036"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4F43152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13</w:t>
            </w:r>
          </w:p>
        </w:tc>
        <w:tc>
          <w:tcPr>
            <w:tcW w:w="1435" w:type="dxa"/>
            <w:tcBorders>
              <w:top w:val="nil"/>
              <w:left w:val="nil"/>
              <w:bottom w:val="single" w:sz="4" w:space="0" w:color="auto"/>
              <w:right w:val="single" w:sz="4" w:space="0" w:color="auto"/>
            </w:tcBorders>
            <w:shd w:val="clear" w:color="auto" w:fill="auto"/>
            <w:vAlign w:val="bottom"/>
            <w:hideMark/>
          </w:tcPr>
          <w:p w14:paraId="5B8F236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1D4EF78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51</w:t>
            </w:r>
          </w:p>
        </w:tc>
        <w:tc>
          <w:tcPr>
            <w:tcW w:w="1390" w:type="dxa"/>
            <w:tcBorders>
              <w:top w:val="nil"/>
              <w:left w:val="nil"/>
              <w:bottom w:val="single" w:sz="4" w:space="0" w:color="auto"/>
              <w:right w:val="single" w:sz="4" w:space="0" w:color="auto"/>
            </w:tcBorders>
            <w:shd w:val="clear" w:color="auto" w:fill="auto"/>
            <w:vAlign w:val="bottom"/>
            <w:hideMark/>
          </w:tcPr>
          <w:p w14:paraId="797A8AD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SMA </w:t>
            </w:r>
          </w:p>
        </w:tc>
        <w:tc>
          <w:tcPr>
            <w:tcW w:w="1164" w:type="dxa"/>
            <w:tcBorders>
              <w:top w:val="nil"/>
              <w:left w:val="nil"/>
              <w:bottom w:val="single" w:sz="4" w:space="0" w:color="auto"/>
              <w:right w:val="single" w:sz="4" w:space="0" w:color="auto"/>
            </w:tcBorders>
            <w:shd w:val="clear" w:color="auto" w:fill="auto"/>
            <w:vAlign w:val="bottom"/>
            <w:hideMark/>
          </w:tcPr>
          <w:p w14:paraId="6D2E79E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29</w:t>
            </w:r>
          </w:p>
        </w:tc>
        <w:tc>
          <w:tcPr>
            <w:tcW w:w="2034" w:type="dxa"/>
            <w:tcBorders>
              <w:top w:val="nil"/>
              <w:left w:val="nil"/>
              <w:bottom w:val="single" w:sz="4" w:space="0" w:color="auto"/>
              <w:right w:val="single" w:sz="4" w:space="0" w:color="auto"/>
            </w:tcBorders>
            <w:shd w:val="clear" w:color="auto" w:fill="auto"/>
            <w:vAlign w:val="bottom"/>
            <w:hideMark/>
          </w:tcPr>
          <w:p w14:paraId="2B06AA1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1B377099"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6A1E6B1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14</w:t>
            </w:r>
          </w:p>
        </w:tc>
        <w:tc>
          <w:tcPr>
            <w:tcW w:w="1435" w:type="dxa"/>
            <w:tcBorders>
              <w:top w:val="nil"/>
              <w:left w:val="nil"/>
              <w:bottom w:val="single" w:sz="4" w:space="0" w:color="auto"/>
              <w:right w:val="single" w:sz="4" w:space="0" w:color="auto"/>
            </w:tcBorders>
            <w:shd w:val="clear" w:color="auto" w:fill="auto"/>
            <w:vAlign w:val="bottom"/>
            <w:hideMark/>
          </w:tcPr>
          <w:p w14:paraId="2C00667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2668CEA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48</w:t>
            </w:r>
          </w:p>
        </w:tc>
        <w:tc>
          <w:tcPr>
            <w:tcW w:w="1390" w:type="dxa"/>
            <w:tcBorders>
              <w:top w:val="nil"/>
              <w:left w:val="nil"/>
              <w:bottom w:val="single" w:sz="4" w:space="0" w:color="auto"/>
              <w:right w:val="single" w:sz="4" w:space="0" w:color="auto"/>
            </w:tcBorders>
            <w:shd w:val="clear" w:color="auto" w:fill="auto"/>
            <w:vAlign w:val="bottom"/>
            <w:hideMark/>
          </w:tcPr>
          <w:p w14:paraId="1DCBF50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348478D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24</w:t>
            </w:r>
          </w:p>
        </w:tc>
        <w:tc>
          <w:tcPr>
            <w:tcW w:w="2034" w:type="dxa"/>
            <w:tcBorders>
              <w:top w:val="nil"/>
              <w:left w:val="nil"/>
              <w:bottom w:val="single" w:sz="4" w:space="0" w:color="auto"/>
              <w:right w:val="single" w:sz="4" w:space="0" w:color="auto"/>
            </w:tcBorders>
            <w:shd w:val="clear" w:color="auto" w:fill="auto"/>
            <w:vAlign w:val="bottom"/>
            <w:hideMark/>
          </w:tcPr>
          <w:p w14:paraId="591BD14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2EB389F4"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38E76A1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15</w:t>
            </w:r>
          </w:p>
        </w:tc>
        <w:tc>
          <w:tcPr>
            <w:tcW w:w="1435" w:type="dxa"/>
            <w:tcBorders>
              <w:top w:val="nil"/>
              <w:left w:val="nil"/>
              <w:bottom w:val="single" w:sz="4" w:space="0" w:color="auto"/>
              <w:right w:val="single" w:sz="4" w:space="0" w:color="auto"/>
            </w:tcBorders>
            <w:shd w:val="clear" w:color="auto" w:fill="auto"/>
            <w:vAlign w:val="bottom"/>
            <w:hideMark/>
          </w:tcPr>
          <w:p w14:paraId="20DD92E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6F5A6C2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51</w:t>
            </w:r>
          </w:p>
        </w:tc>
        <w:tc>
          <w:tcPr>
            <w:tcW w:w="1390" w:type="dxa"/>
            <w:tcBorders>
              <w:top w:val="nil"/>
              <w:left w:val="nil"/>
              <w:bottom w:val="single" w:sz="4" w:space="0" w:color="auto"/>
              <w:right w:val="single" w:sz="4" w:space="0" w:color="auto"/>
            </w:tcBorders>
            <w:shd w:val="clear" w:color="auto" w:fill="auto"/>
            <w:vAlign w:val="bottom"/>
            <w:hideMark/>
          </w:tcPr>
          <w:p w14:paraId="7AF32C9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5E03825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27</w:t>
            </w:r>
          </w:p>
        </w:tc>
        <w:tc>
          <w:tcPr>
            <w:tcW w:w="2034" w:type="dxa"/>
            <w:tcBorders>
              <w:top w:val="nil"/>
              <w:left w:val="nil"/>
              <w:bottom w:val="single" w:sz="4" w:space="0" w:color="auto"/>
              <w:right w:val="single" w:sz="4" w:space="0" w:color="auto"/>
            </w:tcBorders>
            <w:shd w:val="clear" w:color="auto" w:fill="auto"/>
            <w:vAlign w:val="bottom"/>
            <w:hideMark/>
          </w:tcPr>
          <w:p w14:paraId="47AC0E7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3C3008A2"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38C01B4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16</w:t>
            </w:r>
          </w:p>
        </w:tc>
        <w:tc>
          <w:tcPr>
            <w:tcW w:w="1435" w:type="dxa"/>
            <w:tcBorders>
              <w:top w:val="nil"/>
              <w:left w:val="nil"/>
              <w:bottom w:val="single" w:sz="4" w:space="0" w:color="auto"/>
              <w:right w:val="single" w:sz="4" w:space="0" w:color="auto"/>
            </w:tcBorders>
            <w:shd w:val="clear" w:color="auto" w:fill="auto"/>
            <w:vAlign w:val="bottom"/>
            <w:hideMark/>
          </w:tcPr>
          <w:p w14:paraId="3CE2364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4D48F4F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38</w:t>
            </w:r>
          </w:p>
        </w:tc>
        <w:tc>
          <w:tcPr>
            <w:tcW w:w="1390" w:type="dxa"/>
            <w:tcBorders>
              <w:top w:val="nil"/>
              <w:left w:val="nil"/>
              <w:bottom w:val="single" w:sz="4" w:space="0" w:color="auto"/>
              <w:right w:val="single" w:sz="4" w:space="0" w:color="auto"/>
            </w:tcBorders>
            <w:shd w:val="clear" w:color="auto" w:fill="auto"/>
            <w:vAlign w:val="bottom"/>
            <w:hideMark/>
          </w:tcPr>
          <w:p w14:paraId="02EAAA4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D3 </w:t>
            </w:r>
          </w:p>
        </w:tc>
        <w:tc>
          <w:tcPr>
            <w:tcW w:w="1164" w:type="dxa"/>
            <w:tcBorders>
              <w:top w:val="nil"/>
              <w:left w:val="nil"/>
              <w:bottom w:val="single" w:sz="4" w:space="0" w:color="auto"/>
              <w:right w:val="single" w:sz="4" w:space="0" w:color="auto"/>
            </w:tcBorders>
            <w:shd w:val="clear" w:color="auto" w:fill="auto"/>
            <w:vAlign w:val="bottom"/>
            <w:hideMark/>
          </w:tcPr>
          <w:p w14:paraId="7F92697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16</w:t>
            </w:r>
          </w:p>
        </w:tc>
        <w:tc>
          <w:tcPr>
            <w:tcW w:w="2034" w:type="dxa"/>
            <w:tcBorders>
              <w:top w:val="nil"/>
              <w:left w:val="nil"/>
              <w:bottom w:val="single" w:sz="4" w:space="0" w:color="auto"/>
              <w:right w:val="single" w:sz="4" w:space="0" w:color="auto"/>
            </w:tcBorders>
            <w:shd w:val="clear" w:color="auto" w:fill="auto"/>
            <w:vAlign w:val="bottom"/>
            <w:hideMark/>
          </w:tcPr>
          <w:p w14:paraId="2EE5AD2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6945DC5E"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9C7FE6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17</w:t>
            </w:r>
          </w:p>
        </w:tc>
        <w:tc>
          <w:tcPr>
            <w:tcW w:w="1435" w:type="dxa"/>
            <w:tcBorders>
              <w:top w:val="nil"/>
              <w:left w:val="nil"/>
              <w:bottom w:val="single" w:sz="4" w:space="0" w:color="auto"/>
              <w:right w:val="single" w:sz="4" w:space="0" w:color="auto"/>
            </w:tcBorders>
            <w:shd w:val="clear" w:color="auto" w:fill="auto"/>
            <w:vAlign w:val="bottom"/>
            <w:hideMark/>
          </w:tcPr>
          <w:p w14:paraId="287871B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2FAE61D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40</w:t>
            </w:r>
          </w:p>
        </w:tc>
        <w:tc>
          <w:tcPr>
            <w:tcW w:w="1390" w:type="dxa"/>
            <w:tcBorders>
              <w:top w:val="nil"/>
              <w:left w:val="nil"/>
              <w:bottom w:val="single" w:sz="4" w:space="0" w:color="auto"/>
              <w:right w:val="single" w:sz="4" w:space="0" w:color="auto"/>
            </w:tcBorders>
            <w:shd w:val="clear" w:color="auto" w:fill="auto"/>
            <w:vAlign w:val="bottom"/>
            <w:hideMark/>
          </w:tcPr>
          <w:p w14:paraId="4FEBC34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22AF5CA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16</w:t>
            </w:r>
          </w:p>
        </w:tc>
        <w:tc>
          <w:tcPr>
            <w:tcW w:w="2034" w:type="dxa"/>
            <w:tcBorders>
              <w:top w:val="nil"/>
              <w:left w:val="nil"/>
              <w:bottom w:val="single" w:sz="4" w:space="0" w:color="auto"/>
              <w:right w:val="single" w:sz="4" w:space="0" w:color="auto"/>
            </w:tcBorders>
            <w:shd w:val="clear" w:color="auto" w:fill="auto"/>
            <w:vAlign w:val="bottom"/>
            <w:hideMark/>
          </w:tcPr>
          <w:p w14:paraId="3C822EB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634F4ECB"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3823F87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c>
          <w:tcPr>
            <w:tcW w:w="1435" w:type="dxa"/>
            <w:tcBorders>
              <w:top w:val="nil"/>
              <w:left w:val="nil"/>
              <w:bottom w:val="single" w:sz="4" w:space="0" w:color="auto"/>
              <w:right w:val="single" w:sz="4" w:space="0" w:color="auto"/>
            </w:tcBorders>
            <w:shd w:val="clear" w:color="auto" w:fill="auto"/>
            <w:vAlign w:val="bottom"/>
            <w:hideMark/>
          </w:tcPr>
          <w:p w14:paraId="56FF997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26AE3DF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32</w:t>
            </w:r>
          </w:p>
        </w:tc>
        <w:tc>
          <w:tcPr>
            <w:tcW w:w="1390" w:type="dxa"/>
            <w:tcBorders>
              <w:top w:val="nil"/>
              <w:left w:val="nil"/>
              <w:bottom w:val="single" w:sz="4" w:space="0" w:color="auto"/>
              <w:right w:val="single" w:sz="4" w:space="0" w:color="auto"/>
            </w:tcBorders>
            <w:shd w:val="clear" w:color="auto" w:fill="auto"/>
            <w:vAlign w:val="bottom"/>
            <w:hideMark/>
          </w:tcPr>
          <w:p w14:paraId="058C3C9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6FFD637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8</w:t>
            </w:r>
          </w:p>
        </w:tc>
        <w:tc>
          <w:tcPr>
            <w:tcW w:w="2034" w:type="dxa"/>
            <w:tcBorders>
              <w:top w:val="nil"/>
              <w:left w:val="nil"/>
              <w:bottom w:val="single" w:sz="4" w:space="0" w:color="auto"/>
              <w:right w:val="single" w:sz="4" w:space="0" w:color="auto"/>
            </w:tcBorders>
            <w:shd w:val="clear" w:color="auto" w:fill="auto"/>
            <w:vAlign w:val="bottom"/>
            <w:hideMark/>
          </w:tcPr>
          <w:p w14:paraId="66DDBAA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565C715D"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748EBAA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19</w:t>
            </w:r>
          </w:p>
        </w:tc>
        <w:tc>
          <w:tcPr>
            <w:tcW w:w="1435" w:type="dxa"/>
            <w:tcBorders>
              <w:top w:val="nil"/>
              <w:left w:val="nil"/>
              <w:bottom w:val="single" w:sz="4" w:space="0" w:color="auto"/>
              <w:right w:val="single" w:sz="4" w:space="0" w:color="auto"/>
            </w:tcBorders>
            <w:shd w:val="clear" w:color="auto" w:fill="auto"/>
            <w:vAlign w:val="bottom"/>
            <w:hideMark/>
          </w:tcPr>
          <w:p w14:paraId="229C857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69BA1C5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52</w:t>
            </w:r>
          </w:p>
        </w:tc>
        <w:tc>
          <w:tcPr>
            <w:tcW w:w="1390" w:type="dxa"/>
            <w:tcBorders>
              <w:top w:val="nil"/>
              <w:left w:val="nil"/>
              <w:bottom w:val="single" w:sz="4" w:space="0" w:color="auto"/>
              <w:right w:val="single" w:sz="4" w:space="0" w:color="auto"/>
            </w:tcBorders>
            <w:shd w:val="clear" w:color="auto" w:fill="auto"/>
            <w:vAlign w:val="bottom"/>
            <w:hideMark/>
          </w:tcPr>
          <w:p w14:paraId="23DE598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S2 </w:t>
            </w:r>
          </w:p>
        </w:tc>
        <w:tc>
          <w:tcPr>
            <w:tcW w:w="1164" w:type="dxa"/>
            <w:tcBorders>
              <w:top w:val="nil"/>
              <w:left w:val="nil"/>
              <w:bottom w:val="single" w:sz="4" w:space="0" w:color="auto"/>
              <w:right w:val="single" w:sz="4" w:space="0" w:color="auto"/>
            </w:tcBorders>
            <w:shd w:val="clear" w:color="auto" w:fill="auto"/>
            <w:vAlign w:val="bottom"/>
            <w:hideMark/>
          </w:tcPr>
          <w:p w14:paraId="241E3A2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28</w:t>
            </w:r>
          </w:p>
        </w:tc>
        <w:tc>
          <w:tcPr>
            <w:tcW w:w="2034" w:type="dxa"/>
            <w:tcBorders>
              <w:top w:val="nil"/>
              <w:left w:val="nil"/>
              <w:bottom w:val="single" w:sz="4" w:space="0" w:color="auto"/>
              <w:right w:val="single" w:sz="4" w:space="0" w:color="auto"/>
            </w:tcBorders>
            <w:shd w:val="clear" w:color="auto" w:fill="auto"/>
            <w:vAlign w:val="bottom"/>
            <w:hideMark/>
          </w:tcPr>
          <w:p w14:paraId="36AAED4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Sekretaris Desa </w:t>
            </w:r>
          </w:p>
        </w:tc>
      </w:tr>
      <w:tr w:rsidR="002A52D4" w:rsidRPr="00152027" w14:paraId="64B61B8F"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3375D0B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20</w:t>
            </w:r>
          </w:p>
        </w:tc>
        <w:tc>
          <w:tcPr>
            <w:tcW w:w="1435" w:type="dxa"/>
            <w:tcBorders>
              <w:top w:val="nil"/>
              <w:left w:val="nil"/>
              <w:bottom w:val="single" w:sz="4" w:space="0" w:color="auto"/>
              <w:right w:val="single" w:sz="4" w:space="0" w:color="auto"/>
            </w:tcBorders>
            <w:shd w:val="clear" w:color="auto" w:fill="auto"/>
            <w:vAlign w:val="bottom"/>
            <w:hideMark/>
          </w:tcPr>
          <w:p w14:paraId="49D4740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7673832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41</w:t>
            </w:r>
          </w:p>
        </w:tc>
        <w:tc>
          <w:tcPr>
            <w:tcW w:w="1390" w:type="dxa"/>
            <w:tcBorders>
              <w:top w:val="nil"/>
              <w:left w:val="nil"/>
              <w:bottom w:val="single" w:sz="4" w:space="0" w:color="auto"/>
              <w:right w:val="single" w:sz="4" w:space="0" w:color="auto"/>
            </w:tcBorders>
            <w:shd w:val="clear" w:color="auto" w:fill="auto"/>
            <w:vAlign w:val="bottom"/>
            <w:hideMark/>
          </w:tcPr>
          <w:p w14:paraId="487AACB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S2 </w:t>
            </w:r>
          </w:p>
        </w:tc>
        <w:tc>
          <w:tcPr>
            <w:tcW w:w="1164" w:type="dxa"/>
            <w:tcBorders>
              <w:top w:val="nil"/>
              <w:left w:val="nil"/>
              <w:bottom w:val="single" w:sz="4" w:space="0" w:color="auto"/>
              <w:right w:val="single" w:sz="4" w:space="0" w:color="auto"/>
            </w:tcBorders>
            <w:shd w:val="clear" w:color="auto" w:fill="auto"/>
            <w:vAlign w:val="bottom"/>
            <w:hideMark/>
          </w:tcPr>
          <w:p w14:paraId="2540714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17</w:t>
            </w:r>
          </w:p>
        </w:tc>
        <w:tc>
          <w:tcPr>
            <w:tcW w:w="2034" w:type="dxa"/>
            <w:tcBorders>
              <w:top w:val="nil"/>
              <w:left w:val="nil"/>
              <w:bottom w:val="single" w:sz="4" w:space="0" w:color="auto"/>
              <w:right w:val="single" w:sz="4" w:space="0" w:color="auto"/>
            </w:tcBorders>
            <w:shd w:val="clear" w:color="auto" w:fill="auto"/>
            <w:vAlign w:val="bottom"/>
            <w:hideMark/>
          </w:tcPr>
          <w:p w14:paraId="3445616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Sekretaris Desa </w:t>
            </w:r>
          </w:p>
        </w:tc>
      </w:tr>
      <w:tr w:rsidR="002A52D4" w:rsidRPr="00152027" w14:paraId="1C25AC66"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394C1BC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21</w:t>
            </w:r>
          </w:p>
        </w:tc>
        <w:tc>
          <w:tcPr>
            <w:tcW w:w="1435" w:type="dxa"/>
            <w:tcBorders>
              <w:top w:val="nil"/>
              <w:left w:val="nil"/>
              <w:bottom w:val="single" w:sz="4" w:space="0" w:color="auto"/>
              <w:right w:val="single" w:sz="4" w:space="0" w:color="auto"/>
            </w:tcBorders>
            <w:shd w:val="clear" w:color="auto" w:fill="auto"/>
            <w:vAlign w:val="bottom"/>
            <w:hideMark/>
          </w:tcPr>
          <w:p w14:paraId="37D3AC6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4E894A2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c>
          <w:tcPr>
            <w:tcW w:w="1390" w:type="dxa"/>
            <w:tcBorders>
              <w:top w:val="nil"/>
              <w:left w:val="nil"/>
              <w:bottom w:val="single" w:sz="4" w:space="0" w:color="auto"/>
              <w:right w:val="single" w:sz="4" w:space="0" w:color="auto"/>
            </w:tcBorders>
            <w:shd w:val="clear" w:color="auto" w:fill="auto"/>
            <w:vAlign w:val="bottom"/>
            <w:hideMark/>
          </w:tcPr>
          <w:p w14:paraId="03EE7B2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6EF68D5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w:t>
            </w:r>
          </w:p>
        </w:tc>
        <w:tc>
          <w:tcPr>
            <w:tcW w:w="2034" w:type="dxa"/>
            <w:tcBorders>
              <w:top w:val="nil"/>
              <w:left w:val="nil"/>
              <w:bottom w:val="single" w:sz="4" w:space="0" w:color="auto"/>
              <w:right w:val="single" w:sz="4" w:space="0" w:color="auto"/>
            </w:tcBorders>
            <w:shd w:val="clear" w:color="auto" w:fill="auto"/>
            <w:vAlign w:val="bottom"/>
            <w:hideMark/>
          </w:tcPr>
          <w:p w14:paraId="0398E8B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3A44FBE9"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6C5383B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22</w:t>
            </w:r>
          </w:p>
        </w:tc>
        <w:tc>
          <w:tcPr>
            <w:tcW w:w="1435" w:type="dxa"/>
            <w:tcBorders>
              <w:top w:val="nil"/>
              <w:left w:val="nil"/>
              <w:bottom w:val="single" w:sz="4" w:space="0" w:color="auto"/>
              <w:right w:val="single" w:sz="4" w:space="0" w:color="auto"/>
            </w:tcBorders>
            <w:shd w:val="clear" w:color="auto" w:fill="auto"/>
            <w:vAlign w:val="bottom"/>
            <w:hideMark/>
          </w:tcPr>
          <w:p w14:paraId="5AF017C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47CE397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39</w:t>
            </w:r>
          </w:p>
        </w:tc>
        <w:tc>
          <w:tcPr>
            <w:tcW w:w="1390" w:type="dxa"/>
            <w:tcBorders>
              <w:top w:val="nil"/>
              <w:left w:val="nil"/>
              <w:bottom w:val="single" w:sz="4" w:space="0" w:color="auto"/>
              <w:right w:val="single" w:sz="4" w:space="0" w:color="auto"/>
            </w:tcBorders>
            <w:shd w:val="clear" w:color="auto" w:fill="auto"/>
            <w:vAlign w:val="bottom"/>
            <w:hideMark/>
          </w:tcPr>
          <w:p w14:paraId="4D7E645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04DC319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15</w:t>
            </w:r>
          </w:p>
        </w:tc>
        <w:tc>
          <w:tcPr>
            <w:tcW w:w="2034" w:type="dxa"/>
            <w:tcBorders>
              <w:top w:val="nil"/>
              <w:left w:val="nil"/>
              <w:bottom w:val="single" w:sz="4" w:space="0" w:color="auto"/>
              <w:right w:val="single" w:sz="4" w:space="0" w:color="auto"/>
            </w:tcBorders>
            <w:shd w:val="clear" w:color="auto" w:fill="auto"/>
            <w:vAlign w:val="bottom"/>
            <w:hideMark/>
          </w:tcPr>
          <w:p w14:paraId="0E67AC2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3AFECA42"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0380F10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c>
          <w:tcPr>
            <w:tcW w:w="1435" w:type="dxa"/>
            <w:tcBorders>
              <w:top w:val="nil"/>
              <w:left w:val="nil"/>
              <w:bottom w:val="single" w:sz="4" w:space="0" w:color="auto"/>
              <w:right w:val="single" w:sz="4" w:space="0" w:color="auto"/>
            </w:tcBorders>
            <w:shd w:val="clear" w:color="auto" w:fill="auto"/>
            <w:vAlign w:val="bottom"/>
            <w:hideMark/>
          </w:tcPr>
          <w:p w14:paraId="04AAD1F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28469ED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50</w:t>
            </w:r>
          </w:p>
        </w:tc>
        <w:tc>
          <w:tcPr>
            <w:tcW w:w="1390" w:type="dxa"/>
            <w:tcBorders>
              <w:top w:val="nil"/>
              <w:left w:val="nil"/>
              <w:bottom w:val="single" w:sz="4" w:space="0" w:color="auto"/>
              <w:right w:val="single" w:sz="4" w:space="0" w:color="auto"/>
            </w:tcBorders>
            <w:shd w:val="clear" w:color="auto" w:fill="auto"/>
            <w:vAlign w:val="bottom"/>
            <w:hideMark/>
          </w:tcPr>
          <w:p w14:paraId="3848865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515637C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26</w:t>
            </w:r>
          </w:p>
        </w:tc>
        <w:tc>
          <w:tcPr>
            <w:tcW w:w="2034" w:type="dxa"/>
            <w:tcBorders>
              <w:top w:val="nil"/>
              <w:left w:val="nil"/>
              <w:bottom w:val="single" w:sz="4" w:space="0" w:color="auto"/>
              <w:right w:val="single" w:sz="4" w:space="0" w:color="auto"/>
            </w:tcBorders>
            <w:shd w:val="clear" w:color="auto" w:fill="auto"/>
            <w:vAlign w:val="bottom"/>
            <w:hideMark/>
          </w:tcPr>
          <w:p w14:paraId="73A5CEE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5BB6447A"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5BA2201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24</w:t>
            </w:r>
          </w:p>
        </w:tc>
        <w:tc>
          <w:tcPr>
            <w:tcW w:w="1435" w:type="dxa"/>
            <w:tcBorders>
              <w:top w:val="nil"/>
              <w:left w:val="nil"/>
              <w:bottom w:val="single" w:sz="4" w:space="0" w:color="auto"/>
              <w:right w:val="single" w:sz="4" w:space="0" w:color="auto"/>
            </w:tcBorders>
            <w:shd w:val="clear" w:color="auto" w:fill="auto"/>
            <w:vAlign w:val="bottom"/>
            <w:hideMark/>
          </w:tcPr>
          <w:p w14:paraId="75B6E61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04A57C8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31</w:t>
            </w:r>
          </w:p>
        </w:tc>
        <w:tc>
          <w:tcPr>
            <w:tcW w:w="1390" w:type="dxa"/>
            <w:tcBorders>
              <w:top w:val="nil"/>
              <w:left w:val="nil"/>
              <w:bottom w:val="single" w:sz="4" w:space="0" w:color="auto"/>
              <w:right w:val="single" w:sz="4" w:space="0" w:color="auto"/>
            </w:tcBorders>
            <w:shd w:val="clear" w:color="auto" w:fill="auto"/>
            <w:vAlign w:val="bottom"/>
            <w:hideMark/>
          </w:tcPr>
          <w:p w14:paraId="5BA7639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3FA39CA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7</w:t>
            </w:r>
          </w:p>
        </w:tc>
        <w:tc>
          <w:tcPr>
            <w:tcW w:w="2034" w:type="dxa"/>
            <w:tcBorders>
              <w:top w:val="nil"/>
              <w:left w:val="nil"/>
              <w:bottom w:val="single" w:sz="4" w:space="0" w:color="auto"/>
              <w:right w:val="single" w:sz="4" w:space="0" w:color="auto"/>
            </w:tcBorders>
            <w:shd w:val="clear" w:color="auto" w:fill="auto"/>
            <w:vAlign w:val="bottom"/>
            <w:hideMark/>
          </w:tcPr>
          <w:p w14:paraId="02BE5B0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50149CEF"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7A6DD39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25</w:t>
            </w:r>
          </w:p>
        </w:tc>
        <w:tc>
          <w:tcPr>
            <w:tcW w:w="1435" w:type="dxa"/>
            <w:tcBorders>
              <w:top w:val="nil"/>
              <w:left w:val="nil"/>
              <w:bottom w:val="single" w:sz="4" w:space="0" w:color="auto"/>
              <w:right w:val="single" w:sz="4" w:space="0" w:color="auto"/>
            </w:tcBorders>
            <w:shd w:val="clear" w:color="auto" w:fill="auto"/>
            <w:vAlign w:val="bottom"/>
            <w:hideMark/>
          </w:tcPr>
          <w:p w14:paraId="625C0FF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00DD602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46</w:t>
            </w:r>
          </w:p>
        </w:tc>
        <w:tc>
          <w:tcPr>
            <w:tcW w:w="1390" w:type="dxa"/>
            <w:tcBorders>
              <w:top w:val="nil"/>
              <w:left w:val="nil"/>
              <w:bottom w:val="single" w:sz="4" w:space="0" w:color="auto"/>
              <w:right w:val="single" w:sz="4" w:space="0" w:color="auto"/>
            </w:tcBorders>
            <w:shd w:val="clear" w:color="auto" w:fill="auto"/>
            <w:vAlign w:val="bottom"/>
            <w:hideMark/>
          </w:tcPr>
          <w:p w14:paraId="47BEA7D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7838A2C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22</w:t>
            </w:r>
          </w:p>
        </w:tc>
        <w:tc>
          <w:tcPr>
            <w:tcW w:w="2034" w:type="dxa"/>
            <w:tcBorders>
              <w:top w:val="nil"/>
              <w:left w:val="nil"/>
              <w:bottom w:val="single" w:sz="4" w:space="0" w:color="auto"/>
              <w:right w:val="single" w:sz="4" w:space="0" w:color="auto"/>
            </w:tcBorders>
            <w:shd w:val="clear" w:color="auto" w:fill="auto"/>
            <w:vAlign w:val="bottom"/>
            <w:hideMark/>
          </w:tcPr>
          <w:p w14:paraId="2FC9141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37884470"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41D549D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26</w:t>
            </w:r>
          </w:p>
        </w:tc>
        <w:tc>
          <w:tcPr>
            <w:tcW w:w="1435" w:type="dxa"/>
            <w:tcBorders>
              <w:top w:val="nil"/>
              <w:left w:val="nil"/>
              <w:bottom w:val="single" w:sz="4" w:space="0" w:color="auto"/>
              <w:right w:val="single" w:sz="4" w:space="0" w:color="auto"/>
            </w:tcBorders>
            <w:shd w:val="clear" w:color="auto" w:fill="auto"/>
            <w:vAlign w:val="bottom"/>
            <w:hideMark/>
          </w:tcPr>
          <w:p w14:paraId="2E7EFF8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591E5F0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48</w:t>
            </w:r>
          </w:p>
        </w:tc>
        <w:tc>
          <w:tcPr>
            <w:tcW w:w="1390" w:type="dxa"/>
            <w:tcBorders>
              <w:top w:val="nil"/>
              <w:left w:val="nil"/>
              <w:bottom w:val="single" w:sz="4" w:space="0" w:color="auto"/>
              <w:right w:val="single" w:sz="4" w:space="0" w:color="auto"/>
            </w:tcBorders>
            <w:shd w:val="clear" w:color="auto" w:fill="auto"/>
            <w:vAlign w:val="bottom"/>
            <w:hideMark/>
          </w:tcPr>
          <w:p w14:paraId="7D312A3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622E996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24</w:t>
            </w:r>
          </w:p>
        </w:tc>
        <w:tc>
          <w:tcPr>
            <w:tcW w:w="2034" w:type="dxa"/>
            <w:tcBorders>
              <w:top w:val="nil"/>
              <w:left w:val="nil"/>
              <w:bottom w:val="single" w:sz="4" w:space="0" w:color="auto"/>
              <w:right w:val="single" w:sz="4" w:space="0" w:color="auto"/>
            </w:tcBorders>
            <w:shd w:val="clear" w:color="auto" w:fill="auto"/>
            <w:vAlign w:val="bottom"/>
            <w:hideMark/>
          </w:tcPr>
          <w:p w14:paraId="30BF576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6483A62A"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01B63D8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27</w:t>
            </w:r>
          </w:p>
        </w:tc>
        <w:tc>
          <w:tcPr>
            <w:tcW w:w="1435" w:type="dxa"/>
            <w:tcBorders>
              <w:top w:val="nil"/>
              <w:left w:val="nil"/>
              <w:bottom w:val="single" w:sz="4" w:space="0" w:color="auto"/>
              <w:right w:val="single" w:sz="4" w:space="0" w:color="auto"/>
            </w:tcBorders>
            <w:shd w:val="clear" w:color="auto" w:fill="auto"/>
            <w:vAlign w:val="bottom"/>
            <w:hideMark/>
          </w:tcPr>
          <w:p w14:paraId="476235E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1DBB006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29</w:t>
            </w:r>
          </w:p>
        </w:tc>
        <w:tc>
          <w:tcPr>
            <w:tcW w:w="1390" w:type="dxa"/>
            <w:tcBorders>
              <w:top w:val="nil"/>
              <w:left w:val="nil"/>
              <w:bottom w:val="single" w:sz="4" w:space="0" w:color="auto"/>
              <w:right w:val="single" w:sz="4" w:space="0" w:color="auto"/>
            </w:tcBorders>
            <w:shd w:val="clear" w:color="auto" w:fill="auto"/>
            <w:vAlign w:val="bottom"/>
            <w:hideMark/>
          </w:tcPr>
          <w:p w14:paraId="2A0AD78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7CFABEF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w:t>
            </w:r>
          </w:p>
        </w:tc>
        <w:tc>
          <w:tcPr>
            <w:tcW w:w="2034" w:type="dxa"/>
            <w:tcBorders>
              <w:top w:val="nil"/>
              <w:left w:val="nil"/>
              <w:bottom w:val="single" w:sz="4" w:space="0" w:color="auto"/>
              <w:right w:val="single" w:sz="4" w:space="0" w:color="auto"/>
            </w:tcBorders>
            <w:shd w:val="clear" w:color="auto" w:fill="auto"/>
            <w:vAlign w:val="bottom"/>
            <w:hideMark/>
          </w:tcPr>
          <w:p w14:paraId="3A7CE5A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5799A23F"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298A795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28</w:t>
            </w:r>
          </w:p>
        </w:tc>
        <w:tc>
          <w:tcPr>
            <w:tcW w:w="1435" w:type="dxa"/>
            <w:tcBorders>
              <w:top w:val="nil"/>
              <w:left w:val="nil"/>
              <w:bottom w:val="single" w:sz="4" w:space="0" w:color="auto"/>
              <w:right w:val="single" w:sz="4" w:space="0" w:color="auto"/>
            </w:tcBorders>
            <w:shd w:val="clear" w:color="auto" w:fill="auto"/>
            <w:vAlign w:val="bottom"/>
            <w:hideMark/>
          </w:tcPr>
          <w:p w14:paraId="405CED0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47FDB56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42</w:t>
            </w:r>
          </w:p>
        </w:tc>
        <w:tc>
          <w:tcPr>
            <w:tcW w:w="1390" w:type="dxa"/>
            <w:tcBorders>
              <w:top w:val="nil"/>
              <w:left w:val="nil"/>
              <w:bottom w:val="single" w:sz="4" w:space="0" w:color="auto"/>
              <w:right w:val="single" w:sz="4" w:space="0" w:color="auto"/>
            </w:tcBorders>
            <w:shd w:val="clear" w:color="auto" w:fill="auto"/>
            <w:vAlign w:val="bottom"/>
            <w:hideMark/>
          </w:tcPr>
          <w:p w14:paraId="6B2603E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2C7128B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18</w:t>
            </w:r>
          </w:p>
        </w:tc>
        <w:tc>
          <w:tcPr>
            <w:tcW w:w="2034" w:type="dxa"/>
            <w:tcBorders>
              <w:top w:val="nil"/>
              <w:left w:val="nil"/>
              <w:bottom w:val="single" w:sz="4" w:space="0" w:color="auto"/>
              <w:right w:val="single" w:sz="4" w:space="0" w:color="auto"/>
            </w:tcBorders>
            <w:shd w:val="clear" w:color="auto" w:fill="auto"/>
            <w:vAlign w:val="bottom"/>
            <w:hideMark/>
          </w:tcPr>
          <w:p w14:paraId="0C34908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25CD69F8"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3BF239D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29</w:t>
            </w:r>
          </w:p>
        </w:tc>
        <w:tc>
          <w:tcPr>
            <w:tcW w:w="1435" w:type="dxa"/>
            <w:tcBorders>
              <w:top w:val="nil"/>
              <w:left w:val="nil"/>
              <w:bottom w:val="single" w:sz="4" w:space="0" w:color="auto"/>
              <w:right w:val="single" w:sz="4" w:space="0" w:color="auto"/>
            </w:tcBorders>
            <w:shd w:val="clear" w:color="auto" w:fill="auto"/>
            <w:vAlign w:val="bottom"/>
            <w:hideMark/>
          </w:tcPr>
          <w:p w14:paraId="56A260C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2E675A1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54</w:t>
            </w:r>
          </w:p>
        </w:tc>
        <w:tc>
          <w:tcPr>
            <w:tcW w:w="1390" w:type="dxa"/>
            <w:tcBorders>
              <w:top w:val="nil"/>
              <w:left w:val="nil"/>
              <w:bottom w:val="single" w:sz="4" w:space="0" w:color="auto"/>
              <w:right w:val="single" w:sz="4" w:space="0" w:color="auto"/>
            </w:tcBorders>
            <w:shd w:val="clear" w:color="auto" w:fill="auto"/>
            <w:vAlign w:val="bottom"/>
            <w:hideMark/>
          </w:tcPr>
          <w:p w14:paraId="4DF79C6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SMA </w:t>
            </w:r>
          </w:p>
        </w:tc>
        <w:tc>
          <w:tcPr>
            <w:tcW w:w="1164" w:type="dxa"/>
            <w:tcBorders>
              <w:top w:val="nil"/>
              <w:left w:val="nil"/>
              <w:bottom w:val="single" w:sz="4" w:space="0" w:color="auto"/>
              <w:right w:val="single" w:sz="4" w:space="0" w:color="auto"/>
            </w:tcBorders>
            <w:shd w:val="clear" w:color="auto" w:fill="auto"/>
            <w:vAlign w:val="bottom"/>
            <w:hideMark/>
          </w:tcPr>
          <w:p w14:paraId="2F385E9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32</w:t>
            </w:r>
          </w:p>
        </w:tc>
        <w:tc>
          <w:tcPr>
            <w:tcW w:w="2034" w:type="dxa"/>
            <w:tcBorders>
              <w:top w:val="nil"/>
              <w:left w:val="nil"/>
              <w:bottom w:val="single" w:sz="4" w:space="0" w:color="auto"/>
              <w:right w:val="single" w:sz="4" w:space="0" w:color="auto"/>
            </w:tcBorders>
            <w:shd w:val="clear" w:color="auto" w:fill="auto"/>
            <w:vAlign w:val="bottom"/>
            <w:hideMark/>
          </w:tcPr>
          <w:p w14:paraId="209240D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14934A68"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546712F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30</w:t>
            </w:r>
          </w:p>
        </w:tc>
        <w:tc>
          <w:tcPr>
            <w:tcW w:w="1435" w:type="dxa"/>
            <w:tcBorders>
              <w:top w:val="nil"/>
              <w:left w:val="nil"/>
              <w:bottom w:val="single" w:sz="4" w:space="0" w:color="auto"/>
              <w:right w:val="single" w:sz="4" w:space="0" w:color="auto"/>
            </w:tcBorders>
            <w:shd w:val="clear" w:color="auto" w:fill="auto"/>
            <w:vAlign w:val="bottom"/>
            <w:hideMark/>
          </w:tcPr>
          <w:p w14:paraId="114FF06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42C5F19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47</w:t>
            </w:r>
          </w:p>
        </w:tc>
        <w:tc>
          <w:tcPr>
            <w:tcW w:w="1390" w:type="dxa"/>
            <w:tcBorders>
              <w:top w:val="nil"/>
              <w:left w:val="nil"/>
              <w:bottom w:val="single" w:sz="4" w:space="0" w:color="auto"/>
              <w:right w:val="single" w:sz="4" w:space="0" w:color="auto"/>
            </w:tcBorders>
            <w:shd w:val="clear" w:color="auto" w:fill="auto"/>
            <w:vAlign w:val="bottom"/>
            <w:hideMark/>
          </w:tcPr>
          <w:p w14:paraId="3ED0F4D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714E63B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c>
          <w:tcPr>
            <w:tcW w:w="2034" w:type="dxa"/>
            <w:tcBorders>
              <w:top w:val="nil"/>
              <w:left w:val="nil"/>
              <w:bottom w:val="single" w:sz="4" w:space="0" w:color="auto"/>
              <w:right w:val="single" w:sz="4" w:space="0" w:color="auto"/>
            </w:tcBorders>
            <w:shd w:val="clear" w:color="auto" w:fill="auto"/>
            <w:vAlign w:val="bottom"/>
            <w:hideMark/>
          </w:tcPr>
          <w:p w14:paraId="6753CAA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73BFA29B"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719A3F6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31</w:t>
            </w:r>
          </w:p>
        </w:tc>
        <w:tc>
          <w:tcPr>
            <w:tcW w:w="1435" w:type="dxa"/>
            <w:tcBorders>
              <w:top w:val="nil"/>
              <w:left w:val="nil"/>
              <w:bottom w:val="single" w:sz="4" w:space="0" w:color="auto"/>
              <w:right w:val="single" w:sz="4" w:space="0" w:color="auto"/>
            </w:tcBorders>
            <w:shd w:val="clear" w:color="auto" w:fill="auto"/>
            <w:vAlign w:val="bottom"/>
            <w:hideMark/>
          </w:tcPr>
          <w:p w14:paraId="457F91D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4A0B825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51</w:t>
            </w:r>
          </w:p>
        </w:tc>
        <w:tc>
          <w:tcPr>
            <w:tcW w:w="1390" w:type="dxa"/>
            <w:tcBorders>
              <w:top w:val="nil"/>
              <w:left w:val="nil"/>
              <w:bottom w:val="single" w:sz="4" w:space="0" w:color="auto"/>
              <w:right w:val="single" w:sz="4" w:space="0" w:color="auto"/>
            </w:tcBorders>
            <w:shd w:val="clear" w:color="auto" w:fill="auto"/>
            <w:vAlign w:val="bottom"/>
            <w:hideMark/>
          </w:tcPr>
          <w:p w14:paraId="3694CA4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0521E5B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27</w:t>
            </w:r>
          </w:p>
        </w:tc>
        <w:tc>
          <w:tcPr>
            <w:tcW w:w="2034" w:type="dxa"/>
            <w:tcBorders>
              <w:top w:val="nil"/>
              <w:left w:val="nil"/>
              <w:bottom w:val="single" w:sz="4" w:space="0" w:color="auto"/>
              <w:right w:val="single" w:sz="4" w:space="0" w:color="auto"/>
            </w:tcBorders>
            <w:shd w:val="clear" w:color="auto" w:fill="auto"/>
            <w:vAlign w:val="bottom"/>
            <w:hideMark/>
          </w:tcPr>
          <w:p w14:paraId="0077172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2245ED5B"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9CE0F0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32</w:t>
            </w:r>
          </w:p>
        </w:tc>
        <w:tc>
          <w:tcPr>
            <w:tcW w:w="1435" w:type="dxa"/>
            <w:tcBorders>
              <w:top w:val="nil"/>
              <w:left w:val="nil"/>
              <w:bottom w:val="single" w:sz="4" w:space="0" w:color="auto"/>
              <w:right w:val="single" w:sz="4" w:space="0" w:color="auto"/>
            </w:tcBorders>
            <w:shd w:val="clear" w:color="auto" w:fill="auto"/>
            <w:vAlign w:val="bottom"/>
            <w:hideMark/>
          </w:tcPr>
          <w:p w14:paraId="1123EC3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2A2AD8C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34</w:t>
            </w:r>
          </w:p>
        </w:tc>
        <w:tc>
          <w:tcPr>
            <w:tcW w:w="1390" w:type="dxa"/>
            <w:tcBorders>
              <w:top w:val="nil"/>
              <w:left w:val="nil"/>
              <w:bottom w:val="single" w:sz="4" w:space="0" w:color="auto"/>
              <w:right w:val="single" w:sz="4" w:space="0" w:color="auto"/>
            </w:tcBorders>
            <w:shd w:val="clear" w:color="auto" w:fill="auto"/>
            <w:vAlign w:val="bottom"/>
            <w:hideMark/>
          </w:tcPr>
          <w:p w14:paraId="48CBCE8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D3 </w:t>
            </w:r>
          </w:p>
        </w:tc>
        <w:tc>
          <w:tcPr>
            <w:tcW w:w="1164" w:type="dxa"/>
            <w:tcBorders>
              <w:top w:val="nil"/>
              <w:left w:val="nil"/>
              <w:bottom w:val="single" w:sz="4" w:space="0" w:color="auto"/>
              <w:right w:val="single" w:sz="4" w:space="0" w:color="auto"/>
            </w:tcBorders>
            <w:shd w:val="clear" w:color="auto" w:fill="auto"/>
            <w:vAlign w:val="bottom"/>
            <w:hideMark/>
          </w:tcPr>
          <w:p w14:paraId="4DBE97F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12</w:t>
            </w:r>
          </w:p>
        </w:tc>
        <w:tc>
          <w:tcPr>
            <w:tcW w:w="2034" w:type="dxa"/>
            <w:tcBorders>
              <w:top w:val="nil"/>
              <w:left w:val="nil"/>
              <w:bottom w:val="single" w:sz="4" w:space="0" w:color="auto"/>
              <w:right w:val="single" w:sz="4" w:space="0" w:color="auto"/>
            </w:tcBorders>
            <w:shd w:val="clear" w:color="auto" w:fill="auto"/>
            <w:vAlign w:val="bottom"/>
            <w:hideMark/>
          </w:tcPr>
          <w:p w14:paraId="23D7A0F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0545CEF7"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6FAF918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33</w:t>
            </w:r>
          </w:p>
        </w:tc>
        <w:tc>
          <w:tcPr>
            <w:tcW w:w="1435" w:type="dxa"/>
            <w:tcBorders>
              <w:top w:val="nil"/>
              <w:left w:val="nil"/>
              <w:bottom w:val="single" w:sz="4" w:space="0" w:color="auto"/>
              <w:right w:val="single" w:sz="4" w:space="0" w:color="auto"/>
            </w:tcBorders>
            <w:shd w:val="clear" w:color="auto" w:fill="auto"/>
            <w:vAlign w:val="bottom"/>
            <w:hideMark/>
          </w:tcPr>
          <w:p w14:paraId="3D6FB1B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01020EC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51</w:t>
            </w:r>
          </w:p>
        </w:tc>
        <w:tc>
          <w:tcPr>
            <w:tcW w:w="1390" w:type="dxa"/>
            <w:tcBorders>
              <w:top w:val="nil"/>
              <w:left w:val="nil"/>
              <w:bottom w:val="single" w:sz="4" w:space="0" w:color="auto"/>
              <w:right w:val="single" w:sz="4" w:space="0" w:color="auto"/>
            </w:tcBorders>
            <w:shd w:val="clear" w:color="auto" w:fill="auto"/>
            <w:vAlign w:val="bottom"/>
            <w:hideMark/>
          </w:tcPr>
          <w:p w14:paraId="46FEAD5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334C6E1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27</w:t>
            </w:r>
          </w:p>
        </w:tc>
        <w:tc>
          <w:tcPr>
            <w:tcW w:w="2034" w:type="dxa"/>
            <w:tcBorders>
              <w:top w:val="nil"/>
              <w:left w:val="nil"/>
              <w:bottom w:val="single" w:sz="4" w:space="0" w:color="auto"/>
              <w:right w:val="single" w:sz="4" w:space="0" w:color="auto"/>
            </w:tcBorders>
            <w:shd w:val="clear" w:color="auto" w:fill="auto"/>
            <w:vAlign w:val="bottom"/>
            <w:hideMark/>
          </w:tcPr>
          <w:p w14:paraId="162785D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264FE621"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62218F0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34</w:t>
            </w:r>
          </w:p>
        </w:tc>
        <w:tc>
          <w:tcPr>
            <w:tcW w:w="1435" w:type="dxa"/>
            <w:tcBorders>
              <w:top w:val="nil"/>
              <w:left w:val="nil"/>
              <w:bottom w:val="single" w:sz="4" w:space="0" w:color="auto"/>
              <w:right w:val="single" w:sz="4" w:space="0" w:color="auto"/>
            </w:tcBorders>
            <w:shd w:val="clear" w:color="auto" w:fill="auto"/>
            <w:vAlign w:val="bottom"/>
            <w:hideMark/>
          </w:tcPr>
          <w:p w14:paraId="3C77F8D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619179D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35</w:t>
            </w:r>
          </w:p>
        </w:tc>
        <w:tc>
          <w:tcPr>
            <w:tcW w:w="1390" w:type="dxa"/>
            <w:tcBorders>
              <w:top w:val="nil"/>
              <w:left w:val="nil"/>
              <w:bottom w:val="single" w:sz="4" w:space="0" w:color="auto"/>
              <w:right w:val="single" w:sz="4" w:space="0" w:color="auto"/>
            </w:tcBorders>
            <w:shd w:val="clear" w:color="auto" w:fill="auto"/>
            <w:vAlign w:val="bottom"/>
            <w:hideMark/>
          </w:tcPr>
          <w:p w14:paraId="24FCEA8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15BD1AD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11</w:t>
            </w:r>
          </w:p>
        </w:tc>
        <w:tc>
          <w:tcPr>
            <w:tcW w:w="2034" w:type="dxa"/>
            <w:tcBorders>
              <w:top w:val="nil"/>
              <w:left w:val="nil"/>
              <w:bottom w:val="single" w:sz="4" w:space="0" w:color="auto"/>
              <w:right w:val="single" w:sz="4" w:space="0" w:color="auto"/>
            </w:tcBorders>
            <w:shd w:val="clear" w:color="auto" w:fill="auto"/>
            <w:vAlign w:val="bottom"/>
            <w:hideMark/>
          </w:tcPr>
          <w:p w14:paraId="12BAE0D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6C70C1BF"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623C53E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35</w:t>
            </w:r>
          </w:p>
        </w:tc>
        <w:tc>
          <w:tcPr>
            <w:tcW w:w="1435" w:type="dxa"/>
            <w:tcBorders>
              <w:top w:val="nil"/>
              <w:left w:val="nil"/>
              <w:bottom w:val="single" w:sz="4" w:space="0" w:color="auto"/>
              <w:right w:val="single" w:sz="4" w:space="0" w:color="auto"/>
            </w:tcBorders>
            <w:shd w:val="clear" w:color="auto" w:fill="auto"/>
            <w:vAlign w:val="bottom"/>
            <w:hideMark/>
          </w:tcPr>
          <w:p w14:paraId="3F6BD5E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26F9EAF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52</w:t>
            </w:r>
          </w:p>
        </w:tc>
        <w:tc>
          <w:tcPr>
            <w:tcW w:w="1390" w:type="dxa"/>
            <w:tcBorders>
              <w:top w:val="nil"/>
              <w:left w:val="nil"/>
              <w:bottom w:val="single" w:sz="4" w:space="0" w:color="auto"/>
              <w:right w:val="single" w:sz="4" w:space="0" w:color="auto"/>
            </w:tcBorders>
            <w:shd w:val="clear" w:color="auto" w:fill="auto"/>
            <w:vAlign w:val="bottom"/>
            <w:hideMark/>
          </w:tcPr>
          <w:p w14:paraId="5CB7DCB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149B7AA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28</w:t>
            </w:r>
          </w:p>
        </w:tc>
        <w:tc>
          <w:tcPr>
            <w:tcW w:w="2034" w:type="dxa"/>
            <w:tcBorders>
              <w:top w:val="nil"/>
              <w:left w:val="nil"/>
              <w:bottom w:val="single" w:sz="4" w:space="0" w:color="auto"/>
              <w:right w:val="single" w:sz="4" w:space="0" w:color="auto"/>
            </w:tcBorders>
            <w:shd w:val="clear" w:color="auto" w:fill="auto"/>
            <w:vAlign w:val="bottom"/>
            <w:hideMark/>
          </w:tcPr>
          <w:p w14:paraId="2BBC28A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00BCA066" w14:textId="77777777" w:rsidTr="00E958CE">
        <w:trPr>
          <w:trHeight w:val="60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59ADF"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lastRenderedPageBreak/>
              <w:t xml:space="preserve">No </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03D338CE"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Jenis</w:t>
            </w:r>
            <w:r w:rsidRPr="00152027">
              <w:rPr>
                <w:rFonts w:ascii="Times New Roman" w:eastAsia="Times New Roman" w:hAnsi="Times New Roman" w:cs="Times New Roman"/>
                <w:b/>
                <w:color w:val="000000"/>
                <w:sz w:val="24"/>
                <w:szCs w:val="24"/>
              </w:rPr>
              <w:br/>
              <w:t>Kelamin</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936D781"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 xml:space="preserve">Umur </w:t>
            </w:r>
            <w:r w:rsidRPr="00152027">
              <w:rPr>
                <w:rFonts w:ascii="Times New Roman" w:eastAsia="Times New Roman" w:hAnsi="Times New Roman" w:cs="Times New Roman"/>
                <w:b/>
                <w:color w:val="000000"/>
                <w:sz w:val="24"/>
                <w:szCs w:val="24"/>
              </w:rPr>
              <w:br/>
              <w:t xml:space="preserve">(th)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7F65132"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 xml:space="preserve">Pendidikan Terakhir </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F95C322"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 xml:space="preserve">Masa Kerja </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14:paraId="1F6BAC45" w14:textId="77777777" w:rsidR="002A52D4" w:rsidRPr="00152027" w:rsidRDefault="002A52D4" w:rsidP="00E958CE">
            <w:pPr>
              <w:spacing w:after="0" w:line="240" w:lineRule="auto"/>
              <w:jc w:val="center"/>
              <w:rPr>
                <w:rFonts w:ascii="Times New Roman" w:eastAsia="Times New Roman" w:hAnsi="Times New Roman" w:cs="Times New Roman"/>
                <w:b/>
                <w:color w:val="000000"/>
                <w:sz w:val="24"/>
                <w:szCs w:val="24"/>
              </w:rPr>
            </w:pPr>
            <w:r w:rsidRPr="00152027">
              <w:rPr>
                <w:rFonts w:ascii="Times New Roman" w:eastAsia="Times New Roman" w:hAnsi="Times New Roman" w:cs="Times New Roman"/>
                <w:b/>
                <w:color w:val="000000"/>
                <w:sz w:val="24"/>
                <w:szCs w:val="24"/>
              </w:rPr>
              <w:t xml:space="preserve">Jabatan </w:t>
            </w:r>
          </w:p>
        </w:tc>
      </w:tr>
      <w:tr w:rsidR="002A52D4" w:rsidRPr="00152027" w14:paraId="2BF347A1"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5F62078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36</w:t>
            </w:r>
          </w:p>
        </w:tc>
        <w:tc>
          <w:tcPr>
            <w:tcW w:w="1435" w:type="dxa"/>
            <w:tcBorders>
              <w:top w:val="nil"/>
              <w:left w:val="nil"/>
              <w:bottom w:val="single" w:sz="4" w:space="0" w:color="auto"/>
              <w:right w:val="single" w:sz="4" w:space="0" w:color="auto"/>
            </w:tcBorders>
            <w:shd w:val="clear" w:color="auto" w:fill="auto"/>
            <w:vAlign w:val="bottom"/>
            <w:hideMark/>
          </w:tcPr>
          <w:p w14:paraId="4EC8834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7D6195B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47</w:t>
            </w:r>
          </w:p>
        </w:tc>
        <w:tc>
          <w:tcPr>
            <w:tcW w:w="1390" w:type="dxa"/>
            <w:tcBorders>
              <w:top w:val="nil"/>
              <w:left w:val="nil"/>
              <w:bottom w:val="single" w:sz="4" w:space="0" w:color="auto"/>
              <w:right w:val="single" w:sz="4" w:space="0" w:color="auto"/>
            </w:tcBorders>
            <w:shd w:val="clear" w:color="auto" w:fill="auto"/>
            <w:vAlign w:val="bottom"/>
            <w:hideMark/>
          </w:tcPr>
          <w:p w14:paraId="23BA1DB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36120BC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c>
          <w:tcPr>
            <w:tcW w:w="2034" w:type="dxa"/>
            <w:tcBorders>
              <w:top w:val="nil"/>
              <w:left w:val="nil"/>
              <w:bottom w:val="single" w:sz="4" w:space="0" w:color="auto"/>
              <w:right w:val="single" w:sz="4" w:space="0" w:color="auto"/>
            </w:tcBorders>
            <w:shd w:val="clear" w:color="auto" w:fill="auto"/>
            <w:vAlign w:val="bottom"/>
            <w:hideMark/>
          </w:tcPr>
          <w:p w14:paraId="6D59E00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4C992EEB"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2F0FA70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37</w:t>
            </w:r>
          </w:p>
        </w:tc>
        <w:tc>
          <w:tcPr>
            <w:tcW w:w="1435" w:type="dxa"/>
            <w:tcBorders>
              <w:top w:val="nil"/>
              <w:left w:val="nil"/>
              <w:bottom w:val="single" w:sz="4" w:space="0" w:color="auto"/>
              <w:right w:val="single" w:sz="4" w:space="0" w:color="auto"/>
            </w:tcBorders>
            <w:shd w:val="clear" w:color="auto" w:fill="auto"/>
            <w:vAlign w:val="bottom"/>
            <w:hideMark/>
          </w:tcPr>
          <w:p w14:paraId="0688AD7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4472640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34</w:t>
            </w:r>
          </w:p>
        </w:tc>
        <w:tc>
          <w:tcPr>
            <w:tcW w:w="1390" w:type="dxa"/>
            <w:tcBorders>
              <w:top w:val="nil"/>
              <w:left w:val="nil"/>
              <w:bottom w:val="single" w:sz="4" w:space="0" w:color="auto"/>
              <w:right w:val="single" w:sz="4" w:space="0" w:color="auto"/>
            </w:tcBorders>
            <w:shd w:val="clear" w:color="auto" w:fill="auto"/>
            <w:vAlign w:val="bottom"/>
            <w:hideMark/>
          </w:tcPr>
          <w:p w14:paraId="7373245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2345533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10</w:t>
            </w:r>
          </w:p>
        </w:tc>
        <w:tc>
          <w:tcPr>
            <w:tcW w:w="2034" w:type="dxa"/>
            <w:tcBorders>
              <w:top w:val="nil"/>
              <w:left w:val="nil"/>
              <w:bottom w:val="single" w:sz="4" w:space="0" w:color="auto"/>
              <w:right w:val="single" w:sz="4" w:space="0" w:color="auto"/>
            </w:tcBorders>
            <w:shd w:val="clear" w:color="auto" w:fill="auto"/>
            <w:vAlign w:val="bottom"/>
            <w:hideMark/>
          </w:tcPr>
          <w:p w14:paraId="3595BDA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19EFEB0A"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2BA9CE4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38</w:t>
            </w:r>
          </w:p>
        </w:tc>
        <w:tc>
          <w:tcPr>
            <w:tcW w:w="1435" w:type="dxa"/>
            <w:tcBorders>
              <w:top w:val="nil"/>
              <w:left w:val="nil"/>
              <w:bottom w:val="single" w:sz="4" w:space="0" w:color="auto"/>
              <w:right w:val="single" w:sz="4" w:space="0" w:color="auto"/>
            </w:tcBorders>
            <w:shd w:val="clear" w:color="auto" w:fill="auto"/>
            <w:vAlign w:val="bottom"/>
            <w:hideMark/>
          </w:tcPr>
          <w:p w14:paraId="2C5A682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2359B5F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35</w:t>
            </w:r>
          </w:p>
        </w:tc>
        <w:tc>
          <w:tcPr>
            <w:tcW w:w="1390" w:type="dxa"/>
            <w:tcBorders>
              <w:top w:val="nil"/>
              <w:left w:val="nil"/>
              <w:bottom w:val="single" w:sz="4" w:space="0" w:color="auto"/>
              <w:right w:val="single" w:sz="4" w:space="0" w:color="auto"/>
            </w:tcBorders>
            <w:shd w:val="clear" w:color="auto" w:fill="auto"/>
            <w:vAlign w:val="bottom"/>
            <w:hideMark/>
          </w:tcPr>
          <w:p w14:paraId="43A7C2B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15E5C07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11</w:t>
            </w:r>
          </w:p>
        </w:tc>
        <w:tc>
          <w:tcPr>
            <w:tcW w:w="2034" w:type="dxa"/>
            <w:tcBorders>
              <w:top w:val="nil"/>
              <w:left w:val="nil"/>
              <w:bottom w:val="single" w:sz="4" w:space="0" w:color="auto"/>
              <w:right w:val="single" w:sz="4" w:space="0" w:color="auto"/>
            </w:tcBorders>
            <w:shd w:val="clear" w:color="auto" w:fill="auto"/>
            <w:vAlign w:val="bottom"/>
            <w:hideMark/>
          </w:tcPr>
          <w:p w14:paraId="2A159B3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4281EFB5"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2418AD9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39</w:t>
            </w:r>
          </w:p>
        </w:tc>
        <w:tc>
          <w:tcPr>
            <w:tcW w:w="1435" w:type="dxa"/>
            <w:tcBorders>
              <w:top w:val="nil"/>
              <w:left w:val="nil"/>
              <w:bottom w:val="single" w:sz="4" w:space="0" w:color="auto"/>
              <w:right w:val="single" w:sz="4" w:space="0" w:color="auto"/>
            </w:tcBorders>
            <w:shd w:val="clear" w:color="auto" w:fill="auto"/>
            <w:vAlign w:val="bottom"/>
            <w:hideMark/>
          </w:tcPr>
          <w:p w14:paraId="61C8FE6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76D3BEB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35</w:t>
            </w:r>
          </w:p>
        </w:tc>
        <w:tc>
          <w:tcPr>
            <w:tcW w:w="1390" w:type="dxa"/>
            <w:tcBorders>
              <w:top w:val="nil"/>
              <w:left w:val="nil"/>
              <w:bottom w:val="single" w:sz="4" w:space="0" w:color="auto"/>
              <w:right w:val="single" w:sz="4" w:space="0" w:color="auto"/>
            </w:tcBorders>
            <w:shd w:val="clear" w:color="auto" w:fill="auto"/>
            <w:vAlign w:val="bottom"/>
            <w:hideMark/>
          </w:tcPr>
          <w:p w14:paraId="3448F09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6D419C0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11</w:t>
            </w:r>
          </w:p>
        </w:tc>
        <w:tc>
          <w:tcPr>
            <w:tcW w:w="2034" w:type="dxa"/>
            <w:tcBorders>
              <w:top w:val="nil"/>
              <w:left w:val="nil"/>
              <w:bottom w:val="single" w:sz="4" w:space="0" w:color="auto"/>
              <w:right w:val="single" w:sz="4" w:space="0" w:color="auto"/>
            </w:tcBorders>
            <w:shd w:val="clear" w:color="auto" w:fill="auto"/>
            <w:vAlign w:val="bottom"/>
            <w:hideMark/>
          </w:tcPr>
          <w:p w14:paraId="090C937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Sekretaris Desa </w:t>
            </w:r>
          </w:p>
        </w:tc>
      </w:tr>
      <w:tr w:rsidR="002A52D4" w:rsidRPr="00152027" w14:paraId="3F1771FF" w14:textId="77777777" w:rsidTr="00E958CE">
        <w:trPr>
          <w:trHeight w:val="315"/>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0DD5C46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40</w:t>
            </w:r>
          </w:p>
        </w:tc>
        <w:tc>
          <w:tcPr>
            <w:tcW w:w="1435" w:type="dxa"/>
            <w:tcBorders>
              <w:top w:val="nil"/>
              <w:left w:val="nil"/>
              <w:bottom w:val="single" w:sz="4" w:space="0" w:color="auto"/>
              <w:right w:val="single" w:sz="4" w:space="0" w:color="auto"/>
            </w:tcBorders>
            <w:shd w:val="clear" w:color="auto" w:fill="auto"/>
            <w:vAlign w:val="bottom"/>
            <w:hideMark/>
          </w:tcPr>
          <w:p w14:paraId="5CDD62F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342B522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45</w:t>
            </w:r>
          </w:p>
        </w:tc>
        <w:tc>
          <w:tcPr>
            <w:tcW w:w="1390" w:type="dxa"/>
            <w:tcBorders>
              <w:top w:val="nil"/>
              <w:left w:val="nil"/>
              <w:bottom w:val="single" w:sz="4" w:space="0" w:color="auto"/>
              <w:right w:val="single" w:sz="4" w:space="0" w:color="auto"/>
            </w:tcBorders>
            <w:shd w:val="clear" w:color="auto" w:fill="auto"/>
            <w:vAlign w:val="bottom"/>
            <w:hideMark/>
          </w:tcPr>
          <w:p w14:paraId="7CFAD47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SMA </w:t>
            </w:r>
          </w:p>
        </w:tc>
        <w:tc>
          <w:tcPr>
            <w:tcW w:w="1164" w:type="dxa"/>
            <w:tcBorders>
              <w:top w:val="nil"/>
              <w:left w:val="nil"/>
              <w:bottom w:val="single" w:sz="4" w:space="0" w:color="auto"/>
              <w:right w:val="single" w:sz="4" w:space="0" w:color="auto"/>
            </w:tcBorders>
            <w:shd w:val="clear" w:color="auto" w:fill="auto"/>
            <w:vAlign w:val="bottom"/>
            <w:hideMark/>
          </w:tcPr>
          <w:p w14:paraId="3DB5CB9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c>
          <w:tcPr>
            <w:tcW w:w="2034" w:type="dxa"/>
            <w:tcBorders>
              <w:top w:val="nil"/>
              <w:left w:val="nil"/>
              <w:bottom w:val="single" w:sz="4" w:space="0" w:color="auto"/>
              <w:right w:val="single" w:sz="4" w:space="0" w:color="auto"/>
            </w:tcBorders>
            <w:shd w:val="clear" w:color="auto" w:fill="auto"/>
            <w:vAlign w:val="bottom"/>
            <w:hideMark/>
          </w:tcPr>
          <w:p w14:paraId="024F811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7D299AD1" w14:textId="77777777" w:rsidTr="00E958CE">
        <w:trPr>
          <w:trHeight w:val="315"/>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017D110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41</w:t>
            </w:r>
          </w:p>
        </w:tc>
        <w:tc>
          <w:tcPr>
            <w:tcW w:w="1435" w:type="dxa"/>
            <w:tcBorders>
              <w:top w:val="nil"/>
              <w:left w:val="nil"/>
              <w:bottom w:val="single" w:sz="4" w:space="0" w:color="auto"/>
              <w:right w:val="single" w:sz="4" w:space="0" w:color="auto"/>
            </w:tcBorders>
            <w:shd w:val="clear" w:color="auto" w:fill="auto"/>
            <w:vAlign w:val="bottom"/>
            <w:hideMark/>
          </w:tcPr>
          <w:p w14:paraId="36038F7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41A3921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48</w:t>
            </w:r>
          </w:p>
        </w:tc>
        <w:tc>
          <w:tcPr>
            <w:tcW w:w="1390" w:type="dxa"/>
            <w:tcBorders>
              <w:top w:val="nil"/>
              <w:left w:val="nil"/>
              <w:bottom w:val="single" w:sz="4" w:space="0" w:color="auto"/>
              <w:right w:val="single" w:sz="4" w:space="0" w:color="auto"/>
            </w:tcBorders>
            <w:shd w:val="clear" w:color="auto" w:fill="auto"/>
            <w:vAlign w:val="bottom"/>
            <w:hideMark/>
          </w:tcPr>
          <w:p w14:paraId="3B29253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3485C88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24</w:t>
            </w:r>
          </w:p>
        </w:tc>
        <w:tc>
          <w:tcPr>
            <w:tcW w:w="2034" w:type="dxa"/>
            <w:tcBorders>
              <w:top w:val="nil"/>
              <w:left w:val="nil"/>
              <w:bottom w:val="single" w:sz="4" w:space="0" w:color="auto"/>
              <w:right w:val="single" w:sz="4" w:space="0" w:color="auto"/>
            </w:tcBorders>
            <w:shd w:val="clear" w:color="auto" w:fill="auto"/>
            <w:vAlign w:val="bottom"/>
            <w:hideMark/>
          </w:tcPr>
          <w:p w14:paraId="0B6A040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0446E589" w14:textId="77777777" w:rsidTr="00E958CE">
        <w:trPr>
          <w:trHeight w:val="315"/>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4025440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42</w:t>
            </w:r>
          </w:p>
        </w:tc>
        <w:tc>
          <w:tcPr>
            <w:tcW w:w="1435" w:type="dxa"/>
            <w:tcBorders>
              <w:top w:val="nil"/>
              <w:left w:val="nil"/>
              <w:bottom w:val="single" w:sz="4" w:space="0" w:color="auto"/>
              <w:right w:val="single" w:sz="4" w:space="0" w:color="auto"/>
            </w:tcBorders>
            <w:shd w:val="clear" w:color="auto" w:fill="auto"/>
            <w:vAlign w:val="bottom"/>
            <w:hideMark/>
          </w:tcPr>
          <w:p w14:paraId="70B097F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41C1BDA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36</w:t>
            </w:r>
          </w:p>
        </w:tc>
        <w:tc>
          <w:tcPr>
            <w:tcW w:w="1390" w:type="dxa"/>
            <w:tcBorders>
              <w:top w:val="nil"/>
              <w:left w:val="nil"/>
              <w:bottom w:val="single" w:sz="4" w:space="0" w:color="auto"/>
              <w:right w:val="single" w:sz="4" w:space="0" w:color="auto"/>
            </w:tcBorders>
            <w:shd w:val="clear" w:color="auto" w:fill="auto"/>
            <w:vAlign w:val="bottom"/>
            <w:hideMark/>
          </w:tcPr>
          <w:p w14:paraId="4094DBF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D3 </w:t>
            </w:r>
          </w:p>
        </w:tc>
        <w:tc>
          <w:tcPr>
            <w:tcW w:w="1164" w:type="dxa"/>
            <w:tcBorders>
              <w:top w:val="nil"/>
              <w:left w:val="nil"/>
              <w:bottom w:val="single" w:sz="4" w:space="0" w:color="auto"/>
              <w:right w:val="single" w:sz="4" w:space="0" w:color="auto"/>
            </w:tcBorders>
            <w:shd w:val="clear" w:color="auto" w:fill="auto"/>
            <w:vAlign w:val="bottom"/>
            <w:hideMark/>
          </w:tcPr>
          <w:p w14:paraId="29C7BD6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14</w:t>
            </w:r>
          </w:p>
        </w:tc>
        <w:tc>
          <w:tcPr>
            <w:tcW w:w="2034" w:type="dxa"/>
            <w:tcBorders>
              <w:top w:val="nil"/>
              <w:left w:val="nil"/>
              <w:bottom w:val="single" w:sz="4" w:space="0" w:color="auto"/>
              <w:right w:val="single" w:sz="4" w:space="0" w:color="auto"/>
            </w:tcBorders>
            <w:shd w:val="clear" w:color="auto" w:fill="auto"/>
            <w:vAlign w:val="bottom"/>
            <w:hideMark/>
          </w:tcPr>
          <w:p w14:paraId="6EBA832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40E4A56F" w14:textId="77777777" w:rsidTr="00E958CE">
        <w:trPr>
          <w:trHeight w:val="315"/>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2EE0753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43</w:t>
            </w:r>
          </w:p>
        </w:tc>
        <w:tc>
          <w:tcPr>
            <w:tcW w:w="1435" w:type="dxa"/>
            <w:tcBorders>
              <w:top w:val="nil"/>
              <w:left w:val="nil"/>
              <w:bottom w:val="single" w:sz="4" w:space="0" w:color="auto"/>
              <w:right w:val="single" w:sz="4" w:space="0" w:color="auto"/>
            </w:tcBorders>
            <w:shd w:val="clear" w:color="auto" w:fill="auto"/>
            <w:vAlign w:val="bottom"/>
            <w:hideMark/>
          </w:tcPr>
          <w:p w14:paraId="73FE6F0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02F6B03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28</w:t>
            </w:r>
          </w:p>
        </w:tc>
        <w:tc>
          <w:tcPr>
            <w:tcW w:w="1390" w:type="dxa"/>
            <w:tcBorders>
              <w:top w:val="nil"/>
              <w:left w:val="nil"/>
              <w:bottom w:val="single" w:sz="4" w:space="0" w:color="auto"/>
              <w:right w:val="single" w:sz="4" w:space="0" w:color="auto"/>
            </w:tcBorders>
            <w:shd w:val="clear" w:color="auto" w:fill="auto"/>
            <w:vAlign w:val="bottom"/>
            <w:hideMark/>
          </w:tcPr>
          <w:p w14:paraId="4CD3293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5BE1DB4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2034" w:type="dxa"/>
            <w:tcBorders>
              <w:top w:val="nil"/>
              <w:left w:val="nil"/>
              <w:bottom w:val="single" w:sz="4" w:space="0" w:color="auto"/>
              <w:right w:val="single" w:sz="4" w:space="0" w:color="auto"/>
            </w:tcBorders>
            <w:shd w:val="clear" w:color="auto" w:fill="auto"/>
            <w:vAlign w:val="bottom"/>
            <w:hideMark/>
          </w:tcPr>
          <w:p w14:paraId="02A64D0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47CCB712"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EAB622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44</w:t>
            </w:r>
          </w:p>
        </w:tc>
        <w:tc>
          <w:tcPr>
            <w:tcW w:w="1435" w:type="dxa"/>
            <w:tcBorders>
              <w:top w:val="nil"/>
              <w:left w:val="nil"/>
              <w:bottom w:val="single" w:sz="4" w:space="0" w:color="auto"/>
              <w:right w:val="single" w:sz="4" w:space="0" w:color="auto"/>
            </w:tcBorders>
            <w:shd w:val="clear" w:color="auto" w:fill="auto"/>
            <w:vAlign w:val="bottom"/>
            <w:hideMark/>
          </w:tcPr>
          <w:p w14:paraId="2FE13FF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6F5EEF3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36</w:t>
            </w:r>
          </w:p>
        </w:tc>
        <w:tc>
          <w:tcPr>
            <w:tcW w:w="1390" w:type="dxa"/>
            <w:tcBorders>
              <w:top w:val="nil"/>
              <w:left w:val="nil"/>
              <w:bottom w:val="single" w:sz="4" w:space="0" w:color="auto"/>
              <w:right w:val="single" w:sz="4" w:space="0" w:color="auto"/>
            </w:tcBorders>
            <w:shd w:val="clear" w:color="auto" w:fill="auto"/>
            <w:vAlign w:val="bottom"/>
            <w:hideMark/>
          </w:tcPr>
          <w:p w14:paraId="280C1C0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739CD6F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12</w:t>
            </w:r>
          </w:p>
        </w:tc>
        <w:tc>
          <w:tcPr>
            <w:tcW w:w="2034" w:type="dxa"/>
            <w:tcBorders>
              <w:top w:val="nil"/>
              <w:left w:val="nil"/>
              <w:bottom w:val="single" w:sz="4" w:space="0" w:color="auto"/>
              <w:right w:val="single" w:sz="4" w:space="0" w:color="auto"/>
            </w:tcBorders>
            <w:shd w:val="clear" w:color="auto" w:fill="auto"/>
            <w:vAlign w:val="bottom"/>
            <w:hideMark/>
          </w:tcPr>
          <w:p w14:paraId="62F0B7E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Sekretaris Desa </w:t>
            </w:r>
          </w:p>
        </w:tc>
      </w:tr>
      <w:tr w:rsidR="002A52D4" w:rsidRPr="00152027" w14:paraId="5874D422"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397FB5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45</w:t>
            </w:r>
          </w:p>
        </w:tc>
        <w:tc>
          <w:tcPr>
            <w:tcW w:w="1435" w:type="dxa"/>
            <w:tcBorders>
              <w:top w:val="nil"/>
              <w:left w:val="nil"/>
              <w:bottom w:val="single" w:sz="4" w:space="0" w:color="auto"/>
              <w:right w:val="single" w:sz="4" w:space="0" w:color="auto"/>
            </w:tcBorders>
            <w:shd w:val="clear" w:color="auto" w:fill="auto"/>
            <w:vAlign w:val="bottom"/>
            <w:hideMark/>
          </w:tcPr>
          <w:p w14:paraId="48911AB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01BB5CA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50</w:t>
            </w:r>
          </w:p>
        </w:tc>
        <w:tc>
          <w:tcPr>
            <w:tcW w:w="1390" w:type="dxa"/>
            <w:tcBorders>
              <w:top w:val="nil"/>
              <w:left w:val="nil"/>
              <w:bottom w:val="single" w:sz="4" w:space="0" w:color="auto"/>
              <w:right w:val="single" w:sz="4" w:space="0" w:color="auto"/>
            </w:tcBorders>
            <w:shd w:val="clear" w:color="auto" w:fill="auto"/>
            <w:vAlign w:val="bottom"/>
            <w:hideMark/>
          </w:tcPr>
          <w:p w14:paraId="0BDDB7D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D3 </w:t>
            </w:r>
          </w:p>
        </w:tc>
        <w:tc>
          <w:tcPr>
            <w:tcW w:w="1164" w:type="dxa"/>
            <w:tcBorders>
              <w:top w:val="nil"/>
              <w:left w:val="nil"/>
              <w:bottom w:val="single" w:sz="4" w:space="0" w:color="auto"/>
              <w:right w:val="single" w:sz="4" w:space="0" w:color="auto"/>
            </w:tcBorders>
            <w:shd w:val="clear" w:color="auto" w:fill="auto"/>
            <w:vAlign w:val="bottom"/>
            <w:hideMark/>
          </w:tcPr>
          <w:p w14:paraId="53E2E97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28</w:t>
            </w:r>
          </w:p>
        </w:tc>
        <w:tc>
          <w:tcPr>
            <w:tcW w:w="2034" w:type="dxa"/>
            <w:tcBorders>
              <w:top w:val="nil"/>
              <w:left w:val="nil"/>
              <w:bottom w:val="single" w:sz="4" w:space="0" w:color="auto"/>
              <w:right w:val="single" w:sz="4" w:space="0" w:color="auto"/>
            </w:tcBorders>
            <w:shd w:val="clear" w:color="auto" w:fill="auto"/>
            <w:vAlign w:val="bottom"/>
            <w:hideMark/>
          </w:tcPr>
          <w:p w14:paraId="432408D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72E45C55"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4FB11F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46</w:t>
            </w:r>
          </w:p>
        </w:tc>
        <w:tc>
          <w:tcPr>
            <w:tcW w:w="1435" w:type="dxa"/>
            <w:tcBorders>
              <w:top w:val="nil"/>
              <w:left w:val="nil"/>
              <w:bottom w:val="single" w:sz="4" w:space="0" w:color="auto"/>
              <w:right w:val="single" w:sz="4" w:space="0" w:color="auto"/>
            </w:tcBorders>
            <w:shd w:val="clear" w:color="auto" w:fill="auto"/>
            <w:vAlign w:val="bottom"/>
            <w:hideMark/>
          </w:tcPr>
          <w:p w14:paraId="7EEDF77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0A3C7BC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48</w:t>
            </w:r>
          </w:p>
        </w:tc>
        <w:tc>
          <w:tcPr>
            <w:tcW w:w="1390" w:type="dxa"/>
            <w:tcBorders>
              <w:top w:val="nil"/>
              <w:left w:val="nil"/>
              <w:bottom w:val="single" w:sz="4" w:space="0" w:color="auto"/>
              <w:right w:val="single" w:sz="4" w:space="0" w:color="auto"/>
            </w:tcBorders>
            <w:shd w:val="clear" w:color="auto" w:fill="auto"/>
            <w:vAlign w:val="bottom"/>
            <w:hideMark/>
          </w:tcPr>
          <w:p w14:paraId="4D658DC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4BFD219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24</w:t>
            </w:r>
          </w:p>
        </w:tc>
        <w:tc>
          <w:tcPr>
            <w:tcW w:w="2034" w:type="dxa"/>
            <w:tcBorders>
              <w:top w:val="nil"/>
              <w:left w:val="nil"/>
              <w:bottom w:val="single" w:sz="4" w:space="0" w:color="auto"/>
              <w:right w:val="single" w:sz="4" w:space="0" w:color="auto"/>
            </w:tcBorders>
            <w:shd w:val="clear" w:color="auto" w:fill="auto"/>
            <w:vAlign w:val="bottom"/>
            <w:hideMark/>
          </w:tcPr>
          <w:p w14:paraId="48FED2A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06E43CD8"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3DB718E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47</w:t>
            </w:r>
          </w:p>
        </w:tc>
        <w:tc>
          <w:tcPr>
            <w:tcW w:w="1435" w:type="dxa"/>
            <w:tcBorders>
              <w:top w:val="nil"/>
              <w:left w:val="nil"/>
              <w:bottom w:val="single" w:sz="4" w:space="0" w:color="auto"/>
              <w:right w:val="single" w:sz="4" w:space="0" w:color="auto"/>
            </w:tcBorders>
            <w:shd w:val="clear" w:color="auto" w:fill="auto"/>
            <w:vAlign w:val="bottom"/>
            <w:hideMark/>
          </w:tcPr>
          <w:p w14:paraId="3442F85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083CD6D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47</w:t>
            </w:r>
          </w:p>
        </w:tc>
        <w:tc>
          <w:tcPr>
            <w:tcW w:w="1390" w:type="dxa"/>
            <w:tcBorders>
              <w:top w:val="nil"/>
              <w:left w:val="nil"/>
              <w:bottom w:val="single" w:sz="4" w:space="0" w:color="auto"/>
              <w:right w:val="single" w:sz="4" w:space="0" w:color="auto"/>
            </w:tcBorders>
            <w:shd w:val="clear" w:color="auto" w:fill="auto"/>
            <w:vAlign w:val="bottom"/>
            <w:hideMark/>
          </w:tcPr>
          <w:p w14:paraId="210B2F1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451AE45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23</w:t>
            </w:r>
          </w:p>
        </w:tc>
        <w:tc>
          <w:tcPr>
            <w:tcW w:w="2034" w:type="dxa"/>
            <w:tcBorders>
              <w:top w:val="nil"/>
              <w:left w:val="nil"/>
              <w:bottom w:val="single" w:sz="4" w:space="0" w:color="auto"/>
              <w:right w:val="single" w:sz="4" w:space="0" w:color="auto"/>
            </w:tcBorders>
            <w:shd w:val="clear" w:color="auto" w:fill="auto"/>
            <w:vAlign w:val="bottom"/>
            <w:hideMark/>
          </w:tcPr>
          <w:p w14:paraId="33B6CD0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1BE0E45C"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7CFEDFE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48</w:t>
            </w:r>
          </w:p>
        </w:tc>
        <w:tc>
          <w:tcPr>
            <w:tcW w:w="1435" w:type="dxa"/>
            <w:tcBorders>
              <w:top w:val="nil"/>
              <w:left w:val="nil"/>
              <w:bottom w:val="single" w:sz="4" w:space="0" w:color="auto"/>
              <w:right w:val="single" w:sz="4" w:space="0" w:color="auto"/>
            </w:tcBorders>
            <w:shd w:val="clear" w:color="auto" w:fill="auto"/>
            <w:vAlign w:val="bottom"/>
            <w:hideMark/>
          </w:tcPr>
          <w:p w14:paraId="58E01B3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28813B0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38</w:t>
            </w:r>
          </w:p>
        </w:tc>
        <w:tc>
          <w:tcPr>
            <w:tcW w:w="1390" w:type="dxa"/>
            <w:tcBorders>
              <w:top w:val="nil"/>
              <w:left w:val="nil"/>
              <w:bottom w:val="single" w:sz="4" w:space="0" w:color="auto"/>
              <w:right w:val="single" w:sz="4" w:space="0" w:color="auto"/>
            </w:tcBorders>
            <w:shd w:val="clear" w:color="auto" w:fill="auto"/>
            <w:vAlign w:val="bottom"/>
            <w:hideMark/>
          </w:tcPr>
          <w:p w14:paraId="00C2C69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4B49BED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14</w:t>
            </w:r>
          </w:p>
        </w:tc>
        <w:tc>
          <w:tcPr>
            <w:tcW w:w="2034" w:type="dxa"/>
            <w:tcBorders>
              <w:top w:val="nil"/>
              <w:left w:val="nil"/>
              <w:bottom w:val="single" w:sz="4" w:space="0" w:color="auto"/>
              <w:right w:val="single" w:sz="4" w:space="0" w:color="auto"/>
            </w:tcBorders>
            <w:shd w:val="clear" w:color="auto" w:fill="auto"/>
            <w:vAlign w:val="bottom"/>
            <w:hideMark/>
          </w:tcPr>
          <w:p w14:paraId="672BF19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235157D4"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DA56C7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49</w:t>
            </w:r>
          </w:p>
        </w:tc>
        <w:tc>
          <w:tcPr>
            <w:tcW w:w="1435" w:type="dxa"/>
            <w:tcBorders>
              <w:top w:val="nil"/>
              <w:left w:val="nil"/>
              <w:bottom w:val="single" w:sz="4" w:space="0" w:color="auto"/>
              <w:right w:val="single" w:sz="4" w:space="0" w:color="auto"/>
            </w:tcBorders>
            <w:shd w:val="clear" w:color="auto" w:fill="auto"/>
            <w:vAlign w:val="bottom"/>
            <w:hideMark/>
          </w:tcPr>
          <w:p w14:paraId="6E3F29A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082D173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28</w:t>
            </w:r>
          </w:p>
        </w:tc>
        <w:tc>
          <w:tcPr>
            <w:tcW w:w="1390" w:type="dxa"/>
            <w:tcBorders>
              <w:top w:val="nil"/>
              <w:left w:val="nil"/>
              <w:bottom w:val="single" w:sz="4" w:space="0" w:color="auto"/>
              <w:right w:val="single" w:sz="4" w:space="0" w:color="auto"/>
            </w:tcBorders>
            <w:shd w:val="clear" w:color="auto" w:fill="auto"/>
            <w:vAlign w:val="bottom"/>
            <w:hideMark/>
          </w:tcPr>
          <w:p w14:paraId="44E0CAC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7ED05C2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2034" w:type="dxa"/>
            <w:tcBorders>
              <w:top w:val="nil"/>
              <w:left w:val="nil"/>
              <w:bottom w:val="single" w:sz="4" w:space="0" w:color="auto"/>
              <w:right w:val="single" w:sz="4" w:space="0" w:color="auto"/>
            </w:tcBorders>
            <w:shd w:val="clear" w:color="auto" w:fill="auto"/>
            <w:vAlign w:val="bottom"/>
            <w:hideMark/>
          </w:tcPr>
          <w:p w14:paraId="1A6B596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796DC159"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02A3153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50</w:t>
            </w:r>
          </w:p>
        </w:tc>
        <w:tc>
          <w:tcPr>
            <w:tcW w:w="1435" w:type="dxa"/>
            <w:tcBorders>
              <w:top w:val="nil"/>
              <w:left w:val="nil"/>
              <w:bottom w:val="single" w:sz="4" w:space="0" w:color="auto"/>
              <w:right w:val="single" w:sz="4" w:space="0" w:color="auto"/>
            </w:tcBorders>
            <w:shd w:val="clear" w:color="auto" w:fill="auto"/>
            <w:vAlign w:val="bottom"/>
            <w:hideMark/>
          </w:tcPr>
          <w:p w14:paraId="4571B77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3698644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32</w:t>
            </w:r>
          </w:p>
        </w:tc>
        <w:tc>
          <w:tcPr>
            <w:tcW w:w="1390" w:type="dxa"/>
            <w:tcBorders>
              <w:top w:val="nil"/>
              <w:left w:val="nil"/>
              <w:bottom w:val="single" w:sz="4" w:space="0" w:color="auto"/>
              <w:right w:val="single" w:sz="4" w:space="0" w:color="auto"/>
            </w:tcBorders>
            <w:shd w:val="clear" w:color="auto" w:fill="auto"/>
            <w:vAlign w:val="bottom"/>
            <w:hideMark/>
          </w:tcPr>
          <w:p w14:paraId="0F4C58B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SMA </w:t>
            </w:r>
          </w:p>
        </w:tc>
        <w:tc>
          <w:tcPr>
            <w:tcW w:w="1164" w:type="dxa"/>
            <w:tcBorders>
              <w:top w:val="nil"/>
              <w:left w:val="nil"/>
              <w:bottom w:val="single" w:sz="4" w:space="0" w:color="auto"/>
              <w:right w:val="single" w:sz="4" w:space="0" w:color="auto"/>
            </w:tcBorders>
            <w:shd w:val="clear" w:color="auto" w:fill="auto"/>
            <w:vAlign w:val="bottom"/>
            <w:hideMark/>
          </w:tcPr>
          <w:p w14:paraId="7EF4BC5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10</w:t>
            </w:r>
          </w:p>
        </w:tc>
        <w:tc>
          <w:tcPr>
            <w:tcW w:w="2034" w:type="dxa"/>
            <w:tcBorders>
              <w:top w:val="nil"/>
              <w:left w:val="nil"/>
              <w:bottom w:val="single" w:sz="4" w:space="0" w:color="auto"/>
              <w:right w:val="single" w:sz="4" w:space="0" w:color="auto"/>
            </w:tcBorders>
            <w:shd w:val="clear" w:color="auto" w:fill="auto"/>
            <w:vAlign w:val="bottom"/>
            <w:hideMark/>
          </w:tcPr>
          <w:p w14:paraId="0DEA87F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7CDD9E6A"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029F784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51</w:t>
            </w:r>
          </w:p>
        </w:tc>
        <w:tc>
          <w:tcPr>
            <w:tcW w:w="1435" w:type="dxa"/>
            <w:tcBorders>
              <w:top w:val="nil"/>
              <w:left w:val="nil"/>
              <w:bottom w:val="single" w:sz="4" w:space="0" w:color="auto"/>
              <w:right w:val="single" w:sz="4" w:space="0" w:color="auto"/>
            </w:tcBorders>
            <w:shd w:val="clear" w:color="auto" w:fill="auto"/>
            <w:vAlign w:val="bottom"/>
            <w:hideMark/>
          </w:tcPr>
          <w:p w14:paraId="3AD5387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20E3374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35</w:t>
            </w:r>
          </w:p>
        </w:tc>
        <w:tc>
          <w:tcPr>
            <w:tcW w:w="1390" w:type="dxa"/>
            <w:tcBorders>
              <w:top w:val="nil"/>
              <w:left w:val="nil"/>
              <w:bottom w:val="single" w:sz="4" w:space="0" w:color="auto"/>
              <w:right w:val="single" w:sz="4" w:space="0" w:color="auto"/>
            </w:tcBorders>
            <w:shd w:val="clear" w:color="auto" w:fill="auto"/>
            <w:vAlign w:val="bottom"/>
            <w:hideMark/>
          </w:tcPr>
          <w:p w14:paraId="47CD2CD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253DD97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11</w:t>
            </w:r>
          </w:p>
        </w:tc>
        <w:tc>
          <w:tcPr>
            <w:tcW w:w="2034" w:type="dxa"/>
            <w:tcBorders>
              <w:top w:val="nil"/>
              <w:left w:val="nil"/>
              <w:bottom w:val="single" w:sz="4" w:space="0" w:color="auto"/>
              <w:right w:val="single" w:sz="4" w:space="0" w:color="auto"/>
            </w:tcBorders>
            <w:shd w:val="clear" w:color="auto" w:fill="auto"/>
            <w:vAlign w:val="bottom"/>
            <w:hideMark/>
          </w:tcPr>
          <w:p w14:paraId="50CDA91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Sekretaris Desa </w:t>
            </w:r>
          </w:p>
        </w:tc>
      </w:tr>
      <w:tr w:rsidR="002A52D4" w:rsidRPr="00152027" w14:paraId="1995B70E"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5D13436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52</w:t>
            </w:r>
          </w:p>
        </w:tc>
        <w:tc>
          <w:tcPr>
            <w:tcW w:w="1435" w:type="dxa"/>
            <w:tcBorders>
              <w:top w:val="nil"/>
              <w:left w:val="nil"/>
              <w:bottom w:val="single" w:sz="4" w:space="0" w:color="auto"/>
              <w:right w:val="single" w:sz="4" w:space="0" w:color="auto"/>
            </w:tcBorders>
            <w:shd w:val="clear" w:color="auto" w:fill="auto"/>
            <w:vAlign w:val="bottom"/>
            <w:hideMark/>
          </w:tcPr>
          <w:p w14:paraId="470D28F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5EE9A389"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32</w:t>
            </w:r>
          </w:p>
        </w:tc>
        <w:tc>
          <w:tcPr>
            <w:tcW w:w="1390" w:type="dxa"/>
            <w:tcBorders>
              <w:top w:val="nil"/>
              <w:left w:val="nil"/>
              <w:bottom w:val="single" w:sz="4" w:space="0" w:color="auto"/>
              <w:right w:val="single" w:sz="4" w:space="0" w:color="auto"/>
            </w:tcBorders>
            <w:shd w:val="clear" w:color="auto" w:fill="auto"/>
            <w:vAlign w:val="bottom"/>
            <w:hideMark/>
          </w:tcPr>
          <w:p w14:paraId="443398C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D3 </w:t>
            </w:r>
          </w:p>
        </w:tc>
        <w:tc>
          <w:tcPr>
            <w:tcW w:w="1164" w:type="dxa"/>
            <w:tcBorders>
              <w:top w:val="nil"/>
              <w:left w:val="nil"/>
              <w:bottom w:val="single" w:sz="4" w:space="0" w:color="auto"/>
              <w:right w:val="single" w:sz="4" w:space="0" w:color="auto"/>
            </w:tcBorders>
            <w:shd w:val="clear" w:color="auto" w:fill="auto"/>
            <w:vAlign w:val="bottom"/>
            <w:hideMark/>
          </w:tcPr>
          <w:p w14:paraId="0A782A1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10</w:t>
            </w:r>
          </w:p>
        </w:tc>
        <w:tc>
          <w:tcPr>
            <w:tcW w:w="2034" w:type="dxa"/>
            <w:tcBorders>
              <w:top w:val="nil"/>
              <w:left w:val="nil"/>
              <w:bottom w:val="single" w:sz="4" w:space="0" w:color="auto"/>
              <w:right w:val="single" w:sz="4" w:space="0" w:color="auto"/>
            </w:tcBorders>
            <w:shd w:val="clear" w:color="auto" w:fill="auto"/>
            <w:vAlign w:val="bottom"/>
            <w:hideMark/>
          </w:tcPr>
          <w:p w14:paraId="3EF35F2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3EAFA8D5"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F9C58C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53</w:t>
            </w:r>
          </w:p>
        </w:tc>
        <w:tc>
          <w:tcPr>
            <w:tcW w:w="1435" w:type="dxa"/>
            <w:tcBorders>
              <w:top w:val="nil"/>
              <w:left w:val="nil"/>
              <w:bottom w:val="single" w:sz="4" w:space="0" w:color="auto"/>
              <w:right w:val="single" w:sz="4" w:space="0" w:color="auto"/>
            </w:tcBorders>
            <w:shd w:val="clear" w:color="auto" w:fill="auto"/>
            <w:vAlign w:val="bottom"/>
            <w:hideMark/>
          </w:tcPr>
          <w:p w14:paraId="4C07533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50112FC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43</w:t>
            </w:r>
          </w:p>
        </w:tc>
        <w:tc>
          <w:tcPr>
            <w:tcW w:w="1390" w:type="dxa"/>
            <w:tcBorders>
              <w:top w:val="nil"/>
              <w:left w:val="nil"/>
              <w:bottom w:val="single" w:sz="4" w:space="0" w:color="auto"/>
              <w:right w:val="single" w:sz="4" w:space="0" w:color="auto"/>
            </w:tcBorders>
            <w:shd w:val="clear" w:color="auto" w:fill="auto"/>
            <w:vAlign w:val="bottom"/>
            <w:hideMark/>
          </w:tcPr>
          <w:p w14:paraId="3E63300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7E372A2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19</w:t>
            </w:r>
          </w:p>
        </w:tc>
        <w:tc>
          <w:tcPr>
            <w:tcW w:w="2034" w:type="dxa"/>
            <w:tcBorders>
              <w:top w:val="nil"/>
              <w:left w:val="nil"/>
              <w:bottom w:val="single" w:sz="4" w:space="0" w:color="auto"/>
              <w:right w:val="single" w:sz="4" w:space="0" w:color="auto"/>
            </w:tcBorders>
            <w:shd w:val="clear" w:color="auto" w:fill="auto"/>
            <w:vAlign w:val="bottom"/>
            <w:hideMark/>
          </w:tcPr>
          <w:p w14:paraId="255811C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42A6C168"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73ECD887"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54</w:t>
            </w:r>
          </w:p>
        </w:tc>
        <w:tc>
          <w:tcPr>
            <w:tcW w:w="1435" w:type="dxa"/>
            <w:tcBorders>
              <w:top w:val="nil"/>
              <w:left w:val="nil"/>
              <w:bottom w:val="single" w:sz="4" w:space="0" w:color="auto"/>
              <w:right w:val="single" w:sz="4" w:space="0" w:color="auto"/>
            </w:tcBorders>
            <w:shd w:val="clear" w:color="auto" w:fill="auto"/>
            <w:vAlign w:val="bottom"/>
            <w:hideMark/>
          </w:tcPr>
          <w:p w14:paraId="603BBB7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6E947B6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41</w:t>
            </w:r>
          </w:p>
        </w:tc>
        <w:tc>
          <w:tcPr>
            <w:tcW w:w="1390" w:type="dxa"/>
            <w:tcBorders>
              <w:top w:val="nil"/>
              <w:left w:val="nil"/>
              <w:bottom w:val="single" w:sz="4" w:space="0" w:color="auto"/>
              <w:right w:val="single" w:sz="4" w:space="0" w:color="auto"/>
            </w:tcBorders>
            <w:shd w:val="clear" w:color="auto" w:fill="auto"/>
            <w:vAlign w:val="bottom"/>
            <w:hideMark/>
          </w:tcPr>
          <w:p w14:paraId="514F2C2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655ED40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17</w:t>
            </w:r>
          </w:p>
        </w:tc>
        <w:tc>
          <w:tcPr>
            <w:tcW w:w="2034" w:type="dxa"/>
            <w:tcBorders>
              <w:top w:val="nil"/>
              <w:left w:val="nil"/>
              <w:bottom w:val="single" w:sz="4" w:space="0" w:color="auto"/>
              <w:right w:val="single" w:sz="4" w:space="0" w:color="auto"/>
            </w:tcBorders>
            <w:shd w:val="clear" w:color="auto" w:fill="auto"/>
            <w:vAlign w:val="bottom"/>
            <w:hideMark/>
          </w:tcPr>
          <w:p w14:paraId="01F8D8E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317FF171"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2568D4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9</w:t>
            </w:r>
          </w:p>
        </w:tc>
        <w:tc>
          <w:tcPr>
            <w:tcW w:w="1435" w:type="dxa"/>
            <w:tcBorders>
              <w:top w:val="nil"/>
              <w:left w:val="nil"/>
              <w:bottom w:val="single" w:sz="4" w:space="0" w:color="auto"/>
              <w:right w:val="single" w:sz="4" w:space="0" w:color="auto"/>
            </w:tcBorders>
            <w:shd w:val="clear" w:color="auto" w:fill="auto"/>
            <w:vAlign w:val="bottom"/>
            <w:hideMark/>
          </w:tcPr>
          <w:p w14:paraId="1D77774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0B278A0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27</w:t>
            </w:r>
          </w:p>
        </w:tc>
        <w:tc>
          <w:tcPr>
            <w:tcW w:w="1390" w:type="dxa"/>
            <w:tcBorders>
              <w:top w:val="nil"/>
              <w:left w:val="nil"/>
              <w:bottom w:val="single" w:sz="4" w:space="0" w:color="auto"/>
              <w:right w:val="single" w:sz="4" w:space="0" w:color="auto"/>
            </w:tcBorders>
            <w:shd w:val="clear" w:color="auto" w:fill="auto"/>
            <w:vAlign w:val="bottom"/>
            <w:hideMark/>
          </w:tcPr>
          <w:p w14:paraId="06E700F8"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671CD613"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w:t>
            </w:r>
          </w:p>
        </w:tc>
        <w:tc>
          <w:tcPr>
            <w:tcW w:w="2034" w:type="dxa"/>
            <w:tcBorders>
              <w:top w:val="nil"/>
              <w:left w:val="nil"/>
              <w:bottom w:val="single" w:sz="4" w:space="0" w:color="auto"/>
              <w:right w:val="single" w:sz="4" w:space="0" w:color="auto"/>
            </w:tcBorders>
            <w:shd w:val="clear" w:color="auto" w:fill="auto"/>
            <w:vAlign w:val="bottom"/>
            <w:hideMark/>
          </w:tcPr>
          <w:p w14:paraId="584D88A4"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45C49EB2"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145E4B2E"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27</w:t>
            </w:r>
          </w:p>
        </w:tc>
        <w:tc>
          <w:tcPr>
            <w:tcW w:w="1435" w:type="dxa"/>
            <w:tcBorders>
              <w:top w:val="nil"/>
              <w:left w:val="nil"/>
              <w:bottom w:val="single" w:sz="4" w:space="0" w:color="auto"/>
              <w:right w:val="single" w:sz="4" w:space="0" w:color="auto"/>
            </w:tcBorders>
            <w:shd w:val="clear" w:color="auto" w:fill="auto"/>
            <w:vAlign w:val="bottom"/>
            <w:hideMark/>
          </w:tcPr>
          <w:p w14:paraId="0076CFF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Perempuan </w:t>
            </w:r>
          </w:p>
        </w:tc>
        <w:tc>
          <w:tcPr>
            <w:tcW w:w="937" w:type="dxa"/>
            <w:tcBorders>
              <w:top w:val="nil"/>
              <w:left w:val="nil"/>
              <w:bottom w:val="single" w:sz="4" w:space="0" w:color="auto"/>
              <w:right w:val="single" w:sz="4" w:space="0" w:color="auto"/>
            </w:tcBorders>
            <w:shd w:val="clear" w:color="auto" w:fill="auto"/>
            <w:vAlign w:val="bottom"/>
            <w:hideMark/>
          </w:tcPr>
          <w:p w14:paraId="69162A8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29</w:t>
            </w:r>
          </w:p>
        </w:tc>
        <w:tc>
          <w:tcPr>
            <w:tcW w:w="1390" w:type="dxa"/>
            <w:tcBorders>
              <w:top w:val="nil"/>
              <w:left w:val="nil"/>
              <w:bottom w:val="single" w:sz="4" w:space="0" w:color="auto"/>
              <w:right w:val="single" w:sz="4" w:space="0" w:color="auto"/>
            </w:tcBorders>
            <w:shd w:val="clear" w:color="auto" w:fill="auto"/>
            <w:vAlign w:val="bottom"/>
            <w:hideMark/>
          </w:tcPr>
          <w:p w14:paraId="126A3C1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108EE78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w:t>
            </w:r>
          </w:p>
        </w:tc>
        <w:tc>
          <w:tcPr>
            <w:tcW w:w="2034" w:type="dxa"/>
            <w:tcBorders>
              <w:top w:val="nil"/>
              <w:left w:val="nil"/>
              <w:bottom w:val="single" w:sz="4" w:space="0" w:color="auto"/>
              <w:right w:val="single" w:sz="4" w:space="0" w:color="auto"/>
            </w:tcBorders>
            <w:shd w:val="clear" w:color="auto" w:fill="auto"/>
            <w:vAlign w:val="bottom"/>
            <w:hideMark/>
          </w:tcPr>
          <w:p w14:paraId="555555AD"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r w:rsidR="002A52D4" w:rsidRPr="00152027" w14:paraId="1B783013"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2308EC21"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32</w:t>
            </w:r>
          </w:p>
        </w:tc>
        <w:tc>
          <w:tcPr>
            <w:tcW w:w="1435" w:type="dxa"/>
            <w:tcBorders>
              <w:top w:val="nil"/>
              <w:left w:val="nil"/>
              <w:bottom w:val="single" w:sz="4" w:space="0" w:color="auto"/>
              <w:right w:val="single" w:sz="4" w:space="0" w:color="auto"/>
            </w:tcBorders>
            <w:shd w:val="clear" w:color="auto" w:fill="auto"/>
            <w:vAlign w:val="bottom"/>
            <w:hideMark/>
          </w:tcPr>
          <w:p w14:paraId="2857832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405069B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34</w:t>
            </w:r>
          </w:p>
        </w:tc>
        <w:tc>
          <w:tcPr>
            <w:tcW w:w="1390" w:type="dxa"/>
            <w:tcBorders>
              <w:top w:val="nil"/>
              <w:left w:val="nil"/>
              <w:bottom w:val="single" w:sz="4" w:space="0" w:color="auto"/>
              <w:right w:val="single" w:sz="4" w:space="0" w:color="auto"/>
            </w:tcBorders>
            <w:shd w:val="clear" w:color="auto" w:fill="auto"/>
            <w:vAlign w:val="bottom"/>
            <w:hideMark/>
          </w:tcPr>
          <w:p w14:paraId="67F4111B"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D3 </w:t>
            </w:r>
          </w:p>
        </w:tc>
        <w:tc>
          <w:tcPr>
            <w:tcW w:w="1164" w:type="dxa"/>
            <w:tcBorders>
              <w:top w:val="nil"/>
              <w:left w:val="nil"/>
              <w:bottom w:val="single" w:sz="4" w:space="0" w:color="auto"/>
              <w:right w:val="single" w:sz="4" w:space="0" w:color="auto"/>
            </w:tcBorders>
            <w:shd w:val="clear" w:color="auto" w:fill="auto"/>
            <w:vAlign w:val="bottom"/>
            <w:hideMark/>
          </w:tcPr>
          <w:p w14:paraId="1941162C"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12</w:t>
            </w:r>
          </w:p>
        </w:tc>
        <w:tc>
          <w:tcPr>
            <w:tcW w:w="2034" w:type="dxa"/>
            <w:tcBorders>
              <w:top w:val="nil"/>
              <w:left w:val="nil"/>
              <w:bottom w:val="single" w:sz="4" w:space="0" w:color="auto"/>
              <w:right w:val="single" w:sz="4" w:space="0" w:color="auto"/>
            </w:tcBorders>
            <w:shd w:val="clear" w:color="auto" w:fill="auto"/>
            <w:vAlign w:val="bottom"/>
            <w:hideMark/>
          </w:tcPr>
          <w:p w14:paraId="70FC55E5"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Kasi </w:t>
            </w:r>
          </w:p>
        </w:tc>
      </w:tr>
      <w:tr w:rsidR="002A52D4" w:rsidRPr="00152027" w14:paraId="083538D1" w14:textId="77777777" w:rsidTr="00E958CE">
        <w:trPr>
          <w:trHeight w:val="300"/>
          <w:jc w:val="center"/>
        </w:trPr>
        <w:tc>
          <w:tcPr>
            <w:tcW w:w="726" w:type="dxa"/>
            <w:tcBorders>
              <w:top w:val="nil"/>
              <w:left w:val="single" w:sz="4" w:space="0" w:color="auto"/>
              <w:bottom w:val="single" w:sz="4" w:space="0" w:color="auto"/>
              <w:right w:val="single" w:sz="4" w:space="0" w:color="auto"/>
            </w:tcBorders>
            <w:shd w:val="clear" w:color="auto" w:fill="auto"/>
            <w:vAlign w:val="bottom"/>
            <w:hideMark/>
          </w:tcPr>
          <w:p w14:paraId="6CD9025F"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5</w:t>
            </w:r>
          </w:p>
        </w:tc>
        <w:tc>
          <w:tcPr>
            <w:tcW w:w="1435" w:type="dxa"/>
            <w:tcBorders>
              <w:top w:val="nil"/>
              <w:left w:val="nil"/>
              <w:bottom w:val="single" w:sz="4" w:space="0" w:color="auto"/>
              <w:right w:val="single" w:sz="4" w:space="0" w:color="auto"/>
            </w:tcBorders>
            <w:shd w:val="clear" w:color="auto" w:fill="auto"/>
            <w:vAlign w:val="bottom"/>
            <w:hideMark/>
          </w:tcPr>
          <w:p w14:paraId="5C3CDC9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Laki-laki </w:t>
            </w:r>
          </w:p>
        </w:tc>
        <w:tc>
          <w:tcPr>
            <w:tcW w:w="937" w:type="dxa"/>
            <w:tcBorders>
              <w:top w:val="nil"/>
              <w:left w:val="nil"/>
              <w:bottom w:val="single" w:sz="4" w:space="0" w:color="auto"/>
              <w:right w:val="single" w:sz="4" w:space="0" w:color="auto"/>
            </w:tcBorders>
            <w:shd w:val="clear" w:color="auto" w:fill="auto"/>
            <w:vAlign w:val="bottom"/>
            <w:hideMark/>
          </w:tcPr>
          <w:p w14:paraId="25E66970"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28</w:t>
            </w:r>
          </w:p>
        </w:tc>
        <w:tc>
          <w:tcPr>
            <w:tcW w:w="1390" w:type="dxa"/>
            <w:tcBorders>
              <w:top w:val="nil"/>
              <w:left w:val="nil"/>
              <w:bottom w:val="single" w:sz="4" w:space="0" w:color="auto"/>
              <w:right w:val="single" w:sz="4" w:space="0" w:color="auto"/>
            </w:tcBorders>
            <w:shd w:val="clear" w:color="auto" w:fill="auto"/>
            <w:vAlign w:val="bottom"/>
            <w:hideMark/>
          </w:tcPr>
          <w:p w14:paraId="1367C176"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S1 </w:t>
            </w:r>
          </w:p>
        </w:tc>
        <w:tc>
          <w:tcPr>
            <w:tcW w:w="1164" w:type="dxa"/>
            <w:tcBorders>
              <w:top w:val="nil"/>
              <w:left w:val="nil"/>
              <w:bottom w:val="single" w:sz="4" w:space="0" w:color="auto"/>
              <w:right w:val="single" w:sz="4" w:space="0" w:color="auto"/>
            </w:tcBorders>
            <w:shd w:val="clear" w:color="auto" w:fill="auto"/>
            <w:vAlign w:val="bottom"/>
            <w:hideMark/>
          </w:tcPr>
          <w:p w14:paraId="0E758232"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4</w:t>
            </w:r>
          </w:p>
        </w:tc>
        <w:tc>
          <w:tcPr>
            <w:tcW w:w="2034" w:type="dxa"/>
            <w:tcBorders>
              <w:top w:val="nil"/>
              <w:left w:val="nil"/>
              <w:bottom w:val="single" w:sz="4" w:space="0" w:color="auto"/>
              <w:right w:val="single" w:sz="4" w:space="0" w:color="auto"/>
            </w:tcBorders>
            <w:shd w:val="clear" w:color="auto" w:fill="auto"/>
            <w:vAlign w:val="bottom"/>
            <w:hideMark/>
          </w:tcPr>
          <w:p w14:paraId="4D105FBA" w14:textId="77777777" w:rsidR="002A52D4" w:rsidRPr="00152027" w:rsidRDefault="002A52D4" w:rsidP="00E958CE">
            <w:pPr>
              <w:spacing w:after="0" w:line="240" w:lineRule="auto"/>
              <w:jc w:val="center"/>
              <w:rPr>
                <w:rFonts w:ascii="Times New Roman" w:eastAsia="Times New Roman" w:hAnsi="Times New Roman" w:cs="Times New Roman"/>
                <w:color w:val="000000"/>
                <w:sz w:val="24"/>
                <w:szCs w:val="24"/>
              </w:rPr>
            </w:pPr>
            <w:r w:rsidRPr="00152027">
              <w:rPr>
                <w:rFonts w:ascii="Times New Roman" w:eastAsia="Times New Roman" w:hAnsi="Times New Roman" w:cs="Times New Roman"/>
                <w:color w:val="000000"/>
                <w:sz w:val="24"/>
                <w:szCs w:val="24"/>
              </w:rPr>
              <w:t xml:space="preserve">Kaur </w:t>
            </w:r>
          </w:p>
        </w:tc>
      </w:tr>
    </w:tbl>
    <w:p w14:paraId="7CD16005" w14:textId="77777777" w:rsidR="002A52D4" w:rsidRDefault="002A52D4" w:rsidP="002A52D4">
      <w:pPr>
        <w:spacing w:after="0" w:line="360" w:lineRule="auto"/>
        <w:jc w:val="center"/>
        <w:rPr>
          <w:rStyle w:val="fontstyle01"/>
          <w:b/>
        </w:rPr>
      </w:pPr>
    </w:p>
    <w:p w14:paraId="075DA591" w14:textId="77777777" w:rsidR="002A52D4" w:rsidRDefault="002A52D4" w:rsidP="002A52D4">
      <w:pPr>
        <w:rPr>
          <w:rStyle w:val="fontstyle01"/>
          <w:b/>
        </w:rPr>
      </w:pPr>
      <w:r>
        <w:rPr>
          <w:rStyle w:val="fontstyle01"/>
          <w:b/>
        </w:rPr>
        <w:br w:type="page"/>
      </w:r>
    </w:p>
    <w:p w14:paraId="2EA567FF" w14:textId="77777777" w:rsidR="002A52D4" w:rsidRDefault="002A52D4" w:rsidP="002A52D4">
      <w:pPr>
        <w:spacing w:after="0" w:line="360" w:lineRule="auto"/>
        <w:jc w:val="both"/>
        <w:rPr>
          <w:rStyle w:val="fontstyle01"/>
          <w:b/>
        </w:rPr>
      </w:pPr>
      <w:r>
        <w:rPr>
          <w:rStyle w:val="fontstyle01"/>
          <w:b/>
        </w:rPr>
        <w:lastRenderedPageBreak/>
        <w:t xml:space="preserve">LAMPIRAN </w:t>
      </w:r>
      <w:r w:rsidR="0005719E">
        <w:rPr>
          <w:rStyle w:val="fontstyle01"/>
          <w:b/>
        </w:rPr>
        <w:t>6</w:t>
      </w:r>
    </w:p>
    <w:p w14:paraId="1A935D95" w14:textId="77777777" w:rsidR="002A52D4" w:rsidRDefault="002A52D4" w:rsidP="002A52D4">
      <w:pPr>
        <w:spacing w:after="0" w:line="360" w:lineRule="auto"/>
        <w:jc w:val="both"/>
        <w:rPr>
          <w:rStyle w:val="fontstyle01"/>
          <w:b/>
        </w:rPr>
      </w:pPr>
    </w:p>
    <w:p w14:paraId="2279DC98" w14:textId="77777777" w:rsidR="002A52D4" w:rsidRDefault="002A52D4" w:rsidP="002A52D4">
      <w:pPr>
        <w:spacing w:after="0" w:line="360" w:lineRule="auto"/>
        <w:jc w:val="center"/>
        <w:rPr>
          <w:rStyle w:val="fontstyle01"/>
          <w:b/>
        </w:rPr>
      </w:pPr>
      <w:r>
        <w:rPr>
          <w:rStyle w:val="fontstyle01"/>
          <w:b/>
        </w:rPr>
        <w:t>DEMOGRAFI RESPONDEN</w:t>
      </w:r>
    </w:p>
    <w:p w14:paraId="3810874A"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Frequencies</w:t>
      </w:r>
    </w:p>
    <w:tbl>
      <w:tblPr>
        <w:tblW w:w="811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3"/>
        <w:gridCol w:w="1142"/>
        <w:gridCol w:w="1276"/>
        <w:gridCol w:w="992"/>
        <w:gridCol w:w="1417"/>
        <w:gridCol w:w="1276"/>
        <w:gridCol w:w="1171"/>
      </w:tblGrid>
      <w:tr w:rsidR="002A52D4" w:rsidRPr="007319DE" w14:paraId="70FA8711" w14:textId="77777777" w:rsidTr="00E958CE">
        <w:trPr>
          <w:cantSplit/>
          <w:tblHeader/>
        </w:trPr>
        <w:tc>
          <w:tcPr>
            <w:tcW w:w="8117" w:type="dxa"/>
            <w:gridSpan w:val="7"/>
            <w:tcBorders>
              <w:top w:val="nil"/>
              <w:left w:val="nil"/>
              <w:bottom w:val="nil"/>
              <w:right w:val="nil"/>
            </w:tcBorders>
            <w:shd w:val="clear" w:color="auto" w:fill="FFFFFF"/>
            <w:tcMar>
              <w:top w:w="30" w:type="dxa"/>
              <w:left w:w="30" w:type="dxa"/>
              <w:bottom w:w="30" w:type="dxa"/>
              <w:right w:w="30" w:type="dxa"/>
            </w:tcMar>
            <w:vAlign w:val="center"/>
          </w:tcPr>
          <w:p w14:paraId="6D22F414"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b/>
                <w:bCs/>
                <w:color w:val="000000"/>
                <w:sz w:val="18"/>
                <w:szCs w:val="18"/>
              </w:rPr>
              <w:t>Statistics</w:t>
            </w:r>
          </w:p>
        </w:tc>
      </w:tr>
      <w:tr w:rsidR="002A52D4" w:rsidRPr="007319DE" w14:paraId="3BE03D8B" w14:textId="77777777" w:rsidTr="00E958CE">
        <w:trPr>
          <w:cantSplit/>
          <w:tblHeader/>
        </w:trPr>
        <w:tc>
          <w:tcPr>
            <w:tcW w:w="8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61C9547"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14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197B99C"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2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4B84FF7"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Jenis Kelamin</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DE09CB5"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 xml:space="preserve">Umur </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CE8ADC2"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Pendidikan Terakhir</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55EDBCC"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Masa Kerja</w:t>
            </w:r>
          </w:p>
        </w:tc>
        <w:tc>
          <w:tcPr>
            <w:tcW w:w="11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322DF61"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Jabatan</w:t>
            </w:r>
          </w:p>
        </w:tc>
      </w:tr>
      <w:tr w:rsidR="002A52D4" w:rsidRPr="007319DE" w14:paraId="4DCD40AC" w14:textId="77777777" w:rsidTr="00E958CE">
        <w:trPr>
          <w:cantSplit/>
          <w:tblHeader/>
        </w:trPr>
        <w:tc>
          <w:tcPr>
            <w:tcW w:w="843"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4A5C4E8"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N</w:t>
            </w:r>
          </w:p>
        </w:tc>
        <w:tc>
          <w:tcPr>
            <w:tcW w:w="114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67FAFBB"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Valid</w:t>
            </w:r>
          </w:p>
        </w:tc>
        <w:tc>
          <w:tcPr>
            <w:tcW w:w="127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B855C4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58</w:t>
            </w:r>
          </w:p>
        </w:tc>
        <w:tc>
          <w:tcPr>
            <w:tcW w:w="992" w:type="dxa"/>
            <w:tcBorders>
              <w:top w:val="single" w:sz="16" w:space="0" w:color="000000"/>
              <w:bottom w:val="nil"/>
            </w:tcBorders>
            <w:shd w:val="clear" w:color="auto" w:fill="FFFFFF"/>
            <w:tcMar>
              <w:top w:w="30" w:type="dxa"/>
              <w:left w:w="30" w:type="dxa"/>
              <w:bottom w:w="30" w:type="dxa"/>
              <w:right w:w="30" w:type="dxa"/>
            </w:tcMar>
          </w:tcPr>
          <w:p w14:paraId="76328E6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58</w:t>
            </w:r>
          </w:p>
        </w:tc>
        <w:tc>
          <w:tcPr>
            <w:tcW w:w="1417" w:type="dxa"/>
            <w:tcBorders>
              <w:top w:val="single" w:sz="16" w:space="0" w:color="000000"/>
              <w:bottom w:val="nil"/>
            </w:tcBorders>
            <w:shd w:val="clear" w:color="auto" w:fill="FFFFFF"/>
            <w:tcMar>
              <w:top w:w="30" w:type="dxa"/>
              <w:left w:w="30" w:type="dxa"/>
              <w:bottom w:w="30" w:type="dxa"/>
              <w:right w:w="30" w:type="dxa"/>
            </w:tcMar>
          </w:tcPr>
          <w:p w14:paraId="0C8DC14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58</w:t>
            </w:r>
          </w:p>
        </w:tc>
        <w:tc>
          <w:tcPr>
            <w:tcW w:w="1276" w:type="dxa"/>
            <w:tcBorders>
              <w:top w:val="single" w:sz="16" w:space="0" w:color="000000"/>
              <w:bottom w:val="nil"/>
            </w:tcBorders>
            <w:shd w:val="clear" w:color="auto" w:fill="FFFFFF"/>
            <w:tcMar>
              <w:top w:w="30" w:type="dxa"/>
              <w:left w:w="30" w:type="dxa"/>
              <w:bottom w:w="30" w:type="dxa"/>
              <w:right w:w="30" w:type="dxa"/>
            </w:tcMar>
          </w:tcPr>
          <w:p w14:paraId="353CEC74"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58</w:t>
            </w:r>
          </w:p>
        </w:tc>
        <w:tc>
          <w:tcPr>
            <w:tcW w:w="117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D47FD4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58</w:t>
            </w:r>
          </w:p>
        </w:tc>
      </w:tr>
      <w:tr w:rsidR="002A52D4" w:rsidRPr="007319DE" w14:paraId="598DD4E9" w14:textId="77777777" w:rsidTr="00E958CE">
        <w:trPr>
          <w:cantSplit/>
          <w:tblHeader/>
        </w:trPr>
        <w:tc>
          <w:tcPr>
            <w:tcW w:w="84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636EE42"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142" w:type="dxa"/>
            <w:tcBorders>
              <w:top w:val="nil"/>
              <w:left w:val="nil"/>
              <w:bottom w:val="nil"/>
              <w:right w:val="single" w:sz="16" w:space="0" w:color="000000"/>
            </w:tcBorders>
            <w:shd w:val="clear" w:color="auto" w:fill="FFFFFF"/>
            <w:tcMar>
              <w:top w:w="30" w:type="dxa"/>
              <w:left w:w="30" w:type="dxa"/>
              <w:bottom w:w="30" w:type="dxa"/>
              <w:right w:w="30" w:type="dxa"/>
            </w:tcMar>
          </w:tcPr>
          <w:p w14:paraId="145F49C6"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Missing</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269DE4B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w:t>
            </w:r>
          </w:p>
        </w:tc>
        <w:tc>
          <w:tcPr>
            <w:tcW w:w="992" w:type="dxa"/>
            <w:tcBorders>
              <w:top w:val="nil"/>
              <w:bottom w:val="nil"/>
            </w:tcBorders>
            <w:shd w:val="clear" w:color="auto" w:fill="FFFFFF"/>
            <w:tcMar>
              <w:top w:w="30" w:type="dxa"/>
              <w:left w:w="30" w:type="dxa"/>
              <w:bottom w:w="30" w:type="dxa"/>
              <w:right w:w="30" w:type="dxa"/>
            </w:tcMar>
          </w:tcPr>
          <w:p w14:paraId="125BBAF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w:t>
            </w:r>
          </w:p>
        </w:tc>
        <w:tc>
          <w:tcPr>
            <w:tcW w:w="1417" w:type="dxa"/>
            <w:tcBorders>
              <w:top w:val="nil"/>
              <w:bottom w:val="nil"/>
            </w:tcBorders>
            <w:shd w:val="clear" w:color="auto" w:fill="FFFFFF"/>
            <w:tcMar>
              <w:top w:w="30" w:type="dxa"/>
              <w:left w:w="30" w:type="dxa"/>
              <w:bottom w:w="30" w:type="dxa"/>
              <w:right w:w="30" w:type="dxa"/>
            </w:tcMar>
          </w:tcPr>
          <w:p w14:paraId="641F521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w:t>
            </w:r>
          </w:p>
        </w:tc>
        <w:tc>
          <w:tcPr>
            <w:tcW w:w="1276" w:type="dxa"/>
            <w:tcBorders>
              <w:top w:val="nil"/>
              <w:bottom w:val="nil"/>
            </w:tcBorders>
            <w:shd w:val="clear" w:color="auto" w:fill="FFFFFF"/>
            <w:tcMar>
              <w:top w:w="30" w:type="dxa"/>
              <w:left w:w="30" w:type="dxa"/>
              <w:bottom w:w="30" w:type="dxa"/>
              <w:right w:w="30" w:type="dxa"/>
            </w:tcMar>
          </w:tcPr>
          <w:p w14:paraId="209D327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w:t>
            </w:r>
          </w:p>
        </w:tc>
        <w:tc>
          <w:tcPr>
            <w:tcW w:w="1171" w:type="dxa"/>
            <w:tcBorders>
              <w:top w:val="nil"/>
              <w:bottom w:val="nil"/>
              <w:right w:val="single" w:sz="16" w:space="0" w:color="000000"/>
            </w:tcBorders>
            <w:shd w:val="clear" w:color="auto" w:fill="FFFFFF"/>
            <w:tcMar>
              <w:top w:w="30" w:type="dxa"/>
              <w:left w:w="30" w:type="dxa"/>
              <w:bottom w:w="30" w:type="dxa"/>
              <w:right w:w="30" w:type="dxa"/>
            </w:tcMar>
          </w:tcPr>
          <w:p w14:paraId="49A4FD14"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w:t>
            </w:r>
          </w:p>
        </w:tc>
      </w:tr>
      <w:tr w:rsidR="002A52D4" w:rsidRPr="007319DE" w14:paraId="6A55FA51" w14:textId="77777777" w:rsidTr="00E958CE">
        <w:trPr>
          <w:cantSplit/>
          <w:tblHeader/>
        </w:trPr>
        <w:tc>
          <w:tcPr>
            <w:tcW w:w="198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12DD705"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Mean</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469EB5A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1.29</w:t>
            </w:r>
          </w:p>
        </w:tc>
        <w:tc>
          <w:tcPr>
            <w:tcW w:w="992" w:type="dxa"/>
            <w:tcBorders>
              <w:top w:val="nil"/>
              <w:bottom w:val="nil"/>
            </w:tcBorders>
            <w:shd w:val="clear" w:color="auto" w:fill="FFFFFF"/>
            <w:tcMar>
              <w:top w:w="30" w:type="dxa"/>
              <w:left w:w="30" w:type="dxa"/>
              <w:bottom w:w="30" w:type="dxa"/>
              <w:right w:w="30" w:type="dxa"/>
            </w:tcMar>
          </w:tcPr>
          <w:p w14:paraId="51AAC10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2.98</w:t>
            </w:r>
          </w:p>
        </w:tc>
        <w:tc>
          <w:tcPr>
            <w:tcW w:w="1417" w:type="dxa"/>
            <w:tcBorders>
              <w:top w:val="nil"/>
              <w:bottom w:val="nil"/>
            </w:tcBorders>
            <w:shd w:val="clear" w:color="auto" w:fill="FFFFFF"/>
            <w:tcMar>
              <w:top w:w="30" w:type="dxa"/>
              <w:left w:w="30" w:type="dxa"/>
              <w:bottom w:w="30" w:type="dxa"/>
              <w:right w:w="30" w:type="dxa"/>
            </w:tcMar>
          </w:tcPr>
          <w:p w14:paraId="1EBBCD5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2.69</w:t>
            </w:r>
          </w:p>
        </w:tc>
        <w:tc>
          <w:tcPr>
            <w:tcW w:w="1276" w:type="dxa"/>
            <w:tcBorders>
              <w:top w:val="nil"/>
              <w:bottom w:val="nil"/>
            </w:tcBorders>
            <w:shd w:val="clear" w:color="auto" w:fill="FFFFFF"/>
            <w:tcMar>
              <w:top w:w="30" w:type="dxa"/>
              <w:left w:w="30" w:type="dxa"/>
              <w:bottom w:w="30" w:type="dxa"/>
              <w:right w:w="30" w:type="dxa"/>
            </w:tcMar>
          </w:tcPr>
          <w:p w14:paraId="25C2158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2.98</w:t>
            </w:r>
          </w:p>
        </w:tc>
        <w:tc>
          <w:tcPr>
            <w:tcW w:w="1171" w:type="dxa"/>
            <w:tcBorders>
              <w:top w:val="nil"/>
              <w:bottom w:val="nil"/>
              <w:right w:val="single" w:sz="16" w:space="0" w:color="000000"/>
            </w:tcBorders>
            <w:shd w:val="clear" w:color="auto" w:fill="FFFFFF"/>
            <w:tcMar>
              <w:top w:w="30" w:type="dxa"/>
              <w:left w:w="30" w:type="dxa"/>
              <w:bottom w:w="30" w:type="dxa"/>
              <w:right w:w="30" w:type="dxa"/>
            </w:tcMar>
          </w:tcPr>
          <w:p w14:paraId="21C053A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2.36</w:t>
            </w:r>
          </w:p>
        </w:tc>
      </w:tr>
      <w:tr w:rsidR="002A52D4" w:rsidRPr="007319DE" w14:paraId="1E29DDFA" w14:textId="77777777" w:rsidTr="00E958CE">
        <w:trPr>
          <w:cantSplit/>
          <w:tblHeader/>
        </w:trPr>
        <w:tc>
          <w:tcPr>
            <w:tcW w:w="198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F70EEA8"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Std. Error of Mean</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2A809F3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.060</w:t>
            </w:r>
          </w:p>
        </w:tc>
        <w:tc>
          <w:tcPr>
            <w:tcW w:w="992" w:type="dxa"/>
            <w:tcBorders>
              <w:top w:val="nil"/>
              <w:bottom w:val="nil"/>
            </w:tcBorders>
            <w:shd w:val="clear" w:color="auto" w:fill="FFFFFF"/>
            <w:tcMar>
              <w:top w:w="30" w:type="dxa"/>
              <w:left w:w="30" w:type="dxa"/>
              <w:bottom w:w="30" w:type="dxa"/>
              <w:right w:w="30" w:type="dxa"/>
            </w:tcMar>
          </w:tcPr>
          <w:p w14:paraId="2367CD88"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.114</w:t>
            </w:r>
          </w:p>
        </w:tc>
        <w:tc>
          <w:tcPr>
            <w:tcW w:w="1417" w:type="dxa"/>
            <w:tcBorders>
              <w:top w:val="nil"/>
              <w:bottom w:val="nil"/>
            </w:tcBorders>
            <w:shd w:val="clear" w:color="auto" w:fill="FFFFFF"/>
            <w:tcMar>
              <w:top w:w="30" w:type="dxa"/>
              <w:left w:w="30" w:type="dxa"/>
              <w:bottom w:w="30" w:type="dxa"/>
              <w:right w:w="30" w:type="dxa"/>
            </w:tcMar>
          </w:tcPr>
          <w:p w14:paraId="60448CC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.099</w:t>
            </w:r>
          </w:p>
        </w:tc>
        <w:tc>
          <w:tcPr>
            <w:tcW w:w="1276" w:type="dxa"/>
            <w:tcBorders>
              <w:top w:val="nil"/>
              <w:bottom w:val="nil"/>
            </w:tcBorders>
            <w:shd w:val="clear" w:color="auto" w:fill="FFFFFF"/>
            <w:tcMar>
              <w:top w:w="30" w:type="dxa"/>
              <w:left w:w="30" w:type="dxa"/>
              <w:bottom w:w="30" w:type="dxa"/>
              <w:right w:w="30" w:type="dxa"/>
            </w:tcMar>
          </w:tcPr>
          <w:p w14:paraId="40D8CAB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.140</w:t>
            </w:r>
          </w:p>
        </w:tc>
        <w:tc>
          <w:tcPr>
            <w:tcW w:w="1171" w:type="dxa"/>
            <w:tcBorders>
              <w:top w:val="nil"/>
              <w:bottom w:val="nil"/>
              <w:right w:val="single" w:sz="16" w:space="0" w:color="000000"/>
            </w:tcBorders>
            <w:shd w:val="clear" w:color="auto" w:fill="FFFFFF"/>
            <w:tcMar>
              <w:top w:w="30" w:type="dxa"/>
              <w:left w:w="30" w:type="dxa"/>
              <w:bottom w:w="30" w:type="dxa"/>
              <w:right w:w="30" w:type="dxa"/>
            </w:tcMar>
          </w:tcPr>
          <w:p w14:paraId="57E598F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.088</w:t>
            </w:r>
          </w:p>
        </w:tc>
      </w:tr>
      <w:tr w:rsidR="002A52D4" w:rsidRPr="007319DE" w14:paraId="6B9CCB70" w14:textId="77777777" w:rsidTr="00E958CE">
        <w:trPr>
          <w:cantSplit/>
          <w:tblHeader/>
        </w:trPr>
        <w:tc>
          <w:tcPr>
            <w:tcW w:w="198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73573AC"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Median</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68A35BA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w:t>
            </w:r>
          </w:p>
        </w:tc>
        <w:tc>
          <w:tcPr>
            <w:tcW w:w="992" w:type="dxa"/>
            <w:tcBorders>
              <w:top w:val="nil"/>
              <w:bottom w:val="nil"/>
            </w:tcBorders>
            <w:shd w:val="clear" w:color="auto" w:fill="FFFFFF"/>
            <w:tcMar>
              <w:top w:w="30" w:type="dxa"/>
              <w:left w:w="30" w:type="dxa"/>
              <w:bottom w:w="30" w:type="dxa"/>
              <w:right w:w="30" w:type="dxa"/>
            </w:tcMar>
          </w:tcPr>
          <w:p w14:paraId="5DFF40FF"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3.00</w:t>
            </w:r>
          </w:p>
        </w:tc>
        <w:tc>
          <w:tcPr>
            <w:tcW w:w="1417" w:type="dxa"/>
            <w:tcBorders>
              <w:top w:val="nil"/>
              <w:bottom w:val="nil"/>
            </w:tcBorders>
            <w:shd w:val="clear" w:color="auto" w:fill="FFFFFF"/>
            <w:tcMar>
              <w:top w:w="30" w:type="dxa"/>
              <w:left w:w="30" w:type="dxa"/>
              <w:bottom w:w="30" w:type="dxa"/>
              <w:right w:w="30" w:type="dxa"/>
            </w:tcMar>
          </w:tcPr>
          <w:p w14:paraId="246D6D1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3.00</w:t>
            </w:r>
          </w:p>
        </w:tc>
        <w:tc>
          <w:tcPr>
            <w:tcW w:w="1276" w:type="dxa"/>
            <w:tcBorders>
              <w:top w:val="nil"/>
              <w:bottom w:val="nil"/>
            </w:tcBorders>
            <w:shd w:val="clear" w:color="auto" w:fill="FFFFFF"/>
            <w:tcMar>
              <w:top w:w="30" w:type="dxa"/>
              <w:left w:w="30" w:type="dxa"/>
              <w:bottom w:w="30" w:type="dxa"/>
              <w:right w:w="30" w:type="dxa"/>
            </w:tcMar>
          </w:tcPr>
          <w:p w14:paraId="14FF3898"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3.00</w:t>
            </w:r>
          </w:p>
        </w:tc>
        <w:tc>
          <w:tcPr>
            <w:tcW w:w="1171" w:type="dxa"/>
            <w:tcBorders>
              <w:top w:val="nil"/>
              <w:bottom w:val="nil"/>
              <w:right w:val="single" w:sz="16" w:space="0" w:color="000000"/>
            </w:tcBorders>
            <w:shd w:val="clear" w:color="auto" w:fill="FFFFFF"/>
            <w:tcMar>
              <w:top w:w="30" w:type="dxa"/>
              <w:left w:w="30" w:type="dxa"/>
              <w:bottom w:w="30" w:type="dxa"/>
              <w:right w:w="30" w:type="dxa"/>
            </w:tcMar>
          </w:tcPr>
          <w:p w14:paraId="1E2AD0E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2.00</w:t>
            </w:r>
          </w:p>
        </w:tc>
      </w:tr>
      <w:tr w:rsidR="002A52D4" w:rsidRPr="007319DE" w14:paraId="5CF3057F" w14:textId="77777777" w:rsidTr="00E958CE">
        <w:trPr>
          <w:cantSplit/>
          <w:tblHeader/>
        </w:trPr>
        <w:tc>
          <w:tcPr>
            <w:tcW w:w="198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9357741"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Mode</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132CE44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w:t>
            </w:r>
          </w:p>
        </w:tc>
        <w:tc>
          <w:tcPr>
            <w:tcW w:w="992" w:type="dxa"/>
            <w:tcBorders>
              <w:top w:val="nil"/>
              <w:bottom w:val="nil"/>
            </w:tcBorders>
            <w:shd w:val="clear" w:color="auto" w:fill="FFFFFF"/>
            <w:tcMar>
              <w:top w:w="30" w:type="dxa"/>
              <w:left w:w="30" w:type="dxa"/>
              <w:bottom w:w="30" w:type="dxa"/>
              <w:right w:w="30" w:type="dxa"/>
            </w:tcMar>
          </w:tcPr>
          <w:p w14:paraId="3C3E9F1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w:t>
            </w:r>
          </w:p>
        </w:tc>
        <w:tc>
          <w:tcPr>
            <w:tcW w:w="1417" w:type="dxa"/>
            <w:tcBorders>
              <w:top w:val="nil"/>
              <w:bottom w:val="nil"/>
            </w:tcBorders>
            <w:shd w:val="clear" w:color="auto" w:fill="FFFFFF"/>
            <w:tcMar>
              <w:top w:w="30" w:type="dxa"/>
              <w:left w:w="30" w:type="dxa"/>
              <w:bottom w:w="30" w:type="dxa"/>
              <w:right w:w="30" w:type="dxa"/>
            </w:tcMar>
          </w:tcPr>
          <w:p w14:paraId="496ABFCD"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w:t>
            </w:r>
          </w:p>
        </w:tc>
        <w:tc>
          <w:tcPr>
            <w:tcW w:w="1276" w:type="dxa"/>
            <w:tcBorders>
              <w:top w:val="nil"/>
              <w:bottom w:val="nil"/>
            </w:tcBorders>
            <w:shd w:val="clear" w:color="auto" w:fill="FFFFFF"/>
            <w:tcMar>
              <w:top w:w="30" w:type="dxa"/>
              <w:left w:w="30" w:type="dxa"/>
              <w:bottom w:w="30" w:type="dxa"/>
              <w:right w:w="30" w:type="dxa"/>
            </w:tcMar>
          </w:tcPr>
          <w:p w14:paraId="1F4CF204"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w:t>
            </w:r>
          </w:p>
        </w:tc>
        <w:tc>
          <w:tcPr>
            <w:tcW w:w="1171" w:type="dxa"/>
            <w:tcBorders>
              <w:top w:val="nil"/>
              <w:bottom w:val="nil"/>
              <w:right w:val="single" w:sz="16" w:space="0" w:color="000000"/>
            </w:tcBorders>
            <w:shd w:val="clear" w:color="auto" w:fill="FFFFFF"/>
            <w:tcMar>
              <w:top w:w="30" w:type="dxa"/>
              <w:left w:w="30" w:type="dxa"/>
              <w:bottom w:w="30" w:type="dxa"/>
              <w:right w:w="30" w:type="dxa"/>
            </w:tcMar>
          </w:tcPr>
          <w:p w14:paraId="65ED556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w:t>
            </w:r>
          </w:p>
        </w:tc>
      </w:tr>
      <w:tr w:rsidR="002A52D4" w:rsidRPr="007319DE" w14:paraId="383022F9" w14:textId="77777777" w:rsidTr="00E958CE">
        <w:trPr>
          <w:cantSplit/>
          <w:tblHeader/>
        </w:trPr>
        <w:tc>
          <w:tcPr>
            <w:tcW w:w="198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226BD3D"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Std. Deviation</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5336C0C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.459</w:t>
            </w:r>
          </w:p>
        </w:tc>
        <w:tc>
          <w:tcPr>
            <w:tcW w:w="992" w:type="dxa"/>
            <w:tcBorders>
              <w:top w:val="nil"/>
              <w:bottom w:val="nil"/>
            </w:tcBorders>
            <w:shd w:val="clear" w:color="auto" w:fill="FFFFFF"/>
            <w:tcMar>
              <w:top w:w="30" w:type="dxa"/>
              <w:left w:w="30" w:type="dxa"/>
              <w:bottom w:w="30" w:type="dxa"/>
              <w:right w:w="30" w:type="dxa"/>
            </w:tcMar>
          </w:tcPr>
          <w:p w14:paraId="768E504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.868</w:t>
            </w:r>
          </w:p>
        </w:tc>
        <w:tc>
          <w:tcPr>
            <w:tcW w:w="1417" w:type="dxa"/>
            <w:tcBorders>
              <w:top w:val="nil"/>
              <w:bottom w:val="nil"/>
            </w:tcBorders>
            <w:shd w:val="clear" w:color="auto" w:fill="FFFFFF"/>
            <w:tcMar>
              <w:top w:w="30" w:type="dxa"/>
              <w:left w:w="30" w:type="dxa"/>
              <w:bottom w:w="30" w:type="dxa"/>
              <w:right w:w="30" w:type="dxa"/>
            </w:tcMar>
          </w:tcPr>
          <w:p w14:paraId="4CA9D62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.754</w:t>
            </w:r>
          </w:p>
        </w:tc>
        <w:tc>
          <w:tcPr>
            <w:tcW w:w="1276" w:type="dxa"/>
            <w:tcBorders>
              <w:top w:val="nil"/>
              <w:bottom w:val="nil"/>
            </w:tcBorders>
            <w:shd w:val="clear" w:color="auto" w:fill="FFFFFF"/>
            <w:tcMar>
              <w:top w:w="30" w:type="dxa"/>
              <w:left w:w="30" w:type="dxa"/>
              <w:bottom w:w="30" w:type="dxa"/>
              <w:right w:w="30" w:type="dxa"/>
            </w:tcMar>
          </w:tcPr>
          <w:p w14:paraId="2A88AE6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1.068</w:t>
            </w:r>
          </w:p>
        </w:tc>
        <w:tc>
          <w:tcPr>
            <w:tcW w:w="1171" w:type="dxa"/>
            <w:tcBorders>
              <w:top w:val="nil"/>
              <w:bottom w:val="nil"/>
              <w:right w:val="single" w:sz="16" w:space="0" w:color="000000"/>
            </w:tcBorders>
            <w:shd w:val="clear" w:color="auto" w:fill="FFFFFF"/>
            <w:tcMar>
              <w:top w:w="30" w:type="dxa"/>
              <w:left w:w="30" w:type="dxa"/>
              <w:bottom w:w="30" w:type="dxa"/>
              <w:right w:w="30" w:type="dxa"/>
            </w:tcMar>
          </w:tcPr>
          <w:p w14:paraId="58971C93"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.667</w:t>
            </w:r>
          </w:p>
        </w:tc>
      </w:tr>
      <w:tr w:rsidR="002A52D4" w:rsidRPr="007319DE" w14:paraId="6557A969" w14:textId="77777777" w:rsidTr="00E958CE">
        <w:trPr>
          <w:cantSplit/>
        </w:trPr>
        <w:tc>
          <w:tcPr>
            <w:tcW w:w="198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9BA6FB1"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Variance</w:t>
            </w:r>
          </w:p>
        </w:tc>
        <w:tc>
          <w:tcPr>
            <w:tcW w:w="127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05BACD8"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.211</w:t>
            </w:r>
          </w:p>
        </w:tc>
        <w:tc>
          <w:tcPr>
            <w:tcW w:w="992" w:type="dxa"/>
            <w:tcBorders>
              <w:top w:val="nil"/>
              <w:bottom w:val="single" w:sz="16" w:space="0" w:color="000000"/>
            </w:tcBorders>
            <w:shd w:val="clear" w:color="auto" w:fill="FFFFFF"/>
            <w:tcMar>
              <w:top w:w="30" w:type="dxa"/>
              <w:left w:w="30" w:type="dxa"/>
              <w:bottom w:w="30" w:type="dxa"/>
              <w:right w:w="30" w:type="dxa"/>
            </w:tcMar>
          </w:tcPr>
          <w:p w14:paraId="0802C89E"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.754</w:t>
            </w:r>
          </w:p>
        </w:tc>
        <w:tc>
          <w:tcPr>
            <w:tcW w:w="1417" w:type="dxa"/>
            <w:tcBorders>
              <w:top w:val="nil"/>
              <w:bottom w:val="single" w:sz="16" w:space="0" w:color="000000"/>
            </w:tcBorders>
            <w:shd w:val="clear" w:color="auto" w:fill="FFFFFF"/>
            <w:tcMar>
              <w:top w:w="30" w:type="dxa"/>
              <w:left w:w="30" w:type="dxa"/>
              <w:bottom w:w="30" w:type="dxa"/>
              <w:right w:w="30" w:type="dxa"/>
            </w:tcMar>
          </w:tcPr>
          <w:p w14:paraId="6DD7097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.569</w:t>
            </w:r>
          </w:p>
        </w:tc>
        <w:tc>
          <w:tcPr>
            <w:tcW w:w="1276" w:type="dxa"/>
            <w:tcBorders>
              <w:top w:val="nil"/>
              <w:bottom w:val="single" w:sz="16" w:space="0" w:color="000000"/>
            </w:tcBorders>
            <w:shd w:val="clear" w:color="auto" w:fill="FFFFFF"/>
            <w:tcMar>
              <w:top w:w="30" w:type="dxa"/>
              <w:left w:w="30" w:type="dxa"/>
              <w:bottom w:w="30" w:type="dxa"/>
              <w:right w:w="30" w:type="dxa"/>
            </w:tcMar>
          </w:tcPr>
          <w:p w14:paraId="6D934A03"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1.140</w:t>
            </w:r>
          </w:p>
        </w:tc>
        <w:tc>
          <w:tcPr>
            <w:tcW w:w="117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68B340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.446</w:t>
            </w:r>
          </w:p>
        </w:tc>
      </w:tr>
    </w:tbl>
    <w:p w14:paraId="6F0B1C2D"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1844CDEE" w14:textId="77777777" w:rsidR="002A52D4" w:rsidRDefault="002A52D4" w:rsidP="002A52D4">
      <w:pPr>
        <w:autoSpaceDE w:val="0"/>
        <w:autoSpaceDN w:val="0"/>
        <w:adjustRightInd w:val="0"/>
        <w:spacing w:after="0" w:line="240" w:lineRule="auto"/>
        <w:rPr>
          <w:rFonts w:ascii="Arial" w:hAnsi="Arial" w:cs="Arial"/>
          <w:b/>
          <w:bCs/>
          <w:color w:val="000000"/>
          <w:sz w:val="26"/>
          <w:szCs w:val="26"/>
        </w:rPr>
      </w:pPr>
    </w:p>
    <w:p w14:paraId="229CE660"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p>
    <w:p w14:paraId="783EAC37"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Frequency Table</w:t>
      </w:r>
    </w:p>
    <w:tbl>
      <w:tblPr>
        <w:tblW w:w="81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4"/>
        <w:gridCol w:w="1475"/>
        <w:gridCol w:w="1338"/>
        <w:gridCol w:w="1169"/>
        <w:gridCol w:w="1601"/>
        <w:gridCol w:w="1686"/>
      </w:tblGrid>
      <w:tr w:rsidR="002A52D4" w:rsidRPr="007319DE" w14:paraId="1A617823" w14:textId="77777777" w:rsidTr="00E958CE">
        <w:trPr>
          <w:cantSplit/>
          <w:tblHeader/>
        </w:trPr>
        <w:tc>
          <w:tcPr>
            <w:tcW w:w="8113" w:type="dxa"/>
            <w:gridSpan w:val="6"/>
            <w:tcBorders>
              <w:top w:val="nil"/>
              <w:left w:val="nil"/>
              <w:bottom w:val="nil"/>
              <w:right w:val="nil"/>
            </w:tcBorders>
            <w:shd w:val="clear" w:color="auto" w:fill="FFFFFF"/>
            <w:tcMar>
              <w:top w:w="30" w:type="dxa"/>
              <w:left w:w="30" w:type="dxa"/>
              <w:bottom w:w="30" w:type="dxa"/>
              <w:right w:w="30" w:type="dxa"/>
            </w:tcMar>
            <w:vAlign w:val="center"/>
          </w:tcPr>
          <w:p w14:paraId="1761B4CA"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b/>
                <w:bCs/>
                <w:color w:val="000000"/>
                <w:sz w:val="18"/>
                <w:szCs w:val="18"/>
              </w:rPr>
              <w:t>Jenis Kelamin</w:t>
            </w:r>
          </w:p>
        </w:tc>
      </w:tr>
      <w:tr w:rsidR="002A52D4" w:rsidRPr="007319DE" w14:paraId="6227D939" w14:textId="77777777" w:rsidTr="00E958CE">
        <w:trPr>
          <w:cantSplit/>
          <w:tblHeader/>
        </w:trPr>
        <w:tc>
          <w:tcPr>
            <w:tcW w:w="84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84A8685"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47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E1771CF"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33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475F5B3"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Frequency</w:t>
            </w:r>
          </w:p>
        </w:tc>
        <w:tc>
          <w:tcPr>
            <w:tcW w:w="11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C5FDC9F"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Percent</w:t>
            </w:r>
          </w:p>
        </w:tc>
        <w:tc>
          <w:tcPr>
            <w:tcW w:w="16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49F9EB2"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Valid Percent</w:t>
            </w:r>
          </w:p>
        </w:tc>
        <w:tc>
          <w:tcPr>
            <w:tcW w:w="168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A97F1E5"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Cumulative Percent</w:t>
            </w:r>
          </w:p>
        </w:tc>
      </w:tr>
      <w:tr w:rsidR="002A52D4" w:rsidRPr="007319DE" w14:paraId="591FDADE" w14:textId="77777777" w:rsidTr="00E958CE">
        <w:trPr>
          <w:cantSplit/>
          <w:tblHeader/>
        </w:trPr>
        <w:tc>
          <w:tcPr>
            <w:tcW w:w="8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DC5434A"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Valid</w:t>
            </w:r>
          </w:p>
        </w:tc>
        <w:tc>
          <w:tcPr>
            <w:tcW w:w="147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3B330B9"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Laki-laki</w:t>
            </w:r>
          </w:p>
        </w:tc>
        <w:tc>
          <w:tcPr>
            <w:tcW w:w="133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0C60DD9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41</w:t>
            </w:r>
          </w:p>
        </w:tc>
        <w:tc>
          <w:tcPr>
            <w:tcW w:w="1169" w:type="dxa"/>
            <w:tcBorders>
              <w:top w:val="single" w:sz="16" w:space="0" w:color="000000"/>
              <w:bottom w:val="nil"/>
            </w:tcBorders>
            <w:shd w:val="clear" w:color="auto" w:fill="FFFFFF"/>
            <w:tcMar>
              <w:top w:w="30" w:type="dxa"/>
              <w:left w:w="30" w:type="dxa"/>
              <w:bottom w:w="30" w:type="dxa"/>
              <w:right w:w="30" w:type="dxa"/>
            </w:tcMar>
          </w:tcPr>
          <w:p w14:paraId="7B2175B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70.7</w:t>
            </w:r>
          </w:p>
        </w:tc>
        <w:tc>
          <w:tcPr>
            <w:tcW w:w="1601" w:type="dxa"/>
            <w:tcBorders>
              <w:top w:val="single" w:sz="16" w:space="0" w:color="000000"/>
              <w:bottom w:val="nil"/>
            </w:tcBorders>
            <w:shd w:val="clear" w:color="auto" w:fill="FFFFFF"/>
            <w:tcMar>
              <w:top w:w="30" w:type="dxa"/>
              <w:left w:w="30" w:type="dxa"/>
              <w:bottom w:w="30" w:type="dxa"/>
              <w:right w:w="30" w:type="dxa"/>
            </w:tcMar>
          </w:tcPr>
          <w:p w14:paraId="4DACFBF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70.7</w:t>
            </w:r>
          </w:p>
        </w:tc>
        <w:tc>
          <w:tcPr>
            <w:tcW w:w="168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04B0588"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70.7</w:t>
            </w:r>
          </w:p>
        </w:tc>
      </w:tr>
      <w:tr w:rsidR="002A52D4" w:rsidRPr="007319DE" w14:paraId="5A7CF97D" w14:textId="77777777" w:rsidTr="00E958CE">
        <w:trPr>
          <w:cantSplit/>
          <w:tblHeader/>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61C53C9"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475" w:type="dxa"/>
            <w:tcBorders>
              <w:top w:val="nil"/>
              <w:left w:val="nil"/>
              <w:bottom w:val="nil"/>
              <w:right w:val="single" w:sz="16" w:space="0" w:color="000000"/>
            </w:tcBorders>
            <w:shd w:val="clear" w:color="auto" w:fill="FFFFFF"/>
            <w:tcMar>
              <w:top w:w="30" w:type="dxa"/>
              <w:left w:w="30" w:type="dxa"/>
              <w:bottom w:w="30" w:type="dxa"/>
              <w:right w:w="30" w:type="dxa"/>
            </w:tcMar>
          </w:tcPr>
          <w:p w14:paraId="77C725C6"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Perempuan</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2E01226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17</w:t>
            </w:r>
          </w:p>
        </w:tc>
        <w:tc>
          <w:tcPr>
            <w:tcW w:w="1169" w:type="dxa"/>
            <w:tcBorders>
              <w:top w:val="nil"/>
              <w:bottom w:val="nil"/>
            </w:tcBorders>
            <w:shd w:val="clear" w:color="auto" w:fill="FFFFFF"/>
            <w:tcMar>
              <w:top w:w="30" w:type="dxa"/>
              <w:left w:w="30" w:type="dxa"/>
              <w:bottom w:w="30" w:type="dxa"/>
              <w:right w:w="30" w:type="dxa"/>
            </w:tcMar>
          </w:tcPr>
          <w:p w14:paraId="7C90AA0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29.3</w:t>
            </w:r>
          </w:p>
        </w:tc>
        <w:tc>
          <w:tcPr>
            <w:tcW w:w="1601" w:type="dxa"/>
            <w:tcBorders>
              <w:top w:val="nil"/>
              <w:bottom w:val="nil"/>
            </w:tcBorders>
            <w:shd w:val="clear" w:color="auto" w:fill="FFFFFF"/>
            <w:tcMar>
              <w:top w:w="30" w:type="dxa"/>
              <w:left w:w="30" w:type="dxa"/>
              <w:bottom w:w="30" w:type="dxa"/>
              <w:right w:w="30" w:type="dxa"/>
            </w:tcMar>
          </w:tcPr>
          <w:p w14:paraId="54D85AC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29.3</w:t>
            </w:r>
          </w:p>
        </w:tc>
        <w:tc>
          <w:tcPr>
            <w:tcW w:w="1686" w:type="dxa"/>
            <w:tcBorders>
              <w:top w:val="nil"/>
              <w:bottom w:val="nil"/>
              <w:right w:val="single" w:sz="16" w:space="0" w:color="000000"/>
            </w:tcBorders>
            <w:shd w:val="clear" w:color="auto" w:fill="FFFFFF"/>
            <w:tcMar>
              <w:top w:w="30" w:type="dxa"/>
              <w:left w:w="30" w:type="dxa"/>
              <w:bottom w:w="30" w:type="dxa"/>
              <w:right w:w="30" w:type="dxa"/>
            </w:tcMar>
          </w:tcPr>
          <w:p w14:paraId="0B1FB55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r>
      <w:tr w:rsidR="002A52D4" w:rsidRPr="007319DE" w14:paraId="5EF563B9" w14:textId="77777777" w:rsidTr="00E958CE">
        <w:trPr>
          <w:cantSplit/>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77C084E"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47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C574E49"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Total</w:t>
            </w:r>
          </w:p>
        </w:tc>
        <w:tc>
          <w:tcPr>
            <w:tcW w:w="133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C6317F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58</w:t>
            </w:r>
          </w:p>
        </w:tc>
        <w:tc>
          <w:tcPr>
            <w:tcW w:w="1169" w:type="dxa"/>
            <w:tcBorders>
              <w:top w:val="nil"/>
              <w:bottom w:val="single" w:sz="16" w:space="0" w:color="000000"/>
            </w:tcBorders>
            <w:shd w:val="clear" w:color="auto" w:fill="FFFFFF"/>
            <w:tcMar>
              <w:top w:w="30" w:type="dxa"/>
              <w:left w:w="30" w:type="dxa"/>
              <w:bottom w:w="30" w:type="dxa"/>
              <w:right w:w="30" w:type="dxa"/>
            </w:tcMar>
          </w:tcPr>
          <w:p w14:paraId="009B499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c>
          <w:tcPr>
            <w:tcW w:w="1601" w:type="dxa"/>
            <w:tcBorders>
              <w:top w:val="nil"/>
              <w:bottom w:val="single" w:sz="16" w:space="0" w:color="000000"/>
            </w:tcBorders>
            <w:shd w:val="clear" w:color="auto" w:fill="FFFFFF"/>
            <w:tcMar>
              <w:top w:w="30" w:type="dxa"/>
              <w:left w:w="30" w:type="dxa"/>
              <w:bottom w:w="30" w:type="dxa"/>
              <w:right w:w="30" w:type="dxa"/>
            </w:tcMar>
          </w:tcPr>
          <w:p w14:paraId="60628D8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c>
          <w:tcPr>
            <w:tcW w:w="168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FDB666E"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bl>
    <w:p w14:paraId="06FFA147"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81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3"/>
        <w:gridCol w:w="1492"/>
        <w:gridCol w:w="1338"/>
        <w:gridCol w:w="1169"/>
        <w:gridCol w:w="1602"/>
        <w:gridCol w:w="1687"/>
      </w:tblGrid>
      <w:tr w:rsidR="002A52D4" w:rsidRPr="007319DE" w14:paraId="419B0667" w14:textId="77777777" w:rsidTr="00E958CE">
        <w:trPr>
          <w:cantSplit/>
          <w:tblHeader/>
        </w:trPr>
        <w:tc>
          <w:tcPr>
            <w:tcW w:w="8128" w:type="dxa"/>
            <w:gridSpan w:val="6"/>
            <w:tcBorders>
              <w:top w:val="nil"/>
              <w:left w:val="nil"/>
              <w:bottom w:val="nil"/>
              <w:right w:val="nil"/>
            </w:tcBorders>
            <w:shd w:val="clear" w:color="auto" w:fill="FFFFFF"/>
            <w:tcMar>
              <w:top w:w="30" w:type="dxa"/>
              <w:left w:w="30" w:type="dxa"/>
              <w:bottom w:w="30" w:type="dxa"/>
              <w:right w:w="30" w:type="dxa"/>
            </w:tcMar>
            <w:vAlign w:val="center"/>
          </w:tcPr>
          <w:p w14:paraId="17DAD7F1"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b/>
                <w:bCs/>
                <w:color w:val="000000"/>
                <w:sz w:val="18"/>
                <w:szCs w:val="18"/>
              </w:rPr>
              <w:t xml:space="preserve">Umur </w:t>
            </w:r>
          </w:p>
        </w:tc>
      </w:tr>
      <w:tr w:rsidR="002A52D4" w:rsidRPr="007319DE" w14:paraId="692A4F47" w14:textId="77777777" w:rsidTr="00E958CE">
        <w:trPr>
          <w:cantSplit/>
          <w:tblHeader/>
        </w:trPr>
        <w:tc>
          <w:tcPr>
            <w:tcW w:w="8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3516CB0"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49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15C3A2E3"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33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D4C9730"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Frequency</w:t>
            </w:r>
          </w:p>
        </w:tc>
        <w:tc>
          <w:tcPr>
            <w:tcW w:w="11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50D32B"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Percent</w:t>
            </w:r>
          </w:p>
        </w:tc>
        <w:tc>
          <w:tcPr>
            <w:tcW w:w="16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DC20472"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Valid Percent</w:t>
            </w:r>
          </w:p>
        </w:tc>
        <w:tc>
          <w:tcPr>
            <w:tcW w:w="168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7314B80"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Cumulative Percent</w:t>
            </w:r>
          </w:p>
        </w:tc>
      </w:tr>
      <w:tr w:rsidR="002A52D4" w:rsidRPr="007319DE" w14:paraId="35697A64" w14:textId="77777777" w:rsidTr="00E958CE">
        <w:trPr>
          <w:cantSplit/>
          <w:tblHeader/>
        </w:trPr>
        <w:tc>
          <w:tcPr>
            <w:tcW w:w="8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7305892"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Valid</w:t>
            </w:r>
          </w:p>
        </w:tc>
        <w:tc>
          <w:tcPr>
            <w:tcW w:w="149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4C2A398"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&lt; 25 tahun</w:t>
            </w:r>
          </w:p>
        </w:tc>
        <w:tc>
          <w:tcPr>
            <w:tcW w:w="133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A0ACDC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w:t>
            </w:r>
          </w:p>
        </w:tc>
        <w:tc>
          <w:tcPr>
            <w:tcW w:w="1169" w:type="dxa"/>
            <w:tcBorders>
              <w:top w:val="single" w:sz="16" w:space="0" w:color="000000"/>
              <w:bottom w:val="nil"/>
            </w:tcBorders>
            <w:shd w:val="clear" w:color="auto" w:fill="FFFFFF"/>
            <w:tcMar>
              <w:top w:w="30" w:type="dxa"/>
              <w:left w:w="30" w:type="dxa"/>
              <w:bottom w:w="30" w:type="dxa"/>
              <w:right w:w="30" w:type="dxa"/>
            </w:tcMar>
          </w:tcPr>
          <w:p w14:paraId="7B85BAD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1.7</w:t>
            </w:r>
          </w:p>
        </w:tc>
        <w:tc>
          <w:tcPr>
            <w:tcW w:w="1601" w:type="dxa"/>
            <w:tcBorders>
              <w:top w:val="single" w:sz="16" w:space="0" w:color="000000"/>
              <w:bottom w:val="nil"/>
            </w:tcBorders>
            <w:shd w:val="clear" w:color="auto" w:fill="FFFFFF"/>
            <w:tcMar>
              <w:top w:w="30" w:type="dxa"/>
              <w:left w:w="30" w:type="dxa"/>
              <w:bottom w:w="30" w:type="dxa"/>
              <w:right w:w="30" w:type="dxa"/>
            </w:tcMar>
          </w:tcPr>
          <w:p w14:paraId="545D98A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1.7</w:t>
            </w:r>
          </w:p>
        </w:tc>
        <w:tc>
          <w:tcPr>
            <w:tcW w:w="168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5B5401E"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1.7</w:t>
            </w:r>
          </w:p>
        </w:tc>
      </w:tr>
      <w:tr w:rsidR="002A52D4" w:rsidRPr="007319DE" w14:paraId="38BBC642" w14:textId="77777777" w:rsidTr="00E958CE">
        <w:trPr>
          <w:cantSplit/>
          <w:tblHeader/>
        </w:trPr>
        <w:tc>
          <w:tcPr>
            <w:tcW w:w="8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A8930B6"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491" w:type="dxa"/>
            <w:tcBorders>
              <w:top w:val="nil"/>
              <w:left w:val="nil"/>
              <w:bottom w:val="nil"/>
              <w:right w:val="single" w:sz="16" w:space="0" w:color="000000"/>
            </w:tcBorders>
            <w:shd w:val="clear" w:color="auto" w:fill="FFFFFF"/>
            <w:tcMar>
              <w:top w:w="30" w:type="dxa"/>
              <w:left w:w="30" w:type="dxa"/>
              <w:bottom w:w="30" w:type="dxa"/>
              <w:right w:w="30" w:type="dxa"/>
            </w:tcMar>
          </w:tcPr>
          <w:p w14:paraId="6C1E7C8C"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26-35 tahun</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689CFD2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19</w:t>
            </w:r>
          </w:p>
        </w:tc>
        <w:tc>
          <w:tcPr>
            <w:tcW w:w="1169" w:type="dxa"/>
            <w:tcBorders>
              <w:top w:val="nil"/>
              <w:bottom w:val="nil"/>
            </w:tcBorders>
            <w:shd w:val="clear" w:color="auto" w:fill="FFFFFF"/>
            <w:tcMar>
              <w:top w:w="30" w:type="dxa"/>
              <w:left w:w="30" w:type="dxa"/>
              <w:bottom w:w="30" w:type="dxa"/>
              <w:right w:w="30" w:type="dxa"/>
            </w:tcMar>
          </w:tcPr>
          <w:p w14:paraId="69A953A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32.8</w:t>
            </w:r>
          </w:p>
        </w:tc>
        <w:tc>
          <w:tcPr>
            <w:tcW w:w="1601" w:type="dxa"/>
            <w:tcBorders>
              <w:top w:val="nil"/>
              <w:bottom w:val="nil"/>
            </w:tcBorders>
            <w:shd w:val="clear" w:color="auto" w:fill="FFFFFF"/>
            <w:tcMar>
              <w:top w:w="30" w:type="dxa"/>
              <w:left w:w="30" w:type="dxa"/>
              <w:bottom w:w="30" w:type="dxa"/>
              <w:right w:w="30" w:type="dxa"/>
            </w:tcMar>
          </w:tcPr>
          <w:p w14:paraId="1FFA2EBE"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32.8</w:t>
            </w:r>
          </w:p>
        </w:tc>
        <w:tc>
          <w:tcPr>
            <w:tcW w:w="1686" w:type="dxa"/>
            <w:tcBorders>
              <w:top w:val="nil"/>
              <w:bottom w:val="nil"/>
              <w:right w:val="single" w:sz="16" w:space="0" w:color="000000"/>
            </w:tcBorders>
            <w:shd w:val="clear" w:color="auto" w:fill="FFFFFF"/>
            <w:tcMar>
              <w:top w:w="30" w:type="dxa"/>
              <w:left w:w="30" w:type="dxa"/>
              <w:bottom w:w="30" w:type="dxa"/>
              <w:right w:w="30" w:type="dxa"/>
            </w:tcMar>
          </w:tcPr>
          <w:p w14:paraId="5BDFEE0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34.5</w:t>
            </w:r>
          </w:p>
        </w:tc>
      </w:tr>
      <w:tr w:rsidR="002A52D4" w:rsidRPr="007319DE" w14:paraId="035673CB" w14:textId="77777777" w:rsidTr="00E958CE">
        <w:trPr>
          <w:cantSplit/>
          <w:tblHeader/>
        </w:trPr>
        <w:tc>
          <w:tcPr>
            <w:tcW w:w="8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6B1968A"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491" w:type="dxa"/>
            <w:tcBorders>
              <w:top w:val="nil"/>
              <w:left w:val="nil"/>
              <w:bottom w:val="nil"/>
              <w:right w:val="single" w:sz="16" w:space="0" w:color="000000"/>
            </w:tcBorders>
            <w:shd w:val="clear" w:color="auto" w:fill="FFFFFF"/>
            <w:tcMar>
              <w:top w:w="30" w:type="dxa"/>
              <w:left w:w="30" w:type="dxa"/>
              <w:bottom w:w="30" w:type="dxa"/>
              <w:right w:w="30" w:type="dxa"/>
            </w:tcMar>
          </w:tcPr>
          <w:p w14:paraId="35E8E75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36-45 tahun</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42FF480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18</w:t>
            </w:r>
          </w:p>
        </w:tc>
        <w:tc>
          <w:tcPr>
            <w:tcW w:w="1169" w:type="dxa"/>
            <w:tcBorders>
              <w:top w:val="nil"/>
              <w:bottom w:val="nil"/>
            </w:tcBorders>
            <w:shd w:val="clear" w:color="auto" w:fill="FFFFFF"/>
            <w:tcMar>
              <w:top w:w="30" w:type="dxa"/>
              <w:left w:w="30" w:type="dxa"/>
              <w:bottom w:w="30" w:type="dxa"/>
              <w:right w:w="30" w:type="dxa"/>
            </w:tcMar>
          </w:tcPr>
          <w:p w14:paraId="567AE518"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31.0</w:t>
            </w:r>
          </w:p>
        </w:tc>
        <w:tc>
          <w:tcPr>
            <w:tcW w:w="1601" w:type="dxa"/>
            <w:tcBorders>
              <w:top w:val="nil"/>
              <w:bottom w:val="nil"/>
            </w:tcBorders>
            <w:shd w:val="clear" w:color="auto" w:fill="FFFFFF"/>
            <w:tcMar>
              <w:top w:w="30" w:type="dxa"/>
              <w:left w:w="30" w:type="dxa"/>
              <w:bottom w:w="30" w:type="dxa"/>
              <w:right w:w="30" w:type="dxa"/>
            </w:tcMar>
          </w:tcPr>
          <w:p w14:paraId="43B3BE88"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31.0</w:t>
            </w:r>
          </w:p>
        </w:tc>
        <w:tc>
          <w:tcPr>
            <w:tcW w:w="1686" w:type="dxa"/>
            <w:tcBorders>
              <w:top w:val="nil"/>
              <w:bottom w:val="nil"/>
              <w:right w:val="single" w:sz="16" w:space="0" w:color="000000"/>
            </w:tcBorders>
            <w:shd w:val="clear" w:color="auto" w:fill="FFFFFF"/>
            <w:tcMar>
              <w:top w:w="30" w:type="dxa"/>
              <w:left w:w="30" w:type="dxa"/>
              <w:bottom w:w="30" w:type="dxa"/>
              <w:right w:w="30" w:type="dxa"/>
            </w:tcMar>
          </w:tcPr>
          <w:p w14:paraId="61A1481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65.5</w:t>
            </w:r>
          </w:p>
        </w:tc>
      </w:tr>
      <w:tr w:rsidR="002A52D4" w:rsidRPr="007319DE" w14:paraId="5C6EA4A5" w14:textId="77777777" w:rsidTr="00E958CE">
        <w:trPr>
          <w:cantSplit/>
          <w:tblHeader/>
        </w:trPr>
        <w:tc>
          <w:tcPr>
            <w:tcW w:w="8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6A4EE6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491" w:type="dxa"/>
            <w:tcBorders>
              <w:top w:val="nil"/>
              <w:left w:val="nil"/>
              <w:bottom w:val="nil"/>
              <w:right w:val="single" w:sz="16" w:space="0" w:color="000000"/>
            </w:tcBorders>
            <w:shd w:val="clear" w:color="auto" w:fill="FFFFFF"/>
            <w:tcMar>
              <w:top w:w="30" w:type="dxa"/>
              <w:left w:w="30" w:type="dxa"/>
              <w:bottom w:w="30" w:type="dxa"/>
              <w:right w:w="30" w:type="dxa"/>
            </w:tcMar>
          </w:tcPr>
          <w:p w14:paraId="205A3C49"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&gt; 46 tahun</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40C77AB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20</w:t>
            </w:r>
          </w:p>
        </w:tc>
        <w:tc>
          <w:tcPr>
            <w:tcW w:w="1169" w:type="dxa"/>
            <w:tcBorders>
              <w:top w:val="nil"/>
              <w:bottom w:val="nil"/>
            </w:tcBorders>
            <w:shd w:val="clear" w:color="auto" w:fill="FFFFFF"/>
            <w:tcMar>
              <w:top w:w="30" w:type="dxa"/>
              <w:left w:w="30" w:type="dxa"/>
              <w:bottom w:w="30" w:type="dxa"/>
              <w:right w:w="30" w:type="dxa"/>
            </w:tcMar>
          </w:tcPr>
          <w:p w14:paraId="3FBB68D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34.5</w:t>
            </w:r>
          </w:p>
        </w:tc>
        <w:tc>
          <w:tcPr>
            <w:tcW w:w="1601" w:type="dxa"/>
            <w:tcBorders>
              <w:top w:val="nil"/>
              <w:bottom w:val="nil"/>
            </w:tcBorders>
            <w:shd w:val="clear" w:color="auto" w:fill="FFFFFF"/>
            <w:tcMar>
              <w:top w:w="30" w:type="dxa"/>
              <w:left w:w="30" w:type="dxa"/>
              <w:bottom w:w="30" w:type="dxa"/>
              <w:right w:w="30" w:type="dxa"/>
            </w:tcMar>
          </w:tcPr>
          <w:p w14:paraId="13B0E57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34.5</w:t>
            </w:r>
          </w:p>
        </w:tc>
        <w:tc>
          <w:tcPr>
            <w:tcW w:w="1686" w:type="dxa"/>
            <w:tcBorders>
              <w:top w:val="nil"/>
              <w:bottom w:val="nil"/>
              <w:right w:val="single" w:sz="16" w:space="0" w:color="000000"/>
            </w:tcBorders>
            <w:shd w:val="clear" w:color="auto" w:fill="FFFFFF"/>
            <w:tcMar>
              <w:top w:w="30" w:type="dxa"/>
              <w:left w:w="30" w:type="dxa"/>
              <w:bottom w:w="30" w:type="dxa"/>
              <w:right w:w="30" w:type="dxa"/>
            </w:tcMar>
          </w:tcPr>
          <w:p w14:paraId="045F709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r>
      <w:tr w:rsidR="002A52D4" w:rsidRPr="007319DE" w14:paraId="683D005B" w14:textId="77777777" w:rsidTr="00E958CE">
        <w:trPr>
          <w:cantSplit/>
        </w:trPr>
        <w:tc>
          <w:tcPr>
            <w:tcW w:w="8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AF47B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49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E5E7E3D"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Total</w:t>
            </w:r>
          </w:p>
        </w:tc>
        <w:tc>
          <w:tcPr>
            <w:tcW w:w="133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A1DA653"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58</w:t>
            </w:r>
          </w:p>
        </w:tc>
        <w:tc>
          <w:tcPr>
            <w:tcW w:w="1169" w:type="dxa"/>
            <w:tcBorders>
              <w:top w:val="nil"/>
              <w:bottom w:val="single" w:sz="16" w:space="0" w:color="000000"/>
            </w:tcBorders>
            <w:shd w:val="clear" w:color="auto" w:fill="FFFFFF"/>
            <w:tcMar>
              <w:top w:w="30" w:type="dxa"/>
              <w:left w:w="30" w:type="dxa"/>
              <w:bottom w:w="30" w:type="dxa"/>
              <w:right w:w="30" w:type="dxa"/>
            </w:tcMar>
          </w:tcPr>
          <w:p w14:paraId="5E82B8E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c>
          <w:tcPr>
            <w:tcW w:w="1601" w:type="dxa"/>
            <w:tcBorders>
              <w:top w:val="nil"/>
              <w:bottom w:val="single" w:sz="16" w:space="0" w:color="000000"/>
            </w:tcBorders>
            <w:shd w:val="clear" w:color="auto" w:fill="FFFFFF"/>
            <w:tcMar>
              <w:top w:w="30" w:type="dxa"/>
              <w:left w:w="30" w:type="dxa"/>
              <w:bottom w:w="30" w:type="dxa"/>
              <w:right w:w="30" w:type="dxa"/>
            </w:tcMar>
          </w:tcPr>
          <w:p w14:paraId="57FBA45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c>
          <w:tcPr>
            <w:tcW w:w="168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BDBBF0B"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bl>
    <w:p w14:paraId="07438A8A"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74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4"/>
        <w:gridCol w:w="844"/>
        <w:gridCol w:w="1338"/>
        <w:gridCol w:w="1169"/>
        <w:gridCol w:w="1601"/>
        <w:gridCol w:w="1686"/>
      </w:tblGrid>
      <w:tr w:rsidR="002A52D4" w:rsidRPr="007319DE" w14:paraId="70B0B38F" w14:textId="77777777" w:rsidTr="00E958CE">
        <w:trPr>
          <w:cantSplit/>
          <w:tblHeader/>
        </w:trPr>
        <w:tc>
          <w:tcPr>
            <w:tcW w:w="7482" w:type="dxa"/>
            <w:gridSpan w:val="6"/>
            <w:tcBorders>
              <w:top w:val="nil"/>
              <w:left w:val="nil"/>
              <w:bottom w:val="nil"/>
              <w:right w:val="nil"/>
            </w:tcBorders>
            <w:shd w:val="clear" w:color="auto" w:fill="FFFFFF"/>
            <w:tcMar>
              <w:top w:w="30" w:type="dxa"/>
              <w:left w:w="30" w:type="dxa"/>
              <w:bottom w:w="30" w:type="dxa"/>
              <w:right w:w="30" w:type="dxa"/>
            </w:tcMar>
            <w:vAlign w:val="center"/>
          </w:tcPr>
          <w:p w14:paraId="45267DB0"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b/>
                <w:bCs/>
                <w:color w:val="000000"/>
                <w:sz w:val="18"/>
                <w:szCs w:val="18"/>
              </w:rPr>
              <w:t>Pendidikan Terakhir</w:t>
            </w:r>
          </w:p>
        </w:tc>
      </w:tr>
      <w:tr w:rsidR="002A52D4" w:rsidRPr="007319DE" w14:paraId="1BACC565" w14:textId="77777777" w:rsidTr="00E958CE">
        <w:trPr>
          <w:cantSplit/>
          <w:tblHeader/>
        </w:trPr>
        <w:tc>
          <w:tcPr>
            <w:tcW w:w="84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5E560FF"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84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BC6EDC8"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33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99CCEA5"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Frequency</w:t>
            </w:r>
          </w:p>
        </w:tc>
        <w:tc>
          <w:tcPr>
            <w:tcW w:w="11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FB08A99"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Percent</w:t>
            </w:r>
          </w:p>
        </w:tc>
        <w:tc>
          <w:tcPr>
            <w:tcW w:w="16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2C1F6AE"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Valid Percent</w:t>
            </w:r>
          </w:p>
        </w:tc>
        <w:tc>
          <w:tcPr>
            <w:tcW w:w="168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6216F05"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Cumulative Percent</w:t>
            </w:r>
          </w:p>
        </w:tc>
      </w:tr>
      <w:tr w:rsidR="002A52D4" w:rsidRPr="007319DE" w14:paraId="14117B7C" w14:textId="77777777" w:rsidTr="00E958CE">
        <w:trPr>
          <w:cantSplit/>
          <w:tblHeader/>
        </w:trPr>
        <w:tc>
          <w:tcPr>
            <w:tcW w:w="8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E1D7E78"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Valid</w:t>
            </w:r>
          </w:p>
        </w:tc>
        <w:tc>
          <w:tcPr>
            <w:tcW w:w="84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C89A612"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SMA</w:t>
            </w:r>
          </w:p>
        </w:tc>
        <w:tc>
          <w:tcPr>
            <w:tcW w:w="133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7B4F0A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w:t>
            </w:r>
          </w:p>
        </w:tc>
        <w:tc>
          <w:tcPr>
            <w:tcW w:w="1169" w:type="dxa"/>
            <w:tcBorders>
              <w:top w:val="single" w:sz="16" w:space="0" w:color="000000"/>
              <w:bottom w:val="nil"/>
            </w:tcBorders>
            <w:shd w:val="clear" w:color="auto" w:fill="FFFFFF"/>
            <w:tcMar>
              <w:top w:w="30" w:type="dxa"/>
              <w:left w:w="30" w:type="dxa"/>
              <w:bottom w:w="30" w:type="dxa"/>
              <w:right w:w="30" w:type="dxa"/>
            </w:tcMar>
          </w:tcPr>
          <w:p w14:paraId="6380468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12.1</w:t>
            </w:r>
          </w:p>
        </w:tc>
        <w:tc>
          <w:tcPr>
            <w:tcW w:w="1601" w:type="dxa"/>
            <w:tcBorders>
              <w:top w:val="single" w:sz="16" w:space="0" w:color="000000"/>
              <w:bottom w:val="nil"/>
            </w:tcBorders>
            <w:shd w:val="clear" w:color="auto" w:fill="FFFFFF"/>
            <w:tcMar>
              <w:top w:w="30" w:type="dxa"/>
              <w:left w:w="30" w:type="dxa"/>
              <w:bottom w:w="30" w:type="dxa"/>
              <w:right w:w="30" w:type="dxa"/>
            </w:tcMar>
          </w:tcPr>
          <w:p w14:paraId="4B1D799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12.1</w:t>
            </w:r>
          </w:p>
        </w:tc>
        <w:tc>
          <w:tcPr>
            <w:tcW w:w="168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4CD53B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12.1</w:t>
            </w:r>
          </w:p>
        </w:tc>
      </w:tr>
      <w:tr w:rsidR="002A52D4" w:rsidRPr="007319DE" w14:paraId="22F1AC36" w14:textId="77777777" w:rsidTr="00E958CE">
        <w:trPr>
          <w:cantSplit/>
          <w:tblHeader/>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DBAFC0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844" w:type="dxa"/>
            <w:tcBorders>
              <w:top w:val="nil"/>
              <w:left w:val="nil"/>
              <w:bottom w:val="nil"/>
              <w:right w:val="single" w:sz="16" w:space="0" w:color="000000"/>
            </w:tcBorders>
            <w:shd w:val="clear" w:color="auto" w:fill="FFFFFF"/>
            <w:tcMar>
              <w:top w:w="30" w:type="dxa"/>
              <w:left w:w="30" w:type="dxa"/>
              <w:bottom w:w="30" w:type="dxa"/>
              <w:right w:w="30" w:type="dxa"/>
            </w:tcMar>
          </w:tcPr>
          <w:p w14:paraId="09631998"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D3</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39D9A4AD"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w:t>
            </w:r>
          </w:p>
        </w:tc>
        <w:tc>
          <w:tcPr>
            <w:tcW w:w="1169" w:type="dxa"/>
            <w:tcBorders>
              <w:top w:val="nil"/>
              <w:bottom w:val="nil"/>
            </w:tcBorders>
            <w:shd w:val="clear" w:color="auto" w:fill="FFFFFF"/>
            <w:tcMar>
              <w:top w:w="30" w:type="dxa"/>
              <w:left w:w="30" w:type="dxa"/>
              <w:bottom w:w="30" w:type="dxa"/>
              <w:right w:w="30" w:type="dxa"/>
            </w:tcMar>
          </w:tcPr>
          <w:p w14:paraId="6D8F4D1F"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12.1</w:t>
            </w:r>
          </w:p>
        </w:tc>
        <w:tc>
          <w:tcPr>
            <w:tcW w:w="1601" w:type="dxa"/>
            <w:tcBorders>
              <w:top w:val="nil"/>
              <w:bottom w:val="nil"/>
            </w:tcBorders>
            <w:shd w:val="clear" w:color="auto" w:fill="FFFFFF"/>
            <w:tcMar>
              <w:top w:w="30" w:type="dxa"/>
              <w:left w:w="30" w:type="dxa"/>
              <w:bottom w:w="30" w:type="dxa"/>
              <w:right w:w="30" w:type="dxa"/>
            </w:tcMar>
          </w:tcPr>
          <w:p w14:paraId="2D8E9B0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12.1</w:t>
            </w:r>
          </w:p>
        </w:tc>
        <w:tc>
          <w:tcPr>
            <w:tcW w:w="1686" w:type="dxa"/>
            <w:tcBorders>
              <w:top w:val="nil"/>
              <w:bottom w:val="nil"/>
              <w:right w:val="single" w:sz="16" w:space="0" w:color="000000"/>
            </w:tcBorders>
            <w:shd w:val="clear" w:color="auto" w:fill="FFFFFF"/>
            <w:tcMar>
              <w:top w:w="30" w:type="dxa"/>
              <w:left w:w="30" w:type="dxa"/>
              <w:bottom w:w="30" w:type="dxa"/>
              <w:right w:w="30" w:type="dxa"/>
            </w:tcMar>
          </w:tcPr>
          <w:p w14:paraId="52DDD2ED"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24.1</w:t>
            </w:r>
          </w:p>
        </w:tc>
      </w:tr>
      <w:tr w:rsidR="002A52D4" w:rsidRPr="007319DE" w14:paraId="691384B5" w14:textId="77777777" w:rsidTr="00E958CE">
        <w:trPr>
          <w:cantSplit/>
          <w:tblHeader/>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C684C7D"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844" w:type="dxa"/>
            <w:tcBorders>
              <w:top w:val="nil"/>
              <w:left w:val="nil"/>
              <w:bottom w:val="nil"/>
              <w:right w:val="single" w:sz="16" w:space="0" w:color="000000"/>
            </w:tcBorders>
            <w:shd w:val="clear" w:color="auto" w:fill="FFFFFF"/>
            <w:tcMar>
              <w:top w:w="30" w:type="dxa"/>
              <w:left w:w="30" w:type="dxa"/>
              <w:bottom w:w="30" w:type="dxa"/>
              <w:right w:w="30" w:type="dxa"/>
            </w:tcMar>
          </w:tcPr>
          <w:p w14:paraId="384B2C1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S1</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36E6DED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41</w:t>
            </w:r>
          </w:p>
        </w:tc>
        <w:tc>
          <w:tcPr>
            <w:tcW w:w="1169" w:type="dxa"/>
            <w:tcBorders>
              <w:top w:val="nil"/>
              <w:bottom w:val="nil"/>
            </w:tcBorders>
            <w:shd w:val="clear" w:color="auto" w:fill="FFFFFF"/>
            <w:tcMar>
              <w:top w:w="30" w:type="dxa"/>
              <w:left w:w="30" w:type="dxa"/>
              <w:bottom w:w="30" w:type="dxa"/>
              <w:right w:w="30" w:type="dxa"/>
            </w:tcMar>
          </w:tcPr>
          <w:p w14:paraId="51FFEDA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70.7</w:t>
            </w:r>
          </w:p>
        </w:tc>
        <w:tc>
          <w:tcPr>
            <w:tcW w:w="1601" w:type="dxa"/>
            <w:tcBorders>
              <w:top w:val="nil"/>
              <w:bottom w:val="nil"/>
            </w:tcBorders>
            <w:shd w:val="clear" w:color="auto" w:fill="FFFFFF"/>
            <w:tcMar>
              <w:top w:w="30" w:type="dxa"/>
              <w:left w:w="30" w:type="dxa"/>
              <w:bottom w:w="30" w:type="dxa"/>
              <w:right w:w="30" w:type="dxa"/>
            </w:tcMar>
          </w:tcPr>
          <w:p w14:paraId="624D93D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70.7</w:t>
            </w:r>
          </w:p>
        </w:tc>
        <w:tc>
          <w:tcPr>
            <w:tcW w:w="1686" w:type="dxa"/>
            <w:tcBorders>
              <w:top w:val="nil"/>
              <w:bottom w:val="nil"/>
              <w:right w:val="single" w:sz="16" w:space="0" w:color="000000"/>
            </w:tcBorders>
            <w:shd w:val="clear" w:color="auto" w:fill="FFFFFF"/>
            <w:tcMar>
              <w:top w:w="30" w:type="dxa"/>
              <w:left w:w="30" w:type="dxa"/>
              <w:bottom w:w="30" w:type="dxa"/>
              <w:right w:w="30" w:type="dxa"/>
            </w:tcMar>
          </w:tcPr>
          <w:p w14:paraId="552E377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94.8</w:t>
            </w:r>
          </w:p>
        </w:tc>
      </w:tr>
      <w:tr w:rsidR="002A52D4" w:rsidRPr="007319DE" w14:paraId="3AA0BC80" w14:textId="77777777" w:rsidTr="00E958CE">
        <w:trPr>
          <w:cantSplit/>
          <w:tblHeader/>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CD70CD7"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844" w:type="dxa"/>
            <w:tcBorders>
              <w:top w:val="nil"/>
              <w:left w:val="nil"/>
              <w:bottom w:val="nil"/>
              <w:right w:val="single" w:sz="16" w:space="0" w:color="000000"/>
            </w:tcBorders>
            <w:shd w:val="clear" w:color="auto" w:fill="FFFFFF"/>
            <w:tcMar>
              <w:top w:w="30" w:type="dxa"/>
              <w:left w:w="30" w:type="dxa"/>
              <w:bottom w:w="30" w:type="dxa"/>
              <w:right w:w="30" w:type="dxa"/>
            </w:tcMar>
          </w:tcPr>
          <w:p w14:paraId="51145BF6"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S2</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1518CDA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w:t>
            </w:r>
          </w:p>
        </w:tc>
        <w:tc>
          <w:tcPr>
            <w:tcW w:w="1169" w:type="dxa"/>
            <w:tcBorders>
              <w:top w:val="nil"/>
              <w:bottom w:val="nil"/>
            </w:tcBorders>
            <w:shd w:val="clear" w:color="auto" w:fill="FFFFFF"/>
            <w:tcMar>
              <w:top w:w="30" w:type="dxa"/>
              <w:left w:w="30" w:type="dxa"/>
              <w:bottom w:w="30" w:type="dxa"/>
              <w:right w:w="30" w:type="dxa"/>
            </w:tcMar>
          </w:tcPr>
          <w:p w14:paraId="7395441F"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5.2</w:t>
            </w:r>
          </w:p>
        </w:tc>
        <w:tc>
          <w:tcPr>
            <w:tcW w:w="1601" w:type="dxa"/>
            <w:tcBorders>
              <w:top w:val="nil"/>
              <w:bottom w:val="nil"/>
            </w:tcBorders>
            <w:shd w:val="clear" w:color="auto" w:fill="FFFFFF"/>
            <w:tcMar>
              <w:top w:w="30" w:type="dxa"/>
              <w:left w:w="30" w:type="dxa"/>
              <w:bottom w:w="30" w:type="dxa"/>
              <w:right w:w="30" w:type="dxa"/>
            </w:tcMar>
          </w:tcPr>
          <w:p w14:paraId="406340A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5.2</w:t>
            </w:r>
          </w:p>
        </w:tc>
        <w:tc>
          <w:tcPr>
            <w:tcW w:w="1686" w:type="dxa"/>
            <w:tcBorders>
              <w:top w:val="nil"/>
              <w:bottom w:val="nil"/>
              <w:right w:val="single" w:sz="16" w:space="0" w:color="000000"/>
            </w:tcBorders>
            <w:shd w:val="clear" w:color="auto" w:fill="FFFFFF"/>
            <w:tcMar>
              <w:top w:w="30" w:type="dxa"/>
              <w:left w:w="30" w:type="dxa"/>
              <w:bottom w:w="30" w:type="dxa"/>
              <w:right w:w="30" w:type="dxa"/>
            </w:tcMar>
          </w:tcPr>
          <w:p w14:paraId="3AB486B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r>
      <w:tr w:rsidR="002A52D4" w:rsidRPr="007319DE" w14:paraId="2EEB4A6C" w14:textId="77777777" w:rsidTr="00E958CE">
        <w:trPr>
          <w:cantSplit/>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36C3FCF"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84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AD8C2B7"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Total</w:t>
            </w:r>
          </w:p>
        </w:tc>
        <w:tc>
          <w:tcPr>
            <w:tcW w:w="133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8B2AA24"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58</w:t>
            </w:r>
          </w:p>
        </w:tc>
        <w:tc>
          <w:tcPr>
            <w:tcW w:w="1169" w:type="dxa"/>
            <w:tcBorders>
              <w:top w:val="nil"/>
              <w:bottom w:val="single" w:sz="16" w:space="0" w:color="000000"/>
            </w:tcBorders>
            <w:shd w:val="clear" w:color="auto" w:fill="FFFFFF"/>
            <w:tcMar>
              <w:top w:w="30" w:type="dxa"/>
              <w:left w:w="30" w:type="dxa"/>
              <w:bottom w:w="30" w:type="dxa"/>
              <w:right w:w="30" w:type="dxa"/>
            </w:tcMar>
          </w:tcPr>
          <w:p w14:paraId="593601BD"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c>
          <w:tcPr>
            <w:tcW w:w="1601" w:type="dxa"/>
            <w:tcBorders>
              <w:top w:val="nil"/>
              <w:bottom w:val="single" w:sz="16" w:space="0" w:color="000000"/>
            </w:tcBorders>
            <w:shd w:val="clear" w:color="auto" w:fill="FFFFFF"/>
            <w:tcMar>
              <w:top w:w="30" w:type="dxa"/>
              <w:left w:w="30" w:type="dxa"/>
              <w:bottom w:w="30" w:type="dxa"/>
              <w:right w:w="30" w:type="dxa"/>
            </w:tcMar>
          </w:tcPr>
          <w:p w14:paraId="07EDA7A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c>
          <w:tcPr>
            <w:tcW w:w="168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4344512F"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bl>
    <w:p w14:paraId="1392DC9E"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0426428A"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81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3"/>
        <w:gridCol w:w="1492"/>
        <w:gridCol w:w="1338"/>
        <w:gridCol w:w="1169"/>
        <w:gridCol w:w="1602"/>
        <w:gridCol w:w="1687"/>
      </w:tblGrid>
      <w:tr w:rsidR="002A52D4" w:rsidRPr="007319DE" w14:paraId="27D333D7" w14:textId="77777777" w:rsidTr="00E958CE">
        <w:trPr>
          <w:cantSplit/>
          <w:tblHeader/>
        </w:trPr>
        <w:tc>
          <w:tcPr>
            <w:tcW w:w="8128" w:type="dxa"/>
            <w:gridSpan w:val="6"/>
            <w:tcBorders>
              <w:top w:val="nil"/>
              <w:left w:val="nil"/>
              <w:bottom w:val="nil"/>
              <w:right w:val="nil"/>
            </w:tcBorders>
            <w:shd w:val="clear" w:color="auto" w:fill="FFFFFF"/>
            <w:tcMar>
              <w:top w:w="30" w:type="dxa"/>
              <w:left w:w="30" w:type="dxa"/>
              <w:bottom w:w="30" w:type="dxa"/>
              <w:right w:w="30" w:type="dxa"/>
            </w:tcMar>
            <w:vAlign w:val="center"/>
          </w:tcPr>
          <w:p w14:paraId="4AD350E5"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b/>
                <w:bCs/>
                <w:color w:val="000000"/>
                <w:sz w:val="18"/>
                <w:szCs w:val="18"/>
              </w:rPr>
              <w:lastRenderedPageBreak/>
              <w:t>Masa Kerja</w:t>
            </w:r>
          </w:p>
        </w:tc>
      </w:tr>
      <w:tr w:rsidR="002A52D4" w:rsidRPr="007319DE" w14:paraId="7A3B7BCF" w14:textId="77777777" w:rsidTr="00E958CE">
        <w:trPr>
          <w:cantSplit/>
          <w:tblHeader/>
        </w:trPr>
        <w:tc>
          <w:tcPr>
            <w:tcW w:w="8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C787FFE"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49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5D318A6"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33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E658F5D"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Frequency</w:t>
            </w:r>
          </w:p>
        </w:tc>
        <w:tc>
          <w:tcPr>
            <w:tcW w:w="11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939D4AD"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Percent</w:t>
            </w:r>
          </w:p>
        </w:tc>
        <w:tc>
          <w:tcPr>
            <w:tcW w:w="16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AA0CE48"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Valid Percent</w:t>
            </w:r>
          </w:p>
        </w:tc>
        <w:tc>
          <w:tcPr>
            <w:tcW w:w="168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6168D68"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Cumulative Percent</w:t>
            </w:r>
          </w:p>
        </w:tc>
      </w:tr>
      <w:tr w:rsidR="002A52D4" w:rsidRPr="007319DE" w14:paraId="39C0236F" w14:textId="77777777" w:rsidTr="00E958CE">
        <w:trPr>
          <w:cantSplit/>
          <w:tblHeader/>
        </w:trPr>
        <w:tc>
          <w:tcPr>
            <w:tcW w:w="8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09BAC5"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Valid</w:t>
            </w:r>
          </w:p>
        </w:tc>
        <w:tc>
          <w:tcPr>
            <w:tcW w:w="149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B4EFA19"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&lt; 5 tahun</w:t>
            </w:r>
          </w:p>
        </w:tc>
        <w:tc>
          <w:tcPr>
            <w:tcW w:w="133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0FDD6574"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9</w:t>
            </w:r>
          </w:p>
        </w:tc>
        <w:tc>
          <w:tcPr>
            <w:tcW w:w="1169" w:type="dxa"/>
            <w:tcBorders>
              <w:top w:val="single" w:sz="16" w:space="0" w:color="000000"/>
              <w:bottom w:val="nil"/>
            </w:tcBorders>
            <w:shd w:val="clear" w:color="auto" w:fill="FFFFFF"/>
            <w:tcMar>
              <w:top w:w="30" w:type="dxa"/>
              <w:left w:w="30" w:type="dxa"/>
              <w:bottom w:w="30" w:type="dxa"/>
              <w:right w:w="30" w:type="dxa"/>
            </w:tcMar>
          </w:tcPr>
          <w:p w14:paraId="3B89DAD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15.5</w:t>
            </w:r>
          </w:p>
        </w:tc>
        <w:tc>
          <w:tcPr>
            <w:tcW w:w="1601" w:type="dxa"/>
            <w:tcBorders>
              <w:top w:val="single" w:sz="16" w:space="0" w:color="000000"/>
              <w:bottom w:val="nil"/>
            </w:tcBorders>
            <w:shd w:val="clear" w:color="auto" w:fill="FFFFFF"/>
            <w:tcMar>
              <w:top w:w="30" w:type="dxa"/>
              <w:left w:w="30" w:type="dxa"/>
              <w:bottom w:w="30" w:type="dxa"/>
              <w:right w:w="30" w:type="dxa"/>
            </w:tcMar>
          </w:tcPr>
          <w:p w14:paraId="329D8A2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15.5</w:t>
            </w:r>
          </w:p>
        </w:tc>
        <w:tc>
          <w:tcPr>
            <w:tcW w:w="168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60C9D368"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15.5</w:t>
            </w:r>
          </w:p>
        </w:tc>
      </w:tr>
      <w:tr w:rsidR="002A52D4" w:rsidRPr="007319DE" w14:paraId="47A59B4D" w14:textId="77777777" w:rsidTr="00E958CE">
        <w:trPr>
          <w:cantSplit/>
          <w:tblHeader/>
        </w:trPr>
        <w:tc>
          <w:tcPr>
            <w:tcW w:w="8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1C2D52"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491" w:type="dxa"/>
            <w:tcBorders>
              <w:top w:val="nil"/>
              <w:left w:val="nil"/>
              <w:bottom w:val="nil"/>
              <w:right w:val="single" w:sz="16" w:space="0" w:color="000000"/>
            </w:tcBorders>
            <w:shd w:val="clear" w:color="auto" w:fill="FFFFFF"/>
            <w:tcMar>
              <w:top w:w="30" w:type="dxa"/>
              <w:left w:w="30" w:type="dxa"/>
              <w:bottom w:w="30" w:type="dxa"/>
              <w:right w:w="30" w:type="dxa"/>
            </w:tcMar>
          </w:tcPr>
          <w:p w14:paraId="23036E05"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6-10 tahun</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55A0776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6</w:t>
            </w:r>
          </w:p>
        </w:tc>
        <w:tc>
          <w:tcPr>
            <w:tcW w:w="1169" w:type="dxa"/>
            <w:tcBorders>
              <w:top w:val="nil"/>
              <w:bottom w:val="nil"/>
            </w:tcBorders>
            <w:shd w:val="clear" w:color="auto" w:fill="FFFFFF"/>
            <w:tcMar>
              <w:top w:w="30" w:type="dxa"/>
              <w:left w:w="30" w:type="dxa"/>
              <w:bottom w:w="30" w:type="dxa"/>
              <w:right w:w="30" w:type="dxa"/>
            </w:tcMar>
          </w:tcPr>
          <w:p w14:paraId="08109B9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10.3</w:t>
            </w:r>
          </w:p>
        </w:tc>
        <w:tc>
          <w:tcPr>
            <w:tcW w:w="1601" w:type="dxa"/>
            <w:tcBorders>
              <w:top w:val="nil"/>
              <w:bottom w:val="nil"/>
            </w:tcBorders>
            <w:shd w:val="clear" w:color="auto" w:fill="FFFFFF"/>
            <w:tcMar>
              <w:top w:w="30" w:type="dxa"/>
              <w:left w:w="30" w:type="dxa"/>
              <w:bottom w:w="30" w:type="dxa"/>
              <w:right w:w="30" w:type="dxa"/>
            </w:tcMar>
          </w:tcPr>
          <w:p w14:paraId="002E5B3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10.3</w:t>
            </w:r>
          </w:p>
        </w:tc>
        <w:tc>
          <w:tcPr>
            <w:tcW w:w="1686" w:type="dxa"/>
            <w:tcBorders>
              <w:top w:val="nil"/>
              <w:bottom w:val="nil"/>
              <w:right w:val="single" w:sz="16" w:space="0" w:color="000000"/>
            </w:tcBorders>
            <w:shd w:val="clear" w:color="auto" w:fill="FFFFFF"/>
            <w:tcMar>
              <w:top w:w="30" w:type="dxa"/>
              <w:left w:w="30" w:type="dxa"/>
              <w:bottom w:w="30" w:type="dxa"/>
              <w:right w:w="30" w:type="dxa"/>
            </w:tcMar>
          </w:tcPr>
          <w:p w14:paraId="0D6DC83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25.9</w:t>
            </w:r>
          </w:p>
        </w:tc>
      </w:tr>
      <w:tr w:rsidR="002A52D4" w:rsidRPr="007319DE" w14:paraId="0EA7222F" w14:textId="77777777" w:rsidTr="00E958CE">
        <w:trPr>
          <w:cantSplit/>
          <w:tblHeader/>
        </w:trPr>
        <w:tc>
          <w:tcPr>
            <w:tcW w:w="8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743B438"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491" w:type="dxa"/>
            <w:tcBorders>
              <w:top w:val="nil"/>
              <w:left w:val="nil"/>
              <w:bottom w:val="nil"/>
              <w:right w:val="single" w:sz="16" w:space="0" w:color="000000"/>
            </w:tcBorders>
            <w:shd w:val="clear" w:color="auto" w:fill="FFFFFF"/>
            <w:tcMar>
              <w:top w:w="30" w:type="dxa"/>
              <w:left w:w="30" w:type="dxa"/>
              <w:bottom w:w="30" w:type="dxa"/>
              <w:right w:w="30" w:type="dxa"/>
            </w:tcMar>
          </w:tcPr>
          <w:p w14:paraId="3B658CD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11-20 tahun</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41D87B9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20</w:t>
            </w:r>
          </w:p>
        </w:tc>
        <w:tc>
          <w:tcPr>
            <w:tcW w:w="1169" w:type="dxa"/>
            <w:tcBorders>
              <w:top w:val="nil"/>
              <w:bottom w:val="nil"/>
            </w:tcBorders>
            <w:shd w:val="clear" w:color="auto" w:fill="FFFFFF"/>
            <w:tcMar>
              <w:top w:w="30" w:type="dxa"/>
              <w:left w:w="30" w:type="dxa"/>
              <w:bottom w:w="30" w:type="dxa"/>
              <w:right w:w="30" w:type="dxa"/>
            </w:tcMar>
          </w:tcPr>
          <w:p w14:paraId="290AB3F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34.5</w:t>
            </w:r>
          </w:p>
        </w:tc>
        <w:tc>
          <w:tcPr>
            <w:tcW w:w="1601" w:type="dxa"/>
            <w:tcBorders>
              <w:top w:val="nil"/>
              <w:bottom w:val="nil"/>
            </w:tcBorders>
            <w:shd w:val="clear" w:color="auto" w:fill="FFFFFF"/>
            <w:tcMar>
              <w:top w:w="30" w:type="dxa"/>
              <w:left w:w="30" w:type="dxa"/>
              <w:bottom w:w="30" w:type="dxa"/>
              <w:right w:w="30" w:type="dxa"/>
            </w:tcMar>
          </w:tcPr>
          <w:p w14:paraId="1AA5D4B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34.5</w:t>
            </w:r>
          </w:p>
        </w:tc>
        <w:tc>
          <w:tcPr>
            <w:tcW w:w="1686" w:type="dxa"/>
            <w:tcBorders>
              <w:top w:val="nil"/>
              <w:bottom w:val="nil"/>
              <w:right w:val="single" w:sz="16" w:space="0" w:color="000000"/>
            </w:tcBorders>
            <w:shd w:val="clear" w:color="auto" w:fill="FFFFFF"/>
            <w:tcMar>
              <w:top w:w="30" w:type="dxa"/>
              <w:left w:w="30" w:type="dxa"/>
              <w:bottom w:w="30" w:type="dxa"/>
              <w:right w:w="30" w:type="dxa"/>
            </w:tcMar>
          </w:tcPr>
          <w:p w14:paraId="66DEDBE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60.3</w:t>
            </w:r>
          </w:p>
        </w:tc>
      </w:tr>
      <w:tr w:rsidR="002A52D4" w:rsidRPr="007319DE" w14:paraId="4A693D11" w14:textId="77777777" w:rsidTr="00E958CE">
        <w:trPr>
          <w:cantSplit/>
          <w:tblHeader/>
        </w:trPr>
        <w:tc>
          <w:tcPr>
            <w:tcW w:w="8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CD722D1"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491" w:type="dxa"/>
            <w:tcBorders>
              <w:top w:val="nil"/>
              <w:left w:val="nil"/>
              <w:bottom w:val="nil"/>
              <w:right w:val="single" w:sz="16" w:space="0" w:color="000000"/>
            </w:tcBorders>
            <w:shd w:val="clear" w:color="auto" w:fill="FFFFFF"/>
            <w:tcMar>
              <w:top w:w="30" w:type="dxa"/>
              <w:left w:w="30" w:type="dxa"/>
              <w:bottom w:w="30" w:type="dxa"/>
              <w:right w:w="30" w:type="dxa"/>
            </w:tcMar>
          </w:tcPr>
          <w:p w14:paraId="245F792E"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&gt; 21 tahun</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7DB8979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23</w:t>
            </w:r>
          </w:p>
        </w:tc>
        <w:tc>
          <w:tcPr>
            <w:tcW w:w="1169" w:type="dxa"/>
            <w:tcBorders>
              <w:top w:val="nil"/>
              <w:bottom w:val="nil"/>
            </w:tcBorders>
            <w:shd w:val="clear" w:color="auto" w:fill="FFFFFF"/>
            <w:tcMar>
              <w:top w:w="30" w:type="dxa"/>
              <w:left w:w="30" w:type="dxa"/>
              <w:bottom w:w="30" w:type="dxa"/>
              <w:right w:w="30" w:type="dxa"/>
            </w:tcMar>
          </w:tcPr>
          <w:p w14:paraId="2D9CCA2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39.7</w:t>
            </w:r>
          </w:p>
        </w:tc>
        <w:tc>
          <w:tcPr>
            <w:tcW w:w="1601" w:type="dxa"/>
            <w:tcBorders>
              <w:top w:val="nil"/>
              <w:bottom w:val="nil"/>
            </w:tcBorders>
            <w:shd w:val="clear" w:color="auto" w:fill="FFFFFF"/>
            <w:tcMar>
              <w:top w:w="30" w:type="dxa"/>
              <w:left w:w="30" w:type="dxa"/>
              <w:bottom w:w="30" w:type="dxa"/>
              <w:right w:w="30" w:type="dxa"/>
            </w:tcMar>
          </w:tcPr>
          <w:p w14:paraId="7303567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39.7</w:t>
            </w:r>
          </w:p>
        </w:tc>
        <w:tc>
          <w:tcPr>
            <w:tcW w:w="1686" w:type="dxa"/>
            <w:tcBorders>
              <w:top w:val="nil"/>
              <w:bottom w:val="nil"/>
              <w:right w:val="single" w:sz="16" w:space="0" w:color="000000"/>
            </w:tcBorders>
            <w:shd w:val="clear" w:color="auto" w:fill="FFFFFF"/>
            <w:tcMar>
              <w:top w:w="30" w:type="dxa"/>
              <w:left w:w="30" w:type="dxa"/>
              <w:bottom w:w="30" w:type="dxa"/>
              <w:right w:w="30" w:type="dxa"/>
            </w:tcMar>
          </w:tcPr>
          <w:p w14:paraId="6217E99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r>
      <w:tr w:rsidR="002A52D4" w:rsidRPr="007319DE" w14:paraId="1E9EE8C2" w14:textId="77777777" w:rsidTr="00E958CE">
        <w:trPr>
          <w:cantSplit/>
        </w:trPr>
        <w:tc>
          <w:tcPr>
            <w:tcW w:w="8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2588EA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49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A64FEC5"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Total</w:t>
            </w:r>
          </w:p>
        </w:tc>
        <w:tc>
          <w:tcPr>
            <w:tcW w:w="133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F8EB98F"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58</w:t>
            </w:r>
          </w:p>
        </w:tc>
        <w:tc>
          <w:tcPr>
            <w:tcW w:w="1169" w:type="dxa"/>
            <w:tcBorders>
              <w:top w:val="nil"/>
              <w:bottom w:val="single" w:sz="16" w:space="0" w:color="000000"/>
            </w:tcBorders>
            <w:shd w:val="clear" w:color="auto" w:fill="FFFFFF"/>
            <w:tcMar>
              <w:top w:w="30" w:type="dxa"/>
              <w:left w:w="30" w:type="dxa"/>
              <w:bottom w:w="30" w:type="dxa"/>
              <w:right w:w="30" w:type="dxa"/>
            </w:tcMar>
          </w:tcPr>
          <w:p w14:paraId="517195A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c>
          <w:tcPr>
            <w:tcW w:w="1601" w:type="dxa"/>
            <w:tcBorders>
              <w:top w:val="nil"/>
              <w:bottom w:val="single" w:sz="16" w:space="0" w:color="000000"/>
            </w:tcBorders>
            <w:shd w:val="clear" w:color="auto" w:fill="FFFFFF"/>
            <w:tcMar>
              <w:top w:w="30" w:type="dxa"/>
              <w:left w:w="30" w:type="dxa"/>
              <w:bottom w:w="30" w:type="dxa"/>
              <w:right w:w="30" w:type="dxa"/>
            </w:tcMar>
          </w:tcPr>
          <w:p w14:paraId="0D87783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c>
          <w:tcPr>
            <w:tcW w:w="168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11ADD0C"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bl>
    <w:p w14:paraId="51541452"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85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3"/>
        <w:gridCol w:w="1896"/>
        <w:gridCol w:w="1338"/>
        <w:gridCol w:w="1169"/>
        <w:gridCol w:w="1602"/>
        <w:gridCol w:w="1687"/>
      </w:tblGrid>
      <w:tr w:rsidR="002A52D4" w:rsidRPr="007319DE" w14:paraId="098DCE29" w14:textId="77777777" w:rsidTr="00E958CE">
        <w:trPr>
          <w:cantSplit/>
          <w:tblHeader/>
        </w:trPr>
        <w:tc>
          <w:tcPr>
            <w:tcW w:w="8535" w:type="dxa"/>
            <w:gridSpan w:val="6"/>
            <w:tcBorders>
              <w:top w:val="nil"/>
              <w:left w:val="nil"/>
              <w:bottom w:val="nil"/>
              <w:right w:val="nil"/>
            </w:tcBorders>
            <w:shd w:val="clear" w:color="auto" w:fill="FFFFFF"/>
            <w:tcMar>
              <w:top w:w="30" w:type="dxa"/>
              <w:left w:w="30" w:type="dxa"/>
              <w:bottom w:w="30" w:type="dxa"/>
              <w:right w:w="30" w:type="dxa"/>
            </w:tcMar>
            <w:vAlign w:val="center"/>
          </w:tcPr>
          <w:p w14:paraId="219C7052"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b/>
                <w:bCs/>
                <w:color w:val="000000"/>
                <w:sz w:val="18"/>
                <w:szCs w:val="18"/>
              </w:rPr>
              <w:t>Jabatan</w:t>
            </w:r>
          </w:p>
        </w:tc>
      </w:tr>
      <w:tr w:rsidR="002A52D4" w:rsidRPr="007319DE" w14:paraId="18EBC92D" w14:textId="77777777" w:rsidTr="00E958CE">
        <w:trPr>
          <w:cantSplit/>
          <w:tblHeader/>
        </w:trPr>
        <w:tc>
          <w:tcPr>
            <w:tcW w:w="8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02AC29A"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89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3786145"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33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C3846F1"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Frequency</w:t>
            </w:r>
          </w:p>
        </w:tc>
        <w:tc>
          <w:tcPr>
            <w:tcW w:w="11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6067233"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Percent</w:t>
            </w:r>
          </w:p>
        </w:tc>
        <w:tc>
          <w:tcPr>
            <w:tcW w:w="160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05808E2"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Valid Percent</w:t>
            </w:r>
          </w:p>
        </w:tc>
        <w:tc>
          <w:tcPr>
            <w:tcW w:w="16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C59B7C4"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Cumulative Percent</w:t>
            </w:r>
          </w:p>
        </w:tc>
      </w:tr>
      <w:tr w:rsidR="002A52D4" w:rsidRPr="007319DE" w14:paraId="06414E06" w14:textId="77777777" w:rsidTr="00E958CE">
        <w:trPr>
          <w:cantSplit/>
          <w:tblHeader/>
        </w:trPr>
        <w:tc>
          <w:tcPr>
            <w:tcW w:w="84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8917746"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Valid</w:t>
            </w:r>
          </w:p>
        </w:tc>
        <w:tc>
          <w:tcPr>
            <w:tcW w:w="189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F998D8C"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Sekretaris Desa</w:t>
            </w:r>
          </w:p>
        </w:tc>
        <w:tc>
          <w:tcPr>
            <w:tcW w:w="133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70D81AE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6</w:t>
            </w:r>
          </w:p>
        </w:tc>
        <w:tc>
          <w:tcPr>
            <w:tcW w:w="1169" w:type="dxa"/>
            <w:tcBorders>
              <w:top w:val="single" w:sz="16" w:space="0" w:color="000000"/>
              <w:bottom w:val="nil"/>
            </w:tcBorders>
            <w:shd w:val="clear" w:color="auto" w:fill="FFFFFF"/>
            <w:tcMar>
              <w:top w:w="30" w:type="dxa"/>
              <w:left w:w="30" w:type="dxa"/>
              <w:bottom w:w="30" w:type="dxa"/>
              <w:right w:w="30" w:type="dxa"/>
            </w:tcMar>
          </w:tcPr>
          <w:p w14:paraId="2D8C4704"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10.3</w:t>
            </w:r>
          </w:p>
        </w:tc>
        <w:tc>
          <w:tcPr>
            <w:tcW w:w="1602" w:type="dxa"/>
            <w:tcBorders>
              <w:top w:val="single" w:sz="16" w:space="0" w:color="000000"/>
              <w:bottom w:val="nil"/>
            </w:tcBorders>
            <w:shd w:val="clear" w:color="auto" w:fill="FFFFFF"/>
            <w:tcMar>
              <w:top w:w="30" w:type="dxa"/>
              <w:left w:w="30" w:type="dxa"/>
              <w:bottom w:w="30" w:type="dxa"/>
              <w:right w:w="30" w:type="dxa"/>
            </w:tcMar>
          </w:tcPr>
          <w:p w14:paraId="798D221E"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10.3</w:t>
            </w:r>
          </w:p>
        </w:tc>
        <w:tc>
          <w:tcPr>
            <w:tcW w:w="168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662C58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10.3</w:t>
            </w:r>
          </w:p>
        </w:tc>
      </w:tr>
      <w:tr w:rsidR="002A52D4" w:rsidRPr="007319DE" w14:paraId="68D64E63" w14:textId="77777777" w:rsidTr="00E958CE">
        <w:trPr>
          <w:cantSplit/>
          <w:tblHeader/>
        </w:trPr>
        <w:tc>
          <w:tcPr>
            <w:tcW w:w="8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25AFE92"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896" w:type="dxa"/>
            <w:tcBorders>
              <w:top w:val="nil"/>
              <w:left w:val="nil"/>
              <w:bottom w:val="nil"/>
              <w:right w:val="single" w:sz="16" w:space="0" w:color="000000"/>
            </w:tcBorders>
            <w:shd w:val="clear" w:color="auto" w:fill="FFFFFF"/>
            <w:tcMar>
              <w:top w:w="30" w:type="dxa"/>
              <w:left w:w="30" w:type="dxa"/>
              <w:bottom w:w="30" w:type="dxa"/>
              <w:right w:w="30" w:type="dxa"/>
            </w:tcMar>
          </w:tcPr>
          <w:p w14:paraId="47E4D7F8"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Kaur</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313E100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25</w:t>
            </w:r>
          </w:p>
        </w:tc>
        <w:tc>
          <w:tcPr>
            <w:tcW w:w="1169" w:type="dxa"/>
            <w:tcBorders>
              <w:top w:val="nil"/>
              <w:bottom w:val="nil"/>
            </w:tcBorders>
            <w:shd w:val="clear" w:color="auto" w:fill="FFFFFF"/>
            <w:tcMar>
              <w:top w:w="30" w:type="dxa"/>
              <w:left w:w="30" w:type="dxa"/>
              <w:bottom w:w="30" w:type="dxa"/>
              <w:right w:w="30" w:type="dxa"/>
            </w:tcMar>
          </w:tcPr>
          <w:p w14:paraId="34F9823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43.1</w:t>
            </w:r>
          </w:p>
        </w:tc>
        <w:tc>
          <w:tcPr>
            <w:tcW w:w="1602" w:type="dxa"/>
            <w:tcBorders>
              <w:top w:val="nil"/>
              <w:bottom w:val="nil"/>
            </w:tcBorders>
            <w:shd w:val="clear" w:color="auto" w:fill="FFFFFF"/>
            <w:tcMar>
              <w:top w:w="30" w:type="dxa"/>
              <w:left w:w="30" w:type="dxa"/>
              <w:bottom w:w="30" w:type="dxa"/>
              <w:right w:w="30" w:type="dxa"/>
            </w:tcMar>
          </w:tcPr>
          <w:p w14:paraId="6305F948"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43.1</w:t>
            </w:r>
          </w:p>
        </w:tc>
        <w:tc>
          <w:tcPr>
            <w:tcW w:w="1687" w:type="dxa"/>
            <w:tcBorders>
              <w:top w:val="nil"/>
              <w:bottom w:val="nil"/>
              <w:right w:val="single" w:sz="16" w:space="0" w:color="000000"/>
            </w:tcBorders>
            <w:shd w:val="clear" w:color="auto" w:fill="FFFFFF"/>
            <w:tcMar>
              <w:top w:w="30" w:type="dxa"/>
              <w:left w:w="30" w:type="dxa"/>
              <w:bottom w:w="30" w:type="dxa"/>
              <w:right w:w="30" w:type="dxa"/>
            </w:tcMar>
          </w:tcPr>
          <w:p w14:paraId="773935E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53.4</w:t>
            </w:r>
          </w:p>
        </w:tc>
      </w:tr>
      <w:tr w:rsidR="002A52D4" w:rsidRPr="007319DE" w14:paraId="4AA67BAC" w14:textId="77777777" w:rsidTr="00E958CE">
        <w:trPr>
          <w:cantSplit/>
          <w:tblHeader/>
        </w:trPr>
        <w:tc>
          <w:tcPr>
            <w:tcW w:w="8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08A19E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896" w:type="dxa"/>
            <w:tcBorders>
              <w:top w:val="nil"/>
              <w:left w:val="nil"/>
              <w:bottom w:val="nil"/>
              <w:right w:val="single" w:sz="16" w:space="0" w:color="000000"/>
            </w:tcBorders>
            <w:shd w:val="clear" w:color="auto" w:fill="FFFFFF"/>
            <w:tcMar>
              <w:top w:w="30" w:type="dxa"/>
              <w:left w:w="30" w:type="dxa"/>
              <w:bottom w:w="30" w:type="dxa"/>
              <w:right w:w="30" w:type="dxa"/>
            </w:tcMar>
          </w:tcPr>
          <w:p w14:paraId="4D0FDED9"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Kasi</w:t>
            </w:r>
          </w:p>
        </w:tc>
        <w:tc>
          <w:tcPr>
            <w:tcW w:w="1338" w:type="dxa"/>
            <w:tcBorders>
              <w:top w:val="nil"/>
              <w:left w:val="single" w:sz="16" w:space="0" w:color="000000"/>
              <w:bottom w:val="nil"/>
            </w:tcBorders>
            <w:shd w:val="clear" w:color="auto" w:fill="FFFFFF"/>
            <w:tcMar>
              <w:top w:w="30" w:type="dxa"/>
              <w:left w:w="30" w:type="dxa"/>
              <w:bottom w:w="30" w:type="dxa"/>
              <w:right w:w="30" w:type="dxa"/>
            </w:tcMar>
          </w:tcPr>
          <w:p w14:paraId="74E50C5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27</w:t>
            </w:r>
          </w:p>
        </w:tc>
        <w:tc>
          <w:tcPr>
            <w:tcW w:w="1169" w:type="dxa"/>
            <w:tcBorders>
              <w:top w:val="nil"/>
              <w:bottom w:val="nil"/>
            </w:tcBorders>
            <w:shd w:val="clear" w:color="auto" w:fill="FFFFFF"/>
            <w:tcMar>
              <w:top w:w="30" w:type="dxa"/>
              <w:left w:w="30" w:type="dxa"/>
              <w:bottom w:w="30" w:type="dxa"/>
              <w:right w:w="30" w:type="dxa"/>
            </w:tcMar>
          </w:tcPr>
          <w:p w14:paraId="12164A6F"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46.6</w:t>
            </w:r>
          </w:p>
        </w:tc>
        <w:tc>
          <w:tcPr>
            <w:tcW w:w="1602" w:type="dxa"/>
            <w:tcBorders>
              <w:top w:val="nil"/>
              <w:bottom w:val="nil"/>
            </w:tcBorders>
            <w:shd w:val="clear" w:color="auto" w:fill="FFFFFF"/>
            <w:tcMar>
              <w:top w:w="30" w:type="dxa"/>
              <w:left w:w="30" w:type="dxa"/>
              <w:bottom w:w="30" w:type="dxa"/>
              <w:right w:w="30" w:type="dxa"/>
            </w:tcMar>
          </w:tcPr>
          <w:p w14:paraId="7C32310E"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46.6</w:t>
            </w:r>
          </w:p>
        </w:tc>
        <w:tc>
          <w:tcPr>
            <w:tcW w:w="1687" w:type="dxa"/>
            <w:tcBorders>
              <w:top w:val="nil"/>
              <w:bottom w:val="nil"/>
              <w:right w:val="single" w:sz="16" w:space="0" w:color="000000"/>
            </w:tcBorders>
            <w:shd w:val="clear" w:color="auto" w:fill="FFFFFF"/>
            <w:tcMar>
              <w:top w:w="30" w:type="dxa"/>
              <w:left w:w="30" w:type="dxa"/>
              <w:bottom w:w="30" w:type="dxa"/>
              <w:right w:w="30" w:type="dxa"/>
            </w:tcMar>
          </w:tcPr>
          <w:p w14:paraId="2C90D0C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r>
      <w:tr w:rsidR="002A52D4" w:rsidRPr="007319DE" w14:paraId="76FB908E" w14:textId="77777777" w:rsidTr="00E958CE">
        <w:trPr>
          <w:cantSplit/>
        </w:trPr>
        <w:tc>
          <w:tcPr>
            <w:tcW w:w="84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FE3485A"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89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D5BA0D9"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Total</w:t>
            </w:r>
          </w:p>
        </w:tc>
        <w:tc>
          <w:tcPr>
            <w:tcW w:w="133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F36A44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58</w:t>
            </w:r>
          </w:p>
        </w:tc>
        <w:tc>
          <w:tcPr>
            <w:tcW w:w="1169" w:type="dxa"/>
            <w:tcBorders>
              <w:top w:val="nil"/>
              <w:bottom w:val="single" w:sz="16" w:space="0" w:color="000000"/>
            </w:tcBorders>
            <w:shd w:val="clear" w:color="auto" w:fill="FFFFFF"/>
            <w:tcMar>
              <w:top w:w="30" w:type="dxa"/>
              <w:left w:w="30" w:type="dxa"/>
              <w:bottom w:w="30" w:type="dxa"/>
              <w:right w:w="30" w:type="dxa"/>
            </w:tcMar>
          </w:tcPr>
          <w:p w14:paraId="2E495D5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c>
          <w:tcPr>
            <w:tcW w:w="1602" w:type="dxa"/>
            <w:tcBorders>
              <w:top w:val="nil"/>
              <w:bottom w:val="single" w:sz="16" w:space="0" w:color="000000"/>
            </w:tcBorders>
            <w:shd w:val="clear" w:color="auto" w:fill="FFFFFF"/>
            <w:tcMar>
              <w:top w:w="30" w:type="dxa"/>
              <w:left w:w="30" w:type="dxa"/>
              <w:bottom w:w="30" w:type="dxa"/>
              <w:right w:w="30" w:type="dxa"/>
            </w:tcMar>
          </w:tcPr>
          <w:p w14:paraId="4F8D82E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100.0</w:t>
            </w:r>
          </w:p>
        </w:tc>
        <w:tc>
          <w:tcPr>
            <w:tcW w:w="168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2E3C4A5"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bl>
    <w:p w14:paraId="2BE594A5"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21844E7E" w14:textId="77777777" w:rsidR="002A52D4" w:rsidRDefault="002A52D4" w:rsidP="002A52D4">
      <w:pPr>
        <w:spacing w:after="0" w:line="240" w:lineRule="auto"/>
        <w:jc w:val="both"/>
        <w:rPr>
          <w:rFonts w:ascii="Times New Roman" w:hAnsi="Times New Roman" w:cs="Times New Roman"/>
          <w:b/>
          <w:bCs/>
          <w:color w:val="000000"/>
          <w:sz w:val="24"/>
          <w:szCs w:val="24"/>
        </w:rPr>
      </w:pPr>
    </w:p>
    <w:p w14:paraId="6BC3F55D" w14:textId="77777777" w:rsidR="002A52D4" w:rsidRDefault="002A52D4" w:rsidP="002A52D4">
      <w:pPr>
        <w:rPr>
          <w:rStyle w:val="fontstyle01"/>
          <w:b/>
        </w:rPr>
      </w:pPr>
      <w:r>
        <w:rPr>
          <w:rStyle w:val="fontstyle01"/>
          <w:b/>
        </w:rPr>
        <w:br w:type="page"/>
      </w:r>
    </w:p>
    <w:p w14:paraId="57A8D676" w14:textId="77777777" w:rsidR="002A52D4" w:rsidRDefault="002A52D4" w:rsidP="002A52D4">
      <w:pPr>
        <w:spacing w:after="0" w:line="360" w:lineRule="auto"/>
        <w:jc w:val="both"/>
        <w:rPr>
          <w:rStyle w:val="fontstyle01"/>
          <w:b/>
        </w:rPr>
      </w:pPr>
      <w:r>
        <w:rPr>
          <w:rStyle w:val="fontstyle01"/>
          <w:b/>
        </w:rPr>
        <w:lastRenderedPageBreak/>
        <w:t xml:space="preserve">LAMPIRAN </w:t>
      </w:r>
      <w:r w:rsidR="0005719E">
        <w:rPr>
          <w:rStyle w:val="fontstyle01"/>
          <w:b/>
        </w:rPr>
        <w:t>7</w:t>
      </w:r>
    </w:p>
    <w:p w14:paraId="03385971" w14:textId="77777777" w:rsidR="002A52D4" w:rsidRDefault="002A52D4" w:rsidP="002A52D4">
      <w:pPr>
        <w:spacing w:after="0" w:line="360" w:lineRule="auto"/>
        <w:jc w:val="both"/>
        <w:rPr>
          <w:rStyle w:val="fontstyle01"/>
          <w:b/>
        </w:rPr>
      </w:pPr>
    </w:p>
    <w:p w14:paraId="23CBFF19" w14:textId="77777777" w:rsidR="002A52D4" w:rsidRPr="00152027" w:rsidRDefault="002A52D4" w:rsidP="002A52D4">
      <w:pPr>
        <w:spacing w:after="0" w:line="360" w:lineRule="auto"/>
        <w:jc w:val="center"/>
        <w:rPr>
          <w:rStyle w:val="fontstyle01"/>
          <w:b/>
        </w:rPr>
      </w:pPr>
      <w:r w:rsidRPr="00152027">
        <w:rPr>
          <w:rStyle w:val="fontstyle01"/>
          <w:b/>
        </w:rPr>
        <w:t>UJI INSTRUMEN DATA</w:t>
      </w:r>
    </w:p>
    <w:p w14:paraId="64061AA7" w14:textId="77777777" w:rsidR="002A52D4" w:rsidRPr="00152027" w:rsidRDefault="002A52D4" w:rsidP="002A52D4">
      <w:pPr>
        <w:spacing w:after="0" w:line="360" w:lineRule="auto"/>
        <w:jc w:val="both"/>
        <w:rPr>
          <w:rStyle w:val="fontstyle01"/>
        </w:rPr>
      </w:pPr>
      <w:r w:rsidRPr="00152027">
        <w:rPr>
          <w:rStyle w:val="fontstyle01"/>
          <w:b/>
        </w:rPr>
        <w:t>UJI VALIDITAS</w:t>
      </w:r>
    </w:p>
    <w:p w14:paraId="59396ED4"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Correlations</w:t>
      </w:r>
    </w:p>
    <w:tbl>
      <w:tblPr>
        <w:tblW w:w="87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3"/>
        <w:gridCol w:w="1842"/>
        <w:gridCol w:w="692"/>
        <w:gridCol w:w="709"/>
        <w:gridCol w:w="709"/>
        <w:gridCol w:w="709"/>
        <w:gridCol w:w="708"/>
        <w:gridCol w:w="709"/>
        <w:gridCol w:w="709"/>
        <w:gridCol w:w="1009"/>
      </w:tblGrid>
      <w:tr w:rsidR="002A52D4" w:rsidRPr="00152027" w14:paraId="22B6A99E" w14:textId="77777777" w:rsidTr="00E958CE">
        <w:trPr>
          <w:cantSplit/>
          <w:tblHeader/>
        </w:trPr>
        <w:tc>
          <w:tcPr>
            <w:tcW w:w="8789" w:type="dxa"/>
            <w:gridSpan w:val="10"/>
            <w:tcBorders>
              <w:top w:val="nil"/>
              <w:left w:val="nil"/>
              <w:bottom w:val="nil"/>
              <w:right w:val="nil"/>
            </w:tcBorders>
            <w:shd w:val="clear" w:color="auto" w:fill="FFFFFF"/>
            <w:tcMar>
              <w:top w:w="30" w:type="dxa"/>
              <w:left w:w="30" w:type="dxa"/>
              <w:bottom w:w="30" w:type="dxa"/>
              <w:right w:w="30" w:type="dxa"/>
            </w:tcMar>
            <w:vAlign w:val="center"/>
          </w:tcPr>
          <w:p w14:paraId="0B5DA604"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b/>
                <w:bCs/>
                <w:color w:val="000000"/>
                <w:sz w:val="18"/>
                <w:szCs w:val="18"/>
              </w:rPr>
              <w:t>Correlations</w:t>
            </w:r>
          </w:p>
        </w:tc>
      </w:tr>
      <w:tr w:rsidR="002A52D4" w:rsidRPr="00152027" w14:paraId="4ECF43EF" w14:textId="77777777" w:rsidTr="00E958CE">
        <w:trPr>
          <w:cantSplit/>
          <w:tblHeader/>
        </w:trPr>
        <w:tc>
          <w:tcPr>
            <w:tcW w:w="99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495D4C9" w14:textId="77777777" w:rsidR="002A52D4" w:rsidRPr="00152027" w:rsidRDefault="002A52D4" w:rsidP="00E958CE">
            <w:pPr>
              <w:autoSpaceDE w:val="0"/>
              <w:autoSpaceDN w:val="0"/>
              <w:adjustRightInd w:val="0"/>
              <w:spacing w:after="0" w:line="240" w:lineRule="auto"/>
              <w:rPr>
                <w:rFonts w:ascii="Times New Roman" w:hAnsi="Times New Roman" w:cs="Times New Roman"/>
                <w:sz w:val="18"/>
                <w:szCs w:val="18"/>
              </w:rPr>
            </w:pPr>
          </w:p>
        </w:tc>
        <w:tc>
          <w:tcPr>
            <w:tcW w:w="184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1310FA50" w14:textId="77777777" w:rsidR="002A52D4" w:rsidRPr="00152027" w:rsidRDefault="002A52D4" w:rsidP="00E958CE">
            <w:pPr>
              <w:autoSpaceDE w:val="0"/>
              <w:autoSpaceDN w:val="0"/>
              <w:adjustRightInd w:val="0"/>
              <w:spacing w:after="0" w:line="240" w:lineRule="auto"/>
              <w:rPr>
                <w:rFonts w:ascii="Times New Roman" w:hAnsi="Times New Roman" w:cs="Times New Roman"/>
                <w:sz w:val="18"/>
                <w:szCs w:val="18"/>
              </w:rPr>
            </w:pPr>
          </w:p>
        </w:tc>
        <w:tc>
          <w:tcPr>
            <w:tcW w:w="6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D5F99FF"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Y1</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A37154"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Y2</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43F6501"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Y3</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F12A7C3"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Y4</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9BAB9DC"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Y5</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B78F47B"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Y6</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A47D811"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Y7</w:t>
            </w:r>
          </w:p>
        </w:tc>
        <w:tc>
          <w:tcPr>
            <w:tcW w:w="100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138E5A9"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Kualitas Laporan Keuangan</w:t>
            </w:r>
          </w:p>
        </w:tc>
      </w:tr>
      <w:tr w:rsidR="002A52D4" w:rsidRPr="00152027" w14:paraId="6FD7B747" w14:textId="77777777" w:rsidTr="00E958CE">
        <w:trPr>
          <w:cantSplit/>
          <w:tblHeader/>
        </w:trPr>
        <w:tc>
          <w:tcPr>
            <w:tcW w:w="99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006E02DE"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Y1</w:t>
            </w:r>
          </w:p>
        </w:tc>
        <w:tc>
          <w:tcPr>
            <w:tcW w:w="184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770A65D"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6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57AAFB9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top w:val="single" w:sz="16" w:space="0" w:color="000000"/>
              <w:bottom w:val="nil"/>
            </w:tcBorders>
            <w:shd w:val="clear" w:color="auto" w:fill="FFFFFF"/>
            <w:tcMar>
              <w:top w:w="30" w:type="dxa"/>
              <w:left w:w="30" w:type="dxa"/>
              <w:bottom w:w="30" w:type="dxa"/>
              <w:right w:w="30" w:type="dxa"/>
            </w:tcMar>
          </w:tcPr>
          <w:p w14:paraId="558322A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.489</w:t>
            </w:r>
            <w:r w:rsidRPr="00152027">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tcPr>
          <w:p w14:paraId="22D5C28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.353</w:t>
            </w:r>
            <w:r w:rsidRPr="00152027">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tcPr>
          <w:p w14:paraId="7D93942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.045</w:t>
            </w:r>
          </w:p>
        </w:tc>
        <w:tc>
          <w:tcPr>
            <w:tcW w:w="708" w:type="dxa"/>
            <w:tcBorders>
              <w:top w:val="single" w:sz="16" w:space="0" w:color="000000"/>
              <w:bottom w:val="nil"/>
            </w:tcBorders>
            <w:shd w:val="clear" w:color="auto" w:fill="FFFFFF"/>
            <w:tcMar>
              <w:top w:w="30" w:type="dxa"/>
              <w:left w:w="30" w:type="dxa"/>
              <w:bottom w:w="30" w:type="dxa"/>
              <w:right w:w="30" w:type="dxa"/>
            </w:tcMar>
          </w:tcPr>
          <w:p w14:paraId="21A8368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.260</w:t>
            </w:r>
            <w:r w:rsidRPr="00152027">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tcPr>
          <w:p w14:paraId="4D3F902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.139</w:t>
            </w:r>
          </w:p>
        </w:tc>
        <w:tc>
          <w:tcPr>
            <w:tcW w:w="709" w:type="dxa"/>
            <w:tcBorders>
              <w:top w:val="single" w:sz="16" w:space="0" w:color="000000"/>
              <w:bottom w:val="nil"/>
            </w:tcBorders>
            <w:shd w:val="clear" w:color="auto" w:fill="FFFFFF"/>
            <w:tcMar>
              <w:top w:w="30" w:type="dxa"/>
              <w:left w:w="30" w:type="dxa"/>
              <w:bottom w:w="30" w:type="dxa"/>
              <w:right w:w="30" w:type="dxa"/>
            </w:tcMar>
          </w:tcPr>
          <w:p w14:paraId="1A8A4F8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.203</w:t>
            </w:r>
          </w:p>
        </w:tc>
        <w:tc>
          <w:tcPr>
            <w:tcW w:w="100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71AF28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.565</w:t>
            </w:r>
            <w:r w:rsidRPr="00152027">
              <w:rPr>
                <w:rFonts w:ascii="Arial" w:hAnsi="Arial" w:cs="Arial"/>
                <w:color w:val="000000"/>
                <w:sz w:val="18"/>
                <w:szCs w:val="18"/>
                <w:vertAlign w:val="superscript"/>
              </w:rPr>
              <w:t>**</w:t>
            </w:r>
          </w:p>
        </w:tc>
      </w:tr>
      <w:tr w:rsidR="002A52D4" w:rsidRPr="00152027" w14:paraId="5C28EDA8" w14:textId="77777777" w:rsidTr="00E958CE">
        <w:trPr>
          <w:cantSplit/>
          <w:tblHeader/>
        </w:trPr>
        <w:tc>
          <w:tcPr>
            <w:tcW w:w="99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19F1781"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tcMar>
              <w:top w:w="30" w:type="dxa"/>
              <w:left w:w="30" w:type="dxa"/>
              <w:bottom w:w="30" w:type="dxa"/>
              <w:right w:w="30" w:type="dxa"/>
            </w:tcMar>
          </w:tcPr>
          <w:p w14:paraId="0F557B52"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692" w:type="dxa"/>
            <w:tcBorders>
              <w:top w:val="nil"/>
              <w:left w:val="single" w:sz="16" w:space="0" w:color="000000"/>
              <w:bottom w:val="nil"/>
            </w:tcBorders>
            <w:shd w:val="clear" w:color="auto" w:fill="FFFFFF"/>
            <w:tcMar>
              <w:top w:w="30" w:type="dxa"/>
              <w:left w:w="30" w:type="dxa"/>
              <w:bottom w:w="30" w:type="dxa"/>
              <w:right w:w="30" w:type="dxa"/>
            </w:tcMar>
            <w:vAlign w:val="center"/>
          </w:tcPr>
          <w:p w14:paraId="5D68A8E4"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1324243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C8D652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.007</w:t>
            </w:r>
          </w:p>
        </w:tc>
        <w:tc>
          <w:tcPr>
            <w:tcW w:w="709" w:type="dxa"/>
            <w:tcBorders>
              <w:top w:val="nil"/>
              <w:bottom w:val="nil"/>
            </w:tcBorders>
            <w:shd w:val="clear" w:color="auto" w:fill="FFFFFF"/>
            <w:tcMar>
              <w:top w:w="30" w:type="dxa"/>
              <w:left w:w="30" w:type="dxa"/>
              <w:bottom w:w="30" w:type="dxa"/>
              <w:right w:w="30" w:type="dxa"/>
            </w:tcMar>
          </w:tcPr>
          <w:p w14:paraId="076F9FC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.739</w:t>
            </w:r>
          </w:p>
        </w:tc>
        <w:tc>
          <w:tcPr>
            <w:tcW w:w="708" w:type="dxa"/>
            <w:tcBorders>
              <w:top w:val="nil"/>
              <w:bottom w:val="nil"/>
            </w:tcBorders>
            <w:shd w:val="clear" w:color="auto" w:fill="FFFFFF"/>
            <w:tcMar>
              <w:top w:w="30" w:type="dxa"/>
              <w:left w:w="30" w:type="dxa"/>
              <w:bottom w:w="30" w:type="dxa"/>
              <w:right w:w="30" w:type="dxa"/>
            </w:tcMar>
          </w:tcPr>
          <w:p w14:paraId="605272A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.049</w:t>
            </w:r>
          </w:p>
        </w:tc>
        <w:tc>
          <w:tcPr>
            <w:tcW w:w="709" w:type="dxa"/>
            <w:tcBorders>
              <w:top w:val="nil"/>
              <w:bottom w:val="nil"/>
            </w:tcBorders>
            <w:shd w:val="clear" w:color="auto" w:fill="FFFFFF"/>
            <w:tcMar>
              <w:top w:w="30" w:type="dxa"/>
              <w:left w:w="30" w:type="dxa"/>
              <w:bottom w:w="30" w:type="dxa"/>
              <w:right w:w="30" w:type="dxa"/>
            </w:tcMar>
          </w:tcPr>
          <w:p w14:paraId="56067D0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.298</w:t>
            </w:r>
          </w:p>
        </w:tc>
        <w:tc>
          <w:tcPr>
            <w:tcW w:w="709" w:type="dxa"/>
            <w:tcBorders>
              <w:top w:val="nil"/>
              <w:bottom w:val="nil"/>
            </w:tcBorders>
            <w:shd w:val="clear" w:color="auto" w:fill="FFFFFF"/>
            <w:tcMar>
              <w:top w:w="30" w:type="dxa"/>
              <w:left w:w="30" w:type="dxa"/>
              <w:bottom w:w="30" w:type="dxa"/>
              <w:right w:w="30" w:type="dxa"/>
            </w:tcMar>
          </w:tcPr>
          <w:p w14:paraId="51F7BDD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.126</w:t>
            </w:r>
          </w:p>
        </w:tc>
        <w:tc>
          <w:tcPr>
            <w:tcW w:w="1009" w:type="dxa"/>
            <w:tcBorders>
              <w:top w:val="nil"/>
              <w:bottom w:val="nil"/>
              <w:right w:val="single" w:sz="16" w:space="0" w:color="000000"/>
            </w:tcBorders>
            <w:shd w:val="clear" w:color="auto" w:fill="FFFFFF"/>
            <w:tcMar>
              <w:top w:w="30" w:type="dxa"/>
              <w:left w:w="30" w:type="dxa"/>
              <w:bottom w:w="30" w:type="dxa"/>
              <w:right w:w="30" w:type="dxa"/>
            </w:tcMar>
          </w:tcPr>
          <w:p w14:paraId="283A35A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64E938F5" w14:textId="77777777" w:rsidTr="00E958CE">
        <w:trPr>
          <w:cantSplit/>
          <w:tblHeader/>
        </w:trPr>
        <w:tc>
          <w:tcPr>
            <w:tcW w:w="99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9322365"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right w:val="single" w:sz="16" w:space="0" w:color="000000"/>
            </w:tcBorders>
            <w:shd w:val="clear" w:color="auto" w:fill="FFFFFF"/>
            <w:tcMar>
              <w:top w:w="30" w:type="dxa"/>
              <w:left w:w="30" w:type="dxa"/>
              <w:bottom w:w="30" w:type="dxa"/>
              <w:right w:w="30" w:type="dxa"/>
            </w:tcMar>
          </w:tcPr>
          <w:p w14:paraId="0384999C"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692" w:type="dxa"/>
            <w:tcBorders>
              <w:top w:val="nil"/>
              <w:left w:val="single" w:sz="16" w:space="0" w:color="000000"/>
            </w:tcBorders>
            <w:shd w:val="clear" w:color="auto" w:fill="FFFFFF"/>
            <w:tcMar>
              <w:top w:w="30" w:type="dxa"/>
              <w:left w:w="30" w:type="dxa"/>
              <w:bottom w:w="30" w:type="dxa"/>
              <w:right w:w="30" w:type="dxa"/>
            </w:tcMar>
          </w:tcPr>
          <w:p w14:paraId="1105A6D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0DDCC7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7FA971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383830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47479C5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1463AF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E50921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1009" w:type="dxa"/>
            <w:tcBorders>
              <w:top w:val="nil"/>
              <w:right w:val="single" w:sz="16" w:space="0" w:color="000000"/>
            </w:tcBorders>
            <w:shd w:val="clear" w:color="auto" w:fill="FFFFFF"/>
            <w:tcMar>
              <w:top w:w="30" w:type="dxa"/>
              <w:left w:w="30" w:type="dxa"/>
              <w:bottom w:w="30" w:type="dxa"/>
              <w:right w:w="30" w:type="dxa"/>
            </w:tcMar>
          </w:tcPr>
          <w:p w14:paraId="1400271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38043271"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623AFC6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Y2</w:t>
            </w:r>
          </w:p>
        </w:tc>
        <w:tc>
          <w:tcPr>
            <w:tcW w:w="1842" w:type="dxa"/>
            <w:tcBorders>
              <w:left w:val="nil"/>
              <w:bottom w:val="nil"/>
              <w:right w:val="single" w:sz="16" w:space="0" w:color="000000"/>
            </w:tcBorders>
            <w:shd w:val="clear" w:color="auto" w:fill="FFFFFF"/>
            <w:tcMar>
              <w:top w:w="30" w:type="dxa"/>
              <w:left w:w="30" w:type="dxa"/>
              <w:bottom w:w="30" w:type="dxa"/>
              <w:right w:w="30" w:type="dxa"/>
            </w:tcMar>
          </w:tcPr>
          <w:p w14:paraId="0BF1B664"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692" w:type="dxa"/>
            <w:tcBorders>
              <w:left w:val="single" w:sz="16" w:space="0" w:color="000000"/>
              <w:bottom w:val="nil"/>
            </w:tcBorders>
            <w:shd w:val="clear" w:color="auto" w:fill="FFFFFF"/>
            <w:tcMar>
              <w:top w:w="30" w:type="dxa"/>
              <w:left w:w="30" w:type="dxa"/>
              <w:bottom w:w="30" w:type="dxa"/>
              <w:right w:w="30" w:type="dxa"/>
            </w:tcMar>
          </w:tcPr>
          <w:p w14:paraId="52EECBE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.489</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E124CB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0F16E25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.549</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BF65B8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.132</w:t>
            </w:r>
          </w:p>
        </w:tc>
        <w:tc>
          <w:tcPr>
            <w:tcW w:w="708" w:type="dxa"/>
            <w:tcBorders>
              <w:bottom w:val="nil"/>
            </w:tcBorders>
            <w:shd w:val="clear" w:color="auto" w:fill="FFFFFF"/>
            <w:tcMar>
              <w:top w:w="30" w:type="dxa"/>
              <w:left w:w="30" w:type="dxa"/>
              <w:bottom w:w="30" w:type="dxa"/>
              <w:right w:w="30" w:type="dxa"/>
            </w:tcMar>
          </w:tcPr>
          <w:p w14:paraId="35232DA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.189</w:t>
            </w:r>
          </w:p>
        </w:tc>
        <w:tc>
          <w:tcPr>
            <w:tcW w:w="709" w:type="dxa"/>
            <w:tcBorders>
              <w:bottom w:val="nil"/>
            </w:tcBorders>
            <w:shd w:val="clear" w:color="auto" w:fill="FFFFFF"/>
            <w:tcMar>
              <w:top w:w="30" w:type="dxa"/>
              <w:left w:w="30" w:type="dxa"/>
              <w:bottom w:w="30" w:type="dxa"/>
              <w:right w:w="30" w:type="dxa"/>
            </w:tcMar>
          </w:tcPr>
          <w:p w14:paraId="219B3C3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.252</w:t>
            </w:r>
          </w:p>
        </w:tc>
        <w:tc>
          <w:tcPr>
            <w:tcW w:w="709" w:type="dxa"/>
            <w:tcBorders>
              <w:bottom w:val="nil"/>
            </w:tcBorders>
            <w:shd w:val="clear" w:color="auto" w:fill="FFFFFF"/>
            <w:tcMar>
              <w:top w:w="30" w:type="dxa"/>
              <w:left w:w="30" w:type="dxa"/>
              <w:bottom w:w="30" w:type="dxa"/>
              <w:right w:w="30" w:type="dxa"/>
            </w:tcMar>
          </w:tcPr>
          <w:p w14:paraId="5B617D3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.247</w:t>
            </w:r>
          </w:p>
        </w:tc>
        <w:tc>
          <w:tcPr>
            <w:tcW w:w="1009" w:type="dxa"/>
            <w:tcBorders>
              <w:bottom w:val="nil"/>
              <w:right w:val="single" w:sz="16" w:space="0" w:color="000000"/>
            </w:tcBorders>
            <w:shd w:val="clear" w:color="auto" w:fill="FFFFFF"/>
            <w:tcMar>
              <w:top w:w="30" w:type="dxa"/>
              <w:left w:w="30" w:type="dxa"/>
              <w:bottom w:w="30" w:type="dxa"/>
              <w:right w:w="30" w:type="dxa"/>
            </w:tcMar>
          </w:tcPr>
          <w:p w14:paraId="460E920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.686</w:t>
            </w:r>
            <w:r w:rsidRPr="00152027">
              <w:rPr>
                <w:rFonts w:ascii="Arial" w:hAnsi="Arial" w:cs="Arial"/>
                <w:color w:val="000000"/>
                <w:sz w:val="18"/>
                <w:szCs w:val="18"/>
                <w:vertAlign w:val="superscript"/>
              </w:rPr>
              <w:t>**</w:t>
            </w:r>
          </w:p>
        </w:tc>
      </w:tr>
      <w:tr w:rsidR="002A52D4" w:rsidRPr="00152027" w14:paraId="411CBC3D"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140FD91E"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tcMar>
              <w:top w:w="30" w:type="dxa"/>
              <w:left w:w="30" w:type="dxa"/>
              <w:bottom w:w="30" w:type="dxa"/>
              <w:right w:w="30" w:type="dxa"/>
            </w:tcMar>
          </w:tcPr>
          <w:p w14:paraId="3F0912FD"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692" w:type="dxa"/>
            <w:tcBorders>
              <w:top w:val="nil"/>
              <w:left w:val="single" w:sz="16" w:space="0" w:color="000000"/>
              <w:bottom w:val="nil"/>
            </w:tcBorders>
            <w:shd w:val="clear" w:color="auto" w:fill="FFFFFF"/>
            <w:tcMar>
              <w:top w:w="30" w:type="dxa"/>
              <w:left w:w="30" w:type="dxa"/>
              <w:bottom w:w="30" w:type="dxa"/>
              <w:right w:w="30" w:type="dxa"/>
            </w:tcMar>
          </w:tcPr>
          <w:p w14:paraId="5A2A4B8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239F544E"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3271EFE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580D5A4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.324</w:t>
            </w:r>
          </w:p>
        </w:tc>
        <w:tc>
          <w:tcPr>
            <w:tcW w:w="708" w:type="dxa"/>
            <w:tcBorders>
              <w:top w:val="nil"/>
              <w:bottom w:val="nil"/>
            </w:tcBorders>
            <w:shd w:val="clear" w:color="auto" w:fill="FFFFFF"/>
            <w:tcMar>
              <w:top w:w="30" w:type="dxa"/>
              <w:left w:w="30" w:type="dxa"/>
              <w:bottom w:w="30" w:type="dxa"/>
              <w:right w:w="30" w:type="dxa"/>
            </w:tcMar>
          </w:tcPr>
          <w:p w14:paraId="134CCB6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.155</w:t>
            </w:r>
          </w:p>
        </w:tc>
        <w:tc>
          <w:tcPr>
            <w:tcW w:w="709" w:type="dxa"/>
            <w:tcBorders>
              <w:top w:val="nil"/>
              <w:bottom w:val="nil"/>
            </w:tcBorders>
            <w:shd w:val="clear" w:color="auto" w:fill="FFFFFF"/>
            <w:tcMar>
              <w:top w:w="30" w:type="dxa"/>
              <w:left w:w="30" w:type="dxa"/>
              <w:bottom w:w="30" w:type="dxa"/>
              <w:right w:w="30" w:type="dxa"/>
            </w:tcMar>
          </w:tcPr>
          <w:p w14:paraId="0423189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.056</w:t>
            </w:r>
          </w:p>
        </w:tc>
        <w:tc>
          <w:tcPr>
            <w:tcW w:w="709" w:type="dxa"/>
            <w:tcBorders>
              <w:top w:val="nil"/>
              <w:bottom w:val="nil"/>
            </w:tcBorders>
            <w:shd w:val="clear" w:color="auto" w:fill="FFFFFF"/>
            <w:tcMar>
              <w:top w:w="30" w:type="dxa"/>
              <w:left w:w="30" w:type="dxa"/>
              <w:bottom w:w="30" w:type="dxa"/>
              <w:right w:w="30" w:type="dxa"/>
            </w:tcMar>
          </w:tcPr>
          <w:p w14:paraId="51721B5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.062</w:t>
            </w:r>
          </w:p>
        </w:tc>
        <w:tc>
          <w:tcPr>
            <w:tcW w:w="1009" w:type="dxa"/>
            <w:tcBorders>
              <w:top w:val="nil"/>
              <w:bottom w:val="nil"/>
              <w:right w:val="single" w:sz="16" w:space="0" w:color="000000"/>
            </w:tcBorders>
            <w:shd w:val="clear" w:color="auto" w:fill="FFFFFF"/>
            <w:tcMar>
              <w:top w:w="30" w:type="dxa"/>
              <w:left w:w="30" w:type="dxa"/>
              <w:bottom w:w="30" w:type="dxa"/>
              <w:right w:w="30" w:type="dxa"/>
            </w:tcMar>
          </w:tcPr>
          <w:p w14:paraId="21908A7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5F46DCA4"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066E552B"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right w:val="single" w:sz="16" w:space="0" w:color="000000"/>
            </w:tcBorders>
            <w:shd w:val="clear" w:color="auto" w:fill="FFFFFF"/>
            <w:tcMar>
              <w:top w:w="30" w:type="dxa"/>
              <w:left w:w="30" w:type="dxa"/>
              <w:bottom w:w="30" w:type="dxa"/>
              <w:right w:w="30" w:type="dxa"/>
            </w:tcMar>
          </w:tcPr>
          <w:p w14:paraId="51C6006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692" w:type="dxa"/>
            <w:tcBorders>
              <w:top w:val="nil"/>
              <w:left w:val="single" w:sz="16" w:space="0" w:color="000000"/>
            </w:tcBorders>
            <w:shd w:val="clear" w:color="auto" w:fill="FFFFFF"/>
            <w:tcMar>
              <w:top w:w="30" w:type="dxa"/>
              <w:left w:w="30" w:type="dxa"/>
              <w:bottom w:w="30" w:type="dxa"/>
              <w:right w:w="30" w:type="dxa"/>
            </w:tcMar>
          </w:tcPr>
          <w:p w14:paraId="340A489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98F5BD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BC212A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F53681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DCC194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9F1E4F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FE90E6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1009" w:type="dxa"/>
            <w:tcBorders>
              <w:top w:val="nil"/>
              <w:right w:val="single" w:sz="16" w:space="0" w:color="000000"/>
            </w:tcBorders>
            <w:shd w:val="clear" w:color="auto" w:fill="FFFFFF"/>
            <w:tcMar>
              <w:top w:w="30" w:type="dxa"/>
              <w:left w:w="30" w:type="dxa"/>
              <w:bottom w:w="30" w:type="dxa"/>
              <w:right w:w="30" w:type="dxa"/>
            </w:tcMar>
          </w:tcPr>
          <w:p w14:paraId="5AD9596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25ED32F5"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3C8B69D4"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Y3</w:t>
            </w:r>
          </w:p>
        </w:tc>
        <w:tc>
          <w:tcPr>
            <w:tcW w:w="1842" w:type="dxa"/>
            <w:tcBorders>
              <w:left w:val="nil"/>
              <w:bottom w:val="nil"/>
              <w:right w:val="single" w:sz="16" w:space="0" w:color="000000"/>
            </w:tcBorders>
            <w:shd w:val="clear" w:color="auto" w:fill="FFFFFF"/>
            <w:tcMar>
              <w:top w:w="30" w:type="dxa"/>
              <w:left w:w="30" w:type="dxa"/>
              <w:bottom w:w="30" w:type="dxa"/>
              <w:right w:w="30" w:type="dxa"/>
            </w:tcMar>
          </w:tcPr>
          <w:p w14:paraId="4B67B338"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692" w:type="dxa"/>
            <w:tcBorders>
              <w:left w:val="single" w:sz="16" w:space="0" w:color="000000"/>
              <w:bottom w:val="nil"/>
            </w:tcBorders>
            <w:shd w:val="clear" w:color="auto" w:fill="FFFFFF"/>
            <w:tcMar>
              <w:top w:w="30" w:type="dxa"/>
              <w:left w:w="30" w:type="dxa"/>
              <w:bottom w:w="30" w:type="dxa"/>
              <w:right w:w="30" w:type="dxa"/>
            </w:tcMar>
          </w:tcPr>
          <w:p w14:paraId="645356F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.353</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C3B2F1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.549</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58A99D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213D8DB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-.050</w:t>
            </w:r>
          </w:p>
        </w:tc>
        <w:tc>
          <w:tcPr>
            <w:tcW w:w="708" w:type="dxa"/>
            <w:tcBorders>
              <w:bottom w:val="nil"/>
            </w:tcBorders>
            <w:shd w:val="clear" w:color="auto" w:fill="FFFFFF"/>
            <w:tcMar>
              <w:top w:w="30" w:type="dxa"/>
              <w:left w:w="30" w:type="dxa"/>
              <w:bottom w:w="30" w:type="dxa"/>
              <w:right w:w="30" w:type="dxa"/>
            </w:tcMar>
          </w:tcPr>
          <w:p w14:paraId="5172D54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.002</w:t>
            </w:r>
          </w:p>
        </w:tc>
        <w:tc>
          <w:tcPr>
            <w:tcW w:w="709" w:type="dxa"/>
            <w:tcBorders>
              <w:bottom w:val="nil"/>
            </w:tcBorders>
            <w:shd w:val="clear" w:color="auto" w:fill="FFFFFF"/>
            <w:tcMar>
              <w:top w:w="30" w:type="dxa"/>
              <w:left w:w="30" w:type="dxa"/>
              <w:bottom w:w="30" w:type="dxa"/>
              <w:right w:w="30" w:type="dxa"/>
            </w:tcMar>
          </w:tcPr>
          <w:p w14:paraId="3D6C4A2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-.036</w:t>
            </w:r>
          </w:p>
        </w:tc>
        <w:tc>
          <w:tcPr>
            <w:tcW w:w="709" w:type="dxa"/>
            <w:tcBorders>
              <w:bottom w:val="nil"/>
            </w:tcBorders>
            <w:shd w:val="clear" w:color="auto" w:fill="FFFFFF"/>
            <w:tcMar>
              <w:top w:w="30" w:type="dxa"/>
              <w:left w:w="30" w:type="dxa"/>
              <w:bottom w:w="30" w:type="dxa"/>
              <w:right w:w="30" w:type="dxa"/>
            </w:tcMar>
          </w:tcPr>
          <w:p w14:paraId="7E647ED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-.021</w:t>
            </w:r>
          </w:p>
        </w:tc>
        <w:tc>
          <w:tcPr>
            <w:tcW w:w="1009" w:type="dxa"/>
            <w:tcBorders>
              <w:bottom w:val="nil"/>
              <w:right w:val="single" w:sz="16" w:space="0" w:color="000000"/>
            </w:tcBorders>
            <w:shd w:val="clear" w:color="auto" w:fill="FFFFFF"/>
            <w:tcMar>
              <w:top w:w="30" w:type="dxa"/>
              <w:left w:w="30" w:type="dxa"/>
              <w:bottom w:w="30" w:type="dxa"/>
              <w:right w:w="30" w:type="dxa"/>
            </w:tcMar>
          </w:tcPr>
          <w:p w14:paraId="706320C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.414</w:t>
            </w:r>
            <w:r w:rsidRPr="00152027">
              <w:rPr>
                <w:rFonts w:ascii="Arial" w:hAnsi="Arial" w:cs="Arial"/>
                <w:color w:val="000000"/>
                <w:sz w:val="18"/>
                <w:szCs w:val="18"/>
                <w:vertAlign w:val="superscript"/>
              </w:rPr>
              <w:t>**</w:t>
            </w:r>
          </w:p>
        </w:tc>
      </w:tr>
      <w:tr w:rsidR="002A52D4" w:rsidRPr="00152027" w14:paraId="02B3D8AC"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17C8B18E"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tcMar>
              <w:top w:w="30" w:type="dxa"/>
              <w:left w:w="30" w:type="dxa"/>
              <w:bottom w:w="30" w:type="dxa"/>
              <w:right w:w="30" w:type="dxa"/>
            </w:tcMar>
          </w:tcPr>
          <w:p w14:paraId="0950522E"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692" w:type="dxa"/>
            <w:tcBorders>
              <w:top w:val="nil"/>
              <w:left w:val="single" w:sz="16" w:space="0" w:color="000000"/>
              <w:bottom w:val="nil"/>
            </w:tcBorders>
            <w:shd w:val="clear" w:color="auto" w:fill="FFFFFF"/>
            <w:tcMar>
              <w:top w:w="30" w:type="dxa"/>
              <w:left w:w="30" w:type="dxa"/>
              <w:bottom w:w="30" w:type="dxa"/>
              <w:right w:w="30" w:type="dxa"/>
            </w:tcMar>
          </w:tcPr>
          <w:p w14:paraId="696D6E0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.007</w:t>
            </w:r>
          </w:p>
        </w:tc>
        <w:tc>
          <w:tcPr>
            <w:tcW w:w="709" w:type="dxa"/>
            <w:tcBorders>
              <w:top w:val="nil"/>
              <w:bottom w:val="nil"/>
            </w:tcBorders>
            <w:shd w:val="clear" w:color="auto" w:fill="FFFFFF"/>
            <w:tcMar>
              <w:top w:w="30" w:type="dxa"/>
              <w:left w:w="30" w:type="dxa"/>
              <w:bottom w:w="30" w:type="dxa"/>
              <w:right w:w="30" w:type="dxa"/>
            </w:tcMar>
          </w:tcPr>
          <w:p w14:paraId="2622C8A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1F796F4A"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10AF269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.712</w:t>
            </w:r>
          </w:p>
        </w:tc>
        <w:tc>
          <w:tcPr>
            <w:tcW w:w="708" w:type="dxa"/>
            <w:tcBorders>
              <w:top w:val="nil"/>
              <w:bottom w:val="nil"/>
            </w:tcBorders>
            <w:shd w:val="clear" w:color="auto" w:fill="FFFFFF"/>
            <w:tcMar>
              <w:top w:w="30" w:type="dxa"/>
              <w:left w:w="30" w:type="dxa"/>
              <w:bottom w:w="30" w:type="dxa"/>
              <w:right w:w="30" w:type="dxa"/>
            </w:tcMar>
          </w:tcPr>
          <w:p w14:paraId="2A67B43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.988</w:t>
            </w:r>
          </w:p>
        </w:tc>
        <w:tc>
          <w:tcPr>
            <w:tcW w:w="709" w:type="dxa"/>
            <w:tcBorders>
              <w:top w:val="nil"/>
              <w:bottom w:val="nil"/>
            </w:tcBorders>
            <w:shd w:val="clear" w:color="auto" w:fill="FFFFFF"/>
            <w:tcMar>
              <w:top w:w="30" w:type="dxa"/>
              <w:left w:w="30" w:type="dxa"/>
              <w:bottom w:w="30" w:type="dxa"/>
              <w:right w:w="30" w:type="dxa"/>
            </w:tcMar>
          </w:tcPr>
          <w:p w14:paraId="677866A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.789</w:t>
            </w:r>
          </w:p>
        </w:tc>
        <w:tc>
          <w:tcPr>
            <w:tcW w:w="709" w:type="dxa"/>
            <w:tcBorders>
              <w:top w:val="nil"/>
              <w:bottom w:val="nil"/>
            </w:tcBorders>
            <w:shd w:val="clear" w:color="auto" w:fill="FFFFFF"/>
            <w:tcMar>
              <w:top w:w="30" w:type="dxa"/>
              <w:left w:w="30" w:type="dxa"/>
              <w:bottom w:w="30" w:type="dxa"/>
              <w:right w:w="30" w:type="dxa"/>
            </w:tcMar>
          </w:tcPr>
          <w:p w14:paraId="1107375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.878</w:t>
            </w:r>
          </w:p>
        </w:tc>
        <w:tc>
          <w:tcPr>
            <w:tcW w:w="1009" w:type="dxa"/>
            <w:tcBorders>
              <w:top w:val="nil"/>
              <w:bottom w:val="nil"/>
              <w:right w:val="single" w:sz="16" w:space="0" w:color="000000"/>
            </w:tcBorders>
            <w:shd w:val="clear" w:color="auto" w:fill="FFFFFF"/>
            <w:tcMar>
              <w:top w:w="30" w:type="dxa"/>
              <w:left w:w="30" w:type="dxa"/>
              <w:bottom w:w="30" w:type="dxa"/>
              <w:right w:w="30" w:type="dxa"/>
            </w:tcMar>
          </w:tcPr>
          <w:p w14:paraId="5CE2C53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r>
      <w:tr w:rsidR="002A52D4" w:rsidRPr="00152027" w14:paraId="0AA25845"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488BF93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right w:val="single" w:sz="16" w:space="0" w:color="000000"/>
            </w:tcBorders>
            <w:shd w:val="clear" w:color="auto" w:fill="FFFFFF"/>
            <w:tcMar>
              <w:top w:w="30" w:type="dxa"/>
              <w:left w:w="30" w:type="dxa"/>
              <w:bottom w:w="30" w:type="dxa"/>
              <w:right w:w="30" w:type="dxa"/>
            </w:tcMar>
          </w:tcPr>
          <w:p w14:paraId="3CE50F7F"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692" w:type="dxa"/>
            <w:tcBorders>
              <w:top w:val="nil"/>
              <w:left w:val="single" w:sz="16" w:space="0" w:color="000000"/>
            </w:tcBorders>
            <w:shd w:val="clear" w:color="auto" w:fill="FFFFFF"/>
            <w:tcMar>
              <w:top w:w="30" w:type="dxa"/>
              <w:left w:w="30" w:type="dxa"/>
              <w:bottom w:w="30" w:type="dxa"/>
              <w:right w:w="30" w:type="dxa"/>
            </w:tcMar>
          </w:tcPr>
          <w:p w14:paraId="3A905B6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F10015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41169C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B1325E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48A29E8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1A8B26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FD101F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1009" w:type="dxa"/>
            <w:tcBorders>
              <w:top w:val="nil"/>
              <w:right w:val="single" w:sz="16" w:space="0" w:color="000000"/>
            </w:tcBorders>
            <w:shd w:val="clear" w:color="auto" w:fill="FFFFFF"/>
            <w:tcMar>
              <w:top w:w="30" w:type="dxa"/>
              <w:left w:w="30" w:type="dxa"/>
              <w:bottom w:w="30" w:type="dxa"/>
              <w:right w:w="30" w:type="dxa"/>
            </w:tcMar>
          </w:tcPr>
          <w:p w14:paraId="7044634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2E2789FB"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1120F3B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Y4</w:t>
            </w:r>
          </w:p>
        </w:tc>
        <w:tc>
          <w:tcPr>
            <w:tcW w:w="1842" w:type="dxa"/>
            <w:tcBorders>
              <w:left w:val="nil"/>
              <w:bottom w:val="nil"/>
              <w:right w:val="single" w:sz="16" w:space="0" w:color="000000"/>
            </w:tcBorders>
            <w:shd w:val="clear" w:color="auto" w:fill="FFFFFF"/>
            <w:tcMar>
              <w:top w:w="30" w:type="dxa"/>
              <w:left w:w="30" w:type="dxa"/>
              <w:bottom w:w="30" w:type="dxa"/>
              <w:right w:w="30" w:type="dxa"/>
            </w:tcMar>
          </w:tcPr>
          <w:p w14:paraId="383239C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692" w:type="dxa"/>
            <w:tcBorders>
              <w:left w:val="single" w:sz="16" w:space="0" w:color="000000"/>
              <w:bottom w:val="nil"/>
            </w:tcBorders>
            <w:shd w:val="clear" w:color="auto" w:fill="FFFFFF"/>
            <w:tcMar>
              <w:top w:w="30" w:type="dxa"/>
              <w:left w:w="30" w:type="dxa"/>
              <w:bottom w:w="30" w:type="dxa"/>
              <w:right w:w="30" w:type="dxa"/>
            </w:tcMar>
          </w:tcPr>
          <w:p w14:paraId="79DF44A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.045</w:t>
            </w:r>
          </w:p>
        </w:tc>
        <w:tc>
          <w:tcPr>
            <w:tcW w:w="709" w:type="dxa"/>
            <w:tcBorders>
              <w:bottom w:val="nil"/>
            </w:tcBorders>
            <w:shd w:val="clear" w:color="auto" w:fill="FFFFFF"/>
            <w:tcMar>
              <w:top w:w="30" w:type="dxa"/>
              <w:left w:w="30" w:type="dxa"/>
              <w:bottom w:w="30" w:type="dxa"/>
              <w:right w:w="30" w:type="dxa"/>
            </w:tcMar>
          </w:tcPr>
          <w:p w14:paraId="0559D82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.132</w:t>
            </w:r>
          </w:p>
        </w:tc>
        <w:tc>
          <w:tcPr>
            <w:tcW w:w="709" w:type="dxa"/>
            <w:tcBorders>
              <w:bottom w:val="nil"/>
            </w:tcBorders>
            <w:shd w:val="clear" w:color="auto" w:fill="FFFFFF"/>
            <w:tcMar>
              <w:top w:w="30" w:type="dxa"/>
              <w:left w:w="30" w:type="dxa"/>
              <w:bottom w:w="30" w:type="dxa"/>
              <w:right w:w="30" w:type="dxa"/>
            </w:tcMar>
          </w:tcPr>
          <w:p w14:paraId="62C6BC4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-.050</w:t>
            </w:r>
          </w:p>
        </w:tc>
        <w:tc>
          <w:tcPr>
            <w:tcW w:w="709" w:type="dxa"/>
            <w:tcBorders>
              <w:bottom w:val="nil"/>
            </w:tcBorders>
            <w:shd w:val="clear" w:color="auto" w:fill="FFFFFF"/>
            <w:tcMar>
              <w:top w:w="30" w:type="dxa"/>
              <w:left w:w="30" w:type="dxa"/>
              <w:bottom w:w="30" w:type="dxa"/>
              <w:right w:w="30" w:type="dxa"/>
            </w:tcMar>
          </w:tcPr>
          <w:p w14:paraId="7D3163F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8" w:type="dxa"/>
            <w:tcBorders>
              <w:bottom w:val="nil"/>
            </w:tcBorders>
            <w:shd w:val="clear" w:color="auto" w:fill="FFFFFF"/>
            <w:tcMar>
              <w:top w:w="30" w:type="dxa"/>
              <w:left w:w="30" w:type="dxa"/>
              <w:bottom w:w="30" w:type="dxa"/>
              <w:right w:w="30" w:type="dxa"/>
            </w:tcMar>
          </w:tcPr>
          <w:p w14:paraId="6AD46D0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.428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267298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.381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AB0788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.480</w:t>
            </w:r>
            <w:r w:rsidRPr="00152027">
              <w:rPr>
                <w:rFonts w:ascii="Arial" w:hAnsi="Arial" w:cs="Arial"/>
                <w:color w:val="000000"/>
                <w:sz w:val="18"/>
                <w:szCs w:val="18"/>
                <w:vertAlign w:val="superscript"/>
              </w:rPr>
              <w:t>**</w:t>
            </w:r>
          </w:p>
        </w:tc>
        <w:tc>
          <w:tcPr>
            <w:tcW w:w="1009" w:type="dxa"/>
            <w:tcBorders>
              <w:bottom w:val="nil"/>
              <w:right w:val="single" w:sz="16" w:space="0" w:color="000000"/>
            </w:tcBorders>
            <w:shd w:val="clear" w:color="auto" w:fill="FFFFFF"/>
            <w:tcMar>
              <w:top w:w="30" w:type="dxa"/>
              <w:left w:w="30" w:type="dxa"/>
              <w:bottom w:w="30" w:type="dxa"/>
              <w:right w:w="30" w:type="dxa"/>
            </w:tcMar>
          </w:tcPr>
          <w:p w14:paraId="5F0DC41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.602</w:t>
            </w:r>
            <w:r w:rsidRPr="00152027">
              <w:rPr>
                <w:rFonts w:ascii="Arial" w:hAnsi="Arial" w:cs="Arial"/>
                <w:color w:val="000000"/>
                <w:sz w:val="18"/>
                <w:szCs w:val="18"/>
                <w:vertAlign w:val="superscript"/>
              </w:rPr>
              <w:t>**</w:t>
            </w:r>
          </w:p>
        </w:tc>
      </w:tr>
      <w:tr w:rsidR="002A52D4" w:rsidRPr="00152027" w14:paraId="2F92A809"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3DE538CD"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tcMar>
              <w:top w:w="30" w:type="dxa"/>
              <w:left w:w="30" w:type="dxa"/>
              <w:bottom w:w="30" w:type="dxa"/>
              <w:right w:w="30" w:type="dxa"/>
            </w:tcMar>
          </w:tcPr>
          <w:p w14:paraId="1DC0E96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692" w:type="dxa"/>
            <w:tcBorders>
              <w:top w:val="nil"/>
              <w:left w:val="single" w:sz="16" w:space="0" w:color="000000"/>
              <w:bottom w:val="nil"/>
            </w:tcBorders>
            <w:shd w:val="clear" w:color="auto" w:fill="FFFFFF"/>
            <w:tcMar>
              <w:top w:w="30" w:type="dxa"/>
              <w:left w:w="30" w:type="dxa"/>
              <w:bottom w:w="30" w:type="dxa"/>
              <w:right w:w="30" w:type="dxa"/>
            </w:tcMar>
          </w:tcPr>
          <w:p w14:paraId="0CC7524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.739</w:t>
            </w:r>
          </w:p>
        </w:tc>
        <w:tc>
          <w:tcPr>
            <w:tcW w:w="709" w:type="dxa"/>
            <w:tcBorders>
              <w:top w:val="nil"/>
              <w:bottom w:val="nil"/>
            </w:tcBorders>
            <w:shd w:val="clear" w:color="auto" w:fill="FFFFFF"/>
            <w:tcMar>
              <w:top w:w="30" w:type="dxa"/>
              <w:left w:w="30" w:type="dxa"/>
              <w:bottom w:w="30" w:type="dxa"/>
              <w:right w:w="30" w:type="dxa"/>
            </w:tcMar>
          </w:tcPr>
          <w:p w14:paraId="55AC9EF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.324</w:t>
            </w:r>
          </w:p>
        </w:tc>
        <w:tc>
          <w:tcPr>
            <w:tcW w:w="709" w:type="dxa"/>
            <w:tcBorders>
              <w:top w:val="nil"/>
              <w:bottom w:val="nil"/>
            </w:tcBorders>
            <w:shd w:val="clear" w:color="auto" w:fill="FFFFFF"/>
            <w:tcMar>
              <w:top w:w="30" w:type="dxa"/>
              <w:left w:w="30" w:type="dxa"/>
              <w:bottom w:w="30" w:type="dxa"/>
              <w:right w:w="30" w:type="dxa"/>
            </w:tcMar>
          </w:tcPr>
          <w:p w14:paraId="5A5C8CB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.712</w:t>
            </w:r>
          </w:p>
        </w:tc>
        <w:tc>
          <w:tcPr>
            <w:tcW w:w="709" w:type="dxa"/>
            <w:tcBorders>
              <w:top w:val="nil"/>
              <w:bottom w:val="nil"/>
            </w:tcBorders>
            <w:shd w:val="clear" w:color="auto" w:fill="FFFFFF"/>
            <w:tcMar>
              <w:top w:w="30" w:type="dxa"/>
              <w:left w:w="30" w:type="dxa"/>
              <w:bottom w:w="30" w:type="dxa"/>
              <w:right w:w="30" w:type="dxa"/>
            </w:tcMar>
            <w:vAlign w:val="center"/>
          </w:tcPr>
          <w:p w14:paraId="2B8FB195"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8" w:type="dxa"/>
            <w:tcBorders>
              <w:top w:val="nil"/>
              <w:bottom w:val="nil"/>
            </w:tcBorders>
            <w:shd w:val="clear" w:color="auto" w:fill="FFFFFF"/>
            <w:tcMar>
              <w:top w:w="30" w:type="dxa"/>
              <w:left w:w="30" w:type="dxa"/>
              <w:bottom w:w="30" w:type="dxa"/>
              <w:right w:w="30" w:type="dxa"/>
            </w:tcMar>
          </w:tcPr>
          <w:p w14:paraId="429C7E3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c>
          <w:tcPr>
            <w:tcW w:w="709" w:type="dxa"/>
            <w:tcBorders>
              <w:top w:val="nil"/>
              <w:bottom w:val="nil"/>
            </w:tcBorders>
            <w:shd w:val="clear" w:color="auto" w:fill="FFFFFF"/>
            <w:tcMar>
              <w:top w:w="30" w:type="dxa"/>
              <w:left w:w="30" w:type="dxa"/>
              <w:bottom w:w="30" w:type="dxa"/>
              <w:right w:w="30" w:type="dxa"/>
            </w:tcMar>
          </w:tcPr>
          <w:p w14:paraId="08A1E83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.003</w:t>
            </w:r>
          </w:p>
        </w:tc>
        <w:tc>
          <w:tcPr>
            <w:tcW w:w="709" w:type="dxa"/>
            <w:tcBorders>
              <w:top w:val="nil"/>
              <w:bottom w:val="nil"/>
            </w:tcBorders>
            <w:shd w:val="clear" w:color="auto" w:fill="FFFFFF"/>
            <w:tcMar>
              <w:top w:w="30" w:type="dxa"/>
              <w:left w:w="30" w:type="dxa"/>
              <w:bottom w:w="30" w:type="dxa"/>
              <w:right w:w="30" w:type="dxa"/>
            </w:tcMar>
          </w:tcPr>
          <w:p w14:paraId="4655FAE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1009" w:type="dxa"/>
            <w:tcBorders>
              <w:top w:val="nil"/>
              <w:bottom w:val="nil"/>
              <w:right w:val="single" w:sz="16" w:space="0" w:color="000000"/>
            </w:tcBorders>
            <w:shd w:val="clear" w:color="auto" w:fill="FFFFFF"/>
            <w:tcMar>
              <w:top w:w="30" w:type="dxa"/>
              <w:left w:w="30" w:type="dxa"/>
              <w:bottom w:w="30" w:type="dxa"/>
              <w:right w:w="30" w:type="dxa"/>
            </w:tcMar>
          </w:tcPr>
          <w:p w14:paraId="6B86DB2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0B0D574C"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284529B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right w:val="single" w:sz="16" w:space="0" w:color="000000"/>
            </w:tcBorders>
            <w:shd w:val="clear" w:color="auto" w:fill="FFFFFF"/>
            <w:tcMar>
              <w:top w:w="30" w:type="dxa"/>
              <w:left w:w="30" w:type="dxa"/>
              <w:bottom w:w="30" w:type="dxa"/>
              <w:right w:w="30" w:type="dxa"/>
            </w:tcMar>
          </w:tcPr>
          <w:p w14:paraId="005E90D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692" w:type="dxa"/>
            <w:tcBorders>
              <w:top w:val="nil"/>
              <w:left w:val="single" w:sz="16" w:space="0" w:color="000000"/>
            </w:tcBorders>
            <w:shd w:val="clear" w:color="auto" w:fill="FFFFFF"/>
            <w:tcMar>
              <w:top w:w="30" w:type="dxa"/>
              <w:left w:w="30" w:type="dxa"/>
              <w:bottom w:w="30" w:type="dxa"/>
              <w:right w:w="30" w:type="dxa"/>
            </w:tcMar>
          </w:tcPr>
          <w:p w14:paraId="46E7AB3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0A0941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B5EB55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B5F82C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A29D54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1E8DB3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D2EAA9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1009" w:type="dxa"/>
            <w:tcBorders>
              <w:top w:val="nil"/>
              <w:right w:val="single" w:sz="16" w:space="0" w:color="000000"/>
            </w:tcBorders>
            <w:shd w:val="clear" w:color="auto" w:fill="FFFFFF"/>
            <w:tcMar>
              <w:top w:w="30" w:type="dxa"/>
              <w:left w:w="30" w:type="dxa"/>
              <w:bottom w:w="30" w:type="dxa"/>
              <w:right w:w="30" w:type="dxa"/>
            </w:tcMar>
          </w:tcPr>
          <w:p w14:paraId="6252517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5BED91DD"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19DAB024"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Y5</w:t>
            </w:r>
          </w:p>
        </w:tc>
        <w:tc>
          <w:tcPr>
            <w:tcW w:w="1842" w:type="dxa"/>
            <w:tcBorders>
              <w:left w:val="nil"/>
              <w:bottom w:val="nil"/>
              <w:right w:val="single" w:sz="16" w:space="0" w:color="000000"/>
            </w:tcBorders>
            <w:shd w:val="clear" w:color="auto" w:fill="FFFFFF"/>
            <w:tcMar>
              <w:top w:w="30" w:type="dxa"/>
              <w:left w:w="30" w:type="dxa"/>
              <w:bottom w:w="30" w:type="dxa"/>
              <w:right w:w="30" w:type="dxa"/>
            </w:tcMar>
          </w:tcPr>
          <w:p w14:paraId="75A40B0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692" w:type="dxa"/>
            <w:tcBorders>
              <w:left w:val="single" w:sz="16" w:space="0" w:color="000000"/>
              <w:bottom w:val="nil"/>
            </w:tcBorders>
            <w:shd w:val="clear" w:color="auto" w:fill="FFFFFF"/>
            <w:tcMar>
              <w:top w:w="30" w:type="dxa"/>
              <w:left w:w="30" w:type="dxa"/>
              <w:bottom w:w="30" w:type="dxa"/>
              <w:right w:w="30" w:type="dxa"/>
            </w:tcMar>
          </w:tcPr>
          <w:p w14:paraId="3147DCF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.260</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CF5C0D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.189</w:t>
            </w:r>
          </w:p>
        </w:tc>
        <w:tc>
          <w:tcPr>
            <w:tcW w:w="709" w:type="dxa"/>
            <w:tcBorders>
              <w:bottom w:val="nil"/>
            </w:tcBorders>
            <w:shd w:val="clear" w:color="auto" w:fill="FFFFFF"/>
            <w:tcMar>
              <w:top w:w="30" w:type="dxa"/>
              <w:left w:w="30" w:type="dxa"/>
              <w:bottom w:w="30" w:type="dxa"/>
              <w:right w:w="30" w:type="dxa"/>
            </w:tcMar>
          </w:tcPr>
          <w:p w14:paraId="6AF38CE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.002</w:t>
            </w:r>
          </w:p>
        </w:tc>
        <w:tc>
          <w:tcPr>
            <w:tcW w:w="709" w:type="dxa"/>
            <w:tcBorders>
              <w:bottom w:val="nil"/>
            </w:tcBorders>
            <w:shd w:val="clear" w:color="auto" w:fill="FFFFFF"/>
            <w:tcMar>
              <w:top w:w="30" w:type="dxa"/>
              <w:left w:w="30" w:type="dxa"/>
              <w:bottom w:w="30" w:type="dxa"/>
              <w:right w:w="30" w:type="dxa"/>
            </w:tcMar>
          </w:tcPr>
          <w:p w14:paraId="1C7299B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.428</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737F18A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6DE1BA7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.321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7BAAA5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.399</w:t>
            </w:r>
            <w:r w:rsidRPr="00152027">
              <w:rPr>
                <w:rFonts w:ascii="Arial" w:hAnsi="Arial" w:cs="Arial"/>
                <w:color w:val="000000"/>
                <w:sz w:val="18"/>
                <w:szCs w:val="18"/>
                <w:vertAlign w:val="superscript"/>
              </w:rPr>
              <w:t>**</w:t>
            </w:r>
          </w:p>
        </w:tc>
        <w:tc>
          <w:tcPr>
            <w:tcW w:w="1009" w:type="dxa"/>
            <w:tcBorders>
              <w:bottom w:val="nil"/>
              <w:right w:val="single" w:sz="16" w:space="0" w:color="000000"/>
            </w:tcBorders>
            <w:shd w:val="clear" w:color="auto" w:fill="FFFFFF"/>
            <w:tcMar>
              <w:top w:w="30" w:type="dxa"/>
              <w:left w:w="30" w:type="dxa"/>
              <w:bottom w:w="30" w:type="dxa"/>
              <w:right w:w="30" w:type="dxa"/>
            </w:tcMar>
          </w:tcPr>
          <w:p w14:paraId="1F24A57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.626</w:t>
            </w:r>
            <w:r w:rsidRPr="00152027">
              <w:rPr>
                <w:rFonts w:ascii="Arial" w:hAnsi="Arial" w:cs="Arial"/>
                <w:color w:val="000000"/>
                <w:sz w:val="18"/>
                <w:szCs w:val="18"/>
                <w:vertAlign w:val="superscript"/>
              </w:rPr>
              <w:t>**</w:t>
            </w:r>
          </w:p>
        </w:tc>
      </w:tr>
      <w:tr w:rsidR="002A52D4" w:rsidRPr="00152027" w14:paraId="2408F6C8"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4401A2E0"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tcMar>
              <w:top w:w="30" w:type="dxa"/>
              <w:left w:w="30" w:type="dxa"/>
              <w:bottom w:w="30" w:type="dxa"/>
              <w:right w:w="30" w:type="dxa"/>
            </w:tcMar>
          </w:tcPr>
          <w:p w14:paraId="0DD2522E"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692" w:type="dxa"/>
            <w:tcBorders>
              <w:top w:val="nil"/>
              <w:left w:val="single" w:sz="16" w:space="0" w:color="000000"/>
              <w:bottom w:val="nil"/>
            </w:tcBorders>
            <w:shd w:val="clear" w:color="auto" w:fill="FFFFFF"/>
            <w:tcMar>
              <w:top w:w="30" w:type="dxa"/>
              <w:left w:w="30" w:type="dxa"/>
              <w:bottom w:w="30" w:type="dxa"/>
              <w:right w:w="30" w:type="dxa"/>
            </w:tcMar>
          </w:tcPr>
          <w:p w14:paraId="58A76A4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.049</w:t>
            </w:r>
          </w:p>
        </w:tc>
        <w:tc>
          <w:tcPr>
            <w:tcW w:w="709" w:type="dxa"/>
            <w:tcBorders>
              <w:top w:val="nil"/>
              <w:bottom w:val="nil"/>
            </w:tcBorders>
            <w:shd w:val="clear" w:color="auto" w:fill="FFFFFF"/>
            <w:tcMar>
              <w:top w:w="30" w:type="dxa"/>
              <w:left w:w="30" w:type="dxa"/>
              <w:bottom w:w="30" w:type="dxa"/>
              <w:right w:w="30" w:type="dxa"/>
            </w:tcMar>
          </w:tcPr>
          <w:p w14:paraId="29A50F2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.155</w:t>
            </w:r>
          </w:p>
        </w:tc>
        <w:tc>
          <w:tcPr>
            <w:tcW w:w="709" w:type="dxa"/>
            <w:tcBorders>
              <w:top w:val="nil"/>
              <w:bottom w:val="nil"/>
            </w:tcBorders>
            <w:shd w:val="clear" w:color="auto" w:fill="FFFFFF"/>
            <w:tcMar>
              <w:top w:w="30" w:type="dxa"/>
              <w:left w:w="30" w:type="dxa"/>
              <w:bottom w:w="30" w:type="dxa"/>
              <w:right w:w="30" w:type="dxa"/>
            </w:tcMar>
          </w:tcPr>
          <w:p w14:paraId="3C42C0C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.988</w:t>
            </w:r>
          </w:p>
        </w:tc>
        <w:tc>
          <w:tcPr>
            <w:tcW w:w="709" w:type="dxa"/>
            <w:tcBorders>
              <w:top w:val="nil"/>
              <w:bottom w:val="nil"/>
            </w:tcBorders>
            <w:shd w:val="clear" w:color="auto" w:fill="FFFFFF"/>
            <w:tcMar>
              <w:top w:w="30" w:type="dxa"/>
              <w:left w:w="30" w:type="dxa"/>
              <w:bottom w:w="30" w:type="dxa"/>
              <w:right w:w="30" w:type="dxa"/>
            </w:tcMar>
          </w:tcPr>
          <w:p w14:paraId="67E97C6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c>
          <w:tcPr>
            <w:tcW w:w="708" w:type="dxa"/>
            <w:tcBorders>
              <w:top w:val="nil"/>
              <w:bottom w:val="nil"/>
            </w:tcBorders>
            <w:shd w:val="clear" w:color="auto" w:fill="FFFFFF"/>
            <w:tcMar>
              <w:top w:w="30" w:type="dxa"/>
              <w:left w:w="30" w:type="dxa"/>
              <w:bottom w:w="30" w:type="dxa"/>
              <w:right w:w="30" w:type="dxa"/>
            </w:tcMar>
            <w:vAlign w:val="center"/>
          </w:tcPr>
          <w:p w14:paraId="0357A3BE"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5431555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.014</w:t>
            </w:r>
          </w:p>
        </w:tc>
        <w:tc>
          <w:tcPr>
            <w:tcW w:w="709" w:type="dxa"/>
            <w:tcBorders>
              <w:top w:val="nil"/>
              <w:bottom w:val="nil"/>
            </w:tcBorders>
            <w:shd w:val="clear" w:color="auto" w:fill="FFFFFF"/>
            <w:tcMar>
              <w:top w:w="30" w:type="dxa"/>
              <w:left w:w="30" w:type="dxa"/>
              <w:bottom w:w="30" w:type="dxa"/>
              <w:right w:w="30" w:type="dxa"/>
            </w:tcMar>
          </w:tcPr>
          <w:p w14:paraId="03A3AF9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.002</w:t>
            </w:r>
          </w:p>
        </w:tc>
        <w:tc>
          <w:tcPr>
            <w:tcW w:w="1009" w:type="dxa"/>
            <w:tcBorders>
              <w:top w:val="nil"/>
              <w:bottom w:val="nil"/>
              <w:right w:val="single" w:sz="16" w:space="0" w:color="000000"/>
            </w:tcBorders>
            <w:shd w:val="clear" w:color="auto" w:fill="FFFFFF"/>
            <w:tcMar>
              <w:top w:w="30" w:type="dxa"/>
              <w:left w:w="30" w:type="dxa"/>
              <w:bottom w:w="30" w:type="dxa"/>
              <w:right w:w="30" w:type="dxa"/>
            </w:tcMar>
          </w:tcPr>
          <w:p w14:paraId="3994FF0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001797BB"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06F0097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right w:val="single" w:sz="16" w:space="0" w:color="000000"/>
            </w:tcBorders>
            <w:shd w:val="clear" w:color="auto" w:fill="FFFFFF"/>
            <w:tcMar>
              <w:top w:w="30" w:type="dxa"/>
              <w:left w:w="30" w:type="dxa"/>
              <w:bottom w:w="30" w:type="dxa"/>
              <w:right w:w="30" w:type="dxa"/>
            </w:tcMar>
          </w:tcPr>
          <w:p w14:paraId="41A7AD30"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692" w:type="dxa"/>
            <w:tcBorders>
              <w:top w:val="nil"/>
              <w:left w:val="single" w:sz="16" w:space="0" w:color="000000"/>
            </w:tcBorders>
            <w:shd w:val="clear" w:color="auto" w:fill="FFFFFF"/>
            <w:tcMar>
              <w:top w:w="30" w:type="dxa"/>
              <w:left w:w="30" w:type="dxa"/>
              <w:bottom w:w="30" w:type="dxa"/>
              <w:right w:w="30" w:type="dxa"/>
            </w:tcMar>
          </w:tcPr>
          <w:p w14:paraId="58ABE28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51F2C7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7F8B02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A89F45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696EE42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E346BE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C1BBFA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1009" w:type="dxa"/>
            <w:tcBorders>
              <w:top w:val="nil"/>
              <w:right w:val="single" w:sz="16" w:space="0" w:color="000000"/>
            </w:tcBorders>
            <w:shd w:val="clear" w:color="auto" w:fill="FFFFFF"/>
            <w:tcMar>
              <w:top w:w="30" w:type="dxa"/>
              <w:left w:w="30" w:type="dxa"/>
              <w:bottom w:w="30" w:type="dxa"/>
              <w:right w:w="30" w:type="dxa"/>
            </w:tcMar>
          </w:tcPr>
          <w:p w14:paraId="6F9346F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5E10B46A"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24249469"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Y6</w:t>
            </w:r>
          </w:p>
        </w:tc>
        <w:tc>
          <w:tcPr>
            <w:tcW w:w="1842" w:type="dxa"/>
            <w:tcBorders>
              <w:left w:val="nil"/>
              <w:bottom w:val="nil"/>
              <w:right w:val="single" w:sz="16" w:space="0" w:color="000000"/>
            </w:tcBorders>
            <w:shd w:val="clear" w:color="auto" w:fill="FFFFFF"/>
            <w:tcMar>
              <w:top w:w="30" w:type="dxa"/>
              <w:left w:w="30" w:type="dxa"/>
              <w:bottom w:w="30" w:type="dxa"/>
              <w:right w:w="30" w:type="dxa"/>
            </w:tcMar>
          </w:tcPr>
          <w:p w14:paraId="2A5E51D2"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692" w:type="dxa"/>
            <w:tcBorders>
              <w:left w:val="single" w:sz="16" w:space="0" w:color="000000"/>
              <w:bottom w:val="nil"/>
            </w:tcBorders>
            <w:shd w:val="clear" w:color="auto" w:fill="FFFFFF"/>
            <w:tcMar>
              <w:top w:w="30" w:type="dxa"/>
              <w:left w:w="30" w:type="dxa"/>
              <w:bottom w:w="30" w:type="dxa"/>
              <w:right w:w="30" w:type="dxa"/>
            </w:tcMar>
          </w:tcPr>
          <w:p w14:paraId="7F75A5F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.139</w:t>
            </w:r>
          </w:p>
        </w:tc>
        <w:tc>
          <w:tcPr>
            <w:tcW w:w="709" w:type="dxa"/>
            <w:tcBorders>
              <w:bottom w:val="nil"/>
            </w:tcBorders>
            <w:shd w:val="clear" w:color="auto" w:fill="FFFFFF"/>
            <w:tcMar>
              <w:top w:w="30" w:type="dxa"/>
              <w:left w:w="30" w:type="dxa"/>
              <w:bottom w:w="30" w:type="dxa"/>
              <w:right w:w="30" w:type="dxa"/>
            </w:tcMar>
          </w:tcPr>
          <w:p w14:paraId="5F6C521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.252</w:t>
            </w:r>
          </w:p>
        </w:tc>
        <w:tc>
          <w:tcPr>
            <w:tcW w:w="709" w:type="dxa"/>
            <w:tcBorders>
              <w:bottom w:val="nil"/>
            </w:tcBorders>
            <w:shd w:val="clear" w:color="auto" w:fill="FFFFFF"/>
            <w:tcMar>
              <w:top w:w="30" w:type="dxa"/>
              <w:left w:w="30" w:type="dxa"/>
              <w:bottom w:w="30" w:type="dxa"/>
              <w:right w:w="30" w:type="dxa"/>
            </w:tcMar>
          </w:tcPr>
          <w:p w14:paraId="5996FFA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-.036</w:t>
            </w:r>
          </w:p>
        </w:tc>
        <w:tc>
          <w:tcPr>
            <w:tcW w:w="709" w:type="dxa"/>
            <w:tcBorders>
              <w:bottom w:val="nil"/>
            </w:tcBorders>
            <w:shd w:val="clear" w:color="auto" w:fill="FFFFFF"/>
            <w:tcMar>
              <w:top w:w="30" w:type="dxa"/>
              <w:left w:w="30" w:type="dxa"/>
              <w:bottom w:w="30" w:type="dxa"/>
              <w:right w:w="30" w:type="dxa"/>
            </w:tcMar>
          </w:tcPr>
          <w:p w14:paraId="10DB3AD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.381</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456DC77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.321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1F88F26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63C7FD4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.625</w:t>
            </w:r>
            <w:r w:rsidRPr="00152027">
              <w:rPr>
                <w:rFonts w:ascii="Arial" w:hAnsi="Arial" w:cs="Arial"/>
                <w:color w:val="000000"/>
                <w:sz w:val="18"/>
                <w:szCs w:val="18"/>
                <w:vertAlign w:val="superscript"/>
              </w:rPr>
              <w:t>**</w:t>
            </w:r>
          </w:p>
        </w:tc>
        <w:tc>
          <w:tcPr>
            <w:tcW w:w="1009" w:type="dxa"/>
            <w:tcBorders>
              <w:bottom w:val="nil"/>
              <w:right w:val="single" w:sz="16" w:space="0" w:color="000000"/>
            </w:tcBorders>
            <w:shd w:val="clear" w:color="auto" w:fill="FFFFFF"/>
            <w:tcMar>
              <w:top w:w="30" w:type="dxa"/>
              <w:left w:w="30" w:type="dxa"/>
              <w:bottom w:w="30" w:type="dxa"/>
              <w:right w:w="30" w:type="dxa"/>
            </w:tcMar>
          </w:tcPr>
          <w:p w14:paraId="0A4D99C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.632</w:t>
            </w:r>
            <w:r w:rsidRPr="00152027">
              <w:rPr>
                <w:rFonts w:ascii="Arial" w:hAnsi="Arial" w:cs="Arial"/>
                <w:color w:val="000000"/>
                <w:sz w:val="18"/>
                <w:szCs w:val="18"/>
                <w:vertAlign w:val="superscript"/>
              </w:rPr>
              <w:t>**</w:t>
            </w:r>
          </w:p>
        </w:tc>
      </w:tr>
      <w:tr w:rsidR="002A52D4" w:rsidRPr="00152027" w14:paraId="5FF8996F"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41E639E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tcMar>
              <w:top w:w="30" w:type="dxa"/>
              <w:left w:w="30" w:type="dxa"/>
              <w:bottom w:w="30" w:type="dxa"/>
              <w:right w:w="30" w:type="dxa"/>
            </w:tcMar>
          </w:tcPr>
          <w:p w14:paraId="3847FBE8"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692" w:type="dxa"/>
            <w:tcBorders>
              <w:top w:val="nil"/>
              <w:left w:val="single" w:sz="16" w:space="0" w:color="000000"/>
              <w:bottom w:val="nil"/>
            </w:tcBorders>
            <w:shd w:val="clear" w:color="auto" w:fill="FFFFFF"/>
            <w:tcMar>
              <w:top w:w="30" w:type="dxa"/>
              <w:left w:w="30" w:type="dxa"/>
              <w:bottom w:w="30" w:type="dxa"/>
              <w:right w:w="30" w:type="dxa"/>
            </w:tcMar>
          </w:tcPr>
          <w:p w14:paraId="3C97B47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.298</w:t>
            </w:r>
          </w:p>
        </w:tc>
        <w:tc>
          <w:tcPr>
            <w:tcW w:w="709" w:type="dxa"/>
            <w:tcBorders>
              <w:top w:val="nil"/>
              <w:bottom w:val="nil"/>
            </w:tcBorders>
            <w:shd w:val="clear" w:color="auto" w:fill="FFFFFF"/>
            <w:tcMar>
              <w:top w:w="30" w:type="dxa"/>
              <w:left w:w="30" w:type="dxa"/>
              <w:bottom w:w="30" w:type="dxa"/>
              <w:right w:w="30" w:type="dxa"/>
            </w:tcMar>
          </w:tcPr>
          <w:p w14:paraId="22F33A7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.056</w:t>
            </w:r>
          </w:p>
        </w:tc>
        <w:tc>
          <w:tcPr>
            <w:tcW w:w="709" w:type="dxa"/>
            <w:tcBorders>
              <w:top w:val="nil"/>
              <w:bottom w:val="nil"/>
            </w:tcBorders>
            <w:shd w:val="clear" w:color="auto" w:fill="FFFFFF"/>
            <w:tcMar>
              <w:top w:w="30" w:type="dxa"/>
              <w:left w:w="30" w:type="dxa"/>
              <w:bottom w:w="30" w:type="dxa"/>
              <w:right w:w="30" w:type="dxa"/>
            </w:tcMar>
          </w:tcPr>
          <w:p w14:paraId="6817672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.789</w:t>
            </w:r>
          </w:p>
        </w:tc>
        <w:tc>
          <w:tcPr>
            <w:tcW w:w="709" w:type="dxa"/>
            <w:tcBorders>
              <w:top w:val="nil"/>
              <w:bottom w:val="nil"/>
            </w:tcBorders>
            <w:shd w:val="clear" w:color="auto" w:fill="FFFFFF"/>
            <w:tcMar>
              <w:top w:w="30" w:type="dxa"/>
              <w:left w:w="30" w:type="dxa"/>
              <w:bottom w:w="30" w:type="dxa"/>
              <w:right w:w="30" w:type="dxa"/>
            </w:tcMar>
          </w:tcPr>
          <w:p w14:paraId="64DE627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.003</w:t>
            </w:r>
          </w:p>
        </w:tc>
        <w:tc>
          <w:tcPr>
            <w:tcW w:w="708" w:type="dxa"/>
            <w:tcBorders>
              <w:top w:val="nil"/>
              <w:bottom w:val="nil"/>
            </w:tcBorders>
            <w:shd w:val="clear" w:color="auto" w:fill="FFFFFF"/>
            <w:tcMar>
              <w:top w:w="30" w:type="dxa"/>
              <w:left w:w="30" w:type="dxa"/>
              <w:bottom w:w="30" w:type="dxa"/>
              <w:right w:w="30" w:type="dxa"/>
            </w:tcMar>
          </w:tcPr>
          <w:p w14:paraId="4275759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.014</w:t>
            </w:r>
          </w:p>
        </w:tc>
        <w:tc>
          <w:tcPr>
            <w:tcW w:w="709" w:type="dxa"/>
            <w:tcBorders>
              <w:top w:val="nil"/>
              <w:bottom w:val="nil"/>
            </w:tcBorders>
            <w:shd w:val="clear" w:color="auto" w:fill="FFFFFF"/>
            <w:tcMar>
              <w:top w:w="30" w:type="dxa"/>
              <w:left w:w="30" w:type="dxa"/>
              <w:bottom w:w="30" w:type="dxa"/>
              <w:right w:w="30" w:type="dxa"/>
            </w:tcMar>
            <w:vAlign w:val="center"/>
          </w:tcPr>
          <w:p w14:paraId="2F2DA27C"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04BF4D7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1009" w:type="dxa"/>
            <w:tcBorders>
              <w:top w:val="nil"/>
              <w:bottom w:val="nil"/>
              <w:right w:val="single" w:sz="16" w:space="0" w:color="000000"/>
            </w:tcBorders>
            <w:shd w:val="clear" w:color="auto" w:fill="FFFFFF"/>
            <w:tcMar>
              <w:top w:w="30" w:type="dxa"/>
              <w:left w:w="30" w:type="dxa"/>
              <w:bottom w:w="30" w:type="dxa"/>
              <w:right w:w="30" w:type="dxa"/>
            </w:tcMar>
          </w:tcPr>
          <w:p w14:paraId="3A0B564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4BE91414"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5F231C6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right w:val="single" w:sz="16" w:space="0" w:color="000000"/>
            </w:tcBorders>
            <w:shd w:val="clear" w:color="auto" w:fill="FFFFFF"/>
            <w:tcMar>
              <w:top w:w="30" w:type="dxa"/>
              <w:left w:w="30" w:type="dxa"/>
              <w:bottom w:w="30" w:type="dxa"/>
              <w:right w:w="30" w:type="dxa"/>
            </w:tcMar>
          </w:tcPr>
          <w:p w14:paraId="6105768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692" w:type="dxa"/>
            <w:tcBorders>
              <w:top w:val="nil"/>
              <w:left w:val="single" w:sz="16" w:space="0" w:color="000000"/>
            </w:tcBorders>
            <w:shd w:val="clear" w:color="auto" w:fill="FFFFFF"/>
            <w:tcMar>
              <w:top w:w="30" w:type="dxa"/>
              <w:left w:w="30" w:type="dxa"/>
              <w:bottom w:w="30" w:type="dxa"/>
              <w:right w:w="30" w:type="dxa"/>
            </w:tcMar>
          </w:tcPr>
          <w:p w14:paraId="29A1147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39A5FD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45B695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1E4E4D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52C6C8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44BDE6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D9F857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1009" w:type="dxa"/>
            <w:tcBorders>
              <w:top w:val="nil"/>
              <w:right w:val="single" w:sz="16" w:space="0" w:color="000000"/>
            </w:tcBorders>
            <w:shd w:val="clear" w:color="auto" w:fill="FFFFFF"/>
            <w:tcMar>
              <w:top w:w="30" w:type="dxa"/>
              <w:left w:w="30" w:type="dxa"/>
              <w:bottom w:w="30" w:type="dxa"/>
              <w:right w:w="30" w:type="dxa"/>
            </w:tcMar>
          </w:tcPr>
          <w:p w14:paraId="5BCFBF4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1FBE84A0"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47B41995"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Y7</w:t>
            </w:r>
          </w:p>
        </w:tc>
        <w:tc>
          <w:tcPr>
            <w:tcW w:w="1842" w:type="dxa"/>
            <w:tcBorders>
              <w:left w:val="nil"/>
              <w:bottom w:val="nil"/>
              <w:right w:val="single" w:sz="16" w:space="0" w:color="000000"/>
            </w:tcBorders>
            <w:shd w:val="clear" w:color="auto" w:fill="FFFFFF"/>
            <w:tcMar>
              <w:top w:w="30" w:type="dxa"/>
              <w:left w:w="30" w:type="dxa"/>
              <w:bottom w:w="30" w:type="dxa"/>
              <w:right w:w="30" w:type="dxa"/>
            </w:tcMar>
          </w:tcPr>
          <w:p w14:paraId="63464C8F"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692" w:type="dxa"/>
            <w:tcBorders>
              <w:left w:val="single" w:sz="16" w:space="0" w:color="000000"/>
              <w:bottom w:val="nil"/>
            </w:tcBorders>
            <w:shd w:val="clear" w:color="auto" w:fill="FFFFFF"/>
            <w:tcMar>
              <w:top w:w="30" w:type="dxa"/>
              <w:left w:w="30" w:type="dxa"/>
              <w:bottom w:w="30" w:type="dxa"/>
              <w:right w:w="30" w:type="dxa"/>
            </w:tcMar>
          </w:tcPr>
          <w:p w14:paraId="1AF3E53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.203</w:t>
            </w:r>
          </w:p>
        </w:tc>
        <w:tc>
          <w:tcPr>
            <w:tcW w:w="709" w:type="dxa"/>
            <w:tcBorders>
              <w:bottom w:val="nil"/>
            </w:tcBorders>
            <w:shd w:val="clear" w:color="auto" w:fill="FFFFFF"/>
            <w:tcMar>
              <w:top w:w="30" w:type="dxa"/>
              <w:left w:w="30" w:type="dxa"/>
              <w:bottom w:w="30" w:type="dxa"/>
              <w:right w:w="30" w:type="dxa"/>
            </w:tcMar>
          </w:tcPr>
          <w:p w14:paraId="19AD2B9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.247</w:t>
            </w:r>
          </w:p>
        </w:tc>
        <w:tc>
          <w:tcPr>
            <w:tcW w:w="709" w:type="dxa"/>
            <w:tcBorders>
              <w:bottom w:val="nil"/>
            </w:tcBorders>
            <w:shd w:val="clear" w:color="auto" w:fill="FFFFFF"/>
            <w:tcMar>
              <w:top w:w="30" w:type="dxa"/>
              <w:left w:w="30" w:type="dxa"/>
              <w:bottom w:w="30" w:type="dxa"/>
              <w:right w:w="30" w:type="dxa"/>
            </w:tcMar>
          </w:tcPr>
          <w:p w14:paraId="236E646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-.021</w:t>
            </w:r>
          </w:p>
        </w:tc>
        <w:tc>
          <w:tcPr>
            <w:tcW w:w="709" w:type="dxa"/>
            <w:tcBorders>
              <w:bottom w:val="nil"/>
            </w:tcBorders>
            <w:shd w:val="clear" w:color="auto" w:fill="FFFFFF"/>
            <w:tcMar>
              <w:top w:w="30" w:type="dxa"/>
              <w:left w:w="30" w:type="dxa"/>
              <w:bottom w:w="30" w:type="dxa"/>
              <w:right w:w="30" w:type="dxa"/>
            </w:tcMar>
          </w:tcPr>
          <w:p w14:paraId="5D0E726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.480</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0E4788A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.399</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951263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.625</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934A9E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1009" w:type="dxa"/>
            <w:tcBorders>
              <w:bottom w:val="nil"/>
              <w:right w:val="single" w:sz="16" w:space="0" w:color="000000"/>
            </w:tcBorders>
            <w:shd w:val="clear" w:color="auto" w:fill="FFFFFF"/>
            <w:tcMar>
              <w:top w:w="30" w:type="dxa"/>
              <w:left w:w="30" w:type="dxa"/>
              <w:bottom w:w="30" w:type="dxa"/>
              <w:right w:w="30" w:type="dxa"/>
            </w:tcMar>
          </w:tcPr>
          <w:p w14:paraId="2467088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.685</w:t>
            </w:r>
            <w:r w:rsidRPr="00152027">
              <w:rPr>
                <w:rFonts w:ascii="Arial" w:hAnsi="Arial" w:cs="Arial"/>
                <w:color w:val="000000"/>
                <w:sz w:val="18"/>
                <w:szCs w:val="18"/>
                <w:vertAlign w:val="superscript"/>
              </w:rPr>
              <w:t>**</w:t>
            </w:r>
          </w:p>
        </w:tc>
      </w:tr>
      <w:tr w:rsidR="002A52D4" w:rsidRPr="00152027" w14:paraId="754EB0C7"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6AF2AB5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tcMar>
              <w:top w:w="30" w:type="dxa"/>
              <w:left w:w="30" w:type="dxa"/>
              <w:bottom w:w="30" w:type="dxa"/>
              <w:right w:w="30" w:type="dxa"/>
            </w:tcMar>
          </w:tcPr>
          <w:p w14:paraId="7AA411CD"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692" w:type="dxa"/>
            <w:tcBorders>
              <w:top w:val="nil"/>
              <w:left w:val="single" w:sz="16" w:space="0" w:color="000000"/>
              <w:bottom w:val="nil"/>
            </w:tcBorders>
            <w:shd w:val="clear" w:color="auto" w:fill="FFFFFF"/>
            <w:tcMar>
              <w:top w:w="30" w:type="dxa"/>
              <w:left w:w="30" w:type="dxa"/>
              <w:bottom w:w="30" w:type="dxa"/>
              <w:right w:w="30" w:type="dxa"/>
            </w:tcMar>
          </w:tcPr>
          <w:p w14:paraId="034BE69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.126</w:t>
            </w:r>
          </w:p>
        </w:tc>
        <w:tc>
          <w:tcPr>
            <w:tcW w:w="709" w:type="dxa"/>
            <w:tcBorders>
              <w:top w:val="nil"/>
              <w:bottom w:val="nil"/>
            </w:tcBorders>
            <w:shd w:val="clear" w:color="auto" w:fill="FFFFFF"/>
            <w:tcMar>
              <w:top w:w="30" w:type="dxa"/>
              <w:left w:w="30" w:type="dxa"/>
              <w:bottom w:w="30" w:type="dxa"/>
              <w:right w:w="30" w:type="dxa"/>
            </w:tcMar>
          </w:tcPr>
          <w:p w14:paraId="11D96E0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.062</w:t>
            </w:r>
          </w:p>
        </w:tc>
        <w:tc>
          <w:tcPr>
            <w:tcW w:w="709" w:type="dxa"/>
            <w:tcBorders>
              <w:top w:val="nil"/>
              <w:bottom w:val="nil"/>
            </w:tcBorders>
            <w:shd w:val="clear" w:color="auto" w:fill="FFFFFF"/>
            <w:tcMar>
              <w:top w:w="30" w:type="dxa"/>
              <w:left w:w="30" w:type="dxa"/>
              <w:bottom w:w="30" w:type="dxa"/>
              <w:right w:w="30" w:type="dxa"/>
            </w:tcMar>
          </w:tcPr>
          <w:p w14:paraId="5D5F714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.878</w:t>
            </w:r>
          </w:p>
        </w:tc>
        <w:tc>
          <w:tcPr>
            <w:tcW w:w="709" w:type="dxa"/>
            <w:tcBorders>
              <w:top w:val="nil"/>
              <w:bottom w:val="nil"/>
            </w:tcBorders>
            <w:shd w:val="clear" w:color="auto" w:fill="FFFFFF"/>
            <w:tcMar>
              <w:top w:w="30" w:type="dxa"/>
              <w:left w:w="30" w:type="dxa"/>
              <w:bottom w:w="30" w:type="dxa"/>
              <w:right w:w="30" w:type="dxa"/>
            </w:tcMar>
          </w:tcPr>
          <w:p w14:paraId="3189234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751C4CD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.002</w:t>
            </w:r>
          </w:p>
        </w:tc>
        <w:tc>
          <w:tcPr>
            <w:tcW w:w="709" w:type="dxa"/>
            <w:tcBorders>
              <w:top w:val="nil"/>
              <w:bottom w:val="nil"/>
            </w:tcBorders>
            <w:shd w:val="clear" w:color="auto" w:fill="FFFFFF"/>
            <w:tcMar>
              <w:top w:w="30" w:type="dxa"/>
              <w:left w:w="30" w:type="dxa"/>
              <w:bottom w:w="30" w:type="dxa"/>
              <w:right w:w="30" w:type="dxa"/>
            </w:tcMar>
          </w:tcPr>
          <w:p w14:paraId="59BD98D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599D794C"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1009" w:type="dxa"/>
            <w:tcBorders>
              <w:top w:val="nil"/>
              <w:bottom w:val="nil"/>
              <w:right w:val="single" w:sz="16" w:space="0" w:color="000000"/>
            </w:tcBorders>
            <w:shd w:val="clear" w:color="auto" w:fill="FFFFFF"/>
            <w:tcMar>
              <w:top w:w="30" w:type="dxa"/>
              <w:left w:w="30" w:type="dxa"/>
              <w:bottom w:w="30" w:type="dxa"/>
              <w:right w:w="30" w:type="dxa"/>
            </w:tcMar>
          </w:tcPr>
          <w:p w14:paraId="094348D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69695283"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66E0BD79"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right w:val="single" w:sz="16" w:space="0" w:color="000000"/>
            </w:tcBorders>
            <w:shd w:val="clear" w:color="auto" w:fill="FFFFFF"/>
            <w:tcMar>
              <w:top w:w="30" w:type="dxa"/>
              <w:left w:w="30" w:type="dxa"/>
              <w:bottom w:w="30" w:type="dxa"/>
              <w:right w:w="30" w:type="dxa"/>
            </w:tcMar>
          </w:tcPr>
          <w:p w14:paraId="56D1BC79"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692" w:type="dxa"/>
            <w:tcBorders>
              <w:top w:val="nil"/>
              <w:left w:val="single" w:sz="16" w:space="0" w:color="000000"/>
            </w:tcBorders>
            <w:shd w:val="clear" w:color="auto" w:fill="FFFFFF"/>
            <w:tcMar>
              <w:top w:w="30" w:type="dxa"/>
              <w:left w:w="30" w:type="dxa"/>
              <w:bottom w:w="30" w:type="dxa"/>
              <w:right w:w="30" w:type="dxa"/>
            </w:tcMar>
          </w:tcPr>
          <w:p w14:paraId="47384EE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638427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75BD3A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8D3C5D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5F59EC4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7CB10F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45719D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1009" w:type="dxa"/>
            <w:tcBorders>
              <w:top w:val="nil"/>
              <w:right w:val="single" w:sz="16" w:space="0" w:color="000000"/>
            </w:tcBorders>
            <w:shd w:val="clear" w:color="auto" w:fill="FFFFFF"/>
            <w:tcMar>
              <w:top w:w="30" w:type="dxa"/>
              <w:left w:w="30" w:type="dxa"/>
              <w:bottom w:w="30" w:type="dxa"/>
              <w:right w:w="30" w:type="dxa"/>
            </w:tcMar>
          </w:tcPr>
          <w:p w14:paraId="7C8730D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63FBCDCD" w14:textId="77777777" w:rsidTr="00E958CE">
        <w:trPr>
          <w:cantSplit/>
          <w:tblHeader/>
        </w:trPr>
        <w:tc>
          <w:tcPr>
            <w:tcW w:w="99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88F649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Kualitas Laporan Keuangan</w:t>
            </w:r>
          </w:p>
        </w:tc>
        <w:tc>
          <w:tcPr>
            <w:tcW w:w="1842" w:type="dxa"/>
            <w:tcBorders>
              <w:left w:val="nil"/>
              <w:bottom w:val="nil"/>
              <w:right w:val="single" w:sz="16" w:space="0" w:color="000000"/>
            </w:tcBorders>
            <w:shd w:val="clear" w:color="auto" w:fill="FFFFFF"/>
            <w:tcMar>
              <w:top w:w="30" w:type="dxa"/>
              <w:left w:w="30" w:type="dxa"/>
              <w:bottom w:w="30" w:type="dxa"/>
              <w:right w:w="30" w:type="dxa"/>
            </w:tcMar>
          </w:tcPr>
          <w:p w14:paraId="001328D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692" w:type="dxa"/>
            <w:tcBorders>
              <w:left w:val="single" w:sz="16" w:space="0" w:color="000000"/>
              <w:bottom w:val="nil"/>
            </w:tcBorders>
            <w:shd w:val="clear" w:color="auto" w:fill="FFFFFF"/>
            <w:tcMar>
              <w:top w:w="30" w:type="dxa"/>
              <w:left w:w="30" w:type="dxa"/>
              <w:bottom w:w="30" w:type="dxa"/>
              <w:right w:w="30" w:type="dxa"/>
            </w:tcMar>
          </w:tcPr>
          <w:p w14:paraId="7A1258C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.565</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CE3DB1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.686</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C5946C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.414</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7FDA52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.602</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68B48C1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.626</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17076B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.632</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288766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.685</w:t>
            </w:r>
            <w:r w:rsidRPr="00152027">
              <w:rPr>
                <w:rFonts w:ascii="Arial" w:hAnsi="Arial" w:cs="Arial"/>
                <w:color w:val="000000"/>
                <w:sz w:val="18"/>
                <w:szCs w:val="18"/>
                <w:vertAlign w:val="superscript"/>
              </w:rPr>
              <w:t>**</w:t>
            </w:r>
          </w:p>
        </w:tc>
        <w:tc>
          <w:tcPr>
            <w:tcW w:w="1009" w:type="dxa"/>
            <w:tcBorders>
              <w:bottom w:val="nil"/>
              <w:right w:val="single" w:sz="16" w:space="0" w:color="000000"/>
            </w:tcBorders>
            <w:shd w:val="clear" w:color="auto" w:fill="FFFFFF"/>
            <w:tcMar>
              <w:top w:w="30" w:type="dxa"/>
              <w:left w:w="30" w:type="dxa"/>
              <w:bottom w:w="30" w:type="dxa"/>
              <w:right w:w="30" w:type="dxa"/>
            </w:tcMar>
          </w:tcPr>
          <w:p w14:paraId="4832E80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r>
      <w:tr w:rsidR="002A52D4" w:rsidRPr="00152027" w14:paraId="01C0438B" w14:textId="77777777" w:rsidTr="00E958CE">
        <w:trPr>
          <w:cantSplit/>
          <w:tblHeader/>
        </w:trPr>
        <w:tc>
          <w:tcPr>
            <w:tcW w:w="99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E1314F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842" w:type="dxa"/>
            <w:tcBorders>
              <w:top w:val="nil"/>
              <w:left w:val="nil"/>
              <w:bottom w:val="nil"/>
              <w:right w:val="single" w:sz="16" w:space="0" w:color="000000"/>
            </w:tcBorders>
            <w:shd w:val="clear" w:color="auto" w:fill="FFFFFF"/>
            <w:tcMar>
              <w:top w:w="30" w:type="dxa"/>
              <w:left w:w="30" w:type="dxa"/>
              <w:bottom w:w="30" w:type="dxa"/>
              <w:right w:w="30" w:type="dxa"/>
            </w:tcMar>
          </w:tcPr>
          <w:p w14:paraId="4D189D0D"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692" w:type="dxa"/>
            <w:tcBorders>
              <w:top w:val="nil"/>
              <w:left w:val="single" w:sz="16" w:space="0" w:color="000000"/>
              <w:bottom w:val="nil"/>
            </w:tcBorders>
            <w:shd w:val="clear" w:color="auto" w:fill="FFFFFF"/>
            <w:tcMar>
              <w:top w:w="30" w:type="dxa"/>
              <w:left w:w="30" w:type="dxa"/>
              <w:bottom w:w="30" w:type="dxa"/>
              <w:right w:w="30" w:type="dxa"/>
            </w:tcMar>
          </w:tcPr>
          <w:p w14:paraId="444DDA9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9C75E5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07A419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c>
          <w:tcPr>
            <w:tcW w:w="709" w:type="dxa"/>
            <w:tcBorders>
              <w:top w:val="nil"/>
              <w:bottom w:val="nil"/>
            </w:tcBorders>
            <w:shd w:val="clear" w:color="auto" w:fill="FFFFFF"/>
            <w:tcMar>
              <w:top w:w="30" w:type="dxa"/>
              <w:left w:w="30" w:type="dxa"/>
              <w:bottom w:w="30" w:type="dxa"/>
              <w:right w:w="30" w:type="dxa"/>
            </w:tcMar>
          </w:tcPr>
          <w:p w14:paraId="1D33E50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6AE4F70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CE6CDE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D7697B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1009" w:type="dxa"/>
            <w:tcBorders>
              <w:top w:val="nil"/>
              <w:bottom w:val="nil"/>
              <w:right w:val="single" w:sz="16" w:space="0" w:color="000000"/>
            </w:tcBorders>
            <w:shd w:val="clear" w:color="auto" w:fill="FFFFFF"/>
            <w:tcMar>
              <w:top w:w="30" w:type="dxa"/>
              <w:left w:w="30" w:type="dxa"/>
              <w:bottom w:w="30" w:type="dxa"/>
              <w:right w:w="30" w:type="dxa"/>
            </w:tcMar>
            <w:vAlign w:val="center"/>
          </w:tcPr>
          <w:p w14:paraId="79A67415"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r w:rsidR="002A52D4" w:rsidRPr="00152027" w14:paraId="21C513CC" w14:textId="77777777" w:rsidTr="00E958CE">
        <w:trPr>
          <w:cantSplit/>
          <w:tblHeader/>
        </w:trPr>
        <w:tc>
          <w:tcPr>
            <w:tcW w:w="99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7EBCCFD" w14:textId="77777777" w:rsidR="002A52D4" w:rsidRPr="00152027" w:rsidRDefault="002A52D4" w:rsidP="00E958CE">
            <w:pPr>
              <w:autoSpaceDE w:val="0"/>
              <w:autoSpaceDN w:val="0"/>
              <w:adjustRightInd w:val="0"/>
              <w:spacing w:after="0" w:line="240" w:lineRule="auto"/>
              <w:rPr>
                <w:rFonts w:ascii="Times New Roman" w:hAnsi="Times New Roman" w:cs="Times New Roman"/>
                <w:sz w:val="18"/>
                <w:szCs w:val="18"/>
              </w:rPr>
            </w:pPr>
          </w:p>
        </w:tc>
        <w:tc>
          <w:tcPr>
            <w:tcW w:w="184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C23E72C"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6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4868449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631D661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79E29AD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055BB23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bottom w:val="single" w:sz="16" w:space="0" w:color="000000"/>
            </w:tcBorders>
            <w:shd w:val="clear" w:color="auto" w:fill="FFFFFF"/>
            <w:tcMar>
              <w:top w:w="30" w:type="dxa"/>
              <w:left w:w="30" w:type="dxa"/>
              <w:bottom w:w="30" w:type="dxa"/>
              <w:right w:w="30" w:type="dxa"/>
            </w:tcMar>
          </w:tcPr>
          <w:p w14:paraId="29D13FD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5B8B4D6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0A2680D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10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22A09C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1721308E" w14:textId="77777777" w:rsidTr="00E958CE">
        <w:trPr>
          <w:cantSplit/>
          <w:tblHeader/>
        </w:trPr>
        <w:tc>
          <w:tcPr>
            <w:tcW w:w="8789" w:type="dxa"/>
            <w:gridSpan w:val="10"/>
            <w:tcBorders>
              <w:top w:val="nil"/>
              <w:left w:val="nil"/>
              <w:bottom w:val="nil"/>
              <w:right w:val="nil"/>
            </w:tcBorders>
            <w:shd w:val="clear" w:color="auto" w:fill="FFFFFF"/>
            <w:tcMar>
              <w:top w:w="30" w:type="dxa"/>
              <w:left w:w="30" w:type="dxa"/>
              <w:bottom w:w="30" w:type="dxa"/>
              <w:right w:w="30" w:type="dxa"/>
            </w:tcMar>
          </w:tcPr>
          <w:p w14:paraId="2095350E"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 Correlation is significant at the 0.01 level (2-tailed).</w:t>
            </w:r>
          </w:p>
        </w:tc>
      </w:tr>
      <w:tr w:rsidR="002A52D4" w:rsidRPr="00152027" w14:paraId="7EAEADDF" w14:textId="77777777" w:rsidTr="00E958CE">
        <w:trPr>
          <w:cantSplit/>
        </w:trPr>
        <w:tc>
          <w:tcPr>
            <w:tcW w:w="8789" w:type="dxa"/>
            <w:gridSpan w:val="10"/>
            <w:tcBorders>
              <w:top w:val="nil"/>
              <w:left w:val="nil"/>
              <w:bottom w:val="nil"/>
              <w:right w:val="nil"/>
            </w:tcBorders>
            <w:shd w:val="clear" w:color="auto" w:fill="FFFFFF"/>
            <w:tcMar>
              <w:top w:w="30" w:type="dxa"/>
              <w:left w:w="30" w:type="dxa"/>
              <w:bottom w:w="30" w:type="dxa"/>
              <w:right w:w="30" w:type="dxa"/>
            </w:tcMar>
          </w:tcPr>
          <w:p w14:paraId="6F50829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 Correlation is significant at the 0.05 level (2-tailed).</w:t>
            </w:r>
          </w:p>
        </w:tc>
      </w:tr>
    </w:tbl>
    <w:p w14:paraId="0E514E1C"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602E32A8"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675A307E" w14:textId="77777777" w:rsidR="002A52D4" w:rsidRDefault="002A52D4" w:rsidP="002A52D4">
      <w:pPr>
        <w:autoSpaceDE w:val="0"/>
        <w:autoSpaceDN w:val="0"/>
        <w:adjustRightInd w:val="0"/>
        <w:spacing w:after="0" w:line="240" w:lineRule="auto"/>
        <w:rPr>
          <w:rFonts w:ascii="Arial" w:hAnsi="Arial" w:cs="Arial"/>
          <w:b/>
          <w:bCs/>
          <w:color w:val="000000"/>
          <w:sz w:val="26"/>
          <w:szCs w:val="26"/>
        </w:rPr>
        <w:sectPr w:rsidR="002A52D4" w:rsidSect="00E958CE">
          <w:pgSz w:w="11907" w:h="16839" w:code="9"/>
          <w:pgMar w:top="2268" w:right="1701" w:bottom="1701" w:left="2268" w:header="720" w:footer="720" w:gutter="0"/>
          <w:cols w:space="720"/>
          <w:docGrid w:linePitch="360"/>
        </w:sectPr>
      </w:pPr>
    </w:p>
    <w:p w14:paraId="0A034D55"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lastRenderedPageBreak/>
        <w:t>Correlations</w:t>
      </w:r>
    </w:p>
    <w:tbl>
      <w:tblPr>
        <w:tblW w:w="1403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3"/>
        <w:gridCol w:w="1701"/>
        <w:gridCol w:w="709"/>
        <w:gridCol w:w="709"/>
        <w:gridCol w:w="708"/>
        <w:gridCol w:w="709"/>
        <w:gridCol w:w="709"/>
        <w:gridCol w:w="709"/>
        <w:gridCol w:w="708"/>
        <w:gridCol w:w="709"/>
        <w:gridCol w:w="709"/>
        <w:gridCol w:w="709"/>
        <w:gridCol w:w="708"/>
        <w:gridCol w:w="709"/>
        <w:gridCol w:w="709"/>
        <w:gridCol w:w="709"/>
        <w:gridCol w:w="708"/>
        <w:gridCol w:w="709"/>
      </w:tblGrid>
      <w:tr w:rsidR="002A52D4" w:rsidRPr="00152027" w14:paraId="7C6DD6F0" w14:textId="77777777" w:rsidTr="00E958CE">
        <w:trPr>
          <w:cantSplit/>
          <w:tblHeader/>
        </w:trPr>
        <w:tc>
          <w:tcPr>
            <w:tcW w:w="14034" w:type="dxa"/>
            <w:gridSpan w:val="18"/>
            <w:tcBorders>
              <w:top w:val="nil"/>
              <w:left w:val="nil"/>
              <w:bottom w:val="nil"/>
              <w:right w:val="nil"/>
            </w:tcBorders>
            <w:shd w:val="clear" w:color="auto" w:fill="FFFFFF"/>
            <w:tcMar>
              <w:top w:w="30" w:type="dxa"/>
              <w:left w:w="30" w:type="dxa"/>
              <w:bottom w:w="30" w:type="dxa"/>
              <w:right w:w="30" w:type="dxa"/>
            </w:tcMar>
            <w:vAlign w:val="center"/>
          </w:tcPr>
          <w:p w14:paraId="3BBA7D83"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b/>
                <w:bCs/>
                <w:color w:val="000000"/>
                <w:sz w:val="18"/>
                <w:szCs w:val="18"/>
              </w:rPr>
              <w:t>Correlations</w:t>
            </w:r>
          </w:p>
        </w:tc>
      </w:tr>
      <w:tr w:rsidR="002A52D4" w:rsidRPr="00152027" w14:paraId="01CEB116" w14:textId="77777777" w:rsidTr="00E958CE">
        <w:trPr>
          <w:cantSplit/>
          <w:tblHeader/>
        </w:trPr>
        <w:tc>
          <w:tcPr>
            <w:tcW w:w="99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CDBB8EA" w14:textId="77777777" w:rsidR="002A52D4" w:rsidRPr="00152027" w:rsidRDefault="002A52D4" w:rsidP="00E958CE">
            <w:pPr>
              <w:autoSpaceDE w:val="0"/>
              <w:autoSpaceDN w:val="0"/>
              <w:adjustRightInd w:val="0"/>
              <w:spacing w:after="0" w:line="240" w:lineRule="auto"/>
              <w:rPr>
                <w:rFonts w:ascii="Times New Roman" w:hAnsi="Times New Roman" w:cs="Times New Roman"/>
                <w:sz w:val="18"/>
                <w:szCs w:val="18"/>
              </w:rPr>
            </w:pPr>
          </w:p>
        </w:tc>
        <w:tc>
          <w:tcPr>
            <w:tcW w:w="17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451A913" w14:textId="77777777" w:rsidR="002A52D4" w:rsidRPr="00152027" w:rsidRDefault="002A52D4" w:rsidP="00E958C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BCFFCFE"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X1.1</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52973DE"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X1.2</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24ECC17"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X1.3</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3F849EC"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X1.4</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738CC16"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X1.5</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8FA2A73"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X1.6</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03B8267"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X1.7</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606705F"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X1.8</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011ED3C"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X1.9</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AC71965"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X1.10</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326289C"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X1.11</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9F0B853"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X1.12</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2DBFEDA"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X1.13</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CCCBB9A"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X1.14</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545C494"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sidRPr="00152027">
              <w:rPr>
                <w:rFonts w:ascii="Arial" w:hAnsi="Arial" w:cs="Arial"/>
                <w:color w:val="000000"/>
                <w:sz w:val="18"/>
                <w:szCs w:val="18"/>
              </w:rPr>
              <w:t>X1.15</w:t>
            </w:r>
          </w:p>
        </w:tc>
        <w:tc>
          <w:tcPr>
            <w:tcW w:w="70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0936678" w14:textId="77777777" w:rsidR="002A52D4" w:rsidRPr="00152027" w:rsidRDefault="002A52D4" w:rsidP="00E958C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SAP</w:t>
            </w:r>
          </w:p>
        </w:tc>
      </w:tr>
      <w:tr w:rsidR="002A52D4" w:rsidRPr="00152027" w14:paraId="64C1C555" w14:textId="77777777" w:rsidTr="00E958CE">
        <w:trPr>
          <w:cantSplit/>
          <w:tblHeader/>
        </w:trPr>
        <w:tc>
          <w:tcPr>
            <w:tcW w:w="99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716C41E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X1.1</w:t>
            </w:r>
          </w:p>
        </w:tc>
        <w:tc>
          <w:tcPr>
            <w:tcW w:w="17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1291B80"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0110F38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top w:val="single" w:sz="16" w:space="0" w:color="000000"/>
              <w:bottom w:val="nil"/>
            </w:tcBorders>
            <w:shd w:val="clear" w:color="auto" w:fill="FFFFFF"/>
            <w:tcMar>
              <w:top w:w="30" w:type="dxa"/>
              <w:left w:w="30" w:type="dxa"/>
              <w:bottom w:w="30" w:type="dxa"/>
              <w:right w:w="30" w:type="dxa"/>
            </w:tcMar>
          </w:tcPr>
          <w:p w14:paraId="025AC5A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.210</w:t>
            </w:r>
          </w:p>
        </w:tc>
        <w:tc>
          <w:tcPr>
            <w:tcW w:w="708" w:type="dxa"/>
            <w:tcBorders>
              <w:top w:val="single" w:sz="16" w:space="0" w:color="000000"/>
              <w:bottom w:val="nil"/>
            </w:tcBorders>
            <w:shd w:val="clear" w:color="auto" w:fill="FFFFFF"/>
            <w:tcMar>
              <w:top w:w="30" w:type="dxa"/>
              <w:left w:w="30" w:type="dxa"/>
              <w:bottom w:w="30" w:type="dxa"/>
              <w:right w:w="30" w:type="dxa"/>
            </w:tcMar>
          </w:tcPr>
          <w:p w14:paraId="6F5D621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.020</w:t>
            </w:r>
          </w:p>
        </w:tc>
        <w:tc>
          <w:tcPr>
            <w:tcW w:w="709" w:type="dxa"/>
            <w:tcBorders>
              <w:top w:val="single" w:sz="16" w:space="0" w:color="000000"/>
              <w:bottom w:val="nil"/>
            </w:tcBorders>
            <w:shd w:val="clear" w:color="auto" w:fill="FFFFFF"/>
            <w:tcMar>
              <w:top w:w="30" w:type="dxa"/>
              <w:left w:w="30" w:type="dxa"/>
              <w:bottom w:w="30" w:type="dxa"/>
              <w:right w:w="30" w:type="dxa"/>
            </w:tcMar>
          </w:tcPr>
          <w:p w14:paraId="6C88400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.308</w:t>
            </w:r>
            <w:r w:rsidRPr="00152027">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tcPr>
          <w:p w14:paraId="420D95B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.223</w:t>
            </w:r>
          </w:p>
        </w:tc>
        <w:tc>
          <w:tcPr>
            <w:tcW w:w="709" w:type="dxa"/>
            <w:tcBorders>
              <w:top w:val="single" w:sz="16" w:space="0" w:color="000000"/>
              <w:bottom w:val="nil"/>
            </w:tcBorders>
            <w:shd w:val="clear" w:color="auto" w:fill="FFFFFF"/>
            <w:tcMar>
              <w:top w:w="30" w:type="dxa"/>
              <w:left w:w="30" w:type="dxa"/>
              <w:bottom w:w="30" w:type="dxa"/>
              <w:right w:w="30" w:type="dxa"/>
            </w:tcMar>
          </w:tcPr>
          <w:p w14:paraId="1E35CF2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.245</w:t>
            </w:r>
          </w:p>
        </w:tc>
        <w:tc>
          <w:tcPr>
            <w:tcW w:w="708" w:type="dxa"/>
            <w:tcBorders>
              <w:top w:val="single" w:sz="16" w:space="0" w:color="000000"/>
              <w:bottom w:val="nil"/>
            </w:tcBorders>
            <w:shd w:val="clear" w:color="auto" w:fill="FFFFFF"/>
            <w:tcMar>
              <w:top w:w="30" w:type="dxa"/>
              <w:left w:w="30" w:type="dxa"/>
              <w:bottom w:w="30" w:type="dxa"/>
              <w:right w:w="30" w:type="dxa"/>
            </w:tcMar>
          </w:tcPr>
          <w:p w14:paraId="1159933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.278</w:t>
            </w:r>
            <w:r w:rsidRPr="00152027">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tcPr>
          <w:p w14:paraId="347182B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.028</w:t>
            </w:r>
          </w:p>
        </w:tc>
        <w:tc>
          <w:tcPr>
            <w:tcW w:w="709" w:type="dxa"/>
            <w:tcBorders>
              <w:top w:val="single" w:sz="16" w:space="0" w:color="000000"/>
              <w:bottom w:val="nil"/>
            </w:tcBorders>
            <w:shd w:val="clear" w:color="auto" w:fill="FFFFFF"/>
            <w:tcMar>
              <w:top w:w="30" w:type="dxa"/>
              <w:left w:w="30" w:type="dxa"/>
              <w:bottom w:w="30" w:type="dxa"/>
              <w:right w:w="30" w:type="dxa"/>
            </w:tcMar>
          </w:tcPr>
          <w:p w14:paraId="01B0893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.067</w:t>
            </w:r>
          </w:p>
        </w:tc>
        <w:tc>
          <w:tcPr>
            <w:tcW w:w="709" w:type="dxa"/>
            <w:tcBorders>
              <w:top w:val="single" w:sz="16" w:space="0" w:color="000000"/>
              <w:bottom w:val="nil"/>
            </w:tcBorders>
            <w:shd w:val="clear" w:color="auto" w:fill="FFFFFF"/>
            <w:tcMar>
              <w:top w:w="30" w:type="dxa"/>
              <w:left w:w="30" w:type="dxa"/>
              <w:bottom w:w="30" w:type="dxa"/>
              <w:right w:w="30" w:type="dxa"/>
            </w:tcMar>
          </w:tcPr>
          <w:p w14:paraId="6C8DAC1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.076</w:t>
            </w:r>
          </w:p>
        </w:tc>
        <w:tc>
          <w:tcPr>
            <w:tcW w:w="708" w:type="dxa"/>
            <w:tcBorders>
              <w:top w:val="single" w:sz="16" w:space="0" w:color="000000"/>
              <w:bottom w:val="nil"/>
            </w:tcBorders>
            <w:shd w:val="clear" w:color="auto" w:fill="FFFFFF"/>
            <w:tcMar>
              <w:top w:w="30" w:type="dxa"/>
              <w:left w:w="30" w:type="dxa"/>
              <w:bottom w:w="30" w:type="dxa"/>
              <w:right w:w="30" w:type="dxa"/>
            </w:tcMar>
          </w:tcPr>
          <w:p w14:paraId="120F104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.163</w:t>
            </w:r>
          </w:p>
        </w:tc>
        <w:tc>
          <w:tcPr>
            <w:tcW w:w="709" w:type="dxa"/>
            <w:tcBorders>
              <w:top w:val="single" w:sz="16" w:space="0" w:color="000000"/>
              <w:bottom w:val="nil"/>
            </w:tcBorders>
            <w:shd w:val="clear" w:color="auto" w:fill="FFFFFF"/>
            <w:tcMar>
              <w:top w:w="30" w:type="dxa"/>
              <w:left w:w="30" w:type="dxa"/>
              <w:bottom w:w="30" w:type="dxa"/>
              <w:right w:w="30" w:type="dxa"/>
            </w:tcMar>
          </w:tcPr>
          <w:p w14:paraId="66EF2C6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.120</w:t>
            </w:r>
          </w:p>
        </w:tc>
        <w:tc>
          <w:tcPr>
            <w:tcW w:w="709" w:type="dxa"/>
            <w:tcBorders>
              <w:top w:val="single" w:sz="16" w:space="0" w:color="000000"/>
              <w:bottom w:val="nil"/>
            </w:tcBorders>
            <w:shd w:val="clear" w:color="auto" w:fill="FFFFFF"/>
            <w:tcMar>
              <w:top w:w="30" w:type="dxa"/>
              <w:left w:w="30" w:type="dxa"/>
              <w:bottom w:w="30" w:type="dxa"/>
              <w:right w:w="30" w:type="dxa"/>
            </w:tcMar>
          </w:tcPr>
          <w:p w14:paraId="008784B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-.006</w:t>
            </w:r>
          </w:p>
        </w:tc>
        <w:tc>
          <w:tcPr>
            <w:tcW w:w="709" w:type="dxa"/>
            <w:tcBorders>
              <w:top w:val="single" w:sz="16" w:space="0" w:color="000000"/>
              <w:bottom w:val="nil"/>
            </w:tcBorders>
            <w:shd w:val="clear" w:color="auto" w:fill="FFFFFF"/>
            <w:tcMar>
              <w:top w:w="30" w:type="dxa"/>
              <w:left w:w="30" w:type="dxa"/>
              <w:bottom w:w="30" w:type="dxa"/>
              <w:right w:w="30" w:type="dxa"/>
            </w:tcMar>
          </w:tcPr>
          <w:p w14:paraId="69FB791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.164</w:t>
            </w:r>
          </w:p>
        </w:tc>
        <w:tc>
          <w:tcPr>
            <w:tcW w:w="708" w:type="dxa"/>
            <w:tcBorders>
              <w:top w:val="single" w:sz="16" w:space="0" w:color="000000"/>
              <w:bottom w:val="nil"/>
            </w:tcBorders>
            <w:shd w:val="clear" w:color="auto" w:fill="FFFFFF"/>
            <w:tcMar>
              <w:top w:w="30" w:type="dxa"/>
              <w:left w:w="30" w:type="dxa"/>
              <w:bottom w:w="30" w:type="dxa"/>
              <w:right w:w="30" w:type="dxa"/>
            </w:tcMar>
          </w:tcPr>
          <w:p w14:paraId="6F62011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-.149</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1DD08D1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.369</w:t>
            </w:r>
            <w:r w:rsidRPr="00152027">
              <w:rPr>
                <w:rFonts w:ascii="Arial" w:hAnsi="Arial" w:cs="Arial"/>
                <w:color w:val="000000"/>
                <w:sz w:val="18"/>
                <w:szCs w:val="18"/>
                <w:vertAlign w:val="superscript"/>
              </w:rPr>
              <w:t>**</w:t>
            </w:r>
          </w:p>
        </w:tc>
      </w:tr>
      <w:tr w:rsidR="002A52D4" w:rsidRPr="00152027" w14:paraId="2B3E45DF" w14:textId="77777777" w:rsidTr="00E958CE">
        <w:trPr>
          <w:cantSplit/>
          <w:tblHeader/>
        </w:trPr>
        <w:tc>
          <w:tcPr>
            <w:tcW w:w="99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78BC3221"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66DC1D8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25661339"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57FC2E3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.113</w:t>
            </w:r>
          </w:p>
        </w:tc>
        <w:tc>
          <w:tcPr>
            <w:tcW w:w="708" w:type="dxa"/>
            <w:tcBorders>
              <w:top w:val="nil"/>
              <w:bottom w:val="nil"/>
            </w:tcBorders>
            <w:shd w:val="clear" w:color="auto" w:fill="FFFFFF"/>
            <w:tcMar>
              <w:top w:w="30" w:type="dxa"/>
              <w:left w:w="30" w:type="dxa"/>
              <w:bottom w:w="30" w:type="dxa"/>
              <w:right w:w="30" w:type="dxa"/>
            </w:tcMar>
          </w:tcPr>
          <w:p w14:paraId="00871E1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.881</w:t>
            </w:r>
          </w:p>
        </w:tc>
        <w:tc>
          <w:tcPr>
            <w:tcW w:w="709" w:type="dxa"/>
            <w:tcBorders>
              <w:top w:val="nil"/>
              <w:bottom w:val="nil"/>
            </w:tcBorders>
            <w:shd w:val="clear" w:color="auto" w:fill="FFFFFF"/>
            <w:tcMar>
              <w:top w:w="30" w:type="dxa"/>
              <w:left w:w="30" w:type="dxa"/>
              <w:bottom w:w="30" w:type="dxa"/>
              <w:right w:w="30" w:type="dxa"/>
            </w:tcMar>
          </w:tcPr>
          <w:p w14:paraId="5A9A7E8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.019</w:t>
            </w:r>
          </w:p>
        </w:tc>
        <w:tc>
          <w:tcPr>
            <w:tcW w:w="709" w:type="dxa"/>
            <w:tcBorders>
              <w:top w:val="nil"/>
              <w:bottom w:val="nil"/>
            </w:tcBorders>
            <w:shd w:val="clear" w:color="auto" w:fill="FFFFFF"/>
            <w:tcMar>
              <w:top w:w="30" w:type="dxa"/>
              <w:left w:w="30" w:type="dxa"/>
              <w:bottom w:w="30" w:type="dxa"/>
              <w:right w:w="30" w:type="dxa"/>
            </w:tcMar>
          </w:tcPr>
          <w:p w14:paraId="73F5960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.092</w:t>
            </w:r>
          </w:p>
        </w:tc>
        <w:tc>
          <w:tcPr>
            <w:tcW w:w="709" w:type="dxa"/>
            <w:tcBorders>
              <w:top w:val="nil"/>
              <w:bottom w:val="nil"/>
            </w:tcBorders>
            <w:shd w:val="clear" w:color="auto" w:fill="FFFFFF"/>
            <w:tcMar>
              <w:top w:w="30" w:type="dxa"/>
              <w:left w:w="30" w:type="dxa"/>
              <w:bottom w:w="30" w:type="dxa"/>
              <w:right w:w="30" w:type="dxa"/>
            </w:tcMar>
          </w:tcPr>
          <w:p w14:paraId="2F8A6A2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.064</w:t>
            </w:r>
          </w:p>
        </w:tc>
        <w:tc>
          <w:tcPr>
            <w:tcW w:w="708" w:type="dxa"/>
            <w:tcBorders>
              <w:top w:val="nil"/>
              <w:bottom w:val="nil"/>
            </w:tcBorders>
            <w:shd w:val="clear" w:color="auto" w:fill="FFFFFF"/>
            <w:tcMar>
              <w:top w:w="30" w:type="dxa"/>
              <w:left w:w="30" w:type="dxa"/>
              <w:bottom w:w="30" w:type="dxa"/>
              <w:right w:w="30" w:type="dxa"/>
            </w:tcMar>
          </w:tcPr>
          <w:p w14:paraId="6C18517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.035</w:t>
            </w:r>
          </w:p>
        </w:tc>
        <w:tc>
          <w:tcPr>
            <w:tcW w:w="709" w:type="dxa"/>
            <w:tcBorders>
              <w:top w:val="nil"/>
              <w:bottom w:val="nil"/>
            </w:tcBorders>
            <w:shd w:val="clear" w:color="auto" w:fill="FFFFFF"/>
            <w:tcMar>
              <w:top w:w="30" w:type="dxa"/>
              <w:left w:w="30" w:type="dxa"/>
              <w:bottom w:w="30" w:type="dxa"/>
              <w:right w:w="30" w:type="dxa"/>
            </w:tcMar>
          </w:tcPr>
          <w:p w14:paraId="7BFAD5A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.836</w:t>
            </w:r>
          </w:p>
        </w:tc>
        <w:tc>
          <w:tcPr>
            <w:tcW w:w="709" w:type="dxa"/>
            <w:tcBorders>
              <w:top w:val="nil"/>
              <w:bottom w:val="nil"/>
            </w:tcBorders>
            <w:shd w:val="clear" w:color="auto" w:fill="FFFFFF"/>
            <w:tcMar>
              <w:top w:w="30" w:type="dxa"/>
              <w:left w:w="30" w:type="dxa"/>
              <w:bottom w:w="30" w:type="dxa"/>
              <w:right w:w="30" w:type="dxa"/>
            </w:tcMar>
          </w:tcPr>
          <w:p w14:paraId="60E3CFD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.619</w:t>
            </w:r>
          </w:p>
        </w:tc>
        <w:tc>
          <w:tcPr>
            <w:tcW w:w="709" w:type="dxa"/>
            <w:tcBorders>
              <w:top w:val="nil"/>
              <w:bottom w:val="nil"/>
            </w:tcBorders>
            <w:shd w:val="clear" w:color="auto" w:fill="FFFFFF"/>
            <w:tcMar>
              <w:top w:w="30" w:type="dxa"/>
              <w:left w:w="30" w:type="dxa"/>
              <w:bottom w:w="30" w:type="dxa"/>
              <w:right w:w="30" w:type="dxa"/>
            </w:tcMar>
          </w:tcPr>
          <w:p w14:paraId="1EAA744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.568</w:t>
            </w:r>
          </w:p>
        </w:tc>
        <w:tc>
          <w:tcPr>
            <w:tcW w:w="708" w:type="dxa"/>
            <w:tcBorders>
              <w:top w:val="nil"/>
              <w:bottom w:val="nil"/>
            </w:tcBorders>
            <w:shd w:val="clear" w:color="auto" w:fill="FFFFFF"/>
            <w:tcMar>
              <w:top w:w="30" w:type="dxa"/>
              <w:left w:w="30" w:type="dxa"/>
              <w:bottom w:w="30" w:type="dxa"/>
              <w:right w:w="30" w:type="dxa"/>
            </w:tcMar>
          </w:tcPr>
          <w:p w14:paraId="0C3ABE1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.222</w:t>
            </w:r>
          </w:p>
        </w:tc>
        <w:tc>
          <w:tcPr>
            <w:tcW w:w="709" w:type="dxa"/>
            <w:tcBorders>
              <w:top w:val="nil"/>
              <w:bottom w:val="nil"/>
            </w:tcBorders>
            <w:shd w:val="clear" w:color="auto" w:fill="FFFFFF"/>
            <w:tcMar>
              <w:top w:w="30" w:type="dxa"/>
              <w:left w:w="30" w:type="dxa"/>
              <w:bottom w:w="30" w:type="dxa"/>
              <w:right w:w="30" w:type="dxa"/>
            </w:tcMar>
          </w:tcPr>
          <w:p w14:paraId="449ABE4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.368</w:t>
            </w:r>
          </w:p>
        </w:tc>
        <w:tc>
          <w:tcPr>
            <w:tcW w:w="709" w:type="dxa"/>
            <w:tcBorders>
              <w:top w:val="nil"/>
              <w:bottom w:val="nil"/>
            </w:tcBorders>
            <w:shd w:val="clear" w:color="auto" w:fill="FFFFFF"/>
            <w:tcMar>
              <w:top w:w="30" w:type="dxa"/>
              <w:left w:w="30" w:type="dxa"/>
              <w:bottom w:w="30" w:type="dxa"/>
              <w:right w:w="30" w:type="dxa"/>
            </w:tcMar>
          </w:tcPr>
          <w:p w14:paraId="7F82D91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.965</w:t>
            </w:r>
          </w:p>
        </w:tc>
        <w:tc>
          <w:tcPr>
            <w:tcW w:w="709" w:type="dxa"/>
            <w:tcBorders>
              <w:top w:val="nil"/>
              <w:bottom w:val="nil"/>
            </w:tcBorders>
            <w:shd w:val="clear" w:color="auto" w:fill="FFFFFF"/>
            <w:tcMar>
              <w:top w:w="30" w:type="dxa"/>
              <w:left w:w="30" w:type="dxa"/>
              <w:bottom w:w="30" w:type="dxa"/>
              <w:right w:w="30" w:type="dxa"/>
            </w:tcMar>
          </w:tcPr>
          <w:p w14:paraId="59D07BF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.219</w:t>
            </w:r>
          </w:p>
        </w:tc>
        <w:tc>
          <w:tcPr>
            <w:tcW w:w="708" w:type="dxa"/>
            <w:tcBorders>
              <w:top w:val="nil"/>
              <w:bottom w:val="nil"/>
            </w:tcBorders>
            <w:shd w:val="clear" w:color="auto" w:fill="FFFFFF"/>
            <w:tcMar>
              <w:top w:w="30" w:type="dxa"/>
              <w:left w:w="30" w:type="dxa"/>
              <w:bottom w:w="30" w:type="dxa"/>
              <w:right w:w="30" w:type="dxa"/>
            </w:tcMar>
          </w:tcPr>
          <w:p w14:paraId="2E30766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.263</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143AB4F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.004</w:t>
            </w:r>
          </w:p>
        </w:tc>
      </w:tr>
      <w:tr w:rsidR="002A52D4" w:rsidRPr="00152027" w14:paraId="05EACCD2" w14:textId="77777777" w:rsidTr="00E958CE">
        <w:trPr>
          <w:cantSplit/>
          <w:tblHeader/>
        </w:trPr>
        <w:tc>
          <w:tcPr>
            <w:tcW w:w="99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F0B4E70"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3FCCCAAC"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2E87F3D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0A334C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02CD22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286A81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2EB3B3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54CAD4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49A0BBB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64E081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A982A9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AA61E4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1E51BB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D65B1C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161AE6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B6D96F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264555E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4CFC4B8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04BAB048"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1BC0460B"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X1.2</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3A4BDED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0BB1164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.210</w:t>
            </w:r>
          </w:p>
        </w:tc>
        <w:tc>
          <w:tcPr>
            <w:tcW w:w="709" w:type="dxa"/>
            <w:tcBorders>
              <w:bottom w:val="nil"/>
            </w:tcBorders>
            <w:shd w:val="clear" w:color="auto" w:fill="FFFFFF"/>
            <w:tcMar>
              <w:top w:w="30" w:type="dxa"/>
              <w:left w:w="30" w:type="dxa"/>
              <w:bottom w:w="30" w:type="dxa"/>
              <w:right w:w="30" w:type="dxa"/>
            </w:tcMar>
          </w:tcPr>
          <w:p w14:paraId="23B08DC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8" w:type="dxa"/>
            <w:tcBorders>
              <w:bottom w:val="nil"/>
            </w:tcBorders>
            <w:shd w:val="clear" w:color="auto" w:fill="FFFFFF"/>
            <w:tcMar>
              <w:top w:w="30" w:type="dxa"/>
              <w:left w:w="30" w:type="dxa"/>
              <w:bottom w:w="30" w:type="dxa"/>
              <w:right w:w="30" w:type="dxa"/>
            </w:tcMar>
          </w:tcPr>
          <w:p w14:paraId="473B683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.222</w:t>
            </w:r>
          </w:p>
        </w:tc>
        <w:tc>
          <w:tcPr>
            <w:tcW w:w="709" w:type="dxa"/>
            <w:tcBorders>
              <w:bottom w:val="nil"/>
            </w:tcBorders>
            <w:shd w:val="clear" w:color="auto" w:fill="FFFFFF"/>
            <w:tcMar>
              <w:top w:w="30" w:type="dxa"/>
              <w:left w:w="30" w:type="dxa"/>
              <w:bottom w:w="30" w:type="dxa"/>
              <w:right w:w="30" w:type="dxa"/>
            </w:tcMar>
          </w:tcPr>
          <w:p w14:paraId="4D1A529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.154</w:t>
            </w:r>
          </w:p>
        </w:tc>
        <w:tc>
          <w:tcPr>
            <w:tcW w:w="709" w:type="dxa"/>
            <w:tcBorders>
              <w:bottom w:val="nil"/>
            </w:tcBorders>
            <w:shd w:val="clear" w:color="auto" w:fill="FFFFFF"/>
            <w:tcMar>
              <w:top w:w="30" w:type="dxa"/>
              <w:left w:w="30" w:type="dxa"/>
              <w:bottom w:w="30" w:type="dxa"/>
              <w:right w:w="30" w:type="dxa"/>
            </w:tcMar>
          </w:tcPr>
          <w:p w14:paraId="05E006D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.176</w:t>
            </w:r>
          </w:p>
        </w:tc>
        <w:tc>
          <w:tcPr>
            <w:tcW w:w="709" w:type="dxa"/>
            <w:tcBorders>
              <w:bottom w:val="nil"/>
            </w:tcBorders>
            <w:shd w:val="clear" w:color="auto" w:fill="FFFFFF"/>
            <w:tcMar>
              <w:top w:w="30" w:type="dxa"/>
              <w:left w:w="30" w:type="dxa"/>
              <w:bottom w:w="30" w:type="dxa"/>
              <w:right w:w="30" w:type="dxa"/>
            </w:tcMar>
          </w:tcPr>
          <w:p w14:paraId="7E73034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.226</w:t>
            </w:r>
          </w:p>
        </w:tc>
        <w:tc>
          <w:tcPr>
            <w:tcW w:w="708" w:type="dxa"/>
            <w:tcBorders>
              <w:bottom w:val="nil"/>
            </w:tcBorders>
            <w:shd w:val="clear" w:color="auto" w:fill="FFFFFF"/>
            <w:tcMar>
              <w:top w:w="30" w:type="dxa"/>
              <w:left w:w="30" w:type="dxa"/>
              <w:bottom w:w="30" w:type="dxa"/>
              <w:right w:w="30" w:type="dxa"/>
            </w:tcMar>
          </w:tcPr>
          <w:p w14:paraId="1D50A15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.484</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94A607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.010</w:t>
            </w:r>
          </w:p>
        </w:tc>
        <w:tc>
          <w:tcPr>
            <w:tcW w:w="709" w:type="dxa"/>
            <w:tcBorders>
              <w:bottom w:val="nil"/>
            </w:tcBorders>
            <w:shd w:val="clear" w:color="auto" w:fill="FFFFFF"/>
            <w:tcMar>
              <w:top w:w="30" w:type="dxa"/>
              <w:left w:w="30" w:type="dxa"/>
              <w:bottom w:w="30" w:type="dxa"/>
              <w:right w:w="30" w:type="dxa"/>
            </w:tcMar>
          </w:tcPr>
          <w:p w14:paraId="7562C71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.385</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97C706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.375</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65F02DE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.164</w:t>
            </w:r>
          </w:p>
        </w:tc>
        <w:tc>
          <w:tcPr>
            <w:tcW w:w="709" w:type="dxa"/>
            <w:tcBorders>
              <w:bottom w:val="nil"/>
            </w:tcBorders>
            <w:shd w:val="clear" w:color="auto" w:fill="FFFFFF"/>
            <w:tcMar>
              <w:top w:w="30" w:type="dxa"/>
              <w:left w:w="30" w:type="dxa"/>
              <w:bottom w:w="30" w:type="dxa"/>
              <w:right w:w="30" w:type="dxa"/>
            </w:tcMar>
          </w:tcPr>
          <w:p w14:paraId="4A1DC9A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.287</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3CD606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.146</w:t>
            </w:r>
          </w:p>
        </w:tc>
        <w:tc>
          <w:tcPr>
            <w:tcW w:w="709" w:type="dxa"/>
            <w:tcBorders>
              <w:bottom w:val="nil"/>
            </w:tcBorders>
            <w:shd w:val="clear" w:color="auto" w:fill="FFFFFF"/>
            <w:tcMar>
              <w:top w:w="30" w:type="dxa"/>
              <w:left w:w="30" w:type="dxa"/>
              <w:bottom w:w="30" w:type="dxa"/>
              <w:right w:w="30" w:type="dxa"/>
            </w:tcMar>
          </w:tcPr>
          <w:p w14:paraId="28F9639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.320</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026E1C4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-.118</w:t>
            </w:r>
          </w:p>
        </w:tc>
        <w:tc>
          <w:tcPr>
            <w:tcW w:w="709" w:type="dxa"/>
            <w:tcBorders>
              <w:bottom w:val="nil"/>
              <w:right w:val="single" w:sz="16" w:space="0" w:color="000000"/>
            </w:tcBorders>
            <w:shd w:val="clear" w:color="auto" w:fill="FFFFFF"/>
            <w:tcMar>
              <w:top w:w="30" w:type="dxa"/>
              <w:left w:w="30" w:type="dxa"/>
              <w:bottom w:w="30" w:type="dxa"/>
              <w:right w:w="30" w:type="dxa"/>
            </w:tcMar>
          </w:tcPr>
          <w:p w14:paraId="553F9EC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.515</w:t>
            </w:r>
            <w:r w:rsidRPr="00152027">
              <w:rPr>
                <w:rFonts w:ascii="Arial" w:hAnsi="Arial" w:cs="Arial"/>
                <w:color w:val="000000"/>
                <w:sz w:val="18"/>
                <w:szCs w:val="18"/>
                <w:vertAlign w:val="superscript"/>
              </w:rPr>
              <w:t>**</w:t>
            </w:r>
          </w:p>
        </w:tc>
      </w:tr>
      <w:tr w:rsidR="002A52D4" w:rsidRPr="00152027" w14:paraId="2B8BC294"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090973EE"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4AB126A9"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0924F9E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.113</w:t>
            </w:r>
          </w:p>
        </w:tc>
        <w:tc>
          <w:tcPr>
            <w:tcW w:w="709" w:type="dxa"/>
            <w:tcBorders>
              <w:top w:val="nil"/>
              <w:bottom w:val="nil"/>
            </w:tcBorders>
            <w:shd w:val="clear" w:color="auto" w:fill="FFFFFF"/>
            <w:tcMar>
              <w:top w:w="30" w:type="dxa"/>
              <w:left w:w="30" w:type="dxa"/>
              <w:bottom w:w="30" w:type="dxa"/>
              <w:right w:w="30" w:type="dxa"/>
            </w:tcMar>
            <w:vAlign w:val="center"/>
          </w:tcPr>
          <w:p w14:paraId="6A9340CB"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8" w:type="dxa"/>
            <w:tcBorders>
              <w:top w:val="nil"/>
              <w:bottom w:val="nil"/>
            </w:tcBorders>
            <w:shd w:val="clear" w:color="auto" w:fill="FFFFFF"/>
            <w:tcMar>
              <w:top w:w="30" w:type="dxa"/>
              <w:left w:w="30" w:type="dxa"/>
              <w:bottom w:w="30" w:type="dxa"/>
              <w:right w:w="30" w:type="dxa"/>
            </w:tcMar>
          </w:tcPr>
          <w:p w14:paraId="2E29A8F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.094</w:t>
            </w:r>
          </w:p>
        </w:tc>
        <w:tc>
          <w:tcPr>
            <w:tcW w:w="709" w:type="dxa"/>
            <w:tcBorders>
              <w:top w:val="nil"/>
              <w:bottom w:val="nil"/>
            </w:tcBorders>
            <w:shd w:val="clear" w:color="auto" w:fill="FFFFFF"/>
            <w:tcMar>
              <w:top w:w="30" w:type="dxa"/>
              <w:left w:w="30" w:type="dxa"/>
              <w:bottom w:w="30" w:type="dxa"/>
              <w:right w:w="30" w:type="dxa"/>
            </w:tcMar>
          </w:tcPr>
          <w:p w14:paraId="0F43602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.250</w:t>
            </w:r>
          </w:p>
        </w:tc>
        <w:tc>
          <w:tcPr>
            <w:tcW w:w="709" w:type="dxa"/>
            <w:tcBorders>
              <w:top w:val="nil"/>
              <w:bottom w:val="nil"/>
            </w:tcBorders>
            <w:shd w:val="clear" w:color="auto" w:fill="FFFFFF"/>
            <w:tcMar>
              <w:top w:w="30" w:type="dxa"/>
              <w:left w:w="30" w:type="dxa"/>
              <w:bottom w:w="30" w:type="dxa"/>
              <w:right w:w="30" w:type="dxa"/>
            </w:tcMar>
          </w:tcPr>
          <w:p w14:paraId="26CB6A0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.185</w:t>
            </w:r>
          </w:p>
        </w:tc>
        <w:tc>
          <w:tcPr>
            <w:tcW w:w="709" w:type="dxa"/>
            <w:tcBorders>
              <w:top w:val="nil"/>
              <w:bottom w:val="nil"/>
            </w:tcBorders>
            <w:shd w:val="clear" w:color="auto" w:fill="FFFFFF"/>
            <w:tcMar>
              <w:top w:w="30" w:type="dxa"/>
              <w:left w:w="30" w:type="dxa"/>
              <w:bottom w:w="30" w:type="dxa"/>
              <w:right w:w="30" w:type="dxa"/>
            </w:tcMar>
          </w:tcPr>
          <w:p w14:paraId="64AFE73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.087</w:t>
            </w:r>
          </w:p>
        </w:tc>
        <w:tc>
          <w:tcPr>
            <w:tcW w:w="708" w:type="dxa"/>
            <w:tcBorders>
              <w:top w:val="nil"/>
              <w:bottom w:val="nil"/>
            </w:tcBorders>
            <w:shd w:val="clear" w:color="auto" w:fill="FFFFFF"/>
            <w:tcMar>
              <w:top w:w="30" w:type="dxa"/>
              <w:left w:w="30" w:type="dxa"/>
              <w:bottom w:w="30" w:type="dxa"/>
              <w:right w:w="30" w:type="dxa"/>
            </w:tcMar>
          </w:tcPr>
          <w:p w14:paraId="4B46CE5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66624B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.939</w:t>
            </w:r>
          </w:p>
        </w:tc>
        <w:tc>
          <w:tcPr>
            <w:tcW w:w="709" w:type="dxa"/>
            <w:tcBorders>
              <w:top w:val="nil"/>
              <w:bottom w:val="nil"/>
            </w:tcBorders>
            <w:shd w:val="clear" w:color="auto" w:fill="FFFFFF"/>
            <w:tcMar>
              <w:top w:w="30" w:type="dxa"/>
              <w:left w:w="30" w:type="dxa"/>
              <w:bottom w:w="30" w:type="dxa"/>
              <w:right w:w="30" w:type="dxa"/>
            </w:tcMar>
          </w:tcPr>
          <w:p w14:paraId="479B3CC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.003</w:t>
            </w:r>
          </w:p>
        </w:tc>
        <w:tc>
          <w:tcPr>
            <w:tcW w:w="709" w:type="dxa"/>
            <w:tcBorders>
              <w:top w:val="nil"/>
              <w:bottom w:val="nil"/>
            </w:tcBorders>
            <w:shd w:val="clear" w:color="auto" w:fill="FFFFFF"/>
            <w:tcMar>
              <w:top w:w="30" w:type="dxa"/>
              <w:left w:w="30" w:type="dxa"/>
              <w:bottom w:w="30" w:type="dxa"/>
              <w:right w:w="30" w:type="dxa"/>
            </w:tcMar>
          </w:tcPr>
          <w:p w14:paraId="2978407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.004</w:t>
            </w:r>
          </w:p>
        </w:tc>
        <w:tc>
          <w:tcPr>
            <w:tcW w:w="708" w:type="dxa"/>
            <w:tcBorders>
              <w:top w:val="nil"/>
              <w:bottom w:val="nil"/>
            </w:tcBorders>
            <w:shd w:val="clear" w:color="auto" w:fill="FFFFFF"/>
            <w:tcMar>
              <w:top w:w="30" w:type="dxa"/>
              <w:left w:w="30" w:type="dxa"/>
              <w:bottom w:w="30" w:type="dxa"/>
              <w:right w:w="30" w:type="dxa"/>
            </w:tcMar>
          </w:tcPr>
          <w:p w14:paraId="054EE83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.219</w:t>
            </w:r>
          </w:p>
        </w:tc>
        <w:tc>
          <w:tcPr>
            <w:tcW w:w="709" w:type="dxa"/>
            <w:tcBorders>
              <w:top w:val="nil"/>
              <w:bottom w:val="nil"/>
            </w:tcBorders>
            <w:shd w:val="clear" w:color="auto" w:fill="FFFFFF"/>
            <w:tcMar>
              <w:top w:w="30" w:type="dxa"/>
              <w:left w:w="30" w:type="dxa"/>
              <w:bottom w:w="30" w:type="dxa"/>
              <w:right w:w="30" w:type="dxa"/>
            </w:tcMar>
          </w:tcPr>
          <w:p w14:paraId="3F2F093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.029</w:t>
            </w:r>
          </w:p>
        </w:tc>
        <w:tc>
          <w:tcPr>
            <w:tcW w:w="709" w:type="dxa"/>
            <w:tcBorders>
              <w:top w:val="nil"/>
              <w:bottom w:val="nil"/>
            </w:tcBorders>
            <w:shd w:val="clear" w:color="auto" w:fill="FFFFFF"/>
            <w:tcMar>
              <w:top w:w="30" w:type="dxa"/>
              <w:left w:w="30" w:type="dxa"/>
              <w:bottom w:w="30" w:type="dxa"/>
              <w:right w:w="30" w:type="dxa"/>
            </w:tcMar>
          </w:tcPr>
          <w:p w14:paraId="0A80E27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.274</w:t>
            </w:r>
          </w:p>
        </w:tc>
        <w:tc>
          <w:tcPr>
            <w:tcW w:w="709" w:type="dxa"/>
            <w:tcBorders>
              <w:top w:val="nil"/>
              <w:bottom w:val="nil"/>
            </w:tcBorders>
            <w:shd w:val="clear" w:color="auto" w:fill="FFFFFF"/>
            <w:tcMar>
              <w:top w:w="30" w:type="dxa"/>
              <w:left w:w="30" w:type="dxa"/>
              <w:bottom w:w="30" w:type="dxa"/>
              <w:right w:w="30" w:type="dxa"/>
            </w:tcMar>
          </w:tcPr>
          <w:p w14:paraId="0D7CA92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.014</w:t>
            </w:r>
          </w:p>
        </w:tc>
        <w:tc>
          <w:tcPr>
            <w:tcW w:w="708" w:type="dxa"/>
            <w:tcBorders>
              <w:top w:val="nil"/>
              <w:bottom w:val="nil"/>
            </w:tcBorders>
            <w:shd w:val="clear" w:color="auto" w:fill="FFFFFF"/>
            <w:tcMar>
              <w:top w:w="30" w:type="dxa"/>
              <w:left w:w="30" w:type="dxa"/>
              <w:bottom w:w="30" w:type="dxa"/>
              <w:right w:w="30" w:type="dxa"/>
            </w:tcMar>
          </w:tcPr>
          <w:p w14:paraId="0272004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.378</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6A82809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5C5DBCA9"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2BB46835"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430E74D2"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1CA485A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EA7A6E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30BA492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5952C3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6CE2C0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E7BA75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48CF814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B9E93D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D9AC19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502F02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3CC366D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F4C8D0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6CA763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025284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6C878DB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2753FEA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0F59F09D"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131B97BC"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X1.3</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2498AFD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109E627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.020</w:t>
            </w:r>
          </w:p>
        </w:tc>
        <w:tc>
          <w:tcPr>
            <w:tcW w:w="709" w:type="dxa"/>
            <w:tcBorders>
              <w:bottom w:val="nil"/>
            </w:tcBorders>
            <w:shd w:val="clear" w:color="auto" w:fill="FFFFFF"/>
            <w:tcMar>
              <w:top w:w="30" w:type="dxa"/>
              <w:left w:w="30" w:type="dxa"/>
              <w:bottom w:w="30" w:type="dxa"/>
              <w:right w:w="30" w:type="dxa"/>
            </w:tcMar>
          </w:tcPr>
          <w:p w14:paraId="2734FC4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.222</w:t>
            </w:r>
          </w:p>
        </w:tc>
        <w:tc>
          <w:tcPr>
            <w:tcW w:w="708" w:type="dxa"/>
            <w:tcBorders>
              <w:bottom w:val="nil"/>
            </w:tcBorders>
            <w:shd w:val="clear" w:color="auto" w:fill="FFFFFF"/>
            <w:tcMar>
              <w:top w:w="30" w:type="dxa"/>
              <w:left w:w="30" w:type="dxa"/>
              <w:bottom w:w="30" w:type="dxa"/>
              <w:right w:w="30" w:type="dxa"/>
            </w:tcMar>
          </w:tcPr>
          <w:p w14:paraId="36BFD3D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782FA07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.473</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562C1DF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.378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5868F0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.274</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4629FAE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.199</w:t>
            </w:r>
          </w:p>
        </w:tc>
        <w:tc>
          <w:tcPr>
            <w:tcW w:w="709" w:type="dxa"/>
            <w:tcBorders>
              <w:bottom w:val="nil"/>
            </w:tcBorders>
            <w:shd w:val="clear" w:color="auto" w:fill="FFFFFF"/>
            <w:tcMar>
              <w:top w:w="30" w:type="dxa"/>
              <w:left w:w="30" w:type="dxa"/>
              <w:bottom w:w="30" w:type="dxa"/>
              <w:right w:w="30" w:type="dxa"/>
            </w:tcMar>
          </w:tcPr>
          <w:p w14:paraId="538A3C9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.361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94439A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.460</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965E8E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-.085</w:t>
            </w:r>
          </w:p>
        </w:tc>
        <w:tc>
          <w:tcPr>
            <w:tcW w:w="708" w:type="dxa"/>
            <w:tcBorders>
              <w:bottom w:val="nil"/>
            </w:tcBorders>
            <w:shd w:val="clear" w:color="auto" w:fill="FFFFFF"/>
            <w:tcMar>
              <w:top w:w="30" w:type="dxa"/>
              <w:left w:w="30" w:type="dxa"/>
              <w:bottom w:w="30" w:type="dxa"/>
              <w:right w:w="30" w:type="dxa"/>
            </w:tcMar>
          </w:tcPr>
          <w:p w14:paraId="65A5E42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.206</w:t>
            </w:r>
          </w:p>
        </w:tc>
        <w:tc>
          <w:tcPr>
            <w:tcW w:w="709" w:type="dxa"/>
            <w:tcBorders>
              <w:bottom w:val="nil"/>
            </w:tcBorders>
            <w:shd w:val="clear" w:color="auto" w:fill="FFFFFF"/>
            <w:tcMar>
              <w:top w:w="30" w:type="dxa"/>
              <w:left w:w="30" w:type="dxa"/>
              <w:bottom w:w="30" w:type="dxa"/>
              <w:right w:w="30" w:type="dxa"/>
            </w:tcMar>
          </w:tcPr>
          <w:p w14:paraId="282D8E8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.191</w:t>
            </w:r>
          </w:p>
        </w:tc>
        <w:tc>
          <w:tcPr>
            <w:tcW w:w="709" w:type="dxa"/>
            <w:tcBorders>
              <w:bottom w:val="nil"/>
            </w:tcBorders>
            <w:shd w:val="clear" w:color="auto" w:fill="FFFFFF"/>
            <w:tcMar>
              <w:top w:w="30" w:type="dxa"/>
              <w:left w:w="30" w:type="dxa"/>
              <w:bottom w:w="30" w:type="dxa"/>
              <w:right w:w="30" w:type="dxa"/>
            </w:tcMar>
          </w:tcPr>
          <w:p w14:paraId="76C1578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.363</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249019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.209</w:t>
            </w:r>
          </w:p>
        </w:tc>
        <w:tc>
          <w:tcPr>
            <w:tcW w:w="708" w:type="dxa"/>
            <w:tcBorders>
              <w:bottom w:val="nil"/>
            </w:tcBorders>
            <w:shd w:val="clear" w:color="auto" w:fill="FFFFFF"/>
            <w:tcMar>
              <w:top w:w="30" w:type="dxa"/>
              <w:left w:w="30" w:type="dxa"/>
              <w:bottom w:w="30" w:type="dxa"/>
              <w:right w:w="30" w:type="dxa"/>
            </w:tcMar>
          </w:tcPr>
          <w:p w14:paraId="75CE9C0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.236</w:t>
            </w:r>
          </w:p>
        </w:tc>
        <w:tc>
          <w:tcPr>
            <w:tcW w:w="709" w:type="dxa"/>
            <w:tcBorders>
              <w:bottom w:val="nil"/>
              <w:right w:val="single" w:sz="16" w:space="0" w:color="000000"/>
            </w:tcBorders>
            <w:shd w:val="clear" w:color="auto" w:fill="FFFFFF"/>
            <w:tcMar>
              <w:top w:w="30" w:type="dxa"/>
              <w:left w:w="30" w:type="dxa"/>
              <w:bottom w:w="30" w:type="dxa"/>
              <w:right w:w="30" w:type="dxa"/>
            </w:tcMar>
          </w:tcPr>
          <w:p w14:paraId="1245805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.580</w:t>
            </w:r>
            <w:r w:rsidRPr="00152027">
              <w:rPr>
                <w:rFonts w:ascii="Arial" w:hAnsi="Arial" w:cs="Arial"/>
                <w:color w:val="000000"/>
                <w:sz w:val="18"/>
                <w:szCs w:val="18"/>
                <w:vertAlign w:val="superscript"/>
              </w:rPr>
              <w:t>**</w:t>
            </w:r>
          </w:p>
        </w:tc>
      </w:tr>
      <w:tr w:rsidR="002A52D4" w:rsidRPr="00152027" w14:paraId="5EEE1807"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08706A71"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5BB01564"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0D317AD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.881</w:t>
            </w:r>
          </w:p>
        </w:tc>
        <w:tc>
          <w:tcPr>
            <w:tcW w:w="709" w:type="dxa"/>
            <w:tcBorders>
              <w:top w:val="nil"/>
              <w:bottom w:val="nil"/>
            </w:tcBorders>
            <w:shd w:val="clear" w:color="auto" w:fill="FFFFFF"/>
            <w:tcMar>
              <w:top w:w="30" w:type="dxa"/>
              <w:left w:w="30" w:type="dxa"/>
              <w:bottom w:w="30" w:type="dxa"/>
              <w:right w:w="30" w:type="dxa"/>
            </w:tcMar>
          </w:tcPr>
          <w:p w14:paraId="3E4257F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.094</w:t>
            </w:r>
          </w:p>
        </w:tc>
        <w:tc>
          <w:tcPr>
            <w:tcW w:w="708" w:type="dxa"/>
            <w:tcBorders>
              <w:top w:val="nil"/>
              <w:bottom w:val="nil"/>
            </w:tcBorders>
            <w:shd w:val="clear" w:color="auto" w:fill="FFFFFF"/>
            <w:tcMar>
              <w:top w:w="30" w:type="dxa"/>
              <w:left w:w="30" w:type="dxa"/>
              <w:bottom w:w="30" w:type="dxa"/>
              <w:right w:w="30" w:type="dxa"/>
            </w:tcMar>
            <w:vAlign w:val="center"/>
          </w:tcPr>
          <w:p w14:paraId="12352148"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1B4A816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14521EE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.003</w:t>
            </w:r>
          </w:p>
        </w:tc>
        <w:tc>
          <w:tcPr>
            <w:tcW w:w="709" w:type="dxa"/>
            <w:tcBorders>
              <w:top w:val="nil"/>
              <w:bottom w:val="nil"/>
            </w:tcBorders>
            <w:shd w:val="clear" w:color="auto" w:fill="FFFFFF"/>
            <w:tcMar>
              <w:top w:w="30" w:type="dxa"/>
              <w:left w:w="30" w:type="dxa"/>
              <w:bottom w:w="30" w:type="dxa"/>
              <w:right w:w="30" w:type="dxa"/>
            </w:tcMar>
          </w:tcPr>
          <w:p w14:paraId="2D77AA3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.038</w:t>
            </w:r>
          </w:p>
        </w:tc>
        <w:tc>
          <w:tcPr>
            <w:tcW w:w="708" w:type="dxa"/>
            <w:tcBorders>
              <w:top w:val="nil"/>
              <w:bottom w:val="nil"/>
            </w:tcBorders>
            <w:shd w:val="clear" w:color="auto" w:fill="FFFFFF"/>
            <w:tcMar>
              <w:top w:w="30" w:type="dxa"/>
              <w:left w:w="30" w:type="dxa"/>
              <w:bottom w:w="30" w:type="dxa"/>
              <w:right w:w="30" w:type="dxa"/>
            </w:tcMar>
          </w:tcPr>
          <w:p w14:paraId="62CA630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.133</w:t>
            </w:r>
          </w:p>
        </w:tc>
        <w:tc>
          <w:tcPr>
            <w:tcW w:w="709" w:type="dxa"/>
            <w:tcBorders>
              <w:top w:val="nil"/>
              <w:bottom w:val="nil"/>
            </w:tcBorders>
            <w:shd w:val="clear" w:color="auto" w:fill="FFFFFF"/>
            <w:tcMar>
              <w:top w:w="30" w:type="dxa"/>
              <w:left w:w="30" w:type="dxa"/>
              <w:bottom w:w="30" w:type="dxa"/>
              <w:right w:w="30" w:type="dxa"/>
            </w:tcMar>
          </w:tcPr>
          <w:p w14:paraId="0945522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.005</w:t>
            </w:r>
          </w:p>
        </w:tc>
        <w:tc>
          <w:tcPr>
            <w:tcW w:w="709" w:type="dxa"/>
            <w:tcBorders>
              <w:top w:val="nil"/>
              <w:bottom w:val="nil"/>
            </w:tcBorders>
            <w:shd w:val="clear" w:color="auto" w:fill="FFFFFF"/>
            <w:tcMar>
              <w:top w:w="30" w:type="dxa"/>
              <w:left w:w="30" w:type="dxa"/>
              <w:bottom w:w="30" w:type="dxa"/>
              <w:right w:w="30" w:type="dxa"/>
            </w:tcMar>
          </w:tcPr>
          <w:p w14:paraId="436DFA9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D322FF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.527</w:t>
            </w:r>
          </w:p>
        </w:tc>
        <w:tc>
          <w:tcPr>
            <w:tcW w:w="708" w:type="dxa"/>
            <w:tcBorders>
              <w:top w:val="nil"/>
              <w:bottom w:val="nil"/>
            </w:tcBorders>
            <w:shd w:val="clear" w:color="auto" w:fill="FFFFFF"/>
            <w:tcMar>
              <w:top w:w="30" w:type="dxa"/>
              <w:left w:w="30" w:type="dxa"/>
              <w:bottom w:w="30" w:type="dxa"/>
              <w:right w:w="30" w:type="dxa"/>
            </w:tcMar>
          </w:tcPr>
          <w:p w14:paraId="396705C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.121</w:t>
            </w:r>
          </w:p>
        </w:tc>
        <w:tc>
          <w:tcPr>
            <w:tcW w:w="709" w:type="dxa"/>
            <w:tcBorders>
              <w:top w:val="nil"/>
              <w:bottom w:val="nil"/>
            </w:tcBorders>
            <w:shd w:val="clear" w:color="auto" w:fill="FFFFFF"/>
            <w:tcMar>
              <w:top w:w="30" w:type="dxa"/>
              <w:left w:w="30" w:type="dxa"/>
              <w:bottom w:w="30" w:type="dxa"/>
              <w:right w:w="30" w:type="dxa"/>
            </w:tcMar>
          </w:tcPr>
          <w:p w14:paraId="40555E4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.151</w:t>
            </w:r>
          </w:p>
        </w:tc>
        <w:tc>
          <w:tcPr>
            <w:tcW w:w="709" w:type="dxa"/>
            <w:tcBorders>
              <w:top w:val="nil"/>
              <w:bottom w:val="nil"/>
            </w:tcBorders>
            <w:shd w:val="clear" w:color="auto" w:fill="FFFFFF"/>
            <w:tcMar>
              <w:top w:w="30" w:type="dxa"/>
              <w:left w:w="30" w:type="dxa"/>
              <w:bottom w:w="30" w:type="dxa"/>
              <w:right w:w="30" w:type="dxa"/>
            </w:tcMar>
          </w:tcPr>
          <w:p w14:paraId="260E084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.005</w:t>
            </w:r>
          </w:p>
        </w:tc>
        <w:tc>
          <w:tcPr>
            <w:tcW w:w="709" w:type="dxa"/>
            <w:tcBorders>
              <w:top w:val="nil"/>
              <w:bottom w:val="nil"/>
            </w:tcBorders>
            <w:shd w:val="clear" w:color="auto" w:fill="FFFFFF"/>
            <w:tcMar>
              <w:top w:w="30" w:type="dxa"/>
              <w:left w:w="30" w:type="dxa"/>
              <w:bottom w:w="30" w:type="dxa"/>
              <w:right w:w="30" w:type="dxa"/>
            </w:tcMar>
          </w:tcPr>
          <w:p w14:paraId="03617B9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.116</w:t>
            </w:r>
          </w:p>
        </w:tc>
        <w:tc>
          <w:tcPr>
            <w:tcW w:w="708" w:type="dxa"/>
            <w:tcBorders>
              <w:top w:val="nil"/>
              <w:bottom w:val="nil"/>
            </w:tcBorders>
            <w:shd w:val="clear" w:color="auto" w:fill="FFFFFF"/>
            <w:tcMar>
              <w:top w:w="30" w:type="dxa"/>
              <w:left w:w="30" w:type="dxa"/>
              <w:bottom w:w="30" w:type="dxa"/>
              <w:right w:w="30" w:type="dxa"/>
            </w:tcMar>
          </w:tcPr>
          <w:p w14:paraId="4DD029B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.075</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45DD896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56053EED"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6F1CA0ED"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3856A2E1"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6EB3521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0618A6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6907A56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561305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C8958B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C1D6B2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2FA3942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1765FE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548DC7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73E444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2ACF28F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8639A9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02F882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A86F11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35DC170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576B9A2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717DD269"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224C00DC"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X1.4</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58C9CDF0"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50EE5E1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.308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39D1D8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.154</w:t>
            </w:r>
          </w:p>
        </w:tc>
        <w:tc>
          <w:tcPr>
            <w:tcW w:w="708" w:type="dxa"/>
            <w:tcBorders>
              <w:bottom w:val="nil"/>
            </w:tcBorders>
            <w:shd w:val="clear" w:color="auto" w:fill="FFFFFF"/>
            <w:tcMar>
              <w:top w:w="30" w:type="dxa"/>
              <w:left w:w="30" w:type="dxa"/>
              <w:bottom w:w="30" w:type="dxa"/>
              <w:right w:w="30" w:type="dxa"/>
            </w:tcMar>
          </w:tcPr>
          <w:p w14:paraId="1D83B21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.473</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0531C1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6F69064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B23AC6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.307</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129A1C7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.132</w:t>
            </w:r>
          </w:p>
        </w:tc>
        <w:tc>
          <w:tcPr>
            <w:tcW w:w="709" w:type="dxa"/>
            <w:tcBorders>
              <w:bottom w:val="nil"/>
            </w:tcBorders>
            <w:shd w:val="clear" w:color="auto" w:fill="FFFFFF"/>
            <w:tcMar>
              <w:top w:w="30" w:type="dxa"/>
              <w:left w:w="30" w:type="dxa"/>
              <w:bottom w:w="30" w:type="dxa"/>
              <w:right w:w="30" w:type="dxa"/>
            </w:tcMar>
          </w:tcPr>
          <w:p w14:paraId="3D43301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.560</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5599A06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.255</w:t>
            </w:r>
          </w:p>
        </w:tc>
        <w:tc>
          <w:tcPr>
            <w:tcW w:w="709" w:type="dxa"/>
            <w:tcBorders>
              <w:bottom w:val="nil"/>
            </w:tcBorders>
            <w:shd w:val="clear" w:color="auto" w:fill="FFFFFF"/>
            <w:tcMar>
              <w:top w:w="30" w:type="dxa"/>
              <w:left w:w="30" w:type="dxa"/>
              <w:bottom w:w="30" w:type="dxa"/>
              <w:right w:w="30" w:type="dxa"/>
            </w:tcMar>
          </w:tcPr>
          <w:p w14:paraId="01AC51E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.216</w:t>
            </w:r>
          </w:p>
        </w:tc>
        <w:tc>
          <w:tcPr>
            <w:tcW w:w="708" w:type="dxa"/>
            <w:tcBorders>
              <w:bottom w:val="nil"/>
            </w:tcBorders>
            <w:shd w:val="clear" w:color="auto" w:fill="FFFFFF"/>
            <w:tcMar>
              <w:top w:w="30" w:type="dxa"/>
              <w:left w:w="30" w:type="dxa"/>
              <w:bottom w:w="30" w:type="dxa"/>
              <w:right w:w="30" w:type="dxa"/>
            </w:tcMar>
          </w:tcPr>
          <w:p w14:paraId="4ACF291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.071</w:t>
            </w:r>
          </w:p>
        </w:tc>
        <w:tc>
          <w:tcPr>
            <w:tcW w:w="709" w:type="dxa"/>
            <w:tcBorders>
              <w:bottom w:val="nil"/>
            </w:tcBorders>
            <w:shd w:val="clear" w:color="auto" w:fill="FFFFFF"/>
            <w:tcMar>
              <w:top w:w="30" w:type="dxa"/>
              <w:left w:w="30" w:type="dxa"/>
              <w:bottom w:w="30" w:type="dxa"/>
              <w:right w:w="30" w:type="dxa"/>
            </w:tcMar>
          </w:tcPr>
          <w:p w14:paraId="0868423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.191</w:t>
            </w:r>
          </w:p>
        </w:tc>
        <w:tc>
          <w:tcPr>
            <w:tcW w:w="709" w:type="dxa"/>
            <w:tcBorders>
              <w:bottom w:val="nil"/>
            </w:tcBorders>
            <w:shd w:val="clear" w:color="auto" w:fill="FFFFFF"/>
            <w:tcMar>
              <w:top w:w="30" w:type="dxa"/>
              <w:left w:w="30" w:type="dxa"/>
              <w:bottom w:w="30" w:type="dxa"/>
              <w:right w:w="30" w:type="dxa"/>
            </w:tcMar>
          </w:tcPr>
          <w:p w14:paraId="22C0B67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.226</w:t>
            </w:r>
          </w:p>
        </w:tc>
        <w:tc>
          <w:tcPr>
            <w:tcW w:w="709" w:type="dxa"/>
            <w:tcBorders>
              <w:bottom w:val="nil"/>
            </w:tcBorders>
            <w:shd w:val="clear" w:color="auto" w:fill="FFFFFF"/>
            <w:tcMar>
              <w:top w:w="30" w:type="dxa"/>
              <w:left w:w="30" w:type="dxa"/>
              <w:bottom w:w="30" w:type="dxa"/>
              <w:right w:w="30" w:type="dxa"/>
            </w:tcMar>
          </w:tcPr>
          <w:p w14:paraId="5625749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.192</w:t>
            </w:r>
          </w:p>
        </w:tc>
        <w:tc>
          <w:tcPr>
            <w:tcW w:w="708" w:type="dxa"/>
            <w:tcBorders>
              <w:bottom w:val="nil"/>
            </w:tcBorders>
            <w:shd w:val="clear" w:color="auto" w:fill="FFFFFF"/>
            <w:tcMar>
              <w:top w:w="30" w:type="dxa"/>
              <w:left w:w="30" w:type="dxa"/>
              <w:bottom w:w="30" w:type="dxa"/>
              <w:right w:w="30" w:type="dxa"/>
            </w:tcMar>
          </w:tcPr>
          <w:p w14:paraId="75F75C0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.131</w:t>
            </w:r>
          </w:p>
        </w:tc>
        <w:tc>
          <w:tcPr>
            <w:tcW w:w="709" w:type="dxa"/>
            <w:tcBorders>
              <w:bottom w:val="nil"/>
              <w:right w:val="single" w:sz="16" w:space="0" w:color="000000"/>
            </w:tcBorders>
            <w:shd w:val="clear" w:color="auto" w:fill="FFFFFF"/>
            <w:tcMar>
              <w:top w:w="30" w:type="dxa"/>
              <w:left w:w="30" w:type="dxa"/>
              <w:bottom w:w="30" w:type="dxa"/>
              <w:right w:w="30" w:type="dxa"/>
            </w:tcMar>
          </w:tcPr>
          <w:p w14:paraId="2D92BD8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.588</w:t>
            </w:r>
            <w:r w:rsidRPr="00152027">
              <w:rPr>
                <w:rFonts w:ascii="Arial" w:hAnsi="Arial" w:cs="Arial"/>
                <w:color w:val="000000"/>
                <w:sz w:val="18"/>
                <w:szCs w:val="18"/>
                <w:vertAlign w:val="superscript"/>
              </w:rPr>
              <w:t>**</w:t>
            </w:r>
          </w:p>
        </w:tc>
      </w:tr>
      <w:tr w:rsidR="002A52D4" w:rsidRPr="00152027" w14:paraId="72B99C29"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02FDF558"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63B9D35C"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6AEE589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.019</w:t>
            </w:r>
          </w:p>
        </w:tc>
        <w:tc>
          <w:tcPr>
            <w:tcW w:w="709" w:type="dxa"/>
            <w:tcBorders>
              <w:top w:val="nil"/>
              <w:bottom w:val="nil"/>
            </w:tcBorders>
            <w:shd w:val="clear" w:color="auto" w:fill="FFFFFF"/>
            <w:tcMar>
              <w:top w:w="30" w:type="dxa"/>
              <w:left w:w="30" w:type="dxa"/>
              <w:bottom w:w="30" w:type="dxa"/>
              <w:right w:w="30" w:type="dxa"/>
            </w:tcMar>
          </w:tcPr>
          <w:p w14:paraId="54C8DC5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.250</w:t>
            </w:r>
          </w:p>
        </w:tc>
        <w:tc>
          <w:tcPr>
            <w:tcW w:w="708" w:type="dxa"/>
            <w:tcBorders>
              <w:top w:val="nil"/>
              <w:bottom w:val="nil"/>
            </w:tcBorders>
            <w:shd w:val="clear" w:color="auto" w:fill="FFFFFF"/>
            <w:tcMar>
              <w:top w:w="30" w:type="dxa"/>
              <w:left w:w="30" w:type="dxa"/>
              <w:bottom w:w="30" w:type="dxa"/>
              <w:right w:w="30" w:type="dxa"/>
            </w:tcMar>
          </w:tcPr>
          <w:p w14:paraId="38B8CBE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2472DA13"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6524C21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4E381A7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.019</w:t>
            </w:r>
          </w:p>
        </w:tc>
        <w:tc>
          <w:tcPr>
            <w:tcW w:w="708" w:type="dxa"/>
            <w:tcBorders>
              <w:top w:val="nil"/>
              <w:bottom w:val="nil"/>
            </w:tcBorders>
            <w:shd w:val="clear" w:color="auto" w:fill="FFFFFF"/>
            <w:tcMar>
              <w:top w:w="30" w:type="dxa"/>
              <w:left w:w="30" w:type="dxa"/>
              <w:bottom w:w="30" w:type="dxa"/>
              <w:right w:w="30" w:type="dxa"/>
            </w:tcMar>
          </w:tcPr>
          <w:p w14:paraId="595B529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.322</w:t>
            </w:r>
          </w:p>
        </w:tc>
        <w:tc>
          <w:tcPr>
            <w:tcW w:w="709" w:type="dxa"/>
            <w:tcBorders>
              <w:top w:val="nil"/>
              <w:bottom w:val="nil"/>
            </w:tcBorders>
            <w:shd w:val="clear" w:color="auto" w:fill="FFFFFF"/>
            <w:tcMar>
              <w:top w:w="30" w:type="dxa"/>
              <w:left w:w="30" w:type="dxa"/>
              <w:bottom w:w="30" w:type="dxa"/>
              <w:right w:w="30" w:type="dxa"/>
            </w:tcMar>
          </w:tcPr>
          <w:p w14:paraId="1F7B65A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5BF6D35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.053</w:t>
            </w:r>
          </w:p>
        </w:tc>
        <w:tc>
          <w:tcPr>
            <w:tcW w:w="709" w:type="dxa"/>
            <w:tcBorders>
              <w:top w:val="nil"/>
              <w:bottom w:val="nil"/>
            </w:tcBorders>
            <w:shd w:val="clear" w:color="auto" w:fill="FFFFFF"/>
            <w:tcMar>
              <w:top w:w="30" w:type="dxa"/>
              <w:left w:w="30" w:type="dxa"/>
              <w:bottom w:w="30" w:type="dxa"/>
              <w:right w:w="30" w:type="dxa"/>
            </w:tcMar>
          </w:tcPr>
          <w:p w14:paraId="2716822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.103</w:t>
            </w:r>
          </w:p>
        </w:tc>
        <w:tc>
          <w:tcPr>
            <w:tcW w:w="708" w:type="dxa"/>
            <w:tcBorders>
              <w:top w:val="nil"/>
              <w:bottom w:val="nil"/>
            </w:tcBorders>
            <w:shd w:val="clear" w:color="auto" w:fill="FFFFFF"/>
            <w:tcMar>
              <w:top w:w="30" w:type="dxa"/>
              <w:left w:w="30" w:type="dxa"/>
              <w:bottom w:w="30" w:type="dxa"/>
              <w:right w:w="30" w:type="dxa"/>
            </w:tcMar>
          </w:tcPr>
          <w:p w14:paraId="258AF77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.597</w:t>
            </w:r>
          </w:p>
        </w:tc>
        <w:tc>
          <w:tcPr>
            <w:tcW w:w="709" w:type="dxa"/>
            <w:tcBorders>
              <w:top w:val="nil"/>
              <w:bottom w:val="nil"/>
            </w:tcBorders>
            <w:shd w:val="clear" w:color="auto" w:fill="FFFFFF"/>
            <w:tcMar>
              <w:top w:w="30" w:type="dxa"/>
              <w:left w:w="30" w:type="dxa"/>
              <w:bottom w:w="30" w:type="dxa"/>
              <w:right w:w="30" w:type="dxa"/>
            </w:tcMar>
          </w:tcPr>
          <w:p w14:paraId="5F43808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.152</w:t>
            </w:r>
          </w:p>
        </w:tc>
        <w:tc>
          <w:tcPr>
            <w:tcW w:w="709" w:type="dxa"/>
            <w:tcBorders>
              <w:top w:val="nil"/>
              <w:bottom w:val="nil"/>
            </w:tcBorders>
            <w:shd w:val="clear" w:color="auto" w:fill="FFFFFF"/>
            <w:tcMar>
              <w:top w:w="30" w:type="dxa"/>
              <w:left w:w="30" w:type="dxa"/>
              <w:bottom w:w="30" w:type="dxa"/>
              <w:right w:w="30" w:type="dxa"/>
            </w:tcMar>
          </w:tcPr>
          <w:p w14:paraId="3BA6395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.088</w:t>
            </w:r>
          </w:p>
        </w:tc>
        <w:tc>
          <w:tcPr>
            <w:tcW w:w="709" w:type="dxa"/>
            <w:tcBorders>
              <w:top w:val="nil"/>
              <w:bottom w:val="nil"/>
            </w:tcBorders>
            <w:shd w:val="clear" w:color="auto" w:fill="FFFFFF"/>
            <w:tcMar>
              <w:top w:w="30" w:type="dxa"/>
              <w:left w:w="30" w:type="dxa"/>
              <w:bottom w:w="30" w:type="dxa"/>
              <w:right w:w="30" w:type="dxa"/>
            </w:tcMar>
          </w:tcPr>
          <w:p w14:paraId="72F1D1C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.149</w:t>
            </w:r>
          </w:p>
        </w:tc>
        <w:tc>
          <w:tcPr>
            <w:tcW w:w="708" w:type="dxa"/>
            <w:tcBorders>
              <w:top w:val="nil"/>
              <w:bottom w:val="nil"/>
            </w:tcBorders>
            <w:shd w:val="clear" w:color="auto" w:fill="FFFFFF"/>
            <w:tcMar>
              <w:top w:w="30" w:type="dxa"/>
              <w:left w:w="30" w:type="dxa"/>
              <w:bottom w:w="30" w:type="dxa"/>
              <w:right w:w="30" w:type="dxa"/>
            </w:tcMar>
          </w:tcPr>
          <w:p w14:paraId="420AD5E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.329</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34BDDC4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55E06BEE"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55A8CC73"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47B845D9"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035C692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B3AD66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6B403A6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A0E885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A907D1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41BCA4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492ACC7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9F3F66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F40DE8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6A6C13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664EDD0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A81458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C5547E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EB4262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6027CF8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72522EF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28E512C3"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1D997E4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X1.5</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248E241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7C0B45F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.223</w:t>
            </w:r>
          </w:p>
        </w:tc>
        <w:tc>
          <w:tcPr>
            <w:tcW w:w="709" w:type="dxa"/>
            <w:tcBorders>
              <w:bottom w:val="nil"/>
            </w:tcBorders>
            <w:shd w:val="clear" w:color="auto" w:fill="FFFFFF"/>
            <w:tcMar>
              <w:top w:w="30" w:type="dxa"/>
              <w:left w:w="30" w:type="dxa"/>
              <w:bottom w:w="30" w:type="dxa"/>
              <w:right w:w="30" w:type="dxa"/>
            </w:tcMar>
          </w:tcPr>
          <w:p w14:paraId="57881D1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.176</w:t>
            </w:r>
          </w:p>
        </w:tc>
        <w:tc>
          <w:tcPr>
            <w:tcW w:w="708" w:type="dxa"/>
            <w:tcBorders>
              <w:bottom w:val="nil"/>
            </w:tcBorders>
            <w:shd w:val="clear" w:color="auto" w:fill="FFFFFF"/>
            <w:tcMar>
              <w:top w:w="30" w:type="dxa"/>
              <w:left w:w="30" w:type="dxa"/>
              <w:bottom w:w="30" w:type="dxa"/>
              <w:right w:w="30" w:type="dxa"/>
            </w:tcMar>
          </w:tcPr>
          <w:p w14:paraId="1BD1386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.378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46D859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8AB825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26B5420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.349</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12B3571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.106</w:t>
            </w:r>
          </w:p>
        </w:tc>
        <w:tc>
          <w:tcPr>
            <w:tcW w:w="709" w:type="dxa"/>
            <w:tcBorders>
              <w:bottom w:val="nil"/>
            </w:tcBorders>
            <w:shd w:val="clear" w:color="auto" w:fill="FFFFFF"/>
            <w:tcMar>
              <w:top w:w="30" w:type="dxa"/>
              <w:left w:w="30" w:type="dxa"/>
              <w:bottom w:w="30" w:type="dxa"/>
              <w:right w:w="30" w:type="dxa"/>
            </w:tcMar>
          </w:tcPr>
          <w:p w14:paraId="0520146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.144</w:t>
            </w:r>
          </w:p>
        </w:tc>
        <w:tc>
          <w:tcPr>
            <w:tcW w:w="709" w:type="dxa"/>
            <w:tcBorders>
              <w:bottom w:val="nil"/>
            </w:tcBorders>
            <w:shd w:val="clear" w:color="auto" w:fill="FFFFFF"/>
            <w:tcMar>
              <w:top w:w="30" w:type="dxa"/>
              <w:left w:w="30" w:type="dxa"/>
              <w:bottom w:w="30" w:type="dxa"/>
              <w:right w:w="30" w:type="dxa"/>
            </w:tcMar>
          </w:tcPr>
          <w:p w14:paraId="3ABC46A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.311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3EE6EB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.287</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4D19853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.102</w:t>
            </w:r>
          </w:p>
        </w:tc>
        <w:tc>
          <w:tcPr>
            <w:tcW w:w="709" w:type="dxa"/>
            <w:tcBorders>
              <w:bottom w:val="nil"/>
            </w:tcBorders>
            <w:shd w:val="clear" w:color="auto" w:fill="FFFFFF"/>
            <w:tcMar>
              <w:top w:w="30" w:type="dxa"/>
              <w:left w:w="30" w:type="dxa"/>
              <w:bottom w:w="30" w:type="dxa"/>
              <w:right w:w="30" w:type="dxa"/>
            </w:tcMar>
          </w:tcPr>
          <w:p w14:paraId="6717A38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.046</w:t>
            </w:r>
          </w:p>
        </w:tc>
        <w:tc>
          <w:tcPr>
            <w:tcW w:w="709" w:type="dxa"/>
            <w:tcBorders>
              <w:bottom w:val="nil"/>
            </w:tcBorders>
            <w:shd w:val="clear" w:color="auto" w:fill="FFFFFF"/>
            <w:tcMar>
              <w:top w:w="30" w:type="dxa"/>
              <w:left w:w="30" w:type="dxa"/>
              <w:bottom w:w="30" w:type="dxa"/>
              <w:right w:w="30" w:type="dxa"/>
            </w:tcMar>
          </w:tcPr>
          <w:p w14:paraId="10E9867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.267</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9D8C9A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.039</w:t>
            </w:r>
          </w:p>
        </w:tc>
        <w:tc>
          <w:tcPr>
            <w:tcW w:w="708" w:type="dxa"/>
            <w:tcBorders>
              <w:bottom w:val="nil"/>
            </w:tcBorders>
            <w:shd w:val="clear" w:color="auto" w:fill="FFFFFF"/>
            <w:tcMar>
              <w:top w:w="30" w:type="dxa"/>
              <w:left w:w="30" w:type="dxa"/>
              <w:bottom w:w="30" w:type="dxa"/>
              <w:right w:w="30" w:type="dxa"/>
            </w:tcMar>
          </w:tcPr>
          <w:p w14:paraId="3CBC71D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.159</w:t>
            </w:r>
          </w:p>
        </w:tc>
        <w:tc>
          <w:tcPr>
            <w:tcW w:w="709" w:type="dxa"/>
            <w:tcBorders>
              <w:bottom w:val="nil"/>
              <w:right w:val="single" w:sz="16" w:space="0" w:color="000000"/>
            </w:tcBorders>
            <w:shd w:val="clear" w:color="auto" w:fill="FFFFFF"/>
            <w:tcMar>
              <w:top w:w="30" w:type="dxa"/>
              <w:left w:w="30" w:type="dxa"/>
              <w:bottom w:w="30" w:type="dxa"/>
              <w:right w:w="30" w:type="dxa"/>
            </w:tcMar>
          </w:tcPr>
          <w:p w14:paraId="2467459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.508</w:t>
            </w:r>
            <w:r w:rsidRPr="00152027">
              <w:rPr>
                <w:rFonts w:ascii="Arial" w:hAnsi="Arial" w:cs="Arial"/>
                <w:color w:val="000000"/>
                <w:sz w:val="18"/>
                <w:szCs w:val="18"/>
                <w:vertAlign w:val="superscript"/>
              </w:rPr>
              <w:t>**</w:t>
            </w:r>
          </w:p>
        </w:tc>
      </w:tr>
      <w:tr w:rsidR="002A52D4" w:rsidRPr="00152027" w14:paraId="05D0EE5E"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770D8E11"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5E100A1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28605EE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.092</w:t>
            </w:r>
          </w:p>
        </w:tc>
        <w:tc>
          <w:tcPr>
            <w:tcW w:w="709" w:type="dxa"/>
            <w:tcBorders>
              <w:top w:val="nil"/>
              <w:bottom w:val="nil"/>
            </w:tcBorders>
            <w:shd w:val="clear" w:color="auto" w:fill="FFFFFF"/>
            <w:tcMar>
              <w:top w:w="30" w:type="dxa"/>
              <w:left w:w="30" w:type="dxa"/>
              <w:bottom w:w="30" w:type="dxa"/>
              <w:right w:w="30" w:type="dxa"/>
            </w:tcMar>
          </w:tcPr>
          <w:p w14:paraId="1425035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.185</w:t>
            </w:r>
          </w:p>
        </w:tc>
        <w:tc>
          <w:tcPr>
            <w:tcW w:w="708" w:type="dxa"/>
            <w:tcBorders>
              <w:top w:val="nil"/>
              <w:bottom w:val="nil"/>
            </w:tcBorders>
            <w:shd w:val="clear" w:color="auto" w:fill="FFFFFF"/>
            <w:tcMar>
              <w:top w:w="30" w:type="dxa"/>
              <w:left w:w="30" w:type="dxa"/>
              <w:bottom w:w="30" w:type="dxa"/>
              <w:right w:w="30" w:type="dxa"/>
            </w:tcMar>
          </w:tcPr>
          <w:p w14:paraId="6AFD97B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.003</w:t>
            </w:r>
          </w:p>
        </w:tc>
        <w:tc>
          <w:tcPr>
            <w:tcW w:w="709" w:type="dxa"/>
            <w:tcBorders>
              <w:top w:val="nil"/>
              <w:bottom w:val="nil"/>
            </w:tcBorders>
            <w:shd w:val="clear" w:color="auto" w:fill="FFFFFF"/>
            <w:tcMar>
              <w:top w:w="30" w:type="dxa"/>
              <w:left w:w="30" w:type="dxa"/>
              <w:bottom w:w="30" w:type="dxa"/>
              <w:right w:w="30" w:type="dxa"/>
            </w:tcMar>
          </w:tcPr>
          <w:p w14:paraId="1DB1238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2FAD2E7D"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21DD449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.007</w:t>
            </w:r>
          </w:p>
        </w:tc>
        <w:tc>
          <w:tcPr>
            <w:tcW w:w="708" w:type="dxa"/>
            <w:tcBorders>
              <w:top w:val="nil"/>
              <w:bottom w:val="nil"/>
            </w:tcBorders>
            <w:shd w:val="clear" w:color="auto" w:fill="FFFFFF"/>
            <w:tcMar>
              <w:top w:w="30" w:type="dxa"/>
              <w:left w:w="30" w:type="dxa"/>
              <w:bottom w:w="30" w:type="dxa"/>
              <w:right w:w="30" w:type="dxa"/>
            </w:tcMar>
          </w:tcPr>
          <w:p w14:paraId="409CD36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.430</w:t>
            </w:r>
          </w:p>
        </w:tc>
        <w:tc>
          <w:tcPr>
            <w:tcW w:w="709" w:type="dxa"/>
            <w:tcBorders>
              <w:top w:val="nil"/>
              <w:bottom w:val="nil"/>
            </w:tcBorders>
            <w:shd w:val="clear" w:color="auto" w:fill="FFFFFF"/>
            <w:tcMar>
              <w:top w:w="30" w:type="dxa"/>
              <w:left w:w="30" w:type="dxa"/>
              <w:bottom w:w="30" w:type="dxa"/>
              <w:right w:w="30" w:type="dxa"/>
            </w:tcMar>
          </w:tcPr>
          <w:p w14:paraId="5B6811D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.282</w:t>
            </w:r>
          </w:p>
        </w:tc>
        <w:tc>
          <w:tcPr>
            <w:tcW w:w="709" w:type="dxa"/>
            <w:tcBorders>
              <w:top w:val="nil"/>
              <w:bottom w:val="nil"/>
            </w:tcBorders>
            <w:shd w:val="clear" w:color="auto" w:fill="FFFFFF"/>
            <w:tcMar>
              <w:top w:w="30" w:type="dxa"/>
              <w:left w:w="30" w:type="dxa"/>
              <w:bottom w:w="30" w:type="dxa"/>
              <w:right w:w="30" w:type="dxa"/>
            </w:tcMar>
          </w:tcPr>
          <w:p w14:paraId="4281D1C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.017</w:t>
            </w:r>
          </w:p>
        </w:tc>
        <w:tc>
          <w:tcPr>
            <w:tcW w:w="709" w:type="dxa"/>
            <w:tcBorders>
              <w:top w:val="nil"/>
              <w:bottom w:val="nil"/>
            </w:tcBorders>
            <w:shd w:val="clear" w:color="auto" w:fill="FFFFFF"/>
            <w:tcMar>
              <w:top w:w="30" w:type="dxa"/>
              <w:left w:w="30" w:type="dxa"/>
              <w:bottom w:w="30" w:type="dxa"/>
              <w:right w:w="30" w:type="dxa"/>
            </w:tcMar>
          </w:tcPr>
          <w:p w14:paraId="095A9E1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.029</w:t>
            </w:r>
          </w:p>
        </w:tc>
        <w:tc>
          <w:tcPr>
            <w:tcW w:w="708" w:type="dxa"/>
            <w:tcBorders>
              <w:top w:val="nil"/>
              <w:bottom w:val="nil"/>
            </w:tcBorders>
            <w:shd w:val="clear" w:color="auto" w:fill="FFFFFF"/>
            <w:tcMar>
              <w:top w:w="30" w:type="dxa"/>
              <w:left w:w="30" w:type="dxa"/>
              <w:bottom w:w="30" w:type="dxa"/>
              <w:right w:w="30" w:type="dxa"/>
            </w:tcMar>
          </w:tcPr>
          <w:p w14:paraId="74705C9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.446</w:t>
            </w:r>
          </w:p>
        </w:tc>
        <w:tc>
          <w:tcPr>
            <w:tcW w:w="709" w:type="dxa"/>
            <w:tcBorders>
              <w:top w:val="nil"/>
              <w:bottom w:val="nil"/>
            </w:tcBorders>
            <w:shd w:val="clear" w:color="auto" w:fill="FFFFFF"/>
            <w:tcMar>
              <w:top w:w="30" w:type="dxa"/>
              <w:left w:w="30" w:type="dxa"/>
              <w:bottom w:w="30" w:type="dxa"/>
              <w:right w:w="30" w:type="dxa"/>
            </w:tcMar>
          </w:tcPr>
          <w:p w14:paraId="159C93C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.733</w:t>
            </w:r>
          </w:p>
        </w:tc>
        <w:tc>
          <w:tcPr>
            <w:tcW w:w="709" w:type="dxa"/>
            <w:tcBorders>
              <w:top w:val="nil"/>
              <w:bottom w:val="nil"/>
            </w:tcBorders>
            <w:shd w:val="clear" w:color="auto" w:fill="FFFFFF"/>
            <w:tcMar>
              <w:top w:w="30" w:type="dxa"/>
              <w:left w:w="30" w:type="dxa"/>
              <w:bottom w:w="30" w:type="dxa"/>
              <w:right w:w="30" w:type="dxa"/>
            </w:tcMar>
          </w:tcPr>
          <w:p w14:paraId="32DCFB8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.043</w:t>
            </w:r>
          </w:p>
        </w:tc>
        <w:tc>
          <w:tcPr>
            <w:tcW w:w="709" w:type="dxa"/>
            <w:tcBorders>
              <w:top w:val="nil"/>
              <w:bottom w:val="nil"/>
            </w:tcBorders>
            <w:shd w:val="clear" w:color="auto" w:fill="FFFFFF"/>
            <w:tcMar>
              <w:top w:w="30" w:type="dxa"/>
              <w:left w:w="30" w:type="dxa"/>
              <w:bottom w:w="30" w:type="dxa"/>
              <w:right w:w="30" w:type="dxa"/>
            </w:tcMar>
          </w:tcPr>
          <w:p w14:paraId="62A933A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.770</w:t>
            </w:r>
          </w:p>
        </w:tc>
        <w:tc>
          <w:tcPr>
            <w:tcW w:w="708" w:type="dxa"/>
            <w:tcBorders>
              <w:top w:val="nil"/>
              <w:bottom w:val="nil"/>
            </w:tcBorders>
            <w:shd w:val="clear" w:color="auto" w:fill="FFFFFF"/>
            <w:tcMar>
              <w:top w:w="30" w:type="dxa"/>
              <w:left w:w="30" w:type="dxa"/>
              <w:bottom w:w="30" w:type="dxa"/>
              <w:right w:w="30" w:type="dxa"/>
            </w:tcMar>
          </w:tcPr>
          <w:p w14:paraId="102FFC9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.232</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1BFAF68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6894F8EA"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3B5544A5"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51374622"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508A582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665774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5D9EFE0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784DED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F66893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BAB076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B46EC9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AEEC98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5B5F8C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1153DE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6F5E5A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277D36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9F5851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B005E9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28396B0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3DCC7AE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07E720FC"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361E1DE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X1.6</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3C6DC1D1"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59B150C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.245</w:t>
            </w:r>
          </w:p>
        </w:tc>
        <w:tc>
          <w:tcPr>
            <w:tcW w:w="709" w:type="dxa"/>
            <w:tcBorders>
              <w:bottom w:val="nil"/>
            </w:tcBorders>
            <w:shd w:val="clear" w:color="auto" w:fill="FFFFFF"/>
            <w:tcMar>
              <w:top w:w="30" w:type="dxa"/>
              <w:left w:w="30" w:type="dxa"/>
              <w:bottom w:w="30" w:type="dxa"/>
              <w:right w:w="30" w:type="dxa"/>
            </w:tcMar>
          </w:tcPr>
          <w:p w14:paraId="0274EB0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.226</w:t>
            </w:r>
          </w:p>
        </w:tc>
        <w:tc>
          <w:tcPr>
            <w:tcW w:w="708" w:type="dxa"/>
            <w:tcBorders>
              <w:bottom w:val="nil"/>
            </w:tcBorders>
            <w:shd w:val="clear" w:color="auto" w:fill="FFFFFF"/>
            <w:tcMar>
              <w:top w:w="30" w:type="dxa"/>
              <w:left w:w="30" w:type="dxa"/>
              <w:bottom w:w="30" w:type="dxa"/>
              <w:right w:w="30" w:type="dxa"/>
            </w:tcMar>
          </w:tcPr>
          <w:p w14:paraId="5A69A51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.274</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1EE4D2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.307</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E11AE3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.349</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1754B1B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8" w:type="dxa"/>
            <w:tcBorders>
              <w:bottom w:val="nil"/>
            </w:tcBorders>
            <w:shd w:val="clear" w:color="auto" w:fill="FFFFFF"/>
            <w:tcMar>
              <w:top w:w="30" w:type="dxa"/>
              <w:left w:w="30" w:type="dxa"/>
              <w:bottom w:w="30" w:type="dxa"/>
              <w:right w:w="30" w:type="dxa"/>
            </w:tcMar>
          </w:tcPr>
          <w:p w14:paraId="2733B05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.486</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501168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.117</w:t>
            </w:r>
          </w:p>
        </w:tc>
        <w:tc>
          <w:tcPr>
            <w:tcW w:w="709" w:type="dxa"/>
            <w:tcBorders>
              <w:bottom w:val="nil"/>
            </w:tcBorders>
            <w:shd w:val="clear" w:color="auto" w:fill="FFFFFF"/>
            <w:tcMar>
              <w:top w:w="30" w:type="dxa"/>
              <w:left w:w="30" w:type="dxa"/>
              <w:bottom w:w="30" w:type="dxa"/>
              <w:right w:w="30" w:type="dxa"/>
            </w:tcMar>
          </w:tcPr>
          <w:p w14:paraId="15C93A5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.141</w:t>
            </w:r>
          </w:p>
        </w:tc>
        <w:tc>
          <w:tcPr>
            <w:tcW w:w="709" w:type="dxa"/>
            <w:tcBorders>
              <w:bottom w:val="nil"/>
            </w:tcBorders>
            <w:shd w:val="clear" w:color="auto" w:fill="FFFFFF"/>
            <w:tcMar>
              <w:top w:w="30" w:type="dxa"/>
              <w:left w:w="30" w:type="dxa"/>
              <w:bottom w:w="30" w:type="dxa"/>
              <w:right w:w="30" w:type="dxa"/>
            </w:tcMar>
          </w:tcPr>
          <w:p w14:paraId="63CFEF8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.091</w:t>
            </w:r>
          </w:p>
        </w:tc>
        <w:tc>
          <w:tcPr>
            <w:tcW w:w="708" w:type="dxa"/>
            <w:tcBorders>
              <w:bottom w:val="nil"/>
            </w:tcBorders>
            <w:shd w:val="clear" w:color="auto" w:fill="FFFFFF"/>
            <w:tcMar>
              <w:top w:w="30" w:type="dxa"/>
              <w:left w:w="30" w:type="dxa"/>
              <w:bottom w:w="30" w:type="dxa"/>
              <w:right w:w="30" w:type="dxa"/>
            </w:tcMar>
          </w:tcPr>
          <w:p w14:paraId="3B24D24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-.184</w:t>
            </w:r>
          </w:p>
        </w:tc>
        <w:tc>
          <w:tcPr>
            <w:tcW w:w="709" w:type="dxa"/>
            <w:tcBorders>
              <w:bottom w:val="nil"/>
            </w:tcBorders>
            <w:shd w:val="clear" w:color="auto" w:fill="FFFFFF"/>
            <w:tcMar>
              <w:top w:w="30" w:type="dxa"/>
              <w:left w:w="30" w:type="dxa"/>
              <w:bottom w:w="30" w:type="dxa"/>
              <w:right w:w="30" w:type="dxa"/>
            </w:tcMar>
          </w:tcPr>
          <w:p w14:paraId="0EA4C00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-.014</w:t>
            </w:r>
          </w:p>
        </w:tc>
        <w:tc>
          <w:tcPr>
            <w:tcW w:w="709" w:type="dxa"/>
            <w:tcBorders>
              <w:bottom w:val="nil"/>
            </w:tcBorders>
            <w:shd w:val="clear" w:color="auto" w:fill="FFFFFF"/>
            <w:tcMar>
              <w:top w:w="30" w:type="dxa"/>
              <w:left w:w="30" w:type="dxa"/>
              <w:bottom w:w="30" w:type="dxa"/>
              <w:right w:w="30" w:type="dxa"/>
            </w:tcMar>
          </w:tcPr>
          <w:p w14:paraId="616756C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c>
          <w:tcPr>
            <w:tcW w:w="709" w:type="dxa"/>
            <w:tcBorders>
              <w:bottom w:val="nil"/>
            </w:tcBorders>
            <w:shd w:val="clear" w:color="auto" w:fill="FFFFFF"/>
            <w:tcMar>
              <w:top w:w="30" w:type="dxa"/>
              <w:left w:w="30" w:type="dxa"/>
              <w:bottom w:w="30" w:type="dxa"/>
              <w:right w:w="30" w:type="dxa"/>
            </w:tcMar>
          </w:tcPr>
          <w:p w14:paraId="547A189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.012</w:t>
            </w:r>
          </w:p>
        </w:tc>
        <w:tc>
          <w:tcPr>
            <w:tcW w:w="708" w:type="dxa"/>
            <w:tcBorders>
              <w:bottom w:val="nil"/>
            </w:tcBorders>
            <w:shd w:val="clear" w:color="auto" w:fill="FFFFFF"/>
            <w:tcMar>
              <w:top w:w="30" w:type="dxa"/>
              <w:left w:w="30" w:type="dxa"/>
              <w:bottom w:w="30" w:type="dxa"/>
              <w:right w:w="30" w:type="dxa"/>
            </w:tcMar>
          </w:tcPr>
          <w:p w14:paraId="6B0F41E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-.059</w:t>
            </w:r>
          </w:p>
        </w:tc>
        <w:tc>
          <w:tcPr>
            <w:tcW w:w="709" w:type="dxa"/>
            <w:tcBorders>
              <w:bottom w:val="nil"/>
              <w:right w:val="single" w:sz="16" w:space="0" w:color="000000"/>
            </w:tcBorders>
            <w:shd w:val="clear" w:color="auto" w:fill="FFFFFF"/>
            <w:tcMar>
              <w:top w:w="30" w:type="dxa"/>
              <w:left w:w="30" w:type="dxa"/>
              <w:bottom w:w="30" w:type="dxa"/>
              <w:right w:w="30" w:type="dxa"/>
            </w:tcMar>
          </w:tcPr>
          <w:p w14:paraId="4361542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.380</w:t>
            </w:r>
            <w:r w:rsidRPr="00152027">
              <w:rPr>
                <w:rFonts w:ascii="Arial" w:hAnsi="Arial" w:cs="Arial"/>
                <w:color w:val="000000"/>
                <w:sz w:val="18"/>
                <w:szCs w:val="18"/>
                <w:vertAlign w:val="superscript"/>
              </w:rPr>
              <w:t>**</w:t>
            </w:r>
          </w:p>
        </w:tc>
      </w:tr>
      <w:tr w:rsidR="002A52D4" w:rsidRPr="00152027" w14:paraId="1D09EEA3"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48E926D5"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33839791"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5A5A558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.064</w:t>
            </w:r>
          </w:p>
        </w:tc>
        <w:tc>
          <w:tcPr>
            <w:tcW w:w="709" w:type="dxa"/>
            <w:tcBorders>
              <w:top w:val="nil"/>
              <w:bottom w:val="nil"/>
            </w:tcBorders>
            <w:shd w:val="clear" w:color="auto" w:fill="FFFFFF"/>
            <w:tcMar>
              <w:top w:w="30" w:type="dxa"/>
              <w:left w:w="30" w:type="dxa"/>
              <w:bottom w:w="30" w:type="dxa"/>
              <w:right w:w="30" w:type="dxa"/>
            </w:tcMar>
          </w:tcPr>
          <w:p w14:paraId="568F798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.087</w:t>
            </w:r>
          </w:p>
        </w:tc>
        <w:tc>
          <w:tcPr>
            <w:tcW w:w="708" w:type="dxa"/>
            <w:tcBorders>
              <w:top w:val="nil"/>
              <w:bottom w:val="nil"/>
            </w:tcBorders>
            <w:shd w:val="clear" w:color="auto" w:fill="FFFFFF"/>
            <w:tcMar>
              <w:top w:w="30" w:type="dxa"/>
              <w:left w:w="30" w:type="dxa"/>
              <w:bottom w:w="30" w:type="dxa"/>
              <w:right w:w="30" w:type="dxa"/>
            </w:tcMar>
          </w:tcPr>
          <w:p w14:paraId="5935077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.038</w:t>
            </w:r>
          </w:p>
        </w:tc>
        <w:tc>
          <w:tcPr>
            <w:tcW w:w="709" w:type="dxa"/>
            <w:tcBorders>
              <w:top w:val="nil"/>
              <w:bottom w:val="nil"/>
            </w:tcBorders>
            <w:shd w:val="clear" w:color="auto" w:fill="FFFFFF"/>
            <w:tcMar>
              <w:top w:w="30" w:type="dxa"/>
              <w:left w:w="30" w:type="dxa"/>
              <w:bottom w:w="30" w:type="dxa"/>
              <w:right w:w="30" w:type="dxa"/>
            </w:tcMar>
          </w:tcPr>
          <w:p w14:paraId="626BD2D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.019</w:t>
            </w:r>
          </w:p>
        </w:tc>
        <w:tc>
          <w:tcPr>
            <w:tcW w:w="709" w:type="dxa"/>
            <w:tcBorders>
              <w:top w:val="nil"/>
              <w:bottom w:val="nil"/>
            </w:tcBorders>
            <w:shd w:val="clear" w:color="auto" w:fill="FFFFFF"/>
            <w:tcMar>
              <w:top w:w="30" w:type="dxa"/>
              <w:left w:w="30" w:type="dxa"/>
              <w:bottom w:w="30" w:type="dxa"/>
              <w:right w:w="30" w:type="dxa"/>
            </w:tcMar>
          </w:tcPr>
          <w:p w14:paraId="5D83886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.007</w:t>
            </w:r>
          </w:p>
        </w:tc>
        <w:tc>
          <w:tcPr>
            <w:tcW w:w="709" w:type="dxa"/>
            <w:tcBorders>
              <w:top w:val="nil"/>
              <w:bottom w:val="nil"/>
            </w:tcBorders>
            <w:shd w:val="clear" w:color="auto" w:fill="FFFFFF"/>
            <w:tcMar>
              <w:top w:w="30" w:type="dxa"/>
              <w:left w:w="30" w:type="dxa"/>
              <w:bottom w:w="30" w:type="dxa"/>
              <w:right w:w="30" w:type="dxa"/>
            </w:tcMar>
            <w:vAlign w:val="center"/>
          </w:tcPr>
          <w:p w14:paraId="1A1571AD"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8" w:type="dxa"/>
            <w:tcBorders>
              <w:top w:val="nil"/>
              <w:bottom w:val="nil"/>
            </w:tcBorders>
            <w:shd w:val="clear" w:color="auto" w:fill="FFFFFF"/>
            <w:tcMar>
              <w:top w:w="30" w:type="dxa"/>
              <w:left w:w="30" w:type="dxa"/>
              <w:bottom w:w="30" w:type="dxa"/>
              <w:right w:w="30" w:type="dxa"/>
            </w:tcMar>
          </w:tcPr>
          <w:p w14:paraId="43B6B68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5385AAE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.380</w:t>
            </w:r>
          </w:p>
        </w:tc>
        <w:tc>
          <w:tcPr>
            <w:tcW w:w="709" w:type="dxa"/>
            <w:tcBorders>
              <w:top w:val="nil"/>
              <w:bottom w:val="nil"/>
            </w:tcBorders>
            <w:shd w:val="clear" w:color="auto" w:fill="FFFFFF"/>
            <w:tcMar>
              <w:top w:w="30" w:type="dxa"/>
              <w:left w:w="30" w:type="dxa"/>
              <w:bottom w:w="30" w:type="dxa"/>
              <w:right w:w="30" w:type="dxa"/>
            </w:tcMar>
          </w:tcPr>
          <w:p w14:paraId="49FACA9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.291</w:t>
            </w:r>
          </w:p>
        </w:tc>
        <w:tc>
          <w:tcPr>
            <w:tcW w:w="709" w:type="dxa"/>
            <w:tcBorders>
              <w:top w:val="nil"/>
              <w:bottom w:val="nil"/>
            </w:tcBorders>
            <w:shd w:val="clear" w:color="auto" w:fill="FFFFFF"/>
            <w:tcMar>
              <w:top w:w="30" w:type="dxa"/>
              <w:left w:w="30" w:type="dxa"/>
              <w:bottom w:w="30" w:type="dxa"/>
              <w:right w:w="30" w:type="dxa"/>
            </w:tcMar>
          </w:tcPr>
          <w:p w14:paraId="353AFF2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.497</w:t>
            </w:r>
          </w:p>
        </w:tc>
        <w:tc>
          <w:tcPr>
            <w:tcW w:w="708" w:type="dxa"/>
            <w:tcBorders>
              <w:top w:val="nil"/>
              <w:bottom w:val="nil"/>
            </w:tcBorders>
            <w:shd w:val="clear" w:color="auto" w:fill="FFFFFF"/>
            <w:tcMar>
              <w:top w:w="30" w:type="dxa"/>
              <w:left w:w="30" w:type="dxa"/>
              <w:bottom w:w="30" w:type="dxa"/>
              <w:right w:w="30" w:type="dxa"/>
            </w:tcMar>
          </w:tcPr>
          <w:p w14:paraId="335BAED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.167</w:t>
            </w:r>
          </w:p>
        </w:tc>
        <w:tc>
          <w:tcPr>
            <w:tcW w:w="709" w:type="dxa"/>
            <w:tcBorders>
              <w:top w:val="nil"/>
              <w:bottom w:val="nil"/>
            </w:tcBorders>
            <w:shd w:val="clear" w:color="auto" w:fill="FFFFFF"/>
            <w:tcMar>
              <w:top w:w="30" w:type="dxa"/>
              <w:left w:w="30" w:type="dxa"/>
              <w:bottom w:w="30" w:type="dxa"/>
              <w:right w:w="30" w:type="dxa"/>
            </w:tcMar>
          </w:tcPr>
          <w:p w14:paraId="5F4F845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.920</w:t>
            </w:r>
          </w:p>
        </w:tc>
        <w:tc>
          <w:tcPr>
            <w:tcW w:w="709" w:type="dxa"/>
            <w:tcBorders>
              <w:top w:val="nil"/>
              <w:bottom w:val="nil"/>
            </w:tcBorders>
            <w:shd w:val="clear" w:color="auto" w:fill="FFFFFF"/>
            <w:tcMar>
              <w:top w:w="30" w:type="dxa"/>
              <w:left w:w="30" w:type="dxa"/>
              <w:bottom w:w="30" w:type="dxa"/>
              <w:right w:w="30" w:type="dxa"/>
            </w:tcMar>
          </w:tcPr>
          <w:p w14:paraId="0894B85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.993</w:t>
            </w:r>
          </w:p>
        </w:tc>
        <w:tc>
          <w:tcPr>
            <w:tcW w:w="709" w:type="dxa"/>
            <w:tcBorders>
              <w:top w:val="nil"/>
              <w:bottom w:val="nil"/>
            </w:tcBorders>
            <w:shd w:val="clear" w:color="auto" w:fill="FFFFFF"/>
            <w:tcMar>
              <w:top w:w="30" w:type="dxa"/>
              <w:left w:w="30" w:type="dxa"/>
              <w:bottom w:w="30" w:type="dxa"/>
              <w:right w:w="30" w:type="dxa"/>
            </w:tcMar>
          </w:tcPr>
          <w:p w14:paraId="4C7117C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.926</w:t>
            </w:r>
          </w:p>
        </w:tc>
        <w:tc>
          <w:tcPr>
            <w:tcW w:w="708" w:type="dxa"/>
            <w:tcBorders>
              <w:top w:val="nil"/>
              <w:bottom w:val="nil"/>
            </w:tcBorders>
            <w:shd w:val="clear" w:color="auto" w:fill="FFFFFF"/>
            <w:tcMar>
              <w:top w:w="30" w:type="dxa"/>
              <w:left w:w="30" w:type="dxa"/>
              <w:bottom w:w="30" w:type="dxa"/>
              <w:right w:w="30" w:type="dxa"/>
            </w:tcMar>
          </w:tcPr>
          <w:p w14:paraId="29A936C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.661</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5BA67CA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.003</w:t>
            </w:r>
          </w:p>
        </w:tc>
      </w:tr>
      <w:tr w:rsidR="002A52D4" w:rsidRPr="00152027" w14:paraId="0CF9A06B"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2114AB5F"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30FF3248"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4938B4A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F77ED0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56CCBE0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7A3950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999BA2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98797B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31D3A1F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EF8745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C93122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12B597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2715515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7DEB90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66DC28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BCD4FE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E7EF8A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68151CA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716F67C2"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5F8BE99C"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X1.7</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158DDD1E"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7E687A6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.278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92C853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.484</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0BFFEAC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.199</w:t>
            </w:r>
          </w:p>
        </w:tc>
        <w:tc>
          <w:tcPr>
            <w:tcW w:w="709" w:type="dxa"/>
            <w:tcBorders>
              <w:bottom w:val="nil"/>
            </w:tcBorders>
            <w:shd w:val="clear" w:color="auto" w:fill="FFFFFF"/>
            <w:tcMar>
              <w:top w:w="30" w:type="dxa"/>
              <w:left w:w="30" w:type="dxa"/>
              <w:bottom w:w="30" w:type="dxa"/>
              <w:right w:w="30" w:type="dxa"/>
            </w:tcMar>
          </w:tcPr>
          <w:p w14:paraId="73DD71B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.132</w:t>
            </w:r>
          </w:p>
        </w:tc>
        <w:tc>
          <w:tcPr>
            <w:tcW w:w="709" w:type="dxa"/>
            <w:tcBorders>
              <w:bottom w:val="nil"/>
            </w:tcBorders>
            <w:shd w:val="clear" w:color="auto" w:fill="FFFFFF"/>
            <w:tcMar>
              <w:top w:w="30" w:type="dxa"/>
              <w:left w:w="30" w:type="dxa"/>
              <w:bottom w:w="30" w:type="dxa"/>
              <w:right w:w="30" w:type="dxa"/>
            </w:tcMar>
          </w:tcPr>
          <w:p w14:paraId="1160222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.106</w:t>
            </w:r>
          </w:p>
        </w:tc>
        <w:tc>
          <w:tcPr>
            <w:tcW w:w="709" w:type="dxa"/>
            <w:tcBorders>
              <w:bottom w:val="nil"/>
            </w:tcBorders>
            <w:shd w:val="clear" w:color="auto" w:fill="FFFFFF"/>
            <w:tcMar>
              <w:top w:w="30" w:type="dxa"/>
              <w:left w:w="30" w:type="dxa"/>
              <w:bottom w:w="30" w:type="dxa"/>
              <w:right w:w="30" w:type="dxa"/>
            </w:tcMar>
          </w:tcPr>
          <w:p w14:paraId="300B976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.486</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47BB09D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6D75D11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.126</w:t>
            </w:r>
          </w:p>
        </w:tc>
        <w:tc>
          <w:tcPr>
            <w:tcW w:w="709" w:type="dxa"/>
            <w:tcBorders>
              <w:bottom w:val="nil"/>
            </w:tcBorders>
            <w:shd w:val="clear" w:color="auto" w:fill="FFFFFF"/>
            <w:tcMar>
              <w:top w:w="30" w:type="dxa"/>
              <w:left w:w="30" w:type="dxa"/>
              <w:bottom w:w="30" w:type="dxa"/>
              <w:right w:w="30" w:type="dxa"/>
            </w:tcMar>
          </w:tcPr>
          <w:p w14:paraId="5BE2C0C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.040</w:t>
            </w:r>
          </w:p>
        </w:tc>
        <w:tc>
          <w:tcPr>
            <w:tcW w:w="709" w:type="dxa"/>
            <w:tcBorders>
              <w:bottom w:val="nil"/>
            </w:tcBorders>
            <w:shd w:val="clear" w:color="auto" w:fill="FFFFFF"/>
            <w:tcMar>
              <w:top w:w="30" w:type="dxa"/>
              <w:left w:w="30" w:type="dxa"/>
              <w:bottom w:w="30" w:type="dxa"/>
              <w:right w:w="30" w:type="dxa"/>
            </w:tcMar>
          </w:tcPr>
          <w:p w14:paraId="250AB4A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.095</w:t>
            </w:r>
          </w:p>
        </w:tc>
        <w:tc>
          <w:tcPr>
            <w:tcW w:w="708" w:type="dxa"/>
            <w:tcBorders>
              <w:bottom w:val="nil"/>
            </w:tcBorders>
            <w:shd w:val="clear" w:color="auto" w:fill="FFFFFF"/>
            <w:tcMar>
              <w:top w:w="30" w:type="dxa"/>
              <w:left w:w="30" w:type="dxa"/>
              <w:bottom w:w="30" w:type="dxa"/>
              <w:right w:w="30" w:type="dxa"/>
            </w:tcMar>
          </w:tcPr>
          <w:p w14:paraId="26C1A8D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tcPr>
          <w:p w14:paraId="6E76F3B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.083</w:t>
            </w:r>
          </w:p>
        </w:tc>
        <w:tc>
          <w:tcPr>
            <w:tcW w:w="709" w:type="dxa"/>
            <w:tcBorders>
              <w:bottom w:val="nil"/>
            </w:tcBorders>
            <w:shd w:val="clear" w:color="auto" w:fill="FFFFFF"/>
            <w:tcMar>
              <w:top w:w="30" w:type="dxa"/>
              <w:left w:w="30" w:type="dxa"/>
              <w:bottom w:w="30" w:type="dxa"/>
              <w:right w:w="30" w:type="dxa"/>
            </w:tcMar>
          </w:tcPr>
          <w:p w14:paraId="64712C8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-.095</w:t>
            </w:r>
          </w:p>
        </w:tc>
        <w:tc>
          <w:tcPr>
            <w:tcW w:w="709" w:type="dxa"/>
            <w:tcBorders>
              <w:bottom w:val="nil"/>
            </w:tcBorders>
            <w:shd w:val="clear" w:color="auto" w:fill="FFFFFF"/>
            <w:tcMar>
              <w:top w:w="30" w:type="dxa"/>
              <w:left w:w="30" w:type="dxa"/>
              <w:bottom w:w="30" w:type="dxa"/>
              <w:right w:w="30" w:type="dxa"/>
            </w:tcMar>
          </w:tcPr>
          <w:p w14:paraId="64C6A1A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.121</w:t>
            </w:r>
          </w:p>
        </w:tc>
        <w:tc>
          <w:tcPr>
            <w:tcW w:w="708" w:type="dxa"/>
            <w:tcBorders>
              <w:bottom w:val="nil"/>
            </w:tcBorders>
            <w:shd w:val="clear" w:color="auto" w:fill="FFFFFF"/>
            <w:tcMar>
              <w:top w:w="30" w:type="dxa"/>
              <w:left w:w="30" w:type="dxa"/>
              <w:bottom w:w="30" w:type="dxa"/>
              <w:right w:w="30" w:type="dxa"/>
            </w:tcMar>
          </w:tcPr>
          <w:p w14:paraId="333405E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-.162</w:t>
            </w:r>
          </w:p>
        </w:tc>
        <w:tc>
          <w:tcPr>
            <w:tcW w:w="709" w:type="dxa"/>
            <w:tcBorders>
              <w:bottom w:val="nil"/>
              <w:right w:val="single" w:sz="16" w:space="0" w:color="000000"/>
            </w:tcBorders>
            <w:shd w:val="clear" w:color="auto" w:fill="FFFFFF"/>
            <w:tcMar>
              <w:top w:w="30" w:type="dxa"/>
              <w:left w:w="30" w:type="dxa"/>
              <w:bottom w:w="30" w:type="dxa"/>
              <w:right w:w="30" w:type="dxa"/>
            </w:tcMar>
          </w:tcPr>
          <w:p w14:paraId="6DD3CD1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.390</w:t>
            </w:r>
            <w:r w:rsidRPr="00152027">
              <w:rPr>
                <w:rFonts w:ascii="Arial" w:hAnsi="Arial" w:cs="Arial"/>
                <w:color w:val="000000"/>
                <w:sz w:val="18"/>
                <w:szCs w:val="18"/>
                <w:vertAlign w:val="superscript"/>
              </w:rPr>
              <w:t>**</w:t>
            </w:r>
          </w:p>
        </w:tc>
      </w:tr>
      <w:tr w:rsidR="002A52D4" w:rsidRPr="00152027" w14:paraId="7E7488E0"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59EC621B"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5C7C7D8C"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2EE9589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.035</w:t>
            </w:r>
          </w:p>
        </w:tc>
        <w:tc>
          <w:tcPr>
            <w:tcW w:w="709" w:type="dxa"/>
            <w:tcBorders>
              <w:top w:val="nil"/>
              <w:bottom w:val="nil"/>
            </w:tcBorders>
            <w:shd w:val="clear" w:color="auto" w:fill="FFFFFF"/>
            <w:tcMar>
              <w:top w:w="30" w:type="dxa"/>
              <w:left w:w="30" w:type="dxa"/>
              <w:bottom w:w="30" w:type="dxa"/>
              <w:right w:w="30" w:type="dxa"/>
            </w:tcMar>
          </w:tcPr>
          <w:p w14:paraId="48F8BF4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09CEA42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.133</w:t>
            </w:r>
          </w:p>
        </w:tc>
        <w:tc>
          <w:tcPr>
            <w:tcW w:w="709" w:type="dxa"/>
            <w:tcBorders>
              <w:top w:val="nil"/>
              <w:bottom w:val="nil"/>
            </w:tcBorders>
            <w:shd w:val="clear" w:color="auto" w:fill="FFFFFF"/>
            <w:tcMar>
              <w:top w:w="30" w:type="dxa"/>
              <w:left w:w="30" w:type="dxa"/>
              <w:bottom w:w="30" w:type="dxa"/>
              <w:right w:w="30" w:type="dxa"/>
            </w:tcMar>
          </w:tcPr>
          <w:p w14:paraId="577CC0E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.322</w:t>
            </w:r>
          </w:p>
        </w:tc>
        <w:tc>
          <w:tcPr>
            <w:tcW w:w="709" w:type="dxa"/>
            <w:tcBorders>
              <w:top w:val="nil"/>
              <w:bottom w:val="nil"/>
            </w:tcBorders>
            <w:shd w:val="clear" w:color="auto" w:fill="FFFFFF"/>
            <w:tcMar>
              <w:top w:w="30" w:type="dxa"/>
              <w:left w:w="30" w:type="dxa"/>
              <w:bottom w:w="30" w:type="dxa"/>
              <w:right w:w="30" w:type="dxa"/>
            </w:tcMar>
          </w:tcPr>
          <w:p w14:paraId="6800B84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.430</w:t>
            </w:r>
          </w:p>
        </w:tc>
        <w:tc>
          <w:tcPr>
            <w:tcW w:w="709" w:type="dxa"/>
            <w:tcBorders>
              <w:top w:val="nil"/>
              <w:bottom w:val="nil"/>
            </w:tcBorders>
            <w:shd w:val="clear" w:color="auto" w:fill="FFFFFF"/>
            <w:tcMar>
              <w:top w:w="30" w:type="dxa"/>
              <w:left w:w="30" w:type="dxa"/>
              <w:bottom w:w="30" w:type="dxa"/>
              <w:right w:w="30" w:type="dxa"/>
            </w:tcMar>
          </w:tcPr>
          <w:p w14:paraId="7EAB5B2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vAlign w:val="center"/>
          </w:tcPr>
          <w:p w14:paraId="0ED3F62E"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7497F97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.346</w:t>
            </w:r>
          </w:p>
        </w:tc>
        <w:tc>
          <w:tcPr>
            <w:tcW w:w="709" w:type="dxa"/>
            <w:tcBorders>
              <w:top w:val="nil"/>
              <w:bottom w:val="nil"/>
            </w:tcBorders>
            <w:shd w:val="clear" w:color="auto" w:fill="FFFFFF"/>
            <w:tcMar>
              <w:top w:w="30" w:type="dxa"/>
              <w:left w:w="30" w:type="dxa"/>
              <w:bottom w:w="30" w:type="dxa"/>
              <w:right w:w="30" w:type="dxa"/>
            </w:tcMar>
          </w:tcPr>
          <w:p w14:paraId="054ADB6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.766</w:t>
            </w:r>
          </w:p>
        </w:tc>
        <w:tc>
          <w:tcPr>
            <w:tcW w:w="709" w:type="dxa"/>
            <w:tcBorders>
              <w:top w:val="nil"/>
              <w:bottom w:val="nil"/>
            </w:tcBorders>
            <w:shd w:val="clear" w:color="auto" w:fill="FFFFFF"/>
            <w:tcMar>
              <w:top w:w="30" w:type="dxa"/>
              <w:left w:w="30" w:type="dxa"/>
              <w:bottom w:w="30" w:type="dxa"/>
              <w:right w:w="30" w:type="dxa"/>
            </w:tcMar>
          </w:tcPr>
          <w:p w14:paraId="23D07BE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.479</w:t>
            </w:r>
          </w:p>
        </w:tc>
        <w:tc>
          <w:tcPr>
            <w:tcW w:w="708" w:type="dxa"/>
            <w:tcBorders>
              <w:top w:val="nil"/>
              <w:bottom w:val="nil"/>
            </w:tcBorders>
            <w:shd w:val="clear" w:color="auto" w:fill="FFFFFF"/>
            <w:tcMar>
              <w:top w:w="30" w:type="dxa"/>
              <w:left w:w="30" w:type="dxa"/>
              <w:bottom w:w="30" w:type="dxa"/>
              <w:right w:w="30" w:type="dxa"/>
            </w:tcMar>
          </w:tcPr>
          <w:p w14:paraId="102E133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.394</w:t>
            </w:r>
          </w:p>
        </w:tc>
        <w:tc>
          <w:tcPr>
            <w:tcW w:w="709" w:type="dxa"/>
            <w:tcBorders>
              <w:top w:val="nil"/>
              <w:bottom w:val="nil"/>
            </w:tcBorders>
            <w:shd w:val="clear" w:color="auto" w:fill="FFFFFF"/>
            <w:tcMar>
              <w:top w:w="30" w:type="dxa"/>
              <w:left w:w="30" w:type="dxa"/>
              <w:bottom w:w="30" w:type="dxa"/>
              <w:right w:w="30" w:type="dxa"/>
            </w:tcMar>
          </w:tcPr>
          <w:p w14:paraId="52A373E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.537</w:t>
            </w:r>
          </w:p>
        </w:tc>
        <w:tc>
          <w:tcPr>
            <w:tcW w:w="709" w:type="dxa"/>
            <w:tcBorders>
              <w:top w:val="nil"/>
              <w:bottom w:val="nil"/>
            </w:tcBorders>
            <w:shd w:val="clear" w:color="auto" w:fill="FFFFFF"/>
            <w:tcMar>
              <w:top w:w="30" w:type="dxa"/>
              <w:left w:w="30" w:type="dxa"/>
              <w:bottom w:w="30" w:type="dxa"/>
              <w:right w:w="30" w:type="dxa"/>
            </w:tcMar>
          </w:tcPr>
          <w:p w14:paraId="63A23FB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.479</w:t>
            </w:r>
          </w:p>
        </w:tc>
        <w:tc>
          <w:tcPr>
            <w:tcW w:w="709" w:type="dxa"/>
            <w:tcBorders>
              <w:top w:val="nil"/>
              <w:bottom w:val="nil"/>
            </w:tcBorders>
            <w:shd w:val="clear" w:color="auto" w:fill="FFFFFF"/>
            <w:tcMar>
              <w:top w:w="30" w:type="dxa"/>
              <w:left w:w="30" w:type="dxa"/>
              <w:bottom w:w="30" w:type="dxa"/>
              <w:right w:w="30" w:type="dxa"/>
            </w:tcMar>
          </w:tcPr>
          <w:p w14:paraId="6273C87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.366</w:t>
            </w:r>
          </w:p>
        </w:tc>
        <w:tc>
          <w:tcPr>
            <w:tcW w:w="708" w:type="dxa"/>
            <w:tcBorders>
              <w:top w:val="nil"/>
              <w:bottom w:val="nil"/>
            </w:tcBorders>
            <w:shd w:val="clear" w:color="auto" w:fill="FFFFFF"/>
            <w:tcMar>
              <w:top w:w="30" w:type="dxa"/>
              <w:left w:w="30" w:type="dxa"/>
              <w:bottom w:w="30" w:type="dxa"/>
              <w:right w:w="30" w:type="dxa"/>
            </w:tcMar>
          </w:tcPr>
          <w:p w14:paraId="0EDE6DC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.225</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0626180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.002</w:t>
            </w:r>
          </w:p>
        </w:tc>
      </w:tr>
      <w:tr w:rsidR="002A52D4" w:rsidRPr="00152027" w14:paraId="0FC0FA1A"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57B3EC64"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2C808B4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5A6BD93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67801B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4E5DBC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12D8AD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B34CF7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409101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1ABBB4E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E17B45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E6E772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EDEBFB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526D4BB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5FF41F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C9366D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DDC4CF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3780C4D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620C5FB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6AF4D601"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79476C44"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X1.8</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44116F14"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6BDF2E3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.028</w:t>
            </w:r>
          </w:p>
        </w:tc>
        <w:tc>
          <w:tcPr>
            <w:tcW w:w="709" w:type="dxa"/>
            <w:tcBorders>
              <w:bottom w:val="nil"/>
            </w:tcBorders>
            <w:shd w:val="clear" w:color="auto" w:fill="FFFFFF"/>
            <w:tcMar>
              <w:top w:w="30" w:type="dxa"/>
              <w:left w:w="30" w:type="dxa"/>
              <w:bottom w:w="30" w:type="dxa"/>
              <w:right w:w="30" w:type="dxa"/>
            </w:tcMar>
          </w:tcPr>
          <w:p w14:paraId="6BFC55D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.010</w:t>
            </w:r>
          </w:p>
        </w:tc>
        <w:tc>
          <w:tcPr>
            <w:tcW w:w="708" w:type="dxa"/>
            <w:tcBorders>
              <w:bottom w:val="nil"/>
            </w:tcBorders>
            <w:shd w:val="clear" w:color="auto" w:fill="FFFFFF"/>
            <w:tcMar>
              <w:top w:w="30" w:type="dxa"/>
              <w:left w:w="30" w:type="dxa"/>
              <w:bottom w:w="30" w:type="dxa"/>
              <w:right w:w="30" w:type="dxa"/>
            </w:tcMar>
          </w:tcPr>
          <w:p w14:paraId="4A76B22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.361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69DB59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.560</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B4D6FB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.144</w:t>
            </w:r>
          </w:p>
        </w:tc>
        <w:tc>
          <w:tcPr>
            <w:tcW w:w="709" w:type="dxa"/>
            <w:tcBorders>
              <w:bottom w:val="nil"/>
            </w:tcBorders>
            <w:shd w:val="clear" w:color="auto" w:fill="FFFFFF"/>
            <w:tcMar>
              <w:top w:w="30" w:type="dxa"/>
              <w:left w:w="30" w:type="dxa"/>
              <w:bottom w:w="30" w:type="dxa"/>
              <w:right w:w="30" w:type="dxa"/>
            </w:tcMar>
          </w:tcPr>
          <w:p w14:paraId="54C3F9A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.117</w:t>
            </w:r>
          </w:p>
        </w:tc>
        <w:tc>
          <w:tcPr>
            <w:tcW w:w="708" w:type="dxa"/>
            <w:tcBorders>
              <w:bottom w:val="nil"/>
            </w:tcBorders>
            <w:shd w:val="clear" w:color="auto" w:fill="FFFFFF"/>
            <w:tcMar>
              <w:top w:w="30" w:type="dxa"/>
              <w:left w:w="30" w:type="dxa"/>
              <w:bottom w:w="30" w:type="dxa"/>
              <w:right w:w="30" w:type="dxa"/>
            </w:tcMar>
          </w:tcPr>
          <w:p w14:paraId="7D4E4A2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.126</w:t>
            </w:r>
          </w:p>
        </w:tc>
        <w:tc>
          <w:tcPr>
            <w:tcW w:w="709" w:type="dxa"/>
            <w:tcBorders>
              <w:bottom w:val="nil"/>
            </w:tcBorders>
            <w:shd w:val="clear" w:color="auto" w:fill="FFFFFF"/>
            <w:tcMar>
              <w:top w:w="30" w:type="dxa"/>
              <w:left w:w="30" w:type="dxa"/>
              <w:bottom w:w="30" w:type="dxa"/>
              <w:right w:w="30" w:type="dxa"/>
            </w:tcMar>
          </w:tcPr>
          <w:p w14:paraId="3F7F67A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15B82F0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.208</w:t>
            </w:r>
          </w:p>
        </w:tc>
        <w:tc>
          <w:tcPr>
            <w:tcW w:w="709" w:type="dxa"/>
            <w:tcBorders>
              <w:bottom w:val="nil"/>
            </w:tcBorders>
            <w:shd w:val="clear" w:color="auto" w:fill="FFFFFF"/>
            <w:tcMar>
              <w:top w:w="30" w:type="dxa"/>
              <w:left w:w="30" w:type="dxa"/>
              <w:bottom w:w="30" w:type="dxa"/>
              <w:right w:w="30" w:type="dxa"/>
            </w:tcMar>
          </w:tcPr>
          <w:p w14:paraId="55F13D0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.211</w:t>
            </w:r>
          </w:p>
        </w:tc>
        <w:tc>
          <w:tcPr>
            <w:tcW w:w="708" w:type="dxa"/>
            <w:tcBorders>
              <w:bottom w:val="nil"/>
            </w:tcBorders>
            <w:shd w:val="clear" w:color="auto" w:fill="FFFFFF"/>
            <w:tcMar>
              <w:top w:w="30" w:type="dxa"/>
              <w:left w:w="30" w:type="dxa"/>
              <w:bottom w:w="30" w:type="dxa"/>
              <w:right w:w="30" w:type="dxa"/>
            </w:tcMar>
          </w:tcPr>
          <w:p w14:paraId="22BFA17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.164</w:t>
            </w:r>
          </w:p>
        </w:tc>
        <w:tc>
          <w:tcPr>
            <w:tcW w:w="709" w:type="dxa"/>
            <w:tcBorders>
              <w:bottom w:val="nil"/>
            </w:tcBorders>
            <w:shd w:val="clear" w:color="auto" w:fill="FFFFFF"/>
            <w:tcMar>
              <w:top w:w="30" w:type="dxa"/>
              <w:left w:w="30" w:type="dxa"/>
              <w:bottom w:w="30" w:type="dxa"/>
              <w:right w:w="30" w:type="dxa"/>
            </w:tcMar>
          </w:tcPr>
          <w:p w14:paraId="2CA3381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.272</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CAB919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.171</w:t>
            </w:r>
          </w:p>
        </w:tc>
        <w:tc>
          <w:tcPr>
            <w:tcW w:w="709" w:type="dxa"/>
            <w:tcBorders>
              <w:bottom w:val="nil"/>
            </w:tcBorders>
            <w:shd w:val="clear" w:color="auto" w:fill="FFFFFF"/>
            <w:tcMar>
              <w:top w:w="30" w:type="dxa"/>
              <w:left w:w="30" w:type="dxa"/>
              <w:bottom w:w="30" w:type="dxa"/>
              <w:right w:w="30" w:type="dxa"/>
            </w:tcMar>
          </w:tcPr>
          <w:p w14:paraId="2CFE03E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.289</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27E8CD4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.208</w:t>
            </w:r>
          </w:p>
        </w:tc>
        <w:tc>
          <w:tcPr>
            <w:tcW w:w="709" w:type="dxa"/>
            <w:tcBorders>
              <w:bottom w:val="nil"/>
              <w:right w:val="single" w:sz="16" w:space="0" w:color="000000"/>
            </w:tcBorders>
            <w:shd w:val="clear" w:color="auto" w:fill="FFFFFF"/>
            <w:tcMar>
              <w:top w:w="30" w:type="dxa"/>
              <w:left w:w="30" w:type="dxa"/>
              <w:bottom w:w="30" w:type="dxa"/>
              <w:right w:w="30" w:type="dxa"/>
            </w:tcMar>
          </w:tcPr>
          <w:p w14:paraId="2916CE4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.471</w:t>
            </w:r>
            <w:r w:rsidRPr="00152027">
              <w:rPr>
                <w:rFonts w:ascii="Arial" w:hAnsi="Arial" w:cs="Arial"/>
                <w:color w:val="000000"/>
                <w:sz w:val="18"/>
                <w:szCs w:val="18"/>
                <w:vertAlign w:val="superscript"/>
              </w:rPr>
              <w:t>**</w:t>
            </w:r>
          </w:p>
        </w:tc>
      </w:tr>
      <w:tr w:rsidR="002A52D4" w:rsidRPr="00152027" w14:paraId="0E245DB0"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4DC2DE7F"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47DE8AF9"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3F864E5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.836</w:t>
            </w:r>
          </w:p>
        </w:tc>
        <w:tc>
          <w:tcPr>
            <w:tcW w:w="709" w:type="dxa"/>
            <w:tcBorders>
              <w:top w:val="nil"/>
              <w:bottom w:val="nil"/>
            </w:tcBorders>
            <w:shd w:val="clear" w:color="auto" w:fill="FFFFFF"/>
            <w:tcMar>
              <w:top w:w="30" w:type="dxa"/>
              <w:left w:w="30" w:type="dxa"/>
              <w:bottom w:w="30" w:type="dxa"/>
              <w:right w:w="30" w:type="dxa"/>
            </w:tcMar>
          </w:tcPr>
          <w:p w14:paraId="1E776DC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.939</w:t>
            </w:r>
          </w:p>
        </w:tc>
        <w:tc>
          <w:tcPr>
            <w:tcW w:w="708" w:type="dxa"/>
            <w:tcBorders>
              <w:top w:val="nil"/>
              <w:bottom w:val="nil"/>
            </w:tcBorders>
            <w:shd w:val="clear" w:color="auto" w:fill="FFFFFF"/>
            <w:tcMar>
              <w:top w:w="30" w:type="dxa"/>
              <w:left w:w="30" w:type="dxa"/>
              <w:bottom w:w="30" w:type="dxa"/>
              <w:right w:w="30" w:type="dxa"/>
            </w:tcMar>
          </w:tcPr>
          <w:p w14:paraId="66BBBB9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.005</w:t>
            </w:r>
          </w:p>
        </w:tc>
        <w:tc>
          <w:tcPr>
            <w:tcW w:w="709" w:type="dxa"/>
            <w:tcBorders>
              <w:top w:val="nil"/>
              <w:bottom w:val="nil"/>
            </w:tcBorders>
            <w:shd w:val="clear" w:color="auto" w:fill="FFFFFF"/>
            <w:tcMar>
              <w:top w:w="30" w:type="dxa"/>
              <w:left w:w="30" w:type="dxa"/>
              <w:bottom w:w="30" w:type="dxa"/>
              <w:right w:w="30" w:type="dxa"/>
            </w:tcMar>
          </w:tcPr>
          <w:p w14:paraId="4B188E8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0821E3B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.282</w:t>
            </w:r>
          </w:p>
        </w:tc>
        <w:tc>
          <w:tcPr>
            <w:tcW w:w="709" w:type="dxa"/>
            <w:tcBorders>
              <w:top w:val="nil"/>
              <w:bottom w:val="nil"/>
            </w:tcBorders>
            <w:shd w:val="clear" w:color="auto" w:fill="FFFFFF"/>
            <w:tcMar>
              <w:top w:w="30" w:type="dxa"/>
              <w:left w:w="30" w:type="dxa"/>
              <w:bottom w:w="30" w:type="dxa"/>
              <w:right w:w="30" w:type="dxa"/>
            </w:tcMar>
          </w:tcPr>
          <w:p w14:paraId="172975D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.380</w:t>
            </w:r>
          </w:p>
        </w:tc>
        <w:tc>
          <w:tcPr>
            <w:tcW w:w="708" w:type="dxa"/>
            <w:tcBorders>
              <w:top w:val="nil"/>
              <w:bottom w:val="nil"/>
            </w:tcBorders>
            <w:shd w:val="clear" w:color="auto" w:fill="FFFFFF"/>
            <w:tcMar>
              <w:top w:w="30" w:type="dxa"/>
              <w:left w:w="30" w:type="dxa"/>
              <w:bottom w:w="30" w:type="dxa"/>
              <w:right w:w="30" w:type="dxa"/>
            </w:tcMar>
          </w:tcPr>
          <w:p w14:paraId="2C9A7FD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.346</w:t>
            </w:r>
          </w:p>
        </w:tc>
        <w:tc>
          <w:tcPr>
            <w:tcW w:w="709" w:type="dxa"/>
            <w:tcBorders>
              <w:top w:val="nil"/>
              <w:bottom w:val="nil"/>
            </w:tcBorders>
            <w:shd w:val="clear" w:color="auto" w:fill="FFFFFF"/>
            <w:tcMar>
              <w:top w:w="30" w:type="dxa"/>
              <w:left w:w="30" w:type="dxa"/>
              <w:bottom w:w="30" w:type="dxa"/>
              <w:right w:w="30" w:type="dxa"/>
            </w:tcMar>
            <w:vAlign w:val="center"/>
          </w:tcPr>
          <w:p w14:paraId="3E272090"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7E191CC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.117</w:t>
            </w:r>
          </w:p>
        </w:tc>
        <w:tc>
          <w:tcPr>
            <w:tcW w:w="709" w:type="dxa"/>
            <w:tcBorders>
              <w:top w:val="nil"/>
              <w:bottom w:val="nil"/>
            </w:tcBorders>
            <w:shd w:val="clear" w:color="auto" w:fill="FFFFFF"/>
            <w:tcMar>
              <w:top w:w="30" w:type="dxa"/>
              <w:left w:w="30" w:type="dxa"/>
              <w:bottom w:w="30" w:type="dxa"/>
              <w:right w:w="30" w:type="dxa"/>
            </w:tcMar>
          </w:tcPr>
          <w:p w14:paraId="247146A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.112</w:t>
            </w:r>
          </w:p>
        </w:tc>
        <w:tc>
          <w:tcPr>
            <w:tcW w:w="708" w:type="dxa"/>
            <w:tcBorders>
              <w:top w:val="nil"/>
              <w:bottom w:val="nil"/>
            </w:tcBorders>
            <w:shd w:val="clear" w:color="auto" w:fill="FFFFFF"/>
            <w:tcMar>
              <w:top w:w="30" w:type="dxa"/>
              <w:left w:w="30" w:type="dxa"/>
              <w:bottom w:w="30" w:type="dxa"/>
              <w:right w:w="30" w:type="dxa"/>
            </w:tcMar>
          </w:tcPr>
          <w:p w14:paraId="28AF1D4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.218</w:t>
            </w:r>
          </w:p>
        </w:tc>
        <w:tc>
          <w:tcPr>
            <w:tcW w:w="709" w:type="dxa"/>
            <w:tcBorders>
              <w:top w:val="nil"/>
              <w:bottom w:val="nil"/>
            </w:tcBorders>
            <w:shd w:val="clear" w:color="auto" w:fill="FFFFFF"/>
            <w:tcMar>
              <w:top w:w="30" w:type="dxa"/>
              <w:left w:w="30" w:type="dxa"/>
              <w:bottom w:w="30" w:type="dxa"/>
              <w:right w:w="30" w:type="dxa"/>
            </w:tcMar>
          </w:tcPr>
          <w:p w14:paraId="6101F1C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.039</w:t>
            </w:r>
          </w:p>
        </w:tc>
        <w:tc>
          <w:tcPr>
            <w:tcW w:w="709" w:type="dxa"/>
            <w:tcBorders>
              <w:top w:val="nil"/>
              <w:bottom w:val="nil"/>
            </w:tcBorders>
            <w:shd w:val="clear" w:color="auto" w:fill="FFFFFF"/>
            <w:tcMar>
              <w:top w:w="30" w:type="dxa"/>
              <w:left w:w="30" w:type="dxa"/>
              <w:bottom w:w="30" w:type="dxa"/>
              <w:right w:w="30" w:type="dxa"/>
            </w:tcMar>
          </w:tcPr>
          <w:p w14:paraId="22A5046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.198</w:t>
            </w:r>
          </w:p>
        </w:tc>
        <w:tc>
          <w:tcPr>
            <w:tcW w:w="709" w:type="dxa"/>
            <w:tcBorders>
              <w:top w:val="nil"/>
              <w:bottom w:val="nil"/>
            </w:tcBorders>
            <w:shd w:val="clear" w:color="auto" w:fill="FFFFFF"/>
            <w:tcMar>
              <w:top w:w="30" w:type="dxa"/>
              <w:left w:w="30" w:type="dxa"/>
              <w:bottom w:w="30" w:type="dxa"/>
              <w:right w:w="30" w:type="dxa"/>
            </w:tcMar>
          </w:tcPr>
          <w:p w14:paraId="2FA5FA1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.028</w:t>
            </w:r>
          </w:p>
        </w:tc>
        <w:tc>
          <w:tcPr>
            <w:tcW w:w="708" w:type="dxa"/>
            <w:tcBorders>
              <w:top w:val="nil"/>
              <w:bottom w:val="nil"/>
            </w:tcBorders>
            <w:shd w:val="clear" w:color="auto" w:fill="FFFFFF"/>
            <w:tcMar>
              <w:top w:w="30" w:type="dxa"/>
              <w:left w:w="30" w:type="dxa"/>
              <w:bottom w:w="30" w:type="dxa"/>
              <w:right w:w="30" w:type="dxa"/>
            </w:tcMar>
          </w:tcPr>
          <w:p w14:paraId="0D774F8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.117</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35335A8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4C865B99"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242AD359"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19FACFD5"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4603D15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B82712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63B1B9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49E3B7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55BDBF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0131C4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38309F7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C618F1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5BC15F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BA2803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441C8FC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6C46CB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88B241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CF3382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9BE0EC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0B4AB82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410242B2"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5974CA5B"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lastRenderedPageBreak/>
              <w:t>X1.9</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7083F3B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112A0B4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.067</w:t>
            </w:r>
          </w:p>
        </w:tc>
        <w:tc>
          <w:tcPr>
            <w:tcW w:w="709" w:type="dxa"/>
            <w:tcBorders>
              <w:bottom w:val="nil"/>
            </w:tcBorders>
            <w:shd w:val="clear" w:color="auto" w:fill="FFFFFF"/>
            <w:tcMar>
              <w:top w:w="30" w:type="dxa"/>
              <w:left w:w="30" w:type="dxa"/>
              <w:bottom w:w="30" w:type="dxa"/>
              <w:right w:w="30" w:type="dxa"/>
            </w:tcMar>
          </w:tcPr>
          <w:p w14:paraId="14FF5B1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.385</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23555E7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.460</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1D15B30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.255</w:t>
            </w:r>
          </w:p>
        </w:tc>
        <w:tc>
          <w:tcPr>
            <w:tcW w:w="709" w:type="dxa"/>
            <w:tcBorders>
              <w:bottom w:val="nil"/>
            </w:tcBorders>
            <w:shd w:val="clear" w:color="auto" w:fill="FFFFFF"/>
            <w:tcMar>
              <w:top w:w="30" w:type="dxa"/>
              <w:left w:w="30" w:type="dxa"/>
              <w:bottom w:w="30" w:type="dxa"/>
              <w:right w:w="30" w:type="dxa"/>
            </w:tcMar>
          </w:tcPr>
          <w:p w14:paraId="6482DFE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.311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BD557A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.141</w:t>
            </w:r>
          </w:p>
        </w:tc>
        <w:tc>
          <w:tcPr>
            <w:tcW w:w="708" w:type="dxa"/>
            <w:tcBorders>
              <w:bottom w:val="nil"/>
            </w:tcBorders>
            <w:shd w:val="clear" w:color="auto" w:fill="FFFFFF"/>
            <w:tcMar>
              <w:top w:w="30" w:type="dxa"/>
              <w:left w:w="30" w:type="dxa"/>
              <w:bottom w:w="30" w:type="dxa"/>
              <w:right w:w="30" w:type="dxa"/>
            </w:tcMar>
          </w:tcPr>
          <w:p w14:paraId="129038E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.040</w:t>
            </w:r>
          </w:p>
        </w:tc>
        <w:tc>
          <w:tcPr>
            <w:tcW w:w="709" w:type="dxa"/>
            <w:tcBorders>
              <w:bottom w:val="nil"/>
            </w:tcBorders>
            <w:shd w:val="clear" w:color="auto" w:fill="FFFFFF"/>
            <w:tcMar>
              <w:top w:w="30" w:type="dxa"/>
              <w:left w:w="30" w:type="dxa"/>
              <w:bottom w:w="30" w:type="dxa"/>
              <w:right w:w="30" w:type="dxa"/>
            </w:tcMar>
          </w:tcPr>
          <w:p w14:paraId="41E38ED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.208</w:t>
            </w:r>
          </w:p>
        </w:tc>
        <w:tc>
          <w:tcPr>
            <w:tcW w:w="709" w:type="dxa"/>
            <w:tcBorders>
              <w:bottom w:val="nil"/>
            </w:tcBorders>
            <w:shd w:val="clear" w:color="auto" w:fill="FFFFFF"/>
            <w:tcMar>
              <w:top w:w="30" w:type="dxa"/>
              <w:left w:w="30" w:type="dxa"/>
              <w:bottom w:w="30" w:type="dxa"/>
              <w:right w:w="30" w:type="dxa"/>
            </w:tcMar>
          </w:tcPr>
          <w:p w14:paraId="51ECC72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03A0B0E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.187</w:t>
            </w:r>
          </w:p>
        </w:tc>
        <w:tc>
          <w:tcPr>
            <w:tcW w:w="708" w:type="dxa"/>
            <w:tcBorders>
              <w:bottom w:val="nil"/>
            </w:tcBorders>
            <w:shd w:val="clear" w:color="auto" w:fill="FFFFFF"/>
            <w:tcMar>
              <w:top w:w="30" w:type="dxa"/>
              <w:left w:w="30" w:type="dxa"/>
              <w:bottom w:w="30" w:type="dxa"/>
              <w:right w:w="30" w:type="dxa"/>
            </w:tcMar>
          </w:tcPr>
          <w:p w14:paraId="46AE8AC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.461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10F6C8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.518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7C36EA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.782</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5F77EC6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.568</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16B61EE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.512</w:t>
            </w:r>
            <w:r w:rsidRPr="00152027">
              <w:rPr>
                <w:rFonts w:ascii="Arial" w:hAnsi="Arial" w:cs="Arial"/>
                <w:color w:val="000000"/>
                <w:sz w:val="18"/>
                <w:szCs w:val="18"/>
                <w:vertAlign w:val="superscript"/>
              </w:rPr>
              <w:t>**</w:t>
            </w:r>
          </w:p>
        </w:tc>
        <w:tc>
          <w:tcPr>
            <w:tcW w:w="709" w:type="dxa"/>
            <w:tcBorders>
              <w:bottom w:val="nil"/>
              <w:right w:val="single" w:sz="16" w:space="0" w:color="000000"/>
            </w:tcBorders>
            <w:shd w:val="clear" w:color="auto" w:fill="FFFFFF"/>
            <w:tcMar>
              <w:top w:w="30" w:type="dxa"/>
              <w:left w:w="30" w:type="dxa"/>
              <w:bottom w:w="30" w:type="dxa"/>
              <w:right w:w="30" w:type="dxa"/>
            </w:tcMar>
          </w:tcPr>
          <w:p w14:paraId="63CCC08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.757</w:t>
            </w:r>
            <w:r w:rsidRPr="00152027">
              <w:rPr>
                <w:rFonts w:ascii="Arial" w:hAnsi="Arial" w:cs="Arial"/>
                <w:color w:val="000000"/>
                <w:sz w:val="18"/>
                <w:szCs w:val="18"/>
                <w:vertAlign w:val="superscript"/>
              </w:rPr>
              <w:t>**</w:t>
            </w:r>
          </w:p>
        </w:tc>
      </w:tr>
      <w:tr w:rsidR="002A52D4" w:rsidRPr="00152027" w14:paraId="46018612"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0EC5901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4C358BA3"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3D3AB86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.619</w:t>
            </w:r>
          </w:p>
        </w:tc>
        <w:tc>
          <w:tcPr>
            <w:tcW w:w="709" w:type="dxa"/>
            <w:tcBorders>
              <w:top w:val="nil"/>
              <w:bottom w:val="nil"/>
            </w:tcBorders>
            <w:shd w:val="clear" w:color="auto" w:fill="FFFFFF"/>
            <w:tcMar>
              <w:top w:w="30" w:type="dxa"/>
              <w:left w:w="30" w:type="dxa"/>
              <w:bottom w:w="30" w:type="dxa"/>
              <w:right w:w="30" w:type="dxa"/>
            </w:tcMar>
          </w:tcPr>
          <w:p w14:paraId="10C1B04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.003</w:t>
            </w:r>
          </w:p>
        </w:tc>
        <w:tc>
          <w:tcPr>
            <w:tcW w:w="708" w:type="dxa"/>
            <w:tcBorders>
              <w:top w:val="nil"/>
              <w:bottom w:val="nil"/>
            </w:tcBorders>
            <w:shd w:val="clear" w:color="auto" w:fill="FFFFFF"/>
            <w:tcMar>
              <w:top w:w="30" w:type="dxa"/>
              <w:left w:w="30" w:type="dxa"/>
              <w:bottom w:w="30" w:type="dxa"/>
              <w:right w:w="30" w:type="dxa"/>
            </w:tcMar>
          </w:tcPr>
          <w:p w14:paraId="71951BC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005704F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.053</w:t>
            </w:r>
          </w:p>
        </w:tc>
        <w:tc>
          <w:tcPr>
            <w:tcW w:w="709" w:type="dxa"/>
            <w:tcBorders>
              <w:top w:val="nil"/>
              <w:bottom w:val="nil"/>
            </w:tcBorders>
            <w:shd w:val="clear" w:color="auto" w:fill="FFFFFF"/>
            <w:tcMar>
              <w:top w:w="30" w:type="dxa"/>
              <w:left w:w="30" w:type="dxa"/>
              <w:bottom w:w="30" w:type="dxa"/>
              <w:right w:w="30" w:type="dxa"/>
            </w:tcMar>
          </w:tcPr>
          <w:p w14:paraId="2566851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.017</w:t>
            </w:r>
          </w:p>
        </w:tc>
        <w:tc>
          <w:tcPr>
            <w:tcW w:w="709" w:type="dxa"/>
            <w:tcBorders>
              <w:top w:val="nil"/>
              <w:bottom w:val="nil"/>
            </w:tcBorders>
            <w:shd w:val="clear" w:color="auto" w:fill="FFFFFF"/>
            <w:tcMar>
              <w:top w:w="30" w:type="dxa"/>
              <w:left w:w="30" w:type="dxa"/>
              <w:bottom w:w="30" w:type="dxa"/>
              <w:right w:w="30" w:type="dxa"/>
            </w:tcMar>
          </w:tcPr>
          <w:p w14:paraId="690DC6B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.291</w:t>
            </w:r>
          </w:p>
        </w:tc>
        <w:tc>
          <w:tcPr>
            <w:tcW w:w="708" w:type="dxa"/>
            <w:tcBorders>
              <w:top w:val="nil"/>
              <w:bottom w:val="nil"/>
            </w:tcBorders>
            <w:shd w:val="clear" w:color="auto" w:fill="FFFFFF"/>
            <w:tcMar>
              <w:top w:w="30" w:type="dxa"/>
              <w:left w:w="30" w:type="dxa"/>
              <w:bottom w:w="30" w:type="dxa"/>
              <w:right w:w="30" w:type="dxa"/>
            </w:tcMar>
          </w:tcPr>
          <w:p w14:paraId="508E05A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.766</w:t>
            </w:r>
          </w:p>
        </w:tc>
        <w:tc>
          <w:tcPr>
            <w:tcW w:w="709" w:type="dxa"/>
            <w:tcBorders>
              <w:top w:val="nil"/>
              <w:bottom w:val="nil"/>
            </w:tcBorders>
            <w:shd w:val="clear" w:color="auto" w:fill="FFFFFF"/>
            <w:tcMar>
              <w:top w:w="30" w:type="dxa"/>
              <w:left w:w="30" w:type="dxa"/>
              <w:bottom w:w="30" w:type="dxa"/>
              <w:right w:w="30" w:type="dxa"/>
            </w:tcMar>
          </w:tcPr>
          <w:p w14:paraId="737C561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.117</w:t>
            </w:r>
          </w:p>
        </w:tc>
        <w:tc>
          <w:tcPr>
            <w:tcW w:w="709" w:type="dxa"/>
            <w:tcBorders>
              <w:top w:val="nil"/>
              <w:bottom w:val="nil"/>
            </w:tcBorders>
            <w:shd w:val="clear" w:color="auto" w:fill="FFFFFF"/>
            <w:tcMar>
              <w:top w:w="30" w:type="dxa"/>
              <w:left w:w="30" w:type="dxa"/>
              <w:bottom w:w="30" w:type="dxa"/>
              <w:right w:w="30" w:type="dxa"/>
            </w:tcMar>
            <w:vAlign w:val="center"/>
          </w:tcPr>
          <w:p w14:paraId="0400DDC6"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3048A7C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.159</w:t>
            </w:r>
          </w:p>
        </w:tc>
        <w:tc>
          <w:tcPr>
            <w:tcW w:w="708" w:type="dxa"/>
            <w:tcBorders>
              <w:top w:val="nil"/>
              <w:bottom w:val="nil"/>
            </w:tcBorders>
            <w:shd w:val="clear" w:color="auto" w:fill="FFFFFF"/>
            <w:tcMar>
              <w:top w:w="30" w:type="dxa"/>
              <w:left w:w="30" w:type="dxa"/>
              <w:bottom w:w="30" w:type="dxa"/>
              <w:right w:w="30" w:type="dxa"/>
            </w:tcMar>
          </w:tcPr>
          <w:p w14:paraId="6E5A707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1E9A3F6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1E7F441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1363C88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76108FE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746E495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39EEA275"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4381422C"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50D45F7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7E5F04A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E42BC9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1497D4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B576B1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3B39BC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C6C31F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5DC63A5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8B99CB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3BCC76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C3BA95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37DC5B6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BAB4E5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5EA3EB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674F92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60862A1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160ADDE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2871915B"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12DB324E"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X1.10</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7E259EF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0450789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.076</w:t>
            </w:r>
          </w:p>
        </w:tc>
        <w:tc>
          <w:tcPr>
            <w:tcW w:w="709" w:type="dxa"/>
            <w:tcBorders>
              <w:bottom w:val="nil"/>
            </w:tcBorders>
            <w:shd w:val="clear" w:color="auto" w:fill="FFFFFF"/>
            <w:tcMar>
              <w:top w:w="30" w:type="dxa"/>
              <w:left w:w="30" w:type="dxa"/>
              <w:bottom w:w="30" w:type="dxa"/>
              <w:right w:w="30" w:type="dxa"/>
            </w:tcMar>
          </w:tcPr>
          <w:p w14:paraId="1E302E3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.375</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396A1EF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-.085</w:t>
            </w:r>
          </w:p>
        </w:tc>
        <w:tc>
          <w:tcPr>
            <w:tcW w:w="709" w:type="dxa"/>
            <w:tcBorders>
              <w:bottom w:val="nil"/>
            </w:tcBorders>
            <w:shd w:val="clear" w:color="auto" w:fill="FFFFFF"/>
            <w:tcMar>
              <w:top w:w="30" w:type="dxa"/>
              <w:left w:w="30" w:type="dxa"/>
              <w:bottom w:w="30" w:type="dxa"/>
              <w:right w:w="30" w:type="dxa"/>
            </w:tcMar>
          </w:tcPr>
          <w:p w14:paraId="3732D6E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.216</w:t>
            </w:r>
          </w:p>
        </w:tc>
        <w:tc>
          <w:tcPr>
            <w:tcW w:w="709" w:type="dxa"/>
            <w:tcBorders>
              <w:bottom w:val="nil"/>
            </w:tcBorders>
            <w:shd w:val="clear" w:color="auto" w:fill="FFFFFF"/>
            <w:tcMar>
              <w:top w:w="30" w:type="dxa"/>
              <w:left w:w="30" w:type="dxa"/>
              <w:bottom w:w="30" w:type="dxa"/>
              <w:right w:w="30" w:type="dxa"/>
            </w:tcMar>
          </w:tcPr>
          <w:p w14:paraId="346B285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.287</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DF79C4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.091</w:t>
            </w:r>
          </w:p>
        </w:tc>
        <w:tc>
          <w:tcPr>
            <w:tcW w:w="708" w:type="dxa"/>
            <w:tcBorders>
              <w:bottom w:val="nil"/>
            </w:tcBorders>
            <w:shd w:val="clear" w:color="auto" w:fill="FFFFFF"/>
            <w:tcMar>
              <w:top w:w="30" w:type="dxa"/>
              <w:left w:w="30" w:type="dxa"/>
              <w:bottom w:w="30" w:type="dxa"/>
              <w:right w:w="30" w:type="dxa"/>
            </w:tcMar>
          </w:tcPr>
          <w:p w14:paraId="6F33F1C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.095</w:t>
            </w:r>
          </w:p>
        </w:tc>
        <w:tc>
          <w:tcPr>
            <w:tcW w:w="709" w:type="dxa"/>
            <w:tcBorders>
              <w:bottom w:val="nil"/>
            </w:tcBorders>
            <w:shd w:val="clear" w:color="auto" w:fill="FFFFFF"/>
            <w:tcMar>
              <w:top w:w="30" w:type="dxa"/>
              <w:left w:w="30" w:type="dxa"/>
              <w:bottom w:w="30" w:type="dxa"/>
              <w:right w:w="30" w:type="dxa"/>
            </w:tcMar>
          </w:tcPr>
          <w:p w14:paraId="36CEC41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.211</w:t>
            </w:r>
          </w:p>
        </w:tc>
        <w:tc>
          <w:tcPr>
            <w:tcW w:w="709" w:type="dxa"/>
            <w:tcBorders>
              <w:bottom w:val="nil"/>
            </w:tcBorders>
            <w:shd w:val="clear" w:color="auto" w:fill="FFFFFF"/>
            <w:tcMar>
              <w:top w:w="30" w:type="dxa"/>
              <w:left w:w="30" w:type="dxa"/>
              <w:bottom w:w="30" w:type="dxa"/>
              <w:right w:w="30" w:type="dxa"/>
            </w:tcMar>
          </w:tcPr>
          <w:p w14:paraId="3545A91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.187</w:t>
            </w:r>
          </w:p>
        </w:tc>
        <w:tc>
          <w:tcPr>
            <w:tcW w:w="709" w:type="dxa"/>
            <w:tcBorders>
              <w:bottom w:val="nil"/>
            </w:tcBorders>
            <w:shd w:val="clear" w:color="auto" w:fill="FFFFFF"/>
            <w:tcMar>
              <w:top w:w="30" w:type="dxa"/>
              <w:left w:w="30" w:type="dxa"/>
              <w:bottom w:w="30" w:type="dxa"/>
              <w:right w:w="30" w:type="dxa"/>
            </w:tcMar>
          </w:tcPr>
          <w:p w14:paraId="4C75493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8" w:type="dxa"/>
            <w:tcBorders>
              <w:bottom w:val="nil"/>
            </w:tcBorders>
            <w:shd w:val="clear" w:color="auto" w:fill="FFFFFF"/>
            <w:tcMar>
              <w:top w:w="30" w:type="dxa"/>
              <w:left w:w="30" w:type="dxa"/>
              <w:bottom w:w="30" w:type="dxa"/>
              <w:right w:w="30" w:type="dxa"/>
            </w:tcMar>
          </w:tcPr>
          <w:p w14:paraId="4A86F66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.317</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6A8DB4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.247</w:t>
            </w:r>
          </w:p>
        </w:tc>
        <w:tc>
          <w:tcPr>
            <w:tcW w:w="709" w:type="dxa"/>
            <w:tcBorders>
              <w:bottom w:val="nil"/>
            </w:tcBorders>
            <w:shd w:val="clear" w:color="auto" w:fill="FFFFFF"/>
            <w:tcMar>
              <w:top w:w="30" w:type="dxa"/>
              <w:left w:w="30" w:type="dxa"/>
              <w:bottom w:w="30" w:type="dxa"/>
              <w:right w:w="30" w:type="dxa"/>
            </w:tcMar>
          </w:tcPr>
          <w:p w14:paraId="06F16CF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.151</w:t>
            </w:r>
          </w:p>
        </w:tc>
        <w:tc>
          <w:tcPr>
            <w:tcW w:w="709" w:type="dxa"/>
            <w:tcBorders>
              <w:bottom w:val="nil"/>
            </w:tcBorders>
            <w:shd w:val="clear" w:color="auto" w:fill="FFFFFF"/>
            <w:tcMar>
              <w:top w:w="30" w:type="dxa"/>
              <w:left w:w="30" w:type="dxa"/>
              <w:bottom w:w="30" w:type="dxa"/>
              <w:right w:w="30" w:type="dxa"/>
            </w:tcMar>
          </w:tcPr>
          <w:p w14:paraId="76EF0E3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.264</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4C01017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.096</w:t>
            </w:r>
          </w:p>
        </w:tc>
        <w:tc>
          <w:tcPr>
            <w:tcW w:w="709" w:type="dxa"/>
            <w:tcBorders>
              <w:bottom w:val="nil"/>
              <w:right w:val="single" w:sz="16" w:space="0" w:color="000000"/>
            </w:tcBorders>
            <w:shd w:val="clear" w:color="auto" w:fill="FFFFFF"/>
            <w:tcMar>
              <w:top w:w="30" w:type="dxa"/>
              <w:left w:w="30" w:type="dxa"/>
              <w:bottom w:w="30" w:type="dxa"/>
              <w:right w:w="30" w:type="dxa"/>
            </w:tcMar>
          </w:tcPr>
          <w:p w14:paraId="5DA1EF9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.431</w:t>
            </w:r>
            <w:r w:rsidRPr="00152027">
              <w:rPr>
                <w:rFonts w:ascii="Arial" w:hAnsi="Arial" w:cs="Arial"/>
                <w:color w:val="000000"/>
                <w:sz w:val="18"/>
                <w:szCs w:val="18"/>
                <w:vertAlign w:val="superscript"/>
              </w:rPr>
              <w:t>**</w:t>
            </w:r>
          </w:p>
        </w:tc>
      </w:tr>
      <w:tr w:rsidR="002A52D4" w:rsidRPr="00152027" w14:paraId="54D1A072"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27E2228E"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29547AE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28FBB72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.568</w:t>
            </w:r>
          </w:p>
        </w:tc>
        <w:tc>
          <w:tcPr>
            <w:tcW w:w="709" w:type="dxa"/>
            <w:tcBorders>
              <w:top w:val="nil"/>
              <w:bottom w:val="nil"/>
            </w:tcBorders>
            <w:shd w:val="clear" w:color="auto" w:fill="FFFFFF"/>
            <w:tcMar>
              <w:top w:w="30" w:type="dxa"/>
              <w:left w:w="30" w:type="dxa"/>
              <w:bottom w:w="30" w:type="dxa"/>
              <w:right w:w="30" w:type="dxa"/>
            </w:tcMar>
          </w:tcPr>
          <w:p w14:paraId="5BAF093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.004</w:t>
            </w:r>
          </w:p>
        </w:tc>
        <w:tc>
          <w:tcPr>
            <w:tcW w:w="708" w:type="dxa"/>
            <w:tcBorders>
              <w:top w:val="nil"/>
              <w:bottom w:val="nil"/>
            </w:tcBorders>
            <w:shd w:val="clear" w:color="auto" w:fill="FFFFFF"/>
            <w:tcMar>
              <w:top w:w="30" w:type="dxa"/>
              <w:left w:w="30" w:type="dxa"/>
              <w:bottom w:w="30" w:type="dxa"/>
              <w:right w:w="30" w:type="dxa"/>
            </w:tcMar>
          </w:tcPr>
          <w:p w14:paraId="65019B4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.527</w:t>
            </w:r>
          </w:p>
        </w:tc>
        <w:tc>
          <w:tcPr>
            <w:tcW w:w="709" w:type="dxa"/>
            <w:tcBorders>
              <w:top w:val="nil"/>
              <w:bottom w:val="nil"/>
            </w:tcBorders>
            <w:shd w:val="clear" w:color="auto" w:fill="FFFFFF"/>
            <w:tcMar>
              <w:top w:w="30" w:type="dxa"/>
              <w:left w:w="30" w:type="dxa"/>
              <w:bottom w:w="30" w:type="dxa"/>
              <w:right w:w="30" w:type="dxa"/>
            </w:tcMar>
          </w:tcPr>
          <w:p w14:paraId="09B00A1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.103</w:t>
            </w:r>
          </w:p>
        </w:tc>
        <w:tc>
          <w:tcPr>
            <w:tcW w:w="709" w:type="dxa"/>
            <w:tcBorders>
              <w:top w:val="nil"/>
              <w:bottom w:val="nil"/>
            </w:tcBorders>
            <w:shd w:val="clear" w:color="auto" w:fill="FFFFFF"/>
            <w:tcMar>
              <w:top w:w="30" w:type="dxa"/>
              <w:left w:w="30" w:type="dxa"/>
              <w:bottom w:w="30" w:type="dxa"/>
              <w:right w:w="30" w:type="dxa"/>
            </w:tcMar>
          </w:tcPr>
          <w:p w14:paraId="4180709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.029</w:t>
            </w:r>
          </w:p>
        </w:tc>
        <w:tc>
          <w:tcPr>
            <w:tcW w:w="709" w:type="dxa"/>
            <w:tcBorders>
              <w:top w:val="nil"/>
              <w:bottom w:val="nil"/>
            </w:tcBorders>
            <w:shd w:val="clear" w:color="auto" w:fill="FFFFFF"/>
            <w:tcMar>
              <w:top w:w="30" w:type="dxa"/>
              <w:left w:w="30" w:type="dxa"/>
              <w:bottom w:w="30" w:type="dxa"/>
              <w:right w:w="30" w:type="dxa"/>
            </w:tcMar>
          </w:tcPr>
          <w:p w14:paraId="776B64C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.497</w:t>
            </w:r>
          </w:p>
        </w:tc>
        <w:tc>
          <w:tcPr>
            <w:tcW w:w="708" w:type="dxa"/>
            <w:tcBorders>
              <w:top w:val="nil"/>
              <w:bottom w:val="nil"/>
            </w:tcBorders>
            <w:shd w:val="clear" w:color="auto" w:fill="FFFFFF"/>
            <w:tcMar>
              <w:top w:w="30" w:type="dxa"/>
              <w:left w:w="30" w:type="dxa"/>
              <w:bottom w:w="30" w:type="dxa"/>
              <w:right w:w="30" w:type="dxa"/>
            </w:tcMar>
          </w:tcPr>
          <w:p w14:paraId="6E0735E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.479</w:t>
            </w:r>
          </w:p>
        </w:tc>
        <w:tc>
          <w:tcPr>
            <w:tcW w:w="709" w:type="dxa"/>
            <w:tcBorders>
              <w:top w:val="nil"/>
              <w:bottom w:val="nil"/>
            </w:tcBorders>
            <w:shd w:val="clear" w:color="auto" w:fill="FFFFFF"/>
            <w:tcMar>
              <w:top w:w="30" w:type="dxa"/>
              <w:left w:w="30" w:type="dxa"/>
              <w:bottom w:w="30" w:type="dxa"/>
              <w:right w:w="30" w:type="dxa"/>
            </w:tcMar>
          </w:tcPr>
          <w:p w14:paraId="25AB137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.112</w:t>
            </w:r>
          </w:p>
        </w:tc>
        <w:tc>
          <w:tcPr>
            <w:tcW w:w="709" w:type="dxa"/>
            <w:tcBorders>
              <w:top w:val="nil"/>
              <w:bottom w:val="nil"/>
            </w:tcBorders>
            <w:shd w:val="clear" w:color="auto" w:fill="FFFFFF"/>
            <w:tcMar>
              <w:top w:w="30" w:type="dxa"/>
              <w:left w:w="30" w:type="dxa"/>
              <w:bottom w:w="30" w:type="dxa"/>
              <w:right w:w="30" w:type="dxa"/>
            </w:tcMar>
          </w:tcPr>
          <w:p w14:paraId="2F16998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.159</w:t>
            </w:r>
          </w:p>
        </w:tc>
        <w:tc>
          <w:tcPr>
            <w:tcW w:w="709" w:type="dxa"/>
            <w:tcBorders>
              <w:top w:val="nil"/>
              <w:bottom w:val="nil"/>
            </w:tcBorders>
            <w:shd w:val="clear" w:color="auto" w:fill="FFFFFF"/>
            <w:tcMar>
              <w:top w:w="30" w:type="dxa"/>
              <w:left w:w="30" w:type="dxa"/>
              <w:bottom w:w="30" w:type="dxa"/>
              <w:right w:w="30" w:type="dxa"/>
            </w:tcMar>
            <w:vAlign w:val="center"/>
          </w:tcPr>
          <w:p w14:paraId="110C3C44"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8" w:type="dxa"/>
            <w:tcBorders>
              <w:top w:val="nil"/>
              <w:bottom w:val="nil"/>
            </w:tcBorders>
            <w:shd w:val="clear" w:color="auto" w:fill="FFFFFF"/>
            <w:tcMar>
              <w:top w:w="30" w:type="dxa"/>
              <w:left w:w="30" w:type="dxa"/>
              <w:bottom w:w="30" w:type="dxa"/>
              <w:right w:w="30" w:type="dxa"/>
            </w:tcMar>
          </w:tcPr>
          <w:p w14:paraId="1D70B1F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.015</w:t>
            </w:r>
          </w:p>
        </w:tc>
        <w:tc>
          <w:tcPr>
            <w:tcW w:w="709" w:type="dxa"/>
            <w:tcBorders>
              <w:top w:val="nil"/>
              <w:bottom w:val="nil"/>
            </w:tcBorders>
            <w:shd w:val="clear" w:color="auto" w:fill="FFFFFF"/>
            <w:tcMar>
              <w:top w:w="30" w:type="dxa"/>
              <w:left w:w="30" w:type="dxa"/>
              <w:bottom w:w="30" w:type="dxa"/>
              <w:right w:w="30" w:type="dxa"/>
            </w:tcMar>
          </w:tcPr>
          <w:p w14:paraId="0768A34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.062</w:t>
            </w:r>
          </w:p>
        </w:tc>
        <w:tc>
          <w:tcPr>
            <w:tcW w:w="709" w:type="dxa"/>
            <w:tcBorders>
              <w:top w:val="nil"/>
              <w:bottom w:val="nil"/>
            </w:tcBorders>
            <w:shd w:val="clear" w:color="auto" w:fill="FFFFFF"/>
            <w:tcMar>
              <w:top w:w="30" w:type="dxa"/>
              <w:left w:w="30" w:type="dxa"/>
              <w:bottom w:w="30" w:type="dxa"/>
              <w:right w:w="30" w:type="dxa"/>
            </w:tcMar>
          </w:tcPr>
          <w:p w14:paraId="544CC45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.259</w:t>
            </w:r>
          </w:p>
        </w:tc>
        <w:tc>
          <w:tcPr>
            <w:tcW w:w="709" w:type="dxa"/>
            <w:tcBorders>
              <w:top w:val="nil"/>
              <w:bottom w:val="nil"/>
            </w:tcBorders>
            <w:shd w:val="clear" w:color="auto" w:fill="FFFFFF"/>
            <w:tcMar>
              <w:top w:w="30" w:type="dxa"/>
              <w:left w:w="30" w:type="dxa"/>
              <w:bottom w:w="30" w:type="dxa"/>
              <w:right w:w="30" w:type="dxa"/>
            </w:tcMar>
          </w:tcPr>
          <w:p w14:paraId="2016215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.045</w:t>
            </w:r>
          </w:p>
        </w:tc>
        <w:tc>
          <w:tcPr>
            <w:tcW w:w="708" w:type="dxa"/>
            <w:tcBorders>
              <w:top w:val="nil"/>
              <w:bottom w:val="nil"/>
            </w:tcBorders>
            <w:shd w:val="clear" w:color="auto" w:fill="FFFFFF"/>
            <w:tcMar>
              <w:top w:w="30" w:type="dxa"/>
              <w:left w:w="30" w:type="dxa"/>
              <w:bottom w:w="30" w:type="dxa"/>
              <w:right w:w="30" w:type="dxa"/>
            </w:tcMar>
          </w:tcPr>
          <w:p w14:paraId="0C0AD71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.473</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16EB1D5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r>
      <w:tr w:rsidR="002A52D4" w:rsidRPr="00152027" w14:paraId="555BC41E"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0905095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2143EC81"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45D4D68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1378FD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1B96739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5DE2A9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714096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6B91FF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70C0A0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3E919A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089686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277A16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27869D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080A95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2ECE80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58DAC8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720B76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3D287D4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7AED95BD"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3C7FA83D"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X1.11</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0865F0E0"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49D6642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.163</w:t>
            </w:r>
          </w:p>
        </w:tc>
        <w:tc>
          <w:tcPr>
            <w:tcW w:w="709" w:type="dxa"/>
            <w:tcBorders>
              <w:bottom w:val="nil"/>
            </w:tcBorders>
            <w:shd w:val="clear" w:color="auto" w:fill="FFFFFF"/>
            <w:tcMar>
              <w:top w:w="30" w:type="dxa"/>
              <w:left w:w="30" w:type="dxa"/>
              <w:bottom w:w="30" w:type="dxa"/>
              <w:right w:w="30" w:type="dxa"/>
            </w:tcMar>
          </w:tcPr>
          <w:p w14:paraId="40CC9DB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.164</w:t>
            </w:r>
          </w:p>
        </w:tc>
        <w:tc>
          <w:tcPr>
            <w:tcW w:w="708" w:type="dxa"/>
            <w:tcBorders>
              <w:bottom w:val="nil"/>
            </w:tcBorders>
            <w:shd w:val="clear" w:color="auto" w:fill="FFFFFF"/>
            <w:tcMar>
              <w:top w:w="30" w:type="dxa"/>
              <w:left w:w="30" w:type="dxa"/>
              <w:bottom w:w="30" w:type="dxa"/>
              <w:right w:w="30" w:type="dxa"/>
            </w:tcMar>
          </w:tcPr>
          <w:p w14:paraId="04CB006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.206</w:t>
            </w:r>
          </w:p>
        </w:tc>
        <w:tc>
          <w:tcPr>
            <w:tcW w:w="709" w:type="dxa"/>
            <w:tcBorders>
              <w:bottom w:val="nil"/>
            </w:tcBorders>
            <w:shd w:val="clear" w:color="auto" w:fill="FFFFFF"/>
            <w:tcMar>
              <w:top w:w="30" w:type="dxa"/>
              <w:left w:w="30" w:type="dxa"/>
              <w:bottom w:w="30" w:type="dxa"/>
              <w:right w:w="30" w:type="dxa"/>
            </w:tcMar>
          </w:tcPr>
          <w:p w14:paraId="7ADBF6A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.071</w:t>
            </w:r>
          </w:p>
        </w:tc>
        <w:tc>
          <w:tcPr>
            <w:tcW w:w="709" w:type="dxa"/>
            <w:tcBorders>
              <w:bottom w:val="nil"/>
            </w:tcBorders>
            <w:shd w:val="clear" w:color="auto" w:fill="FFFFFF"/>
            <w:tcMar>
              <w:top w:w="30" w:type="dxa"/>
              <w:left w:w="30" w:type="dxa"/>
              <w:bottom w:w="30" w:type="dxa"/>
              <w:right w:w="30" w:type="dxa"/>
            </w:tcMar>
          </w:tcPr>
          <w:p w14:paraId="6391CF6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.102</w:t>
            </w:r>
          </w:p>
        </w:tc>
        <w:tc>
          <w:tcPr>
            <w:tcW w:w="709" w:type="dxa"/>
            <w:tcBorders>
              <w:bottom w:val="nil"/>
            </w:tcBorders>
            <w:shd w:val="clear" w:color="auto" w:fill="FFFFFF"/>
            <w:tcMar>
              <w:top w:w="30" w:type="dxa"/>
              <w:left w:w="30" w:type="dxa"/>
              <w:bottom w:w="30" w:type="dxa"/>
              <w:right w:w="30" w:type="dxa"/>
            </w:tcMar>
          </w:tcPr>
          <w:p w14:paraId="6BCDF2B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-.184</w:t>
            </w:r>
          </w:p>
        </w:tc>
        <w:tc>
          <w:tcPr>
            <w:tcW w:w="708" w:type="dxa"/>
            <w:tcBorders>
              <w:bottom w:val="nil"/>
            </w:tcBorders>
            <w:shd w:val="clear" w:color="auto" w:fill="FFFFFF"/>
            <w:tcMar>
              <w:top w:w="30" w:type="dxa"/>
              <w:left w:w="30" w:type="dxa"/>
              <w:bottom w:w="30" w:type="dxa"/>
              <w:right w:w="30" w:type="dxa"/>
            </w:tcMar>
          </w:tcPr>
          <w:p w14:paraId="56E42F1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.114</w:t>
            </w:r>
          </w:p>
        </w:tc>
        <w:tc>
          <w:tcPr>
            <w:tcW w:w="709" w:type="dxa"/>
            <w:tcBorders>
              <w:bottom w:val="nil"/>
            </w:tcBorders>
            <w:shd w:val="clear" w:color="auto" w:fill="FFFFFF"/>
            <w:tcMar>
              <w:top w:w="30" w:type="dxa"/>
              <w:left w:w="30" w:type="dxa"/>
              <w:bottom w:w="30" w:type="dxa"/>
              <w:right w:w="30" w:type="dxa"/>
            </w:tcMar>
          </w:tcPr>
          <w:p w14:paraId="0AEF679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.164</w:t>
            </w:r>
          </w:p>
        </w:tc>
        <w:tc>
          <w:tcPr>
            <w:tcW w:w="709" w:type="dxa"/>
            <w:tcBorders>
              <w:bottom w:val="nil"/>
            </w:tcBorders>
            <w:shd w:val="clear" w:color="auto" w:fill="FFFFFF"/>
            <w:tcMar>
              <w:top w:w="30" w:type="dxa"/>
              <w:left w:w="30" w:type="dxa"/>
              <w:bottom w:w="30" w:type="dxa"/>
              <w:right w:w="30" w:type="dxa"/>
            </w:tcMar>
          </w:tcPr>
          <w:p w14:paraId="1D65C45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.461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42A88E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.317</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4ED23E4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72AC5DD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.506</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599913D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.377</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09A059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.538</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0FD4D1A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.160</w:t>
            </w:r>
          </w:p>
        </w:tc>
        <w:tc>
          <w:tcPr>
            <w:tcW w:w="709" w:type="dxa"/>
            <w:tcBorders>
              <w:bottom w:val="nil"/>
              <w:right w:val="single" w:sz="16" w:space="0" w:color="000000"/>
            </w:tcBorders>
            <w:shd w:val="clear" w:color="auto" w:fill="FFFFFF"/>
            <w:tcMar>
              <w:top w:w="30" w:type="dxa"/>
              <w:left w:w="30" w:type="dxa"/>
              <w:bottom w:w="30" w:type="dxa"/>
              <w:right w:w="30" w:type="dxa"/>
            </w:tcMar>
          </w:tcPr>
          <w:p w14:paraId="727B300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.542</w:t>
            </w:r>
            <w:r w:rsidRPr="00152027">
              <w:rPr>
                <w:rFonts w:ascii="Arial" w:hAnsi="Arial" w:cs="Arial"/>
                <w:color w:val="000000"/>
                <w:sz w:val="18"/>
                <w:szCs w:val="18"/>
                <w:vertAlign w:val="superscript"/>
              </w:rPr>
              <w:t>**</w:t>
            </w:r>
          </w:p>
        </w:tc>
      </w:tr>
      <w:tr w:rsidR="002A52D4" w:rsidRPr="00152027" w14:paraId="5F6DA336"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07966BC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30B14500"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1BB0E21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.222</w:t>
            </w:r>
          </w:p>
        </w:tc>
        <w:tc>
          <w:tcPr>
            <w:tcW w:w="709" w:type="dxa"/>
            <w:tcBorders>
              <w:top w:val="nil"/>
              <w:bottom w:val="nil"/>
            </w:tcBorders>
            <w:shd w:val="clear" w:color="auto" w:fill="FFFFFF"/>
            <w:tcMar>
              <w:top w:w="30" w:type="dxa"/>
              <w:left w:w="30" w:type="dxa"/>
              <w:bottom w:w="30" w:type="dxa"/>
              <w:right w:w="30" w:type="dxa"/>
            </w:tcMar>
          </w:tcPr>
          <w:p w14:paraId="6BDDBAE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.219</w:t>
            </w:r>
          </w:p>
        </w:tc>
        <w:tc>
          <w:tcPr>
            <w:tcW w:w="708" w:type="dxa"/>
            <w:tcBorders>
              <w:top w:val="nil"/>
              <w:bottom w:val="nil"/>
            </w:tcBorders>
            <w:shd w:val="clear" w:color="auto" w:fill="FFFFFF"/>
            <w:tcMar>
              <w:top w:w="30" w:type="dxa"/>
              <w:left w:w="30" w:type="dxa"/>
              <w:bottom w:w="30" w:type="dxa"/>
              <w:right w:w="30" w:type="dxa"/>
            </w:tcMar>
          </w:tcPr>
          <w:p w14:paraId="3458457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.121</w:t>
            </w:r>
          </w:p>
        </w:tc>
        <w:tc>
          <w:tcPr>
            <w:tcW w:w="709" w:type="dxa"/>
            <w:tcBorders>
              <w:top w:val="nil"/>
              <w:bottom w:val="nil"/>
            </w:tcBorders>
            <w:shd w:val="clear" w:color="auto" w:fill="FFFFFF"/>
            <w:tcMar>
              <w:top w:w="30" w:type="dxa"/>
              <w:left w:w="30" w:type="dxa"/>
              <w:bottom w:w="30" w:type="dxa"/>
              <w:right w:w="30" w:type="dxa"/>
            </w:tcMar>
          </w:tcPr>
          <w:p w14:paraId="396E221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.597</w:t>
            </w:r>
          </w:p>
        </w:tc>
        <w:tc>
          <w:tcPr>
            <w:tcW w:w="709" w:type="dxa"/>
            <w:tcBorders>
              <w:top w:val="nil"/>
              <w:bottom w:val="nil"/>
            </w:tcBorders>
            <w:shd w:val="clear" w:color="auto" w:fill="FFFFFF"/>
            <w:tcMar>
              <w:top w:w="30" w:type="dxa"/>
              <w:left w:w="30" w:type="dxa"/>
              <w:bottom w:w="30" w:type="dxa"/>
              <w:right w:w="30" w:type="dxa"/>
            </w:tcMar>
          </w:tcPr>
          <w:p w14:paraId="511E1B0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.446</w:t>
            </w:r>
          </w:p>
        </w:tc>
        <w:tc>
          <w:tcPr>
            <w:tcW w:w="709" w:type="dxa"/>
            <w:tcBorders>
              <w:top w:val="nil"/>
              <w:bottom w:val="nil"/>
            </w:tcBorders>
            <w:shd w:val="clear" w:color="auto" w:fill="FFFFFF"/>
            <w:tcMar>
              <w:top w:w="30" w:type="dxa"/>
              <w:left w:w="30" w:type="dxa"/>
              <w:bottom w:w="30" w:type="dxa"/>
              <w:right w:w="30" w:type="dxa"/>
            </w:tcMar>
          </w:tcPr>
          <w:p w14:paraId="0B00ADF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.167</w:t>
            </w:r>
          </w:p>
        </w:tc>
        <w:tc>
          <w:tcPr>
            <w:tcW w:w="708" w:type="dxa"/>
            <w:tcBorders>
              <w:top w:val="nil"/>
              <w:bottom w:val="nil"/>
            </w:tcBorders>
            <w:shd w:val="clear" w:color="auto" w:fill="FFFFFF"/>
            <w:tcMar>
              <w:top w:w="30" w:type="dxa"/>
              <w:left w:w="30" w:type="dxa"/>
              <w:bottom w:w="30" w:type="dxa"/>
              <w:right w:w="30" w:type="dxa"/>
            </w:tcMar>
          </w:tcPr>
          <w:p w14:paraId="341FD52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.394</w:t>
            </w:r>
          </w:p>
        </w:tc>
        <w:tc>
          <w:tcPr>
            <w:tcW w:w="709" w:type="dxa"/>
            <w:tcBorders>
              <w:top w:val="nil"/>
              <w:bottom w:val="nil"/>
            </w:tcBorders>
            <w:shd w:val="clear" w:color="auto" w:fill="FFFFFF"/>
            <w:tcMar>
              <w:top w:w="30" w:type="dxa"/>
              <w:left w:w="30" w:type="dxa"/>
              <w:bottom w:w="30" w:type="dxa"/>
              <w:right w:w="30" w:type="dxa"/>
            </w:tcMar>
          </w:tcPr>
          <w:p w14:paraId="4441C20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.218</w:t>
            </w:r>
          </w:p>
        </w:tc>
        <w:tc>
          <w:tcPr>
            <w:tcW w:w="709" w:type="dxa"/>
            <w:tcBorders>
              <w:top w:val="nil"/>
              <w:bottom w:val="nil"/>
            </w:tcBorders>
            <w:shd w:val="clear" w:color="auto" w:fill="FFFFFF"/>
            <w:tcMar>
              <w:top w:w="30" w:type="dxa"/>
              <w:left w:w="30" w:type="dxa"/>
              <w:bottom w:w="30" w:type="dxa"/>
              <w:right w:w="30" w:type="dxa"/>
            </w:tcMar>
          </w:tcPr>
          <w:p w14:paraId="29BDD74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2F9340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.015</w:t>
            </w:r>
          </w:p>
        </w:tc>
        <w:tc>
          <w:tcPr>
            <w:tcW w:w="708" w:type="dxa"/>
            <w:tcBorders>
              <w:top w:val="nil"/>
              <w:bottom w:val="nil"/>
            </w:tcBorders>
            <w:shd w:val="clear" w:color="auto" w:fill="FFFFFF"/>
            <w:tcMar>
              <w:top w:w="30" w:type="dxa"/>
              <w:left w:w="30" w:type="dxa"/>
              <w:bottom w:w="30" w:type="dxa"/>
              <w:right w:w="30" w:type="dxa"/>
            </w:tcMar>
            <w:vAlign w:val="center"/>
          </w:tcPr>
          <w:p w14:paraId="5D4E044D"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1507DF4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A0E8B4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.004</w:t>
            </w:r>
          </w:p>
        </w:tc>
        <w:tc>
          <w:tcPr>
            <w:tcW w:w="709" w:type="dxa"/>
            <w:tcBorders>
              <w:top w:val="nil"/>
              <w:bottom w:val="nil"/>
            </w:tcBorders>
            <w:shd w:val="clear" w:color="auto" w:fill="FFFFFF"/>
            <w:tcMar>
              <w:top w:w="30" w:type="dxa"/>
              <w:left w:w="30" w:type="dxa"/>
              <w:bottom w:w="30" w:type="dxa"/>
              <w:right w:w="30" w:type="dxa"/>
            </w:tcMar>
          </w:tcPr>
          <w:p w14:paraId="4B02EC4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4A2E46F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.230</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6C64506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6A9EF95A"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0C1B2B28"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09535D8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5E3795C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57AB53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1F85B28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71DBDF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B0D113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F5AEB3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1DFF3EB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4164EE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6DE760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F637AA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6665AA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FAF77C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993DED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8D8E97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24819B1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1B280D9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267D17C9"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6FD0F02C"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X1.12</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3D9AB934"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73BFC50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.120</w:t>
            </w:r>
          </w:p>
        </w:tc>
        <w:tc>
          <w:tcPr>
            <w:tcW w:w="709" w:type="dxa"/>
            <w:tcBorders>
              <w:bottom w:val="nil"/>
            </w:tcBorders>
            <w:shd w:val="clear" w:color="auto" w:fill="FFFFFF"/>
            <w:tcMar>
              <w:top w:w="30" w:type="dxa"/>
              <w:left w:w="30" w:type="dxa"/>
              <w:bottom w:w="30" w:type="dxa"/>
              <w:right w:w="30" w:type="dxa"/>
            </w:tcMar>
          </w:tcPr>
          <w:p w14:paraId="1EF7504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.287</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10D0660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.191</w:t>
            </w:r>
          </w:p>
        </w:tc>
        <w:tc>
          <w:tcPr>
            <w:tcW w:w="709" w:type="dxa"/>
            <w:tcBorders>
              <w:bottom w:val="nil"/>
            </w:tcBorders>
            <w:shd w:val="clear" w:color="auto" w:fill="FFFFFF"/>
            <w:tcMar>
              <w:top w:w="30" w:type="dxa"/>
              <w:left w:w="30" w:type="dxa"/>
              <w:bottom w:w="30" w:type="dxa"/>
              <w:right w:w="30" w:type="dxa"/>
            </w:tcMar>
          </w:tcPr>
          <w:p w14:paraId="25E6DC0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.191</w:t>
            </w:r>
          </w:p>
        </w:tc>
        <w:tc>
          <w:tcPr>
            <w:tcW w:w="709" w:type="dxa"/>
            <w:tcBorders>
              <w:bottom w:val="nil"/>
            </w:tcBorders>
            <w:shd w:val="clear" w:color="auto" w:fill="FFFFFF"/>
            <w:tcMar>
              <w:top w:w="30" w:type="dxa"/>
              <w:left w:w="30" w:type="dxa"/>
              <w:bottom w:w="30" w:type="dxa"/>
              <w:right w:w="30" w:type="dxa"/>
            </w:tcMar>
          </w:tcPr>
          <w:p w14:paraId="2493EF4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.046</w:t>
            </w:r>
          </w:p>
        </w:tc>
        <w:tc>
          <w:tcPr>
            <w:tcW w:w="709" w:type="dxa"/>
            <w:tcBorders>
              <w:bottom w:val="nil"/>
            </w:tcBorders>
            <w:shd w:val="clear" w:color="auto" w:fill="FFFFFF"/>
            <w:tcMar>
              <w:top w:w="30" w:type="dxa"/>
              <w:left w:w="30" w:type="dxa"/>
              <w:bottom w:w="30" w:type="dxa"/>
              <w:right w:w="30" w:type="dxa"/>
            </w:tcMar>
          </w:tcPr>
          <w:p w14:paraId="5A50595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-.014</w:t>
            </w:r>
          </w:p>
        </w:tc>
        <w:tc>
          <w:tcPr>
            <w:tcW w:w="708" w:type="dxa"/>
            <w:tcBorders>
              <w:bottom w:val="nil"/>
            </w:tcBorders>
            <w:shd w:val="clear" w:color="auto" w:fill="FFFFFF"/>
            <w:tcMar>
              <w:top w:w="30" w:type="dxa"/>
              <w:left w:w="30" w:type="dxa"/>
              <w:bottom w:w="30" w:type="dxa"/>
              <w:right w:w="30" w:type="dxa"/>
            </w:tcMar>
          </w:tcPr>
          <w:p w14:paraId="5780BF9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.083</w:t>
            </w:r>
          </w:p>
        </w:tc>
        <w:tc>
          <w:tcPr>
            <w:tcW w:w="709" w:type="dxa"/>
            <w:tcBorders>
              <w:bottom w:val="nil"/>
            </w:tcBorders>
            <w:shd w:val="clear" w:color="auto" w:fill="FFFFFF"/>
            <w:tcMar>
              <w:top w:w="30" w:type="dxa"/>
              <w:left w:w="30" w:type="dxa"/>
              <w:bottom w:w="30" w:type="dxa"/>
              <w:right w:w="30" w:type="dxa"/>
            </w:tcMar>
          </w:tcPr>
          <w:p w14:paraId="0143D5C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.272</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26D3B2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.518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5382939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.247</w:t>
            </w:r>
          </w:p>
        </w:tc>
        <w:tc>
          <w:tcPr>
            <w:tcW w:w="708" w:type="dxa"/>
            <w:tcBorders>
              <w:bottom w:val="nil"/>
            </w:tcBorders>
            <w:shd w:val="clear" w:color="auto" w:fill="FFFFFF"/>
            <w:tcMar>
              <w:top w:w="30" w:type="dxa"/>
              <w:left w:w="30" w:type="dxa"/>
              <w:bottom w:w="30" w:type="dxa"/>
              <w:right w:w="30" w:type="dxa"/>
            </w:tcMar>
          </w:tcPr>
          <w:p w14:paraId="5365FAF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.506</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A58A5F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05E3302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.486</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7BBDA1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.922</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7CAB1AA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.206</w:t>
            </w:r>
          </w:p>
        </w:tc>
        <w:tc>
          <w:tcPr>
            <w:tcW w:w="709" w:type="dxa"/>
            <w:tcBorders>
              <w:bottom w:val="nil"/>
              <w:right w:val="single" w:sz="16" w:space="0" w:color="000000"/>
            </w:tcBorders>
            <w:shd w:val="clear" w:color="auto" w:fill="FFFFFF"/>
            <w:tcMar>
              <w:top w:w="30" w:type="dxa"/>
              <w:left w:w="30" w:type="dxa"/>
              <w:bottom w:w="30" w:type="dxa"/>
              <w:right w:w="30" w:type="dxa"/>
            </w:tcMar>
          </w:tcPr>
          <w:p w14:paraId="4B2A07E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.620</w:t>
            </w:r>
            <w:r w:rsidRPr="00152027">
              <w:rPr>
                <w:rFonts w:ascii="Arial" w:hAnsi="Arial" w:cs="Arial"/>
                <w:color w:val="000000"/>
                <w:sz w:val="18"/>
                <w:szCs w:val="18"/>
                <w:vertAlign w:val="superscript"/>
              </w:rPr>
              <w:t>**</w:t>
            </w:r>
          </w:p>
        </w:tc>
      </w:tr>
      <w:tr w:rsidR="002A52D4" w:rsidRPr="00152027" w14:paraId="06871B64"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280633B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10FAC814"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7FDA5D8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.368</w:t>
            </w:r>
          </w:p>
        </w:tc>
        <w:tc>
          <w:tcPr>
            <w:tcW w:w="709" w:type="dxa"/>
            <w:tcBorders>
              <w:top w:val="nil"/>
              <w:bottom w:val="nil"/>
            </w:tcBorders>
            <w:shd w:val="clear" w:color="auto" w:fill="FFFFFF"/>
            <w:tcMar>
              <w:top w:w="30" w:type="dxa"/>
              <w:left w:w="30" w:type="dxa"/>
              <w:bottom w:w="30" w:type="dxa"/>
              <w:right w:w="30" w:type="dxa"/>
            </w:tcMar>
          </w:tcPr>
          <w:p w14:paraId="774257E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.029</w:t>
            </w:r>
          </w:p>
        </w:tc>
        <w:tc>
          <w:tcPr>
            <w:tcW w:w="708" w:type="dxa"/>
            <w:tcBorders>
              <w:top w:val="nil"/>
              <w:bottom w:val="nil"/>
            </w:tcBorders>
            <w:shd w:val="clear" w:color="auto" w:fill="FFFFFF"/>
            <w:tcMar>
              <w:top w:w="30" w:type="dxa"/>
              <w:left w:w="30" w:type="dxa"/>
              <w:bottom w:w="30" w:type="dxa"/>
              <w:right w:w="30" w:type="dxa"/>
            </w:tcMar>
          </w:tcPr>
          <w:p w14:paraId="4733601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.151</w:t>
            </w:r>
          </w:p>
        </w:tc>
        <w:tc>
          <w:tcPr>
            <w:tcW w:w="709" w:type="dxa"/>
            <w:tcBorders>
              <w:top w:val="nil"/>
              <w:bottom w:val="nil"/>
            </w:tcBorders>
            <w:shd w:val="clear" w:color="auto" w:fill="FFFFFF"/>
            <w:tcMar>
              <w:top w:w="30" w:type="dxa"/>
              <w:left w:w="30" w:type="dxa"/>
              <w:bottom w:w="30" w:type="dxa"/>
              <w:right w:w="30" w:type="dxa"/>
            </w:tcMar>
          </w:tcPr>
          <w:p w14:paraId="18F9E8C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.152</w:t>
            </w:r>
          </w:p>
        </w:tc>
        <w:tc>
          <w:tcPr>
            <w:tcW w:w="709" w:type="dxa"/>
            <w:tcBorders>
              <w:top w:val="nil"/>
              <w:bottom w:val="nil"/>
            </w:tcBorders>
            <w:shd w:val="clear" w:color="auto" w:fill="FFFFFF"/>
            <w:tcMar>
              <w:top w:w="30" w:type="dxa"/>
              <w:left w:w="30" w:type="dxa"/>
              <w:bottom w:w="30" w:type="dxa"/>
              <w:right w:w="30" w:type="dxa"/>
            </w:tcMar>
          </w:tcPr>
          <w:p w14:paraId="4663403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.733</w:t>
            </w:r>
          </w:p>
        </w:tc>
        <w:tc>
          <w:tcPr>
            <w:tcW w:w="709" w:type="dxa"/>
            <w:tcBorders>
              <w:top w:val="nil"/>
              <w:bottom w:val="nil"/>
            </w:tcBorders>
            <w:shd w:val="clear" w:color="auto" w:fill="FFFFFF"/>
            <w:tcMar>
              <w:top w:w="30" w:type="dxa"/>
              <w:left w:w="30" w:type="dxa"/>
              <w:bottom w:w="30" w:type="dxa"/>
              <w:right w:w="30" w:type="dxa"/>
            </w:tcMar>
          </w:tcPr>
          <w:p w14:paraId="68A3E48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.920</w:t>
            </w:r>
          </w:p>
        </w:tc>
        <w:tc>
          <w:tcPr>
            <w:tcW w:w="708" w:type="dxa"/>
            <w:tcBorders>
              <w:top w:val="nil"/>
              <w:bottom w:val="nil"/>
            </w:tcBorders>
            <w:shd w:val="clear" w:color="auto" w:fill="FFFFFF"/>
            <w:tcMar>
              <w:top w:w="30" w:type="dxa"/>
              <w:left w:w="30" w:type="dxa"/>
              <w:bottom w:w="30" w:type="dxa"/>
              <w:right w:w="30" w:type="dxa"/>
            </w:tcMar>
          </w:tcPr>
          <w:p w14:paraId="7283321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.537</w:t>
            </w:r>
          </w:p>
        </w:tc>
        <w:tc>
          <w:tcPr>
            <w:tcW w:w="709" w:type="dxa"/>
            <w:tcBorders>
              <w:top w:val="nil"/>
              <w:bottom w:val="nil"/>
            </w:tcBorders>
            <w:shd w:val="clear" w:color="auto" w:fill="FFFFFF"/>
            <w:tcMar>
              <w:top w:w="30" w:type="dxa"/>
              <w:left w:w="30" w:type="dxa"/>
              <w:bottom w:w="30" w:type="dxa"/>
              <w:right w:w="30" w:type="dxa"/>
            </w:tcMar>
          </w:tcPr>
          <w:p w14:paraId="2E25596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.039</w:t>
            </w:r>
          </w:p>
        </w:tc>
        <w:tc>
          <w:tcPr>
            <w:tcW w:w="709" w:type="dxa"/>
            <w:tcBorders>
              <w:top w:val="nil"/>
              <w:bottom w:val="nil"/>
            </w:tcBorders>
            <w:shd w:val="clear" w:color="auto" w:fill="FFFFFF"/>
            <w:tcMar>
              <w:top w:w="30" w:type="dxa"/>
              <w:left w:w="30" w:type="dxa"/>
              <w:bottom w:w="30" w:type="dxa"/>
              <w:right w:w="30" w:type="dxa"/>
            </w:tcMar>
          </w:tcPr>
          <w:p w14:paraId="69E45F9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9334DF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.062</w:t>
            </w:r>
          </w:p>
        </w:tc>
        <w:tc>
          <w:tcPr>
            <w:tcW w:w="708" w:type="dxa"/>
            <w:tcBorders>
              <w:top w:val="nil"/>
              <w:bottom w:val="nil"/>
            </w:tcBorders>
            <w:shd w:val="clear" w:color="auto" w:fill="FFFFFF"/>
            <w:tcMar>
              <w:top w:w="30" w:type="dxa"/>
              <w:left w:w="30" w:type="dxa"/>
              <w:bottom w:w="30" w:type="dxa"/>
              <w:right w:w="30" w:type="dxa"/>
            </w:tcMar>
          </w:tcPr>
          <w:p w14:paraId="4043B69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00C12E1B"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0E12747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50AA49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345A06E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.120</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7CC757F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250A1F9A"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083291B1"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170BD5EC"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3C1A6F1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D2398B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39A6B7D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BE87E2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13BF14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3A45EE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33DA890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1C7D71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A9274E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F9A9D1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1988CAB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FD61FE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492D50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00468C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543398D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5A7A688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4795044B"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106B0EC5"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X1.13</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76225B6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1F19755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-.006</w:t>
            </w:r>
          </w:p>
        </w:tc>
        <w:tc>
          <w:tcPr>
            <w:tcW w:w="709" w:type="dxa"/>
            <w:tcBorders>
              <w:bottom w:val="nil"/>
            </w:tcBorders>
            <w:shd w:val="clear" w:color="auto" w:fill="FFFFFF"/>
            <w:tcMar>
              <w:top w:w="30" w:type="dxa"/>
              <w:left w:w="30" w:type="dxa"/>
              <w:bottom w:w="30" w:type="dxa"/>
              <w:right w:w="30" w:type="dxa"/>
            </w:tcMar>
          </w:tcPr>
          <w:p w14:paraId="2EB6FB8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.146</w:t>
            </w:r>
          </w:p>
        </w:tc>
        <w:tc>
          <w:tcPr>
            <w:tcW w:w="708" w:type="dxa"/>
            <w:tcBorders>
              <w:bottom w:val="nil"/>
            </w:tcBorders>
            <w:shd w:val="clear" w:color="auto" w:fill="FFFFFF"/>
            <w:tcMar>
              <w:top w:w="30" w:type="dxa"/>
              <w:left w:w="30" w:type="dxa"/>
              <w:bottom w:w="30" w:type="dxa"/>
              <w:right w:w="30" w:type="dxa"/>
            </w:tcMar>
          </w:tcPr>
          <w:p w14:paraId="3CDCF02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.363</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2F57D7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.226</w:t>
            </w:r>
          </w:p>
        </w:tc>
        <w:tc>
          <w:tcPr>
            <w:tcW w:w="709" w:type="dxa"/>
            <w:tcBorders>
              <w:bottom w:val="nil"/>
            </w:tcBorders>
            <w:shd w:val="clear" w:color="auto" w:fill="FFFFFF"/>
            <w:tcMar>
              <w:top w:w="30" w:type="dxa"/>
              <w:left w:w="30" w:type="dxa"/>
              <w:bottom w:w="30" w:type="dxa"/>
              <w:right w:w="30" w:type="dxa"/>
            </w:tcMar>
          </w:tcPr>
          <w:p w14:paraId="1EDAA5F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.267</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51D612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c>
          <w:tcPr>
            <w:tcW w:w="708" w:type="dxa"/>
            <w:tcBorders>
              <w:bottom w:val="nil"/>
            </w:tcBorders>
            <w:shd w:val="clear" w:color="auto" w:fill="FFFFFF"/>
            <w:tcMar>
              <w:top w:w="30" w:type="dxa"/>
              <w:left w:w="30" w:type="dxa"/>
              <w:bottom w:w="30" w:type="dxa"/>
              <w:right w:w="30" w:type="dxa"/>
            </w:tcMar>
          </w:tcPr>
          <w:p w14:paraId="1325DC8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-.095</w:t>
            </w:r>
          </w:p>
        </w:tc>
        <w:tc>
          <w:tcPr>
            <w:tcW w:w="709" w:type="dxa"/>
            <w:tcBorders>
              <w:bottom w:val="nil"/>
            </w:tcBorders>
            <w:shd w:val="clear" w:color="auto" w:fill="FFFFFF"/>
            <w:tcMar>
              <w:top w:w="30" w:type="dxa"/>
              <w:left w:w="30" w:type="dxa"/>
              <w:bottom w:w="30" w:type="dxa"/>
              <w:right w:w="30" w:type="dxa"/>
            </w:tcMar>
          </w:tcPr>
          <w:p w14:paraId="2E8A177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.171</w:t>
            </w:r>
          </w:p>
        </w:tc>
        <w:tc>
          <w:tcPr>
            <w:tcW w:w="709" w:type="dxa"/>
            <w:tcBorders>
              <w:bottom w:val="nil"/>
            </w:tcBorders>
            <w:shd w:val="clear" w:color="auto" w:fill="FFFFFF"/>
            <w:tcMar>
              <w:top w:w="30" w:type="dxa"/>
              <w:left w:w="30" w:type="dxa"/>
              <w:bottom w:w="30" w:type="dxa"/>
              <w:right w:w="30" w:type="dxa"/>
            </w:tcMar>
          </w:tcPr>
          <w:p w14:paraId="02B1E8D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.782</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E3E996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.151</w:t>
            </w:r>
          </w:p>
        </w:tc>
        <w:tc>
          <w:tcPr>
            <w:tcW w:w="708" w:type="dxa"/>
            <w:tcBorders>
              <w:bottom w:val="nil"/>
            </w:tcBorders>
            <w:shd w:val="clear" w:color="auto" w:fill="FFFFFF"/>
            <w:tcMar>
              <w:top w:w="30" w:type="dxa"/>
              <w:left w:w="30" w:type="dxa"/>
              <w:bottom w:w="30" w:type="dxa"/>
              <w:right w:w="30" w:type="dxa"/>
            </w:tcMar>
          </w:tcPr>
          <w:p w14:paraId="42901D0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.377</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DB7464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.486</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B0FE15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5B45A93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.436</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1A7A7E2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.762</w:t>
            </w:r>
            <w:r w:rsidRPr="00152027">
              <w:rPr>
                <w:rFonts w:ascii="Arial" w:hAnsi="Arial" w:cs="Arial"/>
                <w:color w:val="000000"/>
                <w:sz w:val="18"/>
                <w:szCs w:val="18"/>
                <w:vertAlign w:val="superscript"/>
              </w:rPr>
              <w:t>**</w:t>
            </w:r>
          </w:p>
        </w:tc>
        <w:tc>
          <w:tcPr>
            <w:tcW w:w="709" w:type="dxa"/>
            <w:tcBorders>
              <w:bottom w:val="nil"/>
              <w:right w:val="single" w:sz="16" w:space="0" w:color="000000"/>
            </w:tcBorders>
            <w:shd w:val="clear" w:color="auto" w:fill="FFFFFF"/>
            <w:tcMar>
              <w:top w:w="30" w:type="dxa"/>
              <w:left w:w="30" w:type="dxa"/>
              <w:bottom w:w="30" w:type="dxa"/>
              <w:right w:w="30" w:type="dxa"/>
            </w:tcMar>
          </w:tcPr>
          <w:p w14:paraId="684559D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.658</w:t>
            </w:r>
            <w:r w:rsidRPr="00152027">
              <w:rPr>
                <w:rFonts w:ascii="Arial" w:hAnsi="Arial" w:cs="Arial"/>
                <w:color w:val="000000"/>
                <w:sz w:val="18"/>
                <w:szCs w:val="18"/>
                <w:vertAlign w:val="superscript"/>
              </w:rPr>
              <w:t>**</w:t>
            </w:r>
          </w:p>
        </w:tc>
      </w:tr>
      <w:tr w:rsidR="002A52D4" w:rsidRPr="00152027" w14:paraId="59970B15"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3AD29401"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3B84AD4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6BF8382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.965</w:t>
            </w:r>
          </w:p>
        </w:tc>
        <w:tc>
          <w:tcPr>
            <w:tcW w:w="709" w:type="dxa"/>
            <w:tcBorders>
              <w:top w:val="nil"/>
              <w:bottom w:val="nil"/>
            </w:tcBorders>
            <w:shd w:val="clear" w:color="auto" w:fill="FFFFFF"/>
            <w:tcMar>
              <w:top w:w="30" w:type="dxa"/>
              <w:left w:w="30" w:type="dxa"/>
              <w:bottom w:w="30" w:type="dxa"/>
              <w:right w:w="30" w:type="dxa"/>
            </w:tcMar>
          </w:tcPr>
          <w:p w14:paraId="2C8E6B2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.274</w:t>
            </w:r>
          </w:p>
        </w:tc>
        <w:tc>
          <w:tcPr>
            <w:tcW w:w="708" w:type="dxa"/>
            <w:tcBorders>
              <w:top w:val="nil"/>
              <w:bottom w:val="nil"/>
            </w:tcBorders>
            <w:shd w:val="clear" w:color="auto" w:fill="FFFFFF"/>
            <w:tcMar>
              <w:top w:w="30" w:type="dxa"/>
              <w:left w:w="30" w:type="dxa"/>
              <w:bottom w:w="30" w:type="dxa"/>
              <w:right w:w="30" w:type="dxa"/>
            </w:tcMar>
          </w:tcPr>
          <w:p w14:paraId="6EB1D2A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.005</w:t>
            </w:r>
          </w:p>
        </w:tc>
        <w:tc>
          <w:tcPr>
            <w:tcW w:w="709" w:type="dxa"/>
            <w:tcBorders>
              <w:top w:val="nil"/>
              <w:bottom w:val="nil"/>
            </w:tcBorders>
            <w:shd w:val="clear" w:color="auto" w:fill="FFFFFF"/>
            <w:tcMar>
              <w:top w:w="30" w:type="dxa"/>
              <w:left w:w="30" w:type="dxa"/>
              <w:bottom w:w="30" w:type="dxa"/>
              <w:right w:w="30" w:type="dxa"/>
            </w:tcMar>
          </w:tcPr>
          <w:p w14:paraId="36EADA1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.088</w:t>
            </w:r>
          </w:p>
        </w:tc>
        <w:tc>
          <w:tcPr>
            <w:tcW w:w="709" w:type="dxa"/>
            <w:tcBorders>
              <w:top w:val="nil"/>
              <w:bottom w:val="nil"/>
            </w:tcBorders>
            <w:shd w:val="clear" w:color="auto" w:fill="FFFFFF"/>
            <w:tcMar>
              <w:top w:w="30" w:type="dxa"/>
              <w:left w:w="30" w:type="dxa"/>
              <w:bottom w:w="30" w:type="dxa"/>
              <w:right w:w="30" w:type="dxa"/>
            </w:tcMar>
          </w:tcPr>
          <w:p w14:paraId="6ABE39D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.043</w:t>
            </w:r>
          </w:p>
        </w:tc>
        <w:tc>
          <w:tcPr>
            <w:tcW w:w="709" w:type="dxa"/>
            <w:tcBorders>
              <w:top w:val="nil"/>
              <w:bottom w:val="nil"/>
            </w:tcBorders>
            <w:shd w:val="clear" w:color="auto" w:fill="FFFFFF"/>
            <w:tcMar>
              <w:top w:w="30" w:type="dxa"/>
              <w:left w:w="30" w:type="dxa"/>
              <w:bottom w:w="30" w:type="dxa"/>
              <w:right w:w="30" w:type="dxa"/>
            </w:tcMar>
          </w:tcPr>
          <w:p w14:paraId="1EBCD20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.993</w:t>
            </w:r>
          </w:p>
        </w:tc>
        <w:tc>
          <w:tcPr>
            <w:tcW w:w="708" w:type="dxa"/>
            <w:tcBorders>
              <w:top w:val="nil"/>
              <w:bottom w:val="nil"/>
            </w:tcBorders>
            <w:shd w:val="clear" w:color="auto" w:fill="FFFFFF"/>
            <w:tcMar>
              <w:top w:w="30" w:type="dxa"/>
              <w:left w:w="30" w:type="dxa"/>
              <w:bottom w:w="30" w:type="dxa"/>
              <w:right w:w="30" w:type="dxa"/>
            </w:tcMar>
          </w:tcPr>
          <w:p w14:paraId="4CD14A5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.479</w:t>
            </w:r>
          </w:p>
        </w:tc>
        <w:tc>
          <w:tcPr>
            <w:tcW w:w="709" w:type="dxa"/>
            <w:tcBorders>
              <w:top w:val="nil"/>
              <w:bottom w:val="nil"/>
            </w:tcBorders>
            <w:shd w:val="clear" w:color="auto" w:fill="FFFFFF"/>
            <w:tcMar>
              <w:top w:w="30" w:type="dxa"/>
              <w:left w:w="30" w:type="dxa"/>
              <w:bottom w:w="30" w:type="dxa"/>
              <w:right w:w="30" w:type="dxa"/>
            </w:tcMar>
          </w:tcPr>
          <w:p w14:paraId="141E3E4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.198</w:t>
            </w:r>
          </w:p>
        </w:tc>
        <w:tc>
          <w:tcPr>
            <w:tcW w:w="709" w:type="dxa"/>
            <w:tcBorders>
              <w:top w:val="nil"/>
              <w:bottom w:val="nil"/>
            </w:tcBorders>
            <w:shd w:val="clear" w:color="auto" w:fill="FFFFFF"/>
            <w:tcMar>
              <w:top w:w="30" w:type="dxa"/>
              <w:left w:w="30" w:type="dxa"/>
              <w:bottom w:w="30" w:type="dxa"/>
              <w:right w:w="30" w:type="dxa"/>
            </w:tcMar>
          </w:tcPr>
          <w:p w14:paraId="6749077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7B0EF0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.259</w:t>
            </w:r>
          </w:p>
        </w:tc>
        <w:tc>
          <w:tcPr>
            <w:tcW w:w="708" w:type="dxa"/>
            <w:tcBorders>
              <w:top w:val="nil"/>
              <w:bottom w:val="nil"/>
            </w:tcBorders>
            <w:shd w:val="clear" w:color="auto" w:fill="FFFFFF"/>
            <w:tcMar>
              <w:top w:w="30" w:type="dxa"/>
              <w:left w:w="30" w:type="dxa"/>
              <w:bottom w:w="30" w:type="dxa"/>
              <w:right w:w="30" w:type="dxa"/>
            </w:tcMar>
          </w:tcPr>
          <w:p w14:paraId="59CE7DE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.004</w:t>
            </w:r>
          </w:p>
        </w:tc>
        <w:tc>
          <w:tcPr>
            <w:tcW w:w="709" w:type="dxa"/>
            <w:tcBorders>
              <w:top w:val="nil"/>
              <w:bottom w:val="nil"/>
            </w:tcBorders>
            <w:shd w:val="clear" w:color="auto" w:fill="FFFFFF"/>
            <w:tcMar>
              <w:top w:w="30" w:type="dxa"/>
              <w:left w:w="30" w:type="dxa"/>
              <w:bottom w:w="30" w:type="dxa"/>
              <w:right w:w="30" w:type="dxa"/>
            </w:tcMar>
          </w:tcPr>
          <w:p w14:paraId="61C05D0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2BBDE781"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2F67136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c>
          <w:tcPr>
            <w:tcW w:w="708" w:type="dxa"/>
            <w:tcBorders>
              <w:top w:val="nil"/>
              <w:bottom w:val="nil"/>
            </w:tcBorders>
            <w:shd w:val="clear" w:color="auto" w:fill="FFFFFF"/>
            <w:tcMar>
              <w:top w:w="30" w:type="dxa"/>
              <w:left w:w="30" w:type="dxa"/>
              <w:bottom w:w="30" w:type="dxa"/>
              <w:right w:w="30" w:type="dxa"/>
            </w:tcMar>
          </w:tcPr>
          <w:p w14:paraId="20606AE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2DF2E06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5CE5964D"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12910BA9"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6178FC81"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797BBDD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B2F17A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8AA679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C55A9A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D597D4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D28B77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E12DE1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4DF095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B7671D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9FB705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E11D56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D33DC4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9967B2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CFFDF4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4F24E17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54EB2B3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68BA587C"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6EC3E01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X1.14</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6B789D35"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0D33E5C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.164</w:t>
            </w:r>
          </w:p>
        </w:tc>
        <w:tc>
          <w:tcPr>
            <w:tcW w:w="709" w:type="dxa"/>
            <w:tcBorders>
              <w:bottom w:val="nil"/>
            </w:tcBorders>
            <w:shd w:val="clear" w:color="auto" w:fill="FFFFFF"/>
            <w:tcMar>
              <w:top w:w="30" w:type="dxa"/>
              <w:left w:w="30" w:type="dxa"/>
              <w:bottom w:w="30" w:type="dxa"/>
              <w:right w:w="30" w:type="dxa"/>
            </w:tcMar>
          </w:tcPr>
          <w:p w14:paraId="1B02CFF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.320</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55F049C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.209</w:t>
            </w:r>
          </w:p>
        </w:tc>
        <w:tc>
          <w:tcPr>
            <w:tcW w:w="709" w:type="dxa"/>
            <w:tcBorders>
              <w:bottom w:val="nil"/>
            </w:tcBorders>
            <w:shd w:val="clear" w:color="auto" w:fill="FFFFFF"/>
            <w:tcMar>
              <w:top w:w="30" w:type="dxa"/>
              <w:left w:w="30" w:type="dxa"/>
              <w:bottom w:w="30" w:type="dxa"/>
              <w:right w:w="30" w:type="dxa"/>
            </w:tcMar>
          </w:tcPr>
          <w:p w14:paraId="7E4B79C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.192</w:t>
            </w:r>
          </w:p>
        </w:tc>
        <w:tc>
          <w:tcPr>
            <w:tcW w:w="709" w:type="dxa"/>
            <w:tcBorders>
              <w:bottom w:val="nil"/>
            </w:tcBorders>
            <w:shd w:val="clear" w:color="auto" w:fill="FFFFFF"/>
            <w:tcMar>
              <w:top w:w="30" w:type="dxa"/>
              <w:left w:w="30" w:type="dxa"/>
              <w:bottom w:w="30" w:type="dxa"/>
              <w:right w:w="30" w:type="dxa"/>
            </w:tcMar>
          </w:tcPr>
          <w:p w14:paraId="308CF99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.039</w:t>
            </w:r>
          </w:p>
        </w:tc>
        <w:tc>
          <w:tcPr>
            <w:tcW w:w="709" w:type="dxa"/>
            <w:tcBorders>
              <w:bottom w:val="nil"/>
            </w:tcBorders>
            <w:shd w:val="clear" w:color="auto" w:fill="FFFFFF"/>
            <w:tcMar>
              <w:top w:w="30" w:type="dxa"/>
              <w:left w:w="30" w:type="dxa"/>
              <w:bottom w:w="30" w:type="dxa"/>
              <w:right w:w="30" w:type="dxa"/>
            </w:tcMar>
          </w:tcPr>
          <w:p w14:paraId="2B4F748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.012</w:t>
            </w:r>
          </w:p>
        </w:tc>
        <w:tc>
          <w:tcPr>
            <w:tcW w:w="708" w:type="dxa"/>
            <w:tcBorders>
              <w:bottom w:val="nil"/>
            </w:tcBorders>
            <w:shd w:val="clear" w:color="auto" w:fill="FFFFFF"/>
            <w:tcMar>
              <w:top w:w="30" w:type="dxa"/>
              <w:left w:w="30" w:type="dxa"/>
              <w:bottom w:w="30" w:type="dxa"/>
              <w:right w:w="30" w:type="dxa"/>
            </w:tcMar>
          </w:tcPr>
          <w:p w14:paraId="2235A5F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.121</w:t>
            </w:r>
          </w:p>
        </w:tc>
        <w:tc>
          <w:tcPr>
            <w:tcW w:w="709" w:type="dxa"/>
            <w:tcBorders>
              <w:bottom w:val="nil"/>
            </w:tcBorders>
            <w:shd w:val="clear" w:color="auto" w:fill="FFFFFF"/>
            <w:tcMar>
              <w:top w:w="30" w:type="dxa"/>
              <w:left w:w="30" w:type="dxa"/>
              <w:bottom w:w="30" w:type="dxa"/>
              <w:right w:w="30" w:type="dxa"/>
            </w:tcMar>
          </w:tcPr>
          <w:p w14:paraId="7F2C256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.289</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5BA2ECB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.568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14608A6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.264</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56A9EA9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.538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F9A12B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.922</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4CC476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.436</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BDCF7B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8" w:type="dxa"/>
            <w:tcBorders>
              <w:bottom w:val="nil"/>
            </w:tcBorders>
            <w:shd w:val="clear" w:color="auto" w:fill="FFFFFF"/>
            <w:tcMar>
              <w:top w:w="30" w:type="dxa"/>
              <w:left w:w="30" w:type="dxa"/>
              <w:bottom w:w="30" w:type="dxa"/>
              <w:right w:w="30" w:type="dxa"/>
            </w:tcMar>
          </w:tcPr>
          <w:p w14:paraId="3718F10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.228</w:t>
            </w:r>
          </w:p>
        </w:tc>
        <w:tc>
          <w:tcPr>
            <w:tcW w:w="709" w:type="dxa"/>
            <w:tcBorders>
              <w:bottom w:val="nil"/>
              <w:right w:val="single" w:sz="16" w:space="0" w:color="000000"/>
            </w:tcBorders>
            <w:shd w:val="clear" w:color="auto" w:fill="FFFFFF"/>
            <w:tcMar>
              <w:top w:w="30" w:type="dxa"/>
              <w:left w:w="30" w:type="dxa"/>
              <w:bottom w:w="30" w:type="dxa"/>
              <w:right w:w="30" w:type="dxa"/>
            </w:tcMar>
          </w:tcPr>
          <w:p w14:paraId="52E2FAB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.652</w:t>
            </w:r>
            <w:r w:rsidRPr="00152027">
              <w:rPr>
                <w:rFonts w:ascii="Arial" w:hAnsi="Arial" w:cs="Arial"/>
                <w:color w:val="000000"/>
                <w:sz w:val="18"/>
                <w:szCs w:val="18"/>
                <w:vertAlign w:val="superscript"/>
              </w:rPr>
              <w:t>**</w:t>
            </w:r>
          </w:p>
        </w:tc>
      </w:tr>
      <w:tr w:rsidR="002A52D4" w:rsidRPr="00152027" w14:paraId="2F56EC89"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4FE18AD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1A98A610"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6D27779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.219</w:t>
            </w:r>
          </w:p>
        </w:tc>
        <w:tc>
          <w:tcPr>
            <w:tcW w:w="709" w:type="dxa"/>
            <w:tcBorders>
              <w:top w:val="nil"/>
              <w:bottom w:val="nil"/>
            </w:tcBorders>
            <w:shd w:val="clear" w:color="auto" w:fill="FFFFFF"/>
            <w:tcMar>
              <w:top w:w="30" w:type="dxa"/>
              <w:left w:w="30" w:type="dxa"/>
              <w:bottom w:w="30" w:type="dxa"/>
              <w:right w:w="30" w:type="dxa"/>
            </w:tcMar>
          </w:tcPr>
          <w:p w14:paraId="1E24F75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.014</w:t>
            </w:r>
          </w:p>
        </w:tc>
        <w:tc>
          <w:tcPr>
            <w:tcW w:w="708" w:type="dxa"/>
            <w:tcBorders>
              <w:top w:val="nil"/>
              <w:bottom w:val="nil"/>
            </w:tcBorders>
            <w:shd w:val="clear" w:color="auto" w:fill="FFFFFF"/>
            <w:tcMar>
              <w:top w:w="30" w:type="dxa"/>
              <w:left w:w="30" w:type="dxa"/>
              <w:bottom w:w="30" w:type="dxa"/>
              <w:right w:w="30" w:type="dxa"/>
            </w:tcMar>
          </w:tcPr>
          <w:p w14:paraId="0B32742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.116</w:t>
            </w:r>
          </w:p>
        </w:tc>
        <w:tc>
          <w:tcPr>
            <w:tcW w:w="709" w:type="dxa"/>
            <w:tcBorders>
              <w:top w:val="nil"/>
              <w:bottom w:val="nil"/>
            </w:tcBorders>
            <w:shd w:val="clear" w:color="auto" w:fill="FFFFFF"/>
            <w:tcMar>
              <w:top w:w="30" w:type="dxa"/>
              <w:left w:w="30" w:type="dxa"/>
              <w:bottom w:w="30" w:type="dxa"/>
              <w:right w:w="30" w:type="dxa"/>
            </w:tcMar>
          </w:tcPr>
          <w:p w14:paraId="299E5C4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.149</w:t>
            </w:r>
          </w:p>
        </w:tc>
        <w:tc>
          <w:tcPr>
            <w:tcW w:w="709" w:type="dxa"/>
            <w:tcBorders>
              <w:top w:val="nil"/>
              <w:bottom w:val="nil"/>
            </w:tcBorders>
            <w:shd w:val="clear" w:color="auto" w:fill="FFFFFF"/>
            <w:tcMar>
              <w:top w:w="30" w:type="dxa"/>
              <w:left w:w="30" w:type="dxa"/>
              <w:bottom w:w="30" w:type="dxa"/>
              <w:right w:w="30" w:type="dxa"/>
            </w:tcMar>
          </w:tcPr>
          <w:p w14:paraId="3B45CE8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.770</w:t>
            </w:r>
          </w:p>
        </w:tc>
        <w:tc>
          <w:tcPr>
            <w:tcW w:w="709" w:type="dxa"/>
            <w:tcBorders>
              <w:top w:val="nil"/>
              <w:bottom w:val="nil"/>
            </w:tcBorders>
            <w:shd w:val="clear" w:color="auto" w:fill="FFFFFF"/>
            <w:tcMar>
              <w:top w:w="30" w:type="dxa"/>
              <w:left w:w="30" w:type="dxa"/>
              <w:bottom w:w="30" w:type="dxa"/>
              <w:right w:w="30" w:type="dxa"/>
            </w:tcMar>
          </w:tcPr>
          <w:p w14:paraId="0011E61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.926</w:t>
            </w:r>
          </w:p>
        </w:tc>
        <w:tc>
          <w:tcPr>
            <w:tcW w:w="708" w:type="dxa"/>
            <w:tcBorders>
              <w:top w:val="nil"/>
              <w:bottom w:val="nil"/>
            </w:tcBorders>
            <w:shd w:val="clear" w:color="auto" w:fill="FFFFFF"/>
            <w:tcMar>
              <w:top w:w="30" w:type="dxa"/>
              <w:left w:w="30" w:type="dxa"/>
              <w:bottom w:w="30" w:type="dxa"/>
              <w:right w:w="30" w:type="dxa"/>
            </w:tcMar>
          </w:tcPr>
          <w:p w14:paraId="49B5E02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.366</w:t>
            </w:r>
          </w:p>
        </w:tc>
        <w:tc>
          <w:tcPr>
            <w:tcW w:w="709" w:type="dxa"/>
            <w:tcBorders>
              <w:top w:val="nil"/>
              <w:bottom w:val="nil"/>
            </w:tcBorders>
            <w:shd w:val="clear" w:color="auto" w:fill="FFFFFF"/>
            <w:tcMar>
              <w:top w:w="30" w:type="dxa"/>
              <w:left w:w="30" w:type="dxa"/>
              <w:bottom w:w="30" w:type="dxa"/>
              <w:right w:w="30" w:type="dxa"/>
            </w:tcMar>
          </w:tcPr>
          <w:p w14:paraId="6164BDB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.028</w:t>
            </w:r>
          </w:p>
        </w:tc>
        <w:tc>
          <w:tcPr>
            <w:tcW w:w="709" w:type="dxa"/>
            <w:tcBorders>
              <w:top w:val="nil"/>
              <w:bottom w:val="nil"/>
            </w:tcBorders>
            <w:shd w:val="clear" w:color="auto" w:fill="FFFFFF"/>
            <w:tcMar>
              <w:top w:w="30" w:type="dxa"/>
              <w:left w:w="30" w:type="dxa"/>
              <w:bottom w:w="30" w:type="dxa"/>
              <w:right w:w="30" w:type="dxa"/>
            </w:tcMar>
          </w:tcPr>
          <w:p w14:paraId="70CEE78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4C94FBE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.045</w:t>
            </w:r>
          </w:p>
        </w:tc>
        <w:tc>
          <w:tcPr>
            <w:tcW w:w="708" w:type="dxa"/>
            <w:tcBorders>
              <w:top w:val="nil"/>
              <w:bottom w:val="nil"/>
            </w:tcBorders>
            <w:shd w:val="clear" w:color="auto" w:fill="FFFFFF"/>
            <w:tcMar>
              <w:top w:w="30" w:type="dxa"/>
              <w:left w:w="30" w:type="dxa"/>
              <w:bottom w:w="30" w:type="dxa"/>
              <w:right w:w="30" w:type="dxa"/>
            </w:tcMar>
          </w:tcPr>
          <w:p w14:paraId="0A90F9C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6CB22D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A05040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c>
          <w:tcPr>
            <w:tcW w:w="709" w:type="dxa"/>
            <w:tcBorders>
              <w:top w:val="nil"/>
              <w:bottom w:val="nil"/>
            </w:tcBorders>
            <w:shd w:val="clear" w:color="auto" w:fill="FFFFFF"/>
            <w:tcMar>
              <w:top w:w="30" w:type="dxa"/>
              <w:left w:w="30" w:type="dxa"/>
              <w:bottom w:w="30" w:type="dxa"/>
              <w:right w:w="30" w:type="dxa"/>
            </w:tcMar>
            <w:vAlign w:val="center"/>
          </w:tcPr>
          <w:p w14:paraId="5D792E21"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8" w:type="dxa"/>
            <w:tcBorders>
              <w:top w:val="nil"/>
              <w:bottom w:val="nil"/>
            </w:tcBorders>
            <w:shd w:val="clear" w:color="auto" w:fill="FFFFFF"/>
            <w:tcMar>
              <w:top w:w="30" w:type="dxa"/>
              <w:left w:w="30" w:type="dxa"/>
              <w:bottom w:w="30" w:type="dxa"/>
              <w:right w:w="30" w:type="dxa"/>
            </w:tcMar>
          </w:tcPr>
          <w:p w14:paraId="0CEB85C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.086</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4278CCD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r>
      <w:tr w:rsidR="002A52D4" w:rsidRPr="00152027" w14:paraId="20CB445E"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34BCFF7D"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51A22F55"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55FEB05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6BEBE2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E910CB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DA1DE0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5CFEE6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4F9341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175128C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F9752C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B509F3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EF9273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2763780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E014E3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323208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5A38E8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1E9F55F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61B2BB6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3F2559C2" w14:textId="77777777" w:rsidTr="00E958CE">
        <w:trPr>
          <w:cantSplit/>
          <w:tblHeader/>
        </w:trPr>
        <w:tc>
          <w:tcPr>
            <w:tcW w:w="993" w:type="dxa"/>
            <w:vMerge w:val="restart"/>
            <w:tcBorders>
              <w:left w:val="single" w:sz="16" w:space="0" w:color="000000"/>
              <w:right w:val="nil"/>
            </w:tcBorders>
            <w:shd w:val="clear" w:color="auto" w:fill="FFFFFF"/>
            <w:tcMar>
              <w:top w:w="30" w:type="dxa"/>
              <w:left w:w="30" w:type="dxa"/>
              <w:bottom w:w="30" w:type="dxa"/>
              <w:right w:w="30" w:type="dxa"/>
            </w:tcMar>
          </w:tcPr>
          <w:p w14:paraId="310A929B"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X1.15</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7DA71095"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0D3420E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-.149</w:t>
            </w:r>
          </w:p>
        </w:tc>
        <w:tc>
          <w:tcPr>
            <w:tcW w:w="709" w:type="dxa"/>
            <w:tcBorders>
              <w:bottom w:val="nil"/>
            </w:tcBorders>
            <w:shd w:val="clear" w:color="auto" w:fill="FFFFFF"/>
            <w:tcMar>
              <w:top w:w="30" w:type="dxa"/>
              <w:left w:w="30" w:type="dxa"/>
              <w:bottom w:w="30" w:type="dxa"/>
              <w:right w:w="30" w:type="dxa"/>
            </w:tcMar>
          </w:tcPr>
          <w:p w14:paraId="23DE689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-.118</w:t>
            </w:r>
          </w:p>
        </w:tc>
        <w:tc>
          <w:tcPr>
            <w:tcW w:w="708" w:type="dxa"/>
            <w:tcBorders>
              <w:bottom w:val="nil"/>
            </w:tcBorders>
            <w:shd w:val="clear" w:color="auto" w:fill="FFFFFF"/>
            <w:tcMar>
              <w:top w:w="30" w:type="dxa"/>
              <w:left w:w="30" w:type="dxa"/>
              <w:bottom w:w="30" w:type="dxa"/>
              <w:right w:w="30" w:type="dxa"/>
            </w:tcMar>
          </w:tcPr>
          <w:p w14:paraId="265EAD8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.236</w:t>
            </w:r>
          </w:p>
        </w:tc>
        <w:tc>
          <w:tcPr>
            <w:tcW w:w="709" w:type="dxa"/>
            <w:tcBorders>
              <w:bottom w:val="nil"/>
            </w:tcBorders>
            <w:shd w:val="clear" w:color="auto" w:fill="FFFFFF"/>
            <w:tcMar>
              <w:top w:w="30" w:type="dxa"/>
              <w:left w:w="30" w:type="dxa"/>
              <w:bottom w:w="30" w:type="dxa"/>
              <w:right w:w="30" w:type="dxa"/>
            </w:tcMar>
          </w:tcPr>
          <w:p w14:paraId="193359D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.131</w:t>
            </w:r>
          </w:p>
        </w:tc>
        <w:tc>
          <w:tcPr>
            <w:tcW w:w="709" w:type="dxa"/>
            <w:tcBorders>
              <w:bottom w:val="nil"/>
            </w:tcBorders>
            <w:shd w:val="clear" w:color="auto" w:fill="FFFFFF"/>
            <w:tcMar>
              <w:top w:w="30" w:type="dxa"/>
              <w:left w:w="30" w:type="dxa"/>
              <w:bottom w:w="30" w:type="dxa"/>
              <w:right w:w="30" w:type="dxa"/>
            </w:tcMar>
          </w:tcPr>
          <w:p w14:paraId="6209C85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.159</w:t>
            </w:r>
          </w:p>
        </w:tc>
        <w:tc>
          <w:tcPr>
            <w:tcW w:w="709" w:type="dxa"/>
            <w:tcBorders>
              <w:bottom w:val="nil"/>
            </w:tcBorders>
            <w:shd w:val="clear" w:color="auto" w:fill="FFFFFF"/>
            <w:tcMar>
              <w:top w:w="30" w:type="dxa"/>
              <w:left w:w="30" w:type="dxa"/>
              <w:bottom w:w="30" w:type="dxa"/>
              <w:right w:w="30" w:type="dxa"/>
            </w:tcMar>
          </w:tcPr>
          <w:p w14:paraId="2C56D55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-.059</w:t>
            </w:r>
          </w:p>
        </w:tc>
        <w:tc>
          <w:tcPr>
            <w:tcW w:w="708" w:type="dxa"/>
            <w:tcBorders>
              <w:bottom w:val="nil"/>
            </w:tcBorders>
            <w:shd w:val="clear" w:color="auto" w:fill="FFFFFF"/>
            <w:tcMar>
              <w:top w:w="30" w:type="dxa"/>
              <w:left w:w="30" w:type="dxa"/>
              <w:bottom w:w="30" w:type="dxa"/>
              <w:right w:w="30" w:type="dxa"/>
            </w:tcMar>
          </w:tcPr>
          <w:p w14:paraId="1A44605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-.162</w:t>
            </w:r>
          </w:p>
        </w:tc>
        <w:tc>
          <w:tcPr>
            <w:tcW w:w="709" w:type="dxa"/>
            <w:tcBorders>
              <w:bottom w:val="nil"/>
            </w:tcBorders>
            <w:shd w:val="clear" w:color="auto" w:fill="FFFFFF"/>
            <w:tcMar>
              <w:top w:w="30" w:type="dxa"/>
              <w:left w:w="30" w:type="dxa"/>
              <w:bottom w:w="30" w:type="dxa"/>
              <w:right w:w="30" w:type="dxa"/>
            </w:tcMar>
          </w:tcPr>
          <w:p w14:paraId="4C31111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.208</w:t>
            </w:r>
          </w:p>
        </w:tc>
        <w:tc>
          <w:tcPr>
            <w:tcW w:w="709" w:type="dxa"/>
            <w:tcBorders>
              <w:bottom w:val="nil"/>
            </w:tcBorders>
            <w:shd w:val="clear" w:color="auto" w:fill="FFFFFF"/>
            <w:tcMar>
              <w:top w:w="30" w:type="dxa"/>
              <w:left w:w="30" w:type="dxa"/>
              <w:bottom w:w="30" w:type="dxa"/>
              <w:right w:w="30" w:type="dxa"/>
            </w:tcMar>
          </w:tcPr>
          <w:p w14:paraId="1168B81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.512</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96BB21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.096</w:t>
            </w:r>
          </w:p>
        </w:tc>
        <w:tc>
          <w:tcPr>
            <w:tcW w:w="708" w:type="dxa"/>
            <w:tcBorders>
              <w:bottom w:val="nil"/>
            </w:tcBorders>
            <w:shd w:val="clear" w:color="auto" w:fill="FFFFFF"/>
            <w:tcMar>
              <w:top w:w="30" w:type="dxa"/>
              <w:left w:w="30" w:type="dxa"/>
              <w:bottom w:w="30" w:type="dxa"/>
              <w:right w:w="30" w:type="dxa"/>
            </w:tcMar>
          </w:tcPr>
          <w:p w14:paraId="339CAEE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.160</w:t>
            </w:r>
          </w:p>
        </w:tc>
        <w:tc>
          <w:tcPr>
            <w:tcW w:w="709" w:type="dxa"/>
            <w:tcBorders>
              <w:bottom w:val="nil"/>
            </w:tcBorders>
            <w:shd w:val="clear" w:color="auto" w:fill="FFFFFF"/>
            <w:tcMar>
              <w:top w:w="30" w:type="dxa"/>
              <w:left w:w="30" w:type="dxa"/>
              <w:bottom w:w="30" w:type="dxa"/>
              <w:right w:w="30" w:type="dxa"/>
            </w:tcMar>
          </w:tcPr>
          <w:p w14:paraId="1CEE4F0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.206</w:t>
            </w:r>
          </w:p>
        </w:tc>
        <w:tc>
          <w:tcPr>
            <w:tcW w:w="709" w:type="dxa"/>
            <w:tcBorders>
              <w:bottom w:val="nil"/>
            </w:tcBorders>
            <w:shd w:val="clear" w:color="auto" w:fill="FFFFFF"/>
            <w:tcMar>
              <w:top w:w="30" w:type="dxa"/>
              <w:left w:w="30" w:type="dxa"/>
              <w:bottom w:w="30" w:type="dxa"/>
              <w:right w:w="30" w:type="dxa"/>
            </w:tcMar>
          </w:tcPr>
          <w:p w14:paraId="7D5B609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.762</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5965E6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.228</w:t>
            </w:r>
          </w:p>
        </w:tc>
        <w:tc>
          <w:tcPr>
            <w:tcW w:w="708" w:type="dxa"/>
            <w:tcBorders>
              <w:bottom w:val="nil"/>
            </w:tcBorders>
            <w:shd w:val="clear" w:color="auto" w:fill="FFFFFF"/>
            <w:tcMar>
              <w:top w:w="30" w:type="dxa"/>
              <w:left w:w="30" w:type="dxa"/>
              <w:bottom w:w="30" w:type="dxa"/>
              <w:right w:w="30" w:type="dxa"/>
            </w:tcMar>
          </w:tcPr>
          <w:p w14:paraId="64B0302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c>
          <w:tcPr>
            <w:tcW w:w="709" w:type="dxa"/>
            <w:tcBorders>
              <w:bottom w:val="nil"/>
              <w:right w:val="single" w:sz="16" w:space="0" w:color="000000"/>
            </w:tcBorders>
            <w:shd w:val="clear" w:color="auto" w:fill="FFFFFF"/>
            <w:tcMar>
              <w:top w:w="30" w:type="dxa"/>
              <w:left w:w="30" w:type="dxa"/>
              <w:bottom w:w="30" w:type="dxa"/>
              <w:right w:w="30" w:type="dxa"/>
            </w:tcMar>
          </w:tcPr>
          <w:p w14:paraId="5634B58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.417</w:t>
            </w:r>
            <w:r w:rsidRPr="00152027">
              <w:rPr>
                <w:rFonts w:ascii="Arial" w:hAnsi="Arial" w:cs="Arial"/>
                <w:color w:val="000000"/>
                <w:sz w:val="18"/>
                <w:szCs w:val="18"/>
                <w:vertAlign w:val="superscript"/>
              </w:rPr>
              <w:t>**</w:t>
            </w:r>
          </w:p>
        </w:tc>
      </w:tr>
      <w:tr w:rsidR="002A52D4" w:rsidRPr="00152027" w14:paraId="0A9B4302"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16F12D2A"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3D5E54E3"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66EB5DE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.263</w:t>
            </w:r>
          </w:p>
        </w:tc>
        <w:tc>
          <w:tcPr>
            <w:tcW w:w="709" w:type="dxa"/>
            <w:tcBorders>
              <w:top w:val="nil"/>
              <w:bottom w:val="nil"/>
            </w:tcBorders>
            <w:shd w:val="clear" w:color="auto" w:fill="FFFFFF"/>
            <w:tcMar>
              <w:top w:w="30" w:type="dxa"/>
              <w:left w:w="30" w:type="dxa"/>
              <w:bottom w:w="30" w:type="dxa"/>
              <w:right w:w="30" w:type="dxa"/>
            </w:tcMar>
          </w:tcPr>
          <w:p w14:paraId="6E7D83A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.378</w:t>
            </w:r>
          </w:p>
        </w:tc>
        <w:tc>
          <w:tcPr>
            <w:tcW w:w="708" w:type="dxa"/>
            <w:tcBorders>
              <w:top w:val="nil"/>
              <w:bottom w:val="nil"/>
            </w:tcBorders>
            <w:shd w:val="clear" w:color="auto" w:fill="FFFFFF"/>
            <w:tcMar>
              <w:top w:w="30" w:type="dxa"/>
              <w:left w:w="30" w:type="dxa"/>
              <w:bottom w:w="30" w:type="dxa"/>
              <w:right w:w="30" w:type="dxa"/>
            </w:tcMar>
          </w:tcPr>
          <w:p w14:paraId="602FEA9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.075</w:t>
            </w:r>
          </w:p>
        </w:tc>
        <w:tc>
          <w:tcPr>
            <w:tcW w:w="709" w:type="dxa"/>
            <w:tcBorders>
              <w:top w:val="nil"/>
              <w:bottom w:val="nil"/>
            </w:tcBorders>
            <w:shd w:val="clear" w:color="auto" w:fill="FFFFFF"/>
            <w:tcMar>
              <w:top w:w="30" w:type="dxa"/>
              <w:left w:w="30" w:type="dxa"/>
              <w:bottom w:w="30" w:type="dxa"/>
              <w:right w:w="30" w:type="dxa"/>
            </w:tcMar>
          </w:tcPr>
          <w:p w14:paraId="29469B5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.329</w:t>
            </w:r>
          </w:p>
        </w:tc>
        <w:tc>
          <w:tcPr>
            <w:tcW w:w="709" w:type="dxa"/>
            <w:tcBorders>
              <w:top w:val="nil"/>
              <w:bottom w:val="nil"/>
            </w:tcBorders>
            <w:shd w:val="clear" w:color="auto" w:fill="FFFFFF"/>
            <w:tcMar>
              <w:top w:w="30" w:type="dxa"/>
              <w:left w:w="30" w:type="dxa"/>
              <w:bottom w:w="30" w:type="dxa"/>
              <w:right w:w="30" w:type="dxa"/>
            </w:tcMar>
          </w:tcPr>
          <w:p w14:paraId="14C10F5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.232</w:t>
            </w:r>
          </w:p>
        </w:tc>
        <w:tc>
          <w:tcPr>
            <w:tcW w:w="709" w:type="dxa"/>
            <w:tcBorders>
              <w:top w:val="nil"/>
              <w:bottom w:val="nil"/>
            </w:tcBorders>
            <w:shd w:val="clear" w:color="auto" w:fill="FFFFFF"/>
            <w:tcMar>
              <w:top w:w="30" w:type="dxa"/>
              <w:left w:w="30" w:type="dxa"/>
              <w:bottom w:w="30" w:type="dxa"/>
              <w:right w:w="30" w:type="dxa"/>
            </w:tcMar>
          </w:tcPr>
          <w:p w14:paraId="4D76A78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.661</w:t>
            </w:r>
          </w:p>
        </w:tc>
        <w:tc>
          <w:tcPr>
            <w:tcW w:w="708" w:type="dxa"/>
            <w:tcBorders>
              <w:top w:val="nil"/>
              <w:bottom w:val="nil"/>
            </w:tcBorders>
            <w:shd w:val="clear" w:color="auto" w:fill="FFFFFF"/>
            <w:tcMar>
              <w:top w:w="30" w:type="dxa"/>
              <w:left w:w="30" w:type="dxa"/>
              <w:bottom w:w="30" w:type="dxa"/>
              <w:right w:w="30" w:type="dxa"/>
            </w:tcMar>
          </w:tcPr>
          <w:p w14:paraId="5C05592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.225</w:t>
            </w:r>
          </w:p>
        </w:tc>
        <w:tc>
          <w:tcPr>
            <w:tcW w:w="709" w:type="dxa"/>
            <w:tcBorders>
              <w:top w:val="nil"/>
              <w:bottom w:val="nil"/>
            </w:tcBorders>
            <w:shd w:val="clear" w:color="auto" w:fill="FFFFFF"/>
            <w:tcMar>
              <w:top w:w="30" w:type="dxa"/>
              <w:left w:w="30" w:type="dxa"/>
              <w:bottom w:w="30" w:type="dxa"/>
              <w:right w:w="30" w:type="dxa"/>
            </w:tcMar>
          </w:tcPr>
          <w:p w14:paraId="543A241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.117</w:t>
            </w:r>
          </w:p>
        </w:tc>
        <w:tc>
          <w:tcPr>
            <w:tcW w:w="709" w:type="dxa"/>
            <w:tcBorders>
              <w:top w:val="nil"/>
              <w:bottom w:val="nil"/>
            </w:tcBorders>
            <w:shd w:val="clear" w:color="auto" w:fill="FFFFFF"/>
            <w:tcMar>
              <w:top w:w="30" w:type="dxa"/>
              <w:left w:w="30" w:type="dxa"/>
              <w:bottom w:w="30" w:type="dxa"/>
              <w:right w:w="30" w:type="dxa"/>
            </w:tcMar>
          </w:tcPr>
          <w:p w14:paraId="5586F73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35C7050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.473</w:t>
            </w:r>
          </w:p>
        </w:tc>
        <w:tc>
          <w:tcPr>
            <w:tcW w:w="708" w:type="dxa"/>
            <w:tcBorders>
              <w:top w:val="nil"/>
              <w:bottom w:val="nil"/>
            </w:tcBorders>
            <w:shd w:val="clear" w:color="auto" w:fill="FFFFFF"/>
            <w:tcMar>
              <w:top w:w="30" w:type="dxa"/>
              <w:left w:w="30" w:type="dxa"/>
              <w:bottom w:w="30" w:type="dxa"/>
              <w:right w:w="30" w:type="dxa"/>
            </w:tcMar>
          </w:tcPr>
          <w:p w14:paraId="2F187D5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.230</w:t>
            </w:r>
          </w:p>
        </w:tc>
        <w:tc>
          <w:tcPr>
            <w:tcW w:w="709" w:type="dxa"/>
            <w:tcBorders>
              <w:top w:val="nil"/>
              <w:bottom w:val="nil"/>
            </w:tcBorders>
            <w:shd w:val="clear" w:color="auto" w:fill="FFFFFF"/>
            <w:tcMar>
              <w:top w:w="30" w:type="dxa"/>
              <w:left w:w="30" w:type="dxa"/>
              <w:bottom w:w="30" w:type="dxa"/>
              <w:right w:w="30" w:type="dxa"/>
            </w:tcMar>
          </w:tcPr>
          <w:p w14:paraId="598C408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.120</w:t>
            </w:r>
          </w:p>
        </w:tc>
        <w:tc>
          <w:tcPr>
            <w:tcW w:w="709" w:type="dxa"/>
            <w:tcBorders>
              <w:top w:val="nil"/>
              <w:bottom w:val="nil"/>
            </w:tcBorders>
            <w:shd w:val="clear" w:color="auto" w:fill="FFFFFF"/>
            <w:tcMar>
              <w:top w:w="30" w:type="dxa"/>
              <w:left w:w="30" w:type="dxa"/>
              <w:bottom w:w="30" w:type="dxa"/>
              <w:right w:w="30" w:type="dxa"/>
            </w:tcMar>
          </w:tcPr>
          <w:p w14:paraId="7493518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52AC935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.086</w:t>
            </w:r>
          </w:p>
        </w:tc>
        <w:tc>
          <w:tcPr>
            <w:tcW w:w="708" w:type="dxa"/>
            <w:tcBorders>
              <w:top w:val="nil"/>
              <w:bottom w:val="nil"/>
            </w:tcBorders>
            <w:shd w:val="clear" w:color="auto" w:fill="FFFFFF"/>
            <w:tcMar>
              <w:top w:w="30" w:type="dxa"/>
              <w:left w:w="30" w:type="dxa"/>
              <w:bottom w:w="30" w:type="dxa"/>
              <w:right w:w="30" w:type="dxa"/>
            </w:tcMar>
            <w:vAlign w:val="center"/>
          </w:tcPr>
          <w:p w14:paraId="419E74CF"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76F4061B"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r>
      <w:tr w:rsidR="002A52D4" w:rsidRPr="00152027" w14:paraId="2509783B" w14:textId="77777777" w:rsidTr="00E958CE">
        <w:trPr>
          <w:cantSplit/>
          <w:tblHeader/>
        </w:trPr>
        <w:tc>
          <w:tcPr>
            <w:tcW w:w="993" w:type="dxa"/>
            <w:vMerge/>
            <w:tcBorders>
              <w:left w:val="single" w:sz="16" w:space="0" w:color="000000"/>
              <w:right w:val="nil"/>
            </w:tcBorders>
            <w:shd w:val="clear" w:color="auto" w:fill="FFFFFF"/>
            <w:tcMar>
              <w:top w:w="30" w:type="dxa"/>
              <w:left w:w="30" w:type="dxa"/>
              <w:bottom w:w="30" w:type="dxa"/>
              <w:right w:w="30" w:type="dxa"/>
            </w:tcMar>
          </w:tcPr>
          <w:p w14:paraId="01664752"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right w:val="single" w:sz="16" w:space="0" w:color="000000"/>
            </w:tcBorders>
            <w:shd w:val="clear" w:color="auto" w:fill="FFFFFF"/>
            <w:tcMar>
              <w:top w:w="30" w:type="dxa"/>
              <w:left w:w="30" w:type="dxa"/>
              <w:bottom w:w="30" w:type="dxa"/>
              <w:right w:w="30" w:type="dxa"/>
            </w:tcMar>
          </w:tcPr>
          <w:p w14:paraId="4BCAD2FB"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3F0CB7E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5F7301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56FCDE2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DE2C14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F1C9A9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763E46E"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5E3F2BA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87B4BE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D1C0F1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87C09A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98BF25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8DD9C5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8C2DB0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659118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42014EA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4733B09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485C3D1C" w14:textId="77777777" w:rsidTr="00E958CE">
        <w:trPr>
          <w:cantSplit/>
          <w:tblHeader/>
        </w:trPr>
        <w:tc>
          <w:tcPr>
            <w:tcW w:w="99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75622D5"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Standar Akuntansi Pemerintah</w:t>
            </w:r>
          </w:p>
        </w:tc>
        <w:tc>
          <w:tcPr>
            <w:tcW w:w="1701" w:type="dxa"/>
            <w:tcBorders>
              <w:left w:val="nil"/>
              <w:bottom w:val="nil"/>
              <w:right w:val="single" w:sz="16" w:space="0" w:color="000000"/>
            </w:tcBorders>
            <w:shd w:val="clear" w:color="auto" w:fill="FFFFFF"/>
            <w:tcMar>
              <w:top w:w="30" w:type="dxa"/>
              <w:left w:w="30" w:type="dxa"/>
              <w:bottom w:w="30" w:type="dxa"/>
              <w:right w:w="30" w:type="dxa"/>
            </w:tcMar>
          </w:tcPr>
          <w:p w14:paraId="3E833672"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4ACC910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.369</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4E381D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.515</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46F8207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.580</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801700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A32D83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.508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B9D878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.380</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65642B5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.390</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EDE98F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.471</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C9F341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.757</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129D3F1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.431</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3589A00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.542</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BCC39F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.620</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4D9101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.658</w:t>
            </w:r>
            <w:r w:rsidRPr="00152027">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64A843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.652</w:t>
            </w:r>
            <w:r w:rsidRPr="00152027">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23C0021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.417</w:t>
            </w:r>
            <w:r w:rsidRPr="00152027">
              <w:rPr>
                <w:rFonts w:ascii="Arial" w:hAnsi="Arial" w:cs="Arial"/>
                <w:color w:val="000000"/>
                <w:sz w:val="18"/>
                <w:szCs w:val="18"/>
                <w:vertAlign w:val="superscript"/>
              </w:rPr>
              <w:t>**</w:t>
            </w:r>
          </w:p>
        </w:tc>
        <w:tc>
          <w:tcPr>
            <w:tcW w:w="709" w:type="dxa"/>
            <w:tcBorders>
              <w:bottom w:val="nil"/>
              <w:right w:val="single" w:sz="16" w:space="0" w:color="000000"/>
            </w:tcBorders>
            <w:shd w:val="clear" w:color="auto" w:fill="FFFFFF"/>
            <w:tcMar>
              <w:top w:w="30" w:type="dxa"/>
              <w:left w:w="30" w:type="dxa"/>
              <w:bottom w:w="30" w:type="dxa"/>
              <w:right w:w="30" w:type="dxa"/>
            </w:tcMar>
          </w:tcPr>
          <w:p w14:paraId="181DC005"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1</w:t>
            </w:r>
          </w:p>
        </w:tc>
      </w:tr>
      <w:tr w:rsidR="002A52D4" w:rsidRPr="00152027" w14:paraId="0389F2B6" w14:textId="77777777" w:rsidTr="00E958CE">
        <w:trPr>
          <w:cantSplit/>
          <w:tblHeader/>
        </w:trPr>
        <w:tc>
          <w:tcPr>
            <w:tcW w:w="99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5A124FB"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14:paraId="62146170"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42EADEA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.004</w:t>
            </w:r>
          </w:p>
        </w:tc>
        <w:tc>
          <w:tcPr>
            <w:tcW w:w="709" w:type="dxa"/>
            <w:tcBorders>
              <w:top w:val="nil"/>
              <w:bottom w:val="nil"/>
            </w:tcBorders>
            <w:shd w:val="clear" w:color="auto" w:fill="FFFFFF"/>
            <w:tcMar>
              <w:top w:w="30" w:type="dxa"/>
              <w:left w:w="30" w:type="dxa"/>
              <w:bottom w:w="30" w:type="dxa"/>
              <w:right w:w="30" w:type="dxa"/>
            </w:tcMar>
          </w:tcPr>
          <w:p w14:paraId="476B914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04B0C23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0C164ECF"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4EDA047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1CEAE61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.003</w:t>
            </w:r>
          </w:p>
        </w:tc>
        <w:tc>
          <w:tcPr>
            <w:tcW w:w="708" w:type="dxa"/>
            <w:tcBorders>
              <w:top w:val="nil"/>
              <w:bottom w:val="nil"/>
            </w:tcBorders>
            <w:shd w:val="clear" w:color="auto" w:fill="FFFFFF"/>
            <w:tcMar>
              <w:top w:w="30" w:type="dxa"/>
              <w:left w:w="30" w:type="dxa"/>
              <w:bottom w:w="30" w:type="dxa"/>
              <w:right w:w="30" w:type="dxa"/>
            </w:tcMar>
          </w:tcPr>
          <w:p w14:paraId="7A8A8A9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.002</w:t>
            </w:r>
          </w:p>
        </w:tc>
        <w:tc>
          <w:tcPr>
            <w:tcW w:w="709" w:type="dxa"/>
            <w:tcBorders>
              <w:top w:val="nil"/>
              <w:bottom w:val="nil"/>
            </w:tcBorders>
            <w:shd w:val="clear" w:color="auto" w:fill="FFFFFF"/>
            <w:tcMar>
              <w:top w:w="30" w:type="dxa"/>
              <w:left w:w="30" w:type="dxa"/>
              <w:bottom w:w="30" w:type="dxa"/>
              <w:right w:w="30" w:type="dxa"/>
            </w:tcMar>
          </w:tcPr>
          <w:p w14:paraId="2FF31167"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1AEF7AC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0450BE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c>
          <w:tcPr>
            <w:tcW w:w="708" w:type="dxa"/>
            <w:tcBorders>
              <w:top w:val="nil"/>
              <w:bottom w:val="nil"/>
            </w:tcBorders>
            <w:shd w:val="clear" w:color="auto" w:fill="FFFFFF"/>
            <w:tcMar>
              <w:top w:w="30" w:type="dxa"/>
              <w:left w:w="30" w:type="dxa"/>
              <w:bottom w:w="30" w:type="dxa"/>
              <w:right w:w="30" w:type="dxa"/>
            </w:tcMar>
          </w:tcPr>
          <w:p w14:paraId="23E5F22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4786E721"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1D5DC29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30FF006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41BE8E2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.001</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14:paraId="46609D93" w14:textId="77777777" w:rsidR="002A52D4" w:rsidRPr="00152027"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r w:rsidR="002A52D4" w:rsidRPr="00152027" w14:paraId="189A9B21" w14:textId="77777777" w:rsidTr="00E958CE">
        <w:trPr>
          <w:cantSplit/>
          <w:tblHeader/>
        </w:trPr>
        <w:tc>
          <w:tcPr>
            <w:tcW w:w="99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E30EF94" w14:textId="77777777" w:rsidR="002A52D4" w:rsidRPr="00152027" w:rsidRDefault="002A52D4" w:rsidP="00E958CE">
            <w:pPr>
              <w:autoSpaceDE w:val="0"/>
              <w:autoSpaceDN w:val="0"/>
              <w:adjustRightInd w:val="0"/>
              <w:spacing w:after="0" w:line="240" w:lineRule="auto"/>
              <w:rPr>
                <w:rFonts w:ascii="Times New Roman" w:hAnsi="Times New Roman" w:cs="Times New Roman"/>
                <w:sz w:val="18"/>
                <w:szCs w:val="18"/>
              </w:rPr>
            </w:pPr>
          </w:p>
        </w:tc>
        <w:tc>
          <w:tcPr>
            <w:tcW w:w="17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663FB34"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N</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14A8A5BA"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24EA8E0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bottom w:val="single" w:sz="16" w:space="0" w:color="000000"/>
            </w:tcBorders>
            <w:shd w:val="clear" w:color="auto" w:fill="FFFFFF"/>
            <w:tcMar>
              <w:top w:w="30" w:type="dxa"/>
              <w:left w:w="30" w:type="dxa"/>
              <w:bottom w:w="30" w:type="dxa"/>
              <w:right w:w="30" w:type="dxa"/>
            </w:tcMar>
          </w:tcPr>
          <w:p w14:paraId="5556E0D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00FC19C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6274DACD"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37FAD49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bottom w:val="single" w:sz="16" w:space="0" w:color="000000"/>
            </w:tcBorders>
            <w:shd w:val="clear" w:color="auto" w:fill="FFFFFF"/>
            <w:tcMar>
              <w:top w:w="30" w:type="dxa"/>
              <w:left w:w="30" w:type="dxa"/>
              <w:bottom w:w="30" w:type="dxa"/>
              <w:right w:w="30" w:type="dxa"/>
            </w:tcMar>
          </w:tcPr>
          <w:p w14:paraId="2CB9D22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6FBF4E2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1926D670"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01FD4242"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bottom w:val="single" w:sz="16" w:space="0" w:color="000000"/>
            </w:tcBorders>
            <w:shd w:val="clear" w:color="auto" w:fill="FFFFFF"/>
            <w:tcMar>
              <w:top w:w="30" w:type="dxa"/>
              <w:left w:w="30" w:type="dxa"/>
              <w:bottom w:w="30" w:type="dxa"/>
              <w:right w:w="30" w:type="dxa"/>
            </w:tcMar>
          </w:tcPr>
          <w:p w14:paraId="6BE3A0F6"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16A2E60C"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02601B54"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3C050523"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8" w:type="dxa"/>
            <w:tcBorders>
              <w:top w:val="nil"/>
              <w:bottom w:val="single" w:sz="16" w:space="0" w:color="000000"/>
            </w:tcBorders>
            <w:shd w:val="clear" w:color="auto" w:fill="FFFFFF"/>
            <w:tcMar>
              <w:top w:w="30" w:type="dxa"/>
              <w:left w:w="30" w:type="dxa"/>
              <w:bottom w:w="30" w:type="dxa"/>
              <w:right w:w="30" w:type="dxa"/>
            </w:tcMar>
          </w:tcPr>
          <w:p w14:paraId="27A2DC39"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DE72C48" w14:textId="77777777" w:rsidR="002A52D4" w:rsidRPr="00152027" w:rsidRDefault="002A52D4" w:rsidP="00E958CE">
            <w:pPr>
              <w:autoSpaceDE w:val="0"/>
              <w:autoSpaceDN w:val="0"/>
              <w:adjustRightInd w:val="0"/>
              <w:spacing w:after="0" w:line="240" w:lineRule="auto"/>
              <w:jc w:val="right"/>
              <w:rPr>
                <w:rFonts w:ascii="Arial" w:hAnsi="Arial" w:cs="Arial"/>
                <w:color w:val="000000"/>
                <w:sz w:val="18"/>
                <w:szCs w:val="18"/>
              </w:rPr>
            </w:pPr>
            <w:r w:rsidRPr="00152027">
              <w:rPr>
                <w:rFonts w:ascii="Arial" w:hAnsi="Arial" w:cs="Arial"/>
                <w:color w:val="000000"/>
                <w:sz w:val="18"/>
                <w:szCs w:val="18"/>
              </w:rPr>
              <w:t>58</w:t>
            </w:r>
          </w:p>
        </w:tc>
      </w:tr>
      <w:tr w:rsidR="002A52D4" w:rsidRPr="00152027" w14:paraId="29BB8C32" w14:textId="77777777" w:rsidTr="00E958CE">
        <w:trPr>
          <w:cantSplit/>
          <w:tblHeader/>
        </w:trPr>
        <w:tc>
          <w:tcPr>
            <w:tcW w:w="14034" w:type="dxa"/>
            <w:gridSpan w:val="18"/>
            <w:tcBorders>
              <w:top w:val="nil"/>
              <w:left w:val="nil"/>
              <w:bottom w:val="nil"/>
              <w:right w:val="nil"/>
            </w:tcBorders>
            <w:shd w:val="clear" w:color="auto" w:fill="FFFFFF"/>
            <w:tcMar>
              <w:top w:w="30" w:type="dxa"/>
              <w:left w:w="30" w:type="dxa"/>
              <w:bottom w:w="30" w:type="dxa"/>
              <w:right w:w="30" w:type="dxa"/>
            </w:tcMar>
          </w:tcPr>
          <w:p w14:paraId="7E3DF3B6"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 Correlation is significant at the 0.05 level (2-tailed).</w:t>
            </w:r>
          </w:p>
        </w:tc>
      </w:tr>
      <w:tr w:rsidR="002A52D4" w:rsidRPr="00152027" w14:paraId="2579D7E6" w14:textId="77777777" w:rsidTr="00E958CE">
        <w:trPr>
          <w:cantSplit/>
        </w:trPr>
        <w:tc>
          <w:tcPr>
            <w:tcW w:w="14034" w:type="dxa"/>
            <w:gridSpan w:val="18"/>
            <w:tcBorders>
              <w:top w:val="nil"/>
              <w:left w:val="nil"/>
              <w:bottom w:val="nil"/>
              <w:right w:val="nil"/>
            </w:tcBorders>
            <w:shd w:val="clear" w:color="auto" w:fill="FFFFFF"/>
            <w:tcMar>
              <w:top w:w="30" w:type="dxa"/>
              <w:left w:w="30" w:type="dxa"/>
              <w:bottom w:w="30" w:type="dxa"/>
              <w:right w:w="30" w:type="dxa"/>
            </w:tcMar>
          </w:tcPr>
          <w:p w14:paraId="1AFE3667" w14:textId="77777777" w:rsidR="002A52D4" w:rsidRPr="00152027" w:rsidRDefault="002A52D4" w:rsidP="00E958CE">
            <w:pPr>
              <w:autoSpaceDE w:val="0"/>
              <w:autoSpaceDN w:val="0"/>
              <w:adjustRightInd w:val="0"/>
              <w:spacing w:after="0" w:line="240" w:lineRule="auto"/>
              <w:rPr>
                <w:rFonts w:ascii="Arial" w:hAnsi="Arial" w:cs="Arial"/>
                <w:color w:val="000000"/>
                <w:sz w:val="18"/>
                <w:szCs w:val="18"/>
              </w:rPr>
            </w:pPr>
            <w:r w:rsidRPr="00152027">
              <w:rPr>
                <w:rFonts w:ascii="Arial" w:hAnsi="Arial" w:cs="Arial"/>
                <w:color w:val="000000"/>
                <w:sz w:val="18"/>
                <w:szCs w:val="18"/>
              </w:rPr>
              <w:t>**. Correlation is significant at the 0.01 level (2-tailed).</w:t>
            </w:r>
          </w:p>
        </w:tc>
      </w:tr>
    </w:tbl>
    <w:p w14:paraId="4E5C5B29"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48220E1C"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5D841652" w14:textId="77777777" w:rsidR="002A52D4" w:rsidRDefault="002A52D4" w:rsidP="002A52D4">
      <w:pPr>
        <w:autoSpaceDE w:val="0"/>
        <w:autoSpaceDN w:val="0"/>
        <w:adjustRightInd w:val="0"/>
        <w:spacing w:after="0" w:line="240" w:lineRule="auto"/>
        <w:rPr>
          <w:rFonts w:ascii="Courier New" w:hAnsi="Courier New" w:cs="Courier New"/>
          <w:color w:val="000000"/>
          <w:sz w:val="20"/>
          <w:szCs w:val="20"/>
        </w:rPr>
        <w:sectPr w:rsidR="002A52D4" w:rsidSect="00E958CE">
          <w:pgSz w:w="16839" w:h="11907" w:orient="landscape" w:code="9"/>
          <w:pgMar w:top="2268" w:right="2268" w:bottom="1701" w:left="1701" w:header="720" w:footer="720" w:gutter="0"/>
          <w:cols w:space="720"/>
          <w:docGrid w:linePitch="360"/>
        </w:sectPr>
      </w:pPr>
    </w:p>
    <w:p w14:paraId="2F5932F0"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lastRenderedPageBreak/>
        <w:t>Correlations</w:t>
      </w:r>
    </w:p>
    <w:tbl>
      <w:tblPr>
        <w:tblW w:w="864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34"/>
        <w:gridCol w:w="1866"/>
        <w:gridCol w:w="686"/>
        <w:gridCol w:w="709"/>
        <w:gridCol w:w="708"/>
        <w:gridCol w:w="709"/>
        <w:gridCol w:w="709"/>
        <w:gridCol w:w="709"/>
        <w:gridCol w:w="708"/>
        <w:gridCol w:w="709"/>
      </w:tblGrid>
      <w:tr w:rsidR="002A52D4" w:rsidRPr="00B263C8" w14:paraId="0E4C5E08" w14:textId="77777777" w:rsidTr="00E958CE">
        <w:trPr>
          <w:cantSplit/>
          <w:tblHeader/>
        </w:trPr>
        <w:tc>
          <w:tcPr>
            <w:tcW w:w="8647" w:type="dxa"/>
            <w:gridSpan w:val="10"/>
            <w:tcBorders>
              <w:top w:val="nil"/>
              <w:left w:val="nil"/>
              <w:bottom w:val="nil"/>
              <w:right w:val="nil"/>
            </w:tcBorders>
            <w:shd w:val="clear" w:color="auto" w:fill="FFFFFF"/>
            <w:tcMar>
              <w:top w:w="30" w:type="dxa"/>
              <w:left w:w="30" w:type="dxa"/>
              <w:bottom w:w="30" w:type="dxa"/>
              <w:right w:w="30" w:type="dxa"/>
            </w:tcMar>
            <w:vAlign w:val="center"/>
          </w:tcPr>
          <w:p w14:paraId="0C03F14A"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b/>
                <w:bCs/>
                <w:color w:val="000000"/>
                <w:sz w:val="18"/>
                <w:szCs w:val="18"/>
              </w:rPr>
              <w:t>Correlations</w:t>
            </w:r>
          </w:p>
        </w:tc>
      </w:tr>
      <w:tr w:rsidR="002A52D4" w:rsidRPr="00B263C8" w14:paraId="24890CE3" w14:textId="77777777" w:rsidTr="00E958CE">
        <w:trPr>
          <w:cantSplit/>
          <w:tblHeader/>
        </w:trPr>
        <w:tc>
          <w:tcPr>
            <w:tcW w:w="11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2C00A96"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86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C62E061"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68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846B272"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X2.1</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B3884A7"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X2.2</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245A7DA"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X2.3</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5451DFB"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X2.4</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79BDA1D"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X2.5</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10B394A"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X2.6</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6A1B2E9"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X2.7</w:t>
            </w:r>
          </w:p>
        </w:tc>
        <w:tc>
          <w:tcPr>
            <w:tcW w:w="70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459651D"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SAKD</w:t>
            </w:r>
          </w:p>
        </w:tc>
      </w:tr>
      <w:tr w:rsidR="002A52D4" w:rsidRPr="00B263C8" w14:paraId="0633D01C" w14:textId="77777777" w:rsidTr="00E958CE">
        <w:trPr>
          <w:cantSplit/>
          <w:tblHeader/>
        </w:trPr>
        <w:tc>
          <w:tcPr>
            <w:tcW w:w="113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38C023F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X2.1</w:t>
            </w:r>
          </w:p>
        </w:tc>
        <w:tc>
          <w:tcPr>
            <w:tcW w:w="186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E30FA8C"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68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7808A6B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9" w:type="dxa"/>
            <w:tcBorders>
              <w:top w:val="single" w:sz="16" w:space="0" w:color="000000"/>
              <w:bottom w:val="nil"/>
            </w:tcBorders>
            <w:shd w:val="clear" w:color="auto" w:fill="FFFFFF"/>
            <w:tcMar>
              <w:top w:w="30" w:type="dxa"/>
              <w:left w:w="30" w:type="dxa"/>
              <w:bottom w:w="30" w:type="dxa"/>
              <w:right w:w="30" w:type="dxa"/>
            </w:tcMar>
          </w:tcPr>
          <w:p w14:paraId="7EEFF2B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.666</w:t>
            </w:r>
            <w:r w:rsidRPr="00B263C8">
              <w:rPr>
                <w:rFonts w:ascii="Arial" w:hAnsi="Arial" w:cs="Arial"/>
                <w:color w:val="000000"/>
                <w:sz w:val="18"/>
                <w:szCs w:val="18"/>
                <w:vertAlign w:val="superscript"/>
              </w:rPr>
              <w:t>**</w:t>
            </w:r>
          </w:p>
        </w:tc>
        <w:tc>
          <w:tcPr>
            <w:tcW w:w="708" w:type="dxa"/>
            <w:tcBorders>
              <w:top w:val="single" w:sz="16" w:space="0" w:color="000000"/>
              <w:bottom w:val="nil"/>
            </w:tcBorders>
            <w:shd w:val="clear" w:color="auto" w:fill="FFFFFF"/>
            <w:tcMar>
              <w:top w:w="30" w:type="dxa"/>
              <w:left w:w="30" w:type="dxa"/>
              <w:bottom w:w="30" w:type="dxa"/>
              <w:right w:w="30" w:type="dxa"/>
            </w:tcMar>
          </w:tcPr>
          <w:p w14:paraId="563E969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.661</w:t>
            </w:r>
            <w:r w:rsidRPr="00B263C8">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tcPr>
          <w:p w14:paraId="3A2314E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.507</w:t>
            </w:r>
            <w:r w:rsidRPr="00B263C8">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tcPr>
          <w:p w14:paraId="6EE61F7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.543</w:t>
            </w:r>
            <w:r w:rsidRPr="00B263C8">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tcPr>
          <w:p w14:paraId="0D52C70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.505</w:t>
            </w:r>
            <w:r w:rsidRPr="00B263C8">
              <w:rPr>
                <w:rFonts w:ascii="Arial" w:hAnsi="Arial" w:cs="Arial"/>
                <w:color w:val="000000"/>
                <w:sz w:val="18"/>
                <w:szCs w:val="18"/>
                <w:vertAlign w:val="superscript"/>
              </w:rPr>
              <w:t>**</w:t>
            </w:r>
          </w:p>
        </w:tc>
        <w:tc>
          <w:tcPr>
            <w:tcW w:w="708" w:type="dxa"/>
            <w:tcBorders>
              <w:top w:val="single" w:sz="16" w:space="0" w:color="000000"/>
              <w:bottom w:val="nil"/>
            </w:tcBorders>
            <w:shd w:val="clear" w:color="auto" w:fill="FFFFFF"/>
            <w:tcMar>
              <w:top w:w="30" w:type="dxa"/>
              <w:left w:w="30" w:type="dxa"/>
              <w:bottom w:w="30" w:type="dxa"/>
              <w:right w:w="30" w:type="dxa"/>
            </w:tcMar>
          </w:tcPr>
          <w:p w14:paraId="3BA9BEB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.362</w:t>
            </w:r>
            <w:r w:rsidRPr="00B263C8">
              <w:rPr>
                <w:rFonts w:ascii="Arial" w:hAnsi="Arial" w:cs="Arial"/>
                <w:color w:val="000000"/>
                <w:sz w:val="18"/>
                <w:szCs w:val="18"/>
                <w:vertAlign w:val="superscript"/>
              </w:rPr>
              <w:t>**</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A07542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.763</w:t>
            </w:r>
            <w:r w:rsidRPr="00B263C8">
              <w:rPr>
                <w:rFonts w:ascii="Arial" w:hAnsi="Arial" w:cs="Arial"/>
                <w:color w:val="000000"/>
                <w:sz w:val="18"/>
                <w:szCs w:val="18"/>
                <w:vertAlign w:val="superscript"/>
              </w:rPr>
              <w:t>**</w:t>
            </w:r>
          </w:p>
        </w:tc>
      </w:tr>
      <w:tr w:rsidR="002A52D4" w:rsidRPr="00B263C8" w14:paraId="71924411" w14:textId="77777777" w:rsidTr="00E958CE">
        <w:trPr>
          <w:cantSplit/>
          <w:tblHeader/>
        </w:trPr>
        <w:tc>
          <w:tcPr>
            <w:tcW w:w="113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CC36C5C"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bottom w:val="nil"/>
              <w:right w:val="single" w:sz="16" w:space="0" w:color="000000"/>
            </w:tcBorders>
            <w:shd w:val="clear" w:color="auto" w:fill="FFFFFF"/>
            <w:tcMar>
              <w:top w:w="30" w:type="dxa"/>
              <w:left w:w="30" w:type="dxa"/>
              <w:bottom w:w="30" w:type="dxa"/>
              <w:right w:w="30" w:type="dxa"/>
            </w:tcMar>
          </w:tcPr>
          <w:p w14:paraId="4020C303"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686" w:type="dxa"/>
            <w:tcBorders>
              <w:top w:val="nil"/>
              <w:left w:val="single" w:sz="16" w:space="0" w:color="000000"/>
              <w:bottom w:val="nil"/>
            </w:tcBorders>
            <w:shd w:val="clear" w:color="auto" w:fill="FFFFFF"/>
            <w:tcMar>
              <w:top w:w="30" w:type="dxa"/>
              <w:left w:w="30" w:type="dxa"/>
              <w:bottom w:w="30" w:type="dxa"/>
              <w:right w:w="30" w:type="dxa"/>
            </w:tcMar>
            <w:vAlign w:val="center"/>
          </w:tcPr>
          <w:p w14:paraId="43E62FC5"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70C35EB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1214D37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44015F5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03B4322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32F5B57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173ED31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.005</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6035232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440ED139" w14:textId="77777777" w:rsidTr="00E958CE">
        <w:trPr>
          <w:cantSplit/>
          <w:tblHeader/>
        </w:trPr>
        <w:tc>
          <w:tcPr>
            <w:tcW w:w="113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34A232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right w:val="single" w:sz="16" w:space="0" w:color="000000"/>
            </w:tcBorders>
            <w:shd w:val="clear" w:color="auto" w:fill="FFFFFF"/>
            <w:tcMar>
              <w:top w:w="30" w:type="dxa"/>
              <w:left w:w="30" w:type="dxa"/>
              <w:bottom w:w="30" w:type="dxa"/>
              <w:right w:w="30" w:type="dxa"/>
            </w:tcMar>
          </w:tcPr>
          <w:p w14:paraId="1E338D6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686" w:type="dxa"/>
            <w:tcBorders>
              <w:top w:val="nil"/>
              <w:left w:val="single" w:sz="16" w:space="0" w:color="000000"/>
            </w:tcBorders>
            <w:shd w:val="clear" w:color="auto" w:fill="FFFFFF"/>
            <w:tcMar>
              <w:top w:w="30" w:type="dxa"/>
              <w:left w:w="30" w:type="dxa"/>
              <w:bottom w:w="30" w:type="dxa"/>
              <w:right w:w="30" w:type="dxa"/>
            </w:tcMar>
          </w:tcPr>
          <w:p w14:paraId="3AC5448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CE3804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EBE1B2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E25B4A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790A87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39B946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2981B1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505410A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080B066D" w14:textId="77777777" w:rsidTr="00E958CE">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14:paraId="077D3E4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X2.2</w:t>
            </w:r>
          </w:p>
        </w:tc>
        <w:tc>
          <w:tcPr>
            <w:tcW w:w="1866" w:type="dxa"/>
            <w:tcBorders>
              <w:left w:val="nil"/>
              <w:bottom w:val="nil"/>
              <w:right w:val="single" w:sz="16" w:space="0" w:color="000000"/>
            </w:tcBorders>
            <w:shd w:val="clear" w:color="auto" w:fill="FFFFFF"/>
            <w:tcMar>
              <w:top w:w="30" w:type="dxa"/>
              <w:left w:w="30" w:type="dxa"/>
              <w:bottom w:w="30" w:type="dxa"/>
              <w:right w:w="30" w:type="dxa"/>
            </w:tcMar>
          </w:tcPr>
          <w:p w14:paraId="6ACB7AC4"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686" w:type="dxa"/>
            <w:tcBorders>
              <w:left w:val="single" w:sz="16" w:space="0" w:color="000000"/>
              <w:bottom w:val="nil"/>
            </w:tcBorders>
            <w:shd w:val="clear" w:color="auto" w:fill="FFFFFF"/>
            <w:tcMar>
              <w:top w:w="30" w:type="dxa"/>
              <w:left w:w="30" w:type="dxa"/>
              <w:bottom w:w="30" w:type="dxa"/>
              <w:right w:w="30" w:type="dxa"/>
            </w:tcMar>
          </w:tcPr>
          <w:p w14:paraId="1B31A1E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.666</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5A1CAF3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8" w:type="dxa"/>
            <w:tcBorders>
              <w:bottom w:val="nil"/>
            </w:tcBorders>
            <w:shd w:val="clear" w:color="auto" w:fill="FFFFFF"/>
            <w:tcMar>
              <w:top w:w="30" w:type="dxa"/>
              <w:left w:w="30" w:type="dxa"/>
              <w:bottom w:w="30" w:type="dxa"/>
              <w:right w:w="30" w:type="dxa"/>
            </w:tcMar>
          </w:tcPr>
          <w:p w14:paraId="197B002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.860</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1EC218A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.551</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1738D73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.578</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AA578A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.659</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39127B6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.313</w:t>
            </w:r>
            <w:r w:rsidRPr="00B263C8">
              <w:rPr>
                <w:rFonts w:ascii="Arial" w:hAnsi="Arial" w:cs="Arial"/>
                <w:color w:val="000000"/>
                <w:sz w:val="18"/>
                <w:szCs w:val="18"/>
                <w:vertAlign w:val="superscript"/>
              </w:rPr>
              <w:t>*</w:t>
            </w:r>
          </w:p>
        </w:tc>
        <w:tc>
          <w:tcPr>
            <w:tcW w:w="709" w:type="dxa"/>
            <w:tcBorders>
              <w:bottom w:val="nil"/>
              <w:right w:val="single" w:sz="16" w:space="0" w:color="000000"/>
            </w:tcBorders>
            <w:shd w:val="clear" w:color="auto" w:fill="FFFFFF"/>
            <w:tcMar>
              <w:top w:w="30" w:type="dxa"/>
              <w:left w:w="30" w:type="dxa"/>
              <w:bottom w:w="30" w:type="dxa"/>
              <w:right w:w="30" w:type="dxa"/>
            </w:tcMar>
          </w:tcPr>
          <w:p w14:paraId="1516000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.838</w:t>
            </w:r>
            <w:r w:rsidRPr="00B263C8">
              <w:rPr>
                <w:rFonts w:ascii="Arial" w:hAnsi="Arial" w:cs="Arial"/>
                <w:color w:val="000000"/>
                <w:sz w:val="18"/>
                <w:szCs w:val="18"/>
                <w:vertAlign w:val="superscript"/>
              </w:rPr>
              <w:t>**</w:t>
            </w:r>
          </w:p>
        </w:tc>
      </w:tr>
      <w:tr w:rsidR="002A52D4" w:rsidRPr="00B263C8" w14:paraId="42109433"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2A0231D5"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bottom w:val="nil"/>
              <w:right w:val="single" w:sz="16" w:space="0" w:color="000000"/>
            </w:tcBorders>
            <w:shd w:val="clear" w:color="auto" w:fill="FFFFFF"/>
            <w:tcMar>
              <w:top w:w="30" w:type="dxa"/>
              <w:left w:w="30" w:type="dxa"/>
              <w:bottom w:w="30" w:type="dxa"/>
              <w:right w:w="30" w:type="dxa"/>
            </w:tcMar>
          </w:tcPr>
          <w:p w14:paraId="313E6EA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686" w:type="dxa"/>
            <w:tcBorders>
              <w:top w:val="nil"/>
              <w:left w:val="single" w:sz="16" w:space="0" w:color="000000"/>
              <w:bottom w:val="nil"/>
            </w:tcBorders>
            <w:shd w:val="clear" w:color="auto" w:fill="FFFFFF"/>
            <w:tcMar>
              <w:top w:w="30" w:type="dxa"/>
              <w:left w:w="30" w:type="dxa"/>
              <w:bottom w:w="30" w:type="dxa"/>
              <w:right w:w="30" w:type="dxa"/>
            </w:tcMar>
          </w:tcPr>
          <w:p w14:paraId="4326DD7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450A38C7"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8" w:type="dxa"/>
            <w:tcBorders>
              <w:top w:val="nil"/>
              <w:bottom w:val="nil"/>
            </w:tcBorders>
            <w:shd w:val="clear" w:color="auto" w:fill="FFFFFF"/>
            <w:tcMar>
              <w:top w:w="30" w:type="dxa"/>
              <w:left w:w="30" w:type="dxa"/>
              <w:bottom w:w="30" w:type="dxa"/>
              <w:right w:w="30" w:type="dxa"/>
            </w:tcMar>
          </w:tcPr>
          <w:p w14:paraId="3431066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57CE9A2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2BFC4E4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0954465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011B998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.017</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1ADD97A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23E56D11"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11125165"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right w:val="single" w:sz="16" w:space="0" w:color="000000"/>
            </w:tcBorders>
            <w:shd w:val="clear" w:color="auto" w:fill="FFFFFF"/>
            <w:tcMar>
              <w:top w:w="30" w:type="dxa"/>
              <w:left w:w="30" w:type="dxa"/>
              <w:bottom w:w="30" w:type="dxa"/>
              <w:right w:w="30" w:type="dxa"/>
            </w:tcMar>
          </w:tcPr>
          <w:p w14:paraId="06C937D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686" w:type="dxa"/>
            <w:tcBorders>
              <w:top w:val="nil"/>
              <w:left w:val="single" w:sz="16" w:space="0" w:color="000000"/>
            </w:tcBorders>
            <w:shd w:val="clear" w:color="auto" w:fill="FFFFFF"/>
            <w:tcMar>
              <w:top w:w="30" w:type="dxa"/>
              <w:left w:w="30" w:type="dxa"/>
              <w:bottom w:w="30" w:type="dxa"/>
              <w:right w:w="30" w:type="dxa"/>
            </w:tcMar>
          </w:tcPr>
          <w:p w14:paraId="70708DD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8FD932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2302D4F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EB128D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D7814B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2BFD08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43AFA44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443E44E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67C11424" w14:textId="77777777" w:rsidTr="00E958CE">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14:paraId="3395EC4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X2.3</w:t>
            </w:r>
          </w:p>
        </w:tc>
        <w:tc>
          <w:tcPr>
            <w:tcW w:w="1866" w:type="dxa"/>
            <w:tcBorders>
              <w:left w:val="nil"/>
              <w:bottom w:val="nil"/>
              <w:right w:val="single" w:sz="16" w:space="0" w:color="000000"/>
            </w:tcBorders>
            <w:shd w:val="clear" w:color="auto" w:fill="FFFFFF"/>
            <w:tcMar>
              <w:top w:w="30" w:type="dxa"/>
              <w:left w:w="30" w:type="dxa"/>
              <w:bottom w:w="30" w:type="dxa"/>
              <w:right w:w="30" w:type="dxa"/>
            </w:tcMar>
          </w:tcPr>
          <w:p w14:paraId="19966E7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686" w:type="dxa"/>
            <w:tcBorders>
              <w:left w:val="single" w:sz="16" w:space="0" w:color="000000"/>
              <w:bottom w:val="nil"/>
            </w:tcBorders>
            <w:shd w:val="clear" w:color="auto" w:fill="FFFFFF"/>
            <w:tcMar>
              <w:top w:w="30" w:type="dxa"/>
              <w:left w:w="30" w:type="dxa"/>
              <w:bottom w:w="30" w:type="dxa"/>
              <w:right w:w="30" w:type="dxa"/>
            </w:tcMar>
          </w:tcPr>
          <w:p w14:paraId="3B18525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.661</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F1C03F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.860</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60D1CAB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6B5AA51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.583</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F7C890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.595</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7A1760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.682</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4839FC5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.347</w:t>
            </w:r>
            <w:r w:rsidRPr="00B263C8">
              <w:rPr>
                <w:rFonts w:ascii="Arial" w:hAnsi="Arial" w:cs="Arial"/>
                <w:color w:val="000000"/>
                <w:sz w:val="18"/>
                <w:szCs w:val="18"/>
                <w:vertAlign w:val="superscript"/>
              </w:rPr>
              <w:t>**</w:t>
            </w:r>
          </w:p>
        </w:tc>
        <w:tc>
          <w:tcPr>
            <w:tcW w:w="709" w:type="dxa"/>
            <w:tcBorders>
              <w:bottom w:val="nil"/>
              <w:right w:val="single" w:sz="16" w:space="0" w:color="000000"/>
            </w:tcBorders>
            <w:shd w:val="clear" w:color="auto" w:fill="FFFFFF"/>
            <w:tcMar>
              <w:top w:w="30" w:type="dxa"/>
              <w:left w:w="30" w:type="dxa"/>
              <w:bottom w:w="30" w:type="dxa"/>
              <w:right w:w="30" w:type="dxa"/>
            </w:tcMar>
          </w:tcPr>
          <w:p w14:paraId="7392F4A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.856</w:t>
            </w:r>
            <w:r w:rsidRPr="00B263C8">
              <w:rPr>
                <w:rFonts w:ascii="Arial" w:hAnsi="Arial" w:cs="Arial"/>
                <w:color w:val="000000"/>
                <w:sz w:val="18"/>
                <w:szCs w:val="18"/>
                <w:vertAlign w:val="superscript"/>
              </w:rPr>
              <w:t>**</w:t>
            </w:r>
          </w:p>
        </w:tc>
      </w:tr>
      <w:tr w:rsidR="002A52D4" w:rsidRPr="00B263C8" w14:paraId="7CCF25BC"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752EA8F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bottom w:val="nil"/>
              <w:right w:val="single" w:sz="16" w:space="0" w:color="000000"/>
            </w:tcBorders>
            <w:shd w:val="clear" w:color="auto" w:fill="FFFFFF"/>
            <w:tcMar>
              <w:top w:w="30" w:type="dxa"/>
              <w:left w:w="30" w:type="dxa"/>
              <w:bottom w:w="30" w:type="dxa"/>
              <w:right w:w="30" w:type="dxa"/>
            </w:tcMar>
          </w:tcPr>
          <w:p w14:paraId="1A15815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686" w:type="dxa"/>
            <w:tcBorders>
              <w:top w:val="nil"/>
              <w:left w:val="single" w:sz="16" w:space="0" w:color="000000"/>
              <w:bottom w:val="nil"/>
            </w:tcBorders>
            <w:shd w:val="clear" w:color="auto" w:fill="FFFFFF"/>
            <w:tcMar>
              <w:top w:w="30" w:type="dxa"/>
              <w:left w:w="30" w:type="dxa"/>
              <w:bottom w:w="30" w:type="dxa"/>
              <w:right w:w="30" w:type="dxa"/>
            </w:tcMar>
          </w:tcPr>
          <w:p w14:paraId="460FF6F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D8348E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vAlign w:val="center"/>
          </w:tcPr>
          <w:p w14:paraId="6091F0C8"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59CF218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A459E4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5BD5845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2942341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.008</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6BD59C0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1380F11D"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31E786D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right w:val="single" w:sz="16" w:space="0" w:color="000000"/>
            </w:tcBorders>
            <w:shd w:val="clear" w:color="auto" w:fill="FFFFFF"/>
            <w:tcMar>
              <w:top w:w="30" w:type="dxa"/>
              <w:left w:w="30" w:type="dxa"/>
              <w:bottom w:w="30" w:type="dxa"/>
              <w:right w:w="30" w:type="dxa"/>
            </w:tcMar>
          </w:tcPr>
          <w:p w14:paraId="1A2DF04E"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686" w:type="dxa"/>
            <w:tcBorders>
              <w:top w:val="nil"/>
              <w:left w:val="single" w:sz="16" w:space="0" w:color="000000"/>
            </w:tcBorders>
            <w:shd w:val="clear" w:color="auto" w:fill="FFFFFF"/>
            <w:tcMar>
              <w:top w:w="30" w:type="dxa"/>
              <w:left w:w="30" w:type="dxa"/>
              <w:bottom w:w="30" w:type="dxa"/>
              <w:right w:w="30" w:type="dxa"/>
            </w:tcMar>
          </w:tcPr>
          <w:p w14:paraId="6F68AB4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D7F1BC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3058A30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3738E0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31B67E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D6DAA7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13323F4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09B22D4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248EF345" w14:textId="77777777" w:rsidTr="00E958CE">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14:paraId="54AEAEF7"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X2.4</w:t>
            </w:r>
          </w:p>
        </w:tc>
        <w:tc>
          <w:tcPr>
            <w:tcW w:w="1866" w:type="dxa"/>
            <w:tcBorders>
              <w:left w:val="nil"/>
              <w:bottom w:val="nil"/>
              <w:right w:val="single" w:sz="16" w:space="0" w:color="000000"/>
            </w:tcBorders>
            <w:shd w:val="clear" w:color="auto" w:fill="FFFFFF"/>
            <w:tcMar>
              <w:top w:w="30" w:type="dxa"/>
              <w:left w:w="30" w:type="dxa"/>
              <w:bottom w:w="30" w:type="dxa"/>
              <w:right w:w="30" w:type="dxa"/>
            </w:tcMar>
          </w:tcPr>
          <w:p w14:paraId="4C7B13DE"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686" w:type="dxa"/>
            <w:tcBorders>
              <w:left w:val="single" w:sz="16" w:space="0" w:color="000000"/>
              <w:bottom w:val="nil"/>
            </w:tcBorders>
            <w:shd w:val="clear" w:color="auto" w:fill="FFFFFF"/>
            <w:tcMar>
              <w:top w:w="30" w:type="dxa"/>
              <w:left w:w="30" w:type="dxa"/>
              <w:bottom w:w="30" w:type="dxa"/>
              <w:right w:w="30" w:type="dxa"/>
            </w:tcMar>
          </w:tcPr>
          <w:p w14:paraId="28B6193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.507</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CF15C1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.551</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0265EE4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.583</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1B72645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0E8156C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.745</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12EBA92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.717</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75C4025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.429</w:t>
            </w:r>
            <w:r w:rsidRPr="00B263C8">
              <w:rPr>
                <w:rFonts w:ascii="Arial" w:hAnsi="Arial" w:cs="Arial"/>
                <w:color w:val="000000"/>
                <w:sz w:val="18"/>
                <w:szCs w:val="18"/>
                <w:vertAlign w:val="superscript"/>
              </w:rPr>
              <w:t>**</w:t>
            </w:r>
          </w:p>
        </w:tc>
        <w:tc>
          <w:tcPr>
            <w:tcW w:w="709" w:type="dxa"/>
            <w:tcBorders>
              <w:bottom w:val="nil"/>
              <w:right w:val="single" w:sz="16" w:space="0" w:color="000000"/>
            </w:tcBorders>
            <w:shd w:val="clear" w:color="auto" w:fill="FFFFFF"/>
            <w:tcMar>
              <w:top w:w="30" w:type="dxa"/>
              <w:left w:w="30" w:type="dxa"/>
              <w:bottom w:w="30" w:type="dxa"/>
              <w:right w:w="30" w:type="dxa"/>
            </w:tcMar>
          </w:tcPr>
          <w:p w14:paraId="7B9BD6D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.812</w:t>
            </w:r>
            <w:r w:rsidRPr="00B263C8">
              <w:rPr>
                <w:rFonts w:ascii="Arial" w:hAnsi="Arial" w:cs="Arial"/>
                <w:color w:val="000000"/>
                <w:sz w:val="18"/>
                <w:szCs w:val="18"/>
                <w:vertAlign w:val="superscript"/>
              </w:rPr>
              <w:t>**</w:t>
            </w:r>
          </w:p>
        </w:tc>
      </w:tr>
      <w:tr w:rsidR="002A52D4" w:rsidRPr="00B263C8" w14:paraId="033C6214"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1B1751D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bottom w:val="nil"/>
              <w:right w:val="single" w:sz="16" w:space="0" w:color="000000"/>
            </w:tcBorders>
            <w:shd w:val="clear" w:color="auto" w:fill="FFFFFF"/>
            <w:tcMar>
              <w:top w:w="30" w:type="dxa"/>
              <w:left w:w="30" w:type="dxa"/>
              <w:bottom w:w="30" w:type="dxa"/>
              <w:right w:w="30" w:type="dxa"/>
            </w:tcMar>
          </w:tcPr>
          <w:p w14:paraId="68AB92A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686" w:type="dxa"/>
            <w:tcBorders>
              <w:top w:val="nil"/>
              <w:left w:val="single" w:sz="16" w:space="0" w:color="000000"/>
              <w:bottom w:val="nil"/>
            </w:tcBorders>
            <w:shd w:val="clear" w:color="auto" w:fill="FFFFFF"/>
            <w:tcMar>
              <w:top w:w="30" w:type="dxa"/>
              <w:left w:w="30" w:type="dxa"/>
              <w:bottom w:w="30" w:type="dxa"/>
              <w:right w:w="30" w:type="dxa"/>
            </w:tcMar>
          </w:tcPr>
          <w:p w14:paraId="1925D99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5C18AC2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39902BA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6AE79250"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50E4EF7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9C2769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344BCBE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.001</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5ADA495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36DE7D95"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3E8B5A14"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right w:val="single" w:sz="16" w:space="0" w:color="000000"/>
            </w:tcBorders>
            <w:shd w:val="clear" w:color="auto" w:fill="FFFFFF"/>
            <w:tcMar>
              <w:top w:w="30" w:type="dxa"/>
              <w:left w:w="30" w:type="dxa"/>
              <w:bottom w:w="30" w:type="dxa"/>
              <w:right w:w="30" w:type="dxa"/>
            </w:tcMar>
          </w:tcPr>
          <w:p w14:paraId="030B8FA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686" w:type="dxa"/>
            <w:tcBorders>
              <w:top w:val="nil"/>
              <w:left w:val="single" w:sz="16" w:space="0" w:color="000000"/>
            </w:tcBorders>
            <w:shd w:val="clear" w:color="auto" w:fill="FFFFFF"/>
            <w:tcMar>
              <w:top w:w="30" w:type="dxa"/>
              <w:left w:w="30" w:type="dxa"/>
              <w:bottom w:w="30" w:type="dxa"/>
              <w:right w:w="30" w:type="dxa"/>
            </w:tcMar>
          </w:tcPr>
          <w:p w14:paraId="6D93CB9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9F667B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5CF53AE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6E2B4C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023EC50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D18C1D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9D0D5A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5BA07CB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251F34AB" w14:textId="77777777" w:rsidTr="00E958CE">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14:paraId="1084A0F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X2.5</w:t>
            </w:r>
          </w:p>
        </w:tc>
        <w:tc>
          <w:tcPr>
            <w:tcW w:w="1866" w:type="dxa"/>
            <w:tcBorders>
              <w:left w:val="nil"/>
              <w:bottom w:val="nil"/>
              <w:right w:val="single" w:sz="16" w:space="0" w:color="000000"/>
            </w:tcBorders>
            <w:shd w:val="clear" w:color="auto" w:fill="FFFFFF"/>
            <w:tcMar>
              <w:top w:w="30" w:type="dxa"/>
              <w:left w:w="30" w:type="dxa"/>
              <w:bottom w:w="30" w:type="dxa"/>
              <w:right w:w="30" w:type="dxa"/>
            </w:tcMar>
          </w:tcPr>
          <w:p w14:paraId="4B1EC89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686" w:type="dxa"/>
            <w:tcBorders>
              <w:left w:val="single" w:sz="16" w:space="0" w:color="000000"/>
              <w:bottom w:val="nil"/>
            </w:tcBorders>
            <w:shd w:val="clear" w:color="auto" w:fill="FFFFFF"/>
            <w:tcMar>
              <w:top w:w="30" w:type="dxa"/>
              <w:left w:w="30" w:type="dxa"/>
              <w:bottom w:w="30" w:type="dxa"/>
              <w:right w:w="30" w:type="dxa"/>
            </w:tcMar>
          </w:tcPr>
          <w:p w14:paraId="7701310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.543</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3C3996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.578</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01E13B5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.595</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8AD7B0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.745</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25584E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55D855B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.785</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675DA93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.346</w:t>
            </w:r>
            <w:r w:rsidRPr="00B263C8">
              <w:rPr>
                <w:rFonts w:ascii="Arial" w:hAnsi="Arial" w:cs="Arial"/>
                <w:color w:val="000000"/>
                <w:sz w:val="18"/>
                <w:szCs w:val="18"/>
                <w:vertAlign w:val="superscript"/>
              </w:rPr>
              <w:t>**</w:t>
            </w:r>
          </w:p>
        </w:tc>
        <w:tc>
          <w:tcPr>
            <w:tcW w:w="709" w:type="dxa"/>
            <w:tcBorders>
              <w:bottom w:val="nil"/>
              <w:right w:val="single" w:sz="16" w:space="0" w:color="000000"/>
            </w:tcBorders>
            <w:shd w:val="clear" w:color="auto" w:fill="FFFFFF"/>
            <w:tcMar>
              <w:top w:w="30" w:type="dxa"/>
              <w:left w:w="30" w:type="dxa"/>
              <w:bottom w:w="30" w:type="dxa"/>
              <w:right w:w="30" w:type="dxa"/>
            </w:tcMar>
          </w:tcPr>
          <w:p w14:paraId="0F32A63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.828</w:t>
            </w:r>
            <w:r w:rsidRPr="00B263C8">
              <w:rPr>
                <w:rFonts w:ascii="Arial" w:hAnsi="Arial" w:cs="Arial"/>
                <w:color w:val="000000"/>
                <w:sz w:val="18"/>
                <w:szCs w:val="18"/>
                <w:vertAlign w:val="superscript"/>
              </w:rPr>
              <w:t>**</w:t>
            </w:r>
          </w:p>
        </w:tc>
      </w:tr>
      <w:tr w:rsidR="002A52D4" w:rsidRPr="00B263C8" w14:paraId="3B75A093"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39344FC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bottom w:val="nil"/>
              <w:right w:val="single" w:sz="16" w:space="0" w:color="000000"/>
            </w:tcBorders>
            <w:shd w:val="clear" w:color="auto" w:fill="FFFFFF"/>
            <w:tcMar>
              <w:top w:w="30" w:type="dxa"/>
              <w:left w:w="30" w:type="dxa"/>
              <w:bottom w:w="30" w:type="dxa"/>
              <w:right w:w="30" w:type="dxa"/>
            </w:tcMar>
          </w:tcPr>
          <w:p w14:paraId="26E6307C"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686" w:type="dxa"/>
            <w:tcBorders>
              <w:top w:val="nil"/>
              <w:left w:val="single" w:sz="16" w:space="0" w:color="000000"/>
              <w:bottom w:val="nil"/>
            </w:tcBorders>
            <w:shd w:val="clear" w:color="auto" w:fill="FFFFFF"/>
            <w:tcMar>
              <w:top w:w="30" w:type="dxa"/>
              <w:left w:w="30" w:type="dxa"/>
              <w:bottom w:w="30" w:type="dxa"/>
              <w:right w:w="30" w:type="dxa"/>
            </w:tcMar>
          </w:tcPr>
          <w:p w14:paraId="67DEC3A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8060B1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4AE3FDC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278C346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48C43814"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2AA8221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0F31C45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.008</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03464FF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4BD95090"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2A9E00F2"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right w:val="single" w:sz="16" w:space="0" w:color="000000"/>
            </w:tcBorders>
            <w:shd w:val="clear" w:color="auto" w:fill="FFFFFF"/>
            <w:tcMar>
              <w:top w:w="30" w:type="dxa"/>
              <w:left w:w="30" w:type="dxa"/>
              <w:bottom w:w="30" w:type="dxa"/>
              <w:right w:w="30" w:type="dxa"/>
            </w:tcMar>
          </w:tcPr>
          <w:p w14:paraId="0A9710B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686" w:type="dxa"/>
            <w:tcBorders>
              <w:top w:val="nil"/>
              <w:left w:val="single" w:sz="16" w:space="0" w:color="000000"/>
            </w:tcBorders>
            <w:shd w:val="clear" w:color="auto" w:fill="FFFFFF"/>
            <w:tcMar>
              <w:top w:w="30" w:type="dxa"/>
              <w:left w:w="30" w:type="dxa"/>
              <w:bottom w:w="30" w:type="dxa"/>
              <w:right w:w="30" w:type="dxa"/>
            </w:tcMar>
          </w:tcPr>
          <w:p w14:paraId="60691D4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B956D6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6E94151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1F9DE0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9C8C30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5EF051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DA30E8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4370722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2FEB5BF3" w14:textId="77777777" w:rsidTr="00E958CE">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14:paraId="6AF475D5"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X2.6</w:t>
            </w:r>
          </w:p>
        </w:tc>
        <w:tc>
          <w:tcPr>
            <w:tcW w:w="1866" w:type="dxa"/>
            <w:tcBorders>
              <w:left w:val="nil"/>
              <w:bottom w:val="nil"/>
              <w:right w:val="single" w:sz="16" w:space="0" w:color="000000"/>
            </w:tcBorders>
            <w:shd w:val="clear" w:color="auto" w:fill="FFFFFF"/>
            <w:tcMar>
              <w:top w:w="30" w:type="dxa"/>
              <w:left w:w="30" w:type="dxa"/>
              <w:bottom w:w="30" w:type="dxa"/>
              <w:right w:w="30" w:type="dxa"/>
            </w:tcMar>
          </w:tcPr>
          <w:p w14:paraId="3F595E32"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686" w:type="dxa"/>
            <w:tcBorders>
              <w:left w:val="single" w:sz="16" w:space="0" w:color="000000"/>
              <w:bottom w:val="nil"/>
            </w:tcBorders>
            <w:shd w:val="clear" w:color="auto" w:fill="FFFFFF"/>
            <w:tcMar>
              <w:top w:w="30" w:type="dxa"/>
              <w:left w:w="30" w:type="dxa"/>
              <w:bottom w:w="30" w:type="dxa"/>
              <w:right w:w="30" w:type="dxa"/>
            </w:tcMar>
          </w:tcPr>
          <w:p w14:paraId="627F7AB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.505</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F9343B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.659</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5F9A057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.682</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2D0B0B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.717</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B17904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.785</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206D80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8" w:type="dxa"/>
            <w:tcBorders>
              <w:bottom w:val="nil"/>
            </w:tcBorders>
            <w:shd w:val="clear" w:color="auto" w:fill="FFFFFF"/>
            <w:tcMar>
              <w:top w:w="30" w:type="dxa"/>
              <w:left w:w="30" w:type="dxa"/>
              <w:bottom w:w="30" w:type="dxa"/>
              <w:right w:w="30" w:type="dxa"/>
            </w:tcMar>
          </w:tcPr>
          <w:p w14:paraId="7B9B1F8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.490</w:t>
            </w:r>
            <w:r w:rsidRPr="00B263C8">
              <w:rPr>
                <w:rFonts w:ascii="Arial" w:hAnsi="Arial" w:cs="Arial"/>
                <w:color w:val="000000"/>
                <w:sz w:val="18"/>
                <w:szCs w:val="18"/>
                <w:vertAlign w:val="superscript"/>
              </w:rPr>
              <w:t>**</w:t>
            </w:r>
          </w:p>
        </w:tc>
        <w:tc>
          <w:tcPr>
            <w:tcW w:w="709" w:type="dxa"/>
            <w:tcBorders>
              <w:bottom w:val="nil"/>
              <w:right w:val="single" w:sz="16" w:space="0" w:color="000000"/>
            </w:tcBorders>
            <w:shd w:val="clear" w:color="auto" w:fill="FFFFFF"/>
            <w:tcMar>
              <w:top w:w="30" w:type="dxa"/>
              <w:left w:w="30" w:type="dxa"/>
              <w:bottom w:w="30" w:type="dxa"/>
              <w:right w:w="30" w:type="dxa"/>
            </w:tcMar>
          </w:tcPr>
          <w:p w14:paraId="091619E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.874</w:t>
            </w:r>
            <w:r w:rsidRPr="00B263C8">
              <w:rPr>
                <w:rFonts w:ascii="Arial" w:hAnsi="Arial" w:cs="Arial"/>
                <w:color w:val="000000"/>
                <w:sz w:val="18"/>
                <w:szCs w:val="18"/>
                <w:vertAlign w:val="superscript"/>
              </w:rPr>
              <w:t>**</w:t>
            </w:r>
          </w:p>
        </w:tc>
      </w:tr>
      <w:tr w:rsidR="002A52D4" w:rsidRPr="00B263C8" w14:paraId="364BE2A3"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73334E3E"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bottom w:val="nil"/>
              <w:right w:val="single" w:sz="16" w:space="0" w:color="000000"/>
            </w:tcBorders>
            <w:shd w:val="clear" w:color="auto" w:fill="FFFFFF"/>
            <w:tcMar>
              <w:top w:w="30" w:type="dxa"/>
              <w:left w:w="30" w:type="dxa"/>
              <w:bottom w:w="30" w:type="dxa"/>
              <w:right w:w="30" w:type="dxa"/>
            </w:tcMar>
          </w:tcPr>
          <w:p w14:paraId="124D9FF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686" w:type="dxa"/>
            <w:tcBorders>
              <w:top w:val="nil"/>
              <w:left w:val="single" w:sz="16" w:space="0" w:color="000000"/>
              <w:bottom w:val="nil"/>
            </w:tcBorders>
            <w:shd w:val="clear" w:color="auto" w:fill="FFFFFF"/>
            <w:tcMar>
              <w:top w:w="30" w:type="dxa"/>
              <w:left w:w="30" w:type="dxa"/>
              <w:bottom w:w="30" w:type="dxa"/>
              <w:right w:w="30" w:type="dxa"/>
            </w:tcMar>
          </w:tcPr>
          <w:p w14:paraId="46FF129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4279CDE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55DBF71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2A3430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C50938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3A379BD9"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8" w:type="dxa"/>
            <w:tcBorders>
              <w:top w:val="nil"/>
              <w:bottom w:val="nil"/>
            </w:tcBorders>
            <w:shd w:val="clear" w:color="auto" w:fill="FFFFFF"/>
            <w:tcMar>
              <w:top w:w="30" w:type="dxa"/>
              <w:left w:w="30" w:type="dxa"/>
              <w:bottom w:w="30" w:type="dxa"/>
              <w:right w:w="30" w:type="dxa"/>
            </w:tcMar>
          </w:tcPr>
          <w:p w14:paraId="0262A18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1CDBC61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616AE396"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1842561E"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right w:val="single" w:sz="16" w:space="0" w:color="000000"/>
            </w:tcBorders>
            <w:shd w:val="clear" w:color="auto" w:fill="FFFFFF"/>
            <w:tcMar>
              <w:top w:w="30" w:type="dxa"/>
              <w:left w:w="30" w:type="dxa"/>
              <w:bottom w:w="30" w:type="dxa"/>
              <w:right w:w="30" w:type="dxa"/>
            </w:tcMar>
          </w:tcPr>
          <w:p w14:paraId="43EE7AA4"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686" w:type="dxa"/>
            <w:tcBorders>
              <w:top w:val="nil"/>
              <w:left w:val="single" w:sz="16" w:space="0" w:color="000000"/>
            </w:tcBorders>
            <w:shd w:val="clear" w:color="auto" w:fill="FFFFFF"/>
            <w:tcMar>
              <w:top w:w="30" w:type="dxa"/>
              <w:left w:w="30" w:type="dxa"/>
              <w:bottom w:w="30" w:type="dxa"/>
              <w:right w:w="30" w:type="dxa"/>
            </w:tcMar>
          </w:tcPr>
          <w:p w14:paraId="2EE3B2D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050534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5497594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D47EEB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B9D2BE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7AB40A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3FDCDFF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1788427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300128B5" w14:textId="77777777" w:rsidTr="00E958CE">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14:paraId="5CA9E435"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X2.7</w:t>
            </w:r>
          </w:p>
        </w:tc>
        <w:tc>
          <w:tcPr>
            <w:tcW w:w="1866" w:type="dxa"/>
            <w:tcBorders>
              <w:left w:val="nil"/>
              <w:bottom w:val="nil"/>
              <w:right w:val="single" w:sz="16" w:space="0" w:color="000000"/>
            </w:tcBorders>
            <w:shd w:val="clear" w:color="auto" w:fill="FFFFFF"/>
            <w:tcMar>
              <w:top w:w="30" w:type="dxa"/>
              <w:left w:w="30" w:type="dxa"/>
              <w:bottom w:w="30" w:type="dxa"/>
              <w:right w:w="30" w:type="dxa"/>
            </w:tcMar>
          </w:tcPr>
          <w:p w14:paraId="7CA4A29C"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686" w:type="dxa"/>
            <w:tcBorders>
              <w:left w:val="single" w:sz="16" w:space="0" w:color="000000"/>
              <w:bottom w:val="nil"/>
            </w:tcBorders>
            <w:shd w:val="clear" w:color="auto" w:fill="FFFFFF"/>
            <w:tcMar>
              <w:top w:w="30" w:type="dxa"/>
              <w:left w:w="30" w:type="dxa"/>
              <w:bottom w:w="30" w:type="dxa"/>
              <w:right w:w="30" w:type="dxa"/>
            </w:tcMar>
          </w:tcPr>
          <w:p w14:paraId="52FF475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.362</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65F9FA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.313</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3D7CB07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.347</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38ACD8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.429</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EFB770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.346</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012305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.490</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54D6646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9" w:type="dxa"/>
            <w:tcBorders>
              <w:bottom w:val="nil"/>
              <w:right w:val="single" w:sz="16" w:space="0" w:color="000000"/>
            </w:tcBorders>
            <w:shd w:val="clear" w:color="auto" w:fill="FFFFFF"/>
            <w:tcMar>
              <w:top w:w="30" w:type="dxa"/>
              <w:left w:w="30" w:type="dxa"/>
              <w:bottom w:w="30" w:type="dxa"/>
              <w:right w:w="30" w:type="dxa"/>
            </w:tcMar>
          </w:tcPr>
          <w:p w14:paraId="3FD6D6F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.583</w:t>
            </w:r>
            <w:r w:rsidRPr="00B263C8">
              <w:rPr>
                <w:rFonts w:ascii="Arial" w:hAnsi="Arial" w:cs="Arial"/>
                <w:color w:val="000000"/>
                <w:sz w:val="18"/>
                <w:szCs w:val="18"/>
                <w:vertAlign w:val="superscript"/>
              </w:rPr>
              <w:t>**</w:t>
            </w:r>
          </w:p>
        </w:tc>
      </w:tr>
      <w:tr w:rsidR="002A52D4" w:rsidRPr="00B263C8" w14:paraId="0DCAA5DD"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378367F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bottom w:val="nil"/>
              <w:right w:val="single" w:sz="16" w:space="0" w:color="000000"/>
            </w:tcBorders>
            <w:shd w:val="clear" w:color="auto" w:fill="FFFFFF"/>
            <w:tcMar>
              <w:top w:w="30" w:type="dxa"/>
              <w:left w:w="30" w:type="dxa"/>
              <w:bottom w:w="30" w:type="dxa"/>
              <w:right w:w="30" w:type="dxa"/>
            </w:tcMar>
          </w:tcPr>
          <w:p w14:paraId="4738621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686" w:type="dxa"/>
            <w:tcBorders>
              <w:top w:val="nil"/>
              <w:left w:val="single" w:sz="16" w:space="0" w:color="000000"/>
              <w:bottom w:val="nil"/>
            </w:tcBorders>
            <w:shd w:val="clear" w:color="auto" w:fill="FFFFFF"/>
            <w:tcMar>
              <w:top w:w="30" w:type="dxa"/>
              <w:left w:w="30" w:type="dxa"/>
              <w:bottom w:w="30" w:type="dxa"/>
              <w:right w:w="30" w:type="dxa"/>
            </w:tcMar>
          </w:tcPr>
          <w:p w14:paraId="59190E9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.005</w:t>
            </w:r>
          </w:p>
        </w:tc>
        <w:tc>
          <w:tcPr>
            <w:tcW w:w="709" w:type="dxa"/>
            <w:tcBorders>
              <w:top w:val="nil"/>
              <w:bottom w:val="nil"/>
            </w:tcBorders>
            <w:shd w:val="clear" w:color="auto" w:fill="FFFFFF"/>
            <w:tcMar>
              <w:top w:w="30" w:type="dxa"/>
              <w:left w:w="30" w:type="dxa"/>
              <w:bottom w:w="30" w:type="dxa"/>
              <w:right w:w="30" w:type="dxa"/>
            </w:tcMar>
          </w:tcPr>
          <w:p w14:paraId="31525E3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.017</w:t>
            </w:r>
          </w:p>
        </w:tc>
        <w:tc>
          <w:tcPr>
            <w:tcW w:w="708" w:type="dxa"/>
            <w:tcBorders>
              <w:top w:val="nil"/>
              <w:bottom w:val="nil"/>
            </w:tcBorders>
            <w:shd w:val="clear" w:color="auto" w:fill="FFFFFF"/>
            <w:tcMar>
              <w:top w:w="30" w:type="dxa"/>
              <w:left w:w="30" w:type="dxa"/>
              <w:bottom w:w="30" w:type="dxa"/>
              <w:right w:w="30" w:type="dxa"/>
            </w:tcMar>
          </w:tcPr>
          <w:p w14:paraId="3FF58B9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.008</w:t>
            </w:r>
          </w:p>
        </w:tc>
        <w:tc>
          <w:tcPr>
            <w:tcW w:w="709" w:type="dxa"/>
            <w:tcBorders>
              <w:top w:val="nil"/>
              <w:bottom w:val="nil"/>
            </w:tcBorders>
            <w:shd w:val="clear" w:color="auto" w:fill="FFFFFF"/>
            <w:tcMar>
              <w:top w:w="30" w:type="dxa"/>
              <w:left w:w="30" w:type="dxa"/>
              <w:bottom w:w="30" w:type="dxa"/>
              <w:right w:w="30" w:type="dxa"/>
            </w:tcMar>
          </w:tcPr>
          <w:p w14:paraId="49F92CB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.001</w:t>
            </w:r>
          </w:p>
        </w:tc>
        <w:tc>
          <w:tcPr>
            <w:tcW w:w="709" w:type="dxa"/>
            <w:tcBorders>
              <w:top w:val="nil"/>
              <w:bottom w:val="nil"/>
            </w:tcBorders>
            <w:shd w:val="clear" w:color="auto" w:fill="FFFFFF"/>
            <w:tcMar>
              <w:top w:w="30" w:type="dxa"/>
              <w:left w:w="30" w:type="dxa"/>
              <w:bottom w:w="30" w:type="dxa"/>
              <w:right w:w="30" w:type="dxa"/>
            </w:tcMar>
          </w:tcPr>
          <w:p w14:paraId="77357B4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.008</w:t>
            </w:r>
          </w:p>
        </w:tc>
        <w:tc>
          <w:tcPr>
            <w:tcW w:w="709" w:type="dxa"/>
            <w:tcBorders>
              <w:top w:val="nil"/>
              <w:bottom w:val="nil"/>
            </w:tcBorders>
            <w:shd w:val="clear" w:color="auto" w:fill="FFFFFF"/>
            <w:tcMar>
              <w:top w:w="30" w:type="dxa"/>
              <w:left w:w="30" w:type="dxa"/>
              <w:bottom w:w="30" w:type="dxa"/>
              <w:right w:w="30" w:type="dxa"/>
            </w:tcMar>
          </w:tcPr>
          <w:p w14:paraId="59C6B32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vAlign w:val="center"/>
          </w:tcPr>
          <w:p w14:paraId="36D48650"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right w:val="single" w:sz="16" w:space="0" w:color="000000"/>
            </w:tcBorders>
            <w:shd w:val="clear" w:color="auto" w:fill="FFFFFF"/>
            <w:tcMar>
              <w:top w:w="30" w:type="dxa"/>
              <w:left w:w="30" w:type="dxa"/>
              <w:bottom w:w="30" w:type="dxa"/>
              <w:right w:w="30" w:type="dxa"/>
            </w:tcMar>
          </w:tcPr>
          <w:p w14:paraId="1231710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37474840"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3249D43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right w:val="single" w:sz="16" w:space="0" w:color="000000"/>
            </w:tcBorders>
            <w:shd w:val="clear" w:color="auto" w:fill="FFFFFF"/>
            <w:tcMar>
              <w:top w:w="30" w:type="dxa"/>
              <w:left w:w="30" w:type="dxa"/>
              <w:bottom w:w="30" w:type="dxa"/>
              <w:right w:w="30" w:type="dxa"/>
            </w:tcMar>
          </w:tcPr>
          <w:p w14:paraId="555F466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686" w:type="dxa"/>
            <w:tcBorders>
              <w:top w:val="nil"/>
              <w:left w:val="single" w:sz="16" w:space="0" w:color="000000"/>
            </w:tcBorders>
            <w:shd w:val="clear" w:color="auto" w:fill="FFFFFF"/>
            <w:tcMar>
              <w:top w:w="30" w:type="dxa"/>
              <w:left w:w="30" w:type="dxa"/>
              <w:bottom w:w="30" w:type="dxa"/>
              <w:right w:w="30" w:type="dxa"/>
            </w:tcMar>
          </w:tcPr>
          <w:p w14:paraId="431BCF8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CF460A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662CC9D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F495CB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C77614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ADBB77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4A1AEFF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right w:val="single" w:sz="16" w:space="0" w:color="000000"/>
            </w:tcBorders>
            <w:shd w:val="clear" w:color="auto" w:fill="FFFFFF"/>
            <w:tcMar>
              <w:top w:w="30" w:type="dxa"/>
              <w:left w:w="30" w:type="dxa"/>
              <w:bottom w:w="30" w:type="dxa"/>
              <w:right w:w="30" w:type="dxa"/>
            </w:tcMar>
          </w:tcPr>
          <w:p w14:paraId="067450A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2999ABF9" w14:textId="77777777" w:rsidTr="00E958CE">
        <w:trPr>
          <w:cantSplit/>
          <w:tblHeader/>
        </w:trPr>
        <w:tc>
          <w:tcPr>
            <w:tcW w:w="113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4AB8575"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Sistem Akuntansi Keuangan Daerah</w:t>
            </w:r>
          </w:p>
        </w:tc>
        <w:tc>
          <w:tcPr>
            <w:tcW w:w="1866" w:type="dxa"/>
            <w:tcBorders>
              <w:left w:val="nil"/>
              <w:bottom w:val="nil"/>
              <w:right w:val="single" w:sz="16" w:space="0" w:color="000000"/>
            </w:tcBorders>
            <w:shd w:val="clear" w:color="auto" w:fill="FFFFFF"/>
            <w:tcMar>
              <w:top w:w="30" w:type="dxa"/>
              <w:left w:w="30" w:type="dxa"/>
              <w:bottom w:w="30" w:type="dxa"/>
              <w:right w:w="30" w:type="dxa"/>
            </w:tcMar>
          </w:tcPr>
          <w:p w14:paraId="032BBAE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686" w:type="dxa"/>
            <w:tcBorders>
              <w:left w:val="single" w:sz="16" w:space="0" w:color="000000"/>
              <w:bottom w:val="nil"/>
            </w:tcBorders>
            <w:shd w:val="clear" w:color="auto" w:fill="FFFFFF"/>
            <w:tcMar>
              <w:top w:w="30" w:type="dxa"/>
              <w:left w:w="30" w:type="dxa"/>
              <w:bottom w:w="30" w:type="dxa"/>
              <w:right w:w="30" w:type="dxa"/>
            </w:tcMar>
          </w:tcPr>
          <w:p w14:paraId="3FAE5B9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.763</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1EFC1BE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.838</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48C837C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.856</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411921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.812</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11EFF7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.828</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D3B09B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.874</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6CEF8B3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.583</w:t>
            </w:r>
            <w:r w:rsidRPr="00B263C8">
              <w:rPr>
                <w:rFonts w:ascii="Arial" w:hAnsi="Arial" w:cs="Arial"/>
                <w:color w:val="000000"/>
                <w:sz w:val="18"/>
                <w:szCs w:val="18"/>
                <w:vertAlign w:val="superscript"/>
              </w:rPr>
              <w:t>**</w:t>
            </w:r>
          </w:p>
        </w:tc>
        <w:tc>
          <w:tcPr>
            <w:tcW w:w="709" w:type="dxa"/>
            <w:tcBorders>
              <w:bottom w:val="nil"/>
              <w:right w:val="single" w:sz="16" w:space="0" w:color="000000"/>
            </w:tcBorders>
            <w:shd w:val="clear" w:color="auto" w:fill="FFFFFF"/>
            <w:tcMar>
              <w:top w:w="30" w:type="dxa"/>
              <w:left w:w="30" w:type="dxa"/>
              <w:bottom w:w="30" w:type="dxa"/>
              <w:right w:w="30" w:type="dxa"/>
            </w:tcMar>
          </w:tcPr>
          <w:p w14:paraId="3CBC947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r>
      <w:tr w:rsidR="002A52D4" w:rsidRPr="00B263C8" w14:paraId="58B327DD" w14:textId="77777777" w:rsidTr="00E958CE">
        <w:trPr>
          <w:cantSplit/>
          <w:tblHeader/>
        </w:trPr>
        <w:tc>
          <w:tcPr>
            <w:tcW w:w="113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7672F2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66" w:type="dxa"/>
            <w:tcBorders>
              <w:top w:val="nil"/>
              <w:left w:val="nil"/>
              <w:bottom w:val="nil"/>
              <w:right w:val="single" w:sz="16" w:space="0" w:color="000000"/>
            </w:tcBorders>
            <w:shd w:val="clear" w:color="auto" w:fill="FFFFFF"/>
            <w:tcMar>
              <w:top w:w="30" w:type="dxa"/>
              <w:left w:w="30" w:type="dxa"/>
              <w:bottom w:w="30" w:type="dxa"/>
              <w:right w:w="30" w:type="dxa"/>
            </w:tcMar>
          </w:tcPr>
          <w:p w14:paraId="1C88876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686" w:type="dxa"/>
            <w:tcBorders>
              <w:top w:val="nil"/>
              <w:left w:val="single" w:sz="16" w:space="0" w:color="000000"/>
              <w:bottom w:val="nil"/>
            </w:tcBorders>
            <w:shd w:val="clear" w:color="auto" w:fill="FFFFFF"/>
            <w:tcMar>
              <w:top w:w="30" w:type="dxa"/>
              <w:left w:w="30" w:type="dxa"/>
              <w:bottom w:w="30" w:type="dxa"/>
              <w:right w:w="30" w:type="dxa"/>
            </w:tcMar>
          </w:tcPr>
          <w:p w14:paraId="3CBFD9B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270FB35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205F1DF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C0D6A0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29A8FAC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52A8E67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349EB5C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14:paraId="47B07CDE"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r w:rsidR="002A52D4" w:rsidRPr="00B263C8" w14:paraId="00C81F21" w14:textId="77777777" w:rsidTr="00E958CE">
        <w:trPr>
          <w:cantSplit/>
          <w:tblHeader/>
        </w:trPr>
        <w:tc>
          <w:tcPr>
            <w:tcW w:w="113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C0D339B"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86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181B7D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68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876C11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7EDA979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bottom w:val="single" w:sz="16" w:space="0" w:color="000000"/>
            </w:tcBorders>
            <w:shd w:val="clear" w:color="auto" w:fill="FFFFFF"/>
            <w:tcMar>
              <w:top w:w="30" w:type="dxa"/>
              <w:left w:w="30" w:type="dxa"/>
              <w:bottom w:w="30" w:type="dxa"/>
              <w:right w:w="30" w:type="dxa"/>
            </w:tcMar>
          </w:tcPr>
          <w:p w14:paraId="22F5C4E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4990D94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54EBFAB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7BFF1A3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bottom w:val="single" w:sz="16" w:space="0" w:color="000000"/>
            </w:tcBorders>
            <w:shd w:val="clear" w:color="auto" w:fill="FFFFFF"/>
            <w:tcMar>
              <w:top w:w="30" w:type="dxa"/>
              <w:left w:w="30" w:type="dxa"/>
              <w:bottom w:w="30" w:type="dxa"/>
              <w:right w:w="30" w:type="dxa"/>
            </w:tcMar>
          </w:tcPr>
          <w:p w14:paraId="049DD65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633EAE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0A2044E4" w14:textId="77777777" w:rsidTr="00E958CE">
        <w:trPr>
          <w:cantSplit/>
          <w:tblHeader/>
        </w:trPr>
        <w:tc>
          <w:tcPr>
            <w:tcW w:w="8647" w:type="dxa"/>
            <w:gridSpan w:val="10"/>
            <w:tcBorders>
              <w:top w:val="nil"/>
              <w:left w:val="nil"/>
              <w:bottom w:val="nil"/>
              <w:right w:val="nil"/>
            </w:tcBorders>
            <w:shd w:val="clear" w:color="auto" w:fill="FFFFFF"/>
            <w:tcMar>
              <w:top w:w="30" w:type="dxa"/>
              <w:left w:w="30" w:type="dxa"/>
              <w:bottom w:w="30" w:type="dxa"/>
              <w:right w:w="30" w:type="dxa"/>
            </w:tcMar>
          </w:tcPr>
          <w:p w14:paraId="185EDBB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 Correlation is significant at the 0.01 level (2-tailed).</w:t>
            </w:r>
          </w:p>
        </w:tc>
      </w:tr>
      <w:tr w:rsidR="002A52D4" w:rsidRPr="00B263C8" w14:paraId="74C5B79A" w14:textId="77777777" w:rsidTr="00E958CE">
        <w:trPr>
          <w:cantSplit/>
        </w:trPr>
        <w:tc>
          <w:tcPr>
            <w:tcW w:w="8647" w:type="dxa"/>
            <w:gridSpan w:val="10"/>
            <w:tcBorders>
              <w:top w:val="nil"/>
              <w:left w:val="nil"/>
              <w:bottom w:val="nil"/>
              <w:right w:val="nil"/>
            </w:tcBorders>
            <w:shd w:val="clear" w:color="auto" w:fill="FFFFFF"/>
            <w:tcMar>
              <w:top w:w="30" w:type="dxa"/>
              <w:left w:w="30" w:type="dxa"/>
              <w:bottom w:w="30" w:type="dxa"/>
              <w:right w:w="30" w:type="dxa"/>
            </w:tcMar>
          </w:tcPr>
          <w:p w14:paraId="12FFA76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 Correlation is significant at the 0.05 level (2-tailed).</w:t>
            </w:r>
          </w:p>
        </w:tc>
      </w:tr>
    </w:tbl>
    <w:p w14:paraId="60217256"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7E2C3850"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0179448F" w14:textId="77777777" w:rsidR="002A52D4" w:rsidRDefault="002A52D4" w:rsidP="002A52D4">
      <w:pPr>
        <w:autoSpaceDE w:val="0"/>
        <w:autoSpaceDN w:val="0"/>
        <w:adjustRightInd w:val="0"/>
        <w:spacing w:after="0" w:line="240" w:lineRule="auto"/>
        <w:rPr>
          <w:rFonts w:ascii="Arial" w:hAnsi="Arial" w:cs="Arial"/>
          <w:b/>
          <w:bCs/>
          <w:color w:val="000000"/>
          <w:sz w:val="26"/>
          <w:szCs w:val="26"/>
        </w:rPr>
        <w:sectPr w:rsidR="002A52D4" w:rsidSect="00E958CE">
          <w:pgSz w:w="11907" w:h="16839" w:code="9"/>
          <w:pgMar w:top="2268" w:right="1701" w:bottom="1701" w:left="2268" w:header="720" w:footer="720" w:gutter="0"/>
          <w:cols w:space="720"/>
          <w:docGrid w:linePitch="360"/>
        </w:sectPr>
      </w:pPr>
    </w:p>
    <w:p w14:paraId="2447E037"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lastRenderedPageBreak/>
        <w:t>Correlations</w:t>
      </w:r>
    </w:p>
    <w:tbl>
      <w:tblPr>
        <w:tblW w:w="129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18"/>
        <w:gridCol w:w="1984"/>
        <w:gridCol w:w="851"/>
        <w:gridCol w:w="850"/>
        <w:gridCol w:w="851"/>
        <w:gridCol w:w="850"/>
        <w:gridCol w:w="851"/>
        <w:gridCol w:w="850"/>
        <w:gridCol w:w="851"/>
        <w:gridCol w:w="850"/>
        <w:gridCol w:w="873"/>
        <w:gridCol w:w="850"/>
        <w:gridCol w:w="971"/>
      </w:tblGrid>
      <w:tr w:rsidR="002A52D4" w:rsidRPr="00B263C8" w14:paraId="3FBB3437" w14:textId="77777777" w:rsidTr="00E958CE">
        <w:trPr>
          <w:cantSplit/>
          <w:tblHeader/>
        </w:trPr>
        <w:tc>
          <w:tcPr>
            <w:tcW w:w="12900" w:type="dxa"/>
            <w:gridSpan w:val="13"/>
            <w:tcBorders>
              <w:top w:val="nil"/>
              <w:left w:val="nil"/>
              <w:bottom w:val="nil"/>
              <w:right w:val="nil"/>
            </w:tcBorders>
            <w:shd w:val="clear" w:color="auto" w:fill="FFFFFF"/>
            <w:tcMar>
              <w:top w:w="30" w:type="dxa"/>
              <w:left w:w="30" w:type="dxa"/>
              <w:bottom w:w="30" w:type="dxa"/>
              <w:right w:w="30" w:type="dxa"/>
            </w:tcMar>
            <w:vAlign w:val="center"/>
          </w:tcPr>
          <w:p w14:paraId="747175A5"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b/>
                <w:bCs/>
                <w:color w:val="000000"/>
                <w:sz w:val="18"/>
                <w:szCs w:val="18"/>
              </w:rPr>
              <w:t>Correlations</w:t>
            </w:r>
          </w:p>
        </w:tc>
      </w:tr>
      <w:tr w:rsidR="002A52D4" w:rsidRPr="00B263C8" w14:paraId="415F3758" w14:textId="77777777" w:rsidTr="00E958CE">
        <w:trPr>
          <w:cantSplit/>
          <w:tblHeader/>
        </w:trPr>
        <w:tc>
          <w:tcPr>
            <w:tcW w:w="141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BCEE831"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98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1BAE5AD9"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ADFEF68"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X3.1</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BF02194"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X3.2</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644F877"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X3.3</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EFCD4EF"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X3.4</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4819749"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X3.5</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A95A9C7"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X3.6</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A9F2478"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X3.7</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46B5A9"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X3.8</w:t>
            </w:r>
          </w:p>
        </w:tc>
        <w:tc>
          <w:tcPr>
            <w:tcW w:w="87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1B3D25D"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X3.9</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A99F594"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X3.10</w:t>
            </w:r>
          </w:p>
        </w:tc>
        <w:tc>
          <w:tcPr>
            <w:tcW w:w="9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F6F06A8"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SPIP</w:t>
            </w:r>
          </w:p>
        </w:tc>
      </w:tr>
      <w:tr w:rsidR="002A52D4" w:rsidRPr="00B263C8" w14:paraId="3AF41D07" w14:textId="77777777" w:rsidTr="00E958CE">
        <w:trPr>
          <w:cantSplit/>
          <w:tblHeader/>
        </w:trPr>
        <w:tc>
          <w:tcPr>
            <w:tcW w:w="141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7CDAFC6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X3.1</w:t>
            </w:r>
          </w:p>
        </w:tc>
        <w:tc>
          <w:tcPr>
            <w:tcW w:w="19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812595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72FAD2C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850" w:type="dxa"/>
            <w:tcBorders>
              <w:top w:val="single" w:sz="16" w:space="0" w:color="000000"/>
              <w:bottom w:val="nil"/>
            </w:tcBorders>
            <w:shd w:val="clear" w:color="auto" w:fill="FFFFFF"/>
            <w:tcMar>
              <w:top w:w="30" w:type="dxa"/>
              <w:left w:w="30" w:type="dxa"/>
              <w:bottom w:w="30" w:type="dxa"/>
              <w:right w:w="30" w:type="dxa"/>
            </w:tcMar>
          </w:tcPr>
          <w:p w14:paraId="1B75B4C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.535</w:t>
            </w:r>
            <w:r w:rsidRPr="00B263C8">
              <w:rPr>
                <w:rFonts w:ascii="Arial" w:hAnsi="Arial" w:cs="Arial"/>
                <w:color w:val="000000"/>
                <w:sz w:val="18"/>
                <w:szCs w:val="18"/>
                <w:vertAlign w:val="superscript"/>
              </w:rPr>
              <w:t>**</w:t>
            </w:r>
          </w:p>
        </w:tc>
        <w:tc>
          <w:tcPr>
            <w:tcW w:w="851" w:type="dxa"/>
            <w:tcBorders>
              <w:top w:val="single" w:sz="16" w:space="0" w:color="000000"/>
              <w:bottom w:val="nil"/>
            </w:tcBorders>
            <w:shd w:val="clear" w:color="auto" w:fill="FFFFFF"/>
            <w:tcMar>
              <w:top w:w="30" w:type="dxa"/>
              <w:left w:w="30" w:type="dxa"/>
              <w:bottom w:w="30" w:type="dxa"/>
              <w:right w:w="30" w:type="dxa"/>
            </w:tcMar>
          </w:tcPr>
          <w:p w14:paraId="0DA3FF1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.375</w:t>
            </w:r>
            <w:r w:rsidRPr="00B263C8">
              <w:rPr>
                <w:rFonts w:ascii="Arial" w:hAnsi="Arial" w:cs="Arial"/>
                <w:color w:val="000000"/>
                <w:sz w:val="18"/>
                <w:szCs w:val="18"/>
                <w:vertAlign w:val="superscript"/>
              </w:rPr>
              <w:t>**</w:t>
            </w:r>
          </w:p>
        </w:tc>
        <w:tc>
          <w:tcPr>
            <w:tcW w:w="850" w:type="dxa"/>
            <w:tcBorders>
              <w:top w:val="single" w:sz="16" w:space="0" w:color="000000"/>
              <w:bottom w:val="nil"/>
            </w:tcBorders>
            <w:shd w:val="clear" w:color="auto" w:fill="FFFFFF"/>
            <w:tcMar>
              <w:top w:w="30" w:type="dxa"/>
              <w:left w:w="30" w:type="dxa"/>
              <w:bottom w:w="30" w:type="dxa"/>
              <w:right w:w="30" w:type="dxa"/>
            </w:tcMar>
          </w:tcPr>
          <w:p w14:paraId="677E114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.260</w:t>
            </w:r>
            <w:r w:rsidRPr="00B263C8">
              <w:rPr>
                <w:rFonts w:ascii="Arial" w:hAnsi="Arial" w:cs="Arial"/>
                <w:color w:val="000000"/>
                <w:sz w:val="18"/>
                <w:szCs w:val="18"/>
                <w:vertAlign w:val="superscript"/>
              </w:rPr>
              <w:t>*</w:t>
            </w:r>
          </w:p>
        </w:tc>
        <w:tc>
          <w:tcPr>
            <w:tcW w:w="851" w:type="dxa"/>
            <w:tcBorders>
              <w:top w:val="single" w:sz="16" w:space="0" w:color="000000"/>
              <w:bottom w:val="nil"/>
            </w:tcBorders>
            <w:shd w:val="clear" w:color="auto" w:fill="FFFFFF"/>
            <w:tcMar>
              <w:top w:w="30" w:type="dxa"/>
              <w:left w:w="30" w:type="dxa"/>
              <w:bottom w:w="30" w:type="dxa"/>
              <w:right w:w="30" w:type="dxa"/>
            </w:tcMar>
          </w:tcPr>
          <w:p w14:paraId="6A6A07F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-.014</w:t>
            </w:r>
          </w:p>
        </w:tc>
        <w:tc>
          <w:tcPr>
            <w:tcW w:w="850" w:type="dxa"/>
            <w:tcBorders>
              <w:top w:val="single" w:sz="16" w:space="0" w:color="000000"/>
              <w:bottom w:val="nil"/>
            </w:tcBorders>
            <w:shd w:val="clear" w:color="auto" w:fill="FFFFFF"/>
            <w:tcMar>
              <w:top w:w="30" w:type="dxa"/>
              <w:left w:w="30" w:type="dxa"/>
              <w:bottom w:w="30" w:type="dxa"/>
              <w:right w:w="30" w:type="dxa"/>
            </w:tcMar>
          </w:tcPr>
          <w:p w14:paraId="00C1796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.161</w:t>
            </w:r>
          </w:p>
        </w:tc>
        <w:tc>
          <w:tcPr>
            <w:tcW w:w="851" w:type="dxa"/>
            <w:tcBorders>
              <w:top w:val="single" w:sz="16" w:space="0" w:color="000000"/>
              <w:bottom w:val="nil"/>
            </w:tcBorders>
            <w:shd w:val="clear" w:color="auto" w:fill="FFFFFF"/>
            <w:tcMar>
              <w:top w:w="30" w:type="dxa"/>
              <w:left w:w="30" w:type="dxa"/>
              <w:bottom w:w="30" w:type="dxa"/>
              <w:right w:w="30" w:type="dxa"/>
            </w:tcMar>
          </w:tcPr>
          <w:p w14:paraId="195A83D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.045</w:t>
            </w:r>
          </w:p>
        </w:tc>
        <w:tc>
          <w:tcPr>
            <w:tcW w:w="850" w:type="dxa"/>
            <w:tcBorders>
              <w:top w:val="single" w:sz="16" w:space="0" w:color="000000"/>
              <w:bottom w:val="nil"/>
            </w:tcBorders>
            <w:shd w:val="clear" w:color="auto" w:fill="FFFFFF"/>
            <w:tcMar>
              <w:top w:w="30" w:type="dxa"/>
              <w:left w:w="30" w:type="dxa"/>
              <w:bottom w:w="30" w:type="dxa"/>
              <w:right w:w="30" w:type="dxa"/>
            </w:tcMar>
          </w:tcPr>
          <w:p w14:paraId="40807D6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.171</w:t>
            </w:r>
          </w:p>
        </w:tc>
        <w:tc>
          <w:tcPr>
            <w:tcW w:w="873" w:type="dxa"/>
            <w:tcBorders>
              <w:top w:val="single" w:sz="16" w:space="0" w:color="000000"/>
              <w:bottom w:val="nil"/>
            </w:tcBorders>
            <w:shd w:val="clear" w:color="auto" w:fill="FFFFFF"/>
            <w:tcMar>
              <w:top w:w="30" w:type="dxa"/>
              <w:left w:w="30" w:type="dxa"/>
              <w:bottom w:w="30" w:type="dxa"/>
              <w:right w:w="30" w:type="dxa"/>
            </w:tcMar>
          </w:tcPr>
          <w:p w14:paraId="1C58143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.245</w:t>
            </w:r>
          </w:p>
        </w:tc>
        <w:tc>
          <w:tcPr>
            <w:tcW w:w="850" w:type="dxa"/>
            <w:tcBorders>
              <w:top w:val="single" w:sz="16" w:space="0" w:color="000000"/>
              <w:bottom w:val="nil"/>
            </w:tcBorders>
            <w:shd w:val="clear" w:color="auto" w:fill="FFFFFF"/>
            <w:tcMar>
              <w:top w:w="30" w:type="dxa"/>
              <w:left w:w="30" w:type="dxa"/>
              <w:bottom w:w="30" w:type="dxa"/>
              <w:right w:w="30" w:type="dxa"/>
            </w:tcMar>
          </w:tcPr>
          <w:p w14:paraId="7A0CC69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.197</w:t>
            </w:r>
          </w:p>
        </w:tc>
        <w:tc>
          <w:tcPr>
            <w:tcW w:w="97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572B80A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.637</w:t>
            </w:r>
            <w:r w:rsidRPr="00B263C8">
              <w:rPr>
                <w:rFonts w:ascii="Arial" w:hAnsi="Arial" w:cs="Arial"/>
                <w:color w:val="000000"/>
                <w:sz w:val="18"/>
                <w:szCs w:val="18"/>
                <w:vertAlign w:val="superscript"/>
              </w:rPr>
              <w:t>**</w:t>
            </w:r>
          </w:p>
        </w:tc>
      </w:tr>
      <w:tr w:rsidR="002A52D4" w:rsidRPr="00B263C8" w14:paraId="7F2A3DFC" w14:textId="77777777" w:rsidTr="00E958CE">
        <w:trPr>
          <w:cantSplit/>
          <w:tblHeader/>
        </w:trPr>
        <w:tc>
          <w:tcPr>
            <w:tcW w:w="141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20A6784"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243201D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14:paraId="2D7DEC4D"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850" w:type="dxa"/>
            <w:tcBorders>
              <w:top w:val="nil"/>
              <w:bottom w:val="nil"/>
            </w:tcBorders>
            <w:shd w:val="clear" w:color="auto" w:fill="FFFFFF"/>
            <w:tcMar>
              <w:top w:w="30" w:type="dxa"/>
              <w:left w:w="30" w:type="dxa"/>
              <w:bottom w:w="30" w:type="dxa"/>
              <w:right w:w="30" w:type="dxa"/>
            </w:tcMar>
          </w:tcPr>
          <w:p w14:paraId="52DF133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1" w:type="dxa"/>
            <w:tcBorders>
              <w:top w:val="nil"/>
              <w:bottom w:val="nil"/>
            </w:tcBorders>
            <w:shd w:val="clear" w:color="auto" w:fill="FFFFFF"/>
            <w:tcMar>
              <w:top w:w="30" w:type="dxa"/>
              <w:left w:w="30" w:type="dxa"/>
              <w:bottom w:w="30" w:type="dxa"/>
              <w:right w:w="30" w:type="dxa"/>
            </w:tcMar>
          </w:tcPr>
          <w:p w14:paraId="52F155F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.004</w:t>
            </w:r>
          </w:p>
        </w:tc>
        <w:tc>
          <w:tcPr>
            <w:tcW w:w="850" w:type="dxa"/>
            <w:tcBorders>
              <w:top w:val="nil"/>
              <w:bottom w:val="nil"/>
            </w:tcBorders>
            <w:shd w:val="clear" w:color="auto" w:fill="FFFFFF"/>
            <w:tcMar>
              <w:top w:w="30" w:type="dxa"/>
              <w:left w:w="30" w:type="dxa"/>
              <w:bottom w:w="30" w:type="dxa"/>
              <w:right w:w="30" w:type="dxa"/>
            </w:tcMar>
          </w:tcPr>
          <w:p w14:paraId="0F7B998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.049</w:t>
            </w:r>
          </w:p>
        </w:tc>
        <w:tc>
          <w:tcPr>
            <w:tcW w:w="851" w:type="dxa"/>
            <w:tcBorders>
              <w:top w:val="nil"/>
              <w:bottom w:val="nil"/>
            </w:tcBorders>
            <w:shd w:val="clear" w:color="auto" w:fill="FFFFFF"/>
            <w:tcMar>
              <w:top w:w="30" w:type="dxa"/>
              <w:left w:w="30" w:type="dxa"/>
              <w:bottom w:w="30" w:type="dxa"/>
              <w:right w:w="30" w:type="dxa"/>
            </w:tcMar>
          </w:tcPr>
          <w:p w14:paraId="13BEB89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.918</w:t>
            </w:r>
          </w:p>
        </w:tc>
        <w:tc>
          <w:tcPr>
            <w:tcW w:w="850" w:type="dxa"/>
            <w:tcBorders>
              <w:top w:val="nil"/>
              <w:bottom w:val="nil"/>
            </w:tcBorders>
            <w:shd w:val="clear" w:color="auto" w:fill="FFFFFF"/>
            <w:tcMar>
              <w:top w:w="30" w:type="dxa"/>
              <w:left w:w="30" w:type="dxa"/>
              <w:bottom w:w="30" w:type="dxa"/>
              <w:right w:w="30" w:type="dxa"/>
            </w:tcMar>
          </w:tcPr>
          <w:p w14:paraId="16BCA18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.226</w:t>
            </w:r>
          </w:p>
        </w:tc>
        <w:tc>
          <w:tcPr>
            <w:tcW w:w="851" w:type="dxa"/>
            <w:tcBorders>
              <w:top w:val="nil"/>
              <w:bottom w:val="nil"/>
            </w:tcBorders>
            <w:shd w:val="clear" w:color="auto" w:fill="FFFFFF"/>
            <w:tcMar>
              <w:top w:w="30" w:type="dxa"/>
              <w:left w:w="30" w:type="dxa"/>
              <w:bottom w:w="30" w:type="dxa"/>
              <w:right w:w="30" w:type="dxa"/>
            </w:tcMar>
          </w:tcPr>
          <w:p w14:paraId="5D8D404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.738</w:t>
            </w:r>
          </w:p>
        </w:tc>
        <w:tc>
          <w:tcPr>
            <w:tcW w:w="850" w:type="dxa"/>
            <w:tcBorders>
              <w:top w:val="nil"/>
              <w:bottom w:val="nil"/>
            </w:tcBorders>
            <w:shd w:val="clear" w:color="auto" w:fill="FFFFFF"/>
            <w:tcMar>
              <w:top w:w="30" w:type="dxa"/>
              <w:left w:w="30" w:type="dxa"/>
              <w:bottom w:w="30" w:type="dxa"/>
              <w:right w:w="30" w:type="dxa"/>
            </w:tcMar>
          </w:tcPr>
          <w:p w14:paraId="0EE8099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.199</w:t>
            </w:r>
          </w:p>
        </w:tc>
        <w:tc>
          <w:tcPr>
            <w:tcW w:w="873" w:type="dxa"/>
            <w:tcBorders>
              <w:top w:val="nil"/>
              <w:bottom w:val="nil"/>
            </w:tcBorders>
            <w:shd w:val="clear" w:color="auto" w:fill="FFFFFF"/>
            <w:tcMar>
              <w:top w:w="30" w:type="dxa"/>
              <w:left w:w="30" w:type="dxa"/>
              <w:bottom w:w="30" w:type="dxa"/>
              <w:right w:w="30" w:type="dxa"/>
            </w:tcMar>
          </w:tcPr>
          <w:p w14:paraId="76C57E6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.063</w:t>
            </w:r>
          </w:p>
        </w:tc>
        <w:tc>
          <w:tcPr>
            <w:tcW w:w="850" w:type="dxa"/>
            <w:tcBorders>
              <w:top w:val="nil"/>
              <w:bottom w:val="nil"/>
            </w:tcBorders>
            <w:shd w:val="clear" w:color="auto" w:fill="FFFFFF"/>
            <w:tcMar>
              <w:top w:w="30" w:type="dxa"/>
              <w:left w:w="30" w:type="dxa"/>
              <w:bottom w:w="30" w:type="dxa"/>
              <w:right w:w="30" w:type="dxa"/>
            </w:tcMar>
          </w:tcPr>
          <w:p w14:paraId="118E783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.138</w:t>
            </w:r>
          </w:p>
        </w:tc>
        <w:tc>
          <w:tcPr>
            <w:tcW w:w="971" w:type="dxa"/>
            <w:tcBorders>
              <w:top w:val="nil"/>
              <w:bottom w:val="nil"/>
              <w:right w:val="single" w:sz="16" w:space="0" w:color="000000"/>
            </w:tcBorders>
            <w:shd w:val="clear" w:color="auto" w:fill="FFFFFF"/>
            <w:tcMar>
              <w:top w:w="30" w:type="dxa"/>
              <w:left w:w="30" w:type="dxa"/>
              <w:bottom w:w="30" w:type="dxa"/>
              <w:right w:w="30" w:type="dxa"/>
            </w:tcMar>
          </w:tcPr>
          <w:p w14:paraId="21A62D7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6CA2F5CC" w14:textId="77777777" w:rsidTr="00E958CE">
        <w:trPr>
          <w:cantSplit/>
          <w:tblHeader/>
        </w:trPr>
        <w:tc>
          <w:tcPr>
            <w:tcW w:w="141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298E902"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right w:val="single" w:sz="16" w:space="0" w:color="000000"/>
            </w:tcBorders>
            <w:shd w:val="clear" w:color="auto" w:fill="FFFFFF"/>
            <w:tcMar>
              <w:top w:w="30" w:type="dxa"/>
              <w:left w:w="30" w:type="dxa"/>
              <w:bottom w:w="30" w:type="dxa"/>
              <w:right w:w="30" w:type="dxa"/>
            </w:tcMar>
          </w:tcPr>
          <w:p w14:paraId="0F2F99F7"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851" w:type="dxa"/>
            <w:tcBorders>
              <w:top w:val="nil"/>
              <w:left w:val="single" w:sz="16" w:space="0" w:color="000000"/>
            </w:tcBorders>
            <w:shd w:val="clear" w:color="auto" w:fill="FFFFFF"/>
            <w:tcMar>
              <w:top w:w="30" w:type="dxa"/>
              <w:left w:w="30" w:type="dxa"/>
              <w:bottom w:w="30" w:type="dxa"/>
              <w:right w:w="30" w:type="dxa"/>
            </w:tcMar>
          </w:tcPr>
          <w:p w14:paraId="303260F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17BE9B1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0651173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6FF3E8C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7B36E22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038FD32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3FA4744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230DC45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73" w:type="dxa"/>
            <w:tcBorders>
              <w:top w:val="nil"/>
            </w:tcBorders>
            <w:shd w:val="clear" w:color="auto" w:fill="FFFFFF"/>
            <w:tcMar>
              <w:top w:w="30" w:type="dxa"/>
              <w:left w:w="30" w:type="dxa"/>
              <w:bottom w:w="30" w:type="dxa"/>
              <w:right w:w="30" w:type="dxa"/>
            </w:tcMar>
          </w:tcPr>
          <w:p w14:paraId="623179A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1F14927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971" w:type="dxa"/>
            <w:tcBorders>
              <w:top w:val="nil"/>
              <w:right w:val="single" w:sz="16" w:space="0" w:color="000000"/>
            </w:tcBorders>
            <w:shd w:val="clear" w:color="auto" w:fill="FFFFFF"/>
            <w:tcMar>
              <w:top w:w="30" w:type="dxa"/>
              <w:left w:w="30" w:type="dxa"/>
              <w:bottom w:w="30" w:type="dxa"/>
              <w:right w:w="30" w:type="dxa"/>
            </w:tcMar>
          </w:tcPr>
          <w:p w14:paraId="734301A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221F09E7" w14:textId="77777777" w:rsidTr="00E958CE">
        <w:trPr>
          <w:cantSplit/>
          <w:tblHead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14:paraId="42BC91D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X3.2</w:t>
            </w:r>
          </w:p>
        </w:tc>
        <w:tc>
          <w:tcPr>
            <w:tcW w:w="1984" w:type="dxa"/>
            <w:tcBorders>
              <w:left w:val="nil"/>
              <w:bottom w:val="nil"/>
              <w:right w:val="single" w:sz="16" w:space="0" w:color="000000"/>
            </w:tcBorders>
            <w:shd w:val="clear" w:color="auto" w:fill="FFFFFF"/>
            <w:tcMar>
              <w:top w:w="30" w:type="dxa"/>
              <w:left w:w="30" w:type="dxa"/>
              <w:bottom w:w="30" w:type="dxa"/>
              <w:right w:w="30" w:type="dxa"/>
            </w:tcMar>
          </w:tcPr>
          <w:p w14:paraId="5732B865"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851" w:type="dxa"/>
            <w:tcBorders>
              <w:left w:val="single" w:sz="16" w:space="0" w:color="000000"/>
              <w:bottom w:val="nil"/>
            </w:tcBorders>
            <w:shd w:val="clear" w:color="auto" w:fill="FFFFFF"/>
            <w:tcMar>
              <w:top w:w="30" w:type="dxa"/>
              <w:left w:w="30" w:type="dxa"/>
              <w:bottom w:w="30" w:type="dxa"/>
              <w:right w:w="30" w:type="dxa"/>
            </w:tcMar>
          </w:tcPr>
          <w:p w14:paraId="4FD8E0B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.535</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4E32C1F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851" w:type="dxa"/>
            <w:tcBorders>
              <w:bottom w:val="nil"/>
            </w:tcBorders>
            <w:shd w:val="clear" w:color="auto" w:fill="FFFFFF"/>
            <w:tcMar>
              <w:top w:w="30" w:type="dxa"/>
              <w:left w:w="30" w:type="dxa"/>
              <w:bottom w:w="30" w:type="dxa"/>
              <w:right w:w="30" w:type="dxa"/>
            </w:tcMar>
          </w:tcPr>
          <w:p w14:paraId="0C493FD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.678</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7122B34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.427</w:t>
            </w:r>
            <w:r w:rsidRPr="00B263C8">
              <w:rPr>
                <w:rFonts w:ascii="Arial" w:hAnsi="Arial" w:cs="Arial"/>
                <w:color w:val="000000"/>
                <w:sz w:val="18"/>
                <w:szCs w:val="18"/>
                <w:vertAlign w:val="superscript"/>
              </w:rPr>
              <w:t>**</w:t>
            </w:r>
          </w:p>
        </w:tc>
        <w:tc>
          <w:tcPr>
            <w:tcW w:w="851" w:type="dxa"/>
            <w:tcBorders>
              <w:bottom w:val="nil"/>
            </w:tcBorders>
            <w:shd w:val="clear" w:color="auto" w:fill="FFFFFF"/>
            <w:tcMar>
              <w:top w:w="30" w:type="dxa"/>
              <w:left w:w="30" w:type="dxa"/>
              <w:bottom w:w="30" w:type="dxa"/>
              <w:right w:w="30" w:type="dxa"/>
            </w:tcMar>
          </w:tcPr>
          <w:p w14:paraId="5B45AAE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.314</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1AB930D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.238</w:t>
            </w:r>
          </w:p>
        </w:tc>
        <w:tc>
          <w:tcPr>
            <w:tcW w:w="851" w:type="dxa"/>
            <w:tcBorders>
              <w:bottom w:val="nil"/>
            </w:tcBorders>
            <w:shd w:val="clear" w:color="auto" w:fill="FFFFFF"/>
            <w:tcMar>
              <w:top w:w="30" w:type="dxa"/>
              <w:left w:w="30" w:type="dxa"/>
              <w:bottom w:w="30" w:type="dxa"/>
              <w:right w:w="30" w:type="dxa"/>
            </w:tcMar>
          </w:tcPr>
          <w:p w14:paraId="4D92627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.169</w:t>
            </w:r>
          </w:p>
        </w:tc>
        <w:tc>
          <w:tcPr>
            <w:tcW w:w="850" w:type="dxa"/>
            <w:tcBorders>
              <w:bottom w:val="nil"/>
            </w:tcBorders>
            <w:shd w:val="clear" w:color="auto" w:fill="FFFFFF"/>
            <w:tcMar>
              <w:top w:w="30" w:type="dxa"/>
              <w:left w:w="30" w:type="dxa"/>
              <w:bottom w:w="30" w:type="dxa"/>
              <w:right w:w="30" w:type="dxa"/>
            </w:tcMar>
          </w:tcPr>
          <w:p w14:paraId="03D782D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.200</w:t>
            </w:r>
          </w:p>
        </w:tc>
        <w:tc>
          <w:tcPr>
            <w:tcW w:w="873" w:type="dxa"/>
            <w:tcBorders>
              <w:bottom w:val="nil"/>
            </w:tcBorders>
            <w:shd w:val="clear" w:color="auto" w:fill="FFFFFF"/>
            <w:tcMar>
              <w:top w:w="30" w:type="dxa"/>
              <w:left w:w="30" w:type="dxa"/>
              <w:bottom w:w="30" w:type="dxa"/>
              <w:right w:w="30" w:type="dxa"/>
            </w:tcMar>
          </w:tcPr>
          <w:p w14:paraId="7DC21F6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.164</w:t>
            </w:r>
          </w:p>
        </w:tc>
        <w:tc>
          <w:tcPr>
            <w:tcW w:w="850" w:type="dxa"/>
            <w:tcBorders>
              <w:bottom w:val="nil"/>
            </w:tcBorders>
            <w:shd w:val="clear" w:color="auto" w:fill="FFFFFF"/>
            <w:tcMar>
              <w:top w:w="30" w:type="dxa"/>
              <w:left w:w="30" w:type="dxa"/>
              <w:bottom w:w="30" w:type="dxa"/>
              <w:right w:w="30" w:type="dxa"/>
            </w:tcMar>
          </w:tcPr>
          <w:p w14:paraId="1B3BBB5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.193</w:t>
            </w:r>
          </w:p>
        </w:tc>
        <w:tc>
          <w:tcPr>
            <w:tcW w:w="971" w:type="dxa"/>
            <w:tcBorders>
              <w:bottom w:val="nil"/>
              <w:right w:val="single" w:sz="16" w:space="0" w:color="000000"/>
            </w:tcBorders>
            <w:shd w:val="clear" w:color="auto" w:fill="FFFFFF"/>
            <w:tcMar>
              <w:top w:w="30" w:type="dxa"/>
              <w:left w:w="30" w:type="dxa"/>
              <w:bottom w:w="30" w:type="dxa"/>
              <w:right w:w="30" w:type="dxa"/>
            </w:tcMar>
          </w:tcPr>
          <w:p w14:paraId="5D8DC08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.779</w:t>
            </w:r>
            <w:r w:rsidRPr="00B263C8">
              <w:rPr>
                <w:rFonts w:ascii="Arial" w:hAnsi="Arial" w:cs="Arial"/>
                <w:color w:val="000000"/>
                <w:sz w:val="18"/>
                <w:szCs w:val="18"/>
                <w:vertAlign w:val="superscript"/>
              </w:rPr>
              <w:t>**</w:t>
            </w:r>
          </w:p>
        </w:tc>
      </w:tr>
      <w:tr w:rsidR="002A52D4" w:rsidRPr="00B263C8" w14:paraId="1C157278"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1BCBB21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707D0283"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14:paraId="06D63EB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0" w:type="dxa"/>
            <w:tcBorders>
              <w:top w:val="nil"/>
              <w:bottom w:val="nil"/>
            </w:tcBorders>
            <w:shd w:val="clear" w:color="auto" w:fill="FFFFFF"/>
            <w:tcMar>
              <w:top w:w="30" w:type="dxa"/>
              <w:left w:w="30" w:type="dxa"/>
              <w:bottom w:w="30" w:type="dxa"/>
              <w:right w:w="30" w:type="dxa"/>
            </w:tcMar>
            <w:vAlign w:val="center"/>
          </w:tcPr>
          <w:p w14:paraId="6430FEAB"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851" w:type="dxa"/>
            <w:tcBorders>
              <w:top w:val="nil"/>
              <w:bottom w:val="nil"/>
            </w:tcBorders>
            <w:shd w:val="clear" w:color="auto" w:fill="FFFFFF"/>
            <w:tcMar>
              <w:top w:w="30" w:type="dxa"/>
              <w:left w:w="30" w:type="dxa"/>
              <w:bottom w:w="30" w:type="dxa"/>
              <w:right w:w="30" w:type="dxa"/>
            </w:tcMar>
          </w:tcPr>
          <w:p w14:paraId="46A6E08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0" w:type="dxa"/>
            <w:tcBorders>
              <w:top w:val="nil"/>
              <w:bottom w:val="nil"/>
            </w:tcBorders>
            <w:shd w:val="clear" w:color="auto" w:fill="FFFFFF"/>
            <w:tcMar>
              <w:top w:w="30" w:type="dxa"/>
              <w:left w:w="30" w:type="dxa"/>
              <w:bottom w:w="30" w:type="dxa"/>
              <w:right w:w="30" w:type="dxa"/>
            </w:tcMar>
          </w:tcPr>
          <w:p w14:paraId="0B0179C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.001</w:t>
            </w:r>
          </w:p>
        </w:tc>
        <w:tc>
          <w:tcPr>
            <w:tcW w:w="851" w:type="dxa"/>
            <w:tcBorders>
              <w:top w:val="nil"/>
              <w:bottom w:val="nil"/>
            </w:tcBorders>
            <w:shd w:val="clear" w:color="auto" w:fill="FFFFFF"/>
            <w:tcMar>
              <w:top w:w="30" w:type="dxa"/>
              <w:left w:w="30" w:type="dxa"/>
              <w:bottom w:w="30" w:type="dxa"/>
              <w:right w:w="30" w:type="dxa"/>
            </w:tcMar>
          </w:tcPr>
          <w:p w14:paraId="52A9D17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.017</w:t>
            </w:r>
          </w:p>
        </w:tc>
        <w:tc>
          <w:tcPr>
            <w:tcW w:w="850" w:type="dxa"/>
            <w:tcBorders>
              <w:top w:val="nil"/>
              <w:bottom w:val="nil"/>
            </w:tcBorders>
            <w:shd w:val="clear" w:color="auto" w:fill="FFFFFF"/>
            <w:tcMar>
              <w:top w:w="30" w:type="dxa"/>
              <w:left w:w="30" w:type="dxa"/>
              <w:bottom w:w="30" w:type="dxa"/>
              <w:right w:w="30" w:type="dxa"/>
            </w:tcMar>
          </w:tcPr>
          <w:p w14:paraId="57D5739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.073</w:t>
            </w:r>
          </w:p>
        </w:tc>
        <w:tc>
          <w:tcPr>
            <w:tcW w:w="851" w:type="dxa"/>
            <w:tcBorders>
              <w:top w:val="nil"/>
              <w:bottom w:val="nil"/>
            </w:tcBorders>
            <w:shd w:val="clear" w:color="auto" w:fill="FFFFFF"/>
            <w:tcMar>
              <w:top w:w="30" w:type="dxa"/>
              <w:left w:w="30" w:type="dxa"/>
              <w:bottom w:w="30" w:type="dxa"/>
              <w:right w:w="30" w:type="dxa"/>
            </w:tcMar>
          </w:tcPr>
          <w:p w14:paraId="32C0F60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.204</w:t>
            </w:r>
          </w:p>
        </w:tc>
        <w:tc>
          <w:tcPr>
            <w:tcW w:w="850" w:type="dxa"/>
            <w:tcBorders>
              <w:top w:val="nil"/>
              <w:bottom w:val="nil"/>
            </w:tcBorders>
            <w:shd w:val="clear" w:color="auto" w:fill="FFFFFF"/>
            <w:tcMar>
              <w:top w:w="30" w:type="dxa"/>
              <w:left w:w="30" w:type="dxa"/>
              <w:bottom w:w="30" w:type="dxa"/>
              <w:right w:w="30" w:type="dxa"/>
            </w:tcMar>
          </w:tcPr>
          <w:p w14:paraId="2FAC040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.131</w:t>
            </w:r>
          </w:p>
        </w:tc>
        <w:tc>
          <w:tcPr>
            <w:tcW w:w="873" w:type="dxa"/>
            <w:tcBorders>
              <w:top w:val="nil"/>
              <w:bottom w:val="nil"/>
            </w:tcBorders>
            <w:shd w:val="clear" w:color="auto" w:fill="FFFFFF"/>
            <w:tcMar>
              <w:top w:w="30" w:type="dxa"/>
              <w:left w:w="30" w:type="dxa"/>
              <w:bottom w:w="30" w:type="dxa"/>
              <w:right w:w="30" w:type="dxa"/>
            </w:tcMar>
          </w:tcPr>
          <w:p w14:paraId="75242A7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.219</w:t>
            </w:r>
          </w:p>
        </w:tc>
        <w:tc>
          <w:tcPr>
            <w:tcW w:w="850" w:type="dxa"/>
            <w:tcBorders>
              <w:top w:val="nil"/>
              <w:bottom w:val="nil"/>
            </w:tcBorders>
            <w:shd w:val="clear" w:color="auto" w:fill="FFFFFF"/>
            <w:tcMar>
              <w:top w:w="30" w:type="dxa"/>
              <w:left w:w="30" w:type="dxa"/>
              <w:bottom w:w="30" w:type="dxa"/>
              <w:right w:w="30" w:type="dxa"/>
            </w:tcMar>
          </w:tcPr>
          <w:p w14:paraId="077DAC2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.147</w:t>
            </w:r>
          </w:p>
        </w:tc>
        <w:tc>
          <w:tcPr>
            <w:tcW w:w="971" w:type="dxa"/>
            <w:tcBorders>
              <w:top w:val="nil"/>
              <w:bottom w:val="nil"/>
              <w:right w:val="single" w:sz="16" w:space="0" w:color="000000"/>
            </w:tcBorders>
            <w:shd w:val="clear" w:color="auto" w:fill="FFFFFF"/>
            <w:tcMar>
              <w:top w:w="30" w:type="dxa"/>
              <w:left w:w="30" w:type="dxa"/>
              <w:bottom w:w="30" w:type="dxa"/>
              <w:right w:w="30" w:type="dxa"/>
            </w:tcMar>
          </w:tcPr>
          <w:p w14:paraId="7B41884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248A66B2"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7DD53072"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right w:val="single" w:sz="16" w:space="0" w:color="000000"/>
            </w:tcBorders>
            <w:shd w:val="clear" w:color="auto" w:fill="FFFFFF"/>
            <w:tcMar>
              <w:top w:w="30" w:type="dxa"/>
              <w:left w:w="30" w:type="dxa"/>
              <w:bottom w:w="30" w:type="dxa"/>
              <w:right w:w="30" w:type="dxa"/>
            </w:tcMar>
          </w:tcPr>
          <w:p w14:paraId="76B070DC"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851" w:type="dxa"/>
            <w:tcBorders>
              <w:top w:val="nil"/>
              <w:left w:val="single" w:sz="16" w:space="0" w:color="000000"/>
            </w:tcBorders>
            <w:shd w:val="clear" w:color="auto" w:fill="FFFFFF"/>
            <w:tcMar>
              <w:top w:w="30" w:type="dxa"/>
              <w:left w:w="30" w:type="dxa"/>
              <w:bottom w:w="30" w:type="dxa"/>
              <w:right w:w="30" w:type="dxa"/>
            </w:tcMar>
          </w:tcPr>
          <w:p w14:paraId="69E6940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4DCA480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643A332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27C9F7C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0A334A2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6CAFE71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33408CE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4E6990F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73" w:type="dxa"/>
            <w:tcBorders>
              <w:top w:val="nil"/>
            </w:tcBorders>
            <w:shd w:val="clear" w:color="auto" w:fill="FFFFFF"/>
            <w:tcMar>
              <w:top w:w="30" w:type="dxa"/>
              <w:left w:w="30" w:type="dxa"/>
              <w:bottom w:w="30" w:type="dxa"/>
              <w:right w:w="30" w:type="dxa"/>
            </w:tcMar>
          </w:tcPr>
          <w:p w14:paraId="42EA5B6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33C1167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971" w:type="dxa"/>
            <w:tcBorders>
              <w:top w:val="nil"/>
              <w:right w:val="single" w:sz="16" w:space="0" w:color="000000"/>
            </w:tcBorders>
            <w:shd w:val="clear" w:color="auto" w:fill="FFFFFF"/>
            <w:tcMar>
              <w:top w:w="30" w:type="dxa"/>
              <w:left w:w="30" w:type="dxa"/>
              <w:bottom w:w="30" w:type="dxa"/>
              <w:right w:w="30" w:type="dxa"/>
            </w:tcMar>
          </w:tcPr>
          <w:p w14:paraId="1187DF3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0CF1263C" w14:textId="77777777" w:rsidTr="00E958CE">
        <w:trPr>
          <w:cantSplit/>
          <w:tblHead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14:paraId="6C9272DC"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X3.3</w:t>
            </w:r>
          </w:p>
        </w:tc>
        <w:tc>
          <w:tcPr>
            <w:tcW w:w="1984" w:type="dxa"/>
            <w:tcBorders>
              <w:left w:val="nil"/>
              <w:bottom w:val="nil"/>
              <w:right w:val="single" w:sz="16" w:space="0" w:color="000000"/>
            </w:tcBorders>
            <w:shd w:val="clear" w:color="auto" w:fill="FFFFFF"/>
            <w:tcMar>
              <w:top w:w="30" w:type="dxa"/>
              <w:left w:w="30" w:type="dxa"/>
              <w:bottom w:w="30" w:type="dxa"/>
              <w:right w:w="30" w:type="dxa"/>
            </w:tcMar>
          </w:tcPr>
          <w:p w14:paraId="494D449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851" w:type="dxa"/>
            <w:tcBorders>
              <w:left w:val="single" w:sz="16" w:space="0" w:color="000000"/>
              <w:bottom w:val="nil"/>
            </w:tcBorders>
            <w:shd w:val="clear" w:color="auto" w:fill="FFFFFF"/>
            <w:tcMar>
              <w:top w:w="30" w:type="dxa"/>
              <w:left w:w="30" w:type="dxa"/>
              <w:bottom w:w="30" w:type="dxa"/>
              <w:right w:w="30" w:type="dxa"/>
            </w:tcMar>
          </w:tcPr>
          <w:p w14:paraId="344DAA5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.375</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228C1EF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.678</w:t>
            </w:r>
            <w:r w:rsidRPr="00B263C8">
              <w:rPr>
                <w:rFonts w:ascii="Arial" w:hAnsi="Arial" w:cs="Arial"/>
                <w:color w:val="000000"/>
                <w:sz w:val="18"/>
                <w:szCs w:val="18"/>
                <w:vertAlign w:val="superscript"/>
              </w:rPr>
              <w:t>**</w:t>
            </w:r>
          </w:p>
        </w:tc>
        <w:tc>
          <w:tcPr>
            <w:tcW w:w="851" w:type="dxa"/>
            <w:tcBorders>
              <w:bottom w:val="nil"/>
            </w:tcBorders>
            <w:shd w:val="clear" w:color="auto" w:fill="FFFFFF"/>
            <w:tcMar>
              <w:top w:w="30" w:type="dxa"/>
              <w:left w:w="30" w:type="dxa"/>
              <w:bottom w:w="30" w:type="dxa"/>
              <w:right w:w="30" w:type="dxa"/>
            </w:tcMar>
          </w:tcPr>
          <w:p w14:paraId="748C203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850" w:type="dxa"/>
            <w:tcBorders>
              <w:bottom w:val="nil"/>
            </w:tcBorders>
            <w:shd w:val="clear" w:color="auto" w:fill="FFFFFF"/>
            <w:tcMar>
              <w:top w:w="30" w:type="dxa"/>
              <w:left w:w="30" w:type="dxa"/>
              <w:bottom w:w="30" w:type="dxa"/>
              <w:right w:w="30" w:type="dxa"/>
            </w:tcMar>
          </w:tcPr>
          <w:p w14:paraId="3EBD23A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.413</w:t>
            </w:r>
            <w:r w:rsidRPr="00B263C8">
              <w:rPr>
                <w:rFonts w:ascii="Arial" w:hAnsi="Arial" w:cs="Arial"/>
                <w:color w:val="000000"/>
                <w:sz w:val="18"/>
                <w:szCs w:val="18"/>
                <w:vertAlign w:val="superscript"/>
              </w:rPr>
              <w:t>**</w:t>
            </w:r>
          </w:p>
        </w:tc>
        <w:tc>
          <w:tcPr>
            <w:tcW w:w="851" w:type="dxa"/>
            <w:tcBorders>
              <w:bottom w:val="nil"/>
            </w:tcBorders>
            <w:shd w:val="clear" w:color="auto" w:fill="FFFFFF"/>
            <w:tcMar>
              <w:top w:w="30" w:type="dxa"/>
              <w:left w:w="30" w:type="dxa"/>
              <w:bottom w:w="30" w:type="dxa"/>
              <w:right w:w="30" w:type="dxa"/>
            </w:tcMar>
          </w:tcPr>
          <w:p w14:paraId="790D2B0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.259</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0937E32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.203</w:t>
            </w:r>
          </w:p>
        </w:tc>
        <w:tc>
          <w:tcPr>
            <w:tcW w:w="851" w:type="dxa"/>
            <w:tcBorders>
              <w:bottom w:val="nil"/>
            </w:tcBorders>
            <w:shd w:val="clear" w:color="auto" w:fill="FFFFFF"/>
            <w:tcMar>
              <w:top w:w="30" w:type="dxa"/>
              <w:left w:w="30" w:type="dxa"/>
              <w:bottom w:w="30" w:type="dxa"/>
              <w:right w:w="30" w:type="dxa"/>
            </w:tcMar>
          </w:tcPr>
          <w:p w14:paraId="40128A6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.220</w:t>
            </w:r>
          </w:p>
        </w:tc>
        <w:tc>
          <w:tcPr>
            <w:tcW w:w="850" w:type="dxa"/>
            <w:tcBorders>
              <w:bottom w:val="nil"/>
            </w:tcBorders>
            <w:shd w:val="clear" w:color="auto" w:fill="FFFFFF"/>
            <w:tcMar>
              <w:top w:w="30" w:type="dxa"/>
              <w:left w:w="30" w:type="dxa"/>
              <w:bottom w:w="30" w:type="dxa"/>
              <w:right w:w="30" w:type="dxa"/>
            </w:tcMar>
          </w:tcPr>
          <w:p w14:paraId="2254DB4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.115</w:t>
            </w:r>
          </w:p>
        </w:tc>
        <w:tc>
          <w:tcPr>
            <w:tcW w:w="873" w:type="dxa"/>
            <w:tcBorders>
              <w:bottom w:val="nil"/>
            </w:tcBorders>
            <w:shd w:val="clear" w:color="auto" w:fill="FFFFFF"/>
            <w:tcMar>
              <w:top w:w="30" w:type="dxa"/>
              <w:left w:w="30" w:type="dxa"/>
              <w:bottom w:w="30" w:type="dxa"/>
              <w:right w:w="30" w:type="dxa"/>
            </w:tcMar>
          </w:tcPr>
          <w:p w14:paraId="2C6CF34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.027</w:t>
            </w:r>
          </w:p>
        </w:tc>
        <w:tc>
          <w:tcPr>
            <w:tcW w:w="850" w:type="dxa"/>
            <w:tcBorders>
              <w:bottom w:val="nil"/>
            </w:tcBorders>
            <w:shd w:val="clear" w:color="auto" w:fill="FFFFFF"/>
            <w:tcMar>
              <w:top w:w="30" w:type="dxa"/>
              <w:left w:w="30" w:type="dxa"/>
              <w:bottom w:w="30" w:type="dxa"/>
              <w:right w:w="30" w:type="dxa"/>
            </w:tcMar>
          </w:tcPr>
          <w:p w14:paraId="6ABEE03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.197</w:t>
            </w:r>
          </w:p>
        </w:tc>
        <w:tc>
          <w:tcPr>
            <w:tcW w:w="971" w:type="dxa"/>
            <w:tcBorders>
              <w:bottom w:val="nil"/>
              <w:right w:val="single" w:sz="16" w:space="0" w:color="000000"/>
            </w:tcBorders>
            <w:shd w:val="clear" w:color="auto" w:fill="FFFFFF"/>
            <w:tcMar>
              <w:top w:w="30" w:type="dxa"/>
              <w:left w:w="30" w:type="dxa"/>
              <w:bottom w:w="30" w:type="dxa"/>
              <w:right w:w="30" w:type="dxa"/>
            </w:tcMar>
          </w:tcPr>
          <w:p w14:paraId="37AD430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.684</w:t>
            </w:r>
            <w:r w:rsidRPr="00B263C8">
              <w:rPr>
                <w:rFonts w:ascii="Arial" w:hAnsi="Arial" w:cs="Arial"/>
                <w:color w:val="000000"/>
                <w:sz w:val="18"/>
                <w:szCs w:val="18"/>
                <w:vertAlign w:val="superscript"/>
              </w:rPr>
              <w:t>**</w:t>
            </w:r>
          </w:p>
        </w:tc>
      </w:tr>
      <w:tr w:rsidR="002A52D4" w:rsidRPr="00B263C8" w14:paraId="3D57DED0"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1A54723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34AF489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14:paraId="43812FD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.004</w:t>
            </w:r>
          </w:p>
        </w:tc>
        <w:tc>
          <w:tcPr>
            <w:tcW w:w="850" w:type="dxa"/>
            <w:tcBorders>
              <w:top w:val="nil"/>
              <w:bottom w:val="nil"/>
            </w:tcBorders>
            <w:shd w:val="clear" w:color="auto" w:fill="FFFFFF"/>
            <w:tcMar>
              <w:top w:w="30" w:type="dxa"/>
              <w:left w:w="30" w:type="dxa"/>
              <w:bottom w:w="30" w:type="dxa"/>
              <w:right w:w="30" w:type="dxa"/>
            </w:tcMar>
          </w:tcPr>
          <w:p w14:paraId="4E15E4A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1" w:type="dxa"/>
            <w:tcBorders>
              <w:top w:val="nil"/>
              <w:bottom w:val="nil"/>
            </w:tcBorders>
            <w:shd w:val="clear" w:color="auto" w:fill="FFFFFF"/>
            <w:tcMar>
              <w:top w:w="30" w:type="dxa"/>
              <w:left w:w="30" w:type="dxa"/>
              <w:bottom w:w="30" w:type="dxa"/>
              <w:right w:w="30" w:type="dxa"/>
            </w:tcMar>
            <w:vAlign w:val="center"/>
          </w:tcPr>
          <w:p w14:paraId="38F2FEA4"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850" w:type="dxa"/>
            <w:tcBorders>
              <w:top w:val="nil"/>
              <w:bottom w:val="nil"/>
            </w:tcBorders>
            <w:shd w:val="clear" w:color="auto" w:fill="FFFFFF"/>
            <w:tcMar>
              <w:top w:w="30" w:type="dxa"/>
              <w:left w:w="30" w:type="dxa"/>
              <w:bottom w:w="30" w:type="dxa"/>
              <w:right w:w="30" w:type="dxa"/>
            </w:tcMar>
          </w:tcPr>
          <w:p w14:paraId="5D1FB71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.001</w:t>
            </w:r>
          </w:p>
        </w:tc>
        <w:tc>
          <w:tcPr>
            <w:tcW w:w="851" w:type="dxa"/>
            <w:tcBorders>
              <w:top w:val="nil"/>
              <w:bottom w:val="nil"/>
            </w:tcBorders>
            <w:shd w:val="clear" w:color="auto" w:fill="FFFFFF"/>
            <w:tcMar>
              <w:top w:w="30" w:type="dxa"/>
              <w:left w:w="30" w:type="dxa"/>
              <w:bottom w:w="30" w:type="dxa"/>
              <w:right w:w="30" w:type="dxa"/>
            </w:tcMar>
          </w:tcPr>
          <w:p w14:paraId="24BFBB3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.049</w:t>
            </w:r>
          </w:p>
        </w:tc>
        <w:tc>
          <w:tcPr>
            <w:tcW w:w="850" w:type="dxa"/>
            <w:tcBorders>
              <w:top w:val="nil"/>
              <w:bottom w:val="nil"/>
            </w:tcBorders>
            <w:shd w:val="clear" w:color="auto" w:fill="FFFFFF"/>
            <w:tcMar>
              <w:top w:w="30" w:type="dxa"/>
              <w:left w:w="30" w:type="dxa"/>
              <w:bottom w:w="30" w:type="dxa"/>
              <w:right w:w="30" w:type="dxa"/>
            </w:tcMar>
          </w:tcPr>
          <w:p w14:paraId="6A7DAF8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.126</w:t>
            </w:r>
          </w:p>
        </w:tc>
        <w:tc>
          <w:tcPr>
            <w:tcW w:w="851" w:type="dxa"/>
            <w:tcBorders>
              <w:top w:val="nil"/>
              <w:bottom w:val="nil"/>
            </w:tcBorders>
            <w:shd w:val="clear" w:color="auto" w:fill="FFFFFF"/>
            <w:tcMar>
              <w:top w:w="30" w:type="dxa"/>
              <w:left w:w="30" w:type="dxa"/>
              <w:bottom w:w="30" w:type="dxa"/>
              <w:right w:w="30" w:type="dxa"/>
            </w:tcMar>
          </w:tcPr>
          <w:p w14:paraId="72C3AE9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.097</w:t>
            </w:r>
          </w:p>
        </w:tc>
        <w:tc>
          <w:tcPr>
            <w:tcW w:w="850" w:type="dxa"/>
            <w:tcBorders>
              <w:top w:val="nil"/>
              <w:bottom w:val="nil"/>
            </w:tcBorders>
            <w:shd w:val="clear" w:color="auto" w:fill="FFFFFF"/>
            <w:tcMar>
              <w:top w:w="30" w:type="dxa"/>
              <w:left w:w="30" w:type="dxa"/>
              <w:bottom w:w="30" w:type="dxa"/>
              <w:right w:w="30" w:type="dxa"/>
            </w:tcMar>
          </w:tcPr>
          <w:p w14:paraId="580F0F2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.389</w:t>
            </w:r>
          </w:p>
        </w:tc>
        <w:tc>
          <w:tcPr>
            <w:tcW w:w="873" w:type="dxa"/>
            <w:tcBorders>
              <w:top w:val="nil"/>
              <w:bottom w:val="nil"/>
            </w:tcBorders>
            <w:shd w:val="clear" w:color="auto" w:fill="FFFFFF"/>
            <w:tcMar>
              <w:top w:w="30" w:type="dxa"/>
              <w:left w:w="30" w:type="dxa"/>
              <w:bottom w:w="30" w:type="dxa"/>
              <w:right w:w="30" w:type="dxa"/>
            </w:tcMar>
          </w:tcPr>
          <w:p w14:paraId="54C4717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.840</w:t>
            </w:r>
          </w:p>
        </w:tc>
        <w:tc>
          <w:tcPr>
            <w:tcW w:w="850" w:type="dxa"/>
            <w:tcBorders>
              <w:top w:val="nil"/>
              <w:bottom w:val="nil"/>
            </w:tcBorders>
            <w:shd w:val="clear" w:color="auto" w:fill="FFFFFF"/>
            <w:tcMar>
              <w:top w:w="30" w:type="dxa"/>
              <w:left w:w="30" w:type="dxa"/>
              <w:bottom w:w="30" w:type="dxa"/>
              <w:right w:w="30" w:type="dxa"/>
            </w:tcMar>
          </w:tcPr>
          <w:p w14:paraId="0F42454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.139</w:t>
            </w:r>
          </w:p>
        </w:tc>
        <w:tc>
          <w:tcPr>
            <w:tcW w:w="971" w:type="dxa"/>
            <w:tcBorders>
              <w:top w:val="nil"/>
              <w:bottom w:val="nil"/>
              <w:right w:val="single" w:sz="16" w:space="0" w:color="000000"/>
            </w:tcBorders>
            <w:shd w:val="clear" w:color="auto" w:fill="FFFFFF"/>
            <w:tcMar>
              <w:top w:w="30" w:type="dxa"/>
              <w:left w:w="30" w:type="dxa"/>
              <w:bottom w:w="30" w:type="dxa"/>
              <w:right w:w="30" w:type="dxa"/>
            </w:tcMar>
          </w:tcPr>
          <w:p w14:paraId="7C68036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79EFA18C"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6F0B9B37"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right w:val="single" w:sz="16" w:space="0" w:color="000000"/>
            </w:tcBorders>
            <w:shd w:val="clear" w:color="auto" w:fill="FFFFFF"/>
            <w:tcMar>
              <w:top w:w="30" w:type="dxa"/>
              <w:left w:w="30" w:type="dxa"/>
              <w:bottom w:w="30" w:type="dxa"/>
              <w:right w:w="30" w:type="dxa"/>
            </w:tcMar>
          </w:tcPr>
          <w:p w14:paraId="2B4E7C07"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851" w:type="dxa"/>
            <w:tcBorders>
              <w:top w:val="nil"/>
              <w:left w:val="single" w:sz="16" w:space="0" w:color="000000"/>
            </w:tcBorders>
            <w:shd w:val="clear" w:color="auto" w:fill="FFFFFF"/>
            <w:tcMar>
              <w:top w:w="30" w:type="dxa"/>
              <w:left w:w="30" w:type="dxa"/>
              <w:bottom w:w="30" w:type="dxa"/>
              <w:right w:w="30" w:type="dxa"/>
            </w:tcMar>
          </w:tcPr>
          <w:p w14:paraId="7CF8D38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70D7208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0808CB0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546133C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300CB65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72BBAE9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2525131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1A5B5E5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73" w:type="dxa"/>
            <w:tcBorders>
              <w:top w:val="nil"/>
            </w:tcBorders>
            <w:shd w:val="clear" w:color="auto" w:fill="FFFFFF"/>
            <w:tcMar>
              <w:top w:w="30" w:type="dxa"/>
              <w:left w:w="30" w:type="dxa"/>
              <w:bottom w:w="30" w:type="dxa"/>
              <w:right w:w="30" w:type="dxa"/>
            </w:tcMar>
          </w:tcPr>
          <w:p w14:paraId="3E3DD29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64C3E4A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971" w:type="dxa"/>
            <w:tcBorders>
              <w:top w:val="nil"/>
              <w:right w:val="single" w:sz="16" w:space="0" w:color="000000"/>
            </w:tcBorders>
            <w:shd w:val="clear" w:color="auto" w:fill="FFFFFF"/>
            <w:tcMar>
              <w:top w:w="30" w:type="dxa"/>
              <w:left w:w="30" w:type="dxa"/>
              <w:bottom w:w="30" w:type="dxa"/>
              <w:right w:w="30" w:type="dxa"/>
            </w:tcMar>
          </w:tcPr>
          <w:p w14:paraId="4A27F50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20625A7F" w14:textId="77777777" w:rsidTr="00E958CE">
        <w:trPr>
          <w:cantSplit/>
          <w:tblHead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14:paraId="791564C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X3.4</w:t>
            </w:r>
          </w:p>
        </w:tc>
        <w:tc>
          <w:tcPr>
            <w:tcW w:w="1984" w:type="dxa"/>
            <w:tcBorders>
              <w:left w:val="nil"/>
              <w:bottom w:val="nil"/>
              <w:right w:val="single" w:sz="16" w:space="0" w:color="000000"/>
            </w:tcBorders>
            <w:shd w:val="clear" w:color="auto" w:fill="FFFFFF"/>
            <w:tcMar>
              <w:top w:w="30" w:type="dxa"/>
              <w:left w:w="30" w:type="dxa"/>
              <w:bottom w:w="30" w:type="dxa"/>
              <w:right w:w="30" w:type="dxa"/>
            </w:tcMar>
          </w:tcPr>
          <w:p w14:paraId="44C910D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851" w:type="dxa"/>
            <w:tcBorders>
              <w:left w:val="single" w:sz="16" w:space="0" w:color="000000"/>
              <w:bottom w:val="nil"/>
            </w:tcBorders>
            <w:shd w:val="clear" w:color="auto" w:fill="FFFFFF"/>
            <w:tcMar>
              <w:top w:w="30" w:type="dxa"/>
              <w:left w:w="30" w:type="dxa"/>
              <w:bottom w:w="30" w:type="dxa"/>
              <w:right w:w="30" w:type="dxa"/>
            </w:tcMar>
          </w:tcPr>
          <w:p w14:paraId="7099135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.260</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3B88437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.427</w:t>
            </w:r>
            <w:r w:rsidRPr="00B263C8">
              <w:rPr>
                <w:rFonts w:ascii="Arial" w:hAnsi="Arial" w:cs="Arial"/>
                <w:color w:val="000000"/>
                <w:sz w:val="18"/>
                <w:szCs w:val="18"/>
                <w:vertAlign w:val="superscript"/>
              </w:rPr>
              <w:t>**</w:t>
            </w:r>
          </w:p>
        </w:tc>
        <w:tc>
          <w:tcPr>
            <w:tcW w:w="851" w:type="dxa"/>
            <w:tcBorders>
              <w:bottom w:val="nil"/>
            </w:tcBorders>
            <w:shd w:val="clear" w:color="auto" w:fill="FFFFFF"/>
            <w:tcMar>
              <w:top w:w="30" w:type="dxa"/>
              <w:left w:w="30" w:type="dxa"/>
              <w:bottom w:w="30" w:type="dxa"/>
              <w:right w:w="30" w:type="dxa"/>
            </w:tcMar>
          </w:tcPr>
          <w:p w14:paraId="7590985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.413</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47326F8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851" w:type="dxa"/>
            <w:tcBorders>
              <w:bottom w:val="nil"/>
            </w:tcBorders>
            <w:shd w:val="clear" w:color="auto" w:fill="FFFFFF"/>
            <w:tcMar>
              <w:top w:w="30" w:type="dxa"/>
              <w:left w:w="30" w:type="dxa"/>
              <w:bottom w:w="30" w:type="dxa"/>
              <w:right w:w="30" w:type="dxa"/>
            </w:tcMar>
          </w:tcPr>
          <w:p w14:paraId="74EE0B3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.139</w:t>
            </w:r>
          </w:p>
        </w:tc>
        <w:tc>
          <w:tcPr>
            <w:tcW w:w="850" w:type="dxa"/>
            <w:tcBorders>
              <w:bottom w:val="nil"/>
            </w:tcBorders>
            <w:shd w:val="clear" w:color="auto" w:fill="FFFFFF"/>
            <w:tcMar>
              <w:top w:w="30" w:type="dxa"/>
              <w:left w:w="30" w:type="dxa"/>
              <w:bottom w:w="30" w:type="dxa"/>
              <w:right w:w="30" w:type="dxa"/>
            </w:tcMar>
          </w:tcPr>
          <w:p w14:paraId="6B3180D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.447</w:t>
            </w:r>
            <w:r w:rsidRPr="00B263C8">
              <w:rPr>
                <w:rFonts w:ascii="Arial" w:hAnsi="Arial" w:cs="Arial"/>
                <w:color w:val="000000"/>
                <w:sz w:val="18"/>
                <w:szCs w:val="18"/>
                <w:vertAlign w:val="superscript"/>
              </w:rPr>
              <w:t>**</w:t>
            </w:r>
          </w:p>
        </w:tc>
        <w:tc>
          <w:tcPr>
            <w:tcW w:w="851" w:type="dxa"/>
            <w:tcBorders>
              <w:bottom w:val="nil"/>
            </w:tcBorders>
            <w:shd w:val="clear" w:color="auto" w:fill="FFFFFF"/>
            <w:tcMar>
              <w:top w:w="30" w:type="dxa"/>
              <w:left w:w="30" w:type="dxa"/>
              <w:bottom w:w="30" w:type="dxa"/>
              <w:right w:w="30" w:type="dxa"/>
            </w:tcMar>
          </w:tcPr>
          <w:p w14:paraId="6528B11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-.020</w:t>
            </w:r>
          </w:p>
        </w:tc>
        <w:tc>
          <w:tcPr>
            <w:tcW w:w="850" w:type="dxa"/>
            <w:tcBorders>
              <w:bottom w:val="nil"/>
            </w:tcBorders>
            <w:shd w:val="clear" w:color="auto" w:fill="FFFFFF"/>
            <w:tcMar>
              <w:top w:w="30" w:type="dxa"/>
              <w:left w:w="30" w:type="dxa"/>
              <w:bottom w:w="30" w:type="dxa"/>
              <w:right w:w="30" w:type="dxa"/>
            </w:tcMar>
          </w:tcPr>
          <w:p w14:paraId="651F8CD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.318</w:t>
            </w:r>
            <w:r w:rsidRPr="00B263C8">
              <w:rPr>
                <w:rFonts w:ascii="Arial" w:hAnsi="Arial" w:cs="Arial"/>
                <w:color w:val="000000"/>
                <w:sz w:val="18"/>
                <w:szCs w:val="18"/>
                <w:vertAlign w:val="superscript"/>
              </w:rPr>
              <w:t>*</w:t>
            </w:r>
          </w:p>
        </w:tc>
        <w:tc>
          <w:tcPr>
            <w:tcW w:w="873" w:type="dxa"/>
            <w:tcBorders>
              <w:bottom w:val="nil"/>
            </w:tcBorders>
            <w:shd w:val="clear" w:color="auto" w:fill="FFFFFF"/>
            <w:tcMar>
              <w:top w:w="30" w:type="dxa"/>
              <w:left w:w="30" w:type="dxa"/>
              <w:bottom w:w="30" w:type="dxa"/>
              <w:right w:w="30" w:type="dxa"/>
            </w:tcMar>
          </w:tcPr>
          <w:p w14:paraId="066BC04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.060</w:t>
            </w:r>
          </w:p>
        </w:tc>
        <w:tc>
          <w:tcPr>
            <w:tcW w:w="850" w:type="dxa"/>
            <w:tcBorders>
              <w:bottom w:val="nil"/>
            </w:tcBorders>
            <w:shd w:val="clear" w:color="auto" w:fill="FFFFFF"/>
            <w:tcMar>
              <w:top w:w="30" w:type="dxa"/>
              <w:left w:w="30" w:type="dxa"/>
              <w:bottom w:w="30" w:type="dxa"/>
              <w:right w:w="30" w:type="dxa"/>
            </w:tcMar>
          </w:tcPr>
          <w:p w14:paraId="6EBBE39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.094</w:t>
            </w:r>
          </w:p>
        </w:tc>
        <w:tc>
          <w:tcPr>
            <w:tcW w:w="971" w:type="dxa"/>
            <w:tcBorders>
              <w:bottom w:val="nil"/>
              <w:right w:val="single" w:sz="16" w:space="0" w:color="000000"/>
            </w:tcBorders>
            <w:shd w:val="clear" w:color="auto" w:fill="FFFFFF"/>
            <w:tcMar>
              <w:top w:w="30" w:type="dxa"/>
              <w:left w:w="30" w:type="dxa"/>
              <w:bottom w:w="30" w:type="dxa"/>
              <w:right w:w="30" w:type="dxa"/>
            </w:tcMar>
          </w:tcPr>
          <w:p w14:paraId="39161CF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.568</w:t>
            </w:r>
            <w:r w:rsidRPr="00B263C8">
              <w:rPr>
                <w:rFonts w:ascii="Arial" w:hAnsi="Arial" w:cs="Arial"/>
                <w:color w:val="000000"/>
                <w:sz w:val="18"/>
                <w:szCs w:val="18"/>
                <w:vertAlign w:val="superscript"/>
              </w:rPr>
              <w:t>**</w:t>
            </w:r>
          </w:p>
        </w:tc>
      </w:tr>
      <w:tr w:rsidR="002A52D4" w:rsidRPr="00B263C8" w14:paraId="7CE69FF6"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78366C0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5ADB946C"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14:paraId="34D9D68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.049</w:t>
            </w:r>
          </w:p>
        </w:tc>
        <w:tc>
          <w:tcPr>
            <w:tcW w:w="850" w:type="dxa"/>
            <w:tcBorders>
              <w:top w:val="nil"/>
              <w:bottom w:val="nil"/>
            </w:tcBorders>
            <w:shd w:val="clear" w:color="auto" w:fill="FFFFFF"/>
            <w:tcMar>
              <w:top w:w="30" w:type="dxa"/>
              <w:left w:w="30" w:type="dxa"/>
              <w:bottom w:w="30" w:type="dxa"/>
              <w:right w:w="30" w:type="dxa"/>
            </w:tcMar>
          </w:tcPr>
          <w:p w14:paraId="2407534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.001</w:t>
            </w:r>
          </w:p>
        </w:tc>
        <w:tc>
          <w:tcPr>
            <w:tcW w:w="851" w:type="dxa"/>
            <w:tcBorders>
              <w:top w:val="nil"/>
              <w:bottom w:val="nil"/>
            </w:tcBorders>
            <w:shd w:val="clear" w:color="auto" w:fill="FFFFFF"/>
            <w:tcMar>
              <w:top w:w="30" w:type="dxa"/>
              <w:left w:w="30" w:type="dxa"/>
              <w:bottom w:w="30" w:type="dxa"/>
              <w:right w:w="30" w:type="dxa"/>
            </w:tcMar>
          </w:tcPr>
          <w:p w14:paraId="4812B60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.001</w:t>
            </w:r>
          </w:p>
        </w:tc>
        <w:tc>
          <w:tcPr>
            <w:tcW w:w="850" w:type="dxa"/>
            <w:tcBorders>
              <w:top w:val="nil"/>
              <w:bottom w:val="nil"/>
            </w:tcBorders>
            <w:shd w:val="clear" w:color="auto" w:fill="FFFFFF"/>
            <w:tcMar>
              <w:top w:w="30" w:type="dxa"/>
              <w:left w:w="30" w:type="dxa"/>
              <w:bottom w:w="30" w:type="dxa"/>
              <w:right w:w="30" w:type="dxa"/>
            </w:tcMar>
            <w:vAlign w:val="center"/>
          </w:tcPr>
          <w:p w14:paraId="10DD8E86"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851" w:type="dxa"/>
            <w:tcBorders>
              <w:top w:val="nil"/>
              <w:bottom w:val="nil"/>
            </w:tcBorders>
            <w:shd w:val="clear" w:color="auto" w:fill="FFFFFF"/>
            <w:tcMar>
              <w:top w:w="30" w:type="dxa"/>
              <w:left w:w="30" w:type="dxa"/>
              <w:bottom w:w="30" w:type="dxa"/>
              <w:right w:w="30" w:type="dxa"/>
            </w:tcMar>
          </w:tcPr>
          <w:p w14:paraId="1EB160B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.298</w:t>
            </w:r>
          </w:p>
        </w:tc>
        <w:tc>
          <w:tcPr>
            <w:tcW w:w="850" w:type="dxa"/>
            <w:tcBorders>
              <w:top w:val="nil"/>
              <w:bottom w:val="nil"/>
            </w:tcBorders>
            <w:shd w:val="clear" w:color="auto" w:fill="FFFFFF"/>
            <w:tcMar>
              <w:top w:w="30" w:type="dxa"/>
              <w:left w:w="30" w:type="dxa"/>
              <w:bottom w:w="30" w:type="dxa"/>
              <w:right w:w="30" w:type="dxa"/>
            </w:tcMar>
          </w:tcPr>
          <w:p w14:paraId="15D7B1C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1" w:type="dxa"/>
            <w:tcBorders>
              <w:top w:val="nil"/>
              <w:bottom w:val="nil"/>
            </w:tcBorders>
            <w:shd w:val="clear" w:color="auto" w:fill="FFFFFF"/>
            <w:tcMar>
              <w:top w:w="30" w:type="dxa"/>
              <w:left w:w="30" w:type="dxa"/>
              <w:bottom w:w="30" w:type="dxa"/>
              <w:right w:w="30" w:type="dxa"/>
            </w:tcMar>
          </w:tcPr>
          <w:p w14:paraId="0ECD129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.882</w:t>
            </w:r>
          </w:p>
        </w:tc>
        <w:tc>
          <w:tcPr>
            <w:tcW w:w="850" w:type="dxa"/>
            <w:tcBorders>
              <w:top w:val="nil"/>
              <w:bottom w:val="nil"/>
            </w:tcBorders>
            <w:shd w:val="clear" w:color="auto" w:fill="FFFFFF"/>
            <w:tcMar>
              <w:top w:w="30" w:type="dxa"/>
              <w:left w:w="30" w:type="dxa"/>
              <w:bottom w:w="30" w:type="dxa"/>
              <w:right w:w="30" w:type="dxa"/>
            </w:tcMar>
          </w:tcPr>
          <w:p w14:paraId="6C4DF94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.015</w:t>
            </w:r>
          </w:p>
        </w:tc>
        <w:tc>
          <w:tcPr>
            <w:tcW w:w="873" w:type="dxa"/>
            <w:tcBorders>
              <w:top w:val="nil"/>
              <w:bottom w:val="nil"/>
            </w:tcBorders>
            <w:shd w:val="clear" w:color="auto" w:fill="FFFFFF"/>
            <w:tcMar>
              <w:top w:w="30" w:type="dxa"/>
              <w:left w:w="30" w:type="dxa"/>
              <w:bottom w:w="30" w:type="dxa"/>
              <w:right w:w="30" w:type="dxa"/>
            </w:tcMar>
          </w:tcPr>
          <w:p w14:paraId="0660DFE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.657</w:t>
            </w:r>
          </w:p>
        </w:tc>
        <w:tc>
          <w:tcPr>
            <w:tcW w:w="850" w:type="dxa"/>
            <w:tcBorders>
              <w:top w:val="nil"/>
              <w:bottom w:val="nil"/>
            </w:tcBorders>
            <w:shd w:val="clear" w:color="auto" w:fill="FFFFFF"/>
            <w:tcMar>
              <w:top w:w="30" w:type="dxa"/>
              <w:left w:w="30" w:type="dxa"/>
              <w:bottom w:w="30" w:type="dxa"/>
              <w:right w:w="30" w:type="dxa"/>
            </w:tcMar>
          </w:tcPr>
          <w:p w14:paraId="4D7A62E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.484</w:t>
            </w:r>
          </w:p>
        </w:tc>
        <w:tc>
          <w:tcPr>
            <w:tcW w:w="971" w:type="dxa"/>
            <w:tcBorders>
              <w:top w:val="nil"/>
              <w:bottom w:val="nil"/>
              <w:right w:val="single" w:sz="16" w:space="0" w:color="000000"/>
            </w:tcBorders>
            <w:shd w:val="clear" w:color="auto" w:fill="FFFFFF"/>
            <w:tcMar>
              <w:top w:w="30" w:type="dxa"/>
              <w:left w:w="30" w:type="dxa"/>
              <w:bottom w:w="30" w:type="dxa"/>
              <w:right w:w="30" w:type="dxa"/>
            </w:tcMar>
          </w:tcPr>
          <w:p w14:paraId="6B321F4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61550A04"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369390FC"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right w:val="single" w:sz="16" w:space="0" w:color="000000"/>
            </w:tcBorders>
            <w:shd w:val="clear" w:color="auto" w:fill="FFFFFF"/>
            <w:tcMar>
              <w:top w:w="30" w:type="dxa"/>
              <w:left w:w="30" w:type="dxa"/>
              <w:bottom w:w="30" w:type="dxa"/>
              <w:right w:w="30" w:type="dxa"/>
            </w:tcMar>
          </w:tcPr>
          <w:p w14:paraId="562DEDA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851" w:type="dxa"/>
            <w:tcBorders>
              <w:top w:val="nil"/>
              <w:left w:val="single" w:sz="16" w:space="0" w:color="000000"/>
            </w:tcBorders>
            <w:shd w:val="clear" w:color="auto" w:fill="FFFFFF"/>
            <w:tcMar>
              <w:top w:w="30" w:type="dxa"/>
              <w:left w:w="30" w:type="dxa"/>
              <w:bottom w:w="30" w:type="dxa"/>
              <w:right w:w="30" w:type="dxa"/>
            </w:tcMar>
          </w:tcPr>
          <w:p w14:paraId="3B04401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2D1CAE2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4052775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36B94F0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7E18794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0BF1A78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50B4E74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471A0EB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73" w:type="dxa"/>
            <w:tcBorders>
              <w:top w:val="nil"/>
            </w:tcBorders>
            <w:shd w:val="clear" w:color="auto" w:fill="FFFFFF"/>
            <w:tcMar>
              <w:top w:w="30" w:type="dxa"/>
              <w:left w:w="30" w:type="dxa"/>
              <w:bottom w:w="30" w:type="dxa"/>
              <w:right w:w="30" w:type="dxa"/>
            </w:tcMar>
          </w:tcPr>
          <w:p w14:paraId="4DB4A1C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25B055A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971" w:type="dxa"/>
            <w:tcBorders>
              <w:top w:val="nil"/>
              <w:right w:val="single" w:sz="16" w:space="0" w:color="000000"/>
            </w:tcBorders>
            <w:shd w:val="clear" w:color="auto" w:fill="FFFFFF"/>
            <w:tcMar>
              <w:top w:w="30" w:type="dxa"/>
              <w:left w:w="30" w:type="dxa"/>
              <w:bottom w:w="30" w:type="dxa"/>
              <w:right w:w="30" w:type="dxa"/>
            </w:tcMar>
          </w:tcPr>
          <w:p w14:paraId="78D3684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49A07225" w14:textId="77777777" w:rsidTr="00E958CE">
        <w:trPr>
          <w:cantSplit/>
          <w:tblHead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14:paraId="166E369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X3.5</w:t>
            </w:r>
          </w:p>
        </w:tc>
        <w:tc>
          <w:tcPr>
            <w:tcW w:w="1984" w:type="dxa"/>
            <w:tcBorders>
              <w:left w:val="nil"/>
              <w:bottom w:val="nil"/>
              <w:right w:val="single" w:sz="16" w:space="0" w:color="000000"/>
            </w:tcBorders>
            <w:shd w:val="clear" w:color="auto" w:fill="FFFFFF"/>
            <w:tcMar>
              <w:top w:w="30" w:type="dxa"/>
              <w:left w:w="30" w:type="dxa"/>
              <w:bottom w:w="30" w:type="dxa"/>
              <w:right w:w="30" w:type="dxa"/>
            </w:tcMar>
          </w:tcPr>
          <w:p w14:paraId="1D2FF68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851" w:type="dxa"/>
            <w:tcBorders>
              <w:left w:val="single" w:sz="16" w:space="0" w:color="000000"/>
              <w:bottom w:val="nil"/>
            </w:tcBorders>
            <w:shd w:val="clear" w:color="auto" w:fill="FFFFFF"/>
            <w:tcMar>
              <w:top w:w="30" w:type="dxa"/>
              <w:left w:w="30" w:type="dxa"/>
              <w:bottom w:w="30" w:type="dxa"/>
              <w:right w:w="30" w:type="dxa"/>
            </w:tcMar>
          </w:tcPr>
          <w:p w14:paraId="54104B3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-.014</w:t>
            </w:r>
          </w:p>
        </w:tc>
        <w:tc>
          <w:tcPr>
            <w:tcW w:w="850" w:type="dxa"/>
            <w:tcBorders>
              <w:bottom w:val="nil"/>
            </w:tcBorders>
            <w:shd w:val="clear" w:color="auto" w:fill="FFFFFF"/>
            <w:tcMar>
              <w:top w:w="30" w:type="dxa"/>
              <w:left w:w="30" w:type="dxa"/>
              <w:bottom w:w="30" w:type="dxa"/>
              <w:right w:w="30" w:type="dxa"/>
            </w:tcMar>
          </w:tcPr>
          <w:p w14:paraId="1022581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.314</w:t>
            </w:r>
            <w:r w:rsidRPr="00B263C8">
              <w:rPr>
                <w:rFonts w:ascii="Arial" w:hAnsi="Arial" w:cs="Arial"/>
                <w:color w:val="000000"/>
                <w:sz w:val="18"/>
                <w:szCs w:val="18"/>
                <w:vertAlign w:val="superscript"/>
              </w:rPr>
              <w:t>*</w:t>
            </w:r>
          </w:p>
        </w:tc>
        <w:tc>
          <w:tcPr>
            <w:tcW w:w="851" w:type="dxa"/>
            <w:tcBorders>
              <w:bottom w:val="nil"/>
            </w:tcBorders>
            <w:shd w:val="clear" w:color="auto" w:fill="FFFFFF"/>
            <w:tcMar>
              <w:top w:w="30" w:type="dxa"/>
              <w:left w:w="30" w:type="dxa"/>
              <w:bottom w:w="30" w:type="dxa"/>
              <w:right w:w="30" w:type="dxa"/>
            </w:tcMar>
          </w:tcPr>
          <w:p w14:paraId="109A65C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.259</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0E3EC9E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.139</w:t>
            </w:r>
          </w:p>
        </w:tc>
        <w:tc>
          <w:tcPr>
            <w:tcW w:w="851" w:type="dxa"/>
            <w:tcBorders>
              <w:bottom w:val="nil"/>
            </w:tcBorders>
            <w:shd w:val="clear" w:color="auto" w:fill="FFFFFF"/>
            <w:tcMar>
              <w:top w:w="30" w:type="dxa"/>
              <w:left w:w="30" w:type="dxa"/>
              <w:bottom w:w="30" w:type="dxa"/>
              <w:right w:w="30" w:type="dxa"/>
            </w:tcMar>
          </w:tcPr>
          <w:p w14:paraId="19D4512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850" w:type="dxa"/>
            <w:tcBorders>
              <w:bottom w:val="nil"/>
            </w:tcBorders>
            <w:shd w:val="clear" w:color="auto" w:fill="FFFFFF"/>
            <w:tcMar>
              <w:top w:w="30" w:type="dxa"/>
              <w:left w:w="30" w:type="dxa"/>
              <w:bottom w:w="30" w:type="dxa"/>
              <w:right w:w="30" w:type="dxa"/>
            </w:tcMar>
          </w:tcPr>
          <w:p w14:paraId="0139FB6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-.024</w:t>
            </w:r>
          </w:p>
        </w:tc>
        <w:tc>
          <w:tcPr>
            <w:tcW w:w="851" w:type="dxa"/>
            <w:tcBorders>
              <w:bottom w:val="nil"/>
            </w:tcBorders>
            <w:shd w:val="clear" w:color="auto" w:fill="FFFFFF"/>
            <w:tcMar>
              <w:top w:w="30" w:type="dxa"/>
              <w:left w:w="30" w:type="dxa"/>
              <w:bottom w:w="30" w:type="dxa"/>
              <w:right w:w="30" w:type="dxa"/>
            </w:tcMar>
          </w:tcPr>
          <w:p w14:paraId="286EFED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.184</w:t>
            </w:r>
          </w:p>
        </w:tc>
        <w:tc>
          <w:tcPr>
            <w:tcW w:w="850" w:type="dxa"/>
            <w:tcBorders>
              <w:bottom w:val="nil"/>
            </w:tcBorders>
            <w:shd w:val="clear" w:color="auto" w:fill="FFFFFF"/>
            <w:tcMar>
              <w:top w:w="30" w:type="dxa"/>
              <w:left w:w="30" w:type="dxa"/>
              <w:bottom w:w="30" w:type="dxa"/>
              <w:right w:w="30" w:type="dxa"/>
            </w:tcMar>
          </w:tcPr>
          <w:p w14:paraId="4532E56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-.234</w:t>
            </w:r>
          </w:p>
        </w:tc>
        <w:tc>
          <w:tcPr>
            <w:tcW w:w="873" w:type="dxa"/>
            <w:tcBorders>
              <w:bottom w:val="nil"/>
            </w:tcBorders>
            <w:shd w:val="clear" w:color="auto" w:fill="FFFFFF"/>
            <w:tcMar>
              <w:top w:w="30" w:type="dxa"/>
              <w:left w:w="30" w:type="dxa"/>
              <w:bottom w:w="30" w:type="dxa"/>
              <w:right w:w="30" w:type="dxa"/>
            </w:tcMar>
          </w:tcPr>
          <w:p w14:paraId="4C96A1D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.058</w:t>
            </w:r>
          </w:p>
        </w:tc>
        <w:tc>
          <w:tcPr>
            <w:tcW w:w="850" w:type="dxa"/>
            <w:tcBorders>
              <w:bottom w:val="nil"/>
            </w:tcBorders>
            <w:shd w:val="clear" w:color="auto" w:fill="FFFFFF"/>
            <w:tcMar>
              <w:top w:w="30" w:type="dxa"/>
              <w:left w:w="30" w:type="dxa"/>
              <w:bottom w:w="30" w:type="dxa"/>
              <w:right w:w="30" w:type="dxa"/>
            </w:tcMar>
          </w:tcPr>
          <w:p w14:paraId="49CB0D3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.091</w:t>
            </w:r>
          </w:p>
        </w:tc>
        <w:tc>
          <w:tcPr>
            <w:tcW w:w="971" w:type="dxa"/>
            <w:tcBorders>
              <w:bottom w:val="nil"/>
              <w:right w:val="single" w:sz="16" w:space="0" w:color="000000"/>
            </w:tcBorders>
            <w:shd w:val="clear" w:color="auto" w:fill="FFFFFF"/>
            <w:tcMar>
              <w:top w:w="30" w:type="dxa"/>
              <w:left w:w="30" w:type="dxa"/>
              <w:bottom w:w="30" w:type="dxa"/>
              <w:right w:w="30" w:type="dxa"/>
            </w:tcMar>
          </w:tcPr>
          <w:p w14:paraId="0DC7EB7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.300</w:t>
            </w:r>
            <w:r w:rsidRPr="00B263C8">
              <w:rPr>
                <w:rFonts w:ascii="Arial" w:hAnsi="Arial" w:cs="Arial"/>
                <w:color w:val="000000"/>
                <w:sz w:val="18"/>
                <w:szCs w:val="18"/>
                <w:vertAlign w:val="superscript"/>
              </w:rPr>
              <w:t>*</w:t>
            </w:r>
          </w:p>
        </w:tc>
      </w:tr>
      <w:tr w:rsidR="002A52D4" w:rsidRPr="00B263C8" w14:paraId="56D674D1"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2B47C757"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7BB71C8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14:paraId="3ACE9BF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.918</w:t>
            </w:r>
          </w:p>
        </w:tc>
        <w:tc>
          <w:tcPr>
            <w:tcW w:w="850" w:type="dxa"/>
            <w:tcBorders>
              <w:top w:val="nil"/>
              <w:bottom w:val="nil"/>
            </w:tcBorders>
            <w:shd w:val="clear" w:color="auto" w:fill="FFFFFF"/>
            <w:tcMar>
              <w:top w:w="30" w:type="dxa"/>
              <w:left w:w="30" w:type="dxa"/>
              <w:bottom w:w="30" w:type="dxa"/>
              <w:right w:w="30" w:type="dxa"/>
            </w:tcMar>
          </w:tcPr>
          <w:p w14:paraId="2343529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.017</w:t>
            </w:r>
          </w:p>
        </w:tc>
        <w:tc>
          <w:tcPr>
            <w:tcW w:w="851" w:type="dxa"/>
            <w:tcBorders>
              <w:top w:val="nil"/>
              <w:bottom w:val="nil"/>
            </w:tcBorders>
            <w:shd w:val="clear" w:color="auto" w:fill="FFFFFF"/>
            <w:tcMar>
              <w:top w:w="30" w:type="dxa"/>
              <w:left w:w="30" w:type="dxa"/>
              <w:bottom w:w="30" w:type="dxa"/>
              <w:right w:w="30" w:type="dxa"/>
            </w:tcMar>
          </w:tcPr>
          <w:p w14:paraId="68C4333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.049</w:t>
            </w:r>
          </w:p>
        </w:tc>
        <w:tc>
          <w:tcPr>
            <w:tcW w:w="850" w:type="dxa"/>
            <w:tcBorders>
              <w:top w:val="nil"/>
              <w:bottom w:val="nil"/>
            </w:tcBorders>
            <w:shd w:val="clear" w:color="auto" w:fill="FFFFFF"/>
            <w:tcMar>
              <w:top w:w="30" w:type="dxa"/>
              <w:left w:w="30" w:type="dxa"/>
              <w:bottom w:w="30" w:type="dxa"/>
              <w:right w:w="30" w:type="dxa"/>
            </w:tcMar>
          </w:tcPr>
          <w:p w14:paraId="49EE707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.298</w:t>
            </w:r>
          </w:p>
        </w:tc>
        <w:tc>
          <w:tcPr>
            <w:tcW w:w="851" w:type="dxa"/>
            <w:tcBorders>
              <w:top w:val="nil"/>
              <w:bottom w:val="nil"/>
            </w:tcBorders>
            <w:shd w:val="clear" w:color="auto" w:fill="FFFFFF"/>
            <w:tcMar>
              <w:top w:w="30" w:type="dxa"/>
              <w:left w:w="30" w:type="dxa"/>
              <w:bottom w:w="30" w:type="dxa"/>
              <w:right w:w="30" w:type="dxa"/>
            </w:tcMar>
            <w:vAlign w:val="center"/>
          </w:tcPr>
          <w:p w14:paraId="5B5D861B"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850" w:type="dxa"/>
            <w:tcBorders>
              <w:top w:val="nil"/>
              <w:bottom w:val="nil"/>
            </w:tcBorders>
            <w:shd w:val="clear" w:color="auto" w:fill="FFFFFF"/>
            <w:tcMar>
              <w:top w:w="30" w:type="dxa"/>
              <w:left w:w="30" w:type="dxa"/>
              <w:bottom w:w="30" w:type="dxa"/>
              <w:right w:w="30" w:type="dxa"/>
            </w:tcMar>
          </w:tcPr>
          <w:p w14:paraId="2DEEA3D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.860</w:t>
            </w:r>
          </w:p>
        </w:tc>
        <w:tc>
          <w:tcPr>
            <w:tcW w:w="851" w:type="dxa"/>
            <w:tcBorders>
              <w:top w:val="nil"/>
              <w:bottom w:val="nil"/>
            </w:tcBorders>
            <w:shd w:val="clear" w:color="auto" w:fill="FFFFFF"/>
            <w:tcMar>
              <w:top w:w="30" w:type="dxa"/>
              <w:left w:w="30" w:type="dxa"/>
              <w:bottom w:w="30" w:type="dxa"/>
              <w:right w:w="30" w:type="dxa"/>
            </w:tcMar>
          </w:tcPr>
          <w:p w14:paraId="370FFD0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.166</w:t>
            </w:r>
          </w:p>
        </w:tc>
        <w:tc>
          <w:tcPr>
            <w:tcW w:w="850" w:type="dxa"/>
            <w:tcBorders>
              <w:top w:val="nil"/>
              <w:bottom w:val="nil"/>
            </w:tcBorders>
            <w:shd w:val="clear" w:color="auto" w:fill="FFFFFF"/>
            <w:tcMar>
              <w:top w:w="30" w:type="dxa"/>
              <w:left w:w="30" w:type="dxa"/>
              <w:bottom w:w="30" w:type="dxa"/>
              <w:right w:w="30" w:type="dxa"/>
            </w:tcMar>
          </w:tcPr>
          <w:p w14:paraId="7B6B609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.077</w:t>
            </w:r>
          </w:p>
        </w:tc>
        <w:tc>
          <w:tcPr>
            <w:tcW w:w="873" w:type="dxa"/>
            <w:tcBorders>
              <w:top w:val="nil"/>
              <w:bottom w:val="nil"/>
            </w:tcBorders>
            <w:shd w:val="clear" w:color="auto" w:fill="FFFFFF"/>
            <w:tcMar>
              <w:top w:w="30" w:type="dxa"/>
              <w:left w:w="30" w:type="dxa"/>
              <w:bottom w:w="30" w:type="dxa"/>
              <w:right w:w="30" w:type="dxa"/>
            </w:tcMar>
          </w:tcPr>
          <w:p w14:paraId="616579A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.666</w:t>
            </w:r>
          </w:p>
        </w:tc>
        <w:tc>
          <w:tcPr>
            <w:tcW w:w="850" w:type="dxa"/>
            <w:tcBorders>
              <w:top w:val="nil"/>
              <w:bottom w:val="nil"/>
            </w:tcBorders>
            <w:shd w:val="clear" w:color="auto" w:fill="FFFFFF"/>
            <w:tcMar>
              <w:top w:w="30" w:type="dxa"/>
              <w:left w:w="30" w:type="dxa"/>
              <w:bottom w:w="30" w:type="dxa"/>
              <w:right w:w="30" w:type="dxa"/>
            </w:tcMar>
          </w:tcPr>
          <w:p w14:paraId="0CF85AE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.497</w:t>
            </w:r>
          </w:p>
        </w:tc>
        <w:tc>
          <w:tcPr>
            <w:tcW w:w="971" w:type="dxa"/>
            <w:tcBorders>
              <w:top w:val="nil"/>
              <w:bottom w:val="nil"/>
              <w:right w:val="single" w:sz="16" w:space="0" w:color="000000"/>
            </w:tcBorders>
            <w:shd w:val="clear" w:color="auto" w:fill="FFFFFF"/>
            <w:tcMar>
              <w:top w:w="30" w:type="dxa"/>
              <w:left w:w="30" w:type="dxa"/>
              <w:bottom w:w="30" w:type="dxa"/>
              <w:right w:w="30" w:type="dxa"/>
            </w:tcMar>
          </w:tcPr>
          <w:p w14:paraId="2EC5017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.022</w:t>
            </w:r>
          </w:p>
        </w:tc>
      </w:tr>
      <w:tr w:rsidR="002A52D4" w:rsidRPr="00B263C8" w14:paraId="758D14BF"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7C4C6B6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right w:val="single" w:sz="16" w:space="0" w:color="000000"/>
            </w:tcBorders>
            <w:shd w:val="clear" w:color="auto" w:fill="FFFFFF"/>
            <w:tcMar>
              <w:top w:w="30" w:type="dxa"/>
              <w:left w:w="30" w:type="dxa"/>
              <w:bottom w:w="30" w:type="dxa"/>
              <w:right w:w="30" w:type="dxa"/>
            </w:tcMar>
          </w:tcPr>
          <w:p w14:paraId="1AC1942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851" w:type="dxa"/>
            <w:tcBorders>
              <w:top w:val="nil"/>
              <w:left w:val="single" w:sz="16" w:space="0" w:color="000000"/>
            </w:tcBorders>
            <w:shd w:val="clear" w:color="auto" w:fill="FFFFFF"/>
            <w:tcMar>
              <w:top w:w="30" w:type="dxa"/>
              <w:left w:w="30" w:type="dxa"/>
              <w:bottom w:w="30" w:type="dxa"/>
              <w:right w:w="30" w:type="dxa"/>
            </w:tcMar>
          </w:tcPr>
          <w:p w14:paraId="0F5D837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118A651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055622C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54807E2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6073E2C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58CEB80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0D764A3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0E0B0FB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73" w:type="dxa"/>
            <w:tcBorders>
              <w:top w:val="nil"/>
            </w:tcBorders>
            <w:shd w:val="clear" w:color="auto" w:fill="FFFFFF"/>
            <w:tcMar>
              <w:top w:w="30" w:type="dxa"/>
              <w:left w:w="30" w:type="dxa"/>
              <w:bottom w:w="30" w:type="dxa"/>
              <w:right w:w="30" w:type="dxa"/>
            </w:tcMar>
          </w:tcPr>
          <w:p w14:paraId="59673F4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68F3E93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971" w:type="dxa"/>
            <w:tcBorders>
              <w:top w:val="nil"/>
              <w:right w:val="single" w:sz="16" w:space="0" w:color="000000"/>
            </w:tcBorders>
            <w:shd w:val="clear" w:color="auto" w:fill="FFFFFF"/>
            <w:tcMar>
              <w:top w:w="30" w:type="dxa"/>
              <w:left w:w="30" w:type="dxa"/>
              <w:bottom w:w="30" w:type="dxa"/>
              <w:right w:w="30" w:type="dxa"/>
            </w:tcMar>
          </w:tcPr>
          <w:p w14:paraId="70472CC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516C086B" w14:textId="77777777" w:rsidTr="00E958CE">
        <w:trPr>
          <w:cantSplit/>
          <w:tblHead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14:paraId="4061D06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X3.6</w:t>
            </w:r>
          </w:p>
        </w:tc>
        <w:tc>
          <w:tcPr>
            <w:tcW w:w="1984" w:type="dxa"/>
            <w:tcBorders>
              <w:left w:val="nil"/>
              <w:bottom w:val="nil"/>
              <w:right w:val="single" w:sz="16" w:space="0" w:color="000000"/>
            </w:tcBorders>
            <w:shd w:val="clear" w:color="auto" w:fill="FFFFFF"/>
            <w:tcMar>
              <w:top w:w="30" w:type="dxa"/>
              <w:left w:w="30" w:type="dxa"/>
              <w:bottom w:w="30" w:type="dxa"/>
              <w:right w:w="30" w:type="dxa"/>
            </w:tcMar>
          </w:tcPr>
          <w:p w14:paraId="03850AB7"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851" w:type="dxa"/>
            <w:tcBorders>
              <w:left w:val="single" w:sz="16" w:space="0" w:color="000000"/>
              <w:bottom w:val="nil"/>
            </w:tcBorders>
            <w:shd w:val="clear" w:color="auto" w:fill="FFFFFF"/>
            <w:tcMar>
              <w:top w:w="30" w:type="dxa"/>
              <w:left w:w="30" w:type="dxa"/>
              <w:bottom w:w="30" w:type="dxa"/>
              <w:right w:w="30" w:type="dxa"/>
            </w:tcMar>
          </w:tcPr>
          <w:p w14:paraId="21F8B54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.161</w:t>
            </w:r>
          </w:p>
        </w:tc>
        <w:tc>
          <w:tcPr>
            <w:tcW w:w="850" w:type="dxa"/>
            <w:tcBorders>
              <w:bottom w:val="nil"/>
            </w:tcBorders>
            <w:shd w:val="clear" w:color="auto" w:fill="FFFFFF"/>
            <w:tcMar>
              <w:top w:w="30" w:type="dxa"/>
              <w:left w:w="30" w:type="dxa"/>
              <w:bottom w:w="30" w:type="dxa"/>
              <w:right w:w="30" w:type="dxa"/>
            </w:tcMar>
          </w:tcPr>
          <w:p w14:paraId="5D4FDB8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.238</w:t>
            </w:r>
          </w:p>
        </w:tc>
        <w:tc>
          <w:tcPr>
            <w:tcW w:w="851" w:type="dxa"/>
            <w:tcBorders>
              <w:bottom w:val="nil"/>
            </w:tcBorders>
            <w:shd w:val="clear" w:color="auto" w:fill="FFFFFF"/>
            <w:tcMar>
              <w:top w:w="30" w:type="dxa"/>
              <w:left w:w="30" w:type="dxa"/>
              <w:bottom w:w="30" w:type="dxa"/>
              <w:right w:w="30" w:type="dxa"/>
            </w:tcMar>
          </w:tcPr>
          <w:p w14:paraId="5BA5CFB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.203</w:t>
            </w:r>
          </w:p>
        </w:tc>
        <w:tc>
          <w:tcPr>
            <w:tcW w:w="850" w:type="dxa"/>
            <w:tcBorders>
              <w:bottom w:val="nil"/>
            </w:tcBorders>
            <w:shd w:val="clear" w:color="auto" w:fill="FFFFFF"/>
            <w:tcMar>
              <w:top w:w="30" w:type="dxa"/>
              <w:left w:w="30" w:type="dxa"/>
              <w:bottom w:w="30" w:type="dxa"/>
              <w:right w:w="30" w:type="dxa"/>
            </w:tcMar>
          </w:tcPr>
          <w:p w14:paraId="031E7B1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.447</w:t>
            </w:r>
            <w:r w:rsidRPr="00B263C8">
              <w:rPr>
                <w:rFonts w:ascii="Arial" w:hAnsi="Arial" w:cs="Arial"/>
                <w:color w:val="000000"/>
                <w:sz w:val="18"/>
                <w:szCs w:val="18"/>
                <w:vertAlign w:val="superscript"/>
              </w:rPr>
              <w:t>**</w:t>
            </w:r>
          </w:p>
        </w:tc>
        <w:tc>
          <w:tcPr>
            <w:tcW w:w="851" w:type="dxa"/>
            <w:tcBorders>
              <w:bottom w:val="nil"/>
            </w:tcBorders>
            <w:shd w:val="clear" w:color="auto" w:fill="FFFFFF"/>
            <w:tcMar>
              <w:top w:w="30" w:type="dxa"/>
              <w:left w:w="30" w:type="dxa"/>
              <w:bottom w:w="30" w:type="dxa"/>
              <w:right w:w="30" w:type="dxa"/>
            </w:tcMar>
          </w:tcPr>
          <w:p w14:paraId="43660D5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-.024</w:t>
            </w:r>
          </w:p>
        </w:tc>
        <w:tc>
          <w:tcPr>
            <w:tcW w:w="850" w:type="dxa"/>
            <w:tcBorders>
              <w:bottom w:val="nil"/>
            </w:tcBorders>
            <w:shd w:val="clear" w:color="auto" w:fill="FFFFFF"/>
            <w:tcMar>
              <w:top w:w="30" w:type="dxa"/>
              <w:left w:w="30" w:type="dxa"/>
              <w:bottom w:w="30" w:type="dxa"/>
              <w:right w:w="30" w:type="dxa"/>
            </w:tcMar>
          </w:tcPr>
          <w:p w14:paraId="3D1B45A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851" w:type="dxa"/>
            <w:tcBorders>
              <w:bottom w:val="nil"/>
            </w:tcBorders>
            <w:shd w:val="clear" w:color="auto" w:fill="FFFFFF"/>
            <w:tcMar>
              <w:top w:w="30" w:type="dxa"/>
              <w:left w:w="30" w:type="dxa"/>
              <w:bottom w:w="30" w:type="dxa"/>
              <w:right w:w="30" w:type="dxa"/>
            </w:tcMar>
          </w:tcPr>
          <w:p w14:paraId="5A4B461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-.181</w:t>
            </w:r>
          </w:p>
        </w:tc>
        <w:tc>
          <w:tcPr>
            <w:tcW w:w="850" w:type="dxa"/>
            <w:tcBorders>
              <w:bottom w:val="nil"/>
            </w:tcBorders>
            <w:shd w:val="clear" w:color="auto" w:fill="FFFFFF"/>
            <w:tcMar>
              <w:top w:w="30" w:type="dxa"/>
              <w:left w:w="30" w:type="dxa"/>
              <w:bottom w:w="30" w:type="dxa"/>
              <w:right w:w="30" w:type="dxa"/>
            </w:tcMar>
          </w:tcPr>
          <w:p w14:paraId="14CC01C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.193</w:t>
            </w:r>
          </w:p>
        </w:tc>
        <w:tc>
          <w:tcPr>
            <w:tcW w:w="873" w:type="dxa"/>
            <w:tcBorders>
              <w:bottom w:val="nil"/>
            </w:tcBorders>
            <w:shd w:val="clear" w:color="auto" w:fill="FFFFFF"/>
            <w:tcMar>
              <w:top w:w="30" w:type="dxa"/>
              <w:left w:w="30" w:type="dxa"/>
              <w:bottom w:w="30" w:type="dxa"/>
              <w:right w:w="30" w:type="dxa"/>
            </w:tcMar>
          </w:tcPr>
          <w:p w14:paraId="716DC01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.078</w:t>
            </w:r>
          </w:p>
        </w:tc>
        <w:tc>
          <w:tcPr>
            <w:tcW w:w="850" w:type="dxa"/>
            <w:tcBorders>
              <w:bottom w:val="nil"/>
            </w:tcBorders>
            <w:shd w:val="clear" w:color="auto" w:fill="FFFFFF"/>
            <w:tcMar>
              <w:top w:w="30" w:type="dxa"/>
              <w:left w:w="30" w:type="dxa"/>
              <w:bottom w:w="30" w:type="dxa"/>
              <w:right w:w="30" w:type="dxa"/>
            </w:tcMar>
          </w:tcPr>
          <w:p w14:paraId="1A6FB33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.015</w:t>
            </w:r>
          </w:p>
        </w:tc>
        <w:tc>
          <w:tcPr>
            <w:tcW w:w="971" w:type="dxa"/>
            <w:tcBorders>
              <w:bottom w:val="nil"/>
              <w:right w:val="single" w:sz="16" w:space="0" w:color="000000"/>
            </w:tcBorders>
            <w:shd w:val="clear" w:color="auto" w:fill="FFFFFF"/>
            <w:tcMar>
              <w:top w:w="30" w:type="dxa"/>
              <w:left w:w="30" w:type="dxa"/>
              <w:bottom w:w="30" w:type="dxa"/>
              <w:right w:w="30" w:type="dxa"/>
            </w:tcMar>
          </w:tcPr>
          <w:p w14:paraId="4A3AEB9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.362</w:t>
            </w:r>
            <w:r w:rsidRPr="00B263C8">
              <w:rPr>
                <w:rFonts w:ascii="Arial" w:hAnsi="Arial" w:cs="Arial"/>
                <w:color w:val="000000"/>
                <w:sz w:val="18"/>
                <w:szCs w:val="18"/>
                <w:vertAlign w:val="superscript"/>
              </w:rPr>
              <w:t>**</w:t>
            </w:r>
          </w:p>
        </w:tc>
      </w:tr>
      <w:tr w:rsidR="002A52D4" w:rsidRPr="00B263C8" w14:paraId="550C20D6"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388BDC8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68989B02"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14:paraId="417F85C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.226</w:t>
            </w:r>
          </w:p>
        </w:tc>
        <w:tc>
          <w:tcPr>
            <w:tcW w:w="850" w:type="dxa"/>
            <w:tcBorders>
              <w:top w:val="nil"/>
              <w:bottom w:val="nil"/>
            </w:tcBorders>
            <w:shd w:val="clear" w:color="auto" w:fill="FFFFFF"/>
            <w:tcMar>
              <w:top w:w="30" w:type="dxa"/>
              <w:left w:w="30" w:type="dxa"/>
              <w:bottom w:w="30" w:type="dxa"/>
              <w:right w:w="30" w:type="dxa"/>
            </w:tcMar>
          </w:tcPr>
          <w:p w14:paraId="543AF16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.073</w:t>
            </w:r>
          </w:p>
        </w:tc>
        <w:tc>
          <w:tcPr>
            <w:tcW w:w="851" w:type="dxa"/>
            <w:tcBorders>
              <w:top w:val="nil"/>
              <w:bottom w:val="nil"/>
            </w:tcBorders>
            <w:shd w:val="clear" w:color="auto" w:fill="FFFFFF"/>
            <w:tcMar>
              <w:top w:w="30" w:type="dxa"/>
              <w:left w:w="30" w:type="dxa"/>
              <w:bottom w:w="30" w:type="dxa"/>
              <w:right w:w="30" w:type="dxa"/>
            </w:tcMar>
          </w:tcPr>
          <w:p w14:paraId="744C411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.126</w:t>
            </w:r>
          </w:p>
        </w:tc>
        <w:tc>
          <w:tcPr>
            <w:tcW w:w="850" w:type="dxa"/>
            <w:tcBorders>
              <w:top w:val="nil"/>
              <w:bottom w:val="nil"/>
            </w:tcBorders>
            <w:shd w:val="clear" w:color="auto" w:fill="FFFFFF"/>
            <w:tcMar>
              <w:top w:w="30" w:type="dxa"/>
              <w:left w:w="30" w:type="dxa"/>
              <w:bottom w:w="30" w:type="dxa"/>
              <w:right w:w="30" w:type="dxa"/>
            </w:tcMar>
          </w:tcPr>
          <w:p w14:paraId="2C6A7B3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1" w:type="dxa"/>
            <w:tcBorders>
              <w:top w:val="nil"/>
              <w:bottom w:val="nil"/>
            </w:tcBorders>
            <w:shd w:val="clear" w:color="auto" w:fill="FFFFFF"/>
            <w:tcMar>
              <w:top w:w="30" w:type="dxa"/>
              <w:left w:w="30" w:type="dxa"/>
              <w:bottom w:w="30" w:type="dxa"/>
              <w:right w:w="30" w:type="dxa"/>
            </w:tcMar>
          </w:tcPr>
          <w:p w14:paraId="0C0658C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.860</w:t>
            </w:r>
          </w:p>
        </w:tc>
        <w:tc>
          <w:tcPr>
            <w:tcW w:w="850" w:type="dxa"/>
            <w:tcBorders>
              <w:top w:val="nil"/>
              <w:bottom w:val="nil"/>
            </w:tcBorders>
            <w:shd w:val="clear" w:color="auto" w:fill="FFFFFF"/>
            <w:tcMar>
              <w:top w:w="30" w:type="dxa"/>
              <w:left w:w="30" w:type="dxa"/>
              <w:bottom w:w="30" w:type="dxa"/>
              <w:right w:w="30" w:type="dxa"/>
            </w:tcMar>
            <w:vAlign w:val="center"/>
          </w:tcPr>
          <w:p w14:paraId="6A88BC08"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851" w:type="dxa"/>
            <w:tcBorders>
              <w:top w:val="nil"/>
              <w:bottom w:val="nil"/>
            </w:tcBorders>
            <w:shd w:val="clear" w:color="auto" w:fill="FFFFFF"/>
            <w:tcMar>
              <w:top w:w="30" w:type="dxa"/>
              <w:left w:w="30" w:type="dxa"/>
              <w:bottom w:w="30" w:type="dxa"/>
              <w:right w:w="30" w:type="dxa"/>
            </w:tcMar>
          </w:tcPr>
          <w:p w14:paraId="1AA274C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.174</w:t>
            </w:r>
          </w:p>
        </w:tc>
        <w:tc>
          <w:tcPr>
            <w:tcW w:w="850" w:type="dxa"/>
            <w:tcBorders>
              <w:top w:val="nil"/>
              <w:bottom w:val="nil"/>
            </w:tcBorders>
            <w:shd w:val="clear" w:color="auto" w:fill="FFFFFF"/>
            <w:tcMar>
              <w:top w:w="30" w:type="dxa"/>
              <w:left w:w="30" w:type="dxa"/>
              <w:bottom w:w="30" w:type="dxa"/>
              <w:right w:w="30" w:type="dxa"/>
            </w:tcMar>
          </w:tcPr>
          <w:p w14:paraId="656678B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.147</w:t>
            </w:r>
          </w:p>
        </w:tc>
        <w:tc>
          <w:tcPr>
            <w:tcW w:w="873" w:type="dxa"/>
            <w:tcBorders>
              <w:top w:val="nil"/>
              <w:bottom w:val="nil"/>
            </w:tcBorders>
            <w:shd w:val="clear" w:color="auto" w:fill="FFFFFF"/>
            <w:tcMar>
              <w:top w:w="30" w:type="dxa"/>
              <w:left w:w="30" w:type="dxa"/>
              <w:bottom w:w="30" w:type="dxa"/>
              <w:right w:w="30" w:type="dxa"/>
            </w:tcMar>
          </w:tcPr>
          <w:p w14:paraId="2730F0F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.559</w:t>
            </w:r>
          </w:p>
        </w:tc>
        <w:tc>
          <w:tcPr>
            <w:tcW w:w="850" w:type="dxa"/>
            <w:tcBorders>
              <w:top w:val="nil"/>
              <w:bottom w:val="nil"/>
            </w:tcBorders>
            <w:shd w:val="clear" w:color="auto" w:fill="FFFFFF"/>
            <w:tcMar>
              <w:top w:w="30" w:type="dxa"/>
              <w:left w:w="30" w:type="dxa"/>
              <w:bottom w:w="30" w:type="dxa"/>
              <w:right w:w="30" w:type="dxa"/>
            </w:tcMar>
          </w:tcPr>
          <w:p w14:paraId="1B985B2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.912</w:t>
            </w:r>
          </w:p>
        </w:tc>
        <w:tc>
          <w:tcPr>
            <w:tcW w:w="971" w:type="dxa"/>
            <w:tcBorders>
              <w:top w:val="nil"/>
              <w:bottom w:val="nil"/>
              <w:right w:val="single" w:sz="16" w:space="0" w:color="000000"/>
            </w:tcBorders>
            <w:shd w:val="clear" w:color="auto" w:fill="FFFFFF"/>
            <w:tcMar>
              <w:top w:w="30" w:type="dxa"/>
              <w:left w:w="30" w:type="dxa"/>
              <w:bottom w:w="30" w:type="dxa"/>
              <w:right w:w="30" w:type="dxa"/>
            </w:tcMar>
          </w:tcPr>
          <w:p w14:paraId="3EEE3FA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.005</w:t>
            </w:r>
          </w:p>
        </w:tc>
      </w:tr>
      <w:tr w:rsidR="002A52D4" w:rsidRPr="00B263C8" w14:paraId="4C9D4737"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4D549CA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right w:val="single" w:sz="16" w:space="0" w:color="000000"/>
            </w:tcBorders>
            <w:shd w:val="clear" w:color="auto" w:fill="FFFFFF"/>
            <w:tcMar>
              <w:top w:w="30" w:type="dxa"/>
              <w:left w:w="30" w:type="dxa"/>
              <w:bottom w:w="30" w:type="dxa"/>
              <w:right w:w="30" w:type="dxa"/>
            </w:tcMar>
          </w:tcPr>
          <w:p w14:paraId="420B075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851" w:type="dxa"/>
            <w:tcBorders>
              <w:top w:val="nil"/>
              <w:left w:val="single" w:sz="16" w:space="0" w:color="000000"/>
            </w:tcBorders>
            <w:shd w:val="clear" w:color="auto" w:fill="FFFFFF"/>
            <w:tcMar>
              <w:top w:w="30" w:type="dxa"/>
              <w:left w:w="30" w:type="dxa"/>
              <w:bottom w:w="30" w:type="dxa"/>
              <w:right w:w="30" w:type="dxa"/>
            </w:tcMar>
          </w:tcPr>
          <w:p w14:paraId="3C2474E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5DA6CBB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62E3067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3A7C309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4961DD0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4A689E1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2A85EF0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6F3010D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73" w:type="dxa"/>
            <w:tcBorders>
              <w:top w:val="nil"/>
            </w:tcBorders>
            <w:shd w:val="clear" w:color="auto" w:fill="FFFFFF"/>
            <w:tcMar>
              <w:top w:w="30" w:type="dxa"/>
              <w:left w:w="30" w:type="dxa"/>
              <w:bottom w:w="30" w:type="dxa"/>
              <w:right w:w="30" w:type="dxa"/>
            </w:tcMar>
          </w:tcPr>
          <w:p w14:paraId="22023F5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4B452B4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971" w:type="dxa"/>
            <w:tcBorders>
              <w:top w:val="nil"/>
              <w:right w:val="single" w:sz="16" w:space="0" w:color="000000"/>
            </w:tcBorders>
            <w:shd w:val="clear" w:color="auto" w:fill="FFFFFF"/>
            <w:tcMar>
              <w:top w:w="30" w:type="dxa"/>
              <w:left w:w="30" w:type="dxa"/>
              <w:bottom w:w="30" w:type="dxa"/>
              <w:right w:w="30" w:type="dxa"/>
            </w:tcMar>
          </w:tcPr>
          <w:p w14:paraId="379AE70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701E1E03" w14:textId="77777777" w:rsidTr="00E958CE">
        <w:trPr>
          <w:cantSplit/>
          <w:tblHead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14:paraId="48C1DCC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X3.7</w:t>
            </w:r>
          </w:p>
        </w:tc>
        <w:tc>
          <w:tcPr>
            <w:tcW w:w="1984" w:type="dxa"/>
            <w:tcBorders>
              <w:left w:val="nil"/>
              <w:bottom w:val="nil"/>
              <w:right w:val="single" w:sz="16" w:space="0" w:color="000000"/>
            </w:tcBorders>
            <w:shd w:val="clear" w:color="auto" w:fill="FFFFFF"/>
            <w:tcMar>
              <w:top w:w="30" w:type="dxa"/>
              <w:left w:w="30" w:type="dxa"/>
              <w:bottom w:w="30" w:type="dxa"/>
              <w:right w:w="30" w:type="dxa"/>
            </w:tcMar>
          </w:tcPr>
          <w:p w14:paraId="503E8E7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851" w:type="dxa"/>
            <w:tcBorders>
              <w:left w:val="single" w:sz="16" w:space="0" w:color="000000"/>
              <w:bottom w:val="nil"/>
            </w:tcBorders>
            <w:shd w:val="clear" w:color="auto" w:fill="FFFFFF"/>
            <w:tcMar>
              <w:top w:w="30" w:type="dxa"/>
              <w:left w:w="30" w:type="dxa"/>
              <w:bottom w:w="30" w:type="dxa"/>
              <w:right w:w="30" w:type="dxa"/>
            </w:tcMar>
          </w:tcPr>
          <w:p w14:paraId="0AEB2C9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.045</w:t>
            </w:r>
          </w:p>
        </w:tc>
        <w:tc>
          <w:tcPr>
            <w:tcW w:w="850" w:type="dxa"/>
            <w:tcBorders>
              <w:bottom w:val="nil"/>
            </w:tcBorders>
            <w:shd w:val="clear" w:color="auto" w:fill="FFFFFF"/>
            <w:tcMar>
              <w:top w:w="30" w:type="dxa"/>
              <w:left w:w="30" w:type="dxa"/>
              <w:bottom w:w="30" w:type="dxa"/>
              <w:right w:w="30" w:type="dxa"/>
            </w:tcMar>
          </w:tcPr>
          <w:p w14:paraId="7B1B594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.169</w:t>
            </w:r>
          </w:p>
        </w:tc>
        <w:tc>
          <w:tcPr>
            <w:tcW w:w="851" w:type="dxa"/>
            <w:tcBorders>
              <w:bottom w:val="nil"/>
            </w:tcBorders>
            <w:shd w:val="clear" w:color="auto" w:fill="FFFFFF"/>
            <w:tcMar>
              <w:top w:w="30" w:type="dxa"/>
              <w:left w:w="30" w:type="dxa"/>
              <w:bottom w:w="30" w:type="dxa"/>
              <w:right w:w="30" w:type="dxa"/>
            </w:tcMar>
          </w:tcPr>
          <w:p w14:paraId="633CD54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.220</w:t>
            </w:r>
          </w:p>
        </w:tc>
        <w:tc>
          <w:tcPr>
            <w:tcW w:w="850" w:type="dxa"/>
            <w:tcBorders>
              <w:bottom w:val="nil"/>
            </w:tcBorders>
            <w:shd w:val="clear" w:color="auto" w:fill="FFFFFF"/>
            <w:tcMar>
              <w:top w:w="30" w:type="dxa"/>
              <w:left w:w="30" w:type="dxa"/>
              <w:bottom w:w="30" w:type="dxa"/>
              <w:right w:w="30" w:type="dxa"/>
            </w:tcMar>
          </w:tcPr>
          <w:p w14:paraId="2FCDFE2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-.020</w:t>
            </w:r>
          </w:p>
        </w:tc>
        <w:tc>
          <w:tcPr>
            <w:tcW w:w="851" w:type="dxa"/>
            <w:tcBorders>
              <w:bottom w:val="nil"/>
            </w:tcBorders>
            <w:shd w:val="clear" w:color="auto" w:fill="FFFFFF"/>
            <w:tcMar>
              <w:top w:w="30" w:type="dxa"/>
              <w:left w:w="30" w:type="dxa"/>
              <w:bottom w:w="30" w:type="dxa"/>
              <w:right w:w="30" w:type="dxa"/>
            </w:tcMar>
          </w:tcPr>
          <w:p w14:paraId="0C9BC1F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.184</w:t>
            </w:r>
          </w:p>
        </w:tc>
        <w:tc>
          <w:tcPr>
            <w:tcW w:w="850" w:type="dxa"/>
            <w:tcBorders>
              <w:bottom w:val="nil"/>
            </w:tcBorders>
            <w:shd w:val="clear" w:color="auto" w:fill="FFFFFF"/>
            <w:tcMar>
              <w:top w:w="30" w:type="dxa"/>
              <w:left w:w="30" w:type="dxa"/>
              <w:bottom w:w="30" w:type="dxa"/>
              <w:right w:w="30" w:type="dxa"/>
            </w:tcMar>
          </w:tcPr>
          <w:p w14:paraId="4E6DB3A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-.181</w:t>
            </w:r>
          </w:p>
        </w:tc>
        <w:tc>
          <w:tcPr>
            <w:tcW w:w="851" w:type="dxa"/>
            <w:tcBorders>
              <w:bottom w:val="nil"/>
            </w:tcBorders>
            <w:shd w:val="clear" w:color="auto" w:fill="FFFFFF"/>
            <w:tcMar>
              <w:top w:w="30" w:type="dxa"/>
              <w:left w:w="30" w:type="dxa"/>
              <w:bottom w:w="30" w:type="dxa"/>
              <w:right w:w="30" w:type="dxa"/>
            </w:tcMar>
          </w:tcPr>
          <w:p w14:paraId="6191854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850" w:type="dxa"/>
            <w:tcBorders>
              <w:bottom w:val="nil"/>
            </w:tcBorders>
            <w:shd w:val="clear" w:color="auto" w:fill="FFFFFF"/>
            <w:tcMar>
              <w:top w:w="30" w:type="dxa"/>
              <w:left w:w="30" w:type="dxa"/>
              <w:bottom w:w="30" w:type="dxa"/>
              <w:right w:w="30" w:type="dxa"/>
            </w:tcMar>
          </w:tcPr>
          <w:p w14:paraId="26B2C17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-.003</w:t>
            </w:r>
          </w:p>
        </w:tc>
        <w:tc>
          <w:tcPr>
            <w:tcW w:w="873" w:type="dxa"/>
            <w:tcBorders>
              <w:bottom w:val="nil"/>
            </w:tcBorders>
            <w:shd w:val="clear" w:color="auto" w:fill="FFFFFF"/>
            <w:tcMar>
              <w:top w:w="30" w:type="dxa"/>
              <w:left w:w="30" w:type="dxa"/>
              <w:bottom w:w="30" w:type="dxa"/>
              <w:right w:w="30" w:type="dxa"/>
            </w:tcMar>
          </w:tcPr>
          <w:p w14:paraId="32B4054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.022</w:t>
            </w:r>
          </w:p>
        </w:tc>
        <w:tc>
          <w:tcPr>
            <w:tcW w:w="850" w:type="dxa"/>
            <w:tcBorders>
              <w:bottom w:val="nil"/>
            </w:tcBorders>
            <w:shd w:val="clear" w:color="auto" w:fill="FFFFFF"/>
            <w:tcMar>
              <w:top w:w="30" w:type="dxa"/>
              <w:left w:w="30" w:type="dxa"/>
              <w:bottom w:w="30" w:type="dxa"/>
              <w:right w:w="30" w:type="dxa"/>
            </w:tcMar>
          </w:tcPr>
          <w:p w14:paraId="3F3B975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.034</w:t>
            </w:r>
          </w:p>
        </w:tc>
        <w:tc>
          <w:tcPr>
            <w:tcW w:w="971" w:type="dxa"/>
            <w:tcBorders>
              <w:bottom w:val="nil"/>
              <w:right w:val="single" w:sz="16" w:space="0" w:color="000000"/>
            </w:tcBorders>
            <w:shd w:val="clear" w:color="auto" w:fill="FFFFFF"/>
            <w:tcMar>
              <w:top w:w="30" w:type="dxa"/>
              <w:left w:w="30" w:type="dxa"/>
              <w:bottom w:w="30" w:type="dxa"/>
              <w:right w:w="30" w:type="dxa"/>
            </w:tcMar>
          </w:tcPr>
          <w:p w14:paraId="6C28B11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.268</w:t>
            </w:r>
            <w:r w:rsidRPr="00B263C8">
              <w:rPr>
                <w:rFonts w:ascii="Arial" w:hAnsi="Arial" w:cs="Arial"/>
                <w:color w:val="000000"/>
                <w:sz w:val="18"/>
                <w:szCs w:val="18"/>
                <w:vertAlign w:val="superscript"/>
              </w:rPr>
              <w:t>*</w:t>
            </w:r>
          </w:p>
        </w:tc>
      </w:tr>
      <w:tr w:rsidR="002A52D4" w:rsidRPr="00B263C8" w14:paraId="5790E4F2"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4E72398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0F159AD5"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14:paraId="4AE185F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.738</w:t>
            </w:r>
          </w:p>
        </w:tc>
        <w:tc>
          <w:tcPr>
            <w:tcW w:w="850" w:type="dxa"/>
            <w:tcBorders>
              <w:top w:val="nil"/>
              <w:bottom w:val="nil"/>
            </w:tcBorders>
            <w:shd w:val="clear" w:color="auto" w:fill="FFFFFF"/>
            <w:tcMar>
              <w:top w:w="30" w:type="dxa"/>
              <w:left w:w="30" w:type="dxa"/>
              <w:bottom w:w="30" w:type="dxa"/>
              <w:right w:w="30" w:type="dxa"/>
            </w:tcMar>
          </w:tcPr>
          <w:p w14:paraId="48DE25F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.204</w:t>
            </w:r>
          </w:p>
        </w:tc>
        <w:tc>
          <w:tcPr>
            <w:tcW w:w="851" w:type="dxa"/>
            <w:tcBorders>
              <w:top w:val="nil"/>
              <w:bottom w:val="nil"/>
            </w:tcBorders>
            <w:shd w:val="clear" w:color="auto" w:fill="FFFFFF"/>
            <w:tcMar>
              <w:top w:w="30" w:type="dxa"/>
              <w:left w:w="30" w:type="dxa"/>
              <w:bottom w:w="30" w:type="dxa"/>
              <w:right w:w="30" w:type="dxa"/>
            </w:tcMar>
          </w:tcPr>
          <w:p w14:paraId="0D63FDA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.097</w:t>
            </w:r>
          </w:p>
        </w:tc>
        <w:tc>
          <w:tcPr>
            <w:tcW w:w="850" w:type="dxa"/>
            <w:tcBorders>
              <w:top w:val="nil"/>
              <w:bottom w:val="nil"/>
            </w:tcBorders>
            <w:shd w:val="clear" w:color="auto" w:fill="FFFFFF"/>
            <w:tcMar>
              <w:top w:w="30" w:type="dxa"/>
              <w:left w:w="30" w:type="dxa"/>
              <w:bottom w:w="30" w:type="dxa"/>
              <w:right w:w="30" w:type="dxa"/>
            </w:tcMar>
          </w:tcPr>
          <w:p w14:paraId="5007BA7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.882</w:t>
            </w:r>
          </w:p>
        </w:tc>
        <w:tc>
          <w:tcPr>
            <w:tcW w:w="851" w:type="dxa"/>
            <w:tcBorders>
              <w:top w:val="nil"/>
              <w:bottom w:val="nil"/>
            </w:tcBorders>
            <w:shd w:val="clear" w:color="auto" w:fill="FFFFFF"/>
            <w:tcMar>
              <w:top w:w="30" w:type="dxa"/>
              <w:left w:w="30" w:type="dxa"/>
              <w:bottom w:w="30" w:type="dxa"/>
              <w:right w:w="30" w:type="dxa"/>
            </w:tcMar>
          </w:tcPr>
          <w:p w14:paraId="5389B1F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.166</w:t>
            </w:r>
          </w:p>
        </w:tc>
        <w:tc>
          <w:tcPr>
            <w:tcW w:w="850" w:type="dxa"/>
            <w:tcBorders>
              <w:top w:val="nil"/>
              <w:bottom w:val="nil"/>
            </w:tcBorders>
            <w:shd w:val="clear" w:color="auto" w:fill="FFFFFF"/>
            <w:tcMar>
              <w:top w:w="30" w:type="dxa"/>
              <w:left w:w="30" w:type="dxa"/>
              <w:bottom w:w="30" w:type="dxa"/>
              <w:right w:w="30" w:type="dxa"/>
            </w:tcMar>
          </w:tcPr>
          <w:p w14:paraId="647DFE5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.174</w:t>
            </w:r>
          </w:p>
        </w:tc>
        <w:tc>
          <w:tcPr>
            <w:tcW w:w="851" w:type="dxa"/>
            <w:tcBorders>
              <w:top w:val="nil"/>
              <w:bottom w:val="nil"/>
            </w:tcBorders>
            <w:shd w:val="clear" w:color="auto" w:fill="FFFFFF"/>
            <w:tcMar>
              <w:top w:w="30" w:type="dxa"/>
              <w:left w:w="30" w:type="dxa"/>
              <w:bottom w:w="30" w:type="dxa"/>
              <w:right w:w="30" w:type="dxa"/>
            </w:tcMar>
            <w:vAlign w:val="center"/>
          </w:tcPr>
          <w:p w14:paraId="5092473C"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850" w:type="dxa"/>
            <w:tcBorders>
              <w:top w:val="nil"/>
              <w:bottom w:val="nil"/>
            </w:tcBorders>
            <w:shd w:val="clear" w:color="auto" w:fill="FFFFFF"/>
            <w:tcMar>
              <w:top w:w="30" w:type="dxa"/>
              <w:left w:w="30" w:type="dxa"/>
              <w:bottom w:w="30" w:type="dxa"/>
              <w:right w:w="30" w:type="dxa"/>
            </w:tcMar>
          </w:tcPr>
          <w:p w14:paraId="16C3B28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.983</w:t>
            </w:r>
          </w:p>
        </w:tc>
        <w:tc>
          <w:tcPr>
            <w:tcW w:w="873" w:type="dxa"/>
            <w:tcBorders>
              <w:top w:val="nil"/>
              <w:bottom w:val="nil"/>
            </w:tcBorders>
            <w:shd w:val="clear" w:color="auto" w:fill="FFFFFF"/>
            <w:tcMar>
              <w:top w:w="30" w:type="dxa"/>
              <w:left w:w="30" w:type="dxa"/>
              <w:bottom w:w="30" w:type="dxa"/>
              <w:right w:w="30" w:type="dxa"/>
            </w:tcMar>
          </w:tcPr>
          <w:p w14:paraId="6CA47D7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.871</w:t>
            </w:r>
          </w:p>
        </w:tc>
        <w:tc>
          <w:tcPr>
            <w:tcW w:w="850" w:type="dxa"/>
            <w:tcBorders>
              <w:top w:val="nil"/>
              <w:bottom w:val="nil"/>
            </w:tcBorders>
            <w:shd w:val="clear" w:color="auto" w:fill="FFFFFF"/>
            <w:tcMar>
              <w:top w:w="30" w:type="dxa"/>
              <w:left w:w="30" w:type="dxa"/>
              <w:bottom w:w="30" w:type="dxa"/>
              <w:right w:w="30" w:type="dxa"/>
            </w:tcMar>
          </w:tcPr>
          <w:p w14:paraId="7D6E46A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.799</w:t>
            </w:r>
          </w:p>
        </w:tc>
        <w:tc>
          <w:tcPr>
            <w:tcW w:w="971" w:type="dxa"/>
            <w:tcBorders>
              <w:top w:val="nil"/>
              <w:bottom w:val="nil"/>
              <w:right w:val="single" w:sz="16" w:space="0" w:color="000000"/>
            </w:tcBorders>
            <w:shd w:val="clear" w:color="auto" w:fill="FFFFFF"/>
            <w:tcMar>
              <w:top w:w="30" w:type="dxa"/>
              <w:left w:w="30" w:type="dxa"/>
              <w:bottom w:w="30" w:type="dxa"/>
              <w:right w:w="30" w:type="dxa"/>
            </w:tcMar>
          </w:tcPr>
          <w:p w14:paraId="0A9A2BD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.042</w:t>
            </w:r>
          </w:p>
        </w:tc>
      </w:tr>
      <w:tr w:rsidR="002A52D4" w:rsidRPr="00B263C8" w14:paraId="09D157A8"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6CABEBD5"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right w:val="single" w:sz="16" w:space="0" w:color="000000"/>
            </w:tcBorders>
            <w:shd w:val="clear" w:color="auto" w:fill="FFFFFF"/>
            <w:tcMar>
              <w:top w:w="30" w:type="dxa"/>
              <w:left w:w="30" w:type="dxa"/>
              <w:bottom w:w="30" w:type="dxa"/>
              <w:right w:w="30" w:type="dxa"/>
            </w:tcMar>
          </w:tcPr>
          <w:p w14:paraId="1A83350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851" w:type="dxa"/>
            <w:tcBorders>
              <w:top w:val="nil"/>
              <w:left w:val="single" w:sz="16" w:space="0" w:color="000000"/>
            </w:tcBorders>
            <w:shd w:val="clear" w:color="auto" w:fill="FFFFFF"/>
            <w:tcMar>
              <w:top w:w="30" w:type="dxa"/>
              <w:left w:w="30" w:type="dxa"/>
              <w:bottom w:w="30" w:type="dxa"/>
              <w:right w:w="30" w:type="dxa"/>
            </w:tcMar>
          </w:tcPr>
          <w:p w14:paraId="36952D1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13F0DC3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1A3D480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3C002B4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6D88FF4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3BB5773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3BAB7D1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3CEA4B0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73" w:type="dxa"/>
            <w:tcBorders>
              <w:top w:val="nil"/>
            </w:tcBorders>
            <w:shd w:val="clear" w:color="auto" w:fill="FFFFFF"/>
            <w:tcMar>
              <w:top w:w="30" w:type="dxa"/>
              <w:left w:w="30" w:type="dxa"/>
              <w:bottom w:w="30" w:type="dxa"/>
              <w:right w:w="30" w:type="dxa"/>
            </w:tcMar>
          </w:tcPr>
          <w:p w14:paraId="034CE81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38709C1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971" w:type="dxa"/>
            <w:tcBorders>
              <w:top w:val="nil"/>
              <w:right w:val="single" w:sz="16" w:space="0" w:color="000000"/>
            </w:tcBorders>
            <w:shd w:val="clear" w:color="auto" w:fill="FFFFFF"/>
            <w:tcMar>
              <w:top w:w="30" w:type="dxa"/>
              <w:left w:w="30" w:type="dxa"/>
              <w:bottom w:w="30" w:type="dxa"/>
              <w:right w:w="30" w:type="dxa"/>
            </w:tcMar>
          </w:tcPr>
          <w:p w14:paraId="531FE64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182EF72A" w14:textId="77777777" w:rsidTr="00E958CE">
        <w:trPr>
          <w:cantSplit/>
          <w:tblHead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14:paraId="3F1C8E2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X3.8</w:t>
            </w:r>
          </w:p>
        </w:tc>
        <w:tc>
          <w:tcPr>
            <w:tcW w:w="1984" w:type="dxa"/>
            <w:tcBorders>
              <w:left w:val="nil"/>
              <w:bottom w:val="nil"/>
              <w:right w:val="single" w:sz="16" w:space="0" w:color="000000"/>
            </w:tcBorders>
            <w:shd w:val="clear" w:color="auto" w:fill="FFFFFF"/>
            <w:tcMar>
              <w:top w:w="30" w:type="dxa"/>
              <w:left w:w="30" w:type="dxa"/>
              <w:bottom w:w="30" w:type="dxa"/>
              <w:right w:w="30" w:type="dxa"/>
            </w:tcMar>
          </w:tcPr>
          <w:p w14:paraId="4586BBB2"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851" w:type="dxa"/>
            <w:tcBorders>
              <w:left w:val="single" w:sz="16" w:space="0" w:color="000000"/>
              <w:bottom w:val="nil"/>
            </w:tcBorders>
            <w:shd w:val="clear" w:color="auto" w:fill="FFFFFF"/>
            <w:tcMar>
              <w:top w:w="30" w:type="dxa"/>
              <w:left w:w="30" w:type="dxa"/>
              <w:bottom w:w="30" w:type="dxa"/>
              <w:right w:w="30" w:type="dxa"/>
            </w:tcMar>
          </w:tcPr>
          <w:p w14:paraId="5CDB7EB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.171</w:t>
            </w:r>
          </w:p>
        </w:tc>
        <w:tc>
          <w:tcPr>
            <w:tcW w:w="850" w:type="dxa"/>
            <w:tcBorders>
              <w:bottom w:val="nil"/>
            </w:tcBorders>
            <w:shd w:val="clear" w:color="auto" w:fill="FFFFFF"/>
            <w:tcMar>
              <w:top w:w="30" w:type="dxa"/>
              <w:left w:w="30" w:type="dxa"/>
              <w:bottom w:w="30" w:type="dxa"/>
              <w:right w:w="30" w:type="dxa"/>
            </w:tcMar>
          </w:tcPr>
          <w:p w14:paraId="6B9937A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.200</w:t>
            </w:r>
          </w:p>
        </w:tc>
        <w:tc>
          <w:tcPr>
            <w:tcW w:w="851" w:type="dxa"/>
            <w:tcBorders>
              <w:bottom w:val="nil"/>
            </w:tcBorders>
            <w:shd w:val="clear" w:color="auto" w:fill="FFFFFF"/>
            <w:tcMar>
              <w:top w:w="30" w:type="dxa"/>
              <w:left w:w="30" w:type="dxa"/>
              <w:bottom w:w="30" w:type="dxa"/>
              <w:right w:w="30" w:type="dxa"/>
            </w:tcMar>
          </w:tcPr>
          <w:p w14:paraId="6FF7ECB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.115</w:t>
            </w:r>
          </w:p>
        </w:tc>
        <w:tc>
          <w:tcPr>
            <w:tcW w:w="850" w:type="dxa"/>
            <w:tcBorders>
              <w:bottom w:val="nil"/>
            </w:tcBorders>
            <w:shd w:val="clear" w:color="auto" w:fill="FFFFFF"/>
            <w:tcMar>
              <w:top w:w="30" w:type="dxa"/>
              <w:left w:w="30" w:type="dxa"/>
              <w:bottom w:w="30" w:type="dxa"/>
              <w:right w:w="30" w:type="dxa"/>
            </w:tcMar>
          </w:tcPr>
          <w:p w14:paraId="1540D81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.318</w:t>
            </w:r>
            <w:r w:rsidRPr="00B263C8">
              <w:rPr>
                <w:rFonts w:ascii="Arial" w:hAnsi="Arial" w:cs="Arial"/>
                <w:color w:val="000000"/>
                <w:sz w:val="18"/>
                <w:szCs w:val="18"/>
                <w:vertAlign w:val="superscript"/>
              </w:rPr>
              <w:t>*</w:t>
            </w:r>
          </w:p>
        </w:tc>
        <w:tc>
          <w:tcPr>
            <w:tcW w:w="851" w:type="dxa"/>
            <w:tcBorders>
              <w:bottom w:val="nil"/>
            </w:tcBorders>
            <w:shd w:val="clear" w:color="auto" w:fill="FFFFFF"/>
            <w:tcMar>
              <w:top w:w="30" w:type="dxa"/>
              <w:left w:w="30" w:type="dxa"/>
              <w:bottom w:w="30" w:type="dxa"/>
              <w:right w:w="30" w:type="dxa"/>
            </w:tcMar>
          </w:tcPr>
          <w:p w14:paraId="73AD9E7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-.234</w:t>
            </w:r>
          </w:p>
        </w:tc>
        <w:tc>
          <w:tcPr>
            <w:tcW w:w="850" w:type="dxa"/>
            <w:tcBorders>
              <w:bottom w:val="nil"/>
            </w:tcBorders>
            <w:shd w:val="clear" w:color="auto" w:fill="FFFFFF"/>
            <w:tcMar>
              <w:top w:w="30" w:type="dxa"/>
              <w:left w:w="30" w:type="dxa"/>
              <w:bottom w:w="30" w:type="dxa"/>
              <w:right w:w="30" w:type="dxa"/>
            </w:tcMar>
          </w:tcPr>
          <w:p w14:paraId="66A57EC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.193</w:t>
            </w:r>
          </w:p>
        </w:tc>
        <w:tc>
          <w:tcPr>
            <w:tcW w:w="851" w:type="dxa"/>
            <w:tcBorders>
              <w:bottom w:val="nil"/>
            </w:tcBorders>
            <w:shd w:val="clear" w:color="auto" w:fill="FFFFFF"/>
            <w:tcMar>
              <w:top w:w="30" w:type="dxa"/>
              <w:left w:w="30" w:type="dxa"/>
              <w:bottom w:w="30" w:type="dxa"/>
              <w:right w:w="30" w:type="dxa"/>
            </w:tcMar>
          </w:tcPr>
          <w:p w14:paraId="75FE0EE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-.003</w:t>
            </w:r>
          </w:p>
        </w:tc>
        <w:tc>
          <w:tcPr>
            <w:tcW w:w="850" w:type="dxa"/>
            <w:tcBorders>
              <w:bottom w:val="nil"/>
            </w:tcBorders>
            <w:shd w:val="clear" w:color="auto" w:fill="FFFFFF"/>
            <w:tcMar>
              <w:top w:w="30" w:type="dxa"/>
              <w:left w:w="30" w:type="dxa"/>
              <w:bottom w:w="30" w:type="dxa"/>
              <w:right w:w="30" w:type="dxa"/>
            </w:tcMar>
          </w:tcPr>
          <w:p w14:paraId="2E8DC57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873" w:type="dxa"/>
            <w:tcBorders>
              <w:bottom w:val="nil"/>
            </w:tcBorders>
            <w:shd w:val="clear" w:color="auto" w:fill="FFFFFF"/>
            <w:tcMar>
              <w:top w:w="30" w:type="dxa"/>
              <w:left w:w="30" w:type="dxa"/>
              <w:bottom w:w="30" w:type="dxa"/>
              <w:right w:w="30" w:type="dxa"/>
            </w:tcMar>
          </w:tcPr>
          <w:p w14:paraId="0FDD96F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.161</w:t>
            </w:r>
          </w:p>
        </w:tc>
        <w:tc>
          <w:tcPr>
            <w:tcW w:w="850" w:type="dxa"/>
            <w:tcBorders>
              <w:bottom w:val="nil"/>
            </w:tcBorders>
            <w:shd w:val="clear" w:color="auto" w:fill="FFFFFF"/>
            <w:tcMar>
              <w:top w:w="30" w:type="dxa"/>
              <w:left w:w="30" w:type="dxa"/>
              <w:bottom w:w="30" w:type="dxa"/>
              <w:right w:w="30" w:type="dxa"/>
            </w:tcMar>
          </w:tcPr>
          <w:p w14:paraId="42F62E3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.040</w:t>
            </w:r>
          </w:p>
        </w:tc>
        <w:tc>
          <w:tcPr>
            <w:tcW w:w="971" w:type="dxa"/>
            <w:tcBorders>
              <w:bottom w:val="nil"/>
              <w:right w:val="single" w:sz="16" w:space="0" w:color="000000"/>
            </w:tcBorders>
            <w:shd w:val="clear" w:color="auto" w:fill="FFFFFF"/>
            <w:tcMar>
              <w:top w:w="30" w:type="dxa"/>
              <w:left w:w="30" w:type="dxa"/>
              <w:bottom w:w="30" w:type="dxa"/>
              <w:right w:w="30" w:type="dxa"/>
            </w:tcMar>
          </w:tcPr>
          <w:p w14:paraId="7956F62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.346</w:t>
            </w:r>
            <w:r w:rsidRPr="00B263C8">
              <w:rPr>
                <w:rFonts w:ascii="Arial" w:hAnsi="Arial" w:cs="Arial"/>
                <w:color w:val="000000"/>
                <w:sz w:val="18"/>
                <w:szCs w:val="18"/>
                <w:vertAlign w:val="superscript"/>
              </w:rPr>
              <w:t>**</w:t>
            </w:r>
          </w:p>
        </w:tc>
      </w:tr>
      <w:tr w:rsidR="002A52D4" w:rsidRPr="00B263C8" w14:paraId="2129474C"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5CCCBF6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35D8A924"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14:paraId="53DD9D2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.199</w:t>
            </w:r>
          </w:p>
        </w:tc>
        <w:tc>
          <w:tcPr>
            <w:tcW w:w="850" w:type="dxa"/>
            <w:tcBorders>
              <w:top w:val="nil"/>
              <w:bottom w:val="nil"/>
            </w:tcBorders>
            <w:shd w:val="clear" w:color="auto" w:fill="FFFFFF"/>
            <w:tcMar>
              <w:top w:w="30" w:type="dxa"/>
              <w:left w:w="30" w:type="dxa"/>
              <w:bottom w:w="30" w:type="dxa"/>
              <w:right w:w="30" w:type="dxa"/>
            </w:tcMar>
          </w:tcPr>
          <w:p w14:paraId="77E38BA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.131</w:t>
            </w:r>
          </w:p>
        </w:tc>
        <w:tc>
          <w:tcPr>
            <w:tcW w:w="851" w:type="dxa"/>
            <w:tcBorders>
              <w:top w:val="nil"/>
              <w:bottom w:val="nil"/>
            </w:tcBorders>
            <w:shd w:val="clear" w:color="auto" w:fill="FFFFFF"/>
            <w:tcMar>
              <w:top w:w="30" w:type="dxa"/>
              <w:left w:w="30" w:type="dxa"/>
              <w:bottom w:w="30" w:type="dxa"/>
              <w:right w:w="30" w:type="dxa"/>
            </w:tcMar>
          </w:tcPr>
          <w:p w14:paraId="6F72853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.389</w:t>
            </w:r>
          </w:p>
        </w:tc>
        <w:tc>
          <w:tcPr>
            <w:tcW w:w="850" w:type="dxa"/>
            <w:tcBorders>
              <w:top w:val="nil"/>
              <w:bottom w:val="nil"/>
            </w:tcBorders>
            <w:shd w:val="clear" w:color="auto" w:fill="FFFFFF"/>
            <w:tcMar>
              <w:top w:w="30" w:type="dxa"/>
              <w:left w:w="30" w:type="dxa"/>
              <w:bottom w:w="30" w:type="dxa"/>
              <w:right w:w="30" w:type="dxa"/>
            </w:tcMar>
          </w:tcPr>
          <w:p w14:paraId="176DD50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.015</w:t>
            </w:r>
          </w:p>
        </w:tc>
        <w:tc>
          <w:tcPr>
            <w:tcW w:w="851" w:type="dxa"/>
            <w:tcBorders>
              <w:top w:val="nil"/>
              <w:bottom w:val="nil"/>
            </w:tcBorders>
            <w:shd w:val="clear" w:color="auto" w:fill="FFFFFF"/>
            <w:tcMar>
              <w:top w:w="30" w:type="dxa"/>
              <w:left w:w="30" w:type="dxa"/>
              <w:bottom w:w="30" w:type="dxa"/>
              <w:right w:w="30" w:type="dxa"/>
            </w:tcMar>
          </w:tcPr>
          <w:p w14:paraId="6B91D74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.077</w:t>
            </w:r>
          </w:p>
        </w:tc>
        <w:tc>
          <w:tcPr>
            <w:tcW w:w="850" w:type="dxa"/>
            <w:tcBorders>
              <w:top w:val="nil"/>
              <w:bottom w:val="nil"/>
            </w:tcBorders>
            <w:shd w:val="clear" w:color="auto" w:fill="FFFFFF"/>
            <w:tcMar>
              <w:top w:w="30" w:type="dxa"/>
              <w:left w:w="30" w:type="dxa"/>
              <w:bottom w:w="30" w:type="dxa"/>
              <w:right w:w="30" w:type="dxa"/>
            </w:tcMar>
          </w:tcPr>
          <w:p w14:paraId="54FD0DB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.147</w:t>
            </w:r>
          </w:p>
        </w:tc>
        <w:tc>
          <w:tcPr>
            <w:tcW w:w="851" w:type="dxa"/>
            <w:tcBorders>
              <w:top w:val="nil"/>
              <w:bottom w:val="nil"/>
            </w:tcBorders>
            <w:shd w:val="clear" w:color="auto" w:fill="FFFFFF"/>
            <w:tcMar>
              <w:top w:w="30" w:type="dxa"/>
              <w:left w:w="30" w:type="dxa"/>
              <w:bottom w:w="30" w:type="dxa"/>
              <w:right w:w="30" w:type="dxa"/>
            </w:tcMar>
          </w:tcPr>
          <w:p w14:paraId="0B05268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.983</w:t>
            </w:r>
          </w:p>
        </w:tc>
        <w:tc>
          <w:tcPr>
            <w:tcW w:w="850" w:type="dxa"/>
            <w:tcBorders>
              <w:top w:val="nil"/>
              <w:bottom w:val="nil"/>
            </w:tcBorders>
            <w:shd w:val="clear" w:color="auto" w:fill="FFFFFF"/>
            <w:tcMar>
              <w:top w:w="30" w:type="dxa"/>
              <w:left w:w="30" w:type="dxa"/>
              <w:bottom w:w="30" w:type="dxa"/>
              <w:right w:w="30" w:type="dxa"/>
            </w:tcMar>
            <w:vAlign w:val="center"/>
          </w:tcPr>
          <w:p w14:paraId="5FA440EA"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873" w:type="dxa"/>
            <w:tcBorders>
              <w:top w:val="nil"/>
              <w:bottom w:val="nil"/>
            </w:tcBorders>
            <w:shd w:val="clear" w:color="auto" w:fill="FFFFFF"/>
            <w:tcMar>
              <w:top w:w="30" w:type="dxa"/>
              <w:left w:w="30" w:type="dxa"/>
              <w:bottom w:w="30" w:type="dxa"/>
              <w:right w:w="30" w:type="dxa"/>
            </w:tcMar>
          </w:tcPr>
          <w:p w14:paraId="3B5B477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.226</w:t>
            </w:r>
          </w:p>
        </w:tc>
        <w:tc>
          <w:tcPr>
            <w:tcW w:w="850" w:type="dxa"/>
            <w:tcBorders>
              <w:top w:val="nil"/>
              <w:bottom w:val="nil"/>
            </w:tcBorders>
            <w:shd w:val="clear" w:color="auto" w:fill="FFFFFF"/>
            <w:tcMar>
              <w:top w:w="30" w:type="dxa"/>
              <w:left w:w="30" w:type="dxa"/>
              <w:bottom w:w="30" w:type="dxa"/>
              <w:right w:w="30" w:type="dxa"/>
            </w:tcMar>
          </w:tcPr>
          <w:p w14:paraId="37D1A71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.763</w:t>
            </w:r>
          </w:p>
        </w:tc>
        <w:tc>
          <w:tcPr>
            <w:tcW w:w="971" w:type="dxa"/>
            <w:tcBorders>
              <w:top w:val="nil"/>
              <w:bottom w:val="nil"/>
              <w:right w:val="single" w:sz="16" w:space="0" w:color="000000"/>
            </w:tcBorders>
            <w:shd w:val="clear" w:color="auto" w:fill="FFFFFF"/>
            <w:tcMar>
              <w:top w:w="30" w:type="dxa"/>
              <w:left w:w="30" w:type="dxa"/>
              <w:bottom w:w="30" w:type="dxa"/>
              <w:right w:w="30" w:type="dxa"/>
            </w:tcMar>
          </w:tcPr>
          <w:p w14:paraId="0104687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.008</w:t>
            </w:r>
          </w:p>
        </w:tc>
      </w:tr>
      <w:tr w:rsidR="002A52D4" w:rsidRPr="00B263C8" w14:paraId="3A6BA03D"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47A0F7D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right w:val="single" w:sz="16" w:space="0" w:color="000000"/>
            </w:tcBorders>
            <w:shd w:val="clear" w:color="auto" w:fill="FFFFFF"/>
            <w:tcMar>
              <w:top w:w="30" w:type="dxa"/>
              <w:left w:w="30" w:type="dxa"/>
              <w:bottom w:w="30" w:type="dxa"/>
              <w:right w:w="30" w:type="dxa"/>
            </w:tcMar>
          </w:tcPr>
          <w:p w14:paraId="054FDDA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851" w:type="dxa"/>
            <w:tcBorders>
              <w:top w:val="nil"/>
              <w:left w:val="single" w:sz="16" w:space="0" w:color="000000"/>
            </w:tcBorders>
            <w:shd w:val="clear" w:color="auto" w:fill="FFFFFF"/>
            <w:tcMar>
              <w:top w:w="30" w:type="dxa"/>
              <w:left w:w="30" w:type="dxa"/>
              <w:bottom w:w="30" w:type="dxa"/>
              <w:right w:w="30" w:type="dxa"/>
            </w:tcMar>
          </w:tcPr>
          <w:p w14:paraId="63F77E8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28BEBF1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38B697D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4FEC314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332B5BA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21677D2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1A39A54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30855EC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73" w:type="dxa"/>
            <w:tcBorders>
              <w:top w:val="nil"/>
            </w:tcBorders>
            <w:shd w:val="clear" w:color="auto" w:fill="FFFFFF"/>
            <w:tcMar>
              <w:top w:w="30" w:type="dxa"/>
              <w:left w:w="30" w:type="dxa"/>
              <w:bottom w:w="30" w:type="dxa"/>
              <w:right w:w="30" w:type="dxa"/>
            </w:tcMar>
          </w:tcPr>
          <w:p w14:paraId="079263B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160858B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971" w:type="dxa"/>
            <w:tcBorders>
              <w:top w:val="nil"/>
              <w:right w:val="single" w:sz="16" w:space="0" w:color="000000"/>
            </w:tcBorders>
            <w:shd w:val="clear" w:color="auto" w:fill="FFFFFF"/>
            <w:tcMar>
              <w:top w:w="30" w:type="dxa"/>
              <w:left w:w="30" w:type="dxa"/>
              <w:bottom w:w="30" w:type="dxa"/>
              <w:right w:w="30" w:type="dxa"/>
            </w:tcMar>
          </w:tcPr>
          <w:p w14:paraId="5941552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2F135EFF" w14:textId="77777777" w:rsidTr="00E958CE">
        <w:trPr>
          <w:cantSplit/>
          <w:tblHead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14:paraId="4DEF286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lastRenderedPageBreak/>
              <w:t>X3.9</w:t>
            </w:r>
          </w:p>
        </w:tc>
        <w:tc>
          <w:tcPr>
            <w:tcW w:w="1984" w:type="dxa"/>
            <w:tcBorders>
              <w:left w:val="nil"/>
              <w:bottom w:val="nil"/>
              <w:right w:val="single" w:sz="16" w:space="0" w:color="000000"/>
            </w:tcBorders>
            <w:shd w:val="clear" w:color="auto" w:fill="FFFFFF"/>
            <w:tcMar>
              <w:top w:w="30" w:type="dxa"/>
              <w:left w:w="30" w:type="dxa"/>
              <w:bottom w:w="30" w:type="dxa"/>
              <w:right w:w="30" w:type="dxa"/>
            </w:tcMar>
          </w:tcPr>
          <w:p w14:paraId="6AEE45B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851" w:type="dxa"/>
            <w:tcBorders>
              <w:left w:val="single" w:sz="16" w:space="0" w:color="000000"/>
              <w:bottom w:val="nil"/>
            </w:tcBorders>
            <w:shd w:val="clear" w:color="auto" w:fill="FFFFFF"/>
            <w:tcMar>
              <w:top w:w="30" w:type="dxa"/>
              <w:left w:w="30" w:type="dxa"/>
              <w:bottom w:w="30" w:type="dxa"/>
              <w:right w:w="30" w:type="dxa"/>
            </w:tcMar>
          </w:tcPr>
          <w:p w14:paraId="51F499A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.245</w:t>
            </w:r>
          </w:p>
        </w:tc>
        <w:tc>
          <w:tcPr>
            <w:tcW w:w="850" w:type="dxa"/>
            <w:tcBorders>
              <w:bottom w:val="nil"/>
            </w:tcBorders>
            <w:shd w:val="clear" w:color="auto" w:fill="FFFFFF"/>
            <w:tcMar>
              <w:top w:w="30" w:type="dxa"/>
              <w:left w:w="30" w:type="dxa"/>
              <w:bottom w:w="30" w:type="dxa"/>
              <w:right w:w="30" w:type="dxa"/>
            </w:tcMar>
          </w:tcPr>
          <w:p w14:paraId="2FB85DC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.164</w:t>
            </w:r>
          </w:p>
        </w:tc>
        <w:tc>
          <w:tcPr>
            <w:tcW w:w="851" w:type="dxa"/>
            <w:tcBorders>
              <w:bottom w:val="nil"/>
            </w:tcBorders>
            <w:shd w:val="clear" w:color="auto" w:fill="FFFFFF"/>
            <w:tcMar>
              <w:top w:w="30" w:type="dxa"/>
              <w:left w:w="30" w:type="dxa"/>
              <w:bottom w:w="30" w:type="dxa"/>
              <w:right w:w="30" w:type="dxa"/>
            </w:tcMar>
          </w:tcPr>
          <w:p w14:paraId="4EF2BCF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.027</w:t>
            </w:r>
          </w:p>
        </w:tc>
        <w:tc>
          <w:tcPr>
            <w:tcW w:w="850" w:type="dxa"/>
            <w:tcBorders>
              <w:bottom w:val="nil"/>
            </w:tcBorders>
            <w:shd w:val="clear" w:color="auto" w:fill="FFFFFF"/>
            <w:tcMar>
              <w:top w:w="30" w:type="dxa"/>
              <w:left w:w="30" w:type="dxa"/>
              <w:bottom w:w="30" w:type="dxa"/>
              <w:right w:w="30" w:type="dxa"/>
            </w:tcMar>
          </w:tcPr>
          <w:p w14:paraId="51490F0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.060</w:t>
            </w:r>
          </w:p>
        </w:tc>
        <w:tc>
          <w:tcPr>
            <w:tcW w:w="851" w:type="dxa"/>
            <w:tcBorders>
              <w:bottom w:val="nil"/>
            </w:tcBorders>
            <w:shd w:val="clear" w:color="auto" w:fill="FFFFFF"/>
            <w:tcMar>
              <w:top w:w="30" w:type="dxa"/>
              <w:left w:w="30" w:type="dxa"/>
              <w:bottom w:w="30" w:type="dxa"/>
              <w:right w:w="30" w:type="dxa"/>
            </w:tcMar>
          </w:tcPr>
          <w:p w14:paraId="7AD14BB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.058</w:t>
            </w:r>
          </w:p>
        </w:tc>
        <w:tc>
          <w:tcPr>
            <w:tcW w:w="850" w:type="dxa"/>
            <w:tcBorders>
              <w:bottom w:val="nil"/>
            </w:tcBorders>
            <w:shd w:val="clear" w:color="auto" w:fill="FFFFFF"/>
            <w:tcMar>
              <w:top w:w="30" w:type="dxa"/>
              <w:left w:w="30" w:type="dxa"/>
              <w:bottom w:w="30" w:type="dxa"/>
              <w:right w:w="30" w:type="dxa"/>
            </w:tcMar>
          </w:tcPr>
          <w:p w14:paraId="4A5287B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.078</w:t>
            </w:r>
          </w:p>
        </w:tc>
        <w:tc>
          <w:tcPr>
            <w:tcW w:w="851" w:type="dxa"/>
            <w:tcBorders>
              <w:bottom w:val="nil"/>
            </w:tcBorders>
            <w:shd w:val="clear" w:color="auto" w:fill="FFFFFF"/>
            <w:tcMar>
              <w:top w:w="30" w:type="dxa"/>
              <w:left w:w="30" w:type="dxa"/>
              <w:bottom w:w="30" w:type="dxa"/>
              <w:right w:w="30" w:type="dxa"/>
            </w:tcMar>
          </w:tcPr>
          <w:p w14:paraId="5B2D686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.022</w:t>
            </w:r>
          </w:p>
        </w:tc>
        <w:tc>
          <w:tcPr>
            <w:tcW w:w="850" w:type="dxa"/>
            <w:tcBorders>
              <w:bottom w:val="nil"/>
            </w:tcBorders>
            <w:shd w:val="clear" w:color="auto" w:fill="FFFFFF"/>
            <w:tcMar>
              <w:top w:w="30" w:type="dxa"/>
              <w:left w:w="30" w:type="dxa"/>
              <w:bottom w:w="30" w:type="dxa"/>
              <w:right w:w="30" w:type="dxa"/>
            </w:tcMar>
          </w:tcPr>
          <w:p w14:paraId="780AE0A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.161</w:t>
            </w:r>
          </w:p>
        </w:tc>
        <w:tc>
          <w:tcPr>
            <w:tcW w:w="873" w:type="dxa"/>
            <w:tcBorders>
              <w:bottom w:val="nil"/>
            </w:tcBorders>
            <w:shd w:val="clear" w:color="auto" w:fill="FFFFFF"/>
            <w:tcMar>
              <w:top w:w="30" w:type="dxa"/>
              <w:left w:w="30" w:type="dxa"/>
              <w:bottom w:w="30" w:type="dxa"/>
              <w:right w:w="30" w:type="dxa"/>
            </w:tcMar>
          </w:tcPr>
          <w:p w14:paraId="5458569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850" w:type="dxa"/>
            <w:tcBorders>
              <w:bottom w:val="nil"/>
            </w:tcBorders>
            <w:shd w:val="clear" w:color="auto" w:fill="FFFFFF"/>
            <w:tcMar>
              <w:top w:w="30" w:type="dxa"/>
              <w:left w:w="30" w:type="dxa"/>
              <w:bottom w:w="30" w:type="dxa"/>
              <w:right w:w="30" w:type="dxa"/>
            </w:tcMar>
          </w:tcPr>
          <w:p w14:paraId="5BFE60B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.564</w:t>
            </w:r>
            <w:r w:rsidRPr="00B263C8">
              <w:rPr>
                <w:rFonts w:ascii="Arial" w:hAnsi="Arial" w:cs="Arial"/>
                <w:color w:val="000000"/>
                <w:sz w:val="18"/>
                <w:szCs w:val="18"/>
                <w:vertAlign w:val="superscript"/>
              </w:rPr>
              <w:t>**</w:t>
            </w:r>
          </w:p>
        </w:tc>
        <w:tc>
          <w:tcPr>
            <w:tcW w:w="971" w:type="dxa"/>
            <w:tcBorders>
              <w:bottom w:val="nil"/>
              <w:right w:val="single" w:sz="16" w:space="0" w:color="000000"/>
            </w:tcBorders>
            <w:shd w:val="clear" w:color="auto" w:fill="FFFFFF"/>
            <w:tcMar>
              <w:top w:w="30" w:type="dxa"/>
              <w:left w:w="30" w:type="dxa"/>
              <w:bottom w:w="30" w:type="dxa"/>
              <w:right w:w="30" w:type="dxa"/>
            </w:tcMar>
          </w:tcPr>
          <w:p w14:paraId="48D1AE2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.516</w:t>
            </w:r>
            <w:r w:rsidRPr="00B263C8">
              <w:rPr>
                <w:rFonts w:ascii="Arial" w:hAnsi="Arial" w:cs="Arial"/>
                <w:color w:val="000000"/>
                <w:sz w:val="18"/>
                <w:szCs w:val="18"/>
                <w:vertAlign w:val="superscript"/>
              </w:rPr>
              <w:t>**</w:t>
            </w:r>
          </w:p>
        </w:tc>
      </w:tr>
      <w:tr w:rsidR="002A52D4" w:rsidRPr="00B263C8" w14:paraId="77EE857E"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1530190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713D0AD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14:paraId="4DD4D5A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.063</w:t>
            </w:r>
          </w:p>
        </w:tc>
        <w:tc>
          <w:tcPr>
            <w:tcW w:w="850" w:type="dxa"/>
            <w:tcBorders>
              <w:top w:val="nil"/>
              <w:bottom w:val="nil"/>
            </w:tcBorders>
            <w:shd w:val="clear" w:color="auto" w:fill="FFFFFF"/>
            <w:tcMar>
              <w:top w:w="30" w:type="dxa"/>
              <w:left w:w="30" w:type="dxa"/>
              <w:bottom w:w="30" w:type="dxa"/>
              <w:right w:w="30" w:type="dxa"/>
            </w:tcMar>
          </w:tcPr>
          <w:p w14:paraId="79147C4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.219</w:t>
            </w:r>
          </w:p>
        </w:tc>
        <w:tc>
          <w:tcPr>
            <w:tcW w:w="851" w:type="dxa"/>
            <w:tcBorders>
              <w:top w:val="nil"/>
              <w:bottom w:val="nil"/>
            </w:tcBorders>
            <w:shd w:val="clear" w:color="auto" w:fill="FFFFFF"/>
            <w:tcMar>
              <w:top w:w="30" w:type="dxa"/>
              <w:left w:w="30" w:type="dxa"/>
              <w:bottom w:w="30" w:type="dxa"/>
              <w:right w:w="30" w:type="dxa"/>
            </w:tcMar>
          </w:tcPr>
          <w:p w14:paraId="21F13E4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.840</w:t>
            </w:r>
          </w:p>
        </w:tc>
        <w:tc>
          <w:tcPr>
            <w:tcW w:w="850" w:type="dxa"/>
            <w:tcBorders>
              <w:top w:val="nil"/>
              <w:bottom w:val="nil"/>
            </w:tcBorders>
            <w:shd w:val="clear" w:color="auto" w:fill="FFFFFF"/>
            <w:tcMar>
              <w:top w:w="30" w:type="dxa"/>
              <w:left w:w="30" w:type="dxa"/>
              <w:bottom w:w="30" w:type="dxa"/>
              <w:right w:w="30" w:type="dxa"/>
            </w:tcMar>
          </w:tcPr>
          <w:p w14:paraId="3EEF45D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.657</w:t>
            </w:r>
          </w:p>
        </w:tc>
        <w:tc>
          <w:tcPr>
            <w:tcW w:w="851" w:type="dxa"/>
            <w:tcBorders>
              <w:top w:val="nil"/>
              <w:bottom w:val="nil"/>
            </w:tcBorders>
            <w:shd w:val="clear" w:color="auto" w:fill="FFFFFF"/>
            <w:tcMar>
              <w:top w:w="30" w:type="dxa"/>
              <w:left w:w="30" w:type="dxa"/>
              <w:bottom w:w="30" w:type="dxa"/>
              <w:right w:w="30" w:type="dxa"/>
            </w:tcMar>
          </w:tcPr>
          <w:p w14:paraId="7C583D3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.666</w:t>
            </w:r>
          </w:p>
        </w:tc>
        <w:tc>
          <w:tcPr>
            <w:tcW w:w="850" w:type="dxa"/>
            <w:tcBorders>
              <w:top w:val="nil"/>
              <w:bottom w:val="nil"/>
            </w:tcBorders>
            <w:shd w:val="clear" w:color="auto" w:fill="FFFFFF"/>
            <w:tcMar>
              <w:top w:w="30" w:type="dxa"/>
              <w:left w:w="30" w:type="dxa"/>
              <w:bottom w:w="30" w:type="dxa"/>
              <w:right w:w="30" w:type="dxa"/>
            </w:tcMar>
          </w:tcPr>
          <w:p w14:paraId="6030A86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.559</w:t>
            </w:r>
          </w:p>
        </w:tc>
        <w:tc>
          <w:tcPr>
            <w:tcW w:w="851" w:type="dxa"/>
            <w:tcBorders>
              <w:top w:val="nil"/>
              <w:bottom w:val="nil"/>
            </w:tcBorders>
            <w:shd w:val="clear" w:color="auto" w:fill="FFFFFF"/>
            <w:tcMar>
              <w:top w:w="30" w:type="dxa"/>
              <w:left w:w="30" w:type="dxa"/>
              <w:bottom w:w="30" w:type="dxa"/>
              <w:right w:w="30" w:type="dxa"/>
            </w:tcMar>
          </w:tcPr>
          <w:p w14:paraId="45B9D11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.871</w:t>
            </w:r>
          </w:p>
        </w:tc>
        <w:tc>
          <w:tcPr>
            <w:tcW w:w="850" w:type="dxa"/>
            <w:tcBorders>
              <w:top w:val="nil"/>
              <w:bottom w:val="nil"/>
            </w:tcBorders>
            <w:shd w:val="clear" w:color="auto" w:fill="FFFFFF"/>
            <w:tcMar>
              <w:top w:w="30" w:type="dxa"/>
              <w:left w:w="30" w:type="dxa"/>
              <w:bottom w:w="30" w:type="dxa"/>
              <w:right w:w="30" w:type="dxa"/>
            </w:tcMar>
          </w:tcPr>
          <w:p w14:paraId="0497060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.226</w:t>
            </w:r>
          </w:p>
        </w:tc>
        <w:tc>
          <w:tcPr>
            <w:tcW w:w="873" w:type="dxa"/>
            <w:tcBorders>
              <w:top w:val="nil"/>
              <w:bottom w:val="nil"/>
            </w:tcBorders>
            <w:shd w:val="clear" w:color="auto" w:fill="FFFFFF"/>
            <w:tcMar>
              <w:top w:w="30" w:type="dxa"/>
              <w:left w:w="30" w:type="dxa"/>
              <w:bottom w:w="30" w:type="dxa"/>
              <w:right w:w="30" w:type="dxa"/>
            </w:tcMar>
            <w:vAlign w:val="center"/>
          </w:tcPr>
          <w:p w14:paraId="30CEBD2B"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850" w:type="dxa"/>
            <w:tcBorders>
              <w:top w:val="nil"/>
              <w:bottom w:val="nil"/>
            </w:tcBorders>
            <w:shd w:val="clear" w:color="auto" w:fill="FFFFFF"/>
            <w:tcMar>
              <w:top w:w="30" w:type="dxa"/>
              <w:left w:w="30" w:type="dxa"/>
              <w:bottom w:w="30" w:type="dxa"/>
              <w:right w:w="30" w:type="dxa"/>
            </w:tcMar>
          </w:tcPr>
          <w:p w14:paraId="063BDBD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971" w:type="dxa"/>
            <w:tcBorders>
              <w:top w:val="nil"/>
              <w:bottom w:val="nil"/>
              <w:right w:val="single" w:sz="16" w:space="0" w:color="000000"/>
            </w:tcBorders>
            <w:shd w:val="clear" w:color="auto" w:fill="FFFFFF"/>
            <w:tcMar>
              <w:top w:w="30" w:type="dxa"/>
              <w:left w:w="30" w:type="dxa"/>
              <w:bottom w:w="30" w:type="dxa"/>
              <w:right w:w="30" w:type="dxa"/>
            </w:tcMar>
          </w:tcPr>
          <w:p w14:paraId="416C6F1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191FE638"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14841F33"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right w:val="single" w:sz="16" w:space="0" w:color="000000"/>
            </w:tcBorders>
            <w:shd w:val="clear" w:color="auto" w:fill="FFFFFF"/>
            <w:tcMar>
              <w:top w:w="30" w:type="dxa"/>
              <w:left w:w="30" w:type="dxa"/>
              <w:bottom w:w="30" w:type="dxa"/>
              <w:right w:w="30" w:type="dxa"/>
            </w:tcMar>
          </w:tcPr>
          <w:p w14:paraId="2BAD94B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851" w:type="dxa"/>
            <w:tcBorders>
              <w:top w:val="nil"/>
              <w:left w:val="single" w:sz="16" w:space="0" w:color="000000"/>
            </w:tcBorders>
            <w:shd w:val="clear" w:color="auto" w:fill="FFFFFF"/>
            <w:tcMar>
              <w:top w:w="30" w:type="dxa"/>
              <w:left w:w="30" w:type="dxa"/>
              <w:bottom w:w="30" w:type="dxa"/>
              <w:right w:w="30" w:type="dxa"/>
            </w:tcMar>
          </w:tcPr>
          <w:p w14:paraId="3D2ED1E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48373ED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0A72B99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6E46968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25093CC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6E6DEE8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0A6435B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416C84F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73" w:type="dxa"/>
            <w:tcBorders>
              <w:top w:val="nil"/>
            </w:tcBorders>
            <w:shd w:val="clear" w:color="auto" w:fill="FFFFFF"/>
            <w:tcMar>
              <w:top w:w="30" w:type="dxa"/>
              <w:left w:w="30" w:type="dxa"/>
              <w:bottom w:w="30" w:type="dxa"/>
              <w:right w:w="30" w:type="dxa"/>
            </w:tcMar>
          </w:tcPr>
          <w:p w14:paraId="7B35E46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5D871F4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971" w:type="dxa"/>
            <w:tcBorders>
              <w:top w:val="nil"/>
              <w:right w:val="single" w:sz="16" w:space="0" w:color="000000"/>
            </w:tcBorders>
            <w:shd w:val="clear" w:color="auto" w:fill="FFFFFF"/>
            <w:tcMar>
              <w:top w:w="30" w:type="dxa"/>
              <w:left w:w="30" w:type="dxa"/>
              <w:bottom w:w="30" w:type="dxa"/>
              <w:right w:w="30" w:type="dxa"/>
            </w:tcMar>
          </w:tcPr>
          <w:p w14:paraId="23C6B52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1556DEBE" w14:textId="77777777" w:rsidTr="00E958CE">
        <w:trPr>
          <w:cantSplit/>
          <w:tblHeader/>
        </w:trPr>
        <w:tc>
          <w:tcPr>
            <w:tcW w:w="1418" w:type="dxa"/>
            <w:vMerge w:val="restart"/>
            <w:tcBorders>
              <w:left w:val="single" w:sz="16" w:space="0" w:color="000000"/>
              <w:right w:val="nil"/>
            </w:tcBorders>
            <w:shd w:val="clear" w:color="auto" w:fill="FFFFFF"/>
            <w:tcMar>
              <w:top w:w="30" w:type="dxa"/>
              <w:left w:w="30" w:type="dxa"/>
              <w:bottom w:w="30" w:type="dxa"/>
              <w:right w:w="30" w:type="dxa"/>
            </w:tcMar>
          </w:tcPr>
          <w:p w14:paraId="77CFB86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X3.10</w:t>
            </w:r>
          </w:p>
        </w:tc>
        <w:tc>
          <w:tcPr>
            <w:tcW w:w="1984" w:type="dxa"/>
            <w:tcBorders>
              <w:left w:val="nil"/>
              <w:bottom w:val="nil"/>
              <w:right w:val="single" w:sz="16" w:space="0" w:color="000000"/>
            </w:tcBorders>
            <w:shd w:val="clear" w:color="auto" w:fill="FFFFFF"/>
            <w:tcMar>
              <w:top w:w="30" w:type="dxa"/>
              <w:left w:w="30" w:type="dxa"/>
              <w:bottom w:w="30" w:type="dxa"/>
              <w:right w:w="30" w:type="dxa"/>
            </w:tcMar>
          </w:tcPr>
          <w:p w14:paraId="76E21AE3"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851" w:type="dxa"/>
            <w:tcBorders>
              <w:left w:val="single" w:sz="16" w:space="0" w:color="000000"/>
              <w:bottom w:val="nil"/>
            </w:tcBorders>
            <w:shd w:val="clear" w:color="auto" w:fill="FFFFFF"/>
            <w:tcMar>
              <w:top w:w="30" w:type="dxa"/>
              <w:left w:w="30" w:type="dxa"/>
              <w:bottom w:w="30" w:type="dxa"/>
              <w:right w:w="30" w:type="dxa"/>
            </w:tcMar>
          </w:tcPr>
          <w:p w14:paraId="5B2E5DC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.197</w:t>
            </w:r>
          </w:p>
        </w:tc>
        <w:tc>
          <w:tcPr>
            <w:tcW w:w="850" w:type="dxa"/>
            <w:tcBorders>
              <w:bottom w:val="nil"/>
            </w:tcBorders>
            <w:shd w:val="clear" w:color="auto" w:fill="FFFFFF"/>
            <w:tcMar>
              <w:top w:w="30" w:type="dxa"/>
              <w:left w:w="30" w:type="dxa"/>
              <w:bottom w:w="30" w:type="dxa"/>
              <w:right w:w="30" w:type="dxa"/>
            </w:tcMar>
          </w:tcPr>
          <w:p w14:paraId="1CD0FAC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.193</w:t>
            </w:r>
          </w:p>
        </w:tc>
        <w:tc>
          <w:tcPr>
            <w:tcW w:w="851" w:type="dxa"/>
            <w:tcBorders>
              <w:bottom w:val="nil"/>
            </w:tcBorders>
            <w:shd w:val="clear" w:color="auto" w:fill="FFFFFF"/>
            <w:tcMar>
              <w:top w:w="30" w:type="dxa"/>
              <w:left w:w="30" w:type="dxa"/>
              <w:bottom w:w="30" w:type="dxa"/>
              <w:right w:w="30" w:type="dxa"/>
            </w:tcMar>
          </w:tcPr>
          <w:p w14:paraId="1832844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.197</w:t>
            </w:r>
          </w:p>
        </w:tc>
        <w:tc>
          <w:tcPr>
            <w:tcW w:w="850" w:type="dxa"/>
            <w:tcBorders>
              <w:bottom w:val="nil"/>
            </w:tcBorders>
            <w:shd w:val="clear" w:color="auto" w:fill="FFFFFF"/>
            <w:tcMar>
              <w:top w:w="30" w:type="dxa"/>
              <w:left w:w="30" w:type="dxa"/>
              <w:bottom w:w="30" w:type="dxa"/>
              <w:right w:w="30" w:type="dxa"/>
            </w:tcMar>
          </w:tcPr>
          <w:p w14:paraId="650A8B8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.094</w:t>
            </w:r>
          </w:p>
        </w:tc>
        <w:tc>
          <w:tcPr>
            <w:tcW w:w="851" w:type="dxa"/>
            <w:tcBorders>
              <w:bottom w:val="nil"/>
            </w:tcBorders>
            <w:shd w:val="clear" w:color="auto" w:fill="FFFFFF"/>
            <w:tcMar>
              <w:top w:w="30" w:type="dxa"/>
              <w:left w:w="30" w:type="dxa"/>
              <w:bottom w:w="30" w:type="dxa"/>
              <w:right w:w="30" w:type="dxa"/>
            </w:tcMar>
          </w:tcPr>
          <w:p w14:paraId="6096FEF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.091</w:t>
            </w:r>
          </w:p>
        </w:tc>
        <w:tc>
          <w:tcPr>
            <w:tcW w:w="850" w:type="dxa"/>
            <w:tcBorders>
              <w:bottom w:val="nil"/>
            </w:tcBorders>
            <w:shd w:val="clear" w:color="auto" w:fill="FFFFFF"/>
            <w:tcMar>
              <w:top w:w="30" w:type="dxa"/>
              <w:left w:w="30" w:type="dxa"/>
              <w:bottom w:w="30" w:type="dxa"/>
              <w:right w:w="30" w:type="dxa"/>
            </w:tcMar>
          </w:tcPr>
          <w:p w14:paraId="1BC177B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.015</w:t>
            </w:r>
          </w:p>
        </w:tc>
        <w:tc>
          <w:tcPr>
            <w:tcW w:w="851" w:type="dxa"/>
            <w:tcBorders>
              <w:bottom w:val="nil"/>
            </w:tcBorders>
            <w:shd w:val="clear" w:color="auto" w:fill="FFFFFF"/>
            <w:tcMar>
              <w:top w:w="30" w:type="dxa"/>
              <w:left w:w="30" w:type="dxa"/>
              <w:bottom w:w="30" w:type="dxa"/>
              <w:right w:w="30" w:type="dxa"/>
            </w:tcMar>
          </w:tcPr>
          <w:p w14:paraId="681B9E9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.034</w:t>
            </w:r>
          </w:p>
        </w:tc>
        <w:tc>
          <w:tcPr>
            <w:tcW w:w="850" w:type="dxa"/>
            <w:tcBorders>
              <w:bottom w:val="nil"/>
            </w:tcBorders>
            <w:shd w:val="clear" w:color="auto" w:fill="FFFFFF"/>
            <w:tcMar>
              <w:top w:w="30" w:type="dxa"/>
              <w:left w:w="30" w:type="dxa"/>
              <w:bottom w:w="30" w:type="dxa"/>
              <w:right w:w="30" w:type="dxa"/>
            </w:tcMar>
          </w:tcPr>
          <w:p w14:paraId="069F2C1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.040</w:t>
            </w:r>
          </w:p>
        </w:tc>
        <w:tc>
          <w:tcPr>
            <w:tcW w:w="873" w:type="dxa"/>
            <w:tcBorders>
              <w:bottom w:val="nil"/>
            </w:tcBorders>
            <w:shd w:val="clear" w:color="auto" w:fill="FFFFFF"/>
            <w:tcMar>
              <w:top w:w="30" w:type="dxa"/>
              <w:left w:w="30" w:type="dxa"/>
              <w:bottom w:w="30" w:type="dxa"/>
              <w:right w:w="30" w:type="dxa"/>
            </w:tcMar>
          </w:tcPr>
          <w:p w14:paraId="236C560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.564</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0E2C862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971" w:type="dxa"/>
            <w:tcBorders>
              <w:bottom w:val="nil"/>
              <w:right w:val="single" w:sz="16" w:space="0" w:color="000000"/>
            </w:tcBorders>
            <w:shd w:val="clear" w:color="auto" w:fill="FFFFFF"/>
            <w:tcMar>
              <w:top w:w="30" w:type="dxa"/>
              <w:left w:w="30" w:type="dxa"/>
              <w:bottom w:w="30" w:type="dxa"/>
              <w:right w:w="30" w:type="dxa"/>
            </w:tcMar>
          </w:tcPr>
          <w:p w14:paraId="5D22A66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.556</w:t>
            </w:r>
            <w:r w:rsidRPr="00B263C8">
              <w:rPr>
                <w:rFonts w:ascii="Arial" w:hAnsi="Arial" w:cs="Arial"/>
                <w:color w:val="000000"/>
                <w:sz w:val="18"/>
                <w:szCs w:val="18"/>
                <w:vertAlign w:val="superscript"/>
              </w:rPr>
              <w:t>**</w:t>
            </w:r>
          </w:p>
        </w:tc>
      </w:tr>
      <w:tr w:rsidR="002A52D4" w:rsidRPr="00B263C8" w14:paraId="660A011F"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40ABD54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1B21A564"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14:paraId="74D2A15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.138</w:t>
            </w:r>
          </w:p>
        </w:tc>
        <w:tc>
          <w:tcPr>
            <w:tcW w:w="850" w:type="dxa"/>
            <w:tcBorders>
              <w:top w:val="nil"/>
              <w:bottom w:val="nil"/>
            </w:tcBorders>
            <w:shd w:val="clear" w:color="auto" w:fill="FFFFFF"/>
            <w:tcMar>
              <w:top w:w="30" w:type="dxa"/>
              <w:left w:w="30" w:type="dxa"/>
              <w:bottom w:w="30" w:type="dxa"/>
              <w:right w:w="30" w:type="dxa"/>
            </w:tcMar>
          </w:tcPr>
          <w:p w14:paraId="4F83EF9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.147</w:t>
            </w:r>
          </w:p>
        </w:tc>
        <w:tc>
          <w:tcPr>
            <w:tcW w:w="851" w:type="dxa"/>
            <w:tcBorders>
              <w:top w:val="nil"/>
              <w:bottom w:val="nil"/>
            </w:tcBorders>
            <w:shd w:val="clear" w:color="auto" w:fill="FFFFFF"/>
            <w:tcMar>
              <w:top w:w="30" w:type="dxa"/>
              <w:left w:w="30" w:type="dxa"/>
              <w:bottom w:w="30" w:type="dxa"/>
              <w:right w:w="30" w:type="dxa"/>
            </w:tcMar>
          </w:tcPr>
          <w:p w14:paraId="138BC9E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.139</w:t>
            </w:r>
          </w:p>
        </w:tc>
        <w:tc>
          <w:tcPr>
            <w:tcW w:w="850" w:type="dxa"/>
            <w:tcBorders>
              <w:top w:val="nil"/>
              <w:bottom w:val="nil"/>
            </w:tcBorders>
            <w:shd w:val="clear" w:color="auto" w:fill="FFFFFF"/>
            <w:tcMar>
              <w:top w:w="30" w:type="dxa"/>
              <w:left w:w="30" w:type="dxa"/>
              <w:bottom w:w="30" w:type="dxa"/>
              <w:right w:w="30" w:type="dxa"/>
            </w:tcMar>
          </w:tcPr>
          <w:p w14:paraId="74CE60E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.484</w:t>
            </w:r>
          </w:p>
        </w:tc>
        <w:tc>
          <w:tcPr>
            <w:tcW w:w="851" w:type="dxa"/>
            <w:tcBorders>
              <w:top w:val="nil"/>
              <w:bottom w:val="nil"/>
            </w:tcBorders>
            <w:shd w:val="clear" w:color="auto" w:fill="FFFFFF"/>
            <w:tcMar>
              <w:top w:w="30" w:type="dxa"/>
              <w:left w:w="30" w:type="dxa"/>
              <w:bottom w:w="30" w:type="dxa"/>
              <w:right w:w="30" w:type="dxa"/>
            </w:tcMar>
          </w:tcPr>
          <w:p w14:paraId="2C68C65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.497</w:t>
            </w:r>
          </w:p>
        </w:tc>
        <w:tc>
          <w:tcPr>
            <w:tcW w:w="850" w:type="dxa"/>
            <w:tcBorders>
              <w:top w:val="nil"/>
              <w:bottom w:val="nil"/>
            </w:tcBorders>
            <w:shd w:val="clear" w:color="auto" w:fill="FFFFFF"/>
            <w:tcMar>
              <w:top w:w="30" w:type="dxa"/>
              <w:left w:w="30" w:type="dxa"/>
              <w:bottom w:w="30" w:type="dxa"/>
              <w:right w:w="30" w:type="dxa"/>
            </w:tcMar>
          </w:tcPr>
          <w:p w14:paraId="4A8E405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.912</w:t>
            </w:r>
          </w:p>
        </w:tc>
        <w:tc>
          <w:tcPr>
            <w:tcW w:w="851" w:type="dxa"/>
            <w:tcBorders>
              <w:top w:val="nil"/>
              <w:bottom w:val="nil"/>
            </w:tcBorders>
            <w:shd w:val="clear" w:color="auto" w:fill="FFFFFF"/>
            <w:tcMar>
              <w:top w:w="30" w:type="dxa"/>
              <w:left w:w="30" w:type="dxa"/>
              <w:bottom w:w="30" w:type="dxa"/>
              <w:right w:w="30" w:type="dxa"/>
            </w:tcMar>
          </w:tcPr>
          <w:p w14:paraId="4E4714A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.799</w:t>
            </w:r>
          </w:p>
        </w:tc>
        <w:tc>
          <w:tcPr>
            <w:tcW w:w="850" w:type="dxa"/>
            <w:tcBorders>
              <w:top w:val="nil"/>
              <w:bottom w:val="nil"/>
            </w:tcBorders>
            <w:shd w:val="clear" w:color="auto" w:fill="FFFFFF"/>
            <w:tcMar>
              <w:top w:w="30" w:type="dxa"/>
              <w:left w:w="30" w:type="dxa"/>
              <w:bottom w:w="30" w:type="dxa"/>
              <w:right w:w="30" w:type="dxa"/>
            </w:tcMar>
          </w:tcPr>
          <w:p w14:paraId="17F1579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.763</w:t>
            </w:r>
          </w:p>
        </w:tc>
        <w:tc>
          <w:tcPr>
            <w:tcW w:w="873" w:type="dxa"/>
            <w:tcBorders>
              <w:top w:val="nil"/>
              <w:bottom w:val="nil"/>
            </w:tcBorders>
            <w:shd w:val="clear" w:color="auto" w:fill="FFFFFF"/>
            <w:tcMar>
              <w:top w:w="30" w:type="dxa"/>
              <w:left w:w="30" w:type="dxa"/>
              <w:bottom w:w="30" w:type="dxa"/>
              <w:right w:w="30" w:type="dxa"/>
            </w:tcMar>
          </w:tcPr>
          <w:p w14:paraId="20B90EE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0" w:type="dxa"/>
            <w:tcBorders>
              <w:top w:val="nil"/>
              <w:bottom w:val="nil"/>
            </w:tcBorders>
            <w:shd w:val="clear" w:color="auto" w:fill="FFFFFF"/>
            <w:tcMar>
              <w:top w:w="30" w:type="dxa"/>
              <w:left w:w="30" w:type="dxa"/>
              <w:bottom w:w="30" w:type="dxa"/>
              <w:right w:w="30" w:type="dxa"/>
            </w:tcMar>
            <w:vAlign w:val="center"/>
          </w:tcPr>
          <w:p w14:paraId="767E44E1"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971" w:type="dxa"/>
            <w:tcBorders>
              <w:top w:val="nil"/>
              <w:bottom w:val="nil"/>
              <w:right w:val="single" w:sz="16" w:space="0" w:color="000000"/>
            </w:tcBorders>
            <w:shd w:val="clear" w:color="auto" w:fill="FFFFFF"/>
            <w:tcMar>
              <w:top w:w="30" w:type="dxa"/>
              <w:left w:w="30" w:type="dxa"/>
              <w:bottom w:w="30" w:type="dxa"/>
              <w:right w:w="30" w:type="dxa"/>
            </w:tcMar>
          </w:tcPr>
          <w:p w14:paraId="6525611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3D22523F" w14:textId="77777777" w:rsidTr="00E958CE">
        <w:trPr>
          <w:cantSplit/>
          <w:tblHeader/>
        </w:trPr>
        <w:tc>
          <w:tcPr>
            <w:tcW w:w="1418" w:type="dxa"/>
            <w:vMerge/>
            <w:tcBorders>
              <w:left w:val="single" w:sz="16" w:space="0" w:color="000000"/>
              <w:right w:val="nil"/>
            </w:tcBorders>
            <w:shd w:val="clear" w:color="auto" w:fill="FFFFFF"/>
            <w:tcMar>
              <w:top w:w="30" w:type="dxa"/>
              <w:left w:w="30" w:type="dxa"/>
              <w:bottom w:w="30" w:type="dxa"/>
              <w:right w:w="30" w:type="dxa"/>
            </w:tcMar>
          </w:tcPr>
          <w:p w14:paraId="28D9FFB2"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right w:val="single" w:sz="16" w:space="0" w:color="000000"/>
            </w:tcBorders>
            <w:shd w:val="clear" w:color="auto" w:fill="FFFFFF"/>
            <w:tcMar>
              <w:top w:w="30" w:type="dxa"/>
              <w:left w:w="30" w:type="dxa"/>
              <w:bottom w:w="30" w:type="dxa"/>
              <w:right w:w="30" w:type="dxa"/>
            </w:tcMar>
          </w:tcPr>
          <w:p w14:paraId="4E3305B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851" w:type="dxa"/>
            <w:tcBorders>
              <w:top w:val="nil"/>
              <w:left w:val="single" w:sz="16" w:space="0" w:color="000000"/>
            </w:tcBorders>
            <w:shd w:val="clear" w:color="auto" w:fill="FFFFFF"/>
            <w:tcMar>
              <w:top w:w="30" w:type="dxa"/>
              <w:left w:w="30" w:type="dxa"/>
              <w:bottom w:w="30" w:type="dxa"/>
              <w:right w:w="30" w:type="dxa"/>
            </w:tcMar>
          </w:tcPr>
          <w:p w14:paraId="166E095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1669A86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6E6F123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3619F5A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1CF1303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6BD3FBE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tcBorders>
            <w:shd w:val="clear" w:color="auto" w:fill="FFFFFF"/>
            <w:tcMar>
              <w:top w:w="30" w:type="dxa"/>
              <w:left w:w="30" w:type="dxa"/>
              <w:bottom w:w="30" w:type="dxa"/>
              <w:right w:w="30" w:type="dxa"/>
            </w:tcMar>
          </w:tcPr>
          <w:p w14:paraId="3E72ECA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59ECF37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73" w:type="dxa"/>
            <w:tcBorders>
              <w:top w:val="nil"/>
            </w:tcBorders>
            <w:shd w:val="clear" w:color="auto" w:fill="FFFFFF"/>
            <w:tcMar>
              <w:top w:w="30" w:type="dxa"/>
              <w:left w:w="30" w:type="dxa"/>
              <w:bottom w:w="30" w:type="dxa"/>
              <w:right w:w="30" w:type="dxa"/>
            </w:tcMar>
          </w:tcPr>
          <w:p w14:paraId="72451CA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tcBorders>
            <w:shd w:val="clear" w:color="auto" w:fill="FFFFFF"/>
            <w:tcMar>
              <w:top w:w="30" w:type="dxa"/>
              <w:left w:w="30" w:type="dxa"/>
              <w:bottom w:w="30" w:type="dxa"/>
              <w:right w:w="30" w:type="dxa"/>
            </w:tcMar>
          </w:tcPr>
          <w:p w14:paraId="60693F9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971" w:type="dxa"/>
            <w:tcBorders>
              <w:top w:val="nil"/>
              <w:right w:val="single" w:sz="16" w:space="0" w:color="000000"/>
            </w:tcBorders>
            <w:shd w:val="clear" w:color="auto" w:fill="FFFFFF"/>
            <w:tcMar>
              <w:top w:w="30" w:type="dxa"/>
              <w:left w:w="30" w:type="dxa"/>
              <w:bottom w:w="30" w:type="dxa"/>
              <w:right w:w="30" w:type="dxa"/>
            </w:tcMar>
          </w:tcPr>
          <w:p w14:paraId="40BA10C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4C159F45" w14:textId="77777777" w:rsidTr="00E958CE">
        <w:trPr>
          <w:cantSplit/>
          <w:tblHeader/>
        </w:trPr>
        <w:tc>
          <w:tcPr>
            <w:tcW w:w="141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8BA1E5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Sistem Pengendalian Intern Pemerintah</w:t>
            </w:r>
          </w:p>
        </w:tc>
        <w:tc>
          <w:tcPr>
            <w:tcW w:w="1984" w:type="dxa"/>
            <w:tcBorders>
              <w:left w:val="nil"/>
              <w:bottom w:val="nil"/>
              <w:right w:val="single" w:sz="16" w:space="0" w:color="000000"/>
            </w:tcBorders>
            <w:shd w:val="clear" w:color="auto" w:fill="FFFFFF"/>
            <w:tcMar>
              <w:top w:w="30" w:type="dxa"/>
              <w:left w:w="30" w:type="dxa"/>
              <w:bottom w:w="30" w:type="dxa"/>
              <w:right w:w="30" w:type="dxa"/>
            </w:tcMar>
          </w:tcPr>
          <w:p w14:paraId="4729E4B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851" w:type="dxa"/>
            <w:tcBorders>
              <w:left w:val="single" w:sz="16" w:space="0" w:color="000000"/>
              <w:bottom w:val="nil"/>
            </w:tcBorders>
            <w:shd w:val="clear" w:color="auto" w:fill="FFFFFF"/>
            <w:tcMar>
              <w:top w:w="30" w:type="dxa"/>
              <w:left w:w="30" w:type="dxa"/>
              <w:bottom w:w="30" w:type="dxa"/>
              <w:right w:w="30" w:type="dxa"/>
            </w:tcMar>
          </w:tcPr>
          <w:p w14:paraId="2D3716E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.637</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35770D3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.779</w:t>
            </w:r>
            <w:r w:rsidRPr="00B263C8">
              <w:rPr>
                <w:rFonts w:ascii="Arial" w:hAnsi="Arial" w:cs="Arial"/>
                <w:color w:val="000000"/>
                <w:sz w:val="18"/>
                <w:szCs w:val="18"/>
                <w:vertAlign w:val="superscript"/>
              </w:rPr>
              <w:t>**</w:t>
            </w:r>
          </w:p>
        </w:tc>
        <w:tc>
          <w:tcPr>
            <w:tcW w:w="851" w:type="dxa"/>
            <w:tcBorders>
              <w:bottom w:val="nil"/>
            </w:tcBorders>
            <w:shd w:val="clear" w:color="auto" w:fill="FFFFFF"/>
            <w:tcMar>
              <w:top w:w="30" w:type="dxa"/>
              <w:left w:w="30" w:type="dxa"/>
              <w:bottom w:w="30" w:type="dxa"/>
              <w:right w:w="30" w:type="dxa"/>
            </w:tcMar>
          </w:tcPr>
          <w:p w14:paraId="3341BFC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.684</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7C67313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.568</w:t>
            </w:r>
            <w:r w:rsidRPr="00B263C8">
              <w:rPr>
                <w:rFonts w:ascii="Arial" w:hAnsi="Arial" w:cs="Arial"/>
                <w:color w:val="000000"/>
                <w:sz w:val="18"/>
                <w:szCs w:val="18"/>
                <w:vertAlign w:val="superscript"/>
              </w:rPr>
              <w:t>**</w:t>
            </w:r>
          </w:p>
        </w:tc>
        <w:tc>
          <w:tcPr>
            <w:tcW w:w="851" w:type="dxa"/>
            <w:tcBorders>
              <w:bottom w:val="nil"/>
            </w:tcBorders>
            <w:shd w:val="clear" w:color="auto" w:fill="FFFFFF"/>
            <w:tcMar>
              <w:top w:w="30" w:type="dxa"/>
              <w:left w:w="30" w:type="dxa"/>
              <w:bottom w:w="30" w:type="dxa"/>
              <w:right w:w="30" w:type="dxa"/>
            </w:tcMar>
          </w:tcPr>
          <w:p w14:paraId="1DD8422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.300</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0C6FBCE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.362</w:t>
            </w:r>
            <w:r w:rsidRPr="00B263C8">
              <w:rPr>
                <w:rFonts w:ascii="Arial" w:hAnsi="Arial" w:cs="Arial"/>
                <w:color w:val="000000"/>
                <w:sz w:val="18"/>
                <w:szCs w:val="18"/>
                <w:vertAlign w:val="superscript"/>
              </w:rPr>
              <w:t>**</w:t>
            </w:r>
          </w:p>
        </w:tc>
        <w:tc>
          <w:tcPr>
            <w:tcW w:w="851" w:type="dxa"/>
            <w:tcBorders>
              <w:bottom w:val="nil"/>
            </w:tcBorders>
            <w:shd w:val="clear" w:color="auto" w:fill="FFFFFF"/>
            <w:tcMar>
              <w:top w:w="30" w:type="dxa"/>
              <w:left w:w="30" w:type="dxa"/>
              <w:bottom w:w="30" w:type="dxa"/>
              <w:right w:w="30" w:type="dxa"/>
            </w:tcMar>
          </w:tcPr>
          <w:p w14:paraId="35AE836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.268</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02F38A3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.346</w:t>
            </w:r>
            <w:r w:rsidRPr="00B263C8">
              <w:rPr>
                <w:rFonts w:ascii="Arial" w:hAnsi="Arial" w:cs="Arial"/>
                <w:color w:val="000000"/>
                <w:sz w:val="18"/>
                <w:szCs w:val="18"/>
                <w:vertAlign w:val="superscript"/>
              </w:rPr>
              <w:t>**</w:t>
            </w:r>
          </w:p>
        </w:tc>
        <w:tc>
          <w:tcPr>
            <w:tcW w:w="873" w:type="dxa"/>
            <w:tcBorders>
              <w:bottom w:val="nil"/>
            </w:tcBorders>
            <w:shd w:val="clear" w:color="auto" w:fill="FFFFFF"/>
            <w:tcMar>
              <w:top w:w="30" w:type="dxa"/>
              <w:left w:w="30" w:type="dxa"/>
              <w:bottom w:w="30" w:type="dxa"/>
              <w:right w:w="30" w:type="dxa"/>
            </w:tcMar>
          </w:tcPr>
          <w:p w14:paraId="540B2A1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.516</w:t>
            </w:r>
            <w:r w:rsidRPr="00B263C8">
              <w:rPr>
                <w:rFonts w:ascii="Arial" w:hAnsi="Arial" w:cs="Arial"/>
                <w:color w:val="000000"/>
                <w:sz w:val="18"/>
                <w:szCs w:val="18"/>
                <w:vertAlign w:val="superscript"/>
              </w:rPr>
              <w:t>**</w:t>
            </w:r>
          </w:p>
        </w:tc>
        <w:tc>
          <w:tcPr>
            <w:tcW w:w="850" w:type="dxa"/>
            <w:tcBorders>
              <w:bottom w:val="nil"/>
            </w:tcBorders>
            <w:shd w:val="clear" w:color="auto" w:fill="FFFFFF"/>
            <w:tcMar>
              <w:top w:w="30" w:type="dxa"/>
              <w:left w:w="30" w:type="dxa"/>
              <w:bottom w:w="30" w:type="dxa"/>
              <w:right w:w="30" w:type="dxa"/>
            </w:tcMar>
          </w:tcPr>
          <w:p w14:paraId="4B5B803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.556</w:t>
            </w:r>
            <w:r w:rsidRPr="00B263C8">
              <w:rPr>
                <w:rFonts w:ascii="Arial" w:hAnsi="Arial" w:cs="Arial"/>
                <w:color w:val="000000"/>
                <w:sz w:val="18"/>
                <w:szCs w:val="18"/>
                <w:vertAlign w:val="superscript"/>
              </w:rPr>
              <w:t>**</w:t>
            </w:r>
          </w:p>
        </w:tc>
        <w:tc>
          <w:tcPr>
            <w:tcW w:w="971" w:type="dxa"/>
            <w:tcBorders>
              <w:bottom w:val="nil"/>
              <w:right w:val="single" w:sz="16" w:space="0" w:color="000000"/>
            </w:tcBorders>
            <w:shd w:val="clear" w:color="auto" w:fill="FFFFFF"/>
            <w:tcMar>
              <w:top w:w="30" w:type="dxa"/>
              <w:left w:w="30" w:type="dxa"/>
              <w:bottom w:w="30" w:type="dxa"/>
              <w:right w:w="30" w:type="dxa"/>
            </w:tcMar>
          </w:tcPr>
          <w:p w14:paraId="10529B1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r>
      <w:tr w:rsidR="002A52D4" w:rsidRPr="00B263C8" w14:paraId="19E34BA2" w14:textId="77777777" w:rsidTr="00E958CE">
        <w:trPr>
          <w:cantSplit/>
          <w:tblHeader/>
        </w:trPr>
        <w:tc>
          <w:tcPr>
            <w:tcW w:w="141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48BFDF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984" w:type="dxa"/>
            <w:tcBorders>
              <w:top w:val="nil"/>
              <w:left w:val="nil"/>
              <w:bottom w:val="nil"/>
              <w:right w:val="single" w:sz="16" w:space="0" w:color="000000"/>
            </w:tcBorders>
            <w:shd w:val="clear" w:color="auto" w:fill="FFFFFF"/>
            <w:tcMar>
              <w:top w:w="30" w:type="dxa"/>
              <w:left w:w="30" w:type="dxa"/>
              <w:bottom w:w="30" w:type="dxa"/>
              <w:right w:w="30" w:type="dxa"/>
            </w:tcMar>
          </w:tcPr>
          <w:p w14:paraId="399A0BA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14:paraId="65BCC36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0" w:type="dxa"/>
            <w:tcBorders>
              <w:top w:val="nil"/>
              <w:bottom w:val="nil"/>
            </w:tcBorders>
            <w:shd w:val="clear" w:color="auto" w:fill="FFFFFF"/>
            <w:tcMar>
              <w:top w:w="30" w:type="dxa"/>
              <w:left w:w="30" w:type="dxa"/>
              <w:bottom w:w="30" w:type="dxa"/>
              <w:right w:w="30" w:type="dxa"/>
            </w:tcMar>
          </w:tcPr>
          <w:p w14:paraId="15A03A4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1" w:type="dxa"/>
            <w:tcBorders>
              <w:top w:val="nil"/>
              <w:bottom w:val="nil"/>
            </w:tcBorders>
            <w:shd w:val="clear" w:color="auto" w:fill="FFFFFF"/>
            <w:tcMar>
              <w:top w:w="30" w:type="dxa"/>
              <w:left w:w="30" w:type="dxa"/>
              <w:bottom w:w="30" w:type="dxa"/>
              <w:right w:w="30" w:type="dxa"/>
            </w:tcMar>
          </w:tcPr>
          <w:p w14:paraId="3EE9828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0" w:type="dxa"/>
            <w:tcBorders>
              <w:top w:val="nil"/>
              <w:bottom w:val="nil"/>
            </w:tcBorders>
            <w:shd w:val="clear" w:color="auto" w:fill="FFFFFF"/>
            <w:tcMar>
              <w:top w:w="30" w:type="dxa"/>
              <w:left w:w="30" w:type="dxa"/>
              <w:bottom w:w="30" w:type="dxa"/>
              <w:right w:w="30" w:type="dxa"/>
            </w:tcMar>
          </w:tcPr>
          <w:p w14:paraId="1F42284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1" w:type="dxa"/>
            <w:tcBorders>
              <w:top w:val="nil"/>
              <w:bottom w:val="nil"/>
            </w:tcBorders>
            <w:shd w:val="clear" w:color="auto" w:fill="FFFFFF"/>
            <w:tcMar>
              <w:top w:w="30" w:type="dxa"/>
              <w:left w:w="30" w:type="dxa"/>
              <w:bottom w:w="30" w:type="dxa"/>
              <w:right w:w="30" w:type="dxa"/>
            </w:tcMar>
          </w:tcPr>
          <w:p w14:paraId="480EEE9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.022</w:t>
            </w:r>
          </w:p>
        </w:tc>
        <w:tc>
          <w:tcPr>
            <w:tcW w:w="850" w:type="dxa"/>
            <w:tcBorders>
              <w:top w:val="nil"/>
              <w:bottom w:val="nil"/>
            </w:tcBorders>
            <w:shd w:val="clear" w:color="auto" w:fill="FFFFFF"/>
            <w:tcMar>
              <w:top w:w="30" w:type="dxa"/>
              <w:left w:w="30" w:type="dxa"/>
              <w:bottom w:w="30" w:type="dxa"/>
              <w:right w:w="30" w:type="dxa"/>
            </w:tcMar>
          </w:tcPr>
          <w:p w14:paraId="7FE44B2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.005</w:t>
            </w:r>
          </w:p>
        </w:tc>
        <w:tc>
          <w:tcPr>
            <w:tcW w:w="851" w:type="dxa"/>
            <w:tcBorders>
              <w:top w:val="nil"/>
              <w:bottom w:val="nil"/>
            </w:tcBorders>
            <w:shd w:val="clear" w:color="auto" w:fill="FFFFFF"/>
            <w:tcMar>
              <w:top w:w="30" w:type="dxa"/>
              <w:left w:w="30" w:type="dxa"/>
              <w:bottom w:w="30" w:type="dxa"/>
              <w:right w:w="30" w:type="dxa"/>
            </w:tcMar>
          </w:tcPr>
          <w:p w14:paraId="7423323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.042</w:t>
            </w:r>
          </w:p>
        </w:tc>
        <w:tc>
          <w:tcPr>
            <w:tcW w:w="850" w:type="dxa"/>
            <w:tcBorders>
              <w:top w:val="nil"/>
              <w:bottom w:val="nil"/>
            </w:tcBorders>
            <w:shd w:val="clear" w:color="auto" w:fill="FFFFFF"/>
            <w:tcMar>
              <w:top w:w="30" w:type="dxa"/>
              <w:left w:w="30" w:type="dxa"/>
              <w:bottom w:w="30" w:type="dxa"/>
              <w:right w:w="30" w:type="dxa"/>
            </w:tcMar>
          </w:tcPr>
          <w:p w14:paraId="054B34B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.008</w:t>
            </w:r>
          </w:p>
        </w:tc>
        <w:tc>
          <w:tcPr>
            <w:tcW w:w="873" w:type="dxa"/>
            <w:tcBorders>
              <w:top w:val="nil"/>
              <w:bottom w:val="nil"/>
            </w:tcBorders>
            <w:shd w:val="clear" w:color="auto" w:fill="FFFFFF"/>
            <w:tcMar>
              <w:top w:w="30" w:type="dxa"/>
              <w:left w:w="30" w:type="dxa"/>
              <w:bottom w:w="30" w:type="dxa"/>
              <w:right w:w="30" w:type="dxa"/>
            </w:tcMar>
          </w:tcPr>
          <w:p w14:paraId="313303C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850" w:type="dxa"/>
            <w:tcBorders>
              <w:top w:val="nil"/>
              <w:bottom w:val="nil"/>
            </w:tcBorders>
            <w:shd w:val="clear" w:color="auto" w:fill="FFFFFF"/>
            <w:tcMar>
              <w:top w:w="30" w:type="dxa"/>
              <w:left w:w="30" w:type="dxa"/>
              <w:bottom w:w="30" w:type="dxa"/>
              <w:right w:w="30" w:type="dxa"/>
            </w:tcMar>
          </w:tcPr>
          <w:p w14:paraId="0D24262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971" w:type="dxa"/>
            <w:tcBorders>
              <w:top w:val="nil"/>
              <w:bottom w:val="nil"/>
              <w:right w:val="single" w:sz="16" w:space="0" w:color="000000"/>
            </w:tcBorders>
            <w:shd w:val="clear" w:color="auto" w:fill="FFFFFF"/>
            <w:tcMar>
              <w:top w:w="30" w:type="dxa"/>
              <w:left w:w="30" w:type="dxa"/>
              <w:bottom w:w="30" w:type="dxa"/>
              <w:right w:w="30" w:type="dxa"/>
            </w:tcMar>
            <w:vAlign w:val="center"/>
          </w:tcPr>
          <w:p w14:paraId="3ED8AFF6"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r w:rsidR="002A52D4" w:rsidRPr="00B263C8" w14:paraId="172827FE" w14:textId="77777777" w:rsidTr="00E958CE">
        <w:trPr>
          <w:cantSplit/>
          <w:tblHeader/>
        </w:trPr>
        <w:tc>
          <w:tcPr>
            <w:tcW w:w="141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FD94278"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98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CD7CD6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4DF00A7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bottom w:val="single" w:sz="16" w:space="0" w:color="000000"/>
            </w:tcBorders>
            <w:shd w:val="clear" w:color="auto" w:fill="FFFFFF"/>
            <w:tcMar>
              <w:top w:w="30" w:type="dxa"/>
              <w:left w:w="30" w:type="dxa"/>
              <w:bottom w:w="30" w:type="dxa"/>
              <w:right w:w="30" w:type="dxa"/>
            </w:tcMar>
          </w:tcPr>
          <w:p w14:paraId="0CCF32F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bottom w:val="single" w:sz="16" w:space="0" w:color="000000"/>
            </w:tcBorders>
            <w:shd w:val="clear" w:color="auto" w:fill="FFFFFF"/>
            <w:tcMar>
              <w:top w:w="30" w:type="dxa"/>
              <w:left w:w="30" w:type="dxa"/>
              <w:bottom w:w="30" w:type="dxa"/>
              <w:right w:w="30" w:type="dxa"/>
            </w:tcMar>
          </w:tcPr>
          <w:p w14:paraId="03E38B4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bottom w:val="single" w:sz="16" w:space="0" w:color="000000"/>
            </w:tcBorders>
            <w:shd w:val="clear" w:color="auto" w:fill="FFFFFF"/>
            <w:tcMar>
              <w:top w:w="30" w:type="dxa"/>
              <w:left w:w="30" w:type="dxa"/>
              <w:bottom w:w="30" w:type="dxa"/>
              <w:right w:w="30" w:type="dxa"/>
            </w:tcMar>
          </w:tcPr>
          <w:p w14:paraId="4B639A5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bottom w:val="single" w:sz="16" w:space="0" w:color="000000"/>
            </w:tcBorders>
            <w:shd w:val="clear" w:color="auto" w:fill="FFFFFF"/>
            <w:tcMar>
              <w:top w:w="30" w:type="dxa"/>
              <w:left w:w="30" w:type="dxa"/>
              <w:bottom w:w="30" w:type="dxa"/>
              <w:right w:w="30" w:type="dxa"/>
            </w:tcMar>
          </w:tcPr>
          <w:p w14:paraId="4725744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bottom w:val="single" w:sz="16" w:space="0" w:color="000000"/>
            </w:tcBorders>
            <w:shd w:val="clear" w:color="auto" w:fill="FFFFFF"/>
            <w:tcMar>
              <w:top w:w="30" w:type="dxa"/>
              <w:left w:w="30" w:type="dxa"/>
              <w:bottom w:w="30" w:type="dxa"/>
              <w:right w:w="30" w:type="dxa"/>
            </w:tcMar>
          </w:tcPr>
          <w:p w14:paraId="02EB35E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1" w:type="dxa"/>
            <w:tcBorders>
              <w:top w:val="nil"/>
              <w:bottom w:val="single" w:sz="16" w:space="0" w:color="000000"/>
            </w:tcBorders>
            <w:shd w:val="clear" w:color="auto" w:fill="FFFFFF"/>
            <w:tcMar>
              <w:top w:w="30" w:type="dxa"/>
              <w:left w:w="30" w:type="dxa"/>
              <w:bottom w:w="30" w:type="dxa"/>
              <w:right w:w="30" w:type="dxa"/>
            </w:tcMar>
          </w:tcPr>
          <w:p w14:paraId="1480359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bottom w:val="single" w:sz="16" w:space="0" w:color="000000"/>
            </w:tcBorders>
            <w:shd w:val="clear" w:color="auto" w:fill="FFFFFF"/>
            <w:tcMar>
              <w:top w:w="30" w:type="dxa"/>
              <w:left w:w="30" w:type="dxa"/>
              <w:bottom w:w="30" w:type="dxa"/>
              <w:right w:w="30" w:type="dxa"/>
            </w:tcMar>
          </w:tcPr>
          <w:p w14:paraId="1594A4B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73" w:type="dxa"/>
            <w:tcBorders>
              <w:top w:val="nil"/>
              <w:bottom w:val="single" w:sz="16" w:space="0" w:color="000000"/>
            </w:tcBorders>
            <w:shd w:val="clear" w:color="auto" w:fill="FFFFFF"/>
            <w:tcMar>
              <w:top w:w="30" w:type="dxa"/>
              <w:left w:w="30" w:type="dxa"/>
              <w:bottom w:w="30" w:type="dxa"/>
              <w:right w:w="30" w:type="dxa"/>
            </w:tcMar>
          </w:tcPr>
          <w:p w14:paraId="027F0C0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850" w:type="dxa"/>
            <w:tcBorders>
              <w:top w:val="nil"/>
              <w:bottom w:val="single" w:sz="16" w:space="0" w:color="000000"/>
            </w:tcBorders>
            <w:shd w:val="clear" w:color="auto" w:fill="FFFFFF"/>
            <w:tcMar>
              <w:top w:w="30" w:type="dxa"/>
              <w:left w:w="30" w:type="dxa"/>
              <w:bottom w:w="30" w:type="dxa"/>
              <w:right w:w="30" w:type="dxa"/>
            </w:tcMar>
          </w:tcPr>
          <w:p w14:paraId="5EFDD17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97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A5AC44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7284C5EB" w14:textId="77777777" w:rsidTr="00E958CE">
        <w:trPr>
          <w:cantSplit/>
          <w:tblHeader/>
        </w:trPr>
        <w:tc>
          <w:tcPr>
            <w:tcW w:w="12900" w:type="dxa"/>
            <w:gridSpan w:val="13"/>
            <w:tcBorders>
              <w:top w:val="nil"/>
              <w:left w:val="nil"/>
              <w:bottom w:val="nil"/>
              <w:right w:val="nil"/>
            </w:tcBorders>
            <w:shd w:val="clear" w:color="auto" w:fill="FFFFFF"/>
            <w:tcMar>
              <w:top w:w="30" w:type="dxa"/>
              <w:left w:w="30" w:type="dxa"/>
              <w:bottom w:w="30" w:type="dxa"/>
              <w:right w:w="30" w:type="dxa"/>
            </w:tcMar>
          </w:tcPr>
          <w:p w14:paraId="7A92F317"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 Correlation is significant at the 0.01 level (2-tailed).</w:t>
            </w:r>
          </w:p>
        </w:tc>
      </w:tr>
      <w:tr w:rsidR="002A52D4" w:rsidRPr="00B263C8" w14:paraId="0D1C1130" w14:textId="77777777" w:rsidTr="00E958CE">
        <w:trPr>
          <w:cantSplit/>
        </w:trPr>
        <w:tc>
          <w:tcPr>
            <w:tcW w:w="12900" w:type="dxa"/>
            <w:gridSpan w:val="13"/>
            <w:tcBorders>
              <w:top w:val="nil"/>
              <w:left w:val="nil"/>
              <w:bottom w:val="nil"/>
              <w:right w:val="nil"/>
            </w:tcBorders>
            <w:shd w:val="clear" w:color="auto" w:fill="FFFFFF"/>
            <w:tcMar>
              <w:top w:w="30" w:type="dxa"/>
              <w:left w:w="30" w:type="dxa"/>
              <w:bottom w:w="30" w:type="dxa"/>
              <w:right w:w="30" w:type="dxa"/>
            </w:tcMar>
          </w:tcPr>
          <w:p w14:paraId="6AA9BF4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 Correlation is significant at the 0.05 level (2-tailed).</w:t>
            </w:r>
          </w:p>
        </w:tc>
      </w:tr>
    </w:tbl>
    <w:p w14:paraId="08CC24B9"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1AA98F39"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75E83227" w14:textId="77777777" w:rsidR="002A52D4" w:rsidRDefault="002A52D4" w:rsidP="002A52D4">
      <w:pPr>
        <w:autoSpaceDE w:val="0"/>
        <w:autoSpaceDN w:val="0"/>
        <w:adjustRightInd w:val="0"/>
        <w:spacing w:after="0" w:line="240" w:lineRule="auto"/>
        <w:rPr>
          <w:rFonts w:ascii="Arial" w:hAnsi="Arial" w:cs="Arial"/>
          <w:b/>
          <w:bCs/>
          <w:color w:val="000000"/>
          <w:sz w:val="26"/>
          <w:szCs w:val="26"/>
        </w:rPr>
        <w:sectPr w:rsidR="002A52D4" w:rsidSect="00E958CE">
          <w:pgSz w:w="16839" w:h="11907" w:orient="landscape" w:code="9"/>
          <w:pgMar w:top="2268" w:right="2268" w:bottom="1701" w:left="1701" w:header="720" w:footer="720" w:gutter="0"/>
          <w:cols w:space="720"/>
          <w:docGrid w:linePitch="360"/>
        </w:sectPr>
      </w:pPr>
    </w:p>
    <w:p w14:paraId="67D90810"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lastRenderedPageBreak/>
        <w:t>Correlations</w:t>
      </w:r>
    </w:p>
    <w:tbl>
      <w:tblPr>
        <w:tblW w:w="83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34"/>
        <w:gridCol w:w="1843"/>
        <w:gridCol w:w="709"/>
        <w:gridCol w:w="709"/>
        <w:gridCol w:w="708"/>
        <w:gridCol w:w="709"/>
        <w:gridCol w:w="709"/>
        <w:gridCol w:w="709"/>
        <w:gridCol w:w="1134"/>
      </w:tblGrid>
      <w:tr w:rsidR="002A52D4" w:rsidRPr="00B263C8" w14:paraId="72C2DC06" w14:textId="77777777" w:rsidTr="00E958CE">
        <w:trPr>
          <w:cantSplit/>
          <w:tblHeader/>
        </w:trPr>
        <w:tc>
          <w:tcPr>
            <w:tcW w:w="8364" w:type="dxa"/>
            <w:gridSpan w:val="9"/>
            <w:tcBorders>
              <w:top w:val="nil"/>
              <w:left w:val="nil"/>
              <w:bottom w:val="nil"/>
              <w:right w:val="nil"/>
            </w:tcBorders>
            <w:shd w:val="clear" w:color="auto" w:fill="FFFFFF"/>
            <w:tcMar>
              <w:top w:w="30" w:type="dxa"/>
              <w:left w:w="30" w:type="dxa"/>
              <w:bottom w:w="30" w:type="dxa"/>
              <w:right w:w="30" w:type="dxa"/>
            </w:tcMar>
            <w:vAlign w:val="center"/>
          </w:tcPr>
          <w:p w14:paraId="0C173E6F"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b/>
                <w:bCs/>
                <w:color w:val="000000"/>
                <w:sz w:val="18"/>
                <w:szCs w:val="18"/>
              </w:rPr>
              <w:t>Correlations</w:t>
            </w:r>
          </w:p>
        </w:tc>
      </w:tr>
      <w:tr w:rsidR="002A52D4" w:rsidRPr="00B263C8" w14:paraId="7FE1F9BB" w14:textId="77777777" w:rsidTr="00E958CE">
        <w:trPr>
          <w:cantSplit/>
          <w:tblHeader/>
        </w:trPr>
        <w:tc>
          <w:tcPr>
            <w:tcW w:w="113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87FB8C2"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84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16DFB795"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F927F16"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X4.1</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2222C0F"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X4.2</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40116B7"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X4.3</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8D12719"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X4.4</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AD5C1E6"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X4.5</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57C69E7"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X4.6</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0F77220"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Kompetensi SDM</w:t>
            </w:r>
          </w:p>
        </w:tc>
      </w:tr>
      <w:tr w:rsidR="002A52D4" w:rsidRPr="00B263C8" w14:paraId="3FD31411" w14:textId="77777777" w:rsidTr="00E958CE">
        <w:trPr>
          <w:cantSplit/>
          <w:tblHeader/>
        </w:trPr>
        <w:tc>
          <w:tcPr>
            <w:tcW w:w="113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1B367F6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X4.1</w:t>
            </w:r>
          </w:p>
        </w:tc>
        <w:tc>
          <w:tcPr>
            <w:tcW w:w="184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4C29805"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084EA62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9" w:type="dxa"/>
            <w:tcBorders>
              <w:top w:val="single" w:sz="16" w:space="0" w:color="000000"/>
              <w:bottom w:val="nil"/>
            </w:tcBorders>
            <w:shd w:val="clear" w:color="auto" w:fill="FFFFFF"/>
            <w:tcMar>
              <w:top w:w="30" w:type="dxa"/>
              <w:left w:w="30" w:type="dxa"/>
              <w:bottom w:w="30" w:type="dxa"/>
              <w:right w:w="30" w:type="dxa"/>
            </w:tcMar>
          </w:tcPr>
          <w:p w14:paraId="4C47D6D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.552</w:t>
            </w:r>
            <w:r w:rsidRPr="00B263C8">
              <w:rPr>
                <w:rFonts w:ascii="Arial" w:hAnsi="Arial" w:cs="Arial"/>
                <w:color w:val="000000"/>
                <w:sz w:val="18"/>
                <w:szCs w:val="18"/>
                <w:vertAlign w:val="superscript"/>
              </w:rPr>
              <w:t>**</w:t>
            </w:r>
          </w:p>
        </w:tc>
        <w:tc>
          <w:tcPr>
            <w:tcW w:w="708" w:type="dxa"/>
            <w:tcBorders>
              <w:top w:val="single" w:sz="16" w:space="0" w:color="000000"/>
              <w:bottom w:val="nil"/>
            </w:tcBorders>
            <w:shd w:val="clear" w:color="auto" w:fill="FFFFFF"/>
            <w:tcMar>
              <w:top w:w="30" w:type="dxa"/>
              <w:left w:w="30" w:type="dxa"/>
              <w:bottom w:w="30" w:type="dxa"/>
              <w:right w:w="30" w:type="dxa"/>
            </w:tcMar>
          </w:tcPr>
          <w:p w14:paraId="7B09DF4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.458</w:t>
            </w:r>
            <w:r w:rsidRPr="00B263C8">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tcPr>
          <w:p w14:paraId="44C88E1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.150</w:t>
            </w:r>
          </w:p>
        </w:tc>
        <w:tc>
          <w:tcPr>
            <w:tcW w:w="709" w:type="dxa"/>
            <w:tcBorders>
              <w:top w:val="single" w:sz="16" w:space="0" w:color="000000"/>
              <w:bottom w:val="nil"/>
            </w:tcBorders>
            <w:shd w:val="clear" w:color="auto" w:fill="FFFFFF"/>
            <w:tcMar>
              <w:top w:w="30" w:type="dxa"/>
              <w:left w:w="30" w:type="dxa"/>
              <w:bottom w:w="30" w:type="dxa"/>
              <w:right w:w="30" w:type="dxa"/>
            </w:tcMar>
          </w:tcPr>
          <w:p w14:paraId="5CFF478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.397</w:t>
            </w:r>
            <w:r w:rsidRPr="00B263C8">
              <w:rPr>
                <w:rFonts w:ascii="Arial" w:hAnsi="Arial" w:cs="Arial"/>
                <w:color w:val="000000"/>
                <w:sz w:val="18"/>
                <w:szCs w:val="18"/>
                <w:vertAlign w:val="superscript"/>
              </w:rPr>
              <w:t>**</w:t>
            </w:r>
          </w:p>
        </w:tc>
        <w:tc>
          <w:tcPr>
            <w:tcW w:w="709" w:type="dxa"/>
            <w:tcBorders>
              <w:top w:val="single" w:sz="16" w:space="0" w:color="000000"/>
              <w:bottom w:val="nil"/>
            </w:tcBorders>
            <w:shd w:val="clear" w:color="auto" w:fill="FFFFFF"/>
            <w:tcMar>
              <w:top w:w="30" w:type="dxa"/>
              <w:left w:w="30" w:type="dxa"/>
              <w:bottom w:w="30" w:type="dxa"/>
              <w:right w:w="30" w:type="dxa"/>
            </w:tcMar>
          </w:tcPr>
          <w:p w14:paraId="486874C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.225</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6A5451C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.712</w:t>
            </w:r>
            <w:r w:rsidRPr="00B263C8">
              <w:rPr>
                <w:rFonts w:ascii="Arial" w:hAnsi="Arial" w:cs="Arial"/>
                <w:color w:val="000000"/>
                <w:sz w:val="18"/>
                <w:szCs w:val="18"/>
                <w:vertAlign w:val="superscript"/>
              </w:rPr>
              <w:t>**</w:t>
            </w:r>
          </w:p>
        </w:tc>
      </w:tr>
      <w:tr w:rsidR="002A52D4" w:rsidRPr="00B263C8" w14:paraId="0496415B" w14:textId="77777777" w:rsidTr="00E958CE">
        <w:trPr>
          <w:cantSplit/>
          <w:tblHeader/>
        </w:trPr>
        <w:tc>
          <w:tcPr>
            <w:tcW w:w="113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FB5ADE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14:paraId="17DDA667"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2D458055"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5E58F83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1637772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8E2E1D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.262</w:t>
            </w:r>
          </w:p>
        </w:tc>
        <w:tc>
          <w:tcPr>
            <w:tcW w:w="709" w:type="dxa"/>
            <w:tcBorders>
              <w:top w:val="nil"/>
              <w:bottom w:val="nil"/>
            </w:tcBorders>
            <w:shd w:val="clear" w:color="auto" w:fill="FFFFFF"/>
            <w:tcMar>
              <w:top w:w="30" w:type="dxa"/>
              <w:left w:w="30" w:type="dxa"/>
              <w:bottom w:w="30" w:type="dxa"/>
              <w:right w:w="30" w:type="dxa"/>
            </w:tcMar>
          </w:tcPr>
          <w:p w14:paraId="62FEEAA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.002</w:t>
            </w:r>
          </w:p>
        </w:tc>
        <w:tc>
          <w:tcPr>
            <w:tcW w:w="709" w:type="dxa"/>
            <w:tcBorders>
              <w:top w:val="nil"/>
              <w:bottom w:val="nil"/>
            </w:tcBorders>
            <w:shd w:val="clear" w:color="auto" w:fill="FFFFFF"/>
            <w:tcMar>
              <w:top w:w="30" w:type="dxa"/>
              <w:left w:w="30" w:type="dxa"/>
              <w:bottom w:w="30" w:type="dxa"/>
              <w:right w:w="30" w:type="dxa"/>
            </w:tcMar>
          </w:tcPr>
          <w:p w14:paraId="687D7BB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.090</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14:paraId="3100BE6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765CCDBF" w14:textId="77777777" w:rsidTr="00E958CE">
        <w:trPr>
          <w:cantSplit/>
          <w:tblHeader/>
        </w:trPr>
        <w:tc>
          <w:tcPr>
            <w:tcW w:w="113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355E6C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right w:val="single" w:sz="16" w:space="0" w:color="000000"/>
            </w:tcBorders>
            <w:shd w:val="clear" w:color="auto" w:fill="FFFFFF"/>
            <w:tcMar>
              <w:top w:w="30" w:type="dxa"/>
              <w:left w:w="30" w:type="dxa"/>
              <w:bottom w:w="30" w:type="dxa"/>
              <w:right w:w="30" w:type="dxa"/>
            </w:tcMar>
          </w:tcPr>
          <w:p w14:paraId="6183F66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1E91970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25BC2C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254D3BD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EFC98B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B7C865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33B99B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34" w:type="dxa"/>
            <w:tcBorders>
              <w:top w:val="nil"/>
              <w:right w:val="single" w:sz="16" w:space="0" w:color="000000"/>
            </w:tcBorders>
            <w:shd w:val="clear" w:color="auto" w:fill="FFFFFF"/>
            <w:tcMar>
              <w:top w:w="30" w:type="dxa"/>
              <w:left w:w="30" w:type="dxa"/>
              <w:bottom w:w="30" w:type="dxa"/>
              <w:right w:w="30" w:type="dxa"/>
            </w:tcMar>
          </w:tcPr>
          <w:p w14:paraId="3084EBF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5CC5666F" w14:textId="77777777" w:rsidTr="00E958CE">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14:paraId="614E1DF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X4.2</w:t>
            </w:r>
          </w:p>
        </w:tc>
        <w:tc>
          <w:tcPr>
            <w:tcW w:w="1843" w:type="dxa"/>
            <w:tcBorders>
              <w:left w:val="nil"/>
              <w:bottom w:val="nil"/>
              <w:right w:val="single" w:sz="16" w:space="0" w:color="000000"/>
            </w:tcBorders>
            <w:shd w:val="clear" w:color="auto" w:fill="FFFFFF"/>
            <w:tcMar>
              <w:top w:w="30" w:type="dxa"/>
              <w:left w:w="30" w:type="dxa"/>
              <w:bottom w:w="30" w:type="dxa"/>
              <w:right w:w="30" w:type="dxa"/>
            </w:tcMar>
          </w:tcPr>
          <w:p w14:paraId="0CE1214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33C6FE6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.552</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741BA70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8" w:type="dxa"/>
            <w:tcBorders>
              <w:bottom w:val="nil"/>
            </w:tcBorders>
            <w:shd w:val="clear" w:color="auto" w:fill="FFFFFF"/>
            <w:tcMar>
              <w:top w:w="30" w:type="dxa"/>
              <w:left w:w="30" w:type="dxa"/>
              <w:bottom w:w="30" w:type="dxa"/>
              <w:right w:w="30" w:type="dxa"/>
            </w:tcMar>
          </w:tcPr>
          <w:p w14:paraId="63E405B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.463</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DBD456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.295</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11D6D0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.336</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0EC2D6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.166</w:t>
            </w:r>
          </w:p>
        </w:tc>
        <w:tc>
          <w:tcPr>
            <w:tcW w:w="1134" w:type="dxa"/>
            <w:tcBorders>
              <w:bottom w:val="nil"/>
              <w:right w:val="single" w:sz="16" w:space="0" w:color="000000"/>
            </w:tcBorders>
            <w:shd w:val="clear" w:color="auto" w:fill="FFFFFF"/>
            <w:tcMar>
              <w:top w:w="30" w:type="dxa"/>
              <w:left w:w="30" w:type="dxa"/>
              <w:bottom w:w="30" w:type="dxa"/>
              <w:right w:w="30" w:type="dxa"/>
            </w:tcMar>
          </w:tcPr>
          <w:p w14:paraId="7F96F1C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.712</w:t>
            </w:r>
            <w:r w:rsidRPr="00B263C8">
              <w:rPr>
                <w:rFonts w:ascii="Arial" w:hAnsi="Arial" w:cs="Arial"/>
                <w:color w:val="000000"/>
                <w:sz w:val="18"/>
                <w:szCs w:val="18"/>
                <w:vertAlign w:val="superscript"/>
              </w:rPr>
              <w:t>**</w:t>
            </w:r>
          </w:p>
        </w:tc>
      </w:tr>
      <w:tr w:rsidR="002A52D4" w:rsidRPr="00B263C8" w14:paraId="58B18A17"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1BF7964E"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14:paraId="044DE9FC"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3C160C2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vAlign w:val="center"/>
          </w:tcPr>
          <w:p w14:paraId="34DC7F45"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8" w:type="dxa"/>
            <w:tcBorders>
              <w:top w:val="nil"/>
              <w:bottom w:val="nil"/>
            </w:tcBorders>
            <w:shd w:val="clear" w:color="auto" w:fill="FFFFFF"/>
            <w:tcMar>
              <w:top w:w="30" w:type="dxa"/>
              <w:left w:w="30" w:type="dxa"/>
              <w:bottom w:w="30" w:type="dxa"/>
              <w:right w:w="30" w:type="dxa"/>
            </w:tcMar>
          </w:tcPr>
          <w:p w14:paraId="0A0B4AC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E400CB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.024</w:t>
            </w:r>
          </w:p>
        </w:tc>
        <w:tc>
          <w:tcPr>
            <w:tcW w:w="709" w:type="dxa"/>
            <w:tcBorders>
              <w:top w:val="nil"/>
              <w:bottom w:val="nil"/>
            </w:tcBorders>
            <w:shd w:val="clear" w:color="auto" w:fill="FFFFFF"/>
            <w:tcMar>
              <w:top w:w="30" w:type="dxa"/>
              <w:left w:w="30" w:type="dxa"/>
              <w:bottom w:w="30" w:type="dxa"/>
              <w:right w:w="30" w:type="dxa"/>
            </w:tcMar>
          </w:tcPr>
          <w:p w14:paraId="2A353F5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.010</w:t>
            </w:r>
          </w:p>
        </w:tc>
        <w:tc>
          <w:tcPr>
            <w:tcW w:w="709" w:type="dxa"/>
            <w:tcBorders>
              <w:top w:val="nil"/>
              <w:bottom w:val="nil"/>
            </w:tcBorders>
            <w:shd w:val="clear" w:color="auto" w:fill="FFFFFF"/>
            <w:tcMar>
              <w:top w:w="30" w:type="dxa"/>
              <w:left w:w="30" w:type="dxa"/>
              <w:bottom w:w="30" w:type="dxa"/>
              <w:right w:w="30" w:type="dxa"/>
            </w:tcMar>
          </w:tcPr>
          <w:p w14:paraId="57CCE67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.214</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14:paraId="6AB263F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281B750D"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2E0B7743"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right w:val="single" w:sz="16" w:space="0" w:color="000000"/>
            </w:tcBorders>
            <w:shd w:val="clear" w:color="auto" w:fill="FFFFFF"/>
            <w:tcMar>
              <w:top w:w="30" w:type="dxa"/>
              <w:left w:w="30" w:type="dxa"/>
              <w:bottom w:w="30" w:type="dxa"/>
              <w:right w:w="30" w:type="dxa"/>
            </w:tcMar>
          </w:tcPr>
          <w:p w14:paraId="08EB163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3DBF08E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4C55B1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2452F2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32F50F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9423DD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D4A783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34" w:type="dxa"/>
            <w:tcBorders>
              <w:top w:val="nil"/>
              <w:right w:val="single" w:sz="16" w:space="0" w:color="000000"/>
            </w:tcBorders>
            <w:shd w:val="clear" w:color="auto" w:fill="FFFFFF"/>
            <w:tcMar>
              <w:top w:w="30" w:type="dxa"/>
              <w:left w:w="30" w:type="dxa"/>
              <w:bottom w:w="30" w:type="dxa"/>
              <w:right w:w="30" w:type="dxa"/>
            </w:tcMar>
          </w:tcPr>
          <w:p w14:paraId="6CF257B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1ECC2871" w14:textId="77777777" w:rsidTr="00E958CE">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14:paraId="4066337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X4.3</w:t>
            </w:r>
          </w:p>
        </w:tc>
        <w:tc>
          <w:tcPr>
            <w:tcW w:w="1843" w:type="dxa"/>
            <w:tcBorders>
              <w:left w:val="nil"/>
              <w:bottom w:val="nil"/>
              <w:right w:val="single" w:sz="16" w:space="0" w:color="000000"/>
            </w:tcBorders>
            <w:shd w:val="clear" w:color="auto" w:fill="FFFFFF"/>
            <w:tcMar>
              <w:top w:w="30" w:type="dxa"/>
              <w:left w:w="30" w:type="dxa"/>
              <w:bottom w:w="30" w:type="dxa"/>
              <w:right w:w="30" w:type="dxa"/>
            </w:tcMar>
          </w:tcPr>
          <w:p w14:paraId="2BD20BFE"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3422D0F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.458</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36B838D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.463</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5469CCD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79E48FD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.098</w:t>
            </w:r>
          </w:p>
        </w:tc>
        <w:tc>
          <w:tcPr>
            <w:tcW w:w="709" w:type="dxa"/>
            <w:tcBorders>
              <w:bottom w:val="nil"/>
            </w:tcBorders>
            <w:shd w:val="clear" w:color="auto" w:fill="FFFFFF"/>
            <w:tcMar>
              <w:top w:w="30" w:type="dxa"/>
              <w:left w:w="30" w:type="dxa"/>
              <w:bottom w:w="30" w:type="dxa"/>
              <w:right w:w="30" w:type="dxa"/>
            </w:tcMar>
          </w:tcPr>
          <w:p w14:paraId="5070658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.423</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2F4E90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.282</w:t>
            </w:r>
            <w:r w:rsidRPr="00B263C8">
              <w:rPr>
                <w:rFonts w:ascii="Arial" w:hAnsi="Arial" w:cs="Arial"/>
                <w:color w:val="000000"/>
                <w:sz w:val="18"/>
                <w:szCs w:val="18"/>
                <w:vertAlign w:val="superscript"/>
              </w:rPr>
              <w:t>*</w:t>
            </w:r>
          </w:p>
        </w:tc>
        <w:tc>
          <w:tcPr>
            <w:tcW w:w="1134" w:type="dxa"/>
            <w:tcBorders>
              <w:bottom w:val="nil"/>
              <w:right w:val="single" w:sz="16" w:space="0" w:color="000000"/>
            </w:tcBorders>
            <w:shd w:val="clear" w:color="auto" w:fill="FFFFFF"/>
            <w:tcMar>
              <w:top w:w="30" w:type="dxa"/>
              <w:left w:w="30" w:type="dxa"/>
              <w:bottom w:w="30" w:type="dxa"/>
              <w:right w:w="30" w:type="dxa"/>
            </w:tcMar>
          </w:tcPr>
          <w:p w14:paraId="089D8A3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.692</w:t>
            </w:r>
            <w:r w:rsidRPr="00B263C8">
              <w:rPr>
                <w:rFonts w:ascii="Arial" w:hAnsi="Arial" w:cs="Arial"/>
                <w:color w:val="000000"/>
                <w:sz w:val="18"/>
                <w:szCs w:val="18"/>
                <w:vertAlign w:val="superscript"/>
              </w:rPr>
              <w:t>**</w:t>
            </w:r>
          </w:p>
        </w:tc>
      </w:tr>
      <w:tr w:rsidR="002A52D4" w:rsidRPr="00B263C8" w14:paraId="77E77358"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193833F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14:paraId="1C2E2273"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30EC48D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73B344F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vAlign w:val="center"/>
          </w:tcPr>
          <w:p w14:paraId="3F6AC783"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7E74B8C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.463</w:t>
            </w:r>
          </w:p>
        </w:tc>
        <w:tc>
          <w:tcPr>
            <w:tcW w:w="709" w:type="dxa"/>
            <w:tcBorders>
              <w:top w:val="nil"/>
              <w:bottom w:val="nil"/>
            </w:tcBorders>
            <w:shd w:val="clear" w:color="auto" w:fill="FFFFFF"/>
            <w:tcMar>
              <w:top w:w="30" w:type="dxa"/>
              <w:left w:w="30" w:type="dxa"/>
              <w:bottom w:w="30" w:type="dxa"/>
              <w:right w:w="30" w:type="dxa"/>
            </w:tcMar>
          </w:tcPr>
          <w:p w14:paraId="5EE2132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.001</w:t>
            </w:r>
          </w:p>
        </w:tc>
        <w:tc>
          <w:tcPr>
            <w:tcW w:w="709" w:type="dxa"/>
            <w:tcBorders>
              <w:top w:val="nil"/>
              <w:bottom w:val="nil"/>
            </w:tcBorders>
            <w:shd w:val="clear" w:color="auto" w:fill="FFFFFF"/>
            <w:tcMar>
              <w:top w:w="30" w:type="dxa"/>
              <w:left w:w="30" w:type="dxa"/>
              <w:bottom w:w="30" w:type="dxa"/>
              <w:right w:w="30" w:type="dxa"/>
            </w:tcMar>
          </w:tcPr>
          <w:p w14:paraId="2206472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.032</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14:paraId="65E406D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0D7A9D2E"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0540DFD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right w:val="single" w:sz="16" w:space="0" w:color="000000"/>
            </w:tcBorders>
            <w:shd w:val="clear" w:color="auto" w:fill="FFFFFF"/>
            <w:tcMar>
              <w:top w:w="30" w:type="dxa"/>
              <w:left w:w="30" w:type="dxa"/>
              <w:bottom w:w="30" w:type="dxa"/>
              <w:right w:w="30" w:type="dxa"/>
            </w:tcMar>
          </w:tcPr>
          <w:p w14:paraId="24D92CE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3A9B766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91B006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1BEB29D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7B1D0D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BA57B8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67FF4E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34" w:type="dxa"/>
            <w:tcBorders>
              <w:top w:val="nil"/>
              <w:right w:val="single" w:sz="16" w:space="0" w:color="000000"/>
            </w:tcBorders>
            <w:shd w:val="clear" w:color="auto" w:fill="FFFFFF"/>
            <w:tcMar>
              <w:top w:w="30" w:type="dxa"/>
              <w:left w:w="30" w:type="dxa"/>
              <w:bottom w:w="30" w:type="dxa"/>
              <w:right w:w="30" w:type="dxa"/>
            </w:tcMar>
          </w:tcPr>
          <w:p w14:paraId="35E42C0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4CBDEF58" w14:textId="77777777" w:rsidTr="00E958CE">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14:paraId="33ECB8D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X4.4</w:t>
            </w:r>
          </w:p>
        </w:tc>
        <w:tc>
          <w:tcPr>
            <w:tcW w:w="1843" w:type="dxa"/>
            <w:tcBorders>
              <w:left w:val="nil"/>
              <w:bottom w:val="nil"/>
              <w:right w:val="single" w:sz="16" w:space="0" w:color="000000"/>
            </w:tcBorders>
            <w:shd w:val="clear" w:color="auto" w:fill="FFFFFF"/>
            <w:tcMar>
              <w:top w:w="30" w:type="dxa"/>
              <w:left w:w="30" w:type="dxa"/>
              <w:bottom w:w="30" w:type="dxa"/>
              <w:right w:w="30" w:type="dxa"/>
            </w:tcMar>
          </w:tcPr>
          <w:p w14:paraId="1B7CD73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1F5A410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.150</w:t>
            </w:r>
          </w:p>
        </w:tc>
        <w:tc>
          <w:tcPr>
            <w:tcW w:w="709" w:type="dxa"/>
            <w:tcBorders>
              <w:bottom w:val="nil"/>
            </w:tcBorders>
            <w:shd w:val="clear" w:color="auto" w:fill="FFFFFF"/>
            <w:tcMar>
              <w:top w:w="30" w:type="dxa"/>
              <w:left w:w="30" w:type="dxa"/>
              <w:bottom w:w="30" w:type="dxa"/>
              <w:right w:w="30" w:type="dxa"/>
            </w:tcMar>
          </w:tcPr>
          <w:p w14:paraId="647CE19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.295</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25E80F7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.098</w:t>
            </w:r>
          </w:p>
        </w:tc>
        <w:tc>
          <w:tcPr>
            <w:tcW w:w="709" w:type="dxa"/>
            <w:tcBorders>
              <w:bottom w:val="nil"/>
            </w:tcBorders>
            <w:shd w:val="clear" w:color="auto" w:fill="FFFFFF"/>
            <w:tcMar>
              <w:top w:w="30" w:type="dxa"/>
              <w:left w:w="30" w:type="dxa"/>
              <w:bottom w:w="30" w:type="dxa"/>
              <w:right w:w="30" w:type="dxa"/>
            </w:tcMar>
          </w:tcPr>
          <w:p w14:paraId="52A704E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6C72F6B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.166</w:t>
            </w:r>
          </w:p>
        </w:tc>
        <w:tc>
          <w:tcPr>
            <w:tcW w:w="709" w:type="dxa"/>
            <w:tcBorders>
              <w:bottom w:val="nil"/>
            </w:tcBorders>
            <w:shd w:val="clear" w:color="auto" w:fill="FFFFFF"/>
            <w:tcMar>
              <w:top w:w="30" w:type="dxa"/>
              <w:left w:w="30" w:type="dxa"/>
              <w:bottom w:w="30" w:type="dxa"/>
              <w:right w:w="30" w:type="dxa"/>
            </w:tcMar>
          </w:tcPr>
          <w:p w14:paraId="1170AA0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.377</w:t>
            </w:r>
            <w:r w:rsidRPr="00B263C8">
              <w:rPr>
                <w:rFonts w:ascii="Arial" w:hAnsi="Arial" w:cs="Arial"/>
                <w:color w:val="000000"/>
                <w:sz w:val="18"/>
                <w:szCs w:val="18"/>
                <w:vertAlign w:val="superscript"/>
              </w:rPr>
              <w:t>**</w:t>
            </w:r>
          </w:p>
        </w:tc>
        <w:tc>
          <w:tcPr>
            <w:tcW w:w="1134" w:type="dxa"/>
            <w:tcBorders>
              <w:bottom w:val="nil"/>
              <w:right w:val="single" w:sz="16" w:space="0" w:color="000000"/>
            </w:tcBorders>
            <w:shd w:val="clear" w:color="auto" w:fill="FFFFFF"/>
            <w:tcMar>
              <w:top w:w="30" w:type="dxa"/>
              <w:left w:w="30" w:type="dxa"/>
              <w:bottom w:w="30" w:type="dxa"/>
              <w:right w:w="30" w:type="dxa"/>
            </w:tcMar>
          </w:tcPr>
          <w:p w14:paraId="2A384BB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.519</w:t>
            </w:r>
            <w:r w:rsidRPr="00B263C8">
              <w:rPr>
                <w:rFonts w:ascii="Arial" w:hAnsi="Arial" w:cs="Arial"/>
                <w:color w:val="000000"/>
                <w:sz w:val="18"/>
                <w:szCs w:val="18"/>
                <w:vertAlign w:val="superscript"/>
              </w:rPr>
              <w:t>**</w:t>
            </w:r>
          </w:p>
        </w:tc>
      </w:tr>
      <w:tr w:rsidR="002A52D4" w:rsidRPr="00B263C8" w14:paraId="2F6CC729"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2D93D577"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14:paraId="1B710F8C"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5B6E351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.262</w:t>
            </w:r>
          </w:p>
        </w:tc>
        <w:tc>
          <w:tcPr>
            <w:tcW w:w="709" w:type="dxa"/>
            <w:tcBorders>
              <w:top w:val="nil"/>
              <w:bottom w:val="nil"/>
            </w:tcBorders>
            <w:shd w:val="clear" w:color="auto" w:fill="FFFFFF"/>
            <w:tcMar>
              <w:top w:w="30" w:type="dxa"/>
              <w:left w:w="30" w:type="dxa"/>
              <w:bottom w:w="30" w:type="dxa"/>
              <w:right w:w="30" w:type="dxa"/>
            </w:tcMar>
          </w:tcPr>
          <w:p w14:paraId="2DF88FC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.024</w:t>
            </w:r>
          </w:p>
        </w:tc>
        <w:tc>
          <w:tcPr>
            <w:tcW w:w="708" w:type="dxa"/>
            <w:tcBorders>
              <w:top w:val="nil"/>
              <w:bottom w:val="nil"/>
            </w:tcBorders>
            <w:shd w:val="clear" w:color="auto" w:fill="FFFFFF"/>
            <w:tcMar>
              <w:top w:w="30" w:type="dxa"/>
              <w:left w:w="30" w:type="dxa"/>
              <w:bottom w:w="30" w:type="dxa"/>
              <w:right w:w="30" w:type="dxa"/>
            </w:tcMar>
          </w:tcPr>
          <w:p w14:paraId="33B06A8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.463</w:t>
            </w:r>
          </w:p>
        </w:tc>
        <w:tc>
          <w:tcPr>
            <w:tcW w:w="709" w:type="dxa"/>
            <w:tcBorders>
              <w:top w:val="nil"/>
              <w:bottom w:val="nil"/>
            </w:tcBorders>
            <w:shd w:val="clear" w:color="auto" w:fill="FFFFFF"/>
            <w:tcMar>
              <w:top w:w="30" w:type="dxa"/>
              <w:left w:w="30" w:type="dxa"/>
              <w:bottom w:w="30" w:type="dxa"/>
              <w:right w:w="30" w:type="dxa"/>
            </w:tcMar>
            <w:vAlign w:val="center"/>
          </w:tcPr>
          <w:p w14:paraId="11F3C7D0"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5045395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.213</w:t>
            </w:r>
          </w:p>
        </w:tc>
        <w:tc>
          <w:tcPr>
            <w:tcW w:w="709" w:type="dxa"/>
            <w:tcBorders>
              <w:top w:val="nil"/>
              <w:bottom w:val="nil"/>
            </w:tcBorders>
            <w:shd w:val="clear" w:color="auto" w:fill="FFFFFF"/>
            <w:tcMar>
              <w:top w:w="30" w:type="dxa"/>
              <w:left w:w="30" w:type="dxa"/>
              <w:bottom w:w="30" w:type="dxa"/>
              <w:right w:w="30" w:type="dxa"/>
            </w:tcMar>
          </w:tcPr>
          <w:p w14:paraId="0AB4F8E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.004</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14:paraId="5BBE526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4223F880"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7B214622"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right w:val="single" w:sz="16" w:space="0" w:color="000000"/>
            </w:tcBorders>
            <w:shd w:val="clear" w:color="auto" w:fill="FFFFFF"/>
            <w:tcMar>
              <w:top w:w="30" w:type="dxa"/>
              <w:left w:w="30" w:type="dxa"/>
              <w:bottom w:w="30" w:type="dxa"/>
              <w:right w:w="30" w:type="dxa"/>
            </w:tcMar>
          </w:tcPr>
          <w:p w14:paraId="468C892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187762E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719424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5F10974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1A875CF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5605A2E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148575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34" w:type="dxa"/>
            <w:tcBorders>
              <w:top w:val="nil"/>
              <w:right w:val="single" w:sz="16" w:space="0" w:color="000000"/>
            </w:tcBorders>
            <w:shd w:val="clear" w:color="auto" w:fill="FFFFFF"/>
            <w:tcMar>
              <w:top w:w="30" w:type="dxa"/>
              <w:left w:w="30" w:type="dxa"/>
              <w:bottom w:w="30" w:type="dxa"/>
              <w:right w:w="30" w:type="dxa"/>
            </w:tcMar>
          </w:tcPr>
          <w:p w14:paraId="3F4B2DA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7FAE3AD6" w14:textId="77777777" w:rsidTr="00E958CE">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14:paraId="7901183E"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X4.5</w:t>
            </w:r>
          </w:p>
        </w:tc>
        <w:tc>
          <w:tcPr>
            <w:tcW w:w="1843" w:type="dxa"/>
            <w:tcBorders>
              <w:left w:val="nil"/>
              <w:bottom w:val="nil"/>
              <w:right w:val="single" w:sz="16" w:space="0" w:color="000000"/>
            </w:tcBorders>
            <w:shd w:val="clear" w:color="auto" w:fill="FFFFFF"/>
            <w:tcMar>
              <w:top w:w="30" w:type="dxa"/>
              <w:left w:w="30" w:type="dxa"/>
              <w:bottom w:w="30" w:type="dxa"/>
              <w:right w:w="30" w:type="dxa"/>
            </w:tcMar>
          </w:tcPr>
          <w:p w14:paraId="3A0C093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7ACB802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.397</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6BFFBF2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.336</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4D54AEC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.423</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4C2EFE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.166</w:t>
            </w:r>
          </w:p>
        </w:tc>
        <w:tc>
          <w:tcPr>
            <w:tcW w:w="709" w:type="dxa"/>
            <w:tcBorders>
              <w:bottom w:val="nil"/>
            </w:tcBorders>
            <w:shd w:val="clear" w:color="auto" w:fill="FFFFFF"/>
            <w:tcMar>
              <w:top w:w="30" w:type="dxa"/>
              <w:left w:w="30" w:type="dxa"/>
              <w:bottom w:w="30" w:type="dxa"/>
              <w:right w:w="30" w:type="dxa"/>
            </w:tcMar>
          </w:tcPr>
          <w:p w14:paraId="0579327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709" w:type="dxa"/>
            <w:tcBorders>
              <w:bottom w:val="nil"/>
            </w:tcBorders>
            <w:shd w:val="clear" w:color="auto" w:fill="FFFFFF"/>
            <w:tcMar>
              <w:top w:w="30" w:type="dxa"/>
              <w:left w:w="30" w:type="dxa"/>
              <w:bottom w:w="30" w:type="dxa"/>
              <w:right w:w="30" w:type="dxa"/>
            </w:tcMar>
          </w:tcPr>
          <w:p w14:paraId="159149F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.340</w:t>
            </w:r>
            <w:r w:rsidRPr="00B263C8">
              <w:rPr>
                <w:rFonts w:ascii="Arial" w:hAnsi="Arial" w:cs="Arial"/>
                <w:color w:val="000000"/>
                <w:sz w:val="18"/>
                <w:szCs w:val="18"/>
                <w:vertAlign w:val="superscript"/>
              </w:rPr>
              <w:t>**</w:t>
            </w:r>
          </w:p>
        </w:tc>
        <w:tc>
          <w:tcPr>
            <w:tcW w:w="1134" w:type="dxa"/>
            <w:tcBorders>
              <w:bottom w:val="nil"/>
              <w:right w:val="single" w:sz="16" w:space="0" w:color="000000"/>
            </w:tcBorders>
            <w:shd w:val="clear" w:color="auto" w:fill="FFFFFF"/>
            <w:tcMar>
              <w:top w:w="30" w:type="dxa"/>
              <w:left w:w="30" w:type="dxa"/>
              <w:bottom w:w="30" w:type="dxa"/>
              <w:right w:w="30" w:type="dxa"/>
            </w:tcMar>
          </w:tcPr>
          <w:p w14:paraId="01CF103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.676</w:t>
            </w:r>
            <w:r w:rsidRPr="00B263C8">
              <w:rPr>
                <w:rFonts w:ascii="Arial" w:hAnsi="Arial" w:cs="Arial"/>
                <w:color w:val="000000"/>
                <w:sz w:val="18"/>
                <w:szCs w:val="18"/>
                <w:vertAlign w:val="superscript"/>
              </w:rPr>
              <w:t>**</w:t>
            </w:r>
          </w:p>
        </w:tc>
      </w:tr>
      <w:tr w:rsidR="002A52D4" w:rsidRPr="00B263C8" w14:paraId="0E01BAB7"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5A1425A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14:paraId="51F600B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65854B8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.002</w:t>
            </w:r>
          </w:p>
        </w:tc>
        <w:tc>
          <w:tcPr>
            <w:tcW w:w="709" w:type="dxa"/>
            <w:tcBorders>
              <w:top w:val="nil"/>
              <w:bottom w:val="nil"/>
            </w:tcBorders>
            <w:shd w:val="clear" w:color="auto" w:fill="FFFFFF"/>
            <w:tcMar>
              <w:top w:w="30" w:type="dxa"/>
              <w:left w:w="30" w:type="dxa"/>
              <w:bottom w:w="30" w:type="dxa"/>
              <w:right w:w="30" w:type="dxa"/>
            </w:tcMar>
          </w:tcPr>
          <w:p w14:paraId="45AF9A5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.010</w:t>
            </w:r>
          </w:p>
        </w:tc>
        <w:tc>
          <w:tcPr>
            <w:tcW w:w="708" w:type="dxa"/>
            <w:tcBorders>
              <w:top w:val="nil"/>
              <w:bottom w:val="nil"/>
            </w:tcBorders>
            <w:shd w:val="clear" w:color="auto" w:fill="FFFFFF"/>
            <w:tcMar>
              <w:top w:w="30" w:type="dxa"/>
              <w:left w:w="30" w:type="dxa"/>
              <w:bottom w:w="30" w:type="dxa"/>
              <w:right w:w="30" w:type="dxa"/>
            </w:tcMar>
          </w:tcPr>
          <w:p w14:paraId="7CBFDD3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.001</w:t>
            </w:r>
          </w:p>
        </w:tc>
        <w:tc>
          <w:tcPr>
            <w:tcW w:w="709" w:type="dxa"/>
            <w:tcBorders>
              <w:top w:val="nil"/>
              <w:bottom w:val="nil"/>
            </w:tcBorders>
            <w:shd w:val="clear" w:color="auto" w:fill="FFFFFF"/>
            <w:tcMar>
              <w:top w:w="30" w:type="dxa"/>
              <w:left w:w="30" w:type="dxa"/>
              <w:bottom w:w="30" w:type="dxa"/>
              <w:right w:w="30" w:type="dxa"/>
            </w:tcMar>
          </w:tcPr>
          <w:p w14:paraId="6796148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.213</w:t>
            </w:r>
          </w:p>
        </w:tc>
        <w:tc>
          <w:tcPr>
            <w:tcW w:w="709" w:type="dxa"/>
            <w:tcBorders>
              <w:top w:val="nil"/>
              <w:bottom w:val="nil"/>
            </w:tcBorders>
            <w:shd w:val="clear" w:color="auto" w:fill="FFFFFF"/>
            <w:tcMar>
              <w:top w:w="30" w:type="dxa"/>
              <w:left w:w="30" w:type="dxa"/>
              <w:bottom w:w="30" w:type="dxa"/>
              <w:right w:w="30" w:type="dxa"/>
            </w:tcMar>
            <w:vAlign w:val="center"/>
          </w:tcPr>
          <w:p w14:paraId="039EEDB2"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709" w:type="dxa"/>
            <w:tcBorders>
              <w:top w:val="nil"/>
              <w:bottom w:val="nil"/>
            </w:tcBorders>
            <w:shd w:val="clear" w:color="auto" w:fill="FFFFFF"/>
            <w:tcMar>
              <w:top w:w="30" w:type="dxa"/>
              <w:left w:w="30" w:type="dxa"/>
              <w:bottom w:w="30" w:type="dxa"/>
              <w:right w:w="30" w:type="dxa"/>
            </w:tcMar>
          </w:tcPr>
          <w:p w14:paraId="031166F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.009</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14:paraId="4DA6AB2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4D2E481E"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7364AF0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right w:val="single" w:sz="16" w:space="0" w:color="000000"/>
            </w:tcBorders>
            <w:shd w:val="clear" w:color="auto" w:fill="FFFFFF"/>
            <w:tcMar>
              <w:top w:w="30" w:type="dxa"/>
              <w:left w:w="30" w:type="dxa"/>
              <w:bottom w:w="30" w:type="dxa"/>
              <w:right w:w="30" w:type="dxa"/>
            </w:tcMar>
          </w:tcPr>
          <w:p w14:paraId="789BBAB7"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0957059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6A7DC56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760BA51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7C9299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B4C5AC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7B4403A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34" w:type="dxa"/>
            <w:tcBorders>
              <w:top w:val="nil"/>
              <w:right w:val="single" w:sz="16" w:space="0" w:color="000000"/>
            </w:tcBorders>
            <w:shd w:val="clear" w:color="auto" w:fill="FFFFFF"/>
            <w:tcMar>
              <w:top w:w="30" w:type="dxa"/>
              <w:left w:w="30" w:type="dxa"/>
              <w:bottom w:w="30" w:type="dxa"/>
              <w:right w:w="30" w:type="dxa"/>
            </w:tcMar>
          </w:tcPr>
          <w:p w14:paraId="7B4CD25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4D4CF388" w14:textId="77777777" w:rsidTr="00E958CE">
        <w:trPr>
          <w:cantSplit/>
          <w:tblHeader/>
        </w:trPr>
        <w:tc>
          <w:tcPr>
            <w:tcW w:w="1134" w:type="dxa"/>
            <w:vMerge w:val="restart"/>
            <w:tcBorders>
              <w:left w:val="single" w:sz="16" w:space="0" w:color="000000"/>
              <w:right w:val="nil"/>
            </w:tcBorders>
            <w:shd w:val="clear" w:color="auto" w:fill="FFFFFF"/>
            <w:tcMar>
              <w:top w:w="30" w:type="dxa"/>
              <w:left w:w="30" w:type="dxa"/>
              <w:bottom w:w="30" w:type="dxa"/>
              <w:right w:w="30" w:type="dxa"/>
            </w:tcMar>
          </w:tcPr>
          <w:p w14:paraId="0391922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X4.6</w:t>
            </w:r>
          </w:p>
        </w:tc>
        <w:tc>
          <w:tcPr>
            <w:tcW w:w="1843" w:type="dxa"/>
            <w:tcBorders>
              <w:left w:val="nil"/>
              <w:bottom w:val="nil"/>
              <w:right w:val="single" w:sz="16" w:space="0" w:color="000000"/>
            </w:tcBorders>
            <w:shd w:val="clear" w:color="auto" w:fill="FFFFFF"/>
            <w:tcMar>
              <w:top w:w="30" w:type="dxa"/>
              <w:left w:w="30" w:type="dxa"/>
              <w:bottom w:w="30" w:type="dxa"/>
              <w:right w:w="30" w:type="dxa"/>
            </w:tcMar>
          </w:tcPr>
          <w:p w14:paraId="029F8655"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3CF120E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.225</w:t>
            </w:r>
          </w:p>
        </w:tc>
        <w:tc>
          <w:tcPr>
            <w:tcW w:w="709" w:type="dxa"/>
            <w:tcBorders>
              <w:bottom w:val="nil"/>
            </w:tcBorders>
            <w:shd w:val="clear" w:color="auto" w:fill="FFFFFF"/>
            <w:tcMar>
              <w:top w:w="30" w:type="dxa"/>
              <w:left w:w="30" w:type="dxa"/>
              <w:bottom w:w="30" w:type="dxa"/>
              <w:right w:w="30" w:type="dxa"/>
            </w:tcMar>
          </w:tcPr>
          <w:p w14:paraId="0988165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.166</w:t>
            </w:r>
          </w:p>
        </w:tc>
        <w:tc>
          <w:tcPr>
            <w:tcW w:w="708" w:type="dxa"/>
            <w:tcBorders>
              <w:bottom w:val="nil"/>
            </w:tcBorders>
            <w:shd w:val="clear" w:color="auto" w:fill="FFFFFF"/>
            <w:tcMar>
              <w:top w:w="30" w:type="dxa"/>
              <w:left w:w="30" w:type="dxa"/>
              <w:bottom w:w="30" w:type="dxa"/>
              <w:right w:w="30" w:type="dxa"/>
            </w:tcMar>
          </w:tcPr>
          <w:p w14:paraId="44CDB89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.282</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3300A9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.377</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05124AF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.340</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9D2F45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c>
          <w:tcPr>
            <w:tcW w:w="1134" w:type="dxa"/>
            <w:tcBorders>
              <w:bottom w:val="nil"/>
              <w:right w:val="single" w:sz="16" w:space="0" w:color="000000"/>
            </w:tcBorders>
            <w:shd w:val="clear" w:color="auto" w:fill="FFFFFF"/>
            <w:tcMar>
              <w:top w:w="30" w:type="dxa"/>
              <w:left w:w="30" w:type="dxa"/>
              <w:bottom w:w="30" w:type="dxa"/>
              <w:right w:w="30" w:type="dxa"/>
            </w:tcMar>
          </w:tcPr>
          <w:p w14:paraId="1CF3BAA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.619</w:t>
            </w:r>
            <w:r w:rsidRPr="00B263C8">
              <w:rPr>
                <w:rFonts w:ascii="Arial" w:hAnsi="Arial" w:cs="Arial"/>
                <w:color w:val="000000"/>
                <w:sz w:val="18"/>
                <w:szCs w:val="18"/>
                <w:vertAlign w:val="superscript"/>
              </w:rPr>
              <w:t>**</w:t>
            </w:r>
          </w:p>
        </w:tc>
      </w:tr>
      <w:tr w:rsidR="002A52D4" w:rsidRPr="00B263C8" w14:paraId="3C445CBC"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1C279834"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14:paraId="3606B6A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3A9A854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.090</w:t>
            </w:r>
          </w:p>
        </w:tc>
        <w:tc>
          <w:tcPr>
            <w:tcW w:w="709" w:type="dxa"/>
            <w:tcBorders>
              <w:top w:val="nil"/>
              <w:bottom w:val="nil"/>
            </w:tcBorders>
            <w:shd w:val="clear" w:color="auto" w:fill="FFFFFF"/>
            <w:tcMar>
              <w:top w:w="30" w:type="dxa"/>
              <w:left w:w="30" w:type="dxa"/>
              <w:bottom w:w="30" w:type="dxa"/>
              <w:right w:w="30" w:type="dxa"/>
            </w:tcMar>
          </w:tcPr>
          <w:p w14:paraId="54F8CA3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.214</w:t>
            </w:r>
          </w:p>
        </w:tc>
        <w:tc>
          <w:tcPr>
            <w:tcW w:w="708" w:type="dxa"/>
            <w:tcBorders>
              <w:top w:val="nil"/>
              <w:bottom w:val="nil"/>
            </w:tcBorders>
            <w:shd w:val="clear" w:color="auto" w:fill="FFFFFF"/>
            <w:tcMar>
              <w:top w:w="30" w:type="dxa"/>
              <w:left w:w="30" w:type="dxa"/>
              <w:bottom w:w="30" w:type="dxa"/>
              <w:right w:w="30" w:type="dxa"/>
            </w:tcMar>
          </w:tcPr>
          <w:p w14:paraId="67737C3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.032</w:t>
            </w:r>
          </w:p>
        </w:tc>
        <w:tc>
          <w:tcPr>
            <w:tcW w:w="709" w:type="dxa"/>
            <w:tcBorders>
              <w:top w:val="nil"/>
              <w:bottom w:val="nil"/>
            </w:tcBorders>
            <w:shd w:val="clear" w:color="auto" w:fill="FFFFFF"/>
            <w:tcMar>
              <w:top w:w="30" w:type="dxa"/>
              <w:left w:w="30" w:type="dxa"/>
              <w:bottom w:w="30" w:type="dxa"/>
              <w:right w:w="30" w:type="dxa"/>
            </w:tcMar>
          </w:tcPr>
          <w:p w14:paraId="547260E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.004</w:t>
            </w:r>
          </w:p>
        </w:tc>
        <w:tc>
          <w:tcPr>
            <w:tcW w:w="709" w:type="dxa"/>
            <w:tcBorders>
              <w:top w:val="nil"/>
              <w:bottom w:val="nil"/>
            </w:tcBorders>
            <w:shd w:val="clear" w:color="auto" w:fill="FFFFFF"/>
            <w:tcMar>
              <w:top w:w="30" w:type="dxa"/>
              <w:left w:w="30" w:type="dxa"/>
              <w:bottom w:w="30" w:type="dxa"/>
              <w:right w:w="30" w:type="dxa"/>
            </w:tcMar>
          </w:tcPr>
          <w:p w14:paraId="42FCDDA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.009</w:t>
            </w:r>
          </w:p>
        </w:tc>
        <w:tc>
          <w:tcPr>
            <w:tcW w:w="709" w:type="dxa"/>
            <w:tcBorders>
              <w:top w:val="nil"/>
              <w:bottom w:val="nil"/>
            </w:tcBorders>
            <w:shd w:val="clear" w:color="auto" w:fill="FFFFFF"/>
            <w:tcMar>
              <w:top w:w="30" w:type="dxa"/>
              <w:left w:w="30" w:type="dxa"/>
              <w:bottom w:w="30" w:type="dxa"/>
              <w:right w:w="30" w:type="dxa"/>
            </w:tcMar>
            <w:vAlign w:val="center"/>
          </w:tcPr>
          <w:p w14:paraId="79D0380A"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14:paraId="4402D8C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r>
      <w:tr w:rsidR="002A52D4" w:rsidRPr="00B263C8" w14:paraId="6A77E867" w14:textId="77777777" w:rsidTr="00E958CE">
        <w:trPr>
          <w:cantSplit/>
          <w:tblHeader/>
        </w:trPr>
        <w:tc>
          <w:tcPr>
            <w:tcW w:w="1134" w:type="dxa"/>
            <w:vMerge/>
            <w:tcBorders>
              <w:left w:val="single" w:sz="16" w:space="0" w:color="000000"/>
              <w:right w:val="nil"/>
            </w:tcBorders>
            <w:shd w:val="clear" w:color="auto" w:fill="FFFFFF"/>
            <w:tcMar>
              <w:top w:w="30" w:type="dxa"/>
              <w:left w:w="30" w:type="dxa"/>
              <w:bottom w:w="30" w:type="dxa"/>
              <w:right w:w="30" w:type="dxa"/>
            </w:tcMar>
          </w:tcPr>
          <w:p w14:paraId="25A6627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right w:val="single" w:sz="16" w:space="0" w:color="000000"/>
            </w:tcBorders>
            <w:shd w:val="clear" w:color="auto" w:fill="FFFFFF"/>
            <w:tcMar>
              <w:top w:w="30" w:type="dxa"/>
              <w:left w:w="30" w:type="dxa"/>
              <w:bottom w:w="30" w:type="dxa"/>
              <w:right w:w="30" w:type="dxa"/>
            </w:tcMar>
          </w:tcPr>
          <w:p w14:paraId="7B1CB56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709" w:type="dxa"/>
            <w:tcBorders>
              <w:top w:val="nil"/>
              <w:left w:val="single" w:sz="16" w:space="0" w:color="000000"/>
            </w:tcBorders>
            <w:shd w:val="clear" w:color="auto" w:fill="FFFFFF"/>
            <w:tcMar>
              <w:top w:w="30" w:type="dxa"/>
              <w:left w:w="30" w:type="dxa"/>
              <w:bottom w:w="30" w:type="dxa"/>
              <w:right w:w="30" w:type="dxa"/>
            </w:tcMar>
          </w:tcPr>
          <w:p w14:paraId="17688E3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212453E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tcBorders>
            <w:shd w:val="clear" w:color="auto" w:fill="FFFFFF"/>
            <w:tcMar>
              <w:top w:w="30" w:type="dxa"/>
              <w:left w:w="30" w:type="dxa"/>
              <w:bottom w:w="30" w:type="dxa"/>
              <w:right w:w="30" w:type="dxa"/>
            </w:tcMar>
          </w:tcPr>
          <w:p w14:paraId="09B3BE2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F92B3F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4A0EBD6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tcBorders>
            <w:shd w:val="clear" w:color="auto" w:fill="FFFFFF"/>
            <w:tcMar>
              <w:top w:w="30" w:type="dxa"/>
              <w:left w:w="30" w:type="dxa"/>
              <w:bottom w:w="30" w:type="dxa"/>
              <w:right w:w="30" w:type="dxa"/>
            </w:tcMar>
          </w:tcPr>
          <w:p w14:paraId="32842A5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34" w:type="dxa"/>
            <w:tcBorders>
              <w:top w:val="nil"/>
              <w:right w:val="single" w:sz="16" w:space="0" w:color="000000"/>
            </w:tcBorders>
            <w:shd w:val="clear" w:color="auto" w:fill="FFFFFF"/>
            <w:tcMar>
              <w:top w:w="30" w:type="dxa"/>
              <w:left w:w="30" w:type="dxa"/>
              <w:bottom w:w="30" w:type="dxa"/>
              <w:right w:w="30" w:type="dxa"/>
            </w:tcMar>
          </w:tcPr>
          <w:p w14:paraId="135978B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54EF8A84" w14:textId="77777777" w:rsidTr="00E958CE">
        <w:trPr>
          <w:cantSplit/>
          <w:tblHeader/>
        </w:trPr>
        <w:tc>
          <w:tcPr>
            <w:tcW w:w="113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51BA9E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Kompetensi SDM</w:t>
            </w:r>
          </w:p>
        </w:tc>
        <w:tc>
          <w:tcPr>
            <w:tcW w:w="1843" w:type="dxa"/>
            <w:tcBorders>
              <w:left w:val="nil"/>
              <w:bottom w:val="nil"/>
              <w:right w:val="single" w:sz="16" w:space="0" w:color="000000"/>
            </w:tcBorders>
            <w:shd w:val="clear" w:color="auto" w:fill="FFFFFF"/>
            <w:tcMar>
              <w:top w:w="30" w:type="dxa"/>
              <w:left w:w="30" w:type="dxa"/>
              <w:bottom w:w="30" w:type="dxa"/>
              <w:right w:w="30" w:type="dxa"/>
            </w:tcMar>
          </w:tcPr>
          <w:p w14:paraId="6152181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Pearson Correlation</w:t>
            </w:r>
          </w:p>
        </w:tc>
        <w:tc>
          <w:tcPr>
            <w:tcW w:w="709" w:type="dxa"/>
            <w:tcBorders>
              <w:left w:val="single" w:sz="16" w:space="0" w:color="000000"/>
              <w:bottom w:val="nil"/>
            </w:tcBorders>
            <w:shd w:val="clear" w:color="auto" w:fill="FFFFFF"/>
            <w:tcMar>
              <w:top w:w="30" w:type="dxa"/>
              <w:left w:w="30" w:type="dxa"/>
              <w:bottom w:w="30" w:type="dxa"/>
              <w:right w:w="30" w:type="dxa"/>
            </w:tcMar>
          </w:tcPr>
          <w:p w14:paraId="257369B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.712</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57ABB49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.712</w:t>
            </w:r>
            <w:r w:rsidRPr="00B263C8">
              <w:rPr>
                <w:rFonts w:ascii="Arial" w:hAnsi="Arial" w:cs="Arial"/>
                <w:color w:val="000000"/>
                <w:sz w:val="18"/>
                <w:szCs w:val="18"/>
                <w:vertAlign w:val="superscript"/>
              </w:rPr>
              <w:t>**</w:t>
            </w:r>
          </w:p>
        </w:tc>
        <w:tc>
          <w:tcPr>
            <w:tcW w:w="708" w:type="dxa"/>
            <w:tcBorders>
              <w:bottom w:val="nil"/>
            </w:tcBorders>
            <w:shd w:val="clear" w:color="auto" w:fill="FFFFFF"/>
            <w:tcMar>
              <w:top w:w="30" w:type="dxa"/>
              <w:left w:w="30" w:type="dxa"/>
              <w:bottom w:w="30" w:type="dxa"/>
              <w:right w:w="30" w:type="dxa"/>
            </w:tcMar>
          </w:tcPr>
          <w:p w14:paraId="713C3BF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.692</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2ED5E35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.519</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5E7ECA9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.676</w:t>
            </w:r>
            <w:r w:rsidRPr="00B263C8">
              <w:rPr>
                <w:rFonts w:ascii="Arial" w:hAnsi="Arial" w:cs="Arial"/>
                <w:color w:val="000000"/>
                <w:sz w:val="18"/>
                <w:szCs w:val="18"/>
                <w:vertAlign w:val="superscript"/>
              </w:rPr>
              <w:t>**</w:t>
            </w:r>
          </w:p>
        </w:tc>
        <w:tc>
          <w:tcPr>
            <w:tcW w:w="709" w:type="dxa"/>
            <w:tcBorders>
              <w:bottom w:val="nil"/>
            </w:tcBorders>
            <w:shd w:val="clear" w:color="auto" w:fill="FFFFFF"/>
            <w:tcMar>
              <w:top w:w="30" w:type="dxa"/>
              <w:left w:w="30" w:type="dxa"/>
              <w:bottom w:w="30" w:type="dxa"/>
              <w:right w:w="30" w:type="dxa"/>
            </w:tcMar>
          </w:tcPr>
          <w:p w14:paraId="412E916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.619</w:t>
            </w:r>
            <w:r w:rsidRPr="00B263C8">
              <w:rPr>
                <w:rFonts w:ascii="Arial" w:hAnsi="Arial" w:cs="Arial"/>
                <w:color w:val="000000"/>
                <w:sz w:val="18"/>
                <w:szCs w:val="18"/>
                <w:vertAlign w:val="superscript"/>
              </w:rPr>
              <w:t>**</w:t>
            </w:r>
          </w:p>
        </w:tc>
        <w:tc>
          <w:tcPr>
            <w:tcW w:w="1134" w:type="dxa"/>
            <w:tcBorders>
              <w:bottom w:val="nil"/>
              <w:right w:val="single" w:sz="16" w:space="0" w:color="000000"/>
            </w:tcBorders>
            <w:shd w:val="clear" w:color="auto" w:fill="FFFFFF"/>
            <w:tcMar>
              <w:top w:w="30" w:type="dxa"/>
              <w:left w:w="30" w:type="dxa"/>
              <w:bottom w:w="30" w:type="dxa"/>
              <w:right w:w="30" w:type="dxa"/>
            </w:tcMar>
          </w:tcPr>
          <w:p w14:paraId="328C8C4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w:t>
            </w:r>
          </w:p>
        </w:tc>
      </w:tr>
      <w:tr w:rsidR="002A52D4" w:rsidRPr="00B263C8" w14:paraId="117161A5" w14:textId="77777777" w:rsidTr="00E958CE">
        <w:trPr>
          <w:cantSplit/>
          <w:tblHeader/>
        </w:trPr>
        <w:tc>
          <w:tcPr>
            <w:tcW w:w="113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4A1BF4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843" w:type="dxa"/>
            <w:tcBorders>
              <w:top w:val="nil"/>
              <w:left w:val="nil"/>
              <w:bottom w:val="nil"/>
              <w:right w:val="single" w:sz="16" w:space="0" w:color="000000"/>
            </w:tcBorders>
            <w:shd w:val="clear" w:color="auto" w:fill="FFFFFF"/>
            <w:tcMar>
              <w:top w:w="30" w:type="dxa"/>
              <w:left w:w="30" w:type="dxa"/>
              <w:bottom w:w="30" w:type="dxa"/>
              <w:right w:w="30" w:type="dxa"/>
            </w:tcMar>
          </w:tcPr>
          <w:p w14:paraId="4C349C2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tcMar>
              <w:top w:w="30" w:type="dxa"/>
              <w:left w:w="30" w:type="dxa"/>
              <w:bottom w:w="30" w:type="dxa"/>
              <w:right w:w="30" w:type="dxa"/>
            </w:tcMar>
          </w:tcPr>
          <w:p w14:paraId="195854D3"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CBADA6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8" w:type="dxa"/>
            <w:tcBorders>
              <w:top w:val="nil"/>
              <w:bottom w:val="nil"/>
            </w:tcBorders>
            <w:shd w:val="clear" w:color="auto" w:fill="FFFFFF"/>
            <w:tcMar>
              <w:top w:w="30" w:type="dxa"/>
              <w:left w:w="30" w:type="dxa"/>
              <w:bottom w:w="30" w:type="dxa"/>
              <w:right w:w="30" w:type="dxa"/>
            </w:tcMar>
          </w:tcPr>
          <w:p w14:paraId="57595A4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19E99DA1"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3250EDA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709" w:type="dxa"/>
            <w:tcBorders>
              <w:top w:val="nil"/>
              <w:bottom w:val="nil"/>
            </w:tcBorders>
            <w:shd w:val="clear" w:color="auto" w:fill="FFFFFF"/>
            <w:tcMar>
              <w:top w:w="30" w:type="dxa"/>
              <w:left w:w="30" w:type="dxa"/>
              <w:bottom w:w="30" w:type="dxa"/>
              <w:right w:w="30" w:type="dxa"/>
            </w:tcMar>
          </w:tcPr>
          <w:p w14:paraId="65BAC49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.000</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14:paraId="4913A36D" w14:textId="77777777" w:rsidR="002A52D4" w:rsidRPr="00B263C8"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r w:rsidR="002A52D4" w:rsidRPr="00B263C8" w14:paraId="3E0C5E62" w14:textId="77777777" w:rsidTr="00E958CE">
        <w:trPr>
          <w:cantSplit/>
          <w:tblHeader/>
        </w:trPr>
        <w:tc>
          <w:tcPr>
            <w:tcW w:w="113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5BBB0A3"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84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C7431C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N</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0A7AED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5BEA288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8" w:type="dxa"/>
            <w:tcBorders>
              <w:top w:val="nil"/>
              <w:bottom w:val="single" w:sz="16" w:space="0" w:color="000000"/>
            </w:tcBorders>
            <w:shd w:val="clear" w:color="auto" w:fill="FFFFFF"/>
            <w:tcMar>
              <w:top w:w="30" w:type="dxa"/>
              <w:left w:w="30" w:type="dxa"/>
              <w:bottom w:w="30" w:type="dxa"/>
              <w:right w:w="30" w:type="dxa"/>
            </w:tcMar>
          </w:tcPr>
          <w:p w14:paraId="412150A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3620FF4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2AEEE98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709" w:type="dxa"/>
            <w:tcBorders>
              <w:top w:val="nil"/>
              <w:bottom w:val="single" w:sz="16" w:space="0" w:color="000000"/>
            </w:tcBorders>
            <w:shd w:val="clear" w:color="auto" w:fill="FFFFFF"/>
            <w:tcMar>
              <w:top w:w="30" w:type="dxa"/>
              <w:left w:w="30" w:type="dxa"/>
              <w:bottom w:w="30" w:type="dxa"/>
              <w:right w:w="30" w:type="dxa"/>
            </w:tcMar>
          </w:tcPr>
          <w:p w14:paraId="2A813DC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B2CBAF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r>
      <w:tr w:rsidR="002A52D4" w:rsidRPr="00B263C8" w14:paraId="02D5D327" w14:textId="77777777" w:rsidTr="00E958CE">
        <w:trPr>
          <w:cantSplit/>
          <w:tblHeader/>
        </w:trPr>
        <w:tc>
          <w:tcPr>
            <w:tcW w:w="8364" w:type="dxa"/>
            <w:gridSpan w:val="9"/>
            <w:tcBorders>
              <w:top w:val="nil"/>
              <w:left w:val="nil"/>
              <w:bottom w:val="nil"/>
              <w:right w:val="nil"/>
            </w:tcBorders>
            <w:shd w:val="clear" w:color="auto" w:fill="FFFFFF"/>
            <w:tcMar>
              <w:top w:w="30" w:type="dxa"/>
              <w:left w:w="30" w:type="dxa"/>
              <w:bottom w:w="30" w:type="dxa"/>
              <w:right w:w="30" w:type="dxa"/>
            </w:tcMar>
          </w:tcPr>
          <w:p w14:paraId="7B8D9D3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 Correlation is significant at the 0.01 level (2-tailed).</w:t>
            </w:r>
          </w:p>
        </w:tc>
      </w:tr>
      <w:tr w:rsidR="002A52D4" w:rsidRPr="00B263C8" w14:paraId="35B7AF69" w14:textId="77777777" w:rsidTr="00E958CE">
        <w:trPr>
          <w:cantSplit/>
        </w:trPr>
        <w:tc>
          <w:tcPr>
            <w:tcW w:w="8364" w:type="dxa"/>
            <w:gridSpan w:val="9"/>
            <w:tcBorders>
              <w:top w:val="nil"/>
              <w:left w:val="nil"/>
              <w:bottom w:val="nil"/>
              <w:right w:val="nil"/>
            </w:tcBorders>
            <w:shd w:val="clear" w:color="auto" w:fill="FFFFFF"/>
            <w:tcMar>
              <w:top w:w="30" w:type="dxa"/>
              <w:left w:w="30" w:type="dxa"/>
              <w:bottom w:w="30" w:type="dxa"/>
              <w:right w:w="30" w:type="dxa"/>
            </w:tcMar>
          </w:tcPr>
          <w:p w14:paraId="6012363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 Correlation is significant at the 0.05 level (2-tailed).</w:t>
            </w:r>
          </w:p>
        </w:tc>
      </w:tr>
    </w:tbl>
    <w:p w14:paraId="62D1132D"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09D9A2DB"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7D49688C" w14:textId="77777777" w:rsidR="002A52D4" w:rsidRDefault="002A52D4" w:rsidP="002A52D4">
      <w:pPr>
        <w:spacing w:after="0" w:line="360" w:lineRule="auto"/>
        <w:jc w:val="both"/>
        <w:rPr>
          <w:rStyle w:val="fontstyle01"/>
          <w:b/>
        </w:rPr>
      </w:pPr>
    </w:p>
    <w:p w14:paraId="043CBD85" w14:textId="77777777" w:rsidR="002A52D4" w:rsidRPr="00B263C8" w:rsidRDefault="002A52D4" w:rsidP="002A52D4">
      <w:pPr>
        <w:spacing w:after="0" w:line="360" w:lineRule="auto"/>
        <w:jc w:val="both"/>
        <w:rPr>
          <w:rStyle w:val="fontstyle01"/>
        </w:rPr>
      </w:pPr>
      <w:r w:rsidRPr="00B263C8">
        <w:rPr>
          <w:rStyle w:val="fontstyle01"/>
          <w:b/>
        </w:rPr>
        <w:t>UJI RELIABILITAS</w:t>
      </w:r>
    </w:p>
    <w:p w14:paraId="293F5822"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Scale: ALL VARIABLES</w:t>
      </w:r>
    </w:p>
    <w:tbl>
      <w:tblPr>
        <w:tblW w:w="463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83"/>
        <w:gridCol w:w="1309"/>
        <w:gridCol w:w="1171"/>
        <w:gridCol w:w="1169"/>
      </w:tblGrid>
      <w:tr w:rsidR="002A52D4" w:rsidRPr="00B263C8" w14:paraId="6428C5CC" w14:textId="77777777" w:rsidTr="00E958CE">
        <w:trPr>
          <w:cantSplit/>
          <w:tblHeader/>
        </w:trPr>
        <w:tc>
          <w:tcPr>
            <w:tcW w:w="4632" w:type="dxa"/>
            <w:gridSpan w:val="4"/>
            <w:tcBorders>
              <w:top w:val="nil"/>
              <w:left w:val="nil"/>
              <w:bottom w:val="nil"/>
              <w:right w:val="nil"/>
            </w:tcBorders>
            <w:shd w:val="clear" w:color="auto" w:fill="FFFFFF"/>
            <w:tcMar>
              <w:top w:w="30" w:type="dxa"/>
              <w:left w:w="30" w:type="dxa"/>
              <w:bottom w:w="30" w:type="dxa"/>
              <w:right w:w="30" w:type="dxa"/>
            </w:tcMar>
            <w:vAlign w:val="center"/>
          </w:tcPr>
          <w:p w14:paraId="7E24C865"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b/>
                <w:bCs/>
                <w:color w:val="000000"/>
                <w:sz w:val="18"/>
                <w:szCs w:val="18"/>
              </w:rPr>
              <w:t>Case Processing Summary</w:t>
            </w:r>
          </w:p>
        </w:tc>
      </w:tr>
      <w:tr w:rsidR="002A52D4" w:rsidRPr="00B263C8" w14:paraId="643D08BD" w14:textId="77777777" w:rsidTr="00E958CE">
        <w:trPr>
          <w:cantSplit/>
          <w:tblHeader/>
        </w:trPr>
        <w:tc>
          <w:tcPr>
            <w:tcW w:w="98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B390DBC"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3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6D0AAFB"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1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E3C362D"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N</w:t>
            </w:r>
          </w:p>
        </w:tc>
        <w:tc>
          <w:tcPr>
            <w:tcW w:w="11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6F731C4"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w:t>
            </w:r>
          </w:p>
        </w:tc>
      </w:tr>
      <w:tr w:rsidR="002A52D4" w:rsidRPr="00B263C8" w14:paraId="0F2609E6" w14:textId="77777777" w:rsidTr="00E958CE">
        <w:trPr>
          <w:cantSplit/>
          <w:tblHeader/>
        </w:trPr>
        <w:tc>
          <w:tcPr>
            <w:tcW w:w="98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4852104"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Cases</w:t>
            </w:r>
          </w:p>
        </w:tc>
        <w:tc>
          <w:tcPr>
            <w:tcW w:w="13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2504E93"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Valid</w:t>
            </w:r>
          </w:p>
        </w:tc>
        <w:tc>
          <w:tcPr>
            <w:tcW w:w="117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DE3391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6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112F3F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100.0</w:t>
            </w:r>
          </w:p>
        </w:tc>
      </w:tr>
      <w:tr w:rsidR="002A52D4" w:rsidRPr="00B263C8" w14:paraId="258DFD7A" w14:textId="77777777" w:rsidTr="00E958CE">
        <w:trPr>
          <w:cantSplit/>
          <w:tblHeader/>
        </w:trPr>
        <w:tc>
          <w:tcPr>
            <w:tcW w:w="9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15674C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309" w:type="dxa"/>
            <w:tcBorders>
              <w:top w:val="nil"/>
              <w:left w:val="nil"/>
              <w:bottom w:val="nil"/>
              <w:right w:val="single" w:sz="16" w:space="0" w:color="000000"/>
            </w:tcBorders>
            <w:shd w:val="clear" w:color="auto" w:fill="FFFFFF"/>
            <w:tcMar>
              <w:top w:w="30" w:type="dxa"/>
              <w:left w:w="30" w:type="dxa"/>
              <w:bottom w:w="30" w:type="dxa"/>
              <w:right w:w="30" w:type="dxa"/>
            </w:tcMar>
          </w:tcPr>
          <w:p w14:paraId="2CC9CC6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Excluded</w:t>
            </w:r>
            <w:r w:rsidRPr="00B263C8">
              <w:rPr>
                <w:rFonts w:ascii="Arial" w:hAnsi="Arial" w:cs="Arial"/>
                <w:color w:val="000000"/>
                <w:sz w:val="18"/>
                <w:szCs w:val="18"/>
                <w:vertAlign w:val="superscript"/>
              </w:rPr>
              <w:t>a</w:t>
            </w:r>
          </w:p>
        </w:tc>
        <w:tc>
          <w:tcPr>
            <w:tcW w:w="1171" w:type="dxa"/>
            <w:tcBorders>
              <w:top w:val="nil"/>
              <w:left w:val="single" w:sz="16" w:space="0" w:color="000000"/>
              <w:bottom w:val="nil"/>
            </w:tcBorders>
            <w:shd w:val="clear" w:color="auto" w:fill="FFFFFF"/>
            <w:tcMar>
              <w:top w:w="30" w:type="dxa"/>
              <w:left w:w="30" w:type="dxa"/>
              <w:bottom w:w="30" w:type="dxa"/>
              <w:right w:w="30" w:type="dxa"/>
            </w:tcMar>
          </w:tcPr>
          <w:p w14:paraId="54B47A4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w:t>
            </w:r>
          </w:p>
        </w:tc>
        <w:tc>
          <w:tcPr>
            <w:tcW w:w="1169" w:type="dxa"/>
            <w:tcBorders>
              <w:top w:val="nil"/>
              <w:bottom w:val="nil"/>
              <w:right w:val="single" w:sz="16" w:space="0" w:color="000000"/>
            </w:tcBorders>
            <w:shd w:val="clear" w:color="auto" w:fill="FFFFFF"/>
            <w:tcMar>
              <w:top w:w="30" w:type="dxa"/>
              <w:left w:w="30" w:type="dxa"/>
              <w:bottom w:w="30" w:type="dxa"/>
              <w:right w:w="30" w:type="dxa"/>
            </w:tcMar>
          </w:tcPr>
          <w:p w14:paraId="2AC3688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w:t>
            </w:r>
          </w:p>
        </w:tc>
      </w:tr>
      <w:tr w:rsidR="002A52D4" w:rsidRPr="00B263C8" w14:paraId="59471A88" w14:textId="77777777" w:rsidTr="00E958CE">
        <w:trPr>
          <w:cantSplit/>
          <w:tblHeader/>
        </w:trPr>
        <w:tc>
          <w:tcPr>
            <w:tcW w:w="9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3420384"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3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68DC2C2"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Total</w:t>
            </w:r>
          </w:p>
        </w:tc>
        <w:tc>
          <w:tcPr>
            <w:tcW w:w="117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775643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6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5D9286B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100.0</w:t>
            </w:r>
          </w:p>
        </w:tc>
      </w:tr>
      <w:tr w:rsidR="002A52D4" w:rsidRPr="00B263C8" w14:paraId="645FDF7E" w14:textId="77777777" w:rsidTr="00E958CE">
        <w:trPr>
          <w:cantSplit/>
        </w:trPr>
        <w:tc>
          <w:tcPr>
            <w:tcW w:w="4632" w:type="dxa"/>
            <w:gridSpan w:val="4"/>
            <w:tcBorders>
              <w:top w:val="nil"/>
              <w:left w:val="nil"/>
              <w:bottom w:val="nil"/>
              <w:right w:val="nil"/>
            </w:tcBorders>
            <w:shd w:val="clear" w:color="auto" w:fill="FFFFFF"/>
            <w:tcMar>
              <w:top w:w="30" w:type="dxa"/>
              <w:left w:w="30" w:type="dxa"/>
              <w:bottom w:w="30" w:type="dxa"/>
              <w:right w:w="30" w:type="dxa"/>
            </w:tcMar>
          </w:tcPr>
          <w:p w14:paraId="17D1BD82"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a. Listwise deletion based on all variables in the procedure.</w:t>
            </w:r>
          </w:p>
        </w:tc>
      </w:tr>
    </w:tbl>
    <w:p w14:paraId="4D0DD89D"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3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87"/>
        <w:gridCol w:w="1318"/>
      </w:tblGrid>
      <w:tr w:rsidR="002A52D4" w:rsidRPr="00CC7AC6" w14:paraId="3CEDA734" w14:textId="77777777" w:rsidTr="00E958CE">
        <w:trPr>
          <w:cantSplit/>
          <w:tblHeader/>
        </w:trPr>
        <w:tc>
          <w:tcPr>
            <w:tcW w:w="3005" w:type="dxa"/>
            <w:gridSpan w:val="2"/>
            <w:tcBorders>
              <w:top w:val="nil"/>
              <w:left w:val="nil"/>
              <w:bottom w:val="nil"/>
              <w:right w:val="nil"/>
            </w:tcBorders>
            <w:shd w:val="clear" w:color="auto" w:fill="FFFFFF"/>
            <w:tcMar>
              <w:top w:w="30" w:type="dxa"/>
              <w:left w:w="30" w:type="dxa"/>
              <w:bottom w:w="30" w:type="dxa"/>
              <w:right w:w="30" w:type="dxa"/>
            </w:tcMar>
            <w:vAlign w:val="center"/>
          </w:tcPr>
          <w:p w14:paraId="273BD1D5"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Reliability Statistics</w:t>
            </w:r>
          </w:p>
        </w:tc>
      </w:tr>
      <w:tr w:rsidR="002A52D4" w:rsidRPr="00CC7AC6" w14:paraId="596368E3" w14:textId="77777777" w:rsidTr="00E958CE">
        <w:trPr>
          <w:cantSplit/>
          <w:tblHeader/>
        </w:trPr>
        <w:tc>
          <w:tcPr>
            <w:tcW w:w="16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4345308"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Cronbach's Alpha</w:t>
            </w:r>
          </w:p>
        </w:tc>
        <w:tc>
          <w:tcPr>
            <w:tcW w:w="13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66204EA"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N of Items</w:t>
            </w:r>
          </w:p>
        </w:tc>
      </w:tr>
      <w:tr w:rsidR="002A52D4" w:rsidRPr="00CC7AC6" w14:paraId="4A049902" w14:textId="77777777" w:rsidTr="00E958CE">
        <w:trPr>
          <w:cantSplit/>
        </w:trPr>
        <w:tc>
          <w:tcPr>
            <w:tcW w:w="16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55BBAB2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.704</w:t>
            </w:r>
          </w:p>
        </w:tc>
        <w:tc>
          <w:tcPr>
            <w:tcW w:w="13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BA2A79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7</w:t>
            </w:r>
          </w:p>
        </w:tc>
      </w:tr>
    </w:tbl>
    <w:p w14:paraId="2D6EC84E"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0E07255E"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lastRenderedPageBreak/>
        <w:t>Scale: ALL VARIABLES</w:t>
      </w:r>
    </w:p>
    <w:tbl>
      <w:tblPr>
        <w:tblW w:w="463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83"/>
        <w:gridCol w:w="1309"/>
        <w:gridCol w:w="1171"/>
        <w:gridCol w:w="1169"/>
      </w:tblGrid>
      <w:tr w:rsidR="002A52D4" w:rsidRPr="00B263C8" w14:paraId="51106FE7" w14:textId="77777777" w:rsidTr="00E958CE">
        <w:trPr>
          <w:cantSplit/>
          <w:tblHeader/>
        </w:trPr>
        <w:tc>
          <w:tcPr>
            <w:tcW w:w="4632" w:type="dxa"/>
            <w:gridSpan w:val="4"/>
            <w:tcBorders>
              <w:top w:val="nil"/>
              <w:left w:val="nil"/>
              <w:bottom w:val="nil"/>
              <w:right w:val="nil"/>
            </w:tcBorders>
            <w:shd w:val="clear" w:color="auto" w:fill="FFFFFF"/>
            <w:tcMar>
              <w:top w:w="30" w:type="dxa"/>
              <w:left w:w="30" w:type="dxa"/>
              <w:bottom w:w="30" w:type="dxa"/>
              <w:right w:w="30" w:type="dxa"/>
            </w:tcMar>
            <w:vAlign w:val="center"/>
          </w:tcPr>
          <w:p w14:paraId="43313022"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b/>
                <w:bCs/>
                <w:color w:val="000000"/>
                <w:sz w:val="18"/>
                <w:szCs w:val="18"/>
              </w:rPr>
              <w:t>Case Processing Summary</w:t>
            </w:r>
          </w:p>
        </w:tc>
      </w:tr>
      <w:tr w:rsidR="002A52D4" w:rsidRPr="00B263C8" w14:paraId="610AAC3F" w14:textId="77777777" w:rsidTr="00E958CE">
        <w:trPr>
          <w:cantSplit/>
          <w:tblHeader/>
        </w:trPr>
        <w:tc>
          <w:tcPr>
            <w:tcW w:w="98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EA1CBCD"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3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0148457"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1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E25C3AA"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N</w:t>
            </w:r>
          </w:p>
        </w:tc>
        <w:tc>
          <w:tcPr>
            <w:tcW w:w="11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9D0243B"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w:t>
            </w:r>
          </w:p>
        </w:tc>
      </w:tr>
      <w:tr w:rsidR="002A52D4" w:rsidRPr="00B263C8" w14:paraId="71A31DF2" w14:textId="77777777" w:rsidTr="00E958CE">
        <w:trPr>
          <w:cantSplit/>
          <w:tblHeader/>
        </w:trPr>
        <w:tc>
          <w:tcPr>
            <w:tcW w:w="98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17ECB4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Cases</w:t>
            </w:r>
          </w:p>
        </w:tc>
        <w:tc>
          <w:tcPr>
            <w:tcW w:w="13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849F75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Valid</w:t>
            </w:r>
          </w:p>
        </w:tc>
        <w:tc>
          <w:tcPr>
            <w:tcW w:w="117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8A3225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6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6568697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100.0</w:t>
            </w:r>
          </w:p>
        </w:tc>
      </w:tr>
      <w:tr w:rsidR="002A52D4" w:rsidRPr="00B263C8" w14:paraId="34F1336C" w14:textId="77777777" w:rsidTr="00E958CE">
        <w:trPr>
          <w:cantSplit/>
          <w:tblHeader/>
        </w:trPr>
        <w:tc>
          <w:tcPr>
            <w:tcW w:w="9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C0C8B3"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309" w:type="dxa"/>
            <w:tcBorders>
              <w:top w:val="nil"/>
              <w:left w:val="nil"/>
              <w:bottom w:val="nil"/>
              <w:right w:val="single" w:sz="16" w:space="0" w:color="000000"/>
            </w:tcBorders>
            <w:shd w:val="clear" w:color="auto" w:fill="FFFFFF"/>
            <w:tcMar>
              <w:top w:w="30" w:type="dxa"/>
              <w:left w:w="30" w:type="dxa"/>
              <w:bottom w:w="30" w:type="dxa"/>
              <w:right w:w="30" w:type="dxa"/>
            </w:tcMar>
          </w:tcPr>
          <w:p w14:paraId="13E03134"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Excluded</w:t>
            </w:r>
            <w:r w:rsidRPr="00B263C8">
              <w:rPr>
                <w:rFonts w:ascii="Arial" w:hAnsi="Arial" w:cs="Arial"/>
                <w:color w:val="000000"/>
                <w:sz w:val="18"/>
                <w:szCs w:val="18"/>
                <w:vertAlign w:val="superscript"/>
              </w:rPr>
              <w:t>a</w:t>
            </w:r>
          </w:p>
        </w:tc>
        <w:tc>
          <w:tcPr>
            <w:tcW w:w="1171" w:type="dxa"/>
            <w:tcBorders>
              <w:top w:val="nil"/>
              <w:left w:val="single" w:sz="16" w:space="0" w:color="000000"/>
              <w:bottom w:val="nil"/>
            </w:tcBorders>
            <w:shd w:val="clear" w:color="auto" w:fill="FFFFFF"/>
            <w:tcMar>
              <w:top w:w="30" w:type="dxa"/>
              <w:left w:w="30" w:type="dxa"/>
              <w:bottom w:w="30" w:type="dxa"/>
              <w:right w:w="30" w:type="dxa"/>
            </w:tcMar>
          </w:tcPr>
          <w:p w14:paraId="1ACC57E2"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w:t>
            </w:r>
          </w:p>
        </w:tc>
        <w:tc>
          <w:tcPr>
            <w:tcW w:w="1169" w:type="dxa"/>
            <w:tcBorders>
              <w:top w:val="nil"/>
              <w:bottom w:val="nil"/>
              <w:right w:val="single" w:sz="16" w:space="0" w:color="000000"/>
            </w:tcBorders>
            <w:shd w:val="clear" w:color="auto" w:fill="FFFFFF"/>
            <w:tcMar>
              <w:top w:w="30" w:type="dxa"/>
              <w:left w:w="30" w:type="dxa"/>
              <w:bottom w:w="30" w:type="dxa"/>
              <w:right w:w="30" w:type="dxa"/>
            </w:tcMar>
          </w:tcPr>
          <w:p w14:paraId="2C543139"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w:t>
            </w:r>
          </w:p>
        </w:tc>
      </w:tr>
      <w:tr w:rsidR="002A52D4" w:rsidRPr="00B263C8" w14:paraId="4C310C25" w14:textId="77777777" w:rsidTr="00E958CE">
        <w:trPr>
          <w:cantSplit/>
          <w:tblHeader/>
        </w:trPr>
        <w:tc>
          <w:tcPr>
            <w:tcW w:w="9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44E764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3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11D270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Total</w:t>
            </w:r>
          </w:p>
        </w:tc>
        <w:tc>
          <w:tcPr>
            <w:tcW w:w="117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06706868"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6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1621E4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100.0</w:t>
            </w:r>
          </w:p>
        </w:tc>
      </w:tr>
      <w:tr w:rsidR="002A52D4" w:rsidRPr="00B263C8" w14:paraId="29D7A52C" w14:textId="77777777" w:rsidTr="00E958CE">
        <w:trPr>
          <w:cantSplit/>
        </w:trPr>
        <w:tc>
          <w:tcPr>
            <w:tcW w:w="4632" w:type="dxa"/>
            <w:gridSpan w:val="4"/>
            <w:tcBorders>
              <w:top w:val="nil"/>
              <w:left w:val="nil"/>
              <w:bottom w:val="nil"/>
              <w:right w:val="nil"/>
            </w:tcBorders>
            <w:shd w:val="clear" w:color="auto" w:fill="FFFFFF"/>
            <w:tcMar>
              <w:top w:w="30" w:type="dxa"/>
              <w:left w:w="30" w:type="dxa"/>
              <w:bottom w:w="30" w:type="dxa"/>
              <w:right w:w="30" w:type="dxa"/>
            </w:tcMar>
          </w:tcPr>
          <w:p w14:paraId="10ABCCAC"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a. Listwise deletion based on all variables in the procedure.</w:t>
            </w:r>
          </w:p>
        </w:tc>
      </w:tr>
    </w:tbl>
    <w:p w14:paraId="50E855C9"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3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87"/>
        <w:gridCol w:w="1318"/>
      </w:tblGrid>
      <w:tr w:rsidR="002A52D4" w:rsidRPr="00CC7AC6" w14:paraId="53D0F291" w14:textId="77777777" w:rsidTr="00E958CE">
        <w:trPr>
          <w:cantSplit/>
          <w:tblHeader/>
        </w:trPr>
        <w:tc>
          <w:tcPr>
            <w:tcW w:w="3005" w:type="dxa"/>
            <w:gridSpan w:val="2"/>
            <w:tcBorders>
              <w:top w:val="nil"/>
              <w:left w:val="nil"/>
              <w:bottom w:val="nil"/>
              <w:right w:val="nil"/>
            </w:tcBorders>
            <w:shd w:val="clear" w:color="auto" w:fill="FFFFFF"/>
            <w:tcMar>
              <w:top w:w="30" w:type="dxa"/>
              <w:left w:w="30" w:type="dxa"/>
              <w:bottom w:w="30" w:type="dxa"/>
              <w:right w:w="30" w:type="dxa"/>
            </w:tcMar>
            <w:vAlign w:val="center"/>
          </w:tcPr>
          <w:p w14:paraId="7C2FE0D3"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Reliability Statistics</w:t>
            </w:r>
          </w:p>
        </w:tc>
      </w:tr>
      <w:tr w:rsidR="002A52D4" w:rsidRPr="00CC7AC6" w14:paraId="64415683" w14:textId="77777777" w:rsidTr="00E958CE">
        <w:trPr>
          <w:cantSplit/>
          <w:tblHeader/>
        </w:trPr>
        <w:tc>
          <w:tcPr>
            <w:tcW w:w="16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1F67E85"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Cronbach's Alpha</w:t>
            </w:r>
          </w:p>
        </w:tc>
        <w:tc>
          <w:tcPr>
            <w:tcW w:w="13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8605FA0"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N of Items</w:t>
            </w:r>
          </w:p>
        </w:tc>
      </w:tr>
      <w:tr w:rsidR="002A52D4" w:rsidRPr="00CC7AC6" w14:paraId="05300536" w14:textId="77777777" w:rsidTr="00E958CE">
        <w:trPr>
          <w:cantSplit/>
        </w:trPr>
        <w:tc>
          <w:tcPr>
            <w:tcW w:w="16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39A0D42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.801</w:t>
            </w:r>
          </w:p>
        </w:tc>
        <w:tc>
          <w:tcPr>
            <w:tcW w:w="13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9F8B47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15</w:t>
            </w:r>
          </w:p>
        </w:tc>
      </w:tr>
    </w:tbl>
    <w:p w14:paraId="1E44A323"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4A334A3C"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2CB3B571"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Scale: ALL VARIABLES</w:t>
      </w:r>
    </w:p>
    <w:tbl>
      <w:tblPr>
        <w:tblW w:w="463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83"/>
        <w:gridCol w:w="1309"/>
        <w:gridCol w:w="1171"/>
        <w:gridCol w:w="1169"/>
      </w:tblGrid>
      <w:tr w:rsidR="002A52D4" w:rsidRPr="00B263C8" w14:paraId="2F347AFA" w14:textId="77777777" w:rsidTr="00E958CE">
        <w:trPr>
          <w:cantSplit/>
          <w:tblHeader/>
        </w:trPr>
        <w:tc>
          <w:tcPr>
            <w:tcW w:w="4632" w:type="dxa"/>
            <w:gridSpan w:val="4"/>
            <w:tcBorders>
              <w:top w:val="nil"/>
              <w:left w:val="nil"/>
              <w:bottom w:val="nil"/>
              <w:right w:val="nil"/>
            </w:tcBorders>
            <w:shd w:val="clear" w:color="auto" w:fill="FFFFFF"/>
            <w:tcMar>
              <w:top w:w="30" w:type="dxa"/>
              <w:left w:w="30" w:type="dxa"/>
              <w:bottom w:w="30" w:type="dxa"/>
              <w:right w:w="30" w:type="dxa"/>
            </w:tcMar>
            <w:vAlign w:val="center"/>
          </w:tcPr>
          <w:p w14:paraId="05447B22"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b/>
                <w:bCs/>
                <w:color w:val="000000"/>
                <w:sz w:val="18"/>
                <w:szCs w:val="18"/>
              </w:rPr>
              <w:t>Case Processing Summary</w:t>
            </w:r>
          </w:p>
        </w:tc>
      </w:tr>
      <w:tr w:rsidR="002A52D4" w:rsidRPr="00B263C8" w14:paraId="7C09E128" w14:textId="77777777" w:rsidTr="00E958CE">
        <w:trPr>
          <w:cantSplit/>
          <w:tblHeader/>
        </w:trPr>
        <w:tc>
          <w:tcPr>
            <w:tcW w:w="98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B5EA86F"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3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970551C"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1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57DE225"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N</w:t>
            </w:r>
          </w:p>
        </w:tc>
        <w:tc>
          <w:tcPr>
            <w:tcW w:w="11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9599083"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w:t>
            </w:r>
          </w:p>
        </w:tc>
      </w:tr>
      <w:tr w:rsidR="002A52D4" w:rsidRPr="00B263C8" w14:paraId="245B0448" w14:textId="77777777" w:rsidTr="00E958CE">
        <w:trPr>
          <w:cantSplit/>
          <w:tblHeader/>
        </w:trPr>
        <w:tc>
          <w:tcPr>
            <w:tcW w:w="98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20FA735"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Cases</w:t>
            </w:r>
          </w:p>
        </w:tc>
        <w:tc>
          <w:tcPr>
            <w:tcW w:w="13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D8E507A"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Valid</w:t>
            </w:r>
          </w:p>
        </w:tc>
        <w:tc>
          <w:tcPr>
            <w:tcW w:w="117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7B2494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6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DB3589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100.0</w:t>
            </w:r>
          </w:p>
        </w:tc>
      </w:tr>
      <w:tr w:rsidR="002A52D4" w:rsidRPr="00B263C8" w14:paraId="1874AB03" w14:textId="77777777" w:rsidTr="00E958CE">
        <w:trPr>
          <w:cantSplit/>
          <w:tblHeader/>
        </w:trPr>
        <w:tc>
          <w:tcPr>
            <w:tcW w:w="9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2C00D0E"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309" w:type="dxa"/>
            <w:tcBorders>
              <w:top w:val="nil"/>
              <w:left w:val="nil"/>
              <w:bottom w:val="nil"/>
              <w:right w:val="single" w:sz="16" w:space="0" w:color="000000"/>
            </w:tcBorders>
            <w:shd w:val="clear" w:color="auto" w:fill="FFFFFF"/>
            <w:tcMar>
              <w:top w:w="30" w:type="dxa"/>
              <w:left w:w="30" w:type="dxa"/>
              <w:bottom w:w="30" w:type="dxa"/>
              <w:right w:w="30" w:type="dxa"/>
            </w:tcMar>
          </w:tcPr>
          <w:p w14:paraId="2CC1B631"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Excluded</w:t>
            </w:r>
            <w:r w:rsidRPr="00B263C8">
              <w:rPr>
                <w:rFonts w:ascii="Arial" w:hAnsi="Arial" w:cs="Arial"/>
                <w:color w:val="000000"/>
                <w:sz w:val="18"/>
                <w:szCs w:val="18"/>
                <w:vertAlign w:val="superscript"/>
              </w:rPr>
              <w:t>a</w:t>
            </w:r>
          </w:p>
        </w:tc>
        <w:tc>
          <w:tcPr>
            <w:tcW w:w="1171" w:type="dxa"/>
            <w:tcBorders>
              <w:top w:val="nil"/>
              <w:left w:val="single" w:sz="16" w:space="0" w:color="000000"/>
              <w:bottom w:val="nil"/>
            </w:tcBorders>
            <w:shd w:val="clear" w:color="auto" w:fill="FFFFFF"/>
            <w:tcMar>
              <w:top w:w="30" w:type="dxa"/>
              <w:left w:w="30" w:type="dxa"/>
              <w:bottom w:w="30" w:type="dxa"/>
              <w:right w:w="30" w:type="dxa"/>
            </w:tcMar>
          </w:tcPr>
          <w:p w14:paraId="1E77430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w:t>
            </w:r>
          </w:p>
        </w:tc>
        <w:tc>
          <w:tcPr>
            <w:tcW w:w="1169" w:type="dxa"/>
            <w:tcBorders>
              <w:top w:val="nil"/>
              <w:bottom w:val="nil"/>
              <w:right w:val="single" w:sz="16" w:space="0" w:color="000000"/>
            </w:tcBorders>
            <w:shd w:val="clear" w:color="auto" w:fill="FFFFFF"/>
            <w:tcMar>
              <w:top w:w="30" w:type="dxa"/>
              <w:left w:w="30" w:type="dxa"/>
              <w:bottom w:w="30" w:type="dxa"/>
              <w:right w:w="30" w:type="dxa"/>
            </w:tcMar>
          </w:tcPr>
          <w:p w14:paraId="60542DF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w:t>
            </w:r>
          </w:p>
        </w:tc>
      </w:tr>
      <w:tr w:rsidR="002A52D4" w:rsidRPr="00B263C8" w14:paraId="7F03D6D9" w14:textId="77777777" w:rsidTr="00E958CE">
        <w:trPr>
          <w:cantSplit/>
          <w:tblHeader/>
        </w:trPr>
        <w:tc>
          <w:tcPr>
            <w:tcW w:w="9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ED147BD"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3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DB9F99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Total</w:t>
            </w:r>
          </w:p>
        </w:tc>
        <w:tc>
          <w:tcPr>
            <w:tcW w:w="117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2A9378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6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60C4F550"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100.0</w:t>
            </w:r>
          </w:p>
        </w:tc>
      </w:tr>
      <w:tr w:rsidR="002A52D4" w:rsidRPr="00B263C8" w14:paraId="76BDD1C6" w14:textId="77777777" w:rsidTr="00E958CE">
        <w:trPr>
          <w:cantSplit/>
        </w:trPr>
        <w:tc>
          <w:tcPr>
            <w:tcW w:w="4632" w:type="dxa"/>
            <w:gridSpan w:val="4"/>
            <w:tcBorders>
              <w:top w:val="nil"/>
              <w:left w:val="nil"/>
              <w:bottom w:val="nil"/>
              <w:right w:val="nil"/>
            </w:tcBorders>
            <w:shd w:val="clear" w:color="auto" w:fill="FFFFFF"/>
            <w:tcMar>
              <w:top w:w="30" w:type="dxa"/>
              <w:left w:w="30" w:type="dxa"/>
              <w:bottom w:w="30" w:type="dxa"/>
              <w:right w:w="30" w:type="dxa"/>
            </w:tcMar>
          </w:tcPr>
          <w:p w14:paraId="51564C6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a. Listwise deletion based on all variables in the procedure.</w:t>
            </w:r>
          </w:p>
        </w:tc>
      </w:tr>
    </w:tbl>
    <w:p w14:paraId="6B258845"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3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87"/>
        <w:gridCol w:w="1318"/>
      </w:tblGrid>
      <w:tr w:rsidR="002A52D4" w:rsidRPr="00CC7AC6" w14:paraId="36E890FD" w14:textId="77777777" w:rsidTr="00E958CE">
        <w:trPr>
          <w:cantSplit/>
          <w:tblHeader/>
        </w:trPr>
        <w:tc>
          <w:tcPr>
            <w:tcW w:w="3005" w:type="dxa"/>
            <w:gridSpan w:val="2"/>
            <w:tcBorders>
              <w:top w:val="nil"/>
              <w:left w:val="nil"/>
              <w:bottom w:val="nil"/>
              <w:right w:val="nil"/>
            </w:tcBorders>
            <w:shd w:val="clear" w:color="auto" w:fill="FFFFFF"/>
            <w:tcMar>
              <w:top w:w="30" w:type="dxa"/>
              <w:left w:w="30" w:type="dxa"/>
              <w:bottom w:w="30" w:type="dxa"/>
              <w:right w:w="30" w:type="dxa"/>
            </w:tcMar>
            <w:vAlign w:val="center"/>
          </w:tcPr>
          <w:p w14:paraId="19E9BC46"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Reliability Statistics</w:t>
            </w:r>
          </w:p>
        </w:tc>
      </w:tr>
      <w:tr w:rsidR="002A52D4" w:rsidRPr="00CC7AC6" w14:paraId="5168E279" w14:textId="77777777" w:rsidTr="00E958CE">
        <w:trPr>
          <w:cantSplit/>
          <w:tblHeader/>
        </w:trPr>
        <w:tc>
          <w:tcPr>
            <w:tcW w:w="16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30EFF4C"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Cronbach's Alpha</w:t>
            </w:r>
          </w:p>
        </w:tc>
        <w:tc>
          <w:tcPr>
            <w:tcW w:w="13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164C1BA"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N of Items</w:t>
            </w:r>
          </w:p>
        </w:tc>
      </w:tr>
      <w:tr w:rsidR="002A52D4" w:rsidRPr="00CC7AC6" w14:paraId="0C44E44D" w14:textId="77777777" w:rsidTr="00E958CE">
        <w:trPr>
          <w:cantSplit/>
        </w:trPr>
        <w:tc>
          <w:tcPr>
            <w:tcW w:w="16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3FC516FF"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.903</w:t>
            </w:r>
          </w:p>
        </w:tc>
        <w:tc>
          <w:tcPr>
            <w:tcW w:w="13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71002B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7</w:t>
            </w:r>
          </w:p>
        </w:tc>
      </w:tr>
    </w:tbl>
    <w:p w14:paraId="49F70BD4"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258DA427"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45DF215E"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Scale: ALL VARIABLES</w:t>
      </w:r>
    </w:p>
    <w:tbl>
      <w:tblPr>
        <w:tblW w:w="463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83"/>
        <w:gridCol w:w="1309"/>
        <w:gridCol w:w="1171"/>
        <w:gridCol w:w="1169"/>
      </w:tblGrid>
      <w:tr w:rsidR="002A52D4" w:rsidRPr="00B263C8" w14:paraId="29CFB9E9" w14:textId="77777777" w:rsidTr="00E958CE">
        <w:trPr>
          <w:cantSplit/>
          <w:tblHeader/>
        </w:trPr>
        <w:tc>
          <w:tcPr>
            <w:tcW w:w="4632" w:type="dxa"/>
            <w:gridSpan w:val="4"/>
            <w:tcBorders>
              <w:top w:val="nil"/>
              <w:left w:val="nil"/>
              <w:bottom w:val="nil"/>
              <w:right w:val="nil"/>
            </w:tcBorders>
            <w:shd w:val="clear" w:color="auto" w:fill="FFFFFF"/>
            <w:tcMar>
              <w:top w:w="30" w:type="dxa"/>
              <w:left w:w="30" w:type="dxa"/>
              <w:bottom w:w="30" w:type="dxa"/>
              <w:right w:w="30" w:type="dxa"/>
            </w:tcMar>
            <w:vAlign w:val="center"/>
          </w:tcPr>
          <w:p w14:paraId="1C0FEBA4"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b/>
                <w:bCs/>
                <w:color w:val="000000"/>
                <w:sz w:val="18"/>
                <w:szCs w:val="18"/>
              </w:rPr>
              <w:t>Case Processing Summary</w:t>
            </w:r>
          </w:p>
        </w:tc>
      </w:tr>
      <w:tr w:rsidR="002A52D4" w:rsidRPr="00B263C8" w14:paraId="6DEA3A2B" w14:textId="77777777" w:rsidTr="00E958CE">
        <w:trPr>
          <w:cantSplit/>
          <w:tblHeader/>
        </w:trPr>
        <w:tc>
          <w:tcPr>
            <w:tcW w:w="98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11BF67D"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3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8CBE0E4"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1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07F6F9B"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N</w:t>
            </w:r>
          </w:p>
        </w:tc>
        <w:tc>
          <w:tcPr>
            <w:tcW w:w="11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3E972E9"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w:t>
            </w:r>
          </w:p>
        </w:tc>
      </w:tr>
      <w:tr w:rsidR="002A52D4" w:rsidRPr="00B263C8" w14:paraId="527D739C" w14:textId="77777777" w:rsidTr="00E958CE">
        <w:trPr>
          <w:cantSplit/>
          <w:tblHeader/>
        </w:trPr>
        <w:tc>
          <w:tcPr>
            <w:tcW w:w="98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DC6888B"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Cases</w:t>
            </w:r>
          </w:p>
        </w:tc>
        <w:tc>
          <w:tcPr>
            <w:tcW w:w="13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4711F53"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Valid</w:t>
            </w:r>
          </w:p>
        </w:tc>
        <w:tc>
          <w:tcPr>
            <w:tcW w:w="117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12CBA366"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6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9483747"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100.0</w:t>
            </w:r>
          </w:p>
        </w:tc>
      </w:tr>
      <w:tr w:rsidR="002A52D4" w:rsidRPr="00B263C8" w14:paraId="0D741841" w14:textId="77777777" w:rsidTr="00E958CE">
        <w:trPr>
          <w:cantSplit/>
          <w:tblHeader/>
        </w:trPr>
        <w:tc>
          <w:tcPr>
            <w:tcW w:w="9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C91930"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309" w:type="dxa"/>
            <w:tcBorders>
              <w:top w:val="nil"/>
              <w:left w:val="nil"/>
              <w:bottom w:val="nil"/>
              <w:right w:val="single" w:sz="16" w:space="0" w:color="000000"/>
            </w:tcBorders>
            <w:shd w:val="clear" w:color="auto" w:fill="FFFFFF"/>
            <w:tcMar>
              <w:top w:w="30" w:type="dxa"/>
              <w:left w:w="30" w:type="dxa"/>
              <w:bottom w:w="30" w:type="dxa"/>
              <w:right w:w="30" w:type="dxa"/>
            </w:tcMar>
          </w:tcPr>
          <w:p w14:paraId="0AD8276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Excluded</w:t>
            </w:r>
            <w:r w:rsidRPr="00B263C8">
              <w:rPr>
                <w:rFonts w:ascii="Arial" w:hAnsi="Arial" w:cs="Arial"/>
                <w:color w:val="000000"/>
                <w:sz w:val="18"/>
                <w:szCs w:val="18"/>
                <w:vertAlign w:val="superscript"/>
              </w:rPr>
              <w:t>a</w:t>
            </w:r>
          </w:p>
        </w:tc>
        <w:tc>
          <w:tcPr>
            <w:tcW w:w="1171" w:type="dxa"/>
            <w:tcBorders>
              <w:top w:val="nil"/>
              <w:left w:val="single" w:sz="16" w:space="0" w:color="000000"/>
              <w:bottom w:val="nil"/>
            </w:tcBorders>
            <w:shd w:val="clear" w:color="auto" w:fill="FFFFFF"/>
            <w:tcMar>
              <w:top w:w="30" w:type="dxa"/>
              <w:left w:w="30" w:type="dxa"/>
              <w:bottom w:w="30" w:type="dxa"/>
              <w:right w:w="30" w:type="dxa"/>
            </w:tcMar>
          </w:tcPr>
          <w:p w14:paraId="216C292E"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w:t>
            </w:r>
          </w:p>
        </w:tc>
        <w:tc>
          <w:tcPr>
            <w:tcW w:w="1169" w:type="dxa"/>
            <w:tcBorders>
              <w:top w:val="nil"/>
              <w:bottom w:val="nil"/>
              <w:right w:val="single" w:sz="16" w:space="0" w:color="000000"/>
            </w:tcBorders>
            <w:shd w:val="clear" w:color="auto" w:fill="FFFFFF"/>
            <w:tcMar>
              <w:top w:w="30" w:type="dxa"/>
              <w:left w:w="30" w:type="dxa"/>
              <w:bottom w:w="30" w:type="dxa"/>
              <w:right w:w="30" w:type="dxa"/>
            </w:tcMar>
          </w:tcPr>
          <w:p w14:paraId="4D749B3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w:t>
            </w:r>
          </w:p>
        </w:tc>
      </w:tr>
      <w:tr w:rsidR="002A52D4" w:rsidRPr="00B263C8" w14:paraId="775B3FDE" w14:textId="77777777" w:rsidTr="00E958CE">
        <w:trPr>
          <w:cantSplit/>
          <w:tblHeader/>
        </w:trPr>
        <w:tc>
          <w:tcPr>
            <w:tcW w:w="9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9D325B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3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45ACED8"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Total</w:t>
            </w:r>
          </w:p>
        </w:tc>
        <w:tc>
          <w:tcPr>
            <w:tcW w:w="117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ABE2DD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6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CF1E7ED"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100.0</w:t>
            </w:r>
          </w:p>
        </w:tc>
      </w:tr>
      <w:tr w:rsidR="002A52D4" w:rsidRPr="00B263C8" w14:paraId="6D21F49D" w14:textId="77777777" w:rsidTr="00E958CE">
        <w:trPr>
          <w:cantSplit/>
        </w:trPr>
        <w:tc>
          <w:tcPr>
            <w:tcW w:w="4632" w:type="dxa"/>
            <w:gridSpan w:val="4"/>
            <w:tcBorders>
              <w:top w:val="nil"/>
              <w:left w:val="nil"/>
              <w:bottom w:val="nil"/>
              <w:right w:val="nil"/>
            </w:tcBorders>
            <w:shd w:val="clear" w:color="auto" w:fill="FFFFFF"/>
            <w:tcMar>
              <w:top w:w="30" w:type="dxa"/>
              <w:left w:w="30" w:type="dxa"/>
              <w:bottom w:w="30" w:type="dxa"/>
              <w:right w:w="30" w:type="dxa"/>
            </w:tcMar>
          </w:tcPr>
          <w:p w14:paraId="02AE2083"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a. Listwise deletion based on all variables in the procedure.</w:t>
            </w:r>
          </w:p>
        </w:tc>
      </w:tr>
    </w:tbl>
    <w:p w14:paraId="4AB21FA0"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3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87"/>
        <w:gridCol w:w="1318"/>
      </w:tblGrid>
      <w:tr w:rsidR="002A52D4" w:rsidRPr="00CC7AC6" w14:paraId="37FAC3E2" w14:textId="77777777" w:rsidTr="00E958CE">
        <w:trPr>
          <w:cantSplit/>
          <w:tblHeader/>
        </w:trPr>
        <w:tc>
          <w:tcPr>
            <w:tcW w:w="3004" w:type="dxa"/>
            <w:gridSpan w:val="2"/>
            <w:tcBorders>
              <w:top w:val="nil"/>
              <w:left w:val="nil"/>
              <w:bottom w:val="nil"/>
              <w:right w:val="nil"/>
            </w:tcBorders>
            <w:shd w:val="clear" w:color="auto" w:fill="FFFFFF"/>
            <w:tcMar>
              <w:top w:w="30" w:type="dxa"/>
              <w:left w:w="30" w:type="dxa"/>
              <w:bottom w:w="30" w:type="dxa"/>
              <w:right w:w="30" w:type="dxa"/>
            </w:tcMar>
            <w:vAlign w:val="center"/>
          </w:tcPr>
          <w:p w14:paraId="2E741FF5"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Reliability Statistics</w:t>
            </w:r>
          </w:p>
        </w:tc>
      </w:tr>
      <w:tr w:rsidR="002A52D4" w:rsidRPr="00CC7AC6" w14:paraId="601D63A1" w14:textId="77777777" w:rsidTr="00E958CE">
        <w:trPr>
          <w:cantSplit/>
          <w:tblHeader/>
        </w:trPr>
        <w:tc>
          <w:tcPr>
            <w:tcW w:w="168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A3992B0"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Cronbach's Alpha</w:t>
            </w:r>
          </w:p>
        </w:tc>
        <w:tc>
          <w:tcPr>
            <w:tcW w:w="13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DBD3EC1"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N of Items</w:t>
            </w:r>
          </w:p>
        </w:tc>
      </w:tr>
      <w:tr w:rsidR="002A52D4" w:rsidRPr="00CC7AC6" w14:paraId="24ABC155" w14:textId="77777777" w:rsidTr="00E958CE">
        <w:trPr>
          <w:cantSplit/>
        </w:trPr>
        <w:tc>
          <w:tcPr>
            <w:tcW w:w="168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6283F885"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.694</w:t>
            </w:r>
          </w:p>
        </w:tc>
        <w:tc>
          <w:tcPr>
            <w:tcW w:w="13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BE1E8C5"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10</w:t>
            </w:r>
          </w:p>
        </w:tc>
      </w:tr>
    </w:tbl>
    <w:p w14:paraId="6C24A5C7"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54F8C392"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667390AD" w14:textId="77777777" w:rsidR="002A52D4" w:rsidRDefault="002A52D4" w:rsidP="002A52D4">
      <w:pPr>
        <w:rPr>
          <w:rFonts w:ascii="Arial" w:hAnsi="Arial" w:cs="Arial"/>
          <w:b/>
          <w:bCs/>
          <w:color w:val="000000"/>
          <w:sz w:val="26"/>
          <w:szCs w:val="26"/>
        </w:rPr>
      </w:pPr>
      <w:r>
        <w:rPr>
          <w:rFonts w:ascii="Arial" w:hAnsi="Arial" w:cs="Arial"/>
          <w:b/>
          <w:bCs/>
          <w:color w:val="000000"/>
          <w:sz w:val="26"/>
          <w:szCs w:val="26"/>
        </w:rPr>
        <w:br w:type="page"/>
      </w:r>
    </w:p>
    <w:p w14:paraId="7A82387A"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lastRenderedPageBreak/>
        <w:t>Scale: ALL VARIABLES</w:t>
      </w:r>
    </w:p>
    <w:tbl>
      <w:tblPr>
        <w:tblW w:w="463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83"/>
        <w:gridCol w:w="1309"/>
        <w:gridCol w:w="1171"/>
        <w:gridCol w:w="1169"/>
      </w:tblGrid>
      <w:tr w:rsidR="002A52D4" w:rsidRPr="00B263C8" w14:paraId="3414D9D4" w14:textId="77777777" w:rsidTr="00E958CE">
        <w:trPr>
          <w:cantSplit/>
          <w:tblHeader/>
        </w:trPr>
        <w:tc>
          <w:tcPr>
            <w:tcW w:w="4632" w:type="dxa"/>
            <w:gridSpan w:val="4"/>
            <w:tcBorders>
              <w:top w:val="nil"/>
              <w:left w:val="nil"/>
              <w:bottom w:val="nil"/>
              <w:right w:val="nil"/>
            </w:tcBorders>
            <w:shd w:val="clear" w:color="auto" w:fill="FFFFFF"/>
            <w:tcMar>
              <w:top w:w="30" w:type="dxa"/>
              <w:left w:w="30" w:type="dxa"/>
              <w:bottom w:w="30" w:type="dxa"/>
              <w:right w:w="30" w:type="dxa"/>
            </w:tcMar>
            <w:vAlign w:val="center"/>
          </w:tcPr>
          <w:p w14:paraId="70BD9548"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b/>
                <w:bCs/>
                <w:color w:val="000000"/>
                <w:sz w:val="18"/>
                <w:szCs w:val="18"/>
              </w:rPr>
              <w:t>Case Processing Summary</w:t>
            </w:r>
          </w:p>
        </w:tc>
      </w:tr>
      <w:tr w:rsidR="002A52D4" w:rsidRPr="00B263C8" w14:paraId="1F411871" w14:textId="77777777" w:rsidTr="00E958CE">
        <w:trPr>
          <w:cantSplit/>
          <w:tblHeader/>
        </w:trPr>
        <w:tc>
          <w:tcPr>
            <w:tcW w:w="98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EF5586F"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3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54E5990" w14:textId="77777777" w:rsidR="002A52D4" w:rsidRPr="00B263C8" w:rsidRDefault="002A52D4" w:rsidP="00E958CE">
            <w:pPr>
              <w:autoSpaceDE w:val="0"/>
              <w:autoSpaceDN w:val="0"/>
              <w:adjustRightInd w:val="0"/>
              <w:spacing w:after="0" w:line="240" w:lineRule="auto"/>
              <w:rPr>
                <w:rFonts w:ascii="Times New Roman" w:hAnsi="Times New Roman" w:cs="Times New Roman"/>
                <w:sz w:val="18"/>
                <w:szCs w:val="18"/>
              </w:rPr>
            </w:pPr>
          </w:p>
        </w:tc>
        <w:tc>
          <w:tcPr>
            <w:tcW w:w="11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9CECED7"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N</w:t>
            </w:r>
          </w:p>
        </w:tc>
        <w:tc>
          <w:tcPr>
            <w:tcW w:w="11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DE1ECAA" w14:textId="77777777" w:rsidR="002A52D4" w:rsidRPr="00B263C8" w:rsidRDefault="002A52D4" w:rsidP="00E958CE">
            <w:pPr>
              <w:autoSpaceDE w:val="0"/>
              <w:autoSpaceDN w:val="0"/>
              <w:adjustRightInd w:val="0"/>
              <w:spacing w:after="0" w:line="240" w:lineRule="auto"/>
              <w:jc w:val="center"/>
              <w:rPr>
                <w:rFonts w:ascii="Arial" w:hAnsi="Arial" w:cs="Arial"/>
                <w:color w:val="000000"/>
                <w:sz w:val="18"/>
                <w:szCs w:val="18"/>
              </w:rPr>
            </w:pPr>
            <w:r w:rsidRPr="00B263C8">
              <w:rPr>
                <w:rFonts w:ascii="Arial" w:hAnsi="Arial" w:cs="Arial"/>
                <w:color w:val="000000"/>
                <w:sz w:val="18"/>
                <w:szCs w:val="18"/>
              </w:rPr>
              <w:t>%</w:t>
            </w:r>
          </w:p>
        </w:tc>
      </w:tr>
      <w:tr w:rsidR="002A52D4" w:rsidRPr="00B263C8" w14:paraId="662C989B" w14:textId="77777777" w:rsidTr="00E958CE">
        <w:trPr>
          <w:cantSplit/>
          <w:tblHeader/>
        </w:trPr>
        <w:tc>
          <w:tcPr>
            <w:tcW w:w="98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F5362FF"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Cases</w:t>
            </w:r>
          </w:p>
        </w:tc>
        <w:tc>
          <w:tcPr>
            <w:tcW w:w="13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D09901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Valid</w:t>
            </w:r>
          </w:p>
        </w:tc>
        <w:tc>
          <w:tcPr>
            <w:tcW w:w="117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52EA0984"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6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77BDF25"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100.0</w:t>
            </w:r>
          </w:p>
        </w:tc>
      </w:tr>
      <w:tr w:rsidR="002A52D4" w:rsidRPr="00B263C8" w14:paraId="23A3F251" w14:textId="77777777" w:rsidTr="00E958CE">
        <w:trPr>
          <w:cantSplit/>
          <w:tblHeader/>
        </w:trPr>
        <w:tc>
          <w:tcPr>
            <w:tcW w:w="9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E77069"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309" w:type="dxa"/>
            <w:tcBorders>
              <w:top w:val="nil"/>
              <w:left w:val="nil"/>
              <w:bottom w:val="nil"/>
              <w:right w:val="single" w:sz="16" w:space="0" w:color="000000"/>
            </w:tcBorders>
            <w:shd w:val="clear" w:color="auto" w:fill="FFFFFF"/>
            <w:tcMar>
              <w:top w:w="30" w:type="dxa"/>
              <w:left w:w="30" w:type="dxa"/>
              <w:bottom w:w="30" w:type="dxa"/>
              <w:right w:w="30" w:type="dxa"/>
            </w:tcMar>
          </w:tcPr>
          <w:p w14:paraId="64D060E2"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Excluded</w:t>
            </w:r>
            <w:r w:rsidRPr="00B263C8">
              <w:rPr>
                <w:rFonts w:ascii="Arial" w:hAnsi="Arial" w:cs="Arial"/>
                <w:color w:val="000000"/>
                <w:sz w:val="18"/>
                <w:szCs w:val="18"/>
                <w:vertAlign w:val="superscript"/>
              </w:rPr>
              <w:t>a</w:t>
            </w:r>
          </w:p>
        </w:tc>
        <w:tc>
          <w:tcPr>
            <w:tcW w:w="1171" w:type="dxa"/>
            <w:tcBorders>
              <w:top w:val="nil"/>
              <w:left w:val="single" w:sz="16" w:space="0" w:color="000000"/>
              <w:bottom w:val="nil"/>
            </w:tcBorders>
            <w:shd w:val="clear" w:color="auto" w:fill="FFFFFF"/>
            <w:tcMar>
              <w:top w:w="30" w:type="dxa"/>
              <w:left w:w="30" w:type="dxa"/>
              <w:bottom w:w="30" w:type="dxa"/>
              <w:right w:w="30" w:type="dxa"/>
            </w:tcMar>
          </w:tcPr>
          <w:p w14:paraId="292197CB"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w:t>
            </w:r>
          </w:p>
        </w:tc>
        <w:tc>
          <w:tcPr>
            <w:tcW w:w="1169" w:type="dxa"/>
            <w:tcBorders>
              <w:top w:val="nil"/>
              <w:bottom w:val="nil"/>
              <w:right w:val="single" w:sz="16" w:space="0" w:color="000000"/>
            </w:tcBorders>
            <w:shd w:val="clear" w:color="auto" w:fill="FFFFFF"/>
            <w:tcMar>
              <w:top w:w="30" w:type="dxa"/>
              <w:left w:w="30" w:type="dxa"/>
              <w:bottom w:w="30" w:type="dxa"/>
              <w:right w:w="30" w:type="dxa"/>
            </w:tcMar>
          </w:tcPr>
          <w:p w14:paraId="08C90A7C"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.0</w:t>
            </w:r>
          </w:p>
        </w:tc>
      </w:tr>
      <w:tr w:rsidR="002A52D4" w:rsidRPr="00B263C8" w14:paraId="12F5A956" w14:textId="77777777" w:rsidTr="00E958CE">
        <w:trPr>
          <w:cantSplit/>
          <w:tblHeader/>
        </w:trPr>
        <w:tc>
          <w:tcPr>
            <w:tcW w:w="98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393DAE6"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p>
        </w:tc>
        <w:tc>
          <w:tcPr>
            <w:tcW w:w="13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A41A2B7"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Total</w:t>
            </w:r>
          </w:p>
        </w:tc>
        <w:tc>
          <w:tcPr>
            <w:tcW w:w="117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030C154F"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58</w:t>
            </w:r>
          </w:p>
        </w:tc>
        <w:tc>
          <w:tcPr>
            <w:tcW w:w="116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19A2E7A" w14:textId="77777777" w:rsidR="002A52D4" w:rsidRPr="00B263C8" w:rsidRDefault="002A52D4" w:rsidP="00E958CE">
            <w:pPr>
              <w:autoSpaceDE w:val="0"/>
              <w:autoSpaceDN w:val="0"/>
              <w:adjustRightInd w:val="0"/>
              <w:spacing w:after="0" w:line="240" w:lineRule="auto"/>
              <w:jc w:val="right"/>
              <w:rPr>
                <w:rFonts w:ascii="Arial" w:hAnsi="Arial" w:cs="Arial"/>
                <w:color w:val="000000"/>
                <w:sz w:val="18"/>
                <w:szCs w:val="18"/>
              </w:rPr>
            </w:pPr>
            <w:r w:rsidRPr="00B263C8">
              <w:rPr>
                <w:rFonts w:ascii="Arial" w:hAnsi="Arial" w:cs="Arial"/>
                <w:color w:val="000000"/>
                <w:sz w:val="18"/>
                <w:szCs w:val="18"/>
              </w:rPr>
              <w:t>100.0</w:t>
            </w:r>
          </w:p>
        </w:tc>
      </w:tr>
      <w:tr w:rsidR="002A52D4" w:rsidRPr="00B263C8" w14:paraId="16924336" w14:textId="77777777" w:rsidTr="00E958CE">
        <w:trPr>
          <w:cantSplit/>
        </w:trPr>
        <w:tc>
          <w:tcPr>
            <w:tcW w:w="4632" w:type="dxa"/>
            <w:gridSpan w:val="4"/>
            <w:tcBorders>
              <w:top w:val="nil"/>
              <w:left w:val="nil"/>
              <w:bottom w:val="nil"/>
              <w:right w:val="nil"/>
            </w:tcBorders>
            <w:shd w:val="clear" w:color="auto" w:fill="FFFFFF"/>
            <w:tcMar>
              <w:top w:w="30" w:type="dxa"/>
              <w:left w:w="30" w:type="dxa"/>
              <w:bottom w:w="30" w:type="dxa"/>
              <w:right w:w="30" w:type="dxa"/>
            </w:tcMar>
          </w:tcPr>
          <w:p w14:paraId="756DF664" w14:textId="77777777" w:rsidR="002A52D4" w:rsidRPr="00B263C8" w:rsidRDefault="002A52D4" w:rsidP="00E958CE">
            <w:pPr>
              <w:autoSpaceDE w:val="0"/>
              <w:autoSpaceDN w:val="0"/>
              <w:adjustRightInd w:val="0"/>
              <w:spacing w:after="0" w:line="240" w:lineRule="auto"/>
              <w:rPr>
                <w:rFonts w:ascii="Arial" w:hAnsi="Arial" w:cs="Arial"/>
                <w:color w:val="000000"/>
                <w:sz w:val="18"/>
                <w:szCs w:val="18"/>
              </w:rPr>
            </w:pPr>
            <w:r w:rsidRPr="00B263C8">
              <w:rPr>
                <w:rFonts w:ascii="Arial" w:hAnsi="Arial" w:cs="Arial"/>
                <w:color w:val="000000"/>
                <w:sz w:val="18"/>
                <w:szCs w:val="18"/>
              </w:rPr>
              <w:t>a. Listwise deletion based on all variables in the procedure.</w:t>
            </w:r>
          </w:p>
        </w:tc>
      </w:tr>
    </w:tbl>
    <w:p w14:paraId="0429356E"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3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87"/>
        <w:gridCol w:w="1318"/>
      </w:tblGrid>
      <w:tr w:rsidR="002A52D4" w:rsidRPr="00CC7AC6" w14:paraId="032AC183" w14:textId="77777777" w:rsidTr="00E958CE">
        <w:trPr>
          <w:cantSplit/>
          <w:tblHeader/>
        </w:trPr>
        <w:tc>
          <w:tcPr>
            <w:tcW w:w="3004" w:type="dxa"/>
            <w:gridSpan w:val="2"/>
            <w:tcBorders>
              <w:top w:val="nil"/>
              <w:left w:val="nil"/>
              <w:bottom w:val="nil"/>
              <w:right w:val="nil"/>
            </w:tcBorders>
            <w:shd w:val="clear" w:color="auto" w:fill="FFFFFF"/>
            <w:tcMar>
              <w:top w:w="30" w:type="dxa"/>
              <w:left w:w="30" w:type="dxa"/>
              <w:bottom w:w="30" w:type="dxa"/>
              <w:right w:w="30" w:type="dxa"/>
            </w:tcMar>
            <w:vAlign w:val="center"/>
          </w:tcPr>
          <w:p w14:paraId="3BF36306"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Reliability Statistics</w:t>
            </w:r>
          </w:p>
        </w:tc>
      </w:tr>
      <w:tr w:rsidR="002A52D4" w:rsidRPr="00CC7AC6" w14:paraId="27D9AA17" w14:textId="77777777" w:rsidTr="00E958CE">
        <w:trPr>
          <w:cantSplit/>
          <w:tblHeader/>
        </w:trPr>
        <w:tc>
          <w:tcPr>
            <w:tcW w:w="168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A4E7A63"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Cronbach's Alpha</w:t>
            </w:r>
          </w:p>
        </w:tc>
        <w:tc>
          <w:tcPr>
            <w:tcW w:w="13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FB9D97F"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N of Items</w:t>
            </w:r>
          </w:p>
        </w:tc>
      </w:tr>
      <w:tr w:rsidR="002A52D4" w:rsidRPr="00CC7AC6" w14:paraId="05293B9C" w14:textId="77777777" w:rsidTr="00E958CE">
        <w:trPr>
          <w:cantSplit/>
        </w:trPr>
        <w:tc>
          <w:tcPr>
            <w:tcW w:w="168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645EFCB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.735</w:t>
            </w:r>
          </w:p>
        </w:tc>
        <w:tc>
          <w:tcPr>
            <w:tcW w:w="13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B12A3F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6</w:t>
            </w:r>
          </w:p>
        </w:tc>
      </w:tr>
    </w:tbl>
    <w:p w14:paraId="19E09356"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5780FE8B"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0AB1EC19" w14:textId="77777777" w:rsidR="002A52D4" w:rsidRDefault="002A52D4" w:rsidP="002A52D4">
      <w:pPr>
        <w:rPr>
          <w:rFonts w:ascii="Courier New" w:hAnsi="Courier New" w:cs="Courier New"/>
          <w:color w:val="000000"/>
          <w:sz w:val="20"/>
          <w:szCs w:val="20"/>
        </w:rPr>
      </w:pPr>
      <w:r>
        <w:rPr>
          <w:rFonts w:ascii="Courier New" w:hAnsi="Courier New" w:cs="Courier New"/>
          <w:color w:val="000000"/>
          <w:sz w:val="20"/>
          <w:szCs w:val="20"/>
        </w:rPr>
        <w:br w:type="page"/>
      </w:r>
    </w:p>
    <w:p w14:paraId="66BB2723" w14:textId="77777777" w:rsidR="002A52D4" w:rsidRDefault="002A52D4" w:rsidP="002A52D4">
      <w:pPr>
        <w:spacing w:after="0" w:line="360" w:lineRule="auto"/>
        <w:jc w:val="both"/>
        <w:rPr>
          <w:rStyle w:val="fontstyle01"/>
          <w:b/>
        </w:rPr>
      </w:pPr>
      <w:r>
        <w:rPr>
          <w:rStyle w:val="fontstyle01"/>
          <w:b/>
        </w:rPr>
        <w:lastRenderedPageBreak/>
        <w:t xml:space="preserve">LAMPIRAN </w:t>
      </w:r>
      <w:r w:rsidR="0005719E">
        <w:rPr>
          <w:rStyle w:val="fontstyle01"/>
          <w:b/>
        </w:rPr>
        <w:t>8</w:t>
      </w:r>
    </w:p>
    <w:p w14:paraId="34D9626D" w14:textId="77777777" w:rsidR="002A52D4" w:rsidRDefault="002A52D4" w:rsidP="002A52D4">
      <w:pPr>
        <w:spacing w:after="0" w:line="360" w:lineRule="auto"/>
        <w:jc w:val="both"/>
        <w:rPr>
          <w:rStyle w:val="fontstyle01"/>
          <w:b/>
        </w:rPr>
      </w:pPr>
    </w:p>
    <w:p w14:paraId="12A1BAFB" w14:textId="77777777" w:rsidR="002A52D4" w:rsidRDefault="002A52D4" w:rsidP="002A52D4">
      <w:pPr>
        <w:spacing w:after="0" w:line="360" w:lineRule="auto"/>
        <w:jc w:val="center"/>
        <w:rPr>
          <w:rStyle w:val="fontstyle01"/>
          <w:b/>
        </w:rPr>
      </w:pPr>
      <w:r w:rsidRPr="00B263C8">
        <w:rPr>
          <w:rStyle w:val="fontstyle01"/>
          <w:b/>
        </w:rPr>
        <w:t>UJI ASUMSI</w:t>
      </w:r>
      <w:r w:rsidRPr="00B263C8">
        <w:rPr>
          <w:rStyle w:val="fontstyle01"/>
        </w:rPr>
        <w:t xml:space="preserve"> </w:t>
      </w:r>
      <w:r w:rsidRPr="00B263C8">
        <w:rPr>
          <w:rStyle w:val="fontstyle01"/>
          <w:b/>
        </w:rPr>
        <w:t>KLASIK</w:t>
      </w:r>
    </w:p>
    <w:p w14:paraId="618ED851" w14:textId="77777777" w:rsidR="002A52D4" w:rsidRPr="00B263C8" w:rsidRDefault="002A52D4" w:rsidP="002A52D4">
      <w:pPr>
        <w:spacing w:after="0" w:line="360" w:lineRule="auto"/>
        <w:jc w:val="both"/>
        <w:rPr>
          <w:rStyle w:val="fontstyle01"/>
        </w:rPr>
      </w:pPr>
      <w:r w:rsidRPr="00B263C8">
        <w:rPr>
          <w:rStyle w:val="fontstyle01"/>
          <w:b/>
        </w:rPr>
        <w:t>UJI  NORMALITAS</w:t>
      </w:r>
      <w:r w:rsidRPr="00B263C8">
        <w:rPr>
          <w:rStyle w:val="fontstyle01"/>
        </w:rPr>
        <w:t xml:space="preserve"> </w:t>
      </w:r>
    </w:p>
    <w:p w14:paraId="400D90EA"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NPar Tests</w:t>
      </w:r>
    </w:p>
    <w:tbl>
      <w:tblPr>
        <w:tblW w:w="70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792"/>
        <w:gridCol w:w="2529"/>
        <w:gridCol w:w="1686"/>
      </w:tblGrid>
      <w:tr w:rsidR="002A52D4" w:rsidRPr="00CC7AC6" w14:paraId="553374EB" w14:textId="77777777" w:rsidTr="00E958CE">
        <w:trPr>
          <w:cantSplit/>
          <w:tblHeader/>
        </w:trPr>
        <w:tc>
          <w:tcPr>
            <w:tcW w:w="7007" w:type="dxa"/>
            <w:gridSpan w:val="3"/>
            <w:tcBorders>
              <w:top w:val="nil"/>
              <w:left w:val="nil"/>
              <w:bottom w:val="nil"/>
              <w:right w:val="nil"/>
            </w:tcBorders>
            <w:shd w:val="clear" w:color="auto" w:fill="FFFFFF"/>
            <w:tcMar>
              <w:top w:w="30" w:type="dxa"/>
              <w:left w:w="30" w:type="dxa"/>
              <w:bottom w:w="30" w:type="dxa"/>
              <w:right w:w="30" w:type="dxa"/>
            </w:tcMar>
            <w:vAlign w:val="center"/>
          </w:tcPr>
          <w:p w14:paraId="637D33A7"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One-Sample Kolmogorov-Smirnov Test</w:t>
            </w:r>
          </w:p>
        </w:tc>
      </w:tr>
      <w:tr w:rsidR="002A52D4" w:rsidRPr="00CC7AC6" w14:paraId="61A7B4E1" w14:textId="77777777" w:rsidTr="00E958CE">
        <w:trPr>
          <w:cantSplit/>
          <w:tblHeader/>
        </w:trPr>
        <w:tc>
          <w:tcPr>
            <w:tcW w:w="279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21940C0" w14:textId="77777777" w:rsidR="002A52D4" w:rsidRPr="00CC7AC6" w:rsidRDefault="002A52D4" w:rsidP="00E958CE">
            <w:pPr>
              <w:autoSpaceDE w:val="0"/>
              <w:autoSpaceDN w:val="0"/>
              <w:adjustRightInd w:val="0"/>
              <w:spacing w:after="0" w:line="240" w:lineRule="auto"/>
              <w:rPr>
                <w:rFonts w:ascii="Times New Roman" w:hAnsi="Times New Roman" w:cs="Times New Roman"/>
                <w:sz w:val="24"/>
                <w:szCs w:val="24"/>
              </w:rPr>
            </w:pPr>
          </w:p>
        </w:tc>
        <w:tc>
          <w:tcPr>
            <w:tcW w:w="252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DD5D660" w14:textId="77777777" w:rsidR="002A52D4" w:rsidRPr="00CC7AC6" w:rsidRDefault="002A52D4" w:rsidP="00E958CE">
            <w:pPr>
              <w:autoSpaceDE w:val="0"/>
              <w:autoSpaceDN w:val="0"/>
              <w:adjustRightInd w:val="0"/>
              <w:spacing w:after="0" w:line="240" w:lineRule="auto"/>
              <w:rPr>
                <w:rFonts w:ascii="Times New Roman" w:hAnsi="Times New Roman" w:cs="Times New Roman"/>
                <w:sz w:val="24"/>
                <w:szCs w:val="24"/>
              </w:rPr>
            </w:pPr>
          </w:p>
        </w:tc>
        <w:tc>
          <w:tcPr>
            <w:tcW w:w="168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F8DE56F"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Unstandardized Residual</w:t>
            </w:r>
          </w:p>
        </w:tc>
      </w:tr>
      <w:tr w:rsidR="002A52D4" w:rsidRPr="00CC7AC6" w14:paraId="430EB24E" w14:textId="77777777" w:rsidTr="00E958CE">
        <w:trPr>
          <w:cantSplit/>
          <w:tblHeader/>
        </w:trPr>
        <w:tc>
          <w:tcPr>
            <w:tcW w:w="532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9D3089B"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N</w:t>
            </w:r>
          </w:p>
        </w:tc>
        <w:tc>
          <w:tcPr>
            <w:tcW w:w="168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2FFE1F9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r>
      <w:tr w:rsidR="002A52D4" w:rsidRPr="00CC7AC6" w14:paraId="1D6FEAEF" w14:textId="77777777" w:rsidTr="00E958CE">
        <w:trPr>
          <w:cantSplit/>
          <w:tblHeader/>
        </w:trPr>
        <w:tc>
          <w:tcPr>
            <w:tcW w:w="2792"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25DB3AFF"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Normal Parameters</w:t>
            </w:r>
            <w:r w:rsidRPr="00CC7AC6">
              <w:rPr>
                <w:rFonts w:ascii="Arial" w:hAnsi="Arial" w:cs="Arial"/>
                <w:color w:val="000000"/>
                <w:sz w:val="18"/>
                <w:szCs w:val="18"/>
                <w:vertAlign w:val="superscript"/>
              </w:rPr>
              <w:t>a,,b</w:t>
            </w:r>
          </w:p>
        </w:tc>
        <w:tc>
          <w:tcPr>
            <w:tcW w:w="2529" w:type="dxa"/>
            <w:tcBorders>
              <w:top w:val="nil"/>
              <w:left w:val="nil"/>
              <w:bottom w:val="nil"/>
              <w:right w:val="single" w:sz="16" w:space="0" w:color="000000"/>
            </w:tcBorders>
            <w:shd w:val="clear" w:color="auto" w:fill="FFFFFF"/>
            <w:tcMar>
              <w:top w:w="30" w:type="dxa"/>
              <w:left w:w="30" w:type="dxa"/>
              <w:bottom w:w="30" w:type="dxa"/>
              <w:right w:w="30" w:type="dxa"/>
            </w:tcMar>
          </w:tcPr>
          <w:p w14:paraId="66730840"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Mean</w:t>
            </w:r>
          </w:p>
        </w:tc>
        <w:tc>
          <w:tcPr>
            <w:tcW w:w="16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6106141"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.0000000</w:t>
            </w:r>
          </w:p>
        </w:tc>
      </w:tr>
      <w:tr w:rsidR="002A52D4" w:rsidRPr="00CC7AC6" w14:paraId="1417D01A" w14:textId="77777777" w:rsidTr="00E958CE">
        <w:trPr>
          <w:cantSplit/>
          <w:tblHeader/>
        </w:trPr>
        <w:tc>
          <w:tcPr>
            <w:tcW w:w="2792"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69949103"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2529" w:type="dxa"/>
            <w:tcBorders>
              <w:top w:val="nil"/>
              <w:left w:val="nil"/>
              <w:bottom w:val="nil"/>
              <w:right w:val="single" w:sz="16" w:space="0" w:color="000000"/>
            </w:tcBorders>
            <w:shd w:val="clear" w:color="auto" w:fill="FFFFFF"/>
            <w:tcMar>
              <w:top w:w="30" w:type="dxa"/>
              <w:left w:w="30" w:type="dxa"/>
              <w:bottom w:w="30" w:type="dxa"/>
              <w:right w:w="30" w:type="dxa"/>
            </w:tcMar>
          </w:tcPr>
          <w:p w14:paraId="038C1728"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Std. Deviation</w:t>
            </w:r>
          </w:p>
        </w:tc>
        <w:tc>
          <w:tcPr>
            <w:tcW w:w="16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060FEB2"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1.81301488</w:t>
            </w:r>
          </w:p>
        </w:tc>
      </w:tr>
      <w:tr w:rsidR="002A52D4" w:rsidRPr="00CC7AC6" w14:paraId="41D56CAC" w14:textId="77777777" w:rsidTr="00E958CE">
        <w:trPr>
          <w:cantSplit/>
          <w:tblHeader/>
        </w:trPr>
        <w:tc>
          <w:tcPr>
            <w:tcW w:w="2792"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70973C53"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Most Extreme Differences</w:t>
            </w:r>
          </w:p>
        </w:tc>
        <w:tc>
          <w:tcPr>
            <w:tcW w:w="2529" w:type="dxa"/>
            <w:tcBorders>
              <w:top w:val="nil"/>
              <w:left w:val="nil"/>
              <w:bottom w:val="nil"/>
              <w:right w:val="single" w:sz="16" w:space="0" w:color="000000"/>
            </w:tcBorders>
            <w:shd w:val="clear" w:color="auto" w:fill="FFFFFF"/>
            <w:tcMar>
              <w:top w:w="30" w:type="dxa"/>
              <w:left w:w="30" w:type="dxa"/>
              <w:bottom w:w="30" w:type="dxa"/>
              <w:right w:w="30" w:type="dxa"/>
            </w:tcMar>
          </w:tcPr>
          <w:p w14:paraId="74F235E8"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Absolute</w:t>
            </w:r>
          </w:p>
        </w:tc>
        <w:tc>
          <w:tcPr>
            <w:tcW w:w="16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B0B0BE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.102</w:t>
            </w:r>
          </w:p>
        </w:tc>
      </w:tr>
      <w:tr w:rsidR="002A52D4" w:rsidRPr="00CC7AC6" w14:paraId="3DDA6A20" w14:textId="77777777" w:rsidTr="00E958CE">
        <w:trPr>
          <w:cantSplit/>
          <w:tblHeader/>
        </w:trPr>
        <w:tc>
          <w:tcPr>
            <w:tcW w:w="2792"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33B6D9B4"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2529" w:type="dxa"/>
            <w:tcBorders>
              <w:top w:val="nil"/>
              <w:left w:val="nil"/>
              <w:bottom w:val="nil"/>
              <w:right w:val="single" w:sz="16" w:space="0" w:color="000000"/>
            </w:tcBorders>
            <w:shd w:val="clear" w:color="auto" w:fill="FFFFFF"/>
            <w:tcMar>
              <w:top w:w="30" w:type="dxa"/>
              <w:left w:w="30" w:type="dxa"/>
              <w:bottom w:w="30" w:type="dxa"/>
              <w:right w:w="30" w:type="dxa"/>
            </w:tcMar>
          </w:tcPr>
          <w:p w14:paraId="08CA925B"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Positive</w:t>
            </w:r>
          </w:p>
        </w:tc>
        <w:tc>
          <w:tcPr>
            <w:tcW w:w="16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E5D56D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.067</w:t>
            </w:r>
          </w:p>
        </w:tc>
      </w:tr>
      <w:tr w:rsidR="002A52D4" w:rsidRPr="00CC7AC6" w14:paraId="374C18DA" w14:textId="77777777" w:rsidTr="00E958CE">
        <w:trPr>
          <w:cantSplit/>
          <w:tblHeader/>
        </w:trPr>
        <w:tc>
          <w:tcPr>
            <w:tcW w:w="2792"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7F26218B"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2529" w:type="dxa"/>
            <w:tcBorders>
              <w:top w:val="nil"/>
              <w:left w:val="nil"/>
              <w:bottom w:val="nil"/>
              <w:right w:val="single" w:sz="16" w:space="0" w:color="000000"/>
            </w:tcBorders>
            <w:shd w:val="clear" w:color="auto" w:fill="FFFFFF"/>
            <w:tcMar>
              <w:top w:w="30" w:type="dxa"/>
              <w:left w:w="30" w:type="dxa"/>
              <w:bottom w:w="30" w:type="dxa"/>
              <w:right w:w="30" w:type="dxa"/>
            </w:tcMar>
          </w:tcPr>
          <w:p w14:paraId="74E1BC1E"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Negative</w:t>
            </w:r>
          </w:p>
        </w:tc>
        <w:tc>
          <w:tcPr>
            <w:tcW w:w="16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2FAB70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-.102</w:t>
            </w:r>
          </w:p>
        </w:tc>
      </w:tr>
      <w:tr w:rsidR="002A52D4" w:rsidRPr="00CC7AC6" w14:paraId="79F66E4F" w14:textId="77777777" w:rsidTr="00E958CE">
        <w:trPr>
          <w:cantSplit/>
          <w:tblHeader/>
        </w:trPr>
        <w:tc>
          <w:tcPr>
            <w:tcW w:w="532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D623B75"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Kolmogorov-Smirnov Z</w:t>
            </w:r>
          </w:p>
        </w:tc>
        <w:tc>
          <w:tcPr>
            <w:tcW w:w="16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C8FF6A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.779</w:t>
            </w:r>
          </w:p>
        </w:tc>
      </w:tr>
      <w:tr w:rsidR="002A52D4" w:rsidRPr="00CC7AC6" w14:paraId="6E27E594" w14:textId="77777777" w:rsidTr="00E958CE">
        <w:trPr>
          <w:cantSplit/>
          <w:tblHeader/>
        </w:trPr>
        <w:tc>
          <w:tcPr>
            <w:tcW w:w="532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DF2C063"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Asymp. Sig. (2-tailed)</w:t>
            </w:r>
          </w:p>
        </w:tc>
        <w:tc>
          <w:tcPr>
            <w:tcW w:w="168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4CB812F"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.579</w:t>
            </w:r>
          </w:p>
        </w:tc>
      </w:tr>
      <w:tr w:rsidR="002A52D4" w:rsidRPr="00CC7AC6" w14:paraId="77B873B4" w14:textId="77777777" w:rsidTr="00E958CE">
        <w:trPr>
          <w:cantSplit/>
          <w:tblHeader/>
        </w:trPr>
        <w:tc>
          <w:tcPr>
            <w:tcW w:w="7007" w:type="dxa"/>
            <w:gridSpan w:val="3"/>
            <w:tcBorders>
              <w:top w:val="nil"/>
              <w:left w:val="nil"/>
              <w:bottom w:val="nil"/>
              <w:right w:val="nil"/>
            </w:tcBorders>
            <w:shd w:val="clear" w:color="auto" w:fill="FFFFFF"/>
            <w:tcMar>
              <w:top w:w="30" w:type="dxa"/>
              <w:left w:w="30" w:type="dxa"/>
              <w:bottom w:w="30" w:type="dxa"/>
              <w:right w:w="30" w:type="dxa"/>
            </w:tcMar>
          </w:tcPr>
          <w:p w14:paraId="0B9F4220"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 Test distribution is Normal.</w:t>
            </w:r>
          </w:p>
        </w:tc>
      </w:tr>
      <w:tr w:rsidR="002A52D4" w:rsidRPr="00CC7AC6" w14:paraId="5FAC0C4F" w14:textId="77777777" w:rsidTr="00E958CE">
        <w:trPr>
          <w:cantSplit/>
        </w:trPr>
        <w:tc>
          <w:tcPr>
            <w:tcW w:w="7007" w:type="dxa"/>
            <w:gridSpan w:val="3"/>
            <w:tcBorders>
              <w:top w:val="nil"/>
              <w:left w:val="nil"/>
              <w:bottom w:val="nil"/>
              <w:right w:val="nil"/>
            </w:tcBorders>
            <w:shd w:val="clear" w:color="auto" w:fill="FFFFFF"/>
            <w:tcMar>
              <w:top w:w="30" w:type="dxa"/>
              <w:left w:w="30" w:type="dxa"/>
              <w:bottom w:w="30" w:type="dxa"/>
              <w:right w:w="30" w:type="dxa"/>
            </w:tcMar>
          </w:tcPr>
          <w:p w14:paraId="7A3BB56D"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b. Calculated from data.</w:t>
            </w:r>
          </w:p>
        </w:tc>
      </w:tr>
    </w:tbl>
    <w:p w14:paraId="66611A53"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363BC402"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2DDB631C" w14:textId="77777777" w:rsidR="002A52D4" w:rsidRDefault="002A52D4" w:rsidP="002A52D4">
      <w:pPr>
        <w:spacing w:after="0" w:line="360" w:lineRule="auto"/>
        <w:jc w:val="both"/>
        <w:rPr>
          <w:rStyle w:val="fontstyle01"/>
          <w:b/>
        </w:rPr>
      </w:pPr>
      <w:r w:rsidRPr="00B263C8">
        <w:rPr>
          <w:rStyle w:val="fontstyle01"/>
          <w:b/>
          <w:noProof/>
        </w:rPr>
        <w:drawing>
          <wp:inline distT="0" distB="0" distL="0" distR="0" wp14:anchorId="390499EC" wp14:editId="0091D33F">
            <wp:extent cx="4042588" cy="40935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t="14823"/>
                    <a:stretch>
                      <a:fillRect/>
                    </a:stretch>
                  </pic:blipFill>
                  <pic:spPr bwMode="auto">
                    <a:xfrm>
                      <a:off x="0" y="0"/>
                      <a:ext cx="4042588" cy="4093535"/>
                    </a:xfrm>
                    <a:prstGeom prst="rect">
                      <a:avLst/>
                    </a:prstGeom>
                    <a:noFill/>
                    <a:ln w="9525">
                      <a:noFill/>
                      <a:miter lim="800000"/>
                      <a:headEnd/>
                      <a:tailEnd/>
                    </a:ln>
                  </pic:spPr>
                </pic:pic>
              </a:graphicData>
            </a:graphic>
          </wp:inline>
        </w:drawing>
      </w:r>
    </w:p>
    <w:p w14:paraId="5475EF9B" w14:textId="77777777" w:rsidR="002A52D4" w:rsidRDefault="002A52D4" w:rsidP="002A52D4">
      <w:pPr>
        <w:spacing w:after="0" w:line="360" w:lineRule="auto"/>
        <w:jc w:val="both"/>
        <w:rPr>
          <w:rStyle w:val="fontstyle01"/>
          <w:b/>
        </w:rPr>
      </w:pPr>
    </w:p>
    <w:p w14:paraId="4B75DD42" w14:textId="77777777" w:rsidR="002A52D4" w:rsidRPr="00152027" w:rsidRDefault="002A52D4" w:rsidP="002A52D4">
      <w:pPr>
        <w:spacing w:after="0" w:line="360" w:lineRule="auto"/>
        <w:jc w:val="both"/>
        <w:rPr>
          <w:rStyle w:val="fontstyle01"/>
          <w:b/>
        </w:rPr>
      </w:pPr>
      <w:r w:rsidRPr="00B263C8">
        <w:rPr>
          <w:rStyle w:val="fontstyle01"/>
          <w:b/>
        </w:rPr>
        <w:lastRenderedPageBreak/>
        <w:t>UJI MULTIKOLONIERITAS</w:t>
      </w:r>
    </w:p>
    <w:p w14:paraId="03B5FF8D"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Regression</w:t>
      </w:r>
    </w:p>
    <w:tbl>
      <w:tblPr>
        <w:tblW w:w="654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3"/>
        <w:gridCol w:w="2843"/>
        <w:gridCol w:w="1685"/>
        <w:gridCol w:w="1171"/>
      </w:tblGrid>
      <w:tr w:rsidR="002A52D4" w:rsidRPr="00CC7AC6" w14:paraId="05091495" w14:textId="77777777" w:rsidTr="00E958CE">
        <w:trPr>
          <w:cantSplit/>
          <w:tblHeader/>
        </w:trPr>
        <w:tc>
          <w:tcPr>
            <w:tcW w:w="6542" w:type="dxa"/>
            <w:gridSpan w:val="4"/>
            <w:tcBorders>
              <w:top w:val="nil"/>
              <w:left w:val="nil"/>
              <w:bottom w:val="nil"/>
              <w:right w:val="nil"/>
            </w:tcBorders>
            <w:shd w:val="clear" w:color="auto" w:fill="FFFFFF"/>
            <w:tcMar>
              <w:top w:w="30" w:type="dxa"/>
              <w:left w:w="30" w:type="dxa"/>
              <w:bottom w:w="30" w:type="dxa"/>
              <w:right w:w="30" w:type="dxa"/>
            </w:tcMar>
            <w:vAlign w:val="center"/>
          </w:tcPr>
          <w:p w14:paraId="78197E24"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Variables Entered/Removed</w:t>
            </w:r>
          </w:p>
        </w:tc>
      </w:tr>
      <w:tr w:rsidR="002A52D4" w:rsidRPr="00CC7AC6" w14:paraId="4488B602" w14:textId="77777777" w:rsidTr="00E958CE">
        <w:trPr>
          <w:cantSplit/>
          <w:tblHeader/>
        </w:trPr>
        <w:tc>
          <w:tcPr>
            <w:tcW w:w="8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8674203"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Model</w:t>
            </w:r>
          </w:p>
        </w:tc>
        <w:tc>
          <w:tcPr>
            <w:tcW w:w="28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C5C5B89"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Variables Entered</w:t>
            </w:r>
          </w:p>
        </w:tc>
        <w:tc>
          <w:tcPr>
            <w:tcW w:w="168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E306692"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Variables Removed</w:t>
            </w:r>
          </w:p>
        </w:tc>
        <w:tc>
          <w:tcPr>
            <w:tcW w:w="11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1DBB3AC"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Method</w:t>
            </w:r>
          </w:p>
        </w:tc>
      </w:tr>
      <w:tr w:rsidR="002A52D4" w:rsidRPr="00CC7AC6" w14:paraId="66750A81" w14:textId="77777777" w:rsidTr="00E958CE">
        <w:trPr>
          <w:cantSplit/>
          <w:tblHeader/>
        </w:trPr>
        <w:tc>
          <w:tcPr>
            <w:tcW w:w="8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BBB537A"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1</w:t>
            </w:r>
          </w:p>
        </w:tc>
        <w:tc>
          <w:tcPr>
            <w:tcW w:w="28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6C7E469C"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Kompetensi SDM, Standar Akuntansi Pemerintah, Sistem Pengendalian Intern Pemerintah, Sistem Akuntansi Keuangan Daerah</w:t>
            </w:r>
            <w:r w:rsidRPr="00CC7AC6">
              <w:rPr>
                <w:rFonts w:ascii="Arial" w:hAnsi="Arial" w:cs="Arial"/>
                <w:color w:val="000000"/>
                <w:sz w:val="18"/>
                <w:szCs w:val="18"/>
                <w:vertAlign w:val="superscript"/>
              </w:rPr>
              <w:t>a</w:t>
            </w:r>
          </w:p>
        </w:tc>
        <w:tc>
          <w:tcPr>
            <w:tcW w:w="1685" w:type="dxa"/>
            <w:tcBorders>
              <w:top w:val="single" w:sz="16" w:space="0" w:color="000000"/>
              <w:bottom w:val="single" w:sz="16" w:space="0" w:color="000000"/>
            </w:tcBorders>
            <w:shd w:val="clear" w:color="auto" w:fill="FFFFFF"/>
            <w:tcMar>
              <w:top w:w="30" w:type="dxa"/>
              <w:left w:w="30" w:type="dxa"/>
              <w:bottom w:w="30" w:type="dxa"/>
              <w:right w:w="30" w:type="dxa"/>
            </w:tcMar>
          </w:tcPr>
          <w:p w14:paraId="4367BFF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w:t>
            </w:r>
          </w:p>
        </w:tc>
        <w:tc>
          <w:tcPr>
            <w:tcW w:w="11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E3C32C7"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Enter</w:t>
            </w:r>
          </w:p>
        </w:tc>
      </w:tr>
      <w:tr w:rsidR="002A52D4" w:rsidRPr="00CC7AC6" w14:paraId="114EA8E3" w14:textId="77777777" w:rsidTr="00E958CE">
        <w:trPr>
          <w:cantSplit/>
        </w:trPr>
        <w:tc>
          <w:tcPr>
            <w:tcW w:w="6542" w:type="dxa"/>
            <w:gridSpan w:val="4"/>
            <w:tcBorders>
              <w:top w:val="nil"/>
              <w:left w:val="nil"/>
              <w:bottom w:val="nil"/>
              <w:right w:val="nil"/>
            </w:tcBorders>
            <w:shd w:val="clear" w:color="auto" w:fill="FFFFFF"/>
            <w:tcMar>
              <w:top w:w="30" w:type="dxa"/>
              <w:left w:w="30" w:type="dxa"/>
              <w:bottom w:w="30" w:type="dxa"/>
              <w:right w:w="30" w:type="dxa"/>
            </w:tcMar>
          </w:tcPr>
          <w:p w14:paraId="3320EDC7"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 All requested variables entered.</w:t>
            </w:r>
          </w:p>
        </w:tc>
      </w:tr>
    </w:tbl>
    <w:p w14:paraId="11B1CBC8"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61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4"/>
        <w:gridCol w:w="2811"/>
        <w:gridCol w:w="1303"/>
        <w:gridCol w:w="1172"/>
      </w:tblGrid>
      <w:tr w:rsidR="002A52D4" w:rsidRPr="00CC7AC6" w14:paraId="6E5D88D2" w14:textId="77777777" w:rsidTr="00E958CE">
        <w:trPr>
          <w:cantSplit/>
          <w:tblHeader/>
        </w:trPr>
        <w:tc>
          <w:tcPr>
            <w:tcW w:w="6130" w:type="dxa"/>
            <w:gridSpan w:val="4"/>
            <w:tcBorders>
              <w:top w:val="nil"/>
              <w:left w:val="nil"/>
              <w:bottom w:val="nil"/>
              <w:right w:val="nil"/>
            </w:tcBorders>
            <w:shd w:val="clear" w:color="auto" w:fill="FFFFFF"/>
            <w:tcMar>
              <w:top w:w="30" w:type="dxa"/>
              <w:left w:w="30" w:type="dxa"/>
              <w:bottom w:w="30" w:type="dxa"/>
              <w:right w:w="30" w:type="dxa"/>
            </w:tcMar>
            <w:vAlign w:val="center"/>
          </w:tcPr>
          <w:p w14:paraId="6CE37DC9"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Coefficients</w:t>
            </w:r>
            <w:r w:rsidRPr="00CC7AC6">
              <w:rPr>
                <w:rFonts w:ascii="Arial" w:hAnsi="Arial" w:cs="Arial"/>
                <w:b/>
                <w:bCs/>
                <w:color w:val="000000"/>
                <w:sz w:val="18"/>
                <w:szCs w:val="18"/>
                <w:vertAlign w:val="superscript"/>
              </w:rPr>
              <w:t>a</w:t>
            </w:r>
          </w:p>
        </w:tc>
      </w:tr>
      <w:tr w:rsidR="002A52D4" w:rsidRPr="00CC7AC6" w14:paraId="0C14381A" w14:textId="77777777" w:rsidTr="00E958CE">
        <w:trPr>
          <w:cantSplit/>
          <w:tblHeader/>
        </w:trPr>
        <w:tc>
          <w:tcPr>
            <w:tcW w:w="365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556C36C"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Model</w:t>
            </w:r>
          </w:p>
        </w:tc>
        <w:tc>
          <w:tcPr>
            <w:tcW w:w="2475"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14:paraId="3C93C5B3"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Collinearity Statistics</w:t>
            </w:r>
          </w:p>
        </w:tc>
      </w:tr>
      <w:tr w:rsidR="002A52D4" w:rsidRPr="00CC7AC6" w14:paraId="1E1E5B88" w14:textId="77777777" w:rsidTr="00E958CE">
        <w:trPr>
          <w:cantSplit/>
          <w:tblHeader/>
        </w:trPr>
        <w:tc>
          <w:tcPr>
            <w:tcW w:w="365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EB8E946"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130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6DA2C9A"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Tolerance</w:t>
            </w:r>
          </w:p>
        </w:tc>
        <w:tc>
          <w:tcPr>
            <w:tcW w:w="117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4AEDC153"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VIF</w:t>
            </w:r>
          </w:p>
        </w:tc>
      </w:tr>
      <w:tr w:rsidR="002A52D4" w:rsidRPr="00CC7AC6" w14:paraId="4CA9D99E" w14:textId="77777777" w:rsidTr="00E958CE">
        <w:trPr>
          <w:cantSplit/>
          <w:tblHeader/>
        </w:trPr>
        <w:tc>
          <w:tcPr>
            <w:tcW w:w="8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DAA23BC"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1</w:t>
            </w:r>
          </w:p>
        </w:tc>
        <w:tc>
          <w:tcPr>
            <w:tcW w:w="281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329A708"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Standar Akuntansi Pemerintah</w:t>
            </w:r>
          </w:p>
        </w:tc>
        <w:tc>
          <w:tcPr>
            <w:tcW w:w="130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7FF9BF89"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.863</w:t>
            </w:r>
          </w:p>
        </w:tc>
        <w:tc>
          <w:tcPr>
            <w:tcW w:w="117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B35DE9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1.159</w:t>
            </w:r>
          </w:p>
        </w:tc>
      </w:tr>
      <w:tr w:rsidR="002A52D4" w:rsidRPr="00CC7AC6" w14:paraId="6ECAF6E3" w14:textId="77777777" w:rsidTr="00E958CE">
        <w:trPr>
          <w:cantSplit/>
          <w:tblHeader/>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B0E5F29"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2811" w:type="dxa"/>
            <w:tcBorders>
              <w:top w:val="nil"/>
              <w:left w:val="nil"/>
              <w:bottom w:val="nil"/>
              <w:right w:val="single" w:sz="16" w:space="0" w:color="000000"/>
            </w:tcBorders>
            <w:shd w:val="clear" w:color="auto" w:fill="FFFFFF"/>
            <w:tcMar>
              <w:top w:w="30" w:type="dxa"/>
              <w:left w:w="30" w:type="dxa"/>
              <w:bottom w:w="30" w:type="dxa"/>
              <w:right w:w="30" w:type="dxa"/>
            </w:tcMar>
          </w:tcPr>
          <w:p w14:paraId="61657CC9"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Sistem Akuntansi Keuangan Daerah</w:t>
            </w:r>
          </w:p>
        </w:tc>
        <w:tc>
          <w:tcPr>
            <w:tcW w:w="1303" w:type="dxa"/>
            <w:tcBorders>
              <w:top w:val="nil"/>
              <w:left w:val="single" w:sz="16" w:space="0" w:color="000000"/>
              <w:bottom w:val="nil"/>
            </w:tcBorders>
            <w:shd w:val="clear" w:color="auto" w:fill="FFFFFF"/>
            <w:tcMar>
              <w:top w:w="30" w:type="dxa"/>
              <w:left w:w="30" w:type="dxa"/>
              <w:bottom w:w="30" w:type="dxa"/>
              <w:right w:w="30" w:type="dxa"/>
            </w:tcMar>
          </w:tcPr>
          <w:p w14:paraId="0D712382"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.658</w:t>
            </w:r>
          </w:p>
        </w:tc>
        <w:tc>
          <w:tcPr>
            <w:tcW w:w="1172" w:type="dxa"/>
            <w:tcBorders>
              <w:top w:val="nil"/>
              <w:bottom w:val="nil"/>
              <w:right w:val="single" w:sz="16" w:space="0" w:color="000000"/>
            </w:tcBorders>
            <w:shd w:val="clear" w:color="auto" w:fill="FFFFFF"/>
            <w:tcMar>
              <w:top w:w="30" w:type="dxa"/>
              <w:left w:w="30" w:type="dxa"/>
              <w:bottom w:w="30" w:type="dxa"/>
              <w:right w:w="30" w:type="dxa"/>
            </w:tcMar>
          </w:tcPr>
          <w:p w14:paraId="486BE8B3"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1.519</w:t>
            </w:r>
          </w:p>
        </w:tc>
      </w:tr>
      <w:tr w:rsidR="002A52D4" w:rsidRPr="00CC7AC6" w14:paraId="5C537718" w14:textId="77777777" w:rsidTr="00E958CE">
        <w:trPr>
          <w:cantSplit/>
          <w:tblHeader/>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B6E56D3"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2811" w:type="dxa"/>
            <w:tcBorders>
              <w:top w:val="nil"/>
              <w:left w:val="nil"/>
              <w:bottom w:val="nil"/>
              <w:right w:val="single" w:sz="16" w:space="0" w:color="000000"/>
            </w:tcBorders>
            <w:shd w:val="clear" w:color="auto" w:fill="FFFFFF"/>
            <w:tcMar>
              <w:top w:w="30" w:type="dxa"/>
              <w:left w:w="30" w:type="dxa"/>
              <w:bottom w:w="30" w:type="dxa"/>
              <w:right w:w="30" w:type="dxa"/>
            </w:tcMar>
          </w:tcPr>
          <w:p w14:paraId="5305E04D"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Sistem Pengendalian Intern Pemerintah</w:t>
            </w:r>
          </w:p>
        </w:tc>
        <w:tc>
          <w:tcPr>
            <w:tcW w:w="1303" w:type="dxa"/>
            <w:tcBorders>
              <w:top w:val="nil"/>
              <w:left w:val="single" w:sz="16" w:space="0" w:color="000000"/>
              <w:bottom w:val="nil"/>
            </w:tcBorders>
            <w:shd w:val="clear" w:color="auto" w:fill="FFFFFF"/>
            <w:tcMar>
              <w:top w:w="30" w:type="dxa"/>
              <w:left w:w="30" w:type="dxa"/>
              <w:bottom w:w="30" w:type="dxa"/>
              <w:right w:w="30" w:type="dxa"/>
            </w:tcMar>
          </w:tcPr>
          <w:p w14:paraId="237AC95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.672</w:t>
            </w:r>
          </w:p>
        </w:tc>
        <w:tc>
          <w:tcPr>
            <w:tcW w:w="1172" w:type="dxa"/>
            <w:tcBorders>
              <w:top w:val="nil"/>
              <w:bottom w:val="nil"/>
              <w:right w:val="single" w:sz="16" w:space="0" w:color="000000"/>
            </w:tcBorders>
            <w:shd w:val="clear" w:color="auto" w:fill="FFFFFF"/>
            <w:tcMar>
              <w:top w:w="30" w:type="dxa"/>
              <w:left w:w="30" w:type="dxa"/>
              <w:bottom w:w="30" w:type="dxa"/>
              <w:right w:w="30" w:type="dxa"/>
            </w:tcMar>
          </w:tcPr>
          <w:p w14:paraId="388B8AAA"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1.488</w:t>
            </w:r>
          </w:p>
        </w:tc>
      </w:tr>
      <w:tr w:rsidR="002A52D4" w:rsidRPr="00CC7AC6" w14:paraId="0FF769C8" w14:textId="77777777" w:rsidTr="00E958CE">
        <w:trPr>
          <w:cantSplit/>
          <w:tblHeader/>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90CBDAC"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281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8D51CD1"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Kompetensi SDM</w:t>
            </w:r>
          </w:p>
        </w:tc>
        <w:tc>
          <w:tcPr>
            <w:tcW w:w="130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2BF53A5"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.781</w:t>
            </w:r>
          </w:p>
        </w:tc>
        <w:tc>
          <w:tcPr>
            <w:tcW w:w="117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0F8B2F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1.281</w:t>
            </w:r>
          </w:p>
        </w:tc>
      </w:tr>
      <w:tr w:rsidR="002A52D4" w:rsidRPr="00CC7AC6" w14:paraId="58D24C29" w14:textId="77777777" w:rsidTr="00E958CE">
        <w:trPr>
          <w:cantSplit/>
        </w:trPr>
        <w:tc>
          <w:tcPr>
            <w:tcW w:w="6130" w:type="dxa"/>
            <w:gridSpan w:val="4"/>
            <w:tcBorders>
              <w:top w:val="nil"/>
              <w:left w:val="nil"/>
              <w:bottom w:val="nil"/>
              <w:right w:val="nil"/>
            </w:tcBorders>
            <w:shd w:val="clear" w:color="auto" w:fill="FFFFFF"/>
            <w:tcMar>
              <w:top w:w="30" w:type="dxa"/>
              <w:left w:w="30" w:type="dxa"/>
              <w:bottom w:w="30" w:type="dxa"/>
              <w:right w:w="30" w:type="dxa"/>
            </w:tcMar>
          </w:tcPr>
          <w:p w14:paraId="21A1D76E"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 Dependent Variable: Kualitas Laporan Keuangan</w:t>
            </w:r>
          </w:p>
        </w:tc>
      </w:tr>
    </w:tbl>
    <w:p w14:paraId="16C09963"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895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9"/>
        <w:gridCol w:w="992"/>
        <w:gridCol w:w="717"/>
        <w:gridCol w:w="1009"/>
        <w:gridCol w:w="993"/>
        <w:gridCol w:w="1134"/>
        <w:gridCol w:w="992"/>
        <w:gridCol w:w="1276"/>
        <w:gridCol w:w="1134"/>
      </w:tblGrid>
      <w:tr w:rsidR="002A52D4" w:rsidRPr="00CC7AC6" w14:paraId="429B6474" w14:textId="77777777" w:rsidTr="00E958CE">
        <w:trPr>
          <w:cantSplit/>
          <w:tblHeader/>
        </w:trPr>
        <w:tc>
          <w:tcPr>
            <w:tcW w:w="8956" w:type="dxa"/>
            <w:gridSpan w:val="9"/>
            <w:tcBorders>
              <w:top w:val="nil"/>
              <w:left w:val="nil"/>
              <w:bottom w:val="nil"/>
              <w:right w:val="nil"/>
            </w:tcBorders>
            <w:shd w:val="clear" w:color="auto" w:fill="FFFFFF"/>
            <w:tcMar>
              <w:top w:w="30" w:type="dxa"/>
              <w:left w:w="30" w:type="dxa"/>
              <w:bottom w:w="30" w:type="dxa"/>
              <w:right w:w="30" w:type="dxa"/>
            </w:tcMar>
            <w:vAlign w:val="center"/>
          </w:tcPr>
          <w:p w14:paraId="75C9324B"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Collinearity Diagnostics</w:t>
            </w:r>
            <w:r w:rsidRPr="00CC7AC6">
              <w:rPr>
                <w:rFonts w:ascii="Arial" w:hAnsi="Arial" w:cs="Arial"/>
                <w:b/>
                <w:bCs/>
                <w:color w:val="000000"/>
                <w:sz w:val="18"/>
                <w:szCs w:val="18"/>
                <w:vertAlign w:val="superscript"/>
              </w:rPr>
              <w:t>a</w:t>
            </w:r>
          </w:p>
        </w:tc>
      </w:tr>
      <w:tr w:rsidR="002A52D4" w:rsidRPr="00CC7AC6" w14:paraId="2AC0C1F1" w14:textId="77777777" w:rsidTr="00E958CE">
        <w:trPr>
          <w:cantSplit/>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14:paraId="5E697DB2"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Model</w:t>
            </w:r>
          </w:p>
        </w:tc>
        <w:tc>
          <w:tcPr>
            <w:tcW w:w="992"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1008016A"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Dimension</w:t>
            </w:r>
          </w:p>
        </w:tc>
        <w:tc>
          <w:tcPr>
            <w:tcW w:w="71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E2AFAA1" w14:textId="77777777" w:rsidR="002A52D4"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Eigen</w:t>
            </w:r>
          </w:p>
          <w:p w14:paraId="71DDB206"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value</w:t>
            </w:r>
          </w:p>
        </w:tc>
        <w:tc>
          <w:tcPr>
            <w:tcW w:w="10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1039194"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Condition Index</w:t>
            </w:r>
          </w:p>
        </w:tc>
        <w:tc>
          <w:tcPr>
            <w:tcW w:w="5529"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60F4CF47"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Variance Proportions</w:t>
            </w:r>
          </w:p>
        </w:tc>
      </w:tr>
      <w:tr w:rsidR="002A52D4" w:rsidRPr="00CC7AC6" w14:paraId="5ADAD3B3"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14:paraId="3FDD0AA6"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992"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1DEE62D1"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71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D519D9A"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10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F180732"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993" w:type="dxa"/>
            <w:tcBorders>
              <w:bottom w:val="single" w:sz="16" w:space="0" w:color="000000"/>
            </w:tcBorders>
            <w:shd w:val="clear" w:color="auto" w:fill="FFFFFF"/>
            <w:tcMar>
              <w:top w:w="30" w:type="dxa"/>
              <w:left w:w="30" w:type="dxa"/>
              <w:bottom w:w="30" w:type="dxa"/>
              <w:right w:w="30" w:type="dxa"/>
            </w:tcMar>
            <w:vAlign w:val="bottom"/>
          </w:tcPr>
          <w:p w14:paraId="77D8D25E"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(Constant)</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540B4BBF"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Standar Akuntansi Pemerintah</w:t>
            </w:r>
          </w:p>
        </w:tc>
        <w:tc>
          <w:tcPr>
            <w:tcW w:w="992" w:type="dxa"/>
            <w:tcBorders>
              <w:bottom w:val="single" w:sz="16" w:space="0" w:color="000000"/>
            </w:tcBorders>
            <w:shd w:val="clear" w:color="auto" w:fill="FFFFFF"/>
            <w:tcMar>
              <w:top w:w="30" w:type="dxa"/>
              <w:left w:w="30" w:type="dxa"/>
              <w:bottom w:w="30" w:type="dxa"/>
              <w:right w:w="30" w:type="dxa"/>
            </w:tcMar>
            <w:vAlign w:val="bottom"/>
          </w:tcPr>
          <w:p w14:paraId="5065B1EE"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Sistem Akuntansi Keuangan Daerah</w:t>
            </w:r>
          </w:p>
        </w:tc>
        <w:tc>
          <w:tcPr>
            <w:tcW w:w="1276" w:type="dxa"/>
            <w:tcBorders>
              <w:bottom w:val="single" w:sz="16" w:space="0" w:color="000000"/>
            </w:tcBorders>
            <w:shd w:val="clear" w:color="auto" w:fill="FFFFFF"/>
            <w:tcMar>
              <w:top w:w="30" w:type="dxa"/>
              <w:left w:w="30" w:type="dxa"/>
              <w:bottom w:w="30" w:type="dxa"/>
              <w:right w:w="30" w:type="dxa"/>
            </w:tcMar>
            <w:vAlign w:val="bottom"/>
          </w:tcPr>
          <w:p w14:paraId="6867E59A"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Sistem Pengendalian Intern Pemerintah</w:t>
            </w:r>
          </w:p>
        </w:tc>
        <w:tc>
          <w:tcPr>
            <w:tcW w:w="113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74E04598"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Kompetensi SDM</w:t>
            </w:r>
          </w:p>
        </w:tc>
      </w:tr>
      <w:tr w:rsidR="002A52D4" w:rsidRPr="00CC7AC6" w14:paraId="6A51ABBF" w14:textId="77777777" w:rsidTr="00E958CE">
        <w:trPr>
          <w:cantSplit/>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7F8610E"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1</w:t>
            </w:r>
          </w:p>
        </w:tc>
        <w:tc>
          <w:tcPr>
            <w:tcW w:w="9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EB0268F"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1</w:t>
            </w:r>
          </w:p>
        </w:tc>
        <w:tc>
          <w:tcPr>
            <w:tcW w:w="71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6C418F0"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4.966</w:t>
            </w:r>
          </w:p>
        </w:tc>
        <w:tc>
          <w:tcPr>
            <w:tcW w:w="1009" w:type="dxa"/>
            <w:tcBorders>
              <w:top w:val="single" w:sz="16" w:space="0" w:color="000000"/>
              <w:bottom w:val="nil"/>
            </w:tcBorders>
            <w:shd w:val="clear" w:color="auto" w:fill="FFFFFF"/>
            <w:tcMar>
              <w:top w:w="30" w:type="dxa"/>
              <w:left w:w="30" w:type="dxa"/>
              <w:bottom w:w="30" w:type="dxa"/>
              <w:right w:w="30" w:type="dxa"/>
            </w:tcMar>
          </w:tcPr>
          <w:p w14:paraId="1BFD72A0"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1.000</w:t>
            </w:r>
          </w:p>
        </w:tc>
        <w:tc>
          <w:tcPr>
            <w:tcW w:w="993" w:type="dxa"/>
            <w:tcBorders>
              <w:top w:val="single" w:sz="16" w:space="0" w:color="000000"/>
              <w:bottom w:val="nil"/>
            </w:tcBorders>
            <w:shd w:val="clear" w:color="auto" w:fill="FFFFFF"/>
            <w:tcMar>
              <w:top w:w="30" w:type="dxa"/>
              <w:left w:w="30" w:type="dxa"/>
              <w:bottom w:w="30" w:type="dxa"/>
              <w:right w:w="30" w:type="dxa"/>
            </w:tcMar>
          </w:tcPr>
          <w:p w14:paraId="652329E2"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w:t>
            </w:r>
          </w:p>
        </w:tc>
        <w:tc>
          <w:tcPr>
            <w:tcW w:w="1134" w:type="dxa"/>
            <w:tcBorders>
              <w:top w:val="single" w:sz="16" w:space="0" w:color="000000"/>
              <w:bottom w:val="nil"/>
            </w:tcBorders>
            <w:shd w:val="clear" w:color="auto" w:fill="FFFFFF"/>
            <w:tcMar>
              <w:top w:w="30" w:type="dxa"/>
              <w:left w:w="30" w:type="dxa"/>
              <w:bottom w:w="30" w:type="dxa"/>
              <w:right w:w="30" w:type="dxa"/>
            </w:tcMar>
          </w:tcPr>
          <w:p w14:paraId="110AA111"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w:t>
            </w:r>
          </w:p>
        </w:tc>
        <w:tc>
          <w:tcPr>
            <w:tcW w:w="992" w:type="dxa"/>
            <w:tcBorders>
              <w:top w:val="single" w:sz="16" w:space="0" w:color="000000"/>
              <w:bottom w:val="nil"/>
            </w:tcBorders>
            <w:shd w:val="clear" w:color="auto" w:fill="FFFFFF"/>
            <w:tcMar>
              <w:top w:w="30" w:type="dxa"/>
              <w:left w:w="30" w:type="dxa"/>
              <w:bottom w:w="30" w:type="dxa"/>
              <w:right w:w="30" w:type="dxa"/>
            </w:tcMar>
          </w:tcPr>
          <w:p w14:paraId="5FD1B41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w:t>
            </w:r>
          </w:p>
        </w:tc>
        <w:tc>
          <w:tcPr>
            <w:tcW w:w="1276" w:type="dxa"/>
            <w:tcBorders>
              <w:top w:val="single" w:sz="16" w:space="0" w:color="000000"/>
              <w:bottom w:val="nil"/>
            </w:tcBorders>
            <w:shd w:val="clear" w:color="auto" w:fill="FFFFFF"/>
            <w:tcMar>
              <w:top w:w="30" w:type="dxa"/>
              <w:left w:w="30" w:type="dxa"/>
              <w:bottom w:w="30" w:type="dxa"/>
              <w:right w:w="30" w:type="dxa"/>
            </w:tcMar>
          </w:tcPr>
          <w:p w14:paraId="0AF7731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5206CF75"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w:t>
            </w:r>
          </w:p>
        </w:tc>
      </w:tr>
      <w:tr w:rsidR="002A52D4" w:rsidRPr="00CC7AC6" w14:paraId="4129C8EC"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A369BF9"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14:paraId="7C0A7446"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2</w:t>
            </w:r>
          </w:p>
        </w:tc>
        <w:tc>
          <w:tcPr>
            <w:tcW w:w="717" w:type="dxa"/>
            <w:tcBorders>
              <w:top w:val="nil"/>
              <w:left w:val="single" w:sz="16" w:space="0" w:color="000000"/>
              <w:bottom w:val="nil"/>
            </w:tcBorders>
            <w:shd w:val="clear" w:color="auto" w:fill="FFFFFF"/>
            <w:tcMar>
              <w:top w:w="30" w:type="dxa"/>
              <w:left w:w="30" w:type="dxa"/>
              <w:bottom w:w="30" w:type="dxa"/>
              <w:right w:w="30" w:type="dxa"/>
            </w:tcMar>
          </w:tcPr>
          <w:p w14:paraId="381B92F2"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.021</w:t>
            </w:r>
          </w:p>
        </w:tc>
        <w:tc>
          <w:tcPr>
            <w:tcW w:w="1009" w:type="dxa"/>
            <w:tcBorders>
              <w:top w:val="nil"/>
              <w:bottom w:val="nil"/>
            </w:tcBorders>
            <w:shd w:val="clear" w:color="auto" w:fill="FFFFFF"/>
            <w:tcMar>
              <w:top w:w="30" w:type="dxa"/>
              <w:left w:w="30" w:type="dxa"/>
              <w:bottom w:w="30" w:type="dxa"/>
              <w:right w:w="30" w:type="dxa"/>
            </w:tcMar>
          </w:tcPr>
          <w:p w14:paraId="14E12EF3"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15.406</w:t>
            </w:r>
          </w:p>
        </w:tc>
        <w:tc>
          <w:tcPr>
            <w:tcW w:w="993" w:type="dxa"/>
            <w:tcBorders>
              <w:top w:val="nil"/>
              <w:bottom w:val="nil"/>
            </w:tcBorders>
            <w:shd w:val="clear" w:color="auto" w:fill="FFFFFF"/>
            <w:tcMar>
              <w:top w:w="30" w:type="dxa"/>
              <w:left w:w="30" w:type="dxa"/>
              <w:bottom w:w="30" w:type="dxa"/>
              <w:right w:w="30" w:type="dxa"/>
            </w:tcMar>
          </w:tcPr>
          <w:p w14:paraId="1DD2DC5F"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.01</w:t>
            </w:r>
          </w:p>
        </w:tc>
        <w:tc>
          <w:tcPr>
            <w:tcW w:w="1134" w:type="dxa"/>
            <w:tcBorders>
              <w:top w:val="nil"/>
              <w:bottom w:val="nil"/>
            </w:tcBorders>
            <w:shd w:val="clear" w:color="auto" w:fill="FFFFFF"/>
            <w:tcMar>
              <w:top w:w="30" w:type="dxa"/>
              <w:left w:w="30" w:type="dxa"/>
              <w:bottom w:w="30" w:type="dxa"/>
              <w:right w:w="30" w:type="dxa"/>
            </w:tcMar>
          </w:tcPr>
          <w:p w14:paraId="3D5CF5EA"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.02</w:t>
            </w:r>
          </w:p>
        </w:tc>
        <w:tc>
          <w:tcPr>
            <w:tcW w:w="992" w:type="dxa"/>
            <w:tcBorders>
              <w:top w:val="nil"/>
              <w:bottom w:val="nil"/>
            </w:tcBorders>
            <w:shd w:val="clear" w:color="auto" w:fill="FFFFFF"/>
            <w:tcMar>
              <w:top w:w="30" w:type="dxa"/>
              <w:left w:w="30" w:type="dxa"/>
              <w:bottom w:w="30" w:type="dxa"/>
              <w:right w:w="30" w:type="dxa"/>
            </w:tcMar>
          </w:tcPr>
          <w:p w14:paraId="3252DDD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.77</w:t>
            </w:r>
          </w:p>
        </w:tc>
        <w:tc>
          <w:tcPr>
            <w:tcW w:w="1276" w:type="dxa"/>
            <w:tcBorders>
              <w:top w:val="nil"/>
              <w:bottom w:val="nil"/>
            </w:tcBorders>
            <w:shd w:val="clear" w:color="auto" w:fill="FFFFFF"/>
            <w:tcMar>
              <w:top w:w="30" w:type="dxa"/>
              <w:left w:w="30" w:type="dxa"/>
              <w:bottom w:w="30" w:type="dxa"/>
              <w:right w:w="30" w:type="dxa"/>
            </w:tcMar>
          </w:tcPr>
          <w:p w14:paraId="30152DB0"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14:paraId="378695B3"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.01</w:t>
            </w:r>
          </w:p>
        </w:tc>
      </w:tr>
      <w:tr w:rsidR="002A52D4" w:rsidRPr="00CC7AC6" w14:paraId="5C423711"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B0DD7DA"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14:paraId="5D1EC965"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3</w:t>
            </w:r>
          </w:p>
        </w:tc>
        <w:tc>
          <w:tcPr>
            <w:tcW w:w="717" w:type="dxa"/>
            <w:tcBorders>
              <w:top w:val="nil"/>
              <w:left w:val="single" w:sz="16" w:space="0" w:color="000000"/>
              <w:bottom w:val="nil"/>
            </w:tcBorders>
            <w:shd w:val="clear" w:color="auto" w:fill="FFFFFF"/>
            <w:tcMar>
              <w:top w:w="30" w:type="dxa"/>
              <w:left w:w="30" w:type="dxa"/>
              <w:bottom w:w="30" w:type="dxa"/>
              <w:right w:w="30" w:type="dxa"/>
            </w:tcMar>
          </w:tcPr>
          <w:p w14:paraId="012103A2"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.007</w:t>
            </w:r>
          </w:p>
        </w:tc>
        <w:tc>
          <w:tcPr>
            <w:tcW w:w="1009" w:type="dxa"/>
            <w:tcBorders>
              <w:top w:val="nil"/>
              <w:bottom w:val="nil"/>
            </w:tcBorders>
            <w:shd w:val="clear" w:color="auto" w:fill="FFFFFF"/>
            <w:tcMar>
              <w:top w:w="30" w:type="dxa"/>
              <w:left w:w="30" w:type="dxa"/>
              <w:bottom w:w="30" w:type="dxa"/>
              <w:right w:w="30" w:type="dxa"/>
            </w:tcMar>
          </w:tcPr>
          <w:p w14:paraId="6A950C7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26.384</w:t>
            </w:r>
          </w:p>
        </w:tc>
        <w:tc>
          <w:tcPr>
            <w:tcW w:w="993" w:type="dxa"/>
            <w:tcBorders>
              <w:top w:val="nil"/>
              <w:bottom w:val="nil"/>
            </w:tcBorders>
            <w:shd w:val="clear" w:color="auto" w:fill="FFFFFF"/>
            <w:tcMar>
              <w:top w:w="30" w:type="dxa"/>
              <w:left w:w="30" w:type="dxa"/>
              <w:bottom w:w="30" w:type="dxa"/>
              <w:right w:w="30" w:type="dxa"/>
            </w:tcMar>
          </w:tcPr>
          <w:p w14:paraId="730BBD9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.04</w:t>
            </w:r>
          </w:p>
        </w:tc>
        <w:tc>
          <w:tcPr>
            <w:tcW w:w="1134" w:type="dxa"/>
            <w:tcBorders>
              <w:top w:val="nil"/>
              <w:bottom w:val="nil"/>
            </w:tcBorders>
            <w:shd w:val="clear" w:color="auto" w:fill="FFFFFF"/>
            <w:tcMar>
              <w:top w:w="30" w:type="dxa"/>
              <w:left w:w="30" w:type="dxa"/>
              <w:bottom w:w="30" w:type="dxa"/>
              <w:right w:w="30" w:type="dxa"/>
            </w:tcMar>
          </w:tcPr>
          <w:p w14:paraId="2475546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.05</w:t>
            </w:r>
          </w:p>
        </w:tc>
        <w:tc>
          <w:tcPr>
            <w:tcW w:w="992" w:type="dxa"/>
            <w:tcBorders>
              <w:top w:val="nil"/>
              <w:bottom w:val="nil"/>
            </w:tcBorders>
            <w:shd w:val="clear" w:color="auto" w:fill="FFFFFF"/>
            <w:tcMar>
              <w:top w:w="30" w:type="dxa"/>
              <w:left w:w="30" w:type="dxa"/>
              <w:bottom w:w="30" w:type="dxa"/>
              <w:right w:w="30" w:type="dxa"/>
            </w:tcMar>
          </w:tcPr>
          <w:p w14:paraId="4433A159"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.01</w:t>
            </w:r>
          </w:p>
        </w:tc>
        <w:tc>
          <w:tcPr>
            <w:tcW w:w="1276" w:type="dxa"/>
            <w:tcBorders>
              <w:top w:val="nil"/>
              <w:bottom w:val="nil"/>
            </w:tcBorders>
            <w:shd w:val="clear" w:color="auto" w:fill="FFFFFF"/>
            <w:tcMar>
              <w:top w:w="30" w:type="dxa"/>
              <w:left w:w="30" w:type="dxa"/>
              <w:bottom w:w="30" w:type="dxa"/>
              <w:right w:w="30" w:type="dxa"/>
            </w:tcMar>
          </w:tcPr>
          <w:p w14:paraId="0BC1BA70"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.02</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14:paraId="221A0BC5"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.97</w:t>
            </w:r>
          </w:p>
        </w:tc>
      </w:tr>
      <w:tr w:rsidR="002A52D4" w:rsidRPr="00CC7AC6" w14:paraId="34EB3345"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3477159"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14:paraId="16D44BEF"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4</w:t>
            </w:r>
          </w:p>
        </w:tc>
        <w:tc>
          <w:tcPr>
            <w:tcW w:w="717" w:type="dxa"/>
            <w:tcBorders>
              <w:top w:val="nil"/>
              <w:left w:val="single" w:sz="16" w:space="0" w:color="000000"/>
              <w:bottom w:val="nil"/>
            </w:tcBorders>
            <w:shd w:val="clear" w:color="auto" w:fill="FFFFFF"/>
            <w:tcMar>
              <w:top w:w="30" w:type="dxa"/>
              <w:left w:w="30" w:type="dxa"/>
              <w:bottom w:w="30" w:type="dxa"/>
              <w:right w:w="30" w:type="dxa"/>
            </w:tcMar>
          </w:tcPr>
          <w:p w14:paraId="6971D92D"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.004</w:t>
            </w:r>
          </w:p>
        </w:tc>
        <w:tc>
          <w:tcPr>
            <w:tcW w:w="1009" w:type="dxa"/>
            <w:tcBorders>
              <w:top w:val="nil"/>
              <w:bottom w:val="nil"/>
            </w:tcBorders>
            <w:shd w:val="clear" w:color="auto" w:fill="FFFFFF"/>
            <w:tcMar>
              <w:top w:w="30" w:type="dxa"/>
              <w:left w:w="30" w:type="dxa"/>
              <w:bottom w:w="30" w:type="dxa"/>
              <w:right w:w="30" w:type="dxa"/>
            </w:tcMar>
          </w:tcPr>
          <w:p w14:paraId="4FA58CE1"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33.448</w:t>
            </w:r>
          </w:p>
        </w:tc>
        <w:tc>
          <w:tcPr>
            <w:tcW w:w="993" w:type="dxa"/>
            <w:tcBorders>
              <w:top w:val="nil"/>
              <w:bottom w:val="nil"/>
            </w:tcBorders>
            <w:shd w:val="clear" w:color="auto" w:fill="FFFFFF"/>
            <w:tcMar>
              <w:top w:w="30" w:type="dxa"/>
              <w:left w:w="30" w:type="dxa"/>
              <w:bottom w:w="30" w:type="dxa"/>
              <w:right w:w="30" w:type="dxa"/>
            </w:tcMar>
          </w:tcPr>
          <w:p w14:paraId="1D1A856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.02</w:t>
            </w:r>
          </w:p>
        </w:tc>
        <w:tc>
          <w:tcPr>
            <w:tcW w:w="1134" w:type="dxa"/>
            <w:tcBorders>
              <w:top w:val="nil"/>
              <w:bottom w:val="nil"/>
            </w:tcBorders>
            <w:shd w:val="clear" w:color="auto" w:fill="FFFFFF"/>
            <w:tcMar>
              <w:top w:w="30" w:type="dxa"/>
              <w:left w:w="30" w:type="dxa"/>
              <w:bottom w:w="30" w:type="dxa"/>
              <w:right w:w="30" w:type="dxa"/>
            </w:tcMar>
          </w:tcPr>
          <w:p w14:paraId="1D7CAF50"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.55</w:t>
            </w:r>
          </w:p>
        </w:tc>
        <w:tc>
          <w:tcPr>
            <w:tcW w:w="992" w:type="dxa"/>
            <w:tcBorders>
              <w:top w:val="nil"/>
              <w:bottom w:val="nil"/>
            </w:tcBorders>
            <w:shd w:val="clear" w:color="auto" w:fill="FFFFFF"/>
            <w:tcMar>
              <w:top w:w="30" w:type="dxa"/>
              <w:left w:w="30" w:type="dxa"/>
              <w:bottom w:w="30" w:type="dxa"/>
              <w:right w:w="30" w:type="dxa"/>
            </w:tcMar>
          </w:tcPr>
          <w:p w14:paraId="535E634F"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.04</w:t>
            </w:r>
          </w:p>
        </w:tc>
        <w:tc>
          <w:tcPr>
            <w:tcW w:w="1276" w:type="dxa"/>
            <w:tcBorders>
              <w:top w:val="nil"/>
              <w:bottom w:val="nil"/>
            </w:tcBorders>
            <w:shd w:val="clear" w:color="auto" w:fill="FFFFFF"/>
            <w:tcMar>
              <w:top w:w="30" w:type="dxa"/>
              <w:left w:w="30" w:type="dxa"/>
              <w:bottom w:w="30" w:type="dxa"/>
              <w:right w:w="30" w:type="dxa"/>
            </w:tcMar>
          </w:tcPr>
          <w:p w14:paraId="67149FF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.29</w:t>
            </w:r>
          </w:p>
        </w:tc>
        <w:tc>
          <w:tcPr>
            <w:tcW w:w="1134" w:type="dxa"/>
            <w:tcBorders>
              <w:top w:val="nil"/>
              <w:bottom w:val="nil"/>
              <w:right w:val="single" w:sz="16" w:space="0" w:color="000000"/>
            </w:tcBorders>
            <w:shd w:val="clear" w:color="auto" w:fill="FFFFFF"/>
            <w:tcMar>
              <w:top w:w="30" w:type="dxa"/>
              <w:left w:w="30" w:type="dxa"/>
              <w:bottom w:w="30" w:type="dxa"/>
              <w:right w:w="30" w:type="dxa"/>
            </w:tcMar>
          </w:tcPr>
          <w:p w14:paraId="1D49D7D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w:t>
            </w:r>
          </w:p>
        </w:tc>
      </w:tr>
      <w:tr w:rsidR="002A52D4" w:rsidRPr="00CC7AC6" w14:paraId="2A2ED22B"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E1AACD1"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064A418"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5</w:t>
            </w:r>
          </w:p>
        </w:tc>
        <w:tc>
          <w:tcPr>
            <w:tcW w:w="71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4FF8023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.001</w:t>
            </w:r>
          </w:p>
        </w:tc>
        <w:tc>
          <w:tcPr>
            <w:tcW w:w="1009" w:type="dxa"/>
            <w:tcBorders>
              <w:top w:val="nil"/>
              <w:bottom w:val="single" w:sz="16" w:space="0" w:color="000000"/>
            </w:tcBorders>
            <w:shd w:val="clear" w:color="auto" w:fill="FFFFFF"/>
            <w:tcMar>
              <w:top w:w="30" w:type="dxa"/>
              <w:left w:w="30" w:type="dxa"/>
              <w:bottom w:w="30" w:type="dxa"/>
              <w:right w:w="30" w:type="dxa"/>
            </w:tcMar>
          </w:tcPr>
          <w:p w14:paraId="7879B51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60.057</w:t>
            </w:r>
          </w:p>
        </w:tc>
        <w:tc>
          <w:tcPr>
            <w:tcW w:w="993" w:type="dxa"/>
            <w:tcBorders>
              <w:top w:val="nil"/>
              <w:bottom w:val="single" w:sz="16" w:space="0" w:color="000000"/>
            </w:tcBorders>
            <w:shd w:val="clear" w:color="auto" w:fill="FFFFFF"/>
            <w:tcMar>
              <w:top w:w="30" w:type="dxa"/>
              <w:left w:w="30" w:type="dxa"/>
              <w:bottom w:w="30" w:type="dxa"/>
              <w:right w:w="30" w:type="dxa"/>
            </w:tcMar>
          </w:tcPr>
          <w:p w14:paraId="7026487D"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.94</w:t>
            </w:r>
          </w:p>
        </w:tc>
        <w:tc>
          <w:tcPr>
            <w:tcW w:w="1134" w:type="dxa"/>
            <w:tcBorders>
              <w:top w:val="nil"/>
              <w:bottom w:val="single" w:sz="16" w:space="0" w:color="000000"/>
            </w:tcBorders>
            <w:shd w:val="clear" w:color="auto" w:fill="FFFFFF"/>
            <w:tcMar>
              <w:top w:w="30" w:type="dxa"/>
              <w:left w:w="30" w:type="dxa"/>
              <w:bottom w:w="30" w:type="dxa"/>
              <w:right w:w="30" w:type="dxa"/>
            </w:tcMar>
          </w:tcPr>
          <w:p w14:paraId="07B7E8B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.39</w:t>
            </w:r>
          </w:p>
        </w:tc>
        <w:tc>
          <w:tcPr>
            <w:tcW w:w="992" w:type="dxa"/>
            <w:tcBorders>
              <w:top w:val="nil"/>
              <w:bottom w:val="single" w:sz="16" w:space="0" w:color="000000"/>
            </w:tcBorders>
            <w:shd w:val="clear" w:color="auto" w:fill="FFFFFF"/>
            <w:tcMar>
              <w:top w:w="30" w:type="dxa"/>
              <w:left w:w="30" w:type="dxa"/>
              <w:bottom w:w="30" w:type="dxa"/>
              <w:right w:w="30" w:type="dxa"/>
            </w:tcMar>
          </w:tcPr>
          <w:p w14:paraId="356746FD"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.18</w:t>
            </w:r>
          </w:p>
        </w:tc>
        <w:tc>
          <w:tcPr>
            <w:tcW w:w="1276" w:type="dxa"/>
            <w:tcBorders>
              <w:top w:val="nil"/>
              <w:bottom w:val="single" w:sz="16" w:space="0" w:color="000000"/>
            </w:tcBorders>
            <w:shd w:val="clear" w:color="auto" w:fill="FFFFFF"/>
            <w:tcMar>
              <w:top w:w="30" w:type="dxa"/>
              <w:left w:w="30" w:type="dxa"/>
              <w:bottom w:w="30" w:type="dxa"/>
              <w:right w:w="30" w:type="dxa"/>
            </w:tcMar>
          </w:tcPr>
          <w:p w14:paraId="561B2C9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.69</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6B8A0D5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.01</w:t>
            </w:r>
          </w:p>
        </w:tc>
      </w:tr>
      <w:tr w:rsidR="002A52D4" w:rsidRPr="00CC7AC6" w14:paraId="2C321FFD" w14:textId="77777777" w:rsidTr="00E958CE">
        <w:trPr>
          <w:cantSplit/>
        </w:trPr>
        <w:tc>
          <w:tcPr>
            <w:tcW w:w="8956" w:type="dxa"/>
            <w:gridSpan w:val="9"/>
            <w:tcBorders>
              <w:top w:val="nil"/>
              <w:left w:val="nil"/>
              <w:bottom w:val="nil"/>
              <w:right w:val="nil"/>
            </w:tcBorders>
            <w:shd w:val="clear" w:color="auto" w:fill="FFFFFF"/>
            <w:tcMar>
              <w:top w:w="30" w:type="dxa"/>
              <w:left w:w="30" w:type="dxa"/>
              <w:bottom w:w="30" w:type="dxa"/>
              <w:right w:w="30" w:type="dxa"/>
            </w:tcMar>
          </w:tcPr>
          <w:p w14:paraId="6141965C"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 Dependent Variable: Kualitas Laporan Keuangan</w:t>
            </w:r>
          </w:p>
        </w:tc>
      </w:tr>
    </w:tbl>
    <w:p w14:paraId="1A01FB36"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876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66"/>
        <w:gridCol w:w="1232"/>
        <w:gridCol w:w="1266"/>
        <w:gridCol w:w="1171"/>
        <w:gridCol w:w="1655"/>
        <w:gridCol w:w="1171"/>
      </w:tblGrid>
      <w:tr w:rsidR="002A52D4" w:rsidRPr="00CC7AC6" w14:paraId="334BE676" w14:textId="77777777" w:rsidTr="00E958CE">
        <w:trPr>
          <w:cantSplit/>
          <w:tblHeader/>
        </w:trPr>
        <w:tc>
          <w:tcPr>
            <w:tcW w:w="8761" w:type="dxa"/>
            <w:gridSpan w:val="6"/>
            <w:tcBorders>
              <w:top w:val="nil"/>
              <w:left w:val="nil"/>
              <w:bottom w:val="nil"/>
              <w:right w:val="nil"/>
            </w:tcBorders>
            <w:shd w:val="clear" w:color="auto" w:fill="FFFFFF"/>
            <w:tcMar>
              <w:top w:w="30" w:type="dxa"/>
              <w:left w:w="30" w:type="dxa"/>
              <w:bottom w:w="30" w:type="dxa"/>
              <w:right w:w="30" w:type="dxa"/>
            </w:tcMar>
            <w:vAlign w:val="center"/>
          </w:tcPr>
          <w:p w14:paraId="590F1956"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Residuals Statistics</w:t>
            </w:r>
            <w:r w:rsidRPr="00CC7AC6">
              <w:rPr>
                <w:rFonts w:ascii="Arial" w:hAnsi="Arial" w:cs="Arial"/>
                <w:b/>
                <w:bCs/>
                <w:color w:val="000000"/>
                <w:sz w:val="18"/>
                <w:szCs w:val="18"/>
                <w:vertAlign w:val="superscript"/>
              </w:rPr>
              <w:t>a</w:t>
            </w:r>
          </w:p>
        </w:tc>
      </w:tr>
      <w:tr w:rsidR="002A52D4" w:rsidRPr="00CC7AC6" w14:paraId="11A8CD77" w14:textId="77777777" w:rsidTr="00E958CE">
        <w:trPr>
          <w:cantSplit/>
          <w:tblHeader/>
        </w:trPr>
        <w:tc>
          <w:tcPr>
            <w:tcW w:w="226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1D51E21" w14:textId="77777777" w:rsidR="002A52D4" w:rsidRPr="00CC7AC6" w:rsidRDefault="002A52D4" w:rsidP="00E958CE">
            <w:pPr>
              <w:autoSpaceDE w:val="0"/>
              <w:autoSpaceDN w:val="0"/>
              <w:adjustRightInd w:val="0"/>
              <w:spacing w:after="0" w:line="240" w:lineRule="auto"/>
              <w:rPr>
                <w:rFonts w:ascii="Times New Roman" w:hAnsi="Times New Roman" w:cs="Times New Roman"/>
                <w:sz w:val="24"/>
                <w:szCs w:val="24"/>
              </w:rPr>
            </w:pPr>
          </w:p>
        </w:tc>
        <w:tc>
          <w:tcPr>
            <w:tcW w:w="123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7F1829F"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Minimum</w:t>
            </w:r>
          </w:p>
        </w:tc>
        <w:tc>
          <w:tcPr>
            <w:tcW w:w="12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72CF52A"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Maximum</w:t>
            </w:r>
          </w:p>
        </w:tc>
        <w:tc>
          <w:tcPr>
            <w:tcW w:w="117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2C63036"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Mean</w:t>
            </w:r>
          </w:p>
        </w:tc>
        <w:tc>
          <w:tcPr>
            <w:tcW w:w="16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8346D4C"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Std. Deviation</w:t>
            </w:r>
          </w:p>
        </w:tc>
        <w:tc>
          <w:tcPr>
            <w:tcW w:w="11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E51C2BE"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N</w:t>
            </w:r>
          </w:p>
        </w:tc>
      </w:tr>
      <w:tr w:rsidR="002A52D4" w:rsidRPr="00CC7AC6" w14:paraId="100455AA" w14:textId="77777777" w:rsidTr="00E958CE">
        <w:trPr>
          <w:cantSplit/>
          <w:tblHeader/>
        </w:trPr>
        <w:tc>
          <w:tcPr>
            <w:tcW w:w="226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13DF0AED"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Predicted Value</w:t>
            </w:r>
          </w:p>
        </w:tc>
        <w:tc>
          <w:tcPr>
            <w:tcW w:w="123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EB2DE8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18.28</w:t>
            </w:r>
          </w:p>
        </w:tc>
        <w:tc>
          <w:tcPr>
            <w:tcW w:w="1266" w:type="dxa"/>
            <w:tcBorders>
              <w:top w:val="single" w:sz="16" w:space="0" w:color="000000"/>
              <w:bottom w:val="nil"/>
            </w:tcBorders>
            <w:shd w:val="clear" w:color="auto" w:fill="FFFFFF"/>
            <w:tcMar>
              <w:top w:w="30" w:type="dxa"/>
              <w:left w:w="30" w:type="dxa"/>
              <w:bottom w:w="30" w:type="dxa"/>
              <w:right w:w="30" w:type="dxa"/>
            </w:tcMar>
          </w:tcPr>
          <w:p w14:paraId="5F0F6589"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25.16</w:t>
            </w:r>
          </w:p>
        </w:tc>
        <w:tc>
          <w:tcPr>
            <w:tcW w:w="1171" w:type="dxa"/>
            <w:tcBorders>
              <w:top w:val="single" w:sz="16" w:space="0" w:color="000000"/>
              <w:bottom w:val="nil"/>
            </w:tcBorders>
            <w:shd w:val="clear" w:color="auto" w:fill="FFFFFF"/>
            <w:tcMar>
              <w:top w:w="30" w:type="dxa"/>
              <w:left w:w="30" w:type="dxa"/>
              <w:bottom w:w="30" w:type="dxa"/>
              <w:right w:w="30" w:type="dxa"/>
            </w:tcMar>
          </w:tcPr>
          <w:p w14:paraId="6CB73513"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21.52</w:t>
            </w:r>
          </w:p>
        </w:tc>
        <w:tc>
          <w:tcPr>
            <w:tcW w:w="1655" w:type="dxa"/>
            <w:tcBorders>
              <w:top w:val="single" w:sz="16" w:space="0" w:color="000000"/>
              <w:bottom w:val="nil"/>
            </w:tcBorders>
            <w:shd w:val="clear" w:color="auto" w:fill="FFFFFF"/>
            <w:tcMar>
              <w:top w:w="30" w:type="dxa"/>
              <w:left w:w="30" w:type="dxa"/>
              <w:bottom w:w="30" w:type="dxa"/>
              <w:right w:w="30" w:type="dxa"/>
            </w:tcMar>
          </w:tcPr>
          <w:p w14:paraId="4B7C00DA"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1.540</w:t>
            </w:r>
          </w:p>
        </w:tc>
        <w:tc>
          <w:tcPr>
            <w:tcW w:w="117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6F399B3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r>
      <w:tr w:rsidR="002A52D4" w:rsidRPr="00CC7AC6" w14:paraId="622B3BB3" w14:textId="77777777" w:rsidTr="00E958CE">
        <w:trPr>
          <w:cantSplit/>
          <w:tblHeader/>
        </w:trPr>
        <w:tc>
          <w:tcPr>
            <w:tcW w:w="226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15715BB"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Residual</w:t>
            </w:r>
          </w:p>
        </w:tc>
        <w:tc>
          <w:tcPr>
            <w:tcW w:w="1232" w:type="dxa"/>
            <w:tcBorders>
              <w:top w:val="nil"/>
              <w:left w:val="single" w:sz="16" w:space="0" w:color="000000"/>
              <w:bottom w:val="nil"/>
            </w:tcBorders>
            <w:shd w:val="clear" w:color="auto" w:fill="FFFFFF"/>
            <w:tcMar>
              <w:top w:w="30" w:type="dxa"/>
              <w:left w:w="30" w:type="dxa"/>
              <w:bottom w:w="30" w:type="dxa"/>
              <w:right w:w="30" w:type="dxa"/>
            </w:tcMar>
          </w:tcPr>
          <w:p w14:paraId="54E95889"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-5.131</w:t>
            </w:r>
          </w:p>
        </w:tc>
        <w:tc>
          <w:tcPr>
            <w:tcW w:w="1266" w:type="dxa"/>
            <w:tcBorders>
              <w:top w:val="nil"/>
              <w:bottom w:val="nil"/>
            </w:tcBorders>
            <w:shd w:val="clear" w:color="auto" w:fill="FFFFFF"/>
            <w:tcMar>
              <w:top w:w="30" w:type="dxa"/>
              <w:left w:w="30" w:type="dxa"/>
              <w:bottom w:w="30" w:type="dxa"/>
              <w:right w:w="30" w:type="dxa"/>
            </w:tcMar>
          </w:tcPr>
          <w:p w14:paraId="16F6630D"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4.632</w:t>
            </w:r>
          </w:p>
        </w:tc>
        <w:tc>
          <w:tcPr>
            <w:tcW w:w="1171" w:type="dxa"/>
            <w:tcBorders>
              <w:top w:val="nil"/>
              <w:bottom w:val="nil"/>
            </w:tcBorders>
            <w:shd w:val="clear" w:color="auto" w:fill="FFFFFF"/>
            <w:tcMar>
              <w:top w:w="30" w:type="dxa"/>
              <w:left w:w="30" w:type="dxa"/>
              <w:bottom w:w="30" w:type="dxa"/>
              <w:right w:w="30" w:type="dxa"/>
            </w:tcMar>
          </w:tcPr>
          <w:p w14:paraId="0542B70D"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.000</w:t>
            </w:r>
          </w:p>
        </w:tc>
        <w:tc>
          <w:tcPr>
            <w:tcW w:w="1655" w:type="dxa"/>
            <w:tcBorders>
              <w:top w:val="nil"/>
              <w:bottom w:val="nil"/>
            </w:tcBorders>
            <w:shd w:val="clear" w:color="auto" w:fill="FFFFFF"/>
            <w:tcMar>
              <w:top w:w="30" w:type="dxa"/>
              <w:left w:w="30" w:type="dxa"/>
              <w:bottom w:w="30" w:type="dxa"/>
              <w:right w:w="30" w:type="dxa"/>
            </w:tcMar>
          </w:tcPr>
          <w:p w14:paraId="6B75329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1.813</w:t>
            </w:r>
          </w:p>
        </w:tc>
        <w:tc>
          <w:tcPr>
            <w:tcW w:w="1171" w:type="dxa"/>
            <w:tcBorders>
              <w:top w:val="nil"/>
              <w:bottom w:val="nil"/>
              <w:right w:val="single" w:sz="16" w:space="0" w:color="000000"/>
            </w:tcBorders>
            <w:shd w:val="clear" w:color="auto" w:fill="FFFFFF"/>
            <w:tcMar>
              <w:top w:w="30" w:type="dxa"/>
              <w:left w:w="30" w:type="dxa"/>
              <w:bottom w:w="30" w:type="dxa"/>
              <w:right w:w="30" w:type="dxa"/>
            </w:tcMar>
          </w:tcPr>
          <w:p w14:paraId="0A225533"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r>
      <w:tr w:rsidR="002A52D4" w:rsidRPr="00CC7AC6" w14:paraId="75C77AB7" w14:textId="77777777" w:rsidTr="00E958CE">
        <w:trPr>
          <w:cantSplit/>
          <w:tblHeader/>
        </w:trPr>
        <w:tc>
          <w:tcPr>
            <w:tcW w:w="226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F9E2861"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Std. Predicted Value</w:t>
            </w:r>
          </w:p>
        </w:tc>
        <w:tc>
          <w:tcPr>
            <w:tcW w:w="1232" w:type="dxa"/>
            <w:tcBorders>
              <w:top w:val="nil"/>
              <w:left w:val="single" w:sz="16" w:space="0" w:color="000000"/>
              <w:bottom w:val="nil"/>
            </w:tcBorders>
            <w:shd w:val="clear" w:color="auto" w:fill="FFFFFF"/>
            <w:tcMar>
              <w:top w:w="30" w:type="dxa"/>
              <w:left w:w="30" w:type="dxa"/>
              <w:bottom w:w="30" w:type="dxa"/>
              <w:right w:w="30" w:type="dxa"/>
            </w:tcMar>
          </w:tcPr>
          <w:p w14:paraId="617FEFB9"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-2.104</w:t>
            </w:r>
          </w:p>
        </w:tc>
        <w:tc>
          <w:tcPr>
            <w:tcW w:w="1266" w:type="dxa"/>
            <w:tcBorders>
              <w:top w:val="nil"/>
              <w:bottom w:val="nil"/>
            </w:tcBorders>
            <w:shd w:val="clear" w:color="auto" w:fill="FFFFFF"/>
            <w:tcMar>
              <w:top w:w="30" w:type="dxa"/>
              <w:left w:w="30" w:type="dxa"/>
              <w:bottom w:w="30" w:type="dxa"/>
              <w:right w:w="30" w:type="dxa"/>
            </w:tcMar>
          </w:tcPr>
          <w:p w14:paraId="041C67E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2.366</w:t>
            </w:r>
          </w:p>
        </w:tc>
        <w:tc>
          <w:tcPr>
            <w:tcW w:w="1171" w:type="dxa"/>
            <w:tcBorders>
              <w:top w:val="nil"/>
              <w:bottom w:val="nil"/>
            </w:tcBorders>
            <w:shd w:val="clear" w:color="auto" w:fill="FFFFFF"/>
            <w:tcMar>
              <w:top w:w="30" w:type="dxa"/>
              <w:left w:w="30" w:type="dxa"/>
              <w:bottom w:w="30" w:type="dxa"/>
              <w:right w:w="30" w:type="dxa"/>
            </w:tcMar>
          </w:tcPr>
          <w:p w14:paraId="50CB88C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.000</w:t>
            </w:r>
          </w:p>
        </w:tc>
        <w:tc>
          <w:tcPr>
            <w:tcW w:w="1655" w:type="dxa"/>
            <w:tcBorders>
              <w:top w:val="nil"/>
              <w:bottom w:val="nil"/>
            </w:tcBorders>
            <w:shd w:val="clear" w:color="auto" w:fill="FFFFFF"/>
            <w:tcMar>
              <w:top w:w="30" w:type="dxa"/>
              <w:left w:w="30" w:type="dxa"/>
              <w:bottom w:w="30" w:type="dxa"/>
              <w:right w:w="30" w:type="dxa"/>
            </w:tcMar>
          </w:tcPr>
          <w:p w14:paraId="2B4BDF90"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1.000</w:t>
            </w:r>
          </w:p>
        </w:tc>
        <w:tc>
          <w:tcPr>
            <w:tcW w:w="1171" w:type="dxa"/>
            <w:tcBorders>
              <w:top w:val="nil"/>
              <w:bottom w:val="nil"/>
              <w:right w:val="single" w:sz="16" w:space="0" w:color="000000"/>
            </w:tcBorders>
            <w:shd w:val="clear" w:color="auto" w:fill="FFFFFF"/>
            <w:tcMar>
              <w:top w:w="30" w:type="dxa"/>
              <w:left w:w="30" w:type="dxa"/>
              <w:bottom w:w="30" w:type="dxa"/>
              <w:right w:w="30" w:type="dxa"/>
            </w:tcMar>
          </w:tcPr>
          <w:p w14:paraId="18CC6EE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r>
      <w:tr w:rsidR="002A52D4" w:rsidRPr="00CC7AC6" w14:paraId="7BC519F1" w14:textId="77777777" w:rsidTr="00E958CE">
        <w:trPr>
          <w:cantSplit/>
          <w:tblHeader/>
        </w:trPr>
        <w:tc>
          <w:tcPr>
            <w:tcW w:w="226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0BBC6C7"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Std. Residual</w:t>
            </w:r>
          </w:p>
        </w:tc>
        <w:tc>
          <w:tcPr>
            <w:tcW w:w="123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EC5835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-2.729</w:t>
            </w:r>
          </w:p>
        </w:tc>
        <w:tc>
          <w:tcPr>
            <w:tcW w:w="1266" w:type="dxa"/>
            <w:tcBorders>
              <w:top w:val="nil"/>
              <w:bottom w:val="single" w:sz="16" w:space="0" w:color="000000"/>
            </w:tcBorders>
            <w:shd w:val="clear" w:color="auto" w:fill="FFFFFF"/>
            <w:tcMar>
              <w:top w:w="30" w:type="dxa"/>
              <w:left w:w="30" w:type="dxa"/>
              <w:bottom w:w="30" w:type="dxa"/>
              <w:right w:w="30" w:type="dxa"/>
            </w:tcMar>
          </w:tcPr>
          <w:p w14:paraId="3A4D035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2.463</w:t>
            </w:r>
          </w:p>
        </w:tc>
        <w:tc>
          <w:tcPr>
            <w:tcW w:w="1171" w:type="dxa"/>
            <w:tcBorders>
              <w:top w:val="nil"/>
              <w:bottom w:val="single" w:sz="16" w:space="0" w:color="000000"/>
            </w:tcBorders>
            <w:shd w:val="clear" w:color="auto" w:fill="FFFFFF"/>
            <w:tcMar>
              <w:top w:w="30" w:type="dxa"/>
              <w:left w:w="30" w:type="dxa"/>
              <w:bottom w:w="30" w:type="dxa"/>
              <w:right w:w="30" w:type="dxa"/>
            </w:tcMar>
          </w:tcPr>
          <w:p w14:paraId="3785F84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.000</w:t>
            </w:r>
          </w:p>
        </w:tc>
        <w:tc>
          <w:tcPr>
            <w:tcW w:w="1655" w:type="dxa"/>
            <w:tcBorders>
              <w:top w:val="nil"/>
              <w:bottom w:val="single" w:sz="16" w:space="0" w:color="000000"/>
            </w:tcBorders>
            <w:shd w:val="clear" w:color="auto" w:fill="FFFFFF"/>
            <w:tcMar>
              <w:top w:w="30" w:type="dxa"/>
              <w:left w:w="30" w:type="dxa"/>
              <w:bottom w:w="30" w:type="dxa"/>
              <w:right w:w="30" w:type="dxa"/>
            </w:tcMar>
          </w:tcPr>
          <w:p w14:paraId="29925CD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.964</w:t>
            </w:r>
          </w:p>
        </w:tc>
        <w:tc>
          <w:tcPr>
            <w:tcW w:w="117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6F005B8D"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r>
      <w:tr w:rsidR="002A52D4" w:rsidRPr="00CC7AC6" w14:paraId="2039D434" w14:textId="77777777" w:rsidTr="00E958CE">
        <w:trPr>
          <w:cantSplit/>
        </w:trPr>
        <w:tc>
          <w:tcPr>
            <w:tcW w:w="8761" w:type="dxa"/>
            <w:gridSpan w:val="6"/>
            <w:tcBorders>
              <w:top w:val="nil"/>
              <w:left w:val="nil"/>
              <w:bottom w:val="nil"/>
              <w:right w:val="nil"/>
            </w:tcBorders>
            <w:shd w:val="clear" w:color="auto" w:fill="FFFFFF"/>
            <w:tcMar>
              <w:top w:w="30" w:type="dxa"/>
              <w:left w:w="30" w:type="dxa"/>
              <w:bottom w:w="30" w:type="dxa"/>
              <w:right w:w="30" w:type="dxa"/>
            </w:tcMar>
          </w:tcPr>
          <w:p w14:paraId="53813E24"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 Dependent Variable: Kualitas Laporan Keuangan</w:t>
            </w:r>
          </w:p>
        </w:tc>
      </w:tr>
    </w:tbl>
    <w:p w14:paraId="658EA2A9"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2C030A15"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0BA6958F" w14:textId="77777777" w:rsidR="002A52D4" w:rsidRDefault="002A52D4" w:rsidP="002A52D4">
      <w:pPr>
        <w:spacing w:after="0" w:line="360" w:lineRule="auto"/>
        <w:jc w:val="both"/>
        <w:rPr>
          <w:rStyle w:val="fontstyle01"/>
          <w:b/>
        </w:rPr>
      </w:pPr>
    </w:p>
    <w:p w14:paraId="10C43ED5" w14:textId="77777777" w:rsidR="002A52D4" w:rsidRDefault="002A52D4" w:rsidP="002A52D4">
      <w:pPr>
        <w:spacing w:after="0" w:line="360" w:lineRule="auto"/>
        <w:jc w:val="both"/>
        <w:rPr>
          <w:rStyle w:val="fontstyle01"/>
          <w:b/>
        </w:rPr>
      </w:pPr>
    </w:p>
    <w:p w14:paraId="53AB277A" w14:textId="77777777" w:rsidR="002A52D4" w:rsidRPr="007319DE" w:rsidRDefault="002A52D4" w:rsidP="002A52D4">
      <w:pPr>
        <w:spacing w:after="0" w:line="360" w:lineRule="auto"/>
        <w:jc w:val="both"/>
        <w:rPr>
          <w:rStyle w:val="fontstyle01"/>
        </w:rPr>
      </w:pPr>
      <w:r w:rsidRPr="007319DE">
        <w:rPr>
          <w:rStyle w:val="fontstyle01"/>
          <w:b/>
        </w:rPr>
        <w:lastRenderedPageBreak/>
        <w:t>UJI  HETEROKEDASTISITAS</w:t>
      </w:r>
    </w:p>
    <w:p w14:paraId="681652B4"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Regression</w:t>
      </w:r>
    </w:p>
    <w:tbl>
      <w:tblPr>
        <w:tblW w:w="654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3"/>
        <w:gridCol w:w="2843"/>
        <w:gridCol w:w="1685"/>
        <w:gridCol w:w="1171"/>
      </w:tblGrid>
      <w:tr w:rsidR="002A52D4" w:rsidRPr="00CC7AC6" w14:paraId="454002F9" w14:textId="77777777" w:rsidTr="00E958CE">
        <w:trPr>
          <w:cantSplit/>
          <w:tblHeader/>
        </w:trPr>
        <w:tc>
          <w:tcPr>
            <w:tcW w:w="6542" w:type="dxa"/>
            <w:gridSpan w:val="4"/>
            <w:tcBorders>
              <w:top w:val="nil"/>
              <w:left w:val="nil"/>
              <w:bottom w:val="nil"/>
              <w:right w:val="nil"/>
            </w:tcBorders>
            <w:shd w:val="clear" w:color="auto" w:fill="FFFFFF"/>
            <w:tcMar>
              <w:top w:w="30" w:type="dxa"/>
              <w:left w:w="30" w:type="dxa"/>
              <w:bottom w:w="30" w:type="dxa"/>
              <w:right w:w="30" w:type="dxa"/>
            </w:tcMar>
            <w:vAlign w:val="center"/>
          </w:tcPr>
          <w:p w14:paraId="3B6FA5FF"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Variables Entered/Removed</w:t>
            </w:r>
          </w:p>
        </w:tc>
      </w:tr>
      <w:tr w:rsidR="002A52D4" w:rsidRPr="00CC7AC6" w14:paraId="1D9C2515" w14:textId="77777777" w:rsidTr="00E958CE">
        <w:trPr>
          <w:cantSplit/>
          <w:tblHeader/>
        </w:trPr>
        <w:tc>
          <w:tcPr>
            <w:tcW w:w="8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3BEF468"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Model</w:t>
            </w:r>
          </w:p>
        </w:tc>
        <w:tc>
          <w:tcPr>
            <w:tcW w:w="28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FB30D7B"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Variables Entered</w:t>
            </w:r>
          </w:p>
        </w:tc>
        <w:tc>
          <w:tcPr>
            <w:tcW w:w="168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318D709"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Variables Removed</w:t>
            </w:r>
          </w:p>
        </w:tc>
        <w:tc>
          <w:tcPr>
            <w:tcW w:w="11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AFE6CAE"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Method</w:t>
            </w:r>
          </w:p>
        </w:tc>
      </w:tr>
      <w:tr w:rsidR="002A52D4" w:rsidRPr="00CC7AC6" w14:paraId="2BC087DF" w14:textId="77777777" w:rsidTr="00E958CE">
        <w:trPr>
          <w:cantSplit/>
          <w:tblHeader/>
        </w:trPr>
        <w:tc>
          <w:tcPr>
            <w:tcW w:w="8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A475041"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1</w:t>
            </w:r>
          </w:p>
        </w:tc>
        <w:tc>
          <w:tcPr>
            <w:tcW w:w="28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6CDE74E0"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Kompetensi SDM, Standar Akuntansi Pemerintah, Sistem Pengendalian Intern Pemerintah, Sistem Akuntansi Keuangan Daerah</w:t>
            </w:r>
            <w:r w:rsidRPr="00CC7AC6">
              <w:rPr>
                <w:rFonts w:ascii="Arial" w:hAnsi="Arial" w:cs="Arial"/>
                <w:color w:val="000000"/>
                <w:sz w:val="18"/>
                <w:szCs w:val="18"/>
                <w:vertAlign w:val="superscript"/>
              </w:rPr>
              <w:t>a</w:t>
            </w:r>
          </w:p>
        </w:tc>
        <w:tc>
          <w:tcPr>
            <w:tcW w:w="1685" w:type="dxa"/>
            <w:tcBorders>
              <w:top w:val="single" w:sz="16" w:space="0" w:color="000000"/>
              <w:bottom w:val="single" w:sz="16" w:space="0" w:color="000000"/>
            </w:tcBorders>
            <w:shd w:val="clear" w:color="auto" w:fill="FFFFFF"/>
            <w:tcMar>
              <w:top w:w="30" w:type="dxa"/>
              <w:left w:w="30" w:type="dxa"/>
              <w:bottom w:w="30" w:type="dxa"/>
              <w:right w:w="30" w:type="dxa"/>
            </w:tcMar>
          </w:tcPr>
          <w:p w14:paraId="2D36961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w:t>
            </w:r>
          </w:p>
        </w:tc>
        <w:tc>
          <w:tcPr>
            <w:tcW w:w="11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22976D5"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Enter</w:t>
            </w:r>
          </w:p>
        </w:tc>
      </w:tr>
      <w:tr w:rsidR="002A52D4" w:rsidRPr="00CC7AC6" w14:paraId="0CF811C1" w14:textId="77777777" w:rsidTr="00E958CE">
        <w:trPr>
          <w:cantSplit/>
        </w:trPr>
        <w:tc>
          <w:tcPr>
            <w:tcW w:w="6542" w:type="dxa"/>
            <w:gridSpan w:val="4"/>
            <w:tcBorders>
              <w:top w:val="nil"/>
              <w:left w:val="nil"/>
              <w:bottom w:val="nil"/>
              <w:right w:val="nil"/>
            </w:tcBorders>
            <w:shd w:val="clear" w:color="auto" w:fill="FFFFFF"/>
            <w:tcMar>
              <w:top w:w="30" w:type="dxa"/>
              <w:left w:w="30" w:type="dxa"/>
              <w:bottom w:w="30" w:type="dxa"/>
              <w:right w:w="30" w:type="dxa"/>
            </w:tcMar>
          </w:tcPr>
          <w:p w14:paraId="14293C39"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 All requested variables entered.</w:t>
            </w:r>
          </w:p>
        </w:tc>
      </w:tr>
    </w:tbl>
    <w:p w14:paraId="23CDD1B0"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663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3"/>
        <w:gridCol w:w="1171"/>
        <w:gridCol w:w="1248"/>
        <w:gridCol w:w="1687"/>
        <w:gridCol w:w="1687"/>
      </w:tblGrid>
      <w:tr w:rsidR="002A52D4" w:rsidRPr="00CC7AC6" w14:paraId="44D2CAFF" w14:textId="77777777" w:rsidTr="00E958CE">
        <w:trPr>
          <w:cantSplit/>
          <w:tblHeader/>
        </w:trPr>
        <w:tc>
          <w:tcPr>
            <w:tcW w:w="6634" w:type="dxa"/>
            <w:gridSpan w:val="5"/>
            <w:tcBorders>
              <w:top w:val="nil"/>
              <w:left w:val="nil"/>
              <w:bottom w:val="nil"/>
              <w:right w:val="nil"/>
            </w:tcBorders>
            <w:shd w:val="clear" w:color="auto" w:fill="FFFFFF"/>
            <w:tcMar>
              <w:top w:w="30" w:type="dxa"/>
              <w:left w:w="30" w:type="dxa"/>
              <w:bottom w:w="30" w:type="dxa"/>
              <w:right w:w="30" w:type="dxa"/>
            </w:tcMar>
            <w:vAlign w:val="center"/>
          </w:tcPr>
          <w:p w14:paraId="29F205BC"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Model Summary</w:t>
            </w:r>
          </w:p>
        </w:tc>
      </w:tr>
      <w:tr w:rsidR="002A52D4" w:rsidRPr="00CC7AC6" w14:paraId="55D0B56C" w14:textId="77777777" w:rsidTr="00E958CE">
        <w:trPr>
          <w:cantSplit/>
          <w:tblHeader/>
        </w:trPr>
        <w:tc>
          <w:tcPr>
            <w:tcW w:w="8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5C28056"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Model</w:t>
            </w:r>
          </w:p>
        </w:tc>
        <w:tc>
          <w:tcPr>
            <w:tcW w:w="11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1C24C10"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R</w:t>
            </w:r>
          </w:p>
        </w:tc>
        <w:tc>
          <w:tcPr>
            <w:tcW w:w="124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5ED0670"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R Square</w:t>
            </w:r>
          </w:p>
        </w:tc>
        <w:tc>
          <w:tcPr>
            <w:tcW w:w="168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11CBDA5"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Adjusted R Square</w:t>
            </w:r>
          </w:p>
        </w:tc>
        <w:tc>
          <w:tcPr>
            <w:tcW w:w="168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6A43D4E"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Std. Error of the Estimate</w:t>
            </w:r>
          </w:p>
        </w:tc>
      </w:tr>
      <w:tr w:rsidR="002A52D4" w:rsidRPr="00CC7AC6" w14:paraId="7D989C45" w14:textId="77777777" w:rsidTr="00E958CE">
        <w:trPr>
          <w:cantSplit/>
          <w:tblHeader/>
        </w:trPr>
        <w:tc>
          <w:tcPr>
            <w:tcW w:w="8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2CCD324"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1</w:t>
            </w:r>
          </w:p>
        </w:tc>
        <w:tc>
          <w:tcPr>
            <w:tcW w:w="11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46CCDCED"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.279</w:t>
            </w:r>
            <w:r w:rsidRPr="00CC7AC6">
              <w:rPr>
                <w:rFonts w:ascii="Arial" w:hAnsi="Arial" w:cs="Arial"/>
                <w:color w:val="000000"/>
                <w:sz w:val="18"/>
                <w:szCs w:val="18"/>
                <w:vertAlign w:val="superscript"/>
              </w:rPr>
              <w:t>a</w:t>
            </w:r>
          </w:p>
        </w:tc>
        <w:tc>
          <w:tcPr>
            <w:tcW w:w="1248" w:type="dxa"/>
            <w:tcBorders>
              <w:top w:val="single" w:sz="16" w:space="0" w:color="000000"/>
              <w:bottom w:val="single" w:sz="16" w:space="0" w:color="000000"/>
            </w:tcBorders>
            <w:shd w:val="clear" w:color="auto" w:fill="FFFFFF"/>
            <w:tcMar>
              <w:top w:w="30" w:type="dxa"/>
              <w:left w:w="30" w:type="dxa"/>
              <w:bottom w:w="30" w:type="dxa"/>
              <w:right w:w="30" w:type="dxa"/>
            </w:tcMar>
          </w:tcPr>
          <w:p w14:paraId="3C444990"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.078</w:t>
            </w:r>
          </w:p>
        </w:tc>
        <w:tc>
          <w:tcPr>
            <w:tcW w:w="1686" w:type="dxa"/>
            <w:tcBorders>
              <w:top w:val="single" w:sz="16" w:space="0" w:color="000000"/>
              <w:bottom w:val="single" w:sz="16" w:space="0" w:color="000000"/>
            </w:tcBorders>
            <w:shd w:val="clear" w:color="auto" w:fill="FFFFFF"/>
            <w:tcMar>
              <w:top w:w="30" w:type="dxa"/>
              <w:left w:w="30" w:type="dxa"/>
              <w:bottom w:w="30" w:type="dxa"/>
              <w:right w:w="30" w:type="dxa"/>
            </w:tcMar>
          </w:tcPr>
          <w:p w14:paraId="22C6EE82"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.009</w:t>
            </w:r>
          </w:p>
        </w:tc>
        <w:tc>
          <w:tcPr>
            <w:tcW w:w="168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4B8B8D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1.20496</w:t>
            </w:r>
          </w:p>
        </w:tc>
      </w:tr>
      <w:tr w:rsidR="002A52D4" w:rsidRPr="00CC7AC6" w14:paraId="160159D0" w14:textId="77777777" w:rsidTr="00E958CE">
        <w:trPr>
          <w:cantSplit/>
        </w:trPr>
        <w:tc>
          <w:tcPr>
            <w:tcW w:w="6634" w:type="dxa"/>
            <w:gridSpan w:val="5"/>
            <w:tcBorders>
              <w:top w:val="nil"/>
              <w:left w:val="nil"/>
              <w:bottom w:val="nil"/>
              <w:right w:val="nil"/>
            </w:tcBorders>
            <w:shd w:val="clear" w:color="auto" w:fill="FFFFFF"/>
            <w:tcMar>
              <w:top w:w="30" w:type="dxa"/>
              <w:left w:w="30" w:type="dxa"/>
              <w:bottom w:w="30" w:type="dxa"/>
              <w:right w:w="30" w:type="dxa"/>
            </w:tcMar>
          </w:tcPr>
          <w:p w14:paraId="62B006CA"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 Predictors: (Constant), Kompetensi SDM, Standar Akuntansi Pemerintah, Sistem Pengendalian Intern Pemerintah, Sistem Akuntansi Keuangan Daerah</w:t>
            </w:r>
          </w:p>
        </w:tc>
      </w:tr>
    </w:tbl>
    <w:p w14:paraId="4CDF3FA7"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83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4"/>
        <w:gridCol w:w="1283"/>
        <w:gridCol w:w="1686"/>
        <w:gridCol w:w="1007"/>
        <w:gridCol w:w="1619"/>
        <w:gridCol w:w="933"/>
        <w:gridCol w:w="992"/>
      </w:tblGrid>
      <w:tr w:rsidR="002A52D4" w:rsidRPr="007319DE" w14:paraId="4497E7C7" w14:textId="77777777" w:rsidTr="00E958CE">
        <w:trPr>
          <w:cantSplit/>
          <w:tblHeader/>
        </w:trPr>
        <w:tc>
          <w:tcPr>
            <w:tcW w:w="8364" w:type="dxa"/>
            <w:gridSpan w:val="7"/>
            <w:tcBorders>
              <w:top w:val="nil"/>
              <w:left w:val="nil"/>
              <w:bottom w:val="nil"/>
              <w:right w:val="nil"/>
            </w:tcBorders>
            <w:shd w:val="clear" w:color="auto" w:fill="FFFFFF"/>
            <w:tcMar>
              <w:top w:w="30" w:type="dxa"/>
              <w:left w:w="30" w:type="dxa"/>
              <w:bottom w:w="30" w:type="dxa"/>
              <w:right w:w="30" w:type="dxa"/>
            </w:tcMar>
            <w:vAlign w:val="center"/>
          </w:tcPr>
          <w:p w14:paraId="2B99C143"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b/>
                <w:bCs/>
                <w:color w:val="000000"/>
                <w:sz w:val="18"/>
                <w:szCs w:val="18"/>
              </w:rPr>
              <w:t>ANOVA</w:t>
            </w:r>
            <w:r w:rsidRPr="007319DE">
              <w:rPr>
                <w:rFonts w:ascii="Arial" w:hAnsi="Arial" w:cs="Arial"/>
                <w:b/>
                <w:bCs/>
                <w:color w:val="000000"/>
                <w:sz w:val="18"/>
                <w:szCs w:val="18"/>
                <w:vertAlign w:val="superscript"/>
              </w:rPr>
              <w:t>b</w:t>
            </w:r>
          </w:p>
        </w:tc>
      </w:tr>
      <w:tr w:rsidR="002A52D4" w:rsidRPr="007319DE" w14:paraId="72037B3F" w14:textId="77777777" w:rsidTr="00E958CE">
        <w:trPr>
          <w:cantSplit/>
          <w:tblHeader/>
        </w:trPr>
        <w:tc>
          <w:tcPr>
            <w:tcW w:w="2127"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2A39F3A"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Model</w:t>
            </w:r>
          </w:p>
        </w:tc>
        <w:tc>
          <w:tcPr>
            <w:tcW w:w="168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A20370F"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Sum of Squares</w:t>
            </w:r>
          </w:p>
        </w:tc>
        <w:tc>
          <w:tcPr>
            <w:tcW w:w="100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0ECFCC3"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df</w:t>
            </w:r>
          </w:p>
        </w:tc>
        <w:tc>
          <w:tcPr>
            <w:tcW w:w="16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EA9952B"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Mean Square</w:t>
            </w:r>
          </w:p>
        </w:tc>
        <w:tc>
          <w:tcPr>
            <w:tcW w:w="93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ACC3B4F"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F</w:t>
            </w:r>
          </w:p>
        </w:tc>
        <w:tc>
          <w:tcPr>
            <w:tcW w:w="99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80C1161"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Sig.</w:t>
            </w:r>
          </w:p>
        </w:tc>
      </w:tr>
      <w:tr w:rsidR="002A52D4" w:rsidRPr="007319DE" w14:paraId="35380569" w14:textId="77777777" w:rsidTr="00E958CE">
        <w:trPr>
          <w:cantSplit/>
          <w:tblHeader/>
        </w:trPr>
        <w:tc>
          <w:tcPr>
            <w:tcW w:w="8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A9C04E5"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1</w:t>
            </w:r>
          </w:p>
        </w:tc>
        <w:tc>
          <w:tcPr>
            <w:tcW w:w="12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E7472FA"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Regression</w:t>
            </w:r>
          </w:p>
        </w:tc>
        <w:tc>
          <w:tcPr>
            <w:tcW w:w="168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746B939E"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6.521</w:t>
            </w:r>
          </w:p>
        </w:tc>
        <w:tc>
          <w:tcPr>
            <w:tcW w:w="1007" w:type="dxa"/>
            <w:tcBorders>
              <w:top w:val="single" w:sz="16" w:space="0" w:color="000000"/>
              <w:bottom w:val="nil"/>
            </w:tcBorders>
            <w:shd w:val="clear" w:color="auto" w:fill="FFFFFF"/>
            <w:tcMar>
              <w:top w:w="30" w:type="dxa"/>
              <w:left w:w="30" w:type="dxa"/>
              <w:bottom w:w="30" w:type="dxa"/>
              <w:right w:w="30" w:type="dxa"/>
            </w:tcMar>
          </w:tcPr>
          <w:p w14:paraId="5E0B1A7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w:t>
            </w:r>
          </w:p>
        </w:tc>
        <w:tc>
          <w:tcPr>
            <w:tcW w:w="1619" w:type="dxa"/>
            <w:tcBorders>
              <w:top w:val="single" w:sz="16" w:space="0" w:color="000000"/>
              <w:bottom w:val="nil"/>
            </w:tcBorders>
            <w:shd w:val="clear" w:color="auto" w:fill="FFFFFF"/>
            <w:tcMar>
              <w:top w:w="30" w:type="dxa"/>
              <w:left w:w="30" w:type="dxa"/>
              <w:bottom w:w="30" w:type="dxa"/>
              <w:right w:w="30" w:type="dxa"/>
            </w:tcMar>
          </w:tcPr>
          <w:p w14:paraId="6B025F9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1.630</w:t>
            </w:r>
          </w:p>
        </w:tc>
        <w:tc>
          <w:tcPr>
            <w:tcW w:w="933" w:type="dxa"/>
            <w:tcBorders>
              <w:top w:val="single" w:sz="16" w:space="0" w:color="000000"/>
              <w:bottom w:val="nil"/>
            </w:tcBorders>
            <w:shd w:val="clear" w:color="auto" w:fill="FFFFFF"/>
            <w:tcMar>
              <w:top w:w="30" w:type="dxa"/>
              <w:left w:w="30" w:type="dxa"/>
              <w:bottom w:w="30" w:type="dxa"/>
              <w:right w:w="30" w:type="dxa"/>
            </w:tcMar>
          </w:tcPr>
          <w:p w14:paraId="551A8F2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1.123</w:t>
            </w:r>
          </w:p>
        </w:tc>
        <w:tc>
          <w:tcPr>
            <w:tcW w:w="99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6F1CC5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.356</w:t>
            </w:r>
            <w:r w:rsidRPr="007319DE">
              <w:rPr>
                <w:rFonts w:ascii="Arial" w:hAnsi="Arial" w:cs="Arial"/>
                <w:color w:val="000000"/>
                <w:sz w:val="18"/>
                <w:szCs w:val="18"/>
                <w:vertAlign w:val="superscript"/>
              </w:rPr>
              <w:t>a</w:t>
            </w:r>
          </w:p>
        </w:tc>
      </w:tr>
      <w:tr w:rsidR="002A52D4" w:rsidRPr="007319DE" w14:paraId="0C83EBA8" w14:textId="77777777" w:rsidTr="00E958CE">
        <w:trPr>
          <w:cantSplit/>
          <w:tblHeader/>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13459CC"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14:paraId="1065B9FC"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Residual</w:t>
            </w:r>
          </w:p>
        </w:tc>
        <w:tc>
          <w:tcPr>
            <w:tcW w:w="1686" w:type="dxa"/>
            <w:tcBorders>
              <w:top w:val="nil"/>
              <w:left w:val="single" w:sz="16" w:space="0" w:color="000000"/>
              <w:bottom w:val="nil"/>
            </w:tcBorders>
            <w:shd w:val="clear" w:color="auto" w:fill="FFFFFF"/>
            <w:tcMar>
              <w:top w:w="30" w:type="dxa"/>
              <w:left w:w="30" w:type="dxa"/>
              <w:bottom w:w="30" w:type="dxa"/>
              <w:right w:w="30" w:type="dxa"/>
            </w:tcMar>
          </w:tcPr>
          <w:p w14:paraId="299CA7F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76.952</w:t>
            </w:r>
          </w:p>
        </w:tc>
        <w:tc>
          <w:tcPr>
            <w:tcW w:w="1007" w:type="dxa"/>
            <w:tcBorders>
              <w:top w:val="nil"/>
              <w:bottom w:val="nil"/>
            </w:tcBorders>
            <w:shd w:val="clear" w:color="auto" w:fill="FFFFFF"/>
            <w:tcMar>
              <w:top w:w="30" w:type="dxa"/>
              <w:left w:w="30" w:type="dxa"/>
              <w:bottom w:w="30" w:type="dxa"/>
              <w:right w:w="30" w:type="dxa"/>
            </w:tcMar>
          </w:tcPr>
          <w:p w14:paraId="79E4FAD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53</w:t>
            </w:r>
          </w:p>
        </w:tc>
        <w:tc>
          <w:tcPr>
            <w:tcW w:w="1619" w:type="dxa"/>
            <w:tcBorders>
              <w:top w:val="nil"/>
              <w:bottom w:val="nil"/>
            </w:tcBorders>
            <w:shd w:val="clear" w:color="auto" w:fill="FFFFFF"/>
            <w:tcMar>
              <w:top w:w="30" w:type="dxa"/>
              <w:left w:w="30" w:type="dxa"/>
              <w:bottom w:w="30" w:type="dxa"/>
              <w:right w:w="30" w:type="dxa"/>
            </w:tcMar>
          </w:tcPr>
          <w:p w14:paraId="6077B57D"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1.452</w:t>
            </w:r>
          </w:p>
        </w:tc>
        <w:tc>
          <w:tcPr>
            <w:tcW w:w="933" w:type="dxa"/>
            <w:tcBorders>
              <w:top w:val="nil"/>
              <w:bottom w:val="nil"/>
            </w:tcBorders>
            <w:shd w:val="clear" w:color="auto" w:fill="FFFFFF"/>
            <w:tcMar>
              <w:top w:w="30" w:type="dxa"/>
              <w:left w:w="30" w:type="dxa"/>
              <w:bottom w:w="30" w:type="dxa"/>
              <w:right w:w="30" w:type="dxa"/>
            </w:tcMar>
            <w:vAlign w:val="center"/>
          </w:tcPr>
          <w:p w14:paraId="6B7A5CD7"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992" w:type="dxa"/>
            <w:tcBorders>
              <w:top w:val="nil"/>
              <w:bottom w:val="nil"/>
              <w:right w:val="single" w:sz="16" w:space="0" w:color="000000"/>
            </w:tcBorders>
            <w:shd w:val="clear" w:color="auto" w:fill="FFFFFF"/>
            <w:tcMar>
              <w:top w:w="30" w:type="dxa"/>
              <w:left w:w="30" w:type="dxa"/>
              <w:bottom w:w="30" w:type="dxa"/>
              <w:right w:w="30" w:type="dxa"/>
            </w:tcMar>
            <w:vAlign w:val="center"/>
          </w:tcPr>
          <w:p w14:paraId="50489B8A"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r w:rsidR="002A52D4" w:rsidRPr="007319DE" w14:paraId="355C1F6D" w14:textId="77777777" w:rsidTr="00E958CE">
        <w:trPr>
          <w:cantSplit/>
          <w:tblHeader/>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BF43C6F"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2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3BF553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Total</w:t>
            </w:r>
          </w:p>
        </w:tc>
        <w:tc>
          <w:tcPr>
            <w:tcW w:w="168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E346E6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83.473</w:t>
            </w:r>
          </w:p>
        </w:tc>
        <w:tc>
          <w:tcPr>
            <w:tcW w:w="1007" w:type="dxa"/>
            <w:tcBorders>
              <w:top w:val="nil"/>
              <w:bottom w:val="single" w:sz="16" w:space="0" w:color="000000"/>
            </w:tcBorders>
            <w:shd w:val="clear" w:color="auto" w:fill="FFFFFF"/>
            <w:tcMar>
              <w:top w:w="30" w:type="dxa"/>
              <w:left w:w="30" w:type="dxa"/>
              <w:bottom w:w="30" w:type="dxa"/>
              <w:right w:w="30" w:type="dxa"/>
            </w:tcMar>
          </w:tcPr>
          <w:p w14:paraId="3C7D30D4"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57</w:t>
            </w:r>
          </w:p>
        </w:tc>
        <w:tc>
          <w:tcPr>
            <w:tcW w:w="1619" w:type="dxa"/>
            <w:tcBorders>
              <w:top w:val="nil"/>
              <w:bottom w:val="single" w:sz="16" w:space="0" w:color="000000"/>
            </w:tcBorders>
            <w:shd w:val="clear" w:color="auto" w:fill="FFFFFF"/>
            <w:tcMar>
              <w:top w:w="30" w:type="dxa"/>
              <w:left w:w="30" w:type="dxa"/>
              <w:bottom w:w="30" w:type="dxa"/>
              <w:right w:w="30" w:type="dxa"/>
            </w:tcMar>
            <w:vAlign w:val="center"/>
          </w:tcPr>
          <w:p w14:paraId="29C6F7C7"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933" w:type="dxa"/>
            <w:tcBorders>
              <w:top w:val="nil"/>
              <w:bottom w:val="single" w:sz="16" w:space="0" w:color="000000"/>
            </w:tcBorders>
            <w:shd w:val="clear" w:color="auto" w:fill="FFFFFF"/>
            <w:tcMar>
              <w:top w:w="30" w:type="dxa"/>
              <w:left w:w="30" w:type="dxa"/>
              <w:bottom w:w="30" w:type="dxa"/>
              <w:right w:w="30" w:type="dxa"/>
            </w:tcMar>
            <w:vAlign w:val="center"/>
          </w:tcPr>
          <w:p w14:paraId="511C6110"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99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48C47F80"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r w:rsidR="002A52D4" w:rsidRPr="007319DE" w14:paraId="525F0A91" w14:textId="77777777" w:rsidTr="00E958CE">
        <w:trPr>
          <w:cantSplit/>
          <w:tblHeader/>
        </w:trPr>
        <w:tc>
          <w:tcPr>
            <w:tcW w:w="8364" w:type="dxa"/>
            <w:gridSpan w:val="7"/>
            <w:tcBorders>
              <w:top w:val="nil"/>
              <w:left w:val="nil"/>
              <w:bottom w:val="nil"/>
              <w:right w:val="nil"/>
            </w:tcBorders>
            <w:shd w:val="clear" w:color="auto" w:fill="FFFFFF"/>
            <w:tcMar>
              <w:top w:w="30" w:type="dxa"/>
              <w:left w:w="30" w:type="dxa"/>
              <w:bottom w:w="30" w:type="dxa"/>
              <w:right w:w="30" w:type="dxa"/>
            </w:tcMar>
          </w:tcPr>
          <w:p w14:paraId="2A2E6ED7"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a. Predictors: (Constant), Kompetensi SDM, Standar Akuntansi Pemerintah, Sistem Pengendalian Intern Pemerintah, Sistem Akuntansi Keuangan Daerah</w:t>
            </w:r>
          </w:p>
        </w:tc>
      </w:tr>
      <w:tr w:rsidR="002A52D4" w:rsidRPr="007319DE" w14:paraId="667DEE0E" w14:textId="77777777" w:rsidTr="00E958CE">
        <w:trPr>
          <w:cantSplit/>
        </w:trPr>
        <w:tc>
          <w:tcPr>
            <w:tcW w:w="8364" w:type="dxa"/>
            <w:gridSpan w:val="7"/>
            <w:tcBorders>
              <w:top w:val="nil"/>
              <w:left w:val="nil"/>
              <w:bottom w:val="nil"/>
              <w:right w:val="nil"/>
            </w:tcBorders>
            <w:shd w:val="clear" w:color="auto" w:fill="FFFFFF"/>
            <w:tcMar>
              <w:top w:w="30" w:type="dxa"/>
              <w:left w:w="30" w:type="dxa"/>
              <w:bottom w:w="30" w:type="dxa"/>
              <w:right w:w="30" w:type="dxa"/>
            </w:tcMar>
          </w:tcPr>
          <w:p w14:paraId="23253C10"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b. Dependent Variable: ABS</w:t>
            </w:r>
          </w:p>
        </w:tc>
      </w:tr>
    </w:tbl>
    <w:p w14:paraId="08226A6D"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83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9"/>
        <w:gridCol w:w="2693"/>
        <w:gridCol w:w="993"/>
        <w:gridCol w:w="992"/>
        <w:gridCol w:w="1276"/>
        <w:gridCol w:w="850"/>
        <w:gridCol w:w="851"/>
      </w:tblGrid>
      <w:tr w:rsidR="002A52D4" w:rsidRPr="007319DE" w14:paraId="27A32DC5" w14:textId="77777777" w:rsidTr="00E958CE">
        <w:trPr>
          <w:cantSplit/>
          <w:tblHeader/>
        </w:trPr>
        <w:tc>
          <w:tcPr>
            <w:tcW w:w="8364" w:type="dxa"/>
            <w:gridSpan w:val="7"/>
            <w:tcBorders>
              <w:top w:val="nil"/>
              <w:left w:val="nil"/>
              <w:bottom w:val="nil"/>
              <w:right w:val="nil"/>
            </w:tcBorders>
            <w:shd w:val="clear" w:color="auto" w:fill="FFFFFF"/>
            <w:tcMar>
              <w:top w:w="30" w:type="dxa"/>
              <w:left w:w="30" w:type="dxa"/>
              <w:bottom w:w="30" w:type="dxa"/>
              <w:right w:w="30" w:type="dxa"/>
            </w:tcMar>
            <w:vAlign w:val="center"/>
          </w:tcPr>
          <w:p w14:paraId="2B599B2F"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b/>
                <w:bCs/>
                <w:color w:val="000000"/>
                <w:sz w:val="18"/>
                <w:szCs w:val="18"/>
              </w:rPr>
              <w:t>Coefficients</w:t>
            </w:r>
            <w:r w:rsidRPr="007319DE">
              <w:rPr>
                <w:rFonts w:ascii="Arial" w:hAnsi="Arial" w:cs="Arial"/>
                <w:b/>
                <w:bCs/>
                <w:color w:val="000000"/>
                <w:sz w:val="18"/>
                <w:szCs w:val="18"/>
                <w:vertAlign w:val="superscript"/>
              </w:rPr>
              <w:t>a</w:t>
            </w:r>
          </w:p>
        </w:tc>
      </w:tr>
      <w:tr w:rsidR="002A52D4" w:rsidRPr="007319DE" w14:paraId="056A8138" w14:textId="77777777" w:rsidTr="00E958CE">
        <w:trPr>
          <w:cantSplit/>
          <w:tblHeader/>
        </w:trPr>
        <w:tc>
          <w:tcPr>
            <w:tcW w:w="340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A1FB449"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Model</w:t>
            </w:r>
          </w:p>
        </w:tc>
        <w:tc>
          <w:tcPr>
            <w:tcW w:w="198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D542690"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Unstandardized Coefficients</w:t>
            </w:r>
          </w:p>
        </w:tc>
        <w:tc>
          <w:tcPr>
            <w:tcW w:w="1276" w:type="dxa"/>
            <w:tcBorders>
              <w:top w:val="single" w:sz="16" w:space="0" w:color="000000"/>
            </w:tcBorders>
            <w:shd w:val="clear" w:color="auto" w:fill="FFFFFF"/>
            <w:tcMar>
              <w:top w:w="30" w:type="dxa"/>
              <w:left w:w="30" w:type="dxa"/>
              <w:bottom w:w="30" w:type="dxa"/>
              <w:right w:w="30" w:type="dxa"/>
            </w:tcMar>
            <w:vAlign w:val="bottom"/>
          </w:tcPr>
          <w:p w14:paraId="50585E8B"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Standardized Coefficients</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92FDAA0"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t</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BE32E0C"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Sig.</w:t>
            </w:r>
          </w:p>
        </w:tc>
      </w:tr>
      <w:tr w:rsidR="002A52D4" w:rsidRPr="007319DE" w14:paraId="35F1EAC2" w14:textId="77777777" w:rsidTr="00E958CE">
        <w:trPr>
          <w:cantSplit/>
          <w:tblHeader/>
        </w:trPr>
        <w:tc>
          <w:tcPr>
            <w:tcW w:w="340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1EBE263"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99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3158CDC7"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14:paraId="36DB0EA8"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Std. Error</w:t>
            </w:r>
          </w:p>
        </w:tc>
        <w:tc>
          <w:tcPr>
            <w:tcW w:w="1276" w:type="dxa"/>
            <w:tcBorders>
              <w:bottom w:val="single" w:sz="16" w:space="0" w:color="000000"/>
            </w:tcBorders>
            <w:shd w:val="clear" w:color="auto" w:fill="FFFFFF"/>
            <w:tcMar>
              <w:top w:w="30" w:type="dxa"/>
              <w:left w:w="30" w:type="dxa"/>
              <w:bottom w:w="30" w:type="dxa"/>
              <w:right w:w="30" w:type="dxa"/>
            </w:tcMar>
            <w:vAlign w:val="bottom"/>
          </w:tcPr>
          <w:p w14:paraId="0CCE01D3"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Beta</w:t>
            </w: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628B75F"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30F886E"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r>
      <w:tr w:rsidR="002A52D4" w:rsidRPr="007319DE" w14:paraId="07475DF9" w14:textId="77777777" w:rsidTr="00E958CE">
        <w:trPr>
          <w:cantSplit/>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CC7E5A0"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1</w:t>
            </w:r>
          </w:p>
        </w:tc>
        <w:tc>
          <w:tcPr>
            <w:tcW w:w="269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BC0FA1A"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(Constant)</w:t>
            </w:r>
          </w:p>
        </w:tc>
        <w:tc>
          <w:tcPr>
            <w:tcW w:w="99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75477C2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-3.080</w:t>
            </w:r>
          </w:p>
        </w:tc>
        <w:tc>
          <w:tcPr>
            <w:tcW w:w="992" w:type="dxa"/>
            <w:tcBorders>
              <w:top w:val="single" w:sz="16" w:space="0" w:color="000000"/>
              <w:bottom w:val="nil"/>
            </w:tcBorders>
            <w:shd w:val="clear" w:color="auto" w:fill="FFFFFF"/>
            <w:tcMar>
              <w:top w:w="30" w:type="dxa"/>
              <w:left w:w="30" w:type="dxa"/>
              <w:bottom w:w="30" w:type="dxa"/>
              <w:right w:w="30" w:type="dxa"/>
            </w:tcMar>
          </w:tcPr>
          <w:p w14:paraId="5272D3A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3.285</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14:paraId="1A2EDF07"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850" w:type="dxa"/>
            <w:tcBorders>
              <w:top w:val="single" w:sz="16" w:space="0" w:color="000000"/>
              <w:bottom w:val="nil"/>
            </w:tcBorders>
            <w:shd w:val="clear" w:color="auto" w:fill="FFFFFF"/>
            <w:tcMar>
              <w:top w:w="30" w:type="dxa"/>
              <w:left w:w="30" w:type="dxa"/>
              <w:bottom w:w="30" w:type="dxa"/>
              <w:right w:w="30" w:type="dxa"/>
            </w:tcMar>
          </w:tcPr>
          <w:p w14:paraId="132EC0D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-.938</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3A90C3E"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.353</w:t>
            </w:r>
          </w:p>
        </w:tc>
      </w:tr>
      <w:tr w:rsidR="002A52D4" w:rsidRPr="007319DE" w14:paraId="0B15F1B6"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ECDCD1"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2693" w:type="dxa"/>
            <w:tcBorders>
              <w:top w:val="nil"/>
              <w:left w:val="nil"/>
              <w:bottom w:val="nil"/>
              <w:right w:val="single" w:sz="16" w:space="0" w:color="000000"/>
            </w:tcBorders>
            <w:shd w:val="clear" w:color="auto" w:fill="FFFFFF"/>
            <w:tcMar>
              <w:top w:w="30" w:type="dxa"/>
              <w:left w:w="30" w:type="dxa"/>
              <w:bottom w:w="30" w:type="dxa"/>
              <w:right w:w="30" w:type="dxa"/>
            </w:tcMar>
          </w:tcPr>
          <w:p w14:paraId="34E0231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Standar Akuntansi Pemerintah</w:t>
            </w:r>
          </w:p>
        </w:tc>
        <w:tc>
          <w:tcPr>
            <w:tcW w:w="993" w:type="dxa"/>
            <w:tcBorders>
              <w:top w:val="nil"/>
              <w:left w:val="single" w:sz="16" w:space="0" w:color="000000"/>
              <w:bottom w:val="nil"/>
            </w:tcBorders>
            <w:shd w:val="clear" w:color="auto" w:fill="FFFFFF"/>
            <w:tcMar>
              <w:top w:w="30" w:type="dxa"/>
              <w:left w:w="30" w:type="dxa"/>
              <w:bottom w:w="30" w:type="dxa"/>
              <w:right w:w="30" w:type="dxa"/>
            </w:tcMar>
          </w:tcPr>
          <w:p w14:paraId="15AE985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.076</w:t>
            </w:r>
          </w:p>
        </w:tc>
        <w:tc>
          <w:tcPr>
            <w:tcW w:w="992" w:type="dxa"/>
            <w:tcBorders>
              <w:top w:val="nil"/>
              <w:bottom w:val="nil"/>
            </w:tcBorders>
            <w:shd w:val="clear" w:color="auto" w:fill="FFFFFF"/>
            <w:tcMar>
              <w:top w:w="30" w:type="dxa"/>
              <w:left w:w="30" w:type="dxa"/>
              <w:bottom w:w="30" w:type="dxa"/>
              <w:right w:w="30" w:type="dxa"/>
            </w:tcMar>
          </w:tcPr>
          <w:p w14:paraId="66175F4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.051</w:t>
            </w:r>
          </w:p>
        </w:tc>
        <w:tc>
          <w:tcPr>
            <w:tcW w:w="1276" w:type="dxa"/>
            <w:tcBorders>
              <w:top w:val="nil"/>
              <w:bottom w:val="nil"/>
            </w:tcBorders>
            <w:shd w:val="clear" w:color="auto" w:fill="FFFFFF"/>
            <w:tcMar>
              <w:top w:w="30" w:type="dxa"/>
              <w:left w:w="30" w:type="dxa"/>
              <w:bottom w:w="30" w:type="dxa"/>
              <w:right w:w="30" w:type="dxa"/>
            </w:tcMar>
          </w:tcPr>
          <w:p w14:paraId="29AE210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.214</w:t>
            </w:r>
          </w:p>
        </w:tc>
        <w:tc>
          <w:tcPr>
            <w:tcW w:w="850" w:type="dxa"/>
            <w:tcBorders>
              <w:top w:val="nil"/>
              <w:bottom w:val="nil"/>
            </w:tcBorders>
            <w:shd w:val="clear" w:color="auto" w:fill="FFFFFF"/>
            <w:tcMar>
              <w:top w:w="30" w:type="dxa"/>
              <w:left w:w="30" w:type="dxa"/>
              <w:bottom w:w="30" w:type="dxa"/>
              <w:right w:w="30" w:type="dxa"/>
            </w:tcMar>
          </w:tcPr>
          <w:p w14:paraId="18369A6F"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1.511</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14:paraId="01CF5C5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.137</w:t>
            </w:r>
          </w:p>
        </w:tc>
      </w:tr>
      <w:tr w:rsidR="002A52D4" w:rsidRPr="007319DE" w14:paraId="681F7458"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3E69BDF"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2693" w:type="dxa"/>
            <w:tcBorders>
              <w:top w:val="nil"/>
              <w:left w:val="nil"/>
              <w:bottom w:val="nil"/>
              <w:right w:val="single" w:sz="16" w:space="0" w:color="000000"/>
            </w:tcBorders>
            <w:shd w:val="clear" w:color="auto" w:fill="FFFFFF"/>
            <w:tcMar>
              <w:top w:w="30" w:type="dxa"/>
              <w:left w:w="30" w:type="dxa"/>
              <w:bottom w:w="30" w:type="dxa"/>
              <w:right w:w="30" w:type="dxa"/>
            </w:tcMar>
          </w:tcPr>
          <w:p w14:paraId="20F6B928"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Sistem Akuntansi Keuangan Daerah</w:t>
            </w:r>
          </w:p>
        </w:tc>
        <w:tc>
          <w:tcPr>
            <w:tcW w:w="993" w:type="dxa"/>
            <w:tcBorders>
              <w:top w:val="nil"/>
              <w:left w:val="single" w:sz="16" w:space="0" w:color="000000"/>
              <w:bottom w:val="nil"/>
            </w:tcBorders>
            <w:shd w:val="clear" w:color="auto" w:fill="FFFFFF"/>
            <w:tcMar>
              <w:top w:w="30" w:type="dxa"/>
              <w:left w:w="30" w:type="dxa"/>
              <w:bottom w:w="30" w:type="dxa"/>
              <w:right w:w="30" w:type="dxa"/>
            </w:tcMar>
          </w:tcPr>
          <w:p w14:paraId="342A0774"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-.020</w:t>
            </w:r>
          </w:p>
        </w:tc>
        <w:tc>
          <w:tcPr>
            <w:tcW w:w="992" w:type="dxa"/>
            <w:tcBorders>
              <w:top w:val="nil"/>
              <w:bottom w:val="nil"/>
            </w:tcBorders>
            <w:shd w:val="clear" w:color="auto" w:fill="FFFFFF"/>
            <w:tcMar>
              <w:top w:w="30" w:type="dxa"/>
              <w:left w:w="30" w:type="dxa"/>
              <w:bottom w:w="30" w:type="dxa"/>
              <w:right w:w="30" w:type="dxa"/>
            </w:tcMar>
          </w:tcPr>
          <w:p w14:paraId="4B6CB16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.053</w:t>
            </w:r>
          </w:p>
        </w:tc>
        <w:tc>
          <w:tcPr>
            <w:tcW w:w="1276" w:type="dxa"/>
            <w:tcBorders>
              <w:top w:val="nil"/>
              <w:bottom w:val="nil"/>
            </w:tcBorders>
            <w:shd w:val="clear" w:color="auto" w:fill="FFFFFF"/>
            <w:tcMar>
              <w:top w:w="30" w:type="dxa"/>
              <w:left w:w="30" w:type="dxa"/>
              <w:bottom w:w="30" w:type="dxa"/>
              <w:right w:w="30" w:type="dxa"/>
            </w:tcMar>
          </w:tcPr>
          <w:p w14:paraId="23DE821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-.061</w:t>
            </w:r>
          </w:p>
        </w:tc>
        <w:tc>
          <w:tcPr>
            <w:tcW w:w="850" w:type="dxa"/>
            <w:tcBorders>
              <w:top w:val="nil"/>
              <w:bottom w:val="nil"/>
            </w:tcBorders>
            <w:shd w:val="clear" w:color="auto" w:fill="FFFFFF"/>
            <w:tcMar>
              <w:top w:w="30" w:type="dxa"/>
              <w:left w:w="30" w:type="dxa"/>
              <w:bottom w:w="30" w:type="dxa"/>
              <w:right w:w="30" w:type="dxa"/>
            </w:tcMar>
          </w:tcPr>
          <w:p w14:paraId="2A31F67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-.373</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14:paraId="59C7FC1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.711</w:t>
            </w:r>
          </w:p>
        </w:tc>
      </w:tr>
      <w:tr w:rsidR="002A52D4" w:rsidRPr="007319DE" w14:paraId="7B7E7E69"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BF3A53"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2693" w:type="dxa"/>
            <w:tcBorders>
              <w:top w:val="nil"/>
              <w:left w:val="nil"/>
              <w:bottom w:val="nil"/>
              <w:right w:val="single" w:sz="16" w:space="0" w:color="000000"/>
            </w:tcBorders>
            <w:shd w:val="clear" w:color="auto" w:fill="FFFFFF"/>
            <w:tcMar>
              <w:top w:w="30" w:type="dxa"/>
              <w:left w:w="30" w:type="dxa"/>
              <w:bottom w:w="30" w:type="dxa"/>
              <w:right w:w="30" w:type="dxa"/>
            </w:tcMar>
          </w:tcPr>
          <w:p w14:paraId="582D3A46"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Sistem Pengendalian Intern Pemerintah</w:t>
            </w:r>
          </w:p>
        </w:tc>
        <w:tc>
          <w:tcPr>
            <w:tcW w:w="993" w:type="dxa"/>
            <w:tcBorders>
              <w:top w:val="nil"/>
              <w:left w:val="single" w:sz="16" w:space="0" w:color="000000"/>
              <w:bottom w:val="nil"/>
            </w:tcBorders>
            <w:shd w:val="clear" w:color="auto" w:fill="FFFFFF"/>
            <w:tcMar>
              <w:top w:w="30" w:type="dxa"/>
              <w:left w:w="30" w:type="dxa"/>
              <w:bottom w:w="30" w:type="dxa"/>
              <w:right w:w="30" w:type="dxa"/>
            </w:tcMar>
          </w:tcPr>
          <w:p w14:paraId="5A216B24"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.124</w:t>
            </w:r>
          </w:p>
        </w:tc>
        <w:tc>
          <w:tcPr>
            <w:tcW w:w="992" w:type="dxa"/>
            <w:tcBorders>
              <w:top w:val="nil"/>
              <w:bottom w:val="nil"/>
            </w:tcBorders>
            <w:shd w:val="clear" w:color="auto" w:fill="FFFFFF"/>
            <w:tcMar>
              <w:top w:w="30" w:type="dxa"/>
              <w:left w:w="30" w:type="dxa"/>
              <w:bottom w:w="30" w:type="dxa"/>
              <w:right w:w="30" w:type="dxa"/>
            </w:tcMar>
          </w:tcPr>
          <w:p w14:paraId="4F182A8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.093</w:t>
            </w:r>
          </w:p>
        </w:tc>
        <w:tc>
          <w:tcPr>
            <w:tcW w:w="1276" w:type="dxa"/>
            <w:tcBorders>
              <w:top w:val="nil"/>
              <w:bottom w:val="nil"/>
            </w:tcBorders>
            <w:shd w:val="clear" w:color="auto" w:fill="FFFFFF"/>
            <w:tcMar>
              <w:top w:w="30" w:type="dxa"/>
              <w:left w:w="30" w:type="dxa"/>
              <w:bottom w:w="30" w:type="dxa"/>
              <w:right w:w="30" w:type="dxa"/>
            </w:tcMar>
          </w:tcPr>
          <w:p w14:paraId="6D237C5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.215</w:t>
            </w:r>
          </w:p>
        </w:tc>
        <w:tc>
          <w:tcPr>
            <w:tcW w:w="850" w:type="dxa"/>
            <w:tcBorders>
              <w:top w:val="nil"/>
              <w:bottom w:val="nil"/>
            </w:tcBorders>
            <w:shd w:val="clear" w:color="auto" w:fill="FFFFFF"/>
            <w:tcMar>
              <w:top w:w="30" w:type="dxa"/>
              <w:left w:w="30" w:type="dxa"/>
              <w:bottom w:w="30" w:type="dxa"/>
              <w:right w:w="30" w:type="dxa"/>
            </w:tcMar>
          </w:tcPr>
          <w:p w14:paraId="0565070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1.333</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14:paraId="0FCB0B5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.188</w:t>
            </w:r>
          </w:p>
        </w:tc>
      </w:tr>
      <w:tr w:rsidR="002A52D4" w:rsidRPr="007319DE" w14:paraId="1E2BC253"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EC48DBD"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269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57E4E6D"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Kompetensi SDM</w:t>
            </w:r>
          </w:p>
        </w:tc>
        <w:tc>
          <w:tcPr>
            <w:tcW w:w="9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993590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-.132</w:t>
            </w:r>
          </w:p>
        </w:tc>
        <w:tc>
          <w:tcPr>
            <w:tcW w:w="992" w:type="dxa"/>
            <w:tcBorders>
              <w:top w:val="nil"/>
              <w:bottom w:val="single" w:sz="16" w:space="0" w:color="000000"/>
            </w:tcBorders>
            <w:shd w:val="clear" w:color="auto" w:fill="FFFFFF"/>
            <w:tcMar>
              <w:top w:w="30" w:type="dxa"/>
              <w:left w:w="30" w:type="dxa"/>
              <w:bottom w:w="30" w:type="dxa"/>
              <w:right w:w="30" w:type="dxa"/>
            </w:tcMar>
          </w:tcPr>
          <w:p w14:paraId="14CA580D"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.086</w:t>
            </w:r>
          </w:p>
        </w:tc>
        <w:tc>
          <w:tcPr>
            <w:tcW w:w="1276" w:type="dxa"/>
            <w:tcBorders>
              <w:top w:val="nil"/>
              <w:bottom w:val="single" w:sz="16" w:space="0" w:color="000000"/>
            </w:tcBorders>
            <w:shd w:val="clear" w:color="auto" w:fill="FFFFFF"/>
            <w:tcMar>
              <w:top w:w="30" w:type="dxa"/>
              <w:left w:w="30" w:type="dxa"/>
              <w:bottom w:w="30" w:type="dxa"/>
              <w:right w:w="30" w:type="dxa"/>
            </w:tcMar>
          </w:tcPr>
          <w:p w14:paraId="31A0B8A6"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-.229</w:t>
            </w:r>
          </w:p>
        </w:tc>
        <w:tc>
          <w:tcPr>
            <w:tcW w:w="850" w:type="dxa"/>
            <w:tcBorders>
              <w:top w:val="nil"/>
              <w:bottom w:val="single" w:sz="16" w:space="0" w:color="000000"/>
            </w:tcBorders>
            <w:shd w:val="clear" w:color="auto" w:fill="FFFFFF"/>
            <w:tcMar>
              <w:top w:w="30" w:type="dxa"/>
              <w:left w:w="30" w:type="dxa"/>
              <w:bottom w:w="30" w:type="dxa"/>
              <w:right w:w="30" w:type="dxa"/>
            </w:tcMar>
          </w:tcPr>
          <w:p w14:paraId="7DD88E8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-1.534</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7E16D5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.131</w:t>
            </w:r>
          </w:p>
        </w:tc>
      </w:tr>
      <w:tr w:rsidR="002A52D4" w:rsidRPr="007319DE" w14:paraId="6E77D3D8" w14:textId="77777777" w:rsidTr="00E958CE">
        <w:trPr>
          <w:cantSplit/>
        </w:trPr>
        <w:tc>
          <w:tcPr>
            <w:tcW w:w="8364" w:type="dxa"/>
            <w:gridSpan w:val="7"/>
            <w:tcBorders>
              <w:top w:val="nil"/>
              <w:left w:val="nil"/>
              <w:bottom w:val="nil"/>
              <w:right w:val="nil"/>
            </w:tcBorders>
            <w:shd w:val="clear" w:color="auto" w:fill="FFFFFF"/>
            <w:tcMar>
              <w:top w:w="30" w:type="dxa"/>
              <w:left w:w="30" w:type="dxa"/>
              <w:bottom w:w="30" w:type="dxa"/>
              <w:right w:w="30" w:type="dxa"/>
            </w:tcMar>
          </w:tcPr>
          <w:p w14:paraId="0FCAB469"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a. Dependent Variable: ABS</w:t>
            </w:r>
          </w:p>
        </w:tc>
      </w:tr>
    </w:tbl>
    <w:p w14:paraId="0606EC0D"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529A5576" w14:textId="77777777" w:rsidR="008E41E7" w:rsidRDefault="008E41E7">
      <w:pPr>
        <w:spacing w:after="200" w:line="276" w:lineRule="auto"/>
        <w:rPr>
          <w:rStyle w:val="fontstyle01"/>
          <w:b/>
        </w:rPr>
      </w:pPr>
      <w:r>
        <w:rPr>
          <w:rStyle w:val="fontstyle01"/>
          <w:b/>
        </w:rPr>
        <w:br w:type="page"/>
      </w:r>
    </w:p>
    <w:p w14:paraId="05CD6630" w14:textId="77777777" w:rsidR="002A52D4" w:rsidRDefault="002A52D4" w:rsidP="002A52D4">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noProof/>
          <w:color w:val="000000"/>
          <w:sz w:val="20"/>
          <w:szCs w:val="20"/>
        </w:rPr>
        <w:lastRenderedPageBreak/>
        <w:drawing>
          <wp:inline distT="0" distB="0" distL="0" distR="0" wp14:anchorId="7561C990" wp14:editId="437E8390">
            <wp:extent cx="4446625" cy="3579901"/>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t="17478"/>
                    <a:stretch>
                      <a:fillRect/>
                    </a:stretch>
                  </pic:blipFill>
                  <pic:spPr bwMode="auto">
                    <a:xfrm>
                      <a:off x="0" y="0"/>
                      <a:ext cx="4446625" cy="3579901"/>
                    </a:xfrm>
                    <a:prstGeom prst="rect">
                      <a:avLst/>
                    </a:prstGeom>
                    <a:noFill/>
                    <a:ln w="9525">
                      <a:noFill/>
                      <a:miter lim="800000"/>
                      <a:headEnd/>
                      <a:tailEnd/>
                    </a:ln>
                  </pic:spPr>
                </pic:pic>
              </a:graphicData>
            </a:graphic>
          </wp:inline>
        </w:drawing>
      </w:r>
      <w:r w:rsidRPr="00CC7AC6">
        <w:rPr>
          <w:rFonts w:ascii="Courier New" w:hAnsi="Courier New" w:cs="Courier New"/>
          <w:color w:val="000000"/>
          <w:sz w:val="20"/>
          <w:szCs w:val="20"/>
        </w:rPr>
        <w:t xml:space="preserve"> </w:t>
      </w:r>
    </w:p>
    <w:p w14:paraId="33D5FC81" w14:textId="77777777" w:rsidR="0030237A" w:rsidRDefault="0030237A">
      <w:pPr>
        <w:spacing w:after="200" w:line="276" w:lineRule="auto"/>
        <w:rPr>
          <w:rStyle w:val="fontstyle01"/>
          <w:b/>
        </w:rPr>
      </w:pPr>
      <w:r>
        <w:rPr>
          <w:rStyle w:val="fontstyle01"/>
          <w:b/>
        </w:rPr>
        <w:br w:type="page"/>
      </w:r>
    </w:p>
    <w:p w14:paraId="3344BC21" w14:textId="77777777" w:rsidR="0030237A" w:rsidRDefault="0030237A" w:rsidP="0030237A">
      <w:pPr>
        <w:spacing w:after="0" w:line="360" w:lineRule="auto"/>
        <w:jc w:val="both"/>
        <w:rPr>
          <w:rStyle w:val="fontstyle01"/>
          <w:b/>
        </w:rPr>
      </w:pPr>
      <w:r>
        <w:rPr>
          <w:rStyle w:val="fontstyle01"/>
          <w:b/>
        </w:rPr>
        <w:lastRenderedPageBreak/>
        <w:t>UJI AUTOKORELASI</w:t>
      </w:r>
    </w:p>
    <w:p w14:paraId="6EF1FA9A" w14:textId="77777777" w:rsidR="0030237A" w:rsidRPr="000C6B03" w:rsidRDefault="0030237A" w:rsidP="0030237A">
      <w:pPr>
        <w:autoSpaceDE w:val="0"/>
        <w:autoSpaceDN w:val="0"/>
        <w:adjustRightInd w:val="0"/>
        <w:spacing w:after="0" w:line="240" w:lineRule="auto"/>
        <w:rPr>
          <w:rFonts w:ascii="Arial" w:hAnsi="Arial" w:cs="Arial"/>
          <w:b/>
          <w:bCs/>
          <w:color w:val="000000"/>
          <w:sz w:val="26"/>
          <w:szCs w:val="26"/>
        </w:rPr>
      </w:pPr>
      <w:r w:rsidRPr="000C6B03">
        <w:rPr>
          <w:rFonts w:ascii="Arial" w:hAnsi="Arial" w:cs="Arial"/>
          <w:b/>
          <w:bCs/>
          <w:color w:val="000000"/>
          <w:sz w:val="26"/>
          <w:szCs w:val="26"/>
        </w:rPr>
        <w:t>Regression</w:t>
      </w:r>
    </w:p>
    <w:tbl>
      <w:tblPr>
        <w:tblW w:w="652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2922"/>
        <w:gridCol w:w="1701"/>
        <w:gridCol w:w="1134"/>
      </w:tblGrid>
      <w:tr w:rsidR="0030237A" w:rsidRPr="000C6B03" w14:paraId="196774F9" w14:textId="77777777" w:rsidTr="00C776CB">
        <w:trPr>
          <w:cantSplit/>
          <w:tblHeader/>
        </w:trPr>
        <w:tc>
          <w:tcPr>
            <w:tcW w:w="6521" w:type="dxa"/>
            <w:gridSpan w:val="4"/>
            <w:tcBorders>
              <w:top w:val="nil"/>
              <w:left w:val="nil"/>
              <w:bottom w:val="nil"/>
              <w:right w:val="nil"/>
            </w:tcBorders>
            <w:shd w:val="clear" w:color="auto" w:fill="FFFFFF"/>
            <w:tcMar>
              <w:top w:w="30" w:type="dxa"/>
              <w:left w:w="30" w:type="dxa"/>
              <w:bottom w:w="30" w:type="dxa"/>
              <w:right w:w="30" w:type="dxa"/>
            </w:tcMar>
            <w:vAlign w:val="center"/>
          </w:tcPr>
          <w:p w14:paraId="5427E420" w14:textId="77777777" w:rsidR="0030237A" w:rsidRPr="000C6B03" w:rsidRDefault="0030237A" w:rsidP="00C776CB">
            <w:pPr>
              <w:autoSpaceDE w:val="0"/>
              <w:autoSpaceDN w:val="0"/>
              <w:adjustRightInd w:val="0"/>
              <w:spacing w:after="0" w:line="240" w:lineRule="auto"/>
              <w:jc w:val="center"/>
              <w:rPr>
                <w:rFonts w:ascii="Arial" w:hAnsi="Arial" w:cs="Arial"/>
                <w:color w:val="000000"/>
                <w:sz w:val="18"/>
                <w:szCs w:val="18"/>
              </w:rPr>
            </w:pPr>
            <w:r w:rsidRPr="000C6B03">
              <w:rPr>
                <w:rFonts w:ascii="Arial" w:hAnsi="Arial" w:cs="Arial"/>
                <w:b/>
                <w:bCs/>
                <w:color w:val="000000"/>
                <w:sz w:val="18"/>
                <w:szCs w:val="18"/>
              </w:rPr>
              <w:t>Variables Entered/Removed</w:t>
            </w:r>
          </w:p>
        </w:tc>
      </w:tr>
      <w:tr w:rsidR="0030237A" w:rsidRPr="000C6B03" w14:paraId="2D451DCA" w14:textId="77777777" w:rsidTr="00C776CB">
        <w:trPr>
          <w:cantSplit/>
          <w:tblHeader/>
        </w:trPr>
        <w:tc>
          <w:tcPr>
            <w:tcW w:w="7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0FF23AA" w14:textId="77777777" w:rsidR="0030237A" w:rsidRPr="000C6B03" w:rsidRDefault="0030237A" w:rsidP="00C776CB">
            <w:pPr>
              <w:autoSpaceDE w:val="0"/>
              <w:autoSpaceDN w:val="0"/>
              <w:adjustRightInd w:val="0"/>
              <w:spacing w:after="0" w:line="240" w:lineRule="auto"/>
              <w:rPr>
                <w:rFonts w:ascii="Arial" w:hAnsi="Arial" w:cs="Arial"/>
                <w:color w:val="000000"/>
                <w:sz w:val="18"/>
                <w:szCs w:val="18"/>
              </w:rPr>
            </w:pPr>
            <w:r w:rsidRPr="000C6B03">
              <w:rPr>
                <w:rFonts w:ascii="Arial" w:hAnsi="Arial" w:cs="Arial"/>
                <w:color w:val="000000"/>
                <w:sz w:val="18"/>
                <w:szCs w:val="18"/>
              </w:rPr>
              <w:t>Model</w:t>
            </w:r>
          </w:p>
        </w:tc>
        <w:tc>
          <w:tcPr>
            <w:tcW w:w="292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707F4DE" w14:textId="77777777" w:rsidR="0030237A" w:rsidRPr="000C6B03" w:rsidRDefault="0030237A" w:rsidP="00C776CB">
            <w:pPr>
              <w:autoSpaceDE w:val="0"/>
              <w:autoSpaceDN w:val="0"/>
              <w:adjustRightInd w:val="0"/>
              <w:spacing w:after="0" w:line="240" w:lineRule="auto"/>
              <w:jc w:val="center"/>
              <w:rPr>
                <w:rFonts w:ascii="Arial" w:hAnsi="Arial" w:cs="Arial"/>
                <w:color w:val="000000"/>
                <w:sz w:val="18"/>
                <w:szCs w:val="18"/>
              </w:rPr>
            </w:pPr>
            <w:r w:rsidRPr="000C6B03">
              <w:rPr>
                <w:rFonts w:ascii="Arial" w:hAnsi="Arial" w:cs="Arial"/>
                <w:color w:val="000000"/>
                <w:sz w:val="18"/>
                <w:szCs w:val="18"/>
              </w:rPr>
              <w:t>Variables Entered</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749C6C3" w14:textId="77777777" w:rsidR="0030237A" w:rsidRPr="000C6B03" w:rsidRDefault="0030237A" w:rsidP="00C776CB">
            <w:pPr>
              <w:autoSpaceDE w:val="0"/>
              <w:autoSpaceDN w:val="0"/>
              <w:adjustRightInd w:val="0"/>
              <w:spacing w:after="0" w:line="240" w:lineRule="auto"/>
              <w:jc w:val="center"/>
              <w:rPr>
                <w:rFonts w:ascii="Arial" w:hAnsi="Arial" w:cs="Arial"/>
                <w:color w:val="000000"/>
                <w:sz w:val="18"/>
                <w:szCs w:val="18"/>
              </w:rPr>
            </w:pPr>
            <w:r w:rsidRPr="000C6B03">
              <w:rPr>
                <w:rFonts w:ascii="Arial" w:hAnsi="Arial" w:cs="Arial"/>
                <w:color w:val="000000"/>
                <w:sz w:val="18"/>
                <w:szCs w:val="18"/>
              </w:rPr>
              <w:t>Variables Removed</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45ADFB7" w14:textId="77777777" w:rsidR="0030237A" w:rsidRPr="000C6B03" w:rsidRDefault="0030237A" w:rsidP="00C776CB">
            <w:pPr>
              <w:autoSpaceDE w:val="0"/>
              <w:autoSpaceDN w:val="0"/>
              <w:adjustRightInd w:val="0"/>
              <w:spacing w:after="0" w:line="240" w:lineRule="auto"/>
              <w:jc w:val="center"/>
              <w:rPr>
                <w:rFonts w:ascii="Arial" w:hAnsi="Arial" w:cs="Arial"/>
                <w:color w:val="000000"/>
                <w:sz w:val="18"/>
                <w:szCs w:val="18"/>
              </w:rPr>
            </w:pPr>
            <w:r w:rsidRPr="000C6B03">
              <w:rPr>
                <w:rFonts w:ascii="Arial" w:hAnsi="Arial" w:cs="Arial"/>
                <w:color w:val="000000"/>
                <w:sz w:val="18"/>
                <w:szCs w:val="18"/>
              </w:rPr>
              <w:t>Method</w:t>
            </w:r>
          </w:p>
        </w:tc>
      </w:tr>
      <w:tr w:rsidR="0030237A" w:rsidRPr="000C6B03" w14:paraId="7FFF3546" w14:textId="77777777" w:rsidTr="00C776CB">
        <w:trPr>
          <w:cantSplit/>
          <w:tblHeader/>
        </w:trPr>
        <w:tc>
          <w:tcPr>
            <w:tcW w:w="7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F948B99" w14:textId="77777777" w:rsidR="0030237A" w:rsidRPr="000C6B03" w:rsidRDefault="0030237A" w:rsidP="00C776CB">
            <w:pPr>
              <w:autoSpaceDE w:val="0"/>
              <w:autoSpaceDN w:val="0"/>
              <w:adjustRightInd w:val="0"/>
              <w:spacing w:after="0" w:line="240" w:lineRule="auto"/>
              <w:rPr>
                <w:rFonts w:ascii="Arial" w:hAnsi="Arial" w:cs="Arial"/>
                <w:color w:val="000000"/>
                <w:sz w:val="18"/>
                <w:szCs w:val="18"/>
              </w:rPr>
            </w:pPr>
            <w:r w:rsidRPr="000C6B03">
              <w:rPr>
                <w:rFonts w:ascii="Arial" w:hAnsi="Arial" w:cs="Arial"/>
                <w:color w:val="000000"/>
                <w:sz w:val="18"/>
                <w:szCs w:val="18"/>
              </w:rPr>
              <w:t>1</w:t>
            </w:r>
          </w:p>
        </w:tc>
        <w:tc>
          <w:tcPr>
            <w:tcW w:w="292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10BC55C9" w14:textId="77777777" w:rsidR="0030237A" w:rsidRPr="000C6B03" w:rsidRDefault="0030237A" w:rsidP="00C776CB">
            <w:pPr>
              <w:autoSpaceDE w:val="0"/>
              <w:autoSpaceDN w:val="0"/>
              <w:adjustRightInd w:val="0"/>
              <w:spacing w:after="0" w:line="240" w:lineRule="auto"/>
              <w:rPr>
                <w:rFonts w:ascii="Arial" w:hAnsi="Arial" w:cs="Arial"/>
                <w:color w:val="000000"/>
                <w:sz w:val="18"/>
                <w:szCs w:val="18"/>
              </w:rPr>
            </w:pPr>
            <w:r w:rsidRPr="000C6B03">
              <w:rPr>
                <w:rFonts w:ascii="Arial" w:hAnsi="Arial" w:cs="Arial"/>
                <w:color w:val="000000"/>
                <w:sz w:val="18"/>
                <w:szCs w:val="18"/>
              </w:rPr>
              <w:t>Kompetensi SDM, Standar Akuntansi Pemerintah, Sistem Pengendalian Intern Pemerintah, Sistem Akuntansi Keuangan Daerah</w:t>
            </w:r>
            <w:r w:rsidRPr="000C6B03">
              <w:rPr>
                <w:rFonts w:ascii="Arial" w:hAnsi="Arial" w:cs="Arial"/>
                <w:color w:val="000000"/>
                <w:sz w:val="18"/>
                <w:szCs w:val="18"/>
                <w:vertAlign w:val="superscript"/>
              </w:rPr>
              <w:t>a</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tcPr>
          <w:p w14:paraId="2433B465" w14:textId="77777777" w:rsidR="0030237A" w:rsidRPr="000C6B03" w:rsidRDefault="0030237A" w:rsidP="00C776CB">
            <w:pPr>
              <w:autoSpaceDE w:val="0"/>
              <w:autoSpaceDN w:val="0"/>
              <w:adjustRightInd w:val="0"/>
              <w:spacing w:after="0" w:line="240" w:lineRule="auto"/>
              <w:jc w:val="right"/>
              <w:rPr>
                <w:rFonts w:ascii="Arial" w:hAnsi="Arial" w:cs="Arial"/>
                <w:color w:val="000000"/>
                <w:sz w:val="18"/>
                <w:szCs w:val="18"/>
              </w:rPr>
            </w:pPr>
            <w:r w:rsidRPr="000C6B03">
              <w:rPr>
                <w:rFonts w:ascii="Arial" w:hAnsi="Arial" w:cs="Arial"/>
                <w:color w:val="000000"/>
                <w:sz w:val="18"/>
                <w:szCs w:val="18"/>
              </w:rPr>
              <w:t>.</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E9C5F41" w14:textId="77777777" w:rsidR="0030237A" w:rsidRPr="000C6B03" w:rsidRDefault="0030237A" w:rsidP="00C776CB">
            <w:pPr>
              <w:autoSpaceDE w:val="0"/>
              <w:autoSpaceDN w:val="0"/>
              <w:adjustRightInd w:val="0"/>
              <w:spacing w:after="0" w:line="240" w:lineRule="auto"/>
              <w:rPr>
                <w:rFonts w:ascii="Arial" w:hAnsi="Arial" w:cs="Arial"/>
                <w:color w:val="000000"/>
                <w:sz w:val="18"/>
                <w:szCs w:val="18"/>
              </w:rPr>
            </w:pPr>
            <w:r w:rsidRPr="000C6B03">
              <w:rPr>
                <w:rFonts w:ascii="Arial" w:hAnsi="Arial" w:cs="Arial"/>
                <w:color w:val="000000"/>
                <w:sz w:val="18"/>
                <w:szCs w:val="18"/>
              </w:rPr>
              <w:t>Enter</w:t>
            </w:r>
          </w:p>
        </w:tc>
      </w:tr>
      <w:tr w:rsidR="0030237A" w:rsidRPr="000C6B03" w14:paraId="62AEEAC1" w14:textId="77777777" w:rsidTr="00C776CB">
        <w:trPr>
          <w:cantSplit/>
        </w:trPr>
        <w:tc>
          <w:tcPr>
            <w:tcW w:w="6521" w:type="dxa"/>
            <w:gridSpan w:val="4"/>
            <w:tcBorders>
              <w:top w:val="nil"/>
              <w:left w:val="nil"/>
              <w:bottom w:val="nil"/>
              <w:right w:val="nil"/>
            </w:tcBorders>
            <w:shd w:val="clear" w:color="auto" w:fill="FFFFFF"/>
            <w:tcMar>
              <w:top w:w="30" w:type="dxa"/>
              <w:left w:w="30" w:type="dxa"/>
              <w:bottom w:w="30" w:type="dxa"/>
              <w:right w:w="30" w:type="dxa"/>
            </w:tcMar>
          </w:tcPr>
          <w:p w14:paraId="7CABB796" w14:textId="77777777" w:rsidR="0030237A" w:rsidRPr="000C6B03" w:rsidRDefault="0030237A" w:rsidP="00C776CB">
            <w:pPr>
              <w:autoSpaceDE w:val="0"/>
              <w:autoSpaceDN w:val="0"/>
              <w:adjustRightInd w:val="0"/>
              <w:spacing w:after="0" w:line="240" w:lineRule="auto"/>
              <w:rPr>
                <w:rFonts w:ascii="Arial" w:hAnsi="Arial" w:cs="Arial"/>
                <w:color w:val="000000"/>
                <w:sz w:val="18"/>
                <w:szCs w:val="18"/>
              </w:rPr>
            </w:pPr>
            <w:r w:rsidRPr="000C6B03">
              <w:rPr>
                <w:rFonts w:ascii="Arial" w:hAnsi="Arial" w:cs="Arial"/>
                <w:color w:val="000000"/>
                <w:sz w:val="18"/>
                <w:szCs w:val="18"/>
              </w:rPr>
              <w:t>a. All requested variables entered.</w:t>
            </w:r>
          </w:p>
        </w:tc>
      </w:tr>
    </w:tbl>
    <w:p w14:paraId="6B70D24A" w14:textId="77777777" w:rsidR="0030237A" w:rsidRPr="000C6B03" w:rsidRDefault="0030237A" w:rsidP="0030237A">
      <w:pPr>
        <w:autoSpaceDE w:val="0"/>
        <w:autoSpaceDN w:val="0"/>
        <w:adjustRightInd w:val="0"/>
        <w:spacing w:after="0" w:line="240" w:lineRule="auto"/>
        <w:rPr>
          <w:rFonts w:ascii="Times New Roman" w:hAnsi="Times New Roman" w:cs="Times New Roman"/>
          <w:sz w:val="24"/>
          <w:szCs w:val="24"/>
        </w:rPr>
      </w:pPr>
    </w:p>
    <w:tbl>
      <w:tblPr>
        <w:tblW w:w="75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1062"/>
        <w:gridCol w:w="1132"/>
        <w:gridCol w:w="1529"/>
        <w:gridCol w:w="1529"/>
        <w:gridCol w:w="1529"/>
      </w:tblGrid>
      <w:tr w:rsidR="0030237A" w:rsidRPr="000C6B03" w14:paraId="5A01C45D" w14:textId="77777777" w:rsidTr="00C776CB">
        <w:trPr>
          <w:cantSplit/>
          <w:tblHeader/>
        </w:trPr>
        <w:tc>
          <w:tcPr>
            <w:tcW w:w="7540" w:type="dxa"/>
            <w:gridSpan w:val="6"/>
            <w:tcBorders>
              <w:top w:val="nil"/>
              <w:left w:val="nil"/>
              <w:bottom w:val="nil"/>
              <w:right w:val="nil"/>
            </w:tcBorders>
            <w:shd w:val="clear" w:color="auto" w:fill="FFFFFF"/>
            <w:tcMar>
              <w:top w:w="30" w:type="dxa"/>
              <w:left w:w="30" w:type="dxa"/>
              <w:bottom w:w="30" w:type="dxa"/>
              <w:right w:w="30" w:type="dxa"/>
            </w:tcMar>
            <w:vAlign w:val="center"/>
          </w:tcPr>
          <w:p w14:paraId="62405B77" w14:textId="77777777" w:rsidR="0030237A" w:rsidRPr="000C6B03" w:rsidRDefault="0030237A" w:rsidP="00C776CB">
            <w:pPr>
              <w:autoSpaceDE w:val="0"/>
              <w:autoSpaceDN w:val="0"/>
              <w:adjustRightInd w:val="0"/>
              <w:spacing w:after="0" w:line="240" w:lineRule="auto"/>
              <w:jc w:val="center"/>
              <w:rPr>
                <w:rFonts w:ascii="Arial" w:hAnsi="Arial" w:cs="Arial"/>
                <w:color w:val="000000"/>
                <w:sz w:val="18"/>
                <w:szCs w:val="18"/>
              </w:rPr>
            </w:pPr>
            <w:r w:rsidRPr="000C6B03">
              <w:rPr>
                <w:rFonts w:ascii="Arial" w:hAnsi="Arial" w:cs="Arial"/>
                <w:b/>
                <w:bCs/>
                <w:color w:val="000000"/>
                <w:sz w:val="18"/>
                <w:szCs w:val="18"/>
              </w:rPr>
              <w:t>Model Summary</w:t>
            </w:r>
            <w:r w:rsidRPr="000C6B03">
              <w:rPr>
                <w:rFonts w:ascii="Arial" w:hAnsi="Arial" w:cs="Arial"/>
                <w:b/>
                <w:bCs/>
                <w:color w:val="000000"/>
                <w:sz w:val="18"/>
                <w:szCs w:val="18"/>
                <w:vertAlign w:val="superscript"/>
              </w:rPr>
              <w:t>b</w:t>
            </w:r>
          </w:p>
        </w:tc>
      </w:tr>
      <w:tr w:rsidR="0030237A" w:rsidRPr="000C6B03" w14:paraId="51E6D03D" w14:textId="77777777" w:rsidTr="00C776CB">
        <w:trPr>
          <w:cantSplit/>
          <w:tblHeader/>
        </w:trPr>
        <w:tc>
          <w:tcPr>
            <w:tcW w:w="7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0D6FF5A" w14:textId="77777777" w:rsidR="0030237A" w:rsidRPr="000C6B03" w:rsidRDefault="0030237A" w:rsidP="00C776CB">
            <w:pPr>
              <w:autoSpaceDE w:val="0"/>
              <w:autoSpaceDN w:val="0"/>
              <w:adjustRightInd w:val="0"/>
              <w:spacing w:after="0" w:line="240" w:lineRule="auto"/>
              <w:rPr>
                <w:rFonts w:ascii="Arial" w:hAnsi="Arial" w:cs="Arial"/>
                <w:color w:val="000000"/>
                <w:sz w:val="18"/>
                <w:szCs w:val="18"/>
              </w:rPr>
            </w:pPr>
            <w:r w:rsidRPr="000C6B03">
              <w:rPr>
                <w:rFonts w:ascii="Arial" w:hAnsi="Arial" w:cs="Arial"/>
                <w:color w:val="000000"/>
                <w:sz w:val="18"/>
                <w:szCs w:val="18"/>
              </w:rPr>
              <w:t>Model</w:t>
            </w:r>
          </w:p>
        </w:tc>
        <w:tc>
          <w:tcPr>
            <w:tcW w:w="106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30ED1D3" w14:textId="77777777" w:rsidR="0030237A" w:rsidRPr="000C6B03" w:rsidRDefault="0030237A" w:rsidP="00C776CB">
            <w:pPr>
              <w:autoSpaceDE w:val="0"/>
              <w:autoSpaceDN w:val="0"/>
              <w:adjustRightInd w:val="0"/>
              <w:spacing w:after="0" w:line="240" w:lineRule="auto"/>
              <w:jc w:val="center"/>
              <w:rPr>
                <w:rFonts w:ascii="Arial" w:hAnsi="Arial" w:cs="Arial"/>
                <w:color w:val="000000"/>
                <w:sz w:val="18"/>
                <w:szCs w:val="18"/>
              </w:rPr>
            </w:pPr>
            <w:r w:rsidRPr="000C6B03">
              <w:rPr>
                <w:rFonts w:ascii="Arial" w:hAnsi="Arial" w:cs="Arial"/>
                <w:color w:val="000000"/>
                <w:sz w:val="18"/>
                <w:szCs w:val="18"/>
              </w:rPr>
              <w:t>R</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A9452FD" w14:textId="77777777" w:rsidR="0030237A" w:rsidRPr="000C6B03" w:rsidRDefault="0030237A" w:rsidP="00C776CB">
            <w:pPr>
              <w:autoSpaceDE w:val="0"/>
              <w:autoSpaceDN w:val="0"/>
              <w:adjustRightInd w:val="0"/>
              <w:spacing w:after="0" w:line="240" w:lineRule="auto"/>
              <w:jc w:val="center"/>
              <w:rPr>
                <w:rFonts w:ascii="Arial" w:hAnsi="Arial" w:cs="Arial"/>
                <w:color w:val="000000"/>
                <w:sz w:val="18"/>
                <w:szCs w:val="18"/>
              </w:rPr>
            </w:pPr>
            <w:r w:rsidRPr="000C6B03">
              <w:rPr>
                <w:rFonts w:ascii="Arial" w:hAnsi="Arial" w:cs="Arial"/>
                <w:color w:val="000000"/>
                <w:sz w:val="18"/>
                <w:szCs w:val="18"/>
              </w:rPr>
              <w:t>R Square</w:t>
            </w:r>
          </w:p>
        </w:tc>
        <w:tc>
          <w:tcPr>
            <w:tcW w:w="152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7406463" w14:textId="77777777" w:rsidR="0030237A" w:rsidRPr="000C6B03" w:rsidRDefault="0030237A" w:rsidP="00C776CB">
            <w:pPr>
              <w:autoSpaceDE w:val="0"/>
              <w:autoSpaceDN w:val="0"/>
              <w:adjustRightInd w:val="0"/>
              <w:spacing w:after="0" w:line="240" w:lineRule="auto"/>
              <w:jc w:val="center"/>
              <w:rPr>
                <w:rFonts w:ascii="Arial" w:hAnsi="Arial" w:cs="Arial"/>
                <w:color w:val="000000"/>
                <w:sz w:val="18"/>
                <w:szCs w:val="18"/>
              </w:rPr>
            </w:pPr>
            <w:r w:rsidRPr="000C6B03">
              <w:rPr>
                <w:rFonts w:ascii="Arial" w:hAnsi="Arial" w:cs="Arial"/>
                <w:color w:val="000000"/>
                <w:sz w:val="18"/>
                <w:szCs w:val="18"/>
              </w:rPr>
              <w:t>Adjusted R Square</w:t>
            </w:r>
          </w:p>
        </w:tc>
        <w:tc>
          <w:tcPr>
            <w:tcW w:w="152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C5817CE" w14:textId="77777777" w:rsidR="0030237A" w:rsidRPr="000C6B03" w:rsidRDefault="0030237A" w:rsidP="00C776CB">
            <w:pPr>
              <w:autoSpaceDE w:val="0"/>
              <w:autoSpaceDN w:val="0"/>
              <w:adjustRightInd w:val="0"/>
              <w:spacing w:after="0" w:line="240" w:lineRule="auto"/>
              <w:jc w:val="center"/>
              <w:rPr>
                <w:rFonts w:ascii="Arial" w:hAnsi="Arial" w:cs="Arial"/>
                <w:color w:val="000000"/>
                <w:sz w:val="18"/>
                <w:szCs w:val="18"/>
              </w:rPr>
            </w:pPr>
            <w:r w:rsidRPr="000C6B03">
              <w:rPr>
                <w:rFonts w:ascii="Arial" w:hAnsi="Arial" w:cs="Arial"/>
                <w:color w:val="000000"/>
                <w:sz w:val="18"/>
                <w:szCs w:val="18"/>
              </w:rPr>
              <w:t>Std. Error of the Estimate</w:t>
            </w:r>
          </w:p>
        </w:tc>
        <w:tc>
          <w:tcPr>
            <w:tcW w:w="152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A964520" w14:textId="77777777" w:rsidR="0030237A" w:rsidRPr="000C6B03" w:rsidRDefault="0030237A" w:rsidP="00C776CB">
            <w:pPr>
              <w:autoSpaceDE w:val="0"/>
              <w:autoSpaceDN w:val="0"/>
              <w:adjustRightInd w:val="0"/>
              <w:spacing w:after="0" w:line="240" w:lineRule="auto"/>
              <w:jc w:val="center"/>
              <w:rPr>
                <w:rFonts w:ascii="Arial" w:hAnsi="Arial" w:cs="Arial"/>
                <w:color w:val="000000"/>
                <w:sz w:val="18"/>
                <w:szCs w:val="18"/>
              </w:rPr>
            </w:pPr>
            <w:r w:rsidRPr="000C6B03">
              <w:rPr>
                <w:rFonts w:ascii="Arial" w:hAnsi="Arial" w:cs="Arial"/>
                <w:color w:val="000000"/>
                <w:sz w:val="18"/>
                <w:szCs w:val="18"/>
              </w:rPr>
              <w:t>Durbin-Watson</w:t>
            </w:r>
          </w:p>
        </w:tc>
      </w:tr>
      <w:tr w:rsidR="0030237A" w:rsidRPr="000C6B03" w14:paraId="6BC1FB74" w14:textId="77777777" w:rsidTr="00C776CB">
        <w:trPr>
          <w:cantSplit/>
          <w:tblHeader/>
        </w:trPr>
        <w:tc>
          <w:tcPr>
            <w:tcW w:w="7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ECF986B" w14:textId="77777777" w:rsidR="0030237A" w:rsidRPr="000C6B03" w:rsidRDefault="0030237A" w:rsidP="00C776CB">
            <w:pPr>
              <w:autoSpaceDE w:val="0"/>
              <w:autoSpaceDN w:val="0"/>
              <w:adjustRightInd w:val="0"/>
              <w:spacing w:after="0" w:line="240" w:lineRule="auto"/>
              <w:rPr>
                <w:rFonts w:ascii="Arial" w:hAnsi="Arial" w:cs="Arial"/>
                <w:color w:val="000000"/>
                <w:sz w:val="18"/>
                <w:szCs w:val="18"/>
              </w:rPr>
            </w:pPr>
            <w:r w:rsidRPr="000C6B03">
              <w:rPr>
                <w:rFonts w:ascii="Arial" w:hAnsi="Arial" w:cs="Arial"/>
                <w:color w:val="000000"/>
                <w:sz w:val="18"/>
                <w:szCs w:val="18"/>
              </w:rPr>
              <w:t>1</w:t>
            </w:r>
          </w:p>
        </w:tc>
        <w:tc>
          <w:tcPr>
            <w:tcW w:w="106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1D16F5B3" w14:textId="77777777" w:rsidR="0030237A" w:rsidRPr="000C6B03" w:rsidRDefault="0030237A" w:rsidP="00C776CB">
            <w:pPr>
              <w:autoSpaceDE w:val="0"/>
              <w:autoSpaceDN w:val="0"/>
              <w:adjustRightInd w:val="0"/>
              <w:spacing w:after="0" w:line="240" w:lineRule="auto"/>
              <w:jc w:val="right"/>
              <w:rPr>
                <w:rFonts w:ascii="Arial" w:hAnsi="Arial" w:cs="Arial"/>
                <w:color w:val="000000"/>
                <w:sz w:val="18"/>
                <w:szCs w:val="18"/>
              </w:rPr>
            </w:pPr>
            <w:r w:rsidRPr="000C6B03">
              <w:rPr>
                <w:rFonts w:ascii="Arial" w:hAnsi="Arial" w:cs="Arial"/>
                <w:color w:val="000000"/>
                <w:sz w:val="18"/>
                <w:szCs w:val="18"/>
              </w:rPr>
              <w:t>.647</w:t>
            </w:r>
            <w:r w:rsidRPr="000C6B03">
              <w:rPr>
                <w:rFonts w:ascii="Arial" w:hAnsi="Arial" w:cs="Arial"/>
                <w:color w:val="000000"/>
                <w:sz w:val="18"/>
                <w:szCs w:val="18"/>
                <w:vertAlign w:val="superscript"/>
              </w:rPr>
              <w:t>a</w:t>
            </w:r>
          </w:p>
        </w:tc>
        <w:tc>
          <w:tcPr>
            <w:tcW w:w="1131" w:type="dxa"/>
            <w:tcBorders>
              <w:top w:val="single" w:sz="16" w:space="0" w:color="000000"/>
              <w:bottom w:val="single" w:sz="16" w:space="0" w:color="000000"/>
            </w:tcBorders>
            <w:shd w:val="clear" w:color="auto" w:fill="FFFFFF"/>
            <w:tcMar>
              <w:top w:w="30" w:type="dxa"/>
              <w:left w:w="30" w:type="dxa"/>
              <w:bottom w:w="30" w:type="dxa"/>
              <w:right w:w="30" w:type="dxa"/>
            </w:tcMar>
          </w:tcPr>
          <w:p w14:paraId="14DC89AE" w14:textId="77777777" w:rsidR="0030237A" w:rsidRPr="000C6B03" w:rsidRDefault="0030237A" w:rsidP="00C776CB">
            <w:pPr>
              <w:autoSpaceDE w:val="0"/>
              <w:autoSpaceDN w:val="0"/>
              <w:adjustRightInd w:val="0"/>
              <w:spacing w:after="0" w:line="240" w:lineRule="auto"/>
              <w:jc w:val="right"/>
              <w:rPr>
                <w:rFonts w:ascii="Arial" w:hAnsi="Arial" w:cs="Arial"/>
                <w:color w:val="000000"/>
                <w:sz w:val="18"/>
                <w:szCs w:val="18"/>
              </w:rPr>
            </w:pPr>
            <w:r w:rsidRPr="000C6B03">
              <w:rPr>
                <w:rFonts w:ascii="Arial" w:hAnsi="Arial" w:cs="Arial"/>
                <w:color w:val="000000"/>
                <w:sz w:val="18"/>
                <w:szCs w:val="18"/>
              </w:rPr>
              <w:t>.419</w:t>
            </w:r>
          </w:p>
        </w:tc>
        <w:tc>
          <w:tcPr>
            <w:tcW w:w="1528" w:type="dxa"/>
            <w:tcBorders>
              <w:top w:val="single" w:sz="16" w:space="0" w:color="000000"/>
              <w:bottom w:val="single" w:sz="16" w:space="0" w:color="000000"/>
            </w:tcBorders>
            <w:shd w:val="clear" w:color="auto" w:fill="FFFFFF"/>
            <w:tcMar>
              <w:top w:w="30" w:type="dxa"/>
              <w:left w:w="30" w:type="dxa"/>
              <w:bottom w:w="30" w:type="dxa"/>
              <w:right w:w="30" w:type="dxa"/>
            </w:tcMar>
          </w:tcPr>
          <w:p w14:paraId="6B9A8DC8" w14:textId="77777777" w:rsidR="0030237A" w:rsidRPr="000C6B03" w:rsidRDefault="0030237A" w:rsidP="00C776CB">
            <w:pPr>
              <w:autoSpaceDE w:val="0"/>
              <w:autoSpaceDN w:val="0"/>
              <w:adjustRightInd w:val="0"/>
              <w:spacing w:after="0" w:line="240" w:lineRule="auto"/>
              <w:jc w:val="right"/>
              <w:rPr>
                <w:rFonts w:ascii="Arial" w:hAnsi="Arial" w:cs="Arial"/>
                <w:color w:val="000000"/>
                <w:sz w:val="18"/>
                <w:szCs w:val="18"/>
              </w:rPr>
            </w:pPr>
            <w:r w:rsidRPr="000C6B03">
              <w:rPr>
                <w:rFonts w:ascii="Arial" w:hAnsi="Arial" w:cs="Arial"/>
                <w:color w:val="000000"/>
                <w:sz w:val="18"/>
                <w:szCs w:val="18"/>
              </w:rPr>
              <w:t>.375</w:t>
            </w:r>
          </w:p>
        </w:tc>
        <w:tc>
          <w:tcPr>
            <w:tcW w:w="1528" w:type="dxa"/>
            <w:tcBorders>
              <w:top w:val="single" w:sz="16" w:space="0" w:color="000000"/>
              <w:bottom w:val="single" w:sz="16" w:space="0" w:color="000000"/>
            </w:tcBorders>
            <w:shd w:val="clear" w:color="auto" w:fill="FFFFFF"/>
            <w:tcMar>
              <w:top w:w="30" w:type="dxa"/>
              <w:left w:w="30" w:type="dxa"/>
              <w:bottom w:w="30" w:type="dxa"/>
              <w:right w:w="30" w:type="dxa"/>
            </w:tcMar>
          </w:tcPr>
          <w:p w14:paraId="233E2CFE" w14:textId="77777777" w:rsidR="0030237A" w:rsidRPr="000C6B03" w:rsidRDefault="0030237A" w:rsidP="00C776CB">
            <w:pPr>
              <w:autoSpaceDE w:val="0"/>
              <w:autoSpaceDN w:val="0"/>
              <w:adjustRightInd w:val="0"/>
              <w:spacing w:after="0" w:line="240" w:lineRule="auto"/>
              <w:jc w:val="right"/>
              <w:rPr>
                <w:rFonts w:ascii="Arial" w:hAnsi="Arial" w:cs="Arial"/>
                <w:color w:val="000000"/>
                <w:sz w:val="18"/>
                <w:szCs w:val="18"/>
              </w:rPr>
            </w:pPr>
            <w:r w:rsidRPr="000C6B03">
              <w:rPr>
                <w:rFonts w:ascii="Arial" w:hAnsi="Arial" w:cs="Arial"/>
                <w:color w:val="000000"/>
                <w:sz w:val="18"/>
                <w:szCs w:val="18"/>
              </w:rPr>
              <w:t>1.880</w:t>
            </w:r>
          </w:p>
        </w:tc>
        <w:tc>
          <w:tcPr>
            <w:tcW w:w="152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350BF27" w14:textId="77777777" w:rsidR="0030237A" w:rsidRPr="000C6B03" w:rsidRDefault="0030237A" w:rsidP="00C776CB">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w:t>
            </w:r>
            <w:r w:rsidRPr="000C6B03">
              <w:rPr>
                <w:rFonts w:ascii="Arial" w:hAnsi="Arial" w:cs="Arial"/>
                <w:color w:val="000000"/>
                <w:sz w:val="18"/>
                <w:szCs w:val="18"/>
              </w:rPr>
              <w:t>.180</w:t>
            </w:r>
          </w:p>
        </w:tc>
      </w:tr>
      <w:tr w:rsidR="0030237A" w:rsidRPr="000C6B03" w14:paraId="0D6C78CE" w14:textId="77777777" w:rsidTr="00C776CB">
        <w:trPr>
          <w:cantSplit/>
          <w:tblHeader/>
        </w:trPr>
        <w:tc>
          <w:tcPr>
            <w:tcW w:w="7540" w:type="dxa"/>
            <w:gridSpan w:val="6"/>
            <w:tcBorders>
              <w:top w:val="nil"/>
              <w:left w:val="nil"/>
              <w:bottom w:val="nil"/>
              <w:right w:val="nil"/>
            </w:tcBorders>
            <w:shd w:val="clear" w:color="auto" w:fill="FFFFFF"/>
            <w:tcMar>
              <w:top w:w="30" w:type="dxa"/>
              <w:left w:w="30" w:type="dxa"/>
              <w:bottom w:w="30" w:type="dxa"/>
              <w:right w:w="30" w:type="dxa"/>
            </w:tcMar>
          </w:tcPr>
          <w:p w14:paraId="0BD88B81" w14:textId="77777777" w:rsidR="0030237A" w:rsidRPr="000C6B03" w:rsidRDefault="0030237A" w:rsidP="00C776CB">
            <w:pPr>
              <w:autoSpaceDE w:val="0"/>
              <w:autoSpaceDN w:val="0"/>
              <w:adjustRightInd w:val="0"/>
              <w:spacing w:after="0" w:line="240" w:lineRule="auto"/>
              <w:rPr>
                <w:rFonts w:ascii="Arial" w:hAnsi="Arial" w:cs="Arial"/>
                <w:color w:val="000000"/>
                <w:sz w:val="18"/>
                <w:szCs w:val="18"/>
              </w:rPr>
            </w:pPr>
            <w:r w:rsidRPr="000C6B03">
              <w:rPr>
                <w:rFonts w:ascii="Arial" w:hAnsi="Arial" w:cs="Arial"/>
                <w:color w:val="000000"/>
                <w:sz w:val="18"/>
                <w:szCs w:val="18"/>
              </w:rPr>
              <w:t>a. Predictors: (Constant), Kompetensi SDM, Standar Akuntansi Pemerintah, Sistem Pengendalian Intern Pemerintah, Sistem Akuntansi Keuangan Daerah</w:t>
            </w:r>
          </w:p>
        </w:tc>
      </w:tr>
      <w:tr w:rsidR="0030237A" w:rsidRPr="000C6B03" w14:paraId="1B82CC65" w14:textId="77777777" w:rsidTr="00C776CB">
        <w:trPr>
          <w:cantSplit/>
        </w:trPr>
        <w:tc>
          <w:tcPr>
            <w:tcW w:w="7540" w:type="dxa"/>
            <w:gridSpan w:val="6"/>
            <w:tcBorders>
              <w:top w:val="nil"/>
              <w:left w:val="nil"/>
              <w:bottom w:val="nil"/>
              <w:right w:val="nil"/>
            </w:tcBorders>
            <w:shd w:val="clear" w:color="auto" w:fill="FFFFFF"/>
            <w:tcMar>
              <w:top w:w="30" w:type="dxa"/>
              <w:left w:w="30" w:type="dxa"/>
              <w:bottom w:w="30" w:type="dxa"/>
              <w:right w:w="30" w:type="dxa"/>
            </w:tcMar>
          </w:tcPr>
          <w:p w14:paraId="15633F5F" w14:textId="77777777" w:rsidR="0030237A" w:rsidRPr="000C6B03" w:rsidRDefault="0030237A" w:rsidP="00C776CB">
            <w:pPr>
              <w:autoSpaceDE w:val="0"/>
              <w:autoSpaceDN w:val="0"/>
              <w:adjustRightInd w:val="0"/>
              <w:spacing w:after="0" w:line="240" w:lineRule="auto"/>
              <w:rPr>
                <w:rFonts w:ascii="Arial" w:hAnsi="Arial" w:cs="Arial"/>
                <w:color w:val="000000"/>
                <w:sz w:val="18"/>
                <w:szCs w:val="18"/>
              </w:rPr>
            </w:pPr>
            <w:r w:rsidRPr="000C6B03">
              <w:rPr>
                <w:rFonts w:ascii="Arial" w:hAnsi="Arial" w:cs="Arial"/>
                <w:color w:val="000000"/>
                <w:sz w:val="18"/>
                <w:szCs w:val="18"/>
              </w:rPr>
              <w:t>b. Dependent Variable: Kualitas Laporan Keuangan</w:t>
            </w:r>
          </w:p>
        </w:tc>
      </w:tr>
    </w:tbl>
    <w:p w14:paraId="03E810F7" w14:textId="77777777" w:rsidR="0030237A" w:rsidRPr="000C6B03" w:rsidRDefault="0030237A" w:rsidP="0030237A">
      <w:pPr>
        <w:autoSpaceDE w:val="0"/>
        <w:autoSpaceDN w:val="0"/>
        <w:adjustRightInd w:val="0"/>
        <w:spacing w:after="0" w:line="240" w:lineRule="auto"/>
        <w:rPr>
          <w:rFonts w:ascii="Times New Roman" w:hAnsi="Times New Roman" w:cs="Times New Roman"/>
          <w:sz w:val="24"/>
          <w:szCs w:val="24"/>
        </w:rPr>
      </w:pPr>
    </w:p>
    <w:tbl>
      <w:tblPr>
        <w:tblW w:w="876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66"/>
        <w:gridCol w:w="1232"/>
        <w:gridCol w:w="1266"/>
        <w:gridCol w:w="1171"/>
        <w:gridCol w:w="1655"/>
        <w:gridCol w:w="1171"/>
      </w:tblGrid>
      <w:tr w:rsidR="0030237A" w:rsidRPr="00CC7AC6" w14:paraId="34DC70B3" w14:textId="77777777" w:rsidTr="00C776CB">
        <w:trPr>
          <w:cantSplit/>
          <w:tblHeader/>
        </w:trPr>
        <w:tc>
          <w:tcPr>
            <w:tcW w:w="8761" w:type="dxa"/>
            <w:gridSpan w:val="6"/>
            <w:tcBorders>
              <w:top w:val="nil"/>
              <w:left w:val="nil"/>
              <w:bottom w:val="nil"/>
              <w:right w:val="nil"/>
            </w:tcBorders>
            <w:shd w:val="clear" w:color="auto" w:fill="FFFFFF"/>
            <w:tcMar>
              <w:top w:w="30" w:type="dxa"/>
              <w:left w:w="30" w:type="dxa"/>
              <w:bottom w:w="30" w:type="dxa"/>
              <w:right w:w="30" w:type="dxa"/>
            </w:tcMar>
            <w:vAlign w:val="center"/>
          </w:tcPr>
          <w:p w14:paraId="78DF9823" w14:textId="77777777" w:rsidR="0030237A" w:rsidRPr="00CC7AC6" w:rsidRDefault="0030237A" w:rsidP="00C776CB">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Residuals Statistics</w:t>
            </w:r>
            <w:r w:rsidRPr="00CC7AC6">
              <w:rPr>
                <w:rFonts w:ascii="Arial" w:hAnsi="Arial" w:cs="Arial"/>
                <w:b/>
                <w:bCs/>
                <w:color w:val="000000"/>
                <w:sz w:val="18"/>
                <w:szCs w:val="18"/>
                <w:vertAlign w:val="superscript"/>
              </w:rPr>
              <w:t>a</w:t>
            </w:r>
          </w:p>
        </w:tc>
      </w:tr>
      <w:tr w:rsidR="0030237A" w:rsidRPr="00CC7AC6" w14:paraId="7B236310" w14:textId="77777777" w:rsidTr="00C776CB">
        <w:trPr>
          <w:cantSplit/>
          <w:tblHeader/>
        </w:trPr>
        <w:tc>
          <w:tcPr>
            <w:tcW w:w="226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7DC51C8" w14:textId="77777777" w:rsidR="0030237A" w:rsidRPr="00CC7AC6" w:rsidRDefault="0030237A" w:rsidP="00C776CB">
            <w:pPr>
              <w:autoSpaceDE w:val="0"/>
              <w:autoSpaceDN w:val="0"/>
              <w:adjustRightInd w:val="0"/>
              <w:spacing w:after="0" w:line="240" w:lineRule="auto"/>
              <w:rPr>
                <w:rFonts w:ascii="Times New Roman" w:hAnsi="Times New Roman" w:cs="Times New Roman"/>
                <w:sz w:val="24"/>
                <w:szCs w:val="24"/>
              </w:rPr>
            </w:pPr>
          </w:p>
        </w:tc>
        <w:tc>
          <w:tcPr>
            <w:tcW w:w="123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A3A1576" w14:textId="77777777" w:rsidR="0030237A" w:rsidRPr="00CC7AC6" w:rsidRDefault="0030237A" w:rsidP="00C776CB">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Minimum</w:t>
            </w:r>
          </w:p>
        </w:tc>
        <w:tc>
          <w:tcPr>
            <w:tcW w:w="12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156255D" w14:textId="77777777" w:rsidR="0030237A" w:rsidRPr="00CC7AC6" w:rsidRDefault="0030237A" w:rsidP="00C776CB">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Maximum</w:t>
            </w:r>
          </w:p>
        </w:tc>
        <w:tc>
          <w:tcPr>
            <w:tcW w:w="117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0E41DEE" w14:textId="77777777" w:rsidR="0030237A" w:rsidRPr="00CC7AC6" w:rsidRDefault="0030237A" w:rsidP="00C776CB">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Mean</w:t>
            </w:r>
          </w:p>
        </w:tc>
        <w:tc>
          <w:tcPr>
            <w:tcW w:w="16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A5CEF54" w14:textId="77777777" w:rsidR="0030237A" w:rsidRPr="00CC7AC6" w:rsidRDefault="0030237A" w:rsidP="00C776CB">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Std. Deviation</w:t>
            </w:r>
          </w:p>
        </w:tc>
        <w:tc>
          <w:tcPr>
            <w:tcW w:w="11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A564861" w14:textId="77777777" w:rsidR="0030237A" w:rsidRPr="00CC7AC6" w:rsidRDefault="0030237A" w:rsidP="00C776CB">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N</w:t>
            </w:r>
          </w:p>
        </w:tc>
      </w:tr>
      <w:tr w:rsidR="0030237A" w:rsidRPr="00CC7AC6" w14:paraId="17130D1D" w14:textId="77777777" w:rsidTr="00C776CB">
        <w:trPr>
          <w:cantSplit/>
          <w:tblHeader/>
        </w:trPr>
        <w:tc>
          <w:tcPr>
            <w:tcW w:w="226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179C5500" w14:textId="77777777" w:rsidR="0030237A" w:rsidRPr="00CC7AC6" w:rsidRDefault="0030237A" w:rsidP="00C776CB">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Predicted Value</w:t>
            </w:r>
          </w:p>
        </w:tc>
        <w:tc>
          <w:tcPr>
            <w:tcW w:w="123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375A1F6"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18.28</w:t>
            </w:r>
          </w:p>
        </w:tc>
        <w:tc>
          <w:tcPr>
            <w:tcW w:w="1266" w:type="dxa"/>
            <w:tcBorders>
              <w:top w:val="single" w:sz="16" w:space="0" w:color="000000"/>
              <w:bottom w:val="nil"/>
            </w:tcBorders>
            <w:shd w:val="clear" w:color="auto" w:fill="FFFFFF"/>
            <w:tcMar>
              <w:top w:w="30" w:type="dxa"/>
              <w:left w:w="30" w:type="dxa"/>
              <w:bottom w:w="30" w:type="dxa"/>
              <w:right w:w="30" w:type="dxa"/>
            </w:tcMar>
          </w:tcPr>
          <w:p w14:paraId="32D346B7"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25.16</w:t>
            </w:r>
          </w:p>
        </w:tc>
        <w:tc>
          <w:tcPr>
            <w:tcW w:w="1171" w:type="dxa"/>
            <w:tcBorders>
              <w:top w:val="single" w:sz="16" w:space="0" w:color="000000"/>
              <w:bottom w:val="nil"/>
            </w:tcBorders>
            <w:shd w:val="clear" w:color="auto" w:fill="FFFFFF"/>
            <w:tcMar>
              <w:top w:w="30" w:type="dxa"/>
              <w:left w:w="30" w:type="dxa"/>
              <w:bottom w:w="30" w:type="dxa"/>
              <w:right w:w="30" w:type="dxa"/>
            </w:tcMar>
          </w:tcPr>
          <w:p w14:paraId="6E4CA6FB"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21.52</w:t>
            </w:r>
          </w:p>
        </w:tc>
        <w:tc>
          <w:tcPr>
            <w:tcW w:w="1655" w:type="dxa"/>
            <w:tcBorders>
              <w:top w:val="single" w:sz="16" w:space="0" w:color="000000"/>
              <w:bottom w:val="nil"/>
            </w:tcBorders>
            <w:shd w:val="clear" w:color="auto" w:fill="FFFFFF"/>
            <w:tcMar>
              <w:top w:w="30" w:type="dxa"/>
              <w:left w:w="30" w:type="dxa"/>
              <w:bottom w:w="30" w:type="dxa"/>
              <w:right w:w="30" w:type="dxa"/>
            </w:tcMar>
          </w:tcPr>
          <w:p w14:paraId="0DAED67C"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1.540</w:t>
            </w:r>
          </w:p>
        </w:tc>
        <w:tc>
          <w:tcPr>
            <w:tcW w:w="117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7670AB9"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r>
      <w:tr w:rsidR="0030237A" w:rsidRPr="00CC7AC6" w14:paraId="563F3360" w14:textId="77777777" w:rsidTr="00C776CB">
        <w:trPr>
          <w:cantSplit/>
          <w:tblHeader/>
        </w:trPr>
        <w:tc>
          <w:tcPr>
            <w:tcW w:w="226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0EAC3F6" w14:textId="77777777" w:rsidR="0030237A" w:rsidRPr="00CC7AC6" w:rsidRDefault="0030237A" w:rsidP="00C776CB">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Residual</w:t>
            </w:r>
          </w:p>
        </w:tc>
        <w:tc>
          <w:tcPr>
            <w:tcW w:w="1232" w:type="dxa"/>
            <w:tcBorders>
              <w:top w:val="nil"/>
              <w:left w:val="single" w:sz="16" w:space="0" w:color="000000"/>
              <w:bottom w:val="nil"/>
            </w:tcBorders>
            <w:shd w:val="clear" w:color="auto" w:fill="FFFFFF"/>
            <w:tcMar>
              <w:top w:w="30" w:type="dxa"/>
              <w:left w:w="30" w:type="dxa"/>
              <w:bottom w:w="30" w:type="dxa"/>
              <w:right w:w="30" w:type="dxa"/>
            </w:tcMar>
          </w:tcPr>
          <w:p w14:paraId="596C9792"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-5.131</w:t>
            </w:r>
          </w:p>
        </w:tc>
        <w:tc>
          <w:tcPr>
            <w:tcW w:w="1266" w:type="dxa"/>
            <w:tcBorders>
              <w:top w:val="nil"/>
              <w:bottom w:val="nil"/>
            </w:tcBorders>
            <w:shd w:val="clear" w:color="auto" w:fill="FFFFFF"/>
            <w:tcMar>
              <w:top w:w="30" w:type="dxa"/>
              <w:left w:w="30" w:type="dxa"/>
              <w:bottom w:w="30" w:type="dxa"/>
              <w:right w:w="30" w:type="dxa"/>
            </w:tcMar>
          </w:tcPr>
          <w:p w14:paraId="35FFA8C3"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4.632</w:t>
            </w:r>
          </w:p>
        </w:tc>
        <w:tc>
          <w:tcPr>
            <w:tcW w:w="1171" w:type="dxa"/>
            <w:tcBorders>
              <w:top w:val="nil"/>
              <w:bottom w:val="nil"/>
            </w:tcBorders>
            <w:shd w:val="clear" w:color="auto" w:fill="FFFFFF"/>
            <w:tcMar>
              <w:top w:w="30" w:type="dxa"/>
              <w:left w:w="30" w:type="dxa"/>
              <w:bottom w:w="30" w:type="dxa"/>
              <w:right w:w="30" w:type="dxa"/>
            </w:tcMar>
          </w:tcPr>
          <w:p w14:paraId="2BFA09D2"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.000</w:t>
            </w:r>
          </w:p>
        </w:tc>
        <w:tc>
          <w:tcPr>
            <w:tcW w:w="1655" w:type="dxa"/>
            <w:tcBorders>
              <w:top w:val="nil"/>
              <w:bottom w:val="nil"/>
            </w:tcBorders>
            <w:shd w:val="clear" w:color="auto" w:fill="FFFFFF"/>
            <w:tcMar>
              <w:top w:w="30" w:type="dxa"/>
              <w:left w:w="30" w:type="dxa"/>
              <w:bottom w:w="30" w:type="dxa"/>
              <w:right w:w="30" w:type="dxa"/>
            </w:tcMar>
          </w:tcPr>
          <w:p w14:paraId="325793FB"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1.813</w:t>
            </w:r>
          </w:p>
        </w:tc>
        <w:tc>
          <w:tcPr>
            <w:tcW w:w="1171" w:type="dxa"/>
            <w:tcBorders>
              <w:top w:val="nil"/>
              <w:bottom w:val="nil"/>
              <w:right w:val="single" w:sz="16" w:space="0" w:color="000000"/>
            </w:tcBorders>
            <w:shd w:val="clear" w:color="auto" w:fill="FFFFFF"/>
            <w:tcMar>
              <w:top w:w="30" w:type="dxa"/>
              <w:left w:w="30" w:type="dxa"/>
              <w:bottom w:w="30" w:type="dxa"/>
              <w:right w:w="30" w:type="dxa"/>
            </w:tcMar>
          </w:tcPr>
          <w:p w14:paraId="64D4E417"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r>
      <w:tr w:rsidR="0030237A" w:rsidRPr="00CC7AC6" w14:paraId="12BA2BD3" w14:textId="77777777" w:rsidTr="00C776CB">
        <w:trPr>
          <w:cantSplit/>
          <w:tblHeader/>
        </w:trPr>
        <w:tc>
          <w:tcPr>
            <w:tcW w:w="226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1A2CEBA" w14:textId="77777777" w:rsidR="0030237A" w:rsidRPr="00CC7AC6" w:rsidRDefault="0030237A" w:rsidP="00C776CB">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Std. Predicted Value</w:t>
            </w:r>
          </w:p>
        </w:tc>
        <w:tc>
          <w:tcPr>
            <w:tcW w:w="1232" w:type="dxa"/>
            <w:tcBorders>
              <w:top w:val="nil"/>
              <w:left w:val="single" w:sz="16" w:space="0" w:color="000000"/>
              <w:bottom w:val="nil"/>
            </w:tcBorders>
            <w:shd w:val="clear" w:color="auto" w:fill="FFFFFF"/>
            <w:tcMar>
              <w:top w:w="30" w:type="dxa"/>
              <w:left w:w="30" w:type="dxa"/>
              <w:bottom w:w="30" w:type="dxa"/>
              <w:right w:w="30" w:type="dxa"/>
            </w:tcMar>
          </w:tcPr>
          <w:p w14:paraId="6DE1A224"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-2.104</w:t>
            </w:r>
          </w:p>
        </w:tc>
        <w:tc>
          <w:tcPr>
            <w:tcW w:w="1266" w:type="dxa"/>
            <w:tcBorders>
              <w:top w:val="nil"/>
              <w:bottom w:val="nil"/>
            </w:tcBorders>
            <w:shd w:val="clear" w:color="auto" w:fill="FFFFFF"/>
            <w:tcMar>
              <w:top w:w="30" w:type="dxa"/>
              <w:left w:w="30" w:type="dxa"/>
              <w:bottom w:w="30" w:type="dxa"/>
              <w:right w:w="30" w:type="dxa"/>
            </w:tcMar>
          </w:tcPr>
          <w:p w14:paraId="0416207D"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2.366</w:t>
            </w:r>
          </w:p>
        </w:tc>
        <w:tc>
          <w:tcPr>
            <w:tcW w:w="1171" w:type="dxa"/>
            <w:tcBorders>
              <w:top w:val="nil"/>
              <w:bottom w:val="nil"/>
            </w:tcBorders>
            <w:shd w:val="clear" w:color="auto" w:fill="FFFFFF"/>
            <w:tcMar>
              <w:top w:w="30" w:type="dxa"/>
              <w:left w:w="30" w:type="dxa"/>
              <w:bottom w:w="30" w:type="dxa"/>
              <w:right w:w="30" w:type="dxa"/>
            </w:tcMar>
          </w:tcPr>
          <w:p w14:paraId="5FE913FB"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.000</w:t>
            </w:r>
          </w:p>
        </w:tc>
        <w:tc>
          <w:tcPr>
            <w:tcW w:w="1655" w:type="dxa"/>
            <w:tcBorders>
              <w:top w:val="nil"/>
              <w:bottom w:val="nil"/>
            </w:tcBorders>
            <w:shd w:val="clear" w:color="auto" w:fill="FFFFFF"/>
            <w:tcMar>
              <w:top w:w="30" w:type="dxa"/>
              <w:left w:w="30" w:type="dxa"/>
              <w:bottom w:w="30" w:type="dxa"/>
              <w:right w:w="30" w:type="dxa"/>
            </w:tcMar>
          </w:tcPr>
          <w:p w14:paraId="0BB06359"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1.000</w:t>
            </w:r>
          </w:p>
        </w:tc>
        <w:tc>
          <w:tcPr>
            <w:tcW w:w="1171" w:type="dxa"/>
            <w:tcBorders>
              <w:top w:val="nil"/>
              <w:bottom w:val="nil"/>
              <w:right w:val="single" w:sz="16" w:space="0" w:color="000000"/>
            </w:tcBorders>
            <w:shd w:val="clear" w:color="auto" w:fill="FFFFFF"/>
            <w:tcMar>
              <w:top w:w="30" w:type="dxa"/>
              <w:left w:w="30" w:type="dxa"/>
              <w:bottom w:w="30" w:type="dxa"/>
              <w:right w:w="30" w:type="dxa"/>
            </w:tcMar>
          </w:tcPr>
          <w:p w14:paraId="08DFF4AC"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r>
      <w:tr w:rsidR="0030237A" w:rsidRPr="00CC7AC6" w14:paraId="71C7835B" w14:textId="77777777" w:rsidTr="00C776CB">
        <w:trPr>
          <w:cantSplit/>
          <w:tblHeader/>
        </w:trPr>
        <w:tc>
          <w:tcPr>
            <w:tcW w:w="226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B30001E" w14:textId="77777777" w:rsidR="0030237A" w:rsidRPr="00CC7AC6" w:rsidRDefault="0030237A" w:rsidP="00C776CB">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Std. Residual</w:t>
            </w:r>
          </w:p>
        </w:tc>
        <w:tc>
          <w:tcPr>
            <w:tcW w:w="123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4B8136CB"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-2.729</w:t>
            </w:r>
          </w:p>
        </w:tc>
        <w:tc>
          <w:tcPr>
            <w:tcW w:w="1266" w:type="dxa"/>
            <w:tcBorders>
              <w:top w:val="nil"/>
              <w:bottom w:val="single" w:sz="16" w:space="0" w:color="000000"/>
            </w:tcBorders>
            <w:shd w:val="clear" w:color="auto" w:fill="FFFFFF"/>
            <w:tcMar>
              <w:top w:w="30" w:type="dxa"/>
              <w:left w:w="30" w:type="dxa"/>
              <w:bottom w:w="30" w:type="dxa"/>
              <w:right w:w="30" w:type="dxa"/>
            </w:tcMar>
          </w:tcPr>
          <w:p w14:paraId="371FF6EB"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2.463</w:t>
            </w:r>
          </w:p>
        </w:tc>
        <w:tc>
          <w:tcPr>
            <w:tcW w:w="1171" w:type="dxa"/>
            <w:tcBorders>
              <w:top w:val="nil"/>
              <w:bottom w:val="single" w:sz="16" w:space="0" w:color="000000"/>
            </w:tcBorders>
            <w:shd w:val="clear" w:color="auto" w:fill="FFFFFF"/>
            <w:tcMar>
              <w:top w:w="30" w:type="dxa"/>
              <w:left w:w="30" w:type="dxa"/>
              <w:bottom w:w="30" w:type="dxa"/>
              <w:right w:w="30" w:type="dxa"/>
            </w:tcMar>
          </w:tcPr>
          <w:p w14:paraId="605061CC"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.000</w:t>
            </w:r>
          </w:p>
        </w:tc>
        <w:tc>
          <w:tcPr>
            <w:tcW w:w="1655" w:type="dxa"/>
            <w:tcBorders>
              <w:top w:val="nil"/>
              <w:bottom w:val="single" w:sz="16" w:space="0" w:color="000000"/>
            </w:tcBorders>
            <w:shd w:val="clear" w:color="auto" w:fill="FFFFFF"/>
            <w:tcMar>
              <w:top w:w="30" w:type="dxa"/>
              <w:left w:w="30" w:type="dxa"/>
              <w:bottom w:w="30" w:type="dxa"/>
              <w:right w:w="30" w:type="dxa"/>
            </w:tcMar>
          </w:tcPr>
          <w:p w14:paraId="06C4B371"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.964</w:t>
            </w:r>
          </w:p>
        </w:tc>
        <w:tc>
          <w:tcPr>
            <w:tcW w:w="117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324B1D8" w14:textId="77777777" w:rsidR="0030237A" w:rsidRPr="00CC7AC6" w:rsidRDefault="0030237A" w:rsidP="00C776CB">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r>
      <w:tr w:rsidR="0030237A" w:rsidRPr="00CC7AC6" w14:paraId="46B1C9BE" w14:textId="77777777" w:rsidTr="00C776CB">
        <w:trPr>
          <w:cantSplit/>
        </w:trPr>
        <w:tc>
          <w:tcPr>
            <w:tcW w:w="8761" w:type="dxa"/>
            <w:gridSpan w:val="6"/>
            <w:tcBorders>
              <w:top w:val="nil"/>
              <w:left w:val="nil"/>
              <w:bottom w:val="nil"/>
              <w:right w:val="nil"/>
            </w:tcBorders>
            <w:shd w:val="clear" w:color="auto" w:fill="FFFFFF"/>
            <w:tcMar>
              <w:top w:w="30" w:type="dxa"/>
              <w:left w:w="30" w:type="dxa"/>
              <w:bottom w:w="30" w:type="dxa"/>
              <w:right w:w="30" w:type="dxa"/>
            </w:tcMar>
          </w:tcPr>
          <w:p w14:paraId="0E073CBD" w14:textId="77777777" w:rsidR="0030237A" w:rsidRPr="00CC7AC6" w:rsidRDefault="0030237A" w:rsidP="00C776CB">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 Dependent Variable: Kualitas Laporan Keuangan</w:t>
            </w:r>
          </w:p>
        </w:tc>
      </w:tr>
    </w:tbl>
    <w:p w14:paraId="2D9568DF" w14:textId="77777777" w:rsidR="0030237A" w:rsidRPr="000C6B03" w:rsidRDefault="0030237A" w:rsidP="0030237A">
      <w:pPr>
        <w:autoSpaceDE w:val="0"/>
        <w:autoSpaceDN w:val="0"/>
        <w:adjustRightInd w:val="0"/>
        <w:spacing w:after="0" w:line="240" w:lineRule="auto"/>
        <w:rPr>
          <w:rFonts w:ascii="Times New Roman" w:hAnsi="Times New Roman" w:cs="Times New Roman"/>
          <w:sz w:val="24"/>
          <w:szCs w:val="24"/>
        </w:rPr>
      </w:pPr>
    </w:p>
    <w:p w14:paraId="57E50D99" w14:textId="77777777" w:rsidR="0030237A" w:rsidRPr="00CC7AC6" w:rsidRDefault="0030237A" w:rsidP="0030237A">
      <w:pPr>
        <w:autoSpaceDE w:val="0"/>
        <w:autoSpaceDN w:val="0"/>
        <w:adjustRightInd w:val="0"/>
        <w:spacing w:after="0" w:line="240" w:lineRule="auto"/>
        <w:rPr>
          <w:rFonts w:ascii="Courier New" w:hAnsi="Courier New" w:cs="Courier New"/>
          <w:color w:val="000000"/>
          <w:sz w:val="20"/>
          <w:szCs w:val="20"/>
        </w:rPr>
      </w:pPr>
    </w:p>
    <w:p w14:paraId="09479794" w14:textId="77777777" w:rsidR="002A52D4" w:rsidRDefault="002A52D4" w:rsidP="002A52D4">
      <w:pPr>
        <w:rPr>
          <w:rFonts w:ascii="Arial" w:hAnsi="Arial" w:cs="Arial"/>
          <w:b/>
          <w:bCs/>
          <w:color w:val="000000"/>
          <w:sz w:val="26"/>
          <w:szCs w:val="26"/>
        </w:rPr>
      </w:pPr>
      <w:r>
        <w:rPr>
          <w:rFonts w:ascii="Arial" w:hAnsi="Arial" w:cs="Arial"/>
          <w:b/>
          <w:bCs/>
          <w:color w:val="000000"/>
          <w:sz w:val="26"/>
          <w:szCs w:val="26"/>
        </w:rPr>
        <w:br w:type="page"/>
      </w:r>
    </w:p>
    <w:p w14:paraId="1A8EB8F2" w14:textId="77777777" w:rsidR="002A52D4" w:rsidRDefault="002A52D4" w:rsidP="002A52D4">
      <w:pPr>
        <w:spacing w:after="0" w:line="360" w:lineRule="auto"/>
        <w:jc w:val="both"/>
        <w:rPr>
          <w:rStyle w:val="fontstyle01"/>
          <w:b/>
        </w:rPr>
      </w:pPr>
      <w:r>
        <w:rPr>
          <w:rStyle w:val="fontstyle01"/>
          <w:b/>
        </w:rPr>
        <w:lastRenderedPageBreak/>
        <w:t xml:space="preserve">LAMPIRAN </w:t>
      </w:r>
      <w:r w:rsidR="0005719E">
        <w:rPr>
          <w:rStyle w:val="fontstyle01"/>
          <w:b/>
        </w:rPr>
        <w:t>9</w:t>
      </w:r>
    </w:p>
    <w:p w14:paraId="7059EDE2" w14:textId="77777777" w:rsidR="002A52D4" w:rsidRDefault="002A52D4" w:rsidP="002A52D4">
      <w:pPr>
        <w:spacing w:after="0" w:line="360" w:lineRule="auto"/>
        <w:jc w:val="both"/>
        <w:rPr>
          <w:rStyle w:val="fontstyle01"/>
          <w:b/>
        </w:rPr>
      </w:pPr>
    </w:p>
    <w:p w14:paraId="4507EC5D" w14:textId="77777777" w:rsidR="002A52D4" w:rsidRDefault="002A52D4" w:rsidP="002A52D4">
      <w:pPr>
        <w:spacing w:after="0" w:line="360" w:lineRule="auto"/>
        <w:jc w:val="center"/>
        <w:rPr>
          <w:rStyle w:val="fontstyle01"/>
          <w:b/>
        </w:rPr>
      </w:pPr>
      <w:r w:rsidRPr="007319DE">
        <w:rPr>
          <w:rStyle w:val="fontstyle01"/>
          <w:b/>
        </w:rPr>
        <w:t>ANALISIS STATISTIK DESKRIPTIF</w:t>
      </w:r>
    </w:p>
    <w:p w14:paraId="5C038FF7"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Frequencies</w:t>
      </w:r>
    </w:p>
    <w:tbl>
      <w:tblPr>
        <w:tblW w:w="83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2"/>
        <w:gridCol w:w="1001"/>
        <w:gridCol w:w="1276"/>
        <w:gridCol w:w="1276"/>
        <w:gridCol w:w="1275"/>
        <w:gridCol w:w="1418"/>
        <w:gridCol w:w="1276"/>
      </w:tblGrid>
      <w:tr w:rsidR="002A52D4" w:rsidRPr="00CC7AC6" w14:paraId="7294AC68" w14:textId="77777777" w:rsidTr="00E958CE">
        <w:trPr>
          <w:cantSplit/>
          <w:tblHeader/>
        </w:trPr>
        <w:tc>
          <w:tcPr>
            <w:tcW w:w="8364" w:type="dxa"/>
            <w:gridSpan w:val="7"/>
            <w:tcBorders>
              <w:top w:val="nil"/>
              <w:left w:val="nil"/>
              <w:bottom w:val="nil"/>
              <w:right w:val="nil"/>
            </w:tcBorders>
            <w:shd w:val="clear" w:color="auto" w:fill="FFFFFF"/>
            <w:tcMar>
              <w:top w:w="30" w:type="dxa"/>
              <w:left w:w="30" w:type="dxa"/>
              <w:bottom w:w="30" w:type="dxa"/>
              <w:right w:w="30" w:type="dxa"/>
            </w:tcMar>
            <w:vAlign w:val="center"/>
          </w:tcPr>
          <w:p w14:paraId="0FB6CAF4"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Statistics</w:t>
            </w:r>
          </w:p>
        </w:tc>
      </w:tr>
      <w:tr w:rsidR="002A52D4" w:rsidRPr="00CC7AC6" w14:paraId="40C3749E" w14:textId="77777777" w:rsidTr="00E958CE">
        <w:trPr>
          <w:cantSplit/>
          <w:tblHeader/>
        </w:trPr>
        <w:tc>
          <w:tcPr>
            <w:tcW w:w="84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CA713B5" w14:textId="77777777" w:rsidR="002A52D4" w:rsidRPr="00CC7AC6" w:rsidRDefault="002A52D4" w:rsidP="00E958CE">
            <w:pPr>
              <w:autoSpaceDE w:val="0"/>
              <w:autoSpaceDN w:val="0"/>
              <w:adjustRightInd w:val="0"/>
              <w:spacing w:after="0" w:line="240" w:lineRule="auto"/>
              <w:rPr>
                <w:rFonts w:ascii="Times New Roman" w:hAnsi="Times New Roman" w:cs="Times New Roman"/>
                <w:sz w:val="24"/>
                <w:szCs w:val="24"/>
              </w:rPr>
            </w:pPr>
          </w:p>
        </w:tc>
        <w:tc>
          <w:tcPr>
            <w:tcW w:w="100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0ABDF65" w14:textId="77777777" w:rsidR="002A52D4" w:rsidRPr="00CC7AC6" w:rsidRDefault="002A52D4" w:rsidP="00E958CE">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CA5FAF6"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Kualitas Laporan Keuangan</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6997DF8"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Standar Akuntansi Pemerintah</w:t>
            </w:r>
          </w:p>
        </w:tc>
        <w:tc>
          <w:tcPr>
            <w:tcW w:w="127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9825B53"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Sistem Akuntansi Keuangan Daerah</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8F65CE3"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Sistem Pengendalian Intern Pemerintah</w:t>
            </w:r>
          </w:p>
        </w:tc>
        <w:tc>
          <w:tcPr>
            <w:tcW w:w="12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E565339"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Kompetensi SDM</w:t>
            </w:r>
          </w:p>
        </w:tc>
      </w:tr>
      <w:tr w:rsidR="002A52D4" w:rsidRPr="00CC7AC6" w14:paraId="3DD5F5C5" w14:textId="77777777" w:rsidTr="00E958CE">
        <w:trPr>
          <w:cantSplit/>
          <w:tblHeader/>
        </w:trPr>
        <w:tc>
          <w:tcPr>
            <w:tcW w:w="842"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55DB31B"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N</w:t>
            </w:r>
          </w:p>
        </w:tc>
        <w:tc>
          <w:tcPr>
            <w:tcW w:w="10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6ACE741"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Valid</w:t>
            </w:r>
          </w:p>
        </w:tc>
        <w:tc>
          <w:tcPr>
            <w:tcW w:w="127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0230774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c>
          <w:tcPr>
            <w:tcW w:w="1276" w:type="dxa"/>
            <w:tcBorders>
              <w:top w:val="single" w:sz="16" w:space="0" w:color="000000"/>
              <w:bottom w:val="nil"/>
            </w:tcBorders>
            <w:shd w:val="clear" w:color="auto" w:fill="FFFFFF"/>
            <w:tcMar>
              <w:top w:w="30" w:type="dxa"/>
              <w:left w:w="30" w:type="dxa"/>
              <w:bottom w:w="30" w:type="dxa"/>
              <w:right w:w="30" w:type="dxa"/>
            </w:tcMar>
          </w:tcPr>
          <w:p w14:paraId="185D211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c>
          <w:tcPr>
            <w:tcW w:w="1275" w:type="dxa"/>
            <w:tcBorders>
              <w:top w:val="single" w:sz="16" w:space="0" w:color="000000"/>
              <w:bottom w:val="nil"/>
            </w:tcBorders>
            <w:shd w:val="clear" w:color="auto" w:fill="FFFFFF"/>
            <w:tcMar>
              <w:top w:w="30" w:type="dxa"/>
              <w:left w:w="30" w:type="dxa"/>
              <w:bottom w:w="30" w:type="dxa"/>
              <w:right w:w="30" w:type="dxa"/>
            </w:tcMar>
          </w:tcPr>
          <w:p w14:paraId="47CAFC3F"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c>
          <w:tcPr>
            <w:tcW w:w="1418" w:type="dxa"/>
            <w:tcBorders>
              <w:top w:val="single" w:sz="16" w:space="0" w:color="000000"/>
              <w:bottom w:val="nil"/>
            </w:tcBorders>
            <w:shd w:val="clear" w:color="auto" w:fill="FFFFFF"/>
            <w:tcMar>
              <w:top w:w="30" w:type="dxa"/>
              <w:left w:w="30" w:type="dxa"/>
              <w:bottom w:w="30" w:type="dxa"/>
              <w:right w:w="30" w:type="dxa"/>
            </w:tcMar>
          </w:tcPr>
          <w:p w14:paraId="513BD0A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c>
          <w:tcPr>
            <w:tcW w:w="127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EC099B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r>
      <w:tr w:rsidR="002A52D4" w:rsidRPr="00CC7AC6" w14:paraId="0831C1B5" w14:textId="77777777" w:rsidTr="00E958CE">
        <w:trPr>
          <w:cantSplit/>
          <w:tblHeader/>
        </w:trPr>
        <w:tc>
          <w:tcPr>
            <w:tcW w:w="842"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4425CCF"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p>
        </w:tc>
        <w:tc>
          <w:tcPr>
            <w:tcW w:w="1001" w:type="dxa"/>
            <w:tcBorders>
              <w:top w:val="nil"/>
              <w:left w:val="nil"/>
              <w:bottom w:val="nil"/>
              <w:right w:val="single" w:sz="16" w:space="0" w:color="000000"/>
            </w:tcBorders>
            <w:shd w:val="clear" w:color="auto" w:fill="FFFFFF"/>
            <w:tcMar>
              <w:top w:w="30" w:type="dxa"/>
              <w:left w:w="30" w:type="dxa"/>
              <w:bottom w:w="30" w:type="dxa"/>
              <w:right w:w="30" w:type="dxa"/>
            </w:tcMar>
          </w:tcPr>
          <w:p w14:paraId="10EF4DAA"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Missing</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47832BC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w:t>
            </w:r>
          </w:p>
        </w:tc>
        <w:tc>
          <w:tcPr>
            <w:tcW w:w="1276" w:type="dxa"/>
            <w:tcBorders>
              <w:top w:val="nil"/>
              <w:bottom w:val="nil"/>
            </w:tcBorders>
            <w:shd w:val="clear" w:color="auto" w:fill="FFFFFF"/>
            <w:tcMar>
              <w:top w:w="30" w:type="dxa"/>
              <w:left w:w="30" w:type="dxa"/>
              <w:bottom w:w="30" w:type="dxa"/>
              <w:right w:w="30" w:type="dxa"/>
            </w:tcMar>
          </w:tcPr>
          <w:p w14:paraId="0E3353E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w:t>
            </w:r>
          </w:p>
        </w:tc>
        <w:tc>
          <w:tcPr>
            <w:tcW w:w="1275" w:type="dxa"/>
            <w:tcBorders>
              <w:top w:val="nil"/>
              <w:bottom w:val="nil"/>
            </w:tcBorders>
            <w:shd w:val="clear" w:color="auto" w:fill="FFFFFF"/>
            <w:tcMar>
              <w:top w:w="30" w:type="dxa"/>
              <w:left w:w="30" w:type="dxa"/>
              <w:bottom w:w="30" w:type="dxa"/>
              <w:right w:w="30" w:type="dxa"/>
            </w:tcMar>
          </w:tcPr>
          <w:p w14:paraId="622679E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w:t>
            </w:r>
          </w:p>
        </w:tc>
        <w:tc>
          <w:tcPr>
            <w:tcW w:w="1418" w:type="dxa"/>
            <w:tcBorders>
              <w:top w:val="nil"/>
              <w:bottom w:val="nil"/>
            </w:tcBorders>
            <w:shd w:val="clear" w:color="auto" w:fill="FFFFFF"/>
            <w:tcMar>
              <w:top w:w="30" w:type="dxa"/>
              <w:left w:w="30" w:type="dxa"/>
              <w:bottom w:w="30" w:type="dxa"/>
              <w:right w:w="30" w:type="dxa"/>
            </w:tcMar>
          </w:tcPr>
          <w:p w14:paraId="791F09C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14:paraId="36C6EAFD"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0</w:t>
            </w:r>
          </w:p>
        </w:tc>
      </w:tr>
      <w:tr w:rsidR="002A52D4" w:rsidRPr="00CC7AC6" w14:paraId="335E03AE" w14:textId="77777777" w:rsidTr="00E958CE">
        <w:trPr>
          <w:cantSplit/>
          <w:tblHeader/>
        </w:trPr>
        <w:tc>
          <w:tcPr>
            <w:tcW w:w="18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7E0EF67"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Mean</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0B4D3A8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21.52</w:t>
            </w:r>
          </w:p>
        </w:tc>
        <w:tc>
          <w:tcPr>
            <w:tcW w:w="1276" w:type="dxa"/>
            <w:tcBorders>
              <w:top w:val="nil"/>
              <w:bottom w:val="nil"/>
            </w:tcBorders>
            <w:shd w:val="clear" w:color="auto" w:fill="FFFFFF"/>
            <w:tcMar>
              <w:top w:w="30" w:type="dxa"/>
              <w:left w:w="30" w:type="dxa"/>
              <w:bottom w:w="30" w:type="dxa"/>
              <w:right w:w="30" w:type="dxa"/>
            </w:tcMar>
          </w:tcPr>
          <w:p w14:paraId="2CCB2D7A"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46.24</w:t>
            </w:r>
          </w:p>
        </w:tc>
        <w:tc>
          <w:tcPr>
            <w:tcW w:w="1275" w:type="dxa"/>
            <w:tcBorders>
              <w:top w:val="nil"/>
              <w:bottom w:val="nil"/>
            </w:tcBorders>
            <w:shd w:val="clear" w:color="auto" w:fill="FFFFFF"/>
            <w:tcMar>
              <w:top w:w="30" w:type="dxa"/>
              <w:left w:w="30" w:type="dxa"/>
              <w:bottom w:w="30" w:type="dxa"/>
              <w:right w:w="30" w:type="dxa"/>
            </w:tcMar>
          </w:tcPr>
          <w:p w14:paraId="099C7265"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20.59</w:t>
            </w:r>
          </w:p>
        </w:tc>
        <w:tc>
          <w:tcPr>
            <w:tcW w:w="1418" w:type="dxa"/>
            <w:tcBorders>
              <w:top w:val="nil"/>
              <w:bottom w:val="nil"/>
            </w:tcBorders>
            <w:shd w:val="clear" w:color="auto" w:fill="FFFFFF"/>
            <w:tcMar>
              <w:top w:w="30" w:type="dxa"/>
              <w:left w:w="30" w:type="dxa"/>
              <w:bottom w:w="30" w:type="dxa"/>
              <w:right w:w="30" w:type="dxa"/>
            </w:tcMar>
          </w:tcPr>
          <w:p w14:paraId="51DD54B2"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30.81</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14:paraId="33071FD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19.17</w:t>
            </w:r>
          </w:p>
        </w:tc>
      </w:tr>
      <w:tr w:rsidR="002A52D4" w:rsidRPr="00CC7AC6" w14:paraId="5B9A0BEF" w14:textId="77777777" w:rsidTr="00E958CE">
        <w:trPr>
          <w:cantSplit/>
          <w:tblHeader/>
        </w:trPr>
        <w:tc>
          <w:tcPr>
            <w:tcW w:w="18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8BFEC00"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Std. Error of Mean</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35CD81E9"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.312</w:t>
            </w:r>
          </w:p>
        </w:tc>
        <w:tc>
          <w:tcPr>
            <w:tcW w:w="1276" w:type="dxa"/>
            <w:tcBorders>
              <w:top w:val="nil"/>
              <w:bottom w:val="nil"/>
            </w:tcBorders>
            <w:shd w:val="clear" w:color="auto" w:fill="FFFFFF"/>
            <w:tcMar>
              <w:top w:w="30" w:type="dxa"/>
              <w:left w:w="30" w:type="dxa"/>
              <w:bottom w:w="30" w:type="dxa"/>
              <w:right w:w="30" w:type="dxa"/>
            </w:tcMar>
          </w:tcPr>
          <w:p w14:paraId="27FD8D2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.446</w:t>
            </w:r>
          </w:p>
        </w:tc>
        <w:tc>
          <w:tcPr>
            <w:tcW w:w="1275" w:type="dxa"/>
            <w:tcBorders>
              <w:top w:val="nil"/>
              <w:bottom w:val="nil"/>
            </w:tcBorders>
            <w:shd w:val="clear" w:color="auto" w:fill="FFFFFF"/>
            <w:tcMar>
              <w:top w:w="30" w:type="dxa"/>
              <w:left w:w="30" w:type="dxa"/>
              <w:bottom w:w="30" w:type="dxa"/>
              <w:right w:w="30" w:type="dxa"/>
            </w:tcMar>
          </w:tcPr>
          <w:p w14:paraId="451DE6C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.491</w:t>
            </w:r>
          </w:p>
        </w:tc>
        <w:tc>
          <w:tcPr>
            <w:tcW w:w="1418" w:type="dxa"/>
            <w:tcBorders>
              <w:top w:val="nil"/>
              <w:bottom w:val="nil"/>
            </w:tcBorders>
            <w:shd w:val="clear" w:color="auto" w:fill="FFFFFF"/>
            <w:tcMar>
              <w:top w:w="30" w:type="dxa"/>
              <w:left w:w="30" w:type="dxa"/>
              <w:bottom w:w="30" w:type="dxa"/>
              <w:right w:w="30" w:type="dxa"/>
            </w:tcMar>
          </w:tcPr>
          <w:p w14:paraId="272ACAD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.274</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14:paraId="2FB55C13"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.275</w:t>
            </w:r>
          </w:p>
        </w:tc>
      </w:tr>
      <w:tr w:rsidR="002A52D4" w:rsidRPr="00CC7AC6" w14:paraId="21B5A92B" w14:textId="77777777" w:rsidTr="00E958CE">
        <w:trPr>
          <w:cantSplit/>
          <w:tblHeader/>
        </w:trPr>
        <w:tc>
          <w:tcPr>
            <w:tcW w:w="18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FC8B128"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Median</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11412380"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21.00</w:t>
            </w:r>
          </w:p>
        </w:tc>
        <w:tc>
          <w:tcPr>
            <w:tcW w:w="1276" w:type="dxa"/>
            <w:tcBorders>
              <w:top w:val="nil"/>
              <w:bottom w:val="nil"/>
            </w:tcBorders>
            <w:shd w:val="clear" w:color="auto" w:fill="FFFFFF"/>
            <w:tcMar>
              <w:top w:w="30" w:type="dxa"/>
              <w:left w:w="30" w:type="dxa"/>
              <w:bottom w:w="30" w:type="dxa"/>
              <w:right w:w="30" w:type="dxa"/>
            </w:tcMar>
          </w:tcPr>
          <w:p w14:paraId="0AFBA26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46.00</w:t>
            </w:r>
          </w:p>
        </w:tc>
        <w:tc>
          <w:tcPr>
            <w:tcW w:w="1275" w:type="dxa"/>
            <w:tcBorders>
              <w:top w:val="nil"/>
              <w:bottom w:val="nil"/>
            </w:tcBorders>
            <w:shd w:val="clear" w:color="auto" w:fill="FFFFFF"/>
            <w:tcMar>
              <w:top w:w="30" w:type="dxa"/>
              <w:left w:w="30" w:type="dxa"/>
              <w:bottom w:w="30" w:type="dxa"/>
              <w:right w:w="30" w:type="dxa"/>
            </w:tcMar>
          </w:tcPr>
          <w:p w14:paraId="7292B032"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21.00</w:t>
            </w:r>
          </w:p>
        </w:tc>
        <w:tc>
          <w:tcPr>
            <w:tcW w:w="1418" w:type="dxa"/>
            <w:tcBorders>
              <w:top w:val="nil"/>
              <w:bottom w:val="nil"/>
            </w:tcBorders>
            <w:shd w:val="clear" w:color="auto" w:fill="FFFFFF"/>
            <w:tcMar>
              <w:top w:w="30" w:type="dxa"/>
              <w:left w:w="30" w:type="dxa"/>
              <w:bottom w:w="30" w:type="dxa"/>
              <w:right w:w="30" w:type="dxa"/>
            </w:tcMar>
          </w:tcPr>
          <w:p w14:paraId="007E596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30.50</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14:paraId="0A38021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19.00</w:t>
            </w:r>
          </w:p>
        </w:tc>
      </w:tr>
      <w:tr w:rsidR="002A52D4" w:rsidRPr="00CC7AC6" w14:paraId="19821549" w14:textId="77777777" w:rsidTr="00E958CE">
        <w:trPr>
          <w:cantSplit/>
          <w:tblHeader/>
        </w:trPr>
        <w:tc>
          <w:tcPr>
            <w:tcW w:w="18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127900E"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Mode</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75CE387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21</w:t>
            </w:r>
          </w:p>
        </w:tc>
        <w:tc>
          <w:tcPr>
            <w:tcW w:w="1276" w:type="dxa"/>
            <w:tcBorders>
              <w:top w:val="nil"/>
              <w:bottom w:val="nil"/>
            </w:tcBorders>
            <w:shd w:val="clear" w:color="auto" w:fill="FFFFFF"/>
            <w:tcMar>
              <w:top w:w="30" w:type="dxa"/>
              <w:left w:w="30" w:type="dxa"/>
              <w:bottom w:w="30" w:type="dxa"/>
              <w:right w:w="30" w:type="dxa"/>
            </w:tcMar>
          </w:tcPr>
          <w:p w14:paraId="035951C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45</w:t>
            </w:r>
          </w:p>
        </w:tc>
        <w:tc>
          <w:tcPr>
            <w:tcW w:w="1275" w:type="dxa"/>
            <w:tcBorders>
              <w:top w:val="nil"/>
              <w:bottom w:val="nil"/>
            </w:tcBorders>
            <w:shd w:val="clear" w:color="auto" w:fill="FFFFFF"/>
            <w:tcMar>
              <w:top w:w="30" w:type="dxa"/>
              <w:left w:w="30" w:type="dxa"/>
              <w:bottom w:w="30" w:type="dxa"/>
              <w:right w:w="30" w:type="dxa"/>
            </w:tcMar>
          </w:tcPr>
          <w:p w14:paraId="14A2EE4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21</w:t>
            </w:r>
          </w:p>
        </w:tc>
        <w:tc>
          <w:tcPr>
            <w:tcW w:w="1418" w:type="dxa"/>
            <w:tcBorders>
              <w:top w:val="nil"/>
              <w:bottom w:val="nil"/>
            </w:tcBorders>
            <w:shd w:val="clear" w:color="auto" w:fill="FFFFFF"/>
            <w:tcMar>
              <w:top w:w="30" w:type="dxa"/>
              <w:left w:w="30" w:type="dxa"/>
              <w:bottom w:w="30" w:type="dxa"/>
              <w:right w:w="30" w:type="dxa"/>
            </w:tcMar>
          </w:tcPr>
          <w:p w14:paraId="499BC8FF"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30</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14:paraId="787AC91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18</w:t>
            </w:r>
          </w:p>
        </w:tc>
      </w:tr>
      <w:tr w:rsidR="002A52D4" w:rsidRPr="00CC7AC6" w14:paraId="47D9006B" w14:textId="77777777" w:rsidTr="00E958CE">
        <w:trPr>
          <w:cantSplit/>
          <w:tblHeader/>
        </w:trPr>
        <w:tc>
          <w:tcPr>
            <w:tcW w:w="18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E774A64"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Std. Deviation</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316DB300"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2.379</w:t>
            </w:r>
          </w:p>
        </w:tc>
        <w:tc>
          <w:tcPr>
            <w:tcW w:w="1276" w:type="dxa"/>
            <w:tcBorders>
              <w:top w:val="nil"/>
              <w:bottom w:val="nil"/>
            </w:tcBorders>
            <w:shd w:val="clear" w:color="auto" w:fill="FFFFFF"/>
            <w:tcMar>
              <w:top w:w="30" w:type="dxa"/>
              <w:left w:w="30" w:type="dxa"/>
              <w:bottom w:w="30" w:type="dxa"/>
              <w:right w:w="30" w:type="dxa"/>
            </w:tcMar>
          </w:tcPr>
          <w:p w14:paraId="5878C43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3.399</w:t>
            </w:r>
          </w:p>
        </w:tc>
        <w:tc>
          <w:tcPr>
            <w:tcW w:w="1275" w:type="dxa"/>
            <w:tcBorders>
              <w:top w:val="nil"/>
              <w:bottom w:val="nil"/>
            </w:tcBorders>
            <w:shd w:val="clear" w:color="auto" w:fill="FFFFFF"/>
            <w:tcMar>
              <w:top w:w="30" w:type="dxa"/>
              <w:left w:w="30" w:type="dxa"/>
              <w:bottom w:w="30" w:type="dxa"/>
              <w:right w:w="30" w:type="dxa"/>
            </w:tcMar>
          </w:tcPr>
          <w:p w14:paraId="2C0C5B2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3.742</w:t>
            </w:r>
          </w:p>
        </w:tc>
        <w:tc>
          <w:tcPr>
            <w:tcW w:w="1418" w:type="dxa"/>
            <w:tcBorders>
              <w:top w:val="nil"/>
              <w:bottom w:val="nil"/>
            </w:tcBorders>
            <w:shd w:val="clear" w:color="auto" w:fill="FFFFFF"/>
            <w:tcMar>
              <w:top w:w="30" w:type="dxa"/>
              <w:left w:w="30" w:type="dxa"/>
              <w:bottom w:w="30" w:type="dxa"/>
              <w:right w:w="30" w:type="dxa"/>
            </w:tcMar>
          </w:tcPr>
          <w:p w14:paraId="7112CE72"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2.090</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14:paraId="7986EA5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2.095</w:t>
            </w:r>
          </w:p>
        </w:tc>
      </w:tr>
      <w:tr w:rsidR="002A52D4" w:rsidRPr="00CC7AC6" w14:paraId="3EEDA8D7" w14:textId="77777777" w:rsidTr="00E958CE">
        <w:trPr>
          <w:cantSplit/>
          <w:tblHeader/>
        </w:trPr>
        <w:tc>
          <w:tcPr>
            <w:tcW w:w="18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AF1E99A"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Variance</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5D9BA5E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5.658</w:t>
            </w:r>
          </w:p>
        </w:tc>
        <w:tc>
          <w:tcPr>
            <w:tcW w:w="1276" w:type="dxa"/>
            <w:tcBorders>
              <w:top w:val="nil"/>
              <w:bottom w:val="nil"/>
            </w:tcBorders>
            <w:shd w:val="clear" w:color="auto" w:fill="FFFFFF"/>
            <w:tcMar>
              <w:top w:w="30" w:type="dxa"/>
              <w:left w:w="30" w:type="dxa"/>
              <w:bottom w:w="30" w:type="dxa"/>
              <w:right w:w="30" w:type="dxa"/>
            </w:tcMar>
          </w:tcPr>
          <w:p w14:paraId="3737F9DD"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11.555</w:t>
            </w:r>
          </w:p>
        </w:tc>
        <w:tc>
          <w:tcPr>
            <w:tcW w:w="1275" w:type="dxa"/>
            <w:tcBorders>
              <w:top w:val="nil"/>
              <w:bottom w:val="nil"/>
            </w:tcBorders>
            <w:shd w:val="clear" w:color="auto" w:fill="FFFFFF"/>
            <w:tcMar>
              <w:top w:w="30" w:type="dxa"/>
              <w:left w:w="30" w:type="dxa"/>
              <w:bottom w:w="30" w:type="dxa"/>
              <w:right w:w="30" w:type="dxa"/>
            </w:tcMar>
          </w:tcPr>
          <w:p w14:paraId="79796B8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14.001</w:t>
            </w:r>
          </w:p>
        </w:tc>
        <w:tc>
          <w:tcPr>
            <w:tcW w:w="1418" w:type="dxa"/>
            <w:tcBorders>
              <w:top w:val="nil"/>
              <w:bottom w:val="nil"/>
            </w:tcBorders>
            <w:shd w:val="clear" w:color="auto" w:fill="FFFFFF"/>
            <w:tcMar>
              <w:top w:w="30" w:type="dxa"/>
              <w:left w:w="30" w:type="dxa"/>
              <w:bottom w:w="30" w:type="dxa"/>
              <w:right w:w="30" w:type="dxa"/>
            </w:tcMar>
          </w:tcPr>
          <w:p w14:paraId="421FD903"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4.367</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14:paraId="5AD52B5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4.391</w:t>
            </w:r>
          </w:p>
        </w:tc>
      </w:tr>
      <w:tr w:rsidR="002A52D4" w:rsidRPr="00CC7AC6" w14:paraId="7E2D05A0" w14:textId="77777777" w:rsidTr="00E958CE">
        <w:trPr>
          <w:cantSplit/>
          <w:tblHeader/>
        </w:trPr>
        <w:tc>
          <w:tcPr>
            <w:tcW w:w="18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E7304F7"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Minimum</w:t>
            </w:r>
          </w:p>
        </w:tc>
        <w:tc>
          <w:tcPr>
            <w:tcW w:w="1276" w:type="dxa"/>
            <w:tcBorders>
              <w:top w:val="nil"/>
              <w:left w:val="single" w:sz="16" w:space="0" w:color="000000"/>
              <w:bottom w:val="nil"/>
            </w:tcBorders>
            <w:shd w:val="clear" w:color="auto" w:fill="FFFFFF"/>
            <w:tcMar>
              <w:top w:w="30" w:type="dxa"/>
              <w:left w:w="30" w:type="dxa"/>
              <w:bottom w:w="30" w:type="dxa"/>
              <w:right w:w="30" w:type="dxa"/>
            </w:tcMar>
          </w:tcPr>
          <w:p w14:paraId="5D924EC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17</w:t>
            </w:r>
          </w:p>
        </w:tc>
        <w:tc>
          <w:tcPr>
            <w:tcW w:w="1276" w:type="dxa"/>
            <w:tcBorders>
              <w:top w:val="nil"/>
              <w:bottom w:val="nil"/>
            </w:tcBorders>
            <w:shd w:val="clear" w:color="auto" w:fill="FFFFFF"/>
            <w:tcMar>
              <w:top w:w="30" w:type="dxa"/>
              <w:left w:w="30" w:type="dxa"/>
              <w:bottom w:w="30" w:type="dxa"/>
              <w:right w:w="30" w:type="dxa"/>
            </w:tcMar>
          </w:tcPr>
          <w:p w14:paraId="50E5C47F"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38</w:t>
            </w:r>
          </w:p>
        </w:tc>
        <w:tc>
          <w:tcPr>
            <w:tcW w:w="1275" w:type="dxa"/>
            <w:tcBorders>
              <w:top w:val="nil"/>
              <w:bottom w:val="nil"/>
            </w:tcBorders>
            <w:shd w:val="clear" w:color="auto" w:fill="FFFFFF"/>
            <w:tcMar>
              <w:top w:w="30" w:type="dxa"/>
              <w:left w:w="30" w:type="dxa"/>
              <w:bottom w:w="30" w:type="dxa"/>
              <w:right w:w="30" w:type="dxa"/>
            </w:tcMar>
          </w:tcPr>
          <w:p w14:paraId="19B0148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14</w:t>
            </w:r>
          </w:p>
        </w:tc>
        <w:tc>
          <w:tcPr>
            <w:tcW w:w="1418" w:type="dxa"/>
            <w:tcBorders>
              <w:top w:val="nil"/>
              <w:bottom w:val="nil"/>
            </w:tcBorders>
            <w:shd w:val="clear" w:color="auto" w:fill="FFFFFF"/>
            <w:tcMar>
              <w:top w:w="30" w:type="dxa"/>
              <w:left w:w="30" w:type="dxa"/>
              <w:bottom w:w="30" w:type="dxa"/>
              <w:right w:w="30" w:type="dxa"/>
            </w:tcMar>
          </w:tcPr>
          <w:p w14:paraId="13114BF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27</w:t>
            </w:r>
          </w:p>
        </w:tc>
        <w:tc>
          <w:tcPr>
            <w:tcW w:w="1276" w:type="dxa"/>
            <w:tcBorders>
              <w:top w:val="nil"/>
              <w:bottom w:val="nil"/>
              <w:right w:val="single" w:sz="16" w:space="0" w:color="000000"/>
            </w:tcBorders>
            <w:shd w:val="clear" w:color="auto" w:fill="FFFFFF"/>
            <w:tcMar>
              <w:top w:w="30" w:type="dxa"/>
              <w:left w:w="30" w:type="dxa"/>
              <w:bottom w:w="30" w:type="dxa"/>
              <w:right w:w="30" w:type="dxa"/>
            </w:tcMar>
          </w:tcPr>
          <w:p w14:paraId="199B843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15</w:t>
            </w:r>
          </w:p>
        </w:tc>
      </w:tr>
      <w:tr w:rsidR="002A52D4" w:rsidRPr="00CC7AC6" w14:paraId="6AF1A1AA" w14:textId="77777777" w:rsidTr="00E958CE">
        <w:trPr>
          <w:cantSplit/>
        </w:trPr>
        <w:tc>
          <w:tcPr>
            <w:tcW w:w="18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03DD9CA"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Maximum</w:t>
            </w:r>
          </w:p>
        </w:tc>
        <w:tc>
          <w:tcPr>
            <w:tcW w:w="127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FD8EE39"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26</w:t>
            </w:r>
          </w:p>
        </w:tc>
        <w:tc>
          <w:tcPr>
            <w:tcW w:w="1276" w:type="dxa"/>
            <w:tcBorders>
              <w:top w:val="nil"/>
              <w:bottom w:val="single" w:sz="16" w:space="0" w:color="000000"/>
            </w:tcBorders>
            <w:shd w:val="clear" w:color="auto" w:fill="FFFFFF"/>
            <w:tcMar>
              <w:top w:w="30" w:type="dxa"/>
              <w:left w:w="30" w:type="dxa"/>
              <w:bottom w:w="30" w:type="dxa"/>
              <w:right w:w="30" w:type="dxa"/>
            </w:tcMar>
          </w:tcPr>
          <w:p w14:paraId="40380ABA"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57</w:t>
            </w:r>
          </w:p>
        </w:tc>
        <w:tc>
          <w:tcPr>
            <w:tcW w:w="1275" w:type="dxa"/>
            <w:tcBorders>
              <w:top w:val="nil"/>
              <w:bottom w:val="single" w:sz="16" w:space="0" w:color="000000"/>
            </w:tcBorders>
            <w:shd w:val="clear" w:color="auto" w:fill="FFFFFF"/>
            <w:tcMar>
              <w:top w:w="30" w:type="dxa"/>
              <w:left w:w="30" w:type="dxa"/>
              <w:bottom w:w="30" w:type="dxa"/>
              <w:right w:w="30" w:type="dxa"/>
            </w:tcMar>
          </w:tcPr>
          <w:p w14:paraId="41004B86"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28</w:t>
            </w:r>
          </w:p>
        </w:tc>
        <w:tc>
          <w:tcPr>
            <w:tcW w:w="1418" w:type="dxa"/>
            <w:tcBorders>
              <w:top w:val="nil"/>
              <w:bottom w:val="single" w:sz="16" w:space="0" w:color="000000"/>
            </w:tcBorders>
            <w:shd w:val="clear" w:color="auto" w:fill="FFFFFF"/>
            <w:tcMar>
              <w:top w:w="30" w:type="dxa"/>
              <w:left w:w="30" w:type="dxa"/>
              <w:bottom w:w="30" w:type="dxa"/>
              <w:right w:w="30" w:type="dxa"/>
            </w:tcMar>
          </w:tcPr>
          <w:p w14:paraId="435E383C"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35</w:t>
            </w:r>
          </w:p>
        </w:tc>
        <w:tc>
          <w:tcPr>
            <w:tcW w:w="127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0A0267F"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23</w:t>
            </w:r>
          </w:p>
        </w:tc>
      </w:tr>
    </w:tbl>
    <w:p w14:paraId="52D3D431"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23804920"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0B8204A1"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Descriptives</w:t>
      </w:r>
    </w:p>
    <w:tbl>
      <w:tblPr>
        <w:tblW w:w="83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13"/>
        <w:gridCol w:w="873"/>
        <w:gridCol w:w="850"/>
        <w:gridCol w:w="850"/>
        <w:gridCol w:w="851"/>
        <w:gridCol w:w="850"/>
        <w:gridCol w:w="1277"/>
      </w:tblGrid>
      <w:tr w:rsidR="002A52D4" w:rsidRPr="00CC7AC6" w14:paraId="7143DC85" w14:textId="77777777" w:rsidTr="00E958CE">
        <w:trPr>
          <w:cantSplit/>
          <w:tblHeader/>
        </w:trPr>
        <w:tc>
          <w:tcPr>
            <w:tcW w:w="8364" w:type="dxa"/>
            <w:gridSpan w:val="7"/>
            <w:tcBorders>
              <w:top w:val="nil"/>
              <w:left w:val="nil"/>
              <w:bottom w:val="nil"/>
              <w:right w:val="nil"/>
            </w:tcBorders>
            <w:shd w:val="clear" w:color="auto" w:fill="FFFFFF"/>
            <w:tcMar>
              <w:top w:w="30" w:type="dxa"/>
              <w:left w:w="30" w:type="dxa"/>
              <w:bottom w:w="30" w:type="dxa"/>
              <w:right w:w="30" w:type="dxa"/>
            </w:tcMar>
            <w:vAlign w:val="center"/>
          </w:tcPr>
          <w:p w14:paraId="15F84A37"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Descriptive Statistics</w:t>
            </w:r>
          </w:p>
        </w:tc>
      </w:tr>
      <w:tr w:rsidR="002A52D4" w:rsidRPr="00CC7AC6" w14:paraId="4D109F9B" w14:textId="77777777" w:rsidTr="00E958CE">
        <w:trPr>
          <w:cantSplit/>
          <w:tblHeader/>
        </w:trPr>
        <w:tc>
          <w:tcPr>
            <w:tcW w:w="281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536FD187" w14:textId="77777777" w:rsidR="002A52D4" w:rsidRPr="00CC7AC6" w:rsidRDefault="002A52D4" w:rsidP="00E958CE">
            <w:pPr>
              <w:autoSpaceDE w:val="0"/>
              <w:autoSpaceDN w:val="0"/>
              <w:adjustRightInd w:val="0"/>
              <w:spacing w:after="0" w:line="240" w:lineRule="auto"/>
              <w:rPr>
                <w:rFonts w:ascii="Times New Roman" w:hAnsi="Times New Roman" w:cs="Times New Roman"/>
                <w:sz w:val="24"/>
                <w:szCs w:val="24"/>
              </w:rPr>
            </w:pPr>
          </w:p>
        </w:tc>
        <w:tc>
          <w:tcPr>
            <w:tcW w:w="873" w:type="dxa"/>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3C60196"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N</w:t>
            </w:r>
          </w:p>
        </w:tc>
        <w:tc>
          <w:tcPr>
            <w:tcW w:w="850" w:type="dxa"/>
            <w:tcBorders>
              <w:top w:val="single" w:sz="16" w:space="0" w:color="000000"/>
            </w:tcBorders>
            <w:shd w:val="clear" w:color="auto" w:fill="FFFFFF"/>
            <w:tcMar>
              <w:top w:w="30" w:type="dxa"/>
              <w:left w:w="30" w:type="dxa"/>
              <w:bottom w:w="30" w:type="dxa"/>
              <w:right w:w="30" w:type="dxa"/>
            </w:tcMar>
            <w:vAlign w:val="bottom"/>
          </w:tcPr>
          <w:p w14:paraId="5E378D4A"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Minimum</w:t>
            </w:r>
          </w:p>
        </w:tc>
        <w:tc>
          <w:tcPr>
            <w:tcW w:w="850" w:type="dxa"/>
            <w:tcBorders>
              <w:top w:val="single" w:sz="16" w:space="0" w:color="000000"/>
            </w:tcBorders>
            <w:shd w:val="clear" w:color="auto" w:fill="FFFFFF"/>
            <w:tcMar>
              <w:top w:w="30" w:type="dxa"/>
              <w:left w:w="30" w:type="dxa"/>
              <w:bottom w:w="30" w:type="dxa"/>
              <w:right w:w="30" w:type="dxa"/>
            </w:tcMar>
            <w:vAlign w:val="bottom"/>
          </w:tcPr>
          <w:p w14:paraId="143439C2"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Maximum</w:t>
            </w:r>
          </w:p>
        </w:tc>
        <w:tc>
          <w:tcPr>
            <w:tcW w:w="1701" w:type="dxa"/>
            <w:gridSpan w:val="2"/>
            <w:tcBorders>
              <w:top w:val="single" w:sz="16" w:space="0" w:color="000000"/>
            </w:tcBorders>
            <w:shd w:val="clear" w:color="auto" w:fill="FFFFFF"/>
            <w:tcMar>
              <w:top w:w="30" w:type="dxa"/>
              <w:left w:w="30" w:type="dxa"/>
              <w:bottom w:w="30" w:type="dxa"/>
              <w:right w:w="30" w:type="dxa"/>
            </w:tcMar>
            <w:vAlign w:val="bottom"/>
          </w:tcPr>
          <w:p w14:paraId="32989434"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Mean</w:t>
            </w:r>
          </w:p>
        </w:tc>
        <w:tc>
          <w:tcPr>
            <w:tcW w:w="1277" w:type="dxa"/>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227A68BB"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Std. Deviation</w:t>
            </w:r>
          </w:p>
        </w:tc>
      </w:tr>
      <w:tr w:rsidR="002A52D4" w:rsidRPr="00CC7AC6" w14:paraId="1FCF5C4A" w14:textId="77777777" w:rsidTr="00E958CE">
        <w:trPr>
          <w:cantSplit/>
          <w:tblHeader/>
        </w:trPr>
        <w:tc>
          <w:tcPr>
            <w:tcW w:w="281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1C7D6B4" w14:textId="77777777" w:rsidR="002A52D4" w:rsidRPr="00CC7AC6" w:rsidRDefault="002A52D4" w:rsidP="00E958CE">
            <w:pPr>
              <w:autoSpaceDE w:val="0"/>
              <w:autoSpaceDN w:val="0"/>
              <w:adjustRightInd w:val="0"/>
              <w:spacing w:after="0" w:line="240" w:lineRule="auto"/>
              <w:rPr>
                <w:rFonts w:ascii="Times New Roman" w:hAnsi="Times New Roman" w:cs="Times New Roman"/>
                <w:sz w:val="24"/>
                <w:szCs w:val="24"/>
              </w:rPr>
            </w:pPr>
          </w:p>
        </w:tc>
        <w:tc>
          <w:tcPr>
            <w:tcW w:w="87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3A845F41"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Statistic</w:t>
            </w:r>
          </w:p>
        </w:tc>
        <w:tc>
          <w:tcPr>
            <w:tcW w:w="850" w:type="dxa"/>
            <w:tcBorders>
              <w:bottom w:val="single" w:sz="16" w:space="0" w:color="000000"/>
            </w:tcBorders>
            <w:shd w:val="clear" w:color="auto" w:fill="FFFFFF"/>
            <w:tcMar>
              <w:top w:w="30" w:type="dxa"/>
              <w:left w:w="30" w:type="dxa"/>
              <w:bottom w:w="30" w:type="dxa"/>
              <w:right w:w="30" w:type="dxa"/>
            </w:tcMar>
            <w:vAlign w:val="bottom"/>
          </w:tcPr>
          <w:p w14:paraId="03470C5F"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Statistic</w:t>
            </w:r>
          </w:p>
        </w:tc>
        <w:tc>
          <w:tcPr>
            <w:tcW w:w="850" w:type="dxa"/>
            <w:tcBorders>
              <w:bottom w:val="single" w:sz="16" w:space="0" w:color="000000"/>
            </w:tcBorders>
            <w:shd w:val="clear" w:color="auto" w:fill="FFFFFF"/>
            <w:tcMar>
              <w:top w:w="30" w:type="dxa"/>
              <w:left w:w="30" w:type="dxa"/>
              <w:bottom w:w="30" w:type="dxa"/>
              <w:right w:w="30" w:type="dxa"/>
            </w:tcMar>
            <w:vAlign w:val="bottom"/>
          </w:tcPr>
          <w:p w14:paraId="57B23E20"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Statistic</w:t>
            </w:r>
          </w:p>
        </w:tc>
        <w:tc>
          <w:tcPr>
            <w:tcW w:w="851" w:type="dxa"/>
            <w:tcBorders>
              <w:bottom w:val="single" w:sz="16" w:space="0" w:color="000000"/>
            </w:tcBorders>
            <w:shd w:val="clear" w:color="auto" w:fill="FFFFFF"/>
            <w:tcMar>
              <w:top w:w="30" w:type="dxa"/>
              <w:left w:w="30" w:type="dxa"/>
              <w:bottom w:w="30" w:type="dxa"/>
              <w:right w:w="30" w:type="dxa"/>
            </w:tcMar>
            <w:vAlign w:val="bottom"/>
          </w:tcPr>
          <w:p w14:paraId="6C063282"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Statistic</w:t>
            </w:r>
          </w:p>
        </w:tc>
        <w:tc>
          <w:tcPr>
            <w:tcW w:w="850" w:type="dxa"/>
            <w:tcBorders>
              <w:bottom w:val="single" w:sz="16" w:space="0" w:color="000000"/>
            </w:tcBorders>
            <w:shd w:val="clear" w:color="auto" w:fill="FFFFFF"/>
            <w:tcMar>
              <w:top w:w="30" w:type="dxa"/>
              <w:left w:w="30" w:type="dxa"/>
              <w:bottom w:w="30" w:type="dxa"/>
              <w:right w:w="30" w:type="dxa"/>
            </w:tcMar>
            <w:vAlign w:val="bottom"/>
          </w:tcPr>
          <w:p w14:paraId="44CC90C0"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Std. Error</w:t>
            </w:r>
          </w:p>
        </w:tc>
        <w:tc>
          <w:tcPr>
            <w:tcW w:w="127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76D9E266"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Statistic</w:t>
            </w:r>
          </w:p>
        </w:tc>
      </w:tr>
      <w:tr w:rsidR="002A52D4" w:rsidRPr="00CC7AC6" w14:paraId="38564565" w14:textId="77777777" w:rsidTr="00E958CE">
        <w:trPr>
          <w:cantSplit/>
          <w:tblHeader/>
        </w:trPr>
        <w:tc>
          <w:tcPr>
            <w:tcW w:w="281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11458D3"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Kualitas Laporan Keuangan</w:t>
            </w:r>
          </w:p>
        </w:tc>
        <w:tc>
          <w:tcPr>
            <w:tcW w:w="87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4A07D9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c>
          <w:tcPr>
            <w:tcW w:w="850" w:type="dxa"/>
            <w:tcBorders>
              <w:top w:val="single" w:sz="16" w:space="0" w:color="000000"/>
              <w:bottom w:val="nil"/>
            </w:tcBorders>
            <w:shd w:val="clear" w:color="auto" w:fill="FFFFFF"/>
            <w:tcMar>
              <w:top w:w="30" w:type="dxa"/>
              <w:left w:w="30" w:type="dxa"/>
              <w:bottom w:w="30" w:type="dxa"/>
              <w:right w:w="30" w:type="dxa"/>
            </w:tcMar>
          </w:tcPr>
          <w:p w14:paraId="0BFF6CF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17</w:t>
            </w:r>
          </w:p>
        </w:tc>
        <w:tc>
          <w:tcPr>
            <w:tcW w:w="850" w:type="dxa"/>
            <w:tcBorders>
              <w:top w:val="single" w:sz="16" w:space="0" w:color="000000"/>
              <w:bottom w:val="nil"/>
            </w:tcBorders>
            <w:shd w:val="clear" w:color="auto" w:fill="FFFFFF"/>
            <w:tcMar>
              <w:top w:w="30" w:type="dxa"/>
              <w:left w:w="30" w:type="dxa"/>
              <w:bottom w:w="30" w:type="dxa"/>
              <w:right w:w="30" w:type="dxa"/>
            </w:tcMar>
          </w:tcPr>
          <w:p w14:paraId="61040869"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26</w:t>
            </w:r>
          </w:p>
        </w:tc>
        <w:tc>
          <w:tcPr>
            <w:tcW w:w="851" w:type="dxa"/>
            <w:tcBorders>
              <w:top w:val="single" w:sz="16" w:space="0" w:color="000000"/>
              <w:bottom w:val="nil"/>
            </w:tcBorders>
            <w:shd w:val="clear" w:color="auto" w:fill="FFFFFF"/>
            <w:tcMar>
              <w:top w:w="30" w:type="dxa"/>
              <w:left w:w="30" w:type="dxa"/>
              <w:bottom w:w="30" w:type="dxa"/>
              <w:right w:w="30" w:type="dxa"/>
            </w:tcMar>
          </w:tcPr>
          <w:p w14:paraId="72C38553"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21.52</w:t>
            </w:r>
          </w:p>
        </w:tc>
        <w:tc>
          <w:tcPr>
            <w:tcW w:w="850" w:type="dxa"/>
            <w:tcBorders>
              <w:top w:val="single" w:sz="16" w:space="0" w:color="000000"/>
              <w:bottom w:val="nil"/>
            </w:tcBorders>
            <w:shd w:val="clear" w:color="auto" w:fill="FFFFFF"/>
            <w:tcMar>
              <w:top w:w="30" w:type="dxa"/>
              <w:left w:w="30" w:type="dxa"/>
              <w:bottom w:w="30" w:type="dxa"/>
              <w:right w:w="30" w:type="dxa"/>
            </w:tcMar>
          </w:tcPr>
          <w:p w14:paraId="51DEB18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.312</w:t>
            </w:r>
          </w:p>
        </w:tc>
        <w:tc>
          <w:tcPr>
            <w:tcW w:w="127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674E0D0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2.379</w:t>
            </w:r>
          </w:p>
        </w:tc>
      </w:tr>
      <w:tr w:rsidR="002A52D4" w:rsidRPr="00CC7AC6" w14:paraId="2881B4FE" w14:textId="77777777" w:rsidTr="00E958CE">
        <w:trPr>
          <w:cantSplit/>
          <w:tblHeader/>
        </w:trPr>
        <w:tc>
          <w:tcPr>
            <w:tcW w:w="28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0B0FF98"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Standar Akuntansi Pemerintah</w:t>
            </w:r>
          </w:p>
        </w:tc>
        <w:tc>
          <w:tcPr>
            <w:tcW w:w="873" w:type="dxa"/>
            <w:tcBorders>
              <w:top w:val="nil"/>
              <w:left w:val="single" w:sz="16" w:space="0" w:color="000000"/>
              <w:bottom w:val="nil"/>
            </w:tcBorders>
            <w:shd w:val="clear" w:color="auto" w:fill="FFFFFF"/>
            <w:tcMar>
              <w:top w:w="30" w:type="dxa"/>
              <w:left w:w="30" w:type="dxa"/>
              <w:bottom w:w="30" w:type="dxa"/>
              <w:right w:w="30" w:type="dxa"/>
            </w:tcMar>
          </w:tcPr>
          <w:p w14:paraId="014A4423"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c>
          <w:tcPr>
            <w:tcW w:w="850" w:type="dxa"/>
            <w:tcBorders>
              <w:top w:val="nil"/>
              <w:bottom w:val="nil"/>
            </w:tcBorders>
            <w:shd w:val="clear" w:color="auto" w:fill="FFFFFF"/>
            <w:tcMar>
              <w:top w:w="30" w:type="dxa"/>
              <w:left w:w="30" w:type="dxa"/>
              <w:bottom w:w="30" w:type="dxa"/>
              <w:right w:w="30" w:type="dxa"/>
            </w:tcMar>
          </w:tcPr>
          <w:p w14:paraId="1924A4FF"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38</w:t>
            </w:r>
          </w:p>
        </w:tc>
        <w:tc>
          <w:tcPr>
            <w:tcW w:w="850" w:type="dxa"/>
            <w:tcBorders>
              <w:top w:val="nil"/>
              <w:bottom w:val="nil"/>
            </w:tcBorders>
            <w:shd w:val="clear" w:color="auto" w:fill="FFFFFF"/>
            <w:tcMar>
              <w:top w:w="30" w:type="dxa"/>
              <w:left w:w="30" w:type="dxa"/>
              <w:bottom w:w="30" w:type="dxa"/>
              <w:right w:w="30" w:type="dxa"/>
            </w:tcMar>
          </w:tcPr>
          <w:p w14:paraId="2DDA798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57</w:t>
            </w:r>
          </w:p>
        </w:tc>
        <w:tc>
          <w:tcPr>
            <w:tcW w:w="851" w:type="dxa"/>
            <w:tcBorders>
              <w:top w:val="nil"/>
              <w:bottom w:val="nil"/>
            </w:tcBorders>
            <w:shd w:val="clear" w:color="auto" w:fill="FFFFFF"/>
            <w:tcMar>
              <w:top w:w="30" w:type="dxa"/>
              <w:left w:w="30" w:type="dxa"/>
              <w:bottom w:w="30" w:type="dxa"/>
              <w:right w:w="30" w:type="dxa"/>
            </w:tcMar>
          </w:tcPr>
          <w:p w14:paraId="3175A399"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46.24</w:t>
            </w:r>
          </w:p>
        </w:tc>
        <w:tc>
          <w:tcPr>
            <w:tcW w:w="850" w:type="dxa"/>
            <w:tcBorders>
              <w:top w:val="nil"/>
              <w:bottom w:val="nil"/>
            </w:tcBorders>
            <w:shd w:val="clear" w:color="auto" w:fill="FFFFFF"/>
            <w:tcMar>
              <w:top w:w="30" w:type="dxa"/>
              <w:left w:w="30" w:type="dxa"/>
              <w:bottom w:w="30" w:type="dxa"/>
              <w:right w:w="30" w:type="dxa"/>
            </w:tcMar>
          </w:tcPr>
          <w:p w14:paraId="0911FB77"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.446</w:t>
            </w:r>
          </w:p>
        </w:tc>
        <w:tc>
          <w:tcPr>
            <w:tcW w:w="1277" w:type="dxa"/>
            <w:tcBorders>
              <w:top w:val="nil"/>
              <w:bottom w:val="nil"/>
              <w:right w:val="single" w:sz="16" w:space="0" w:color="000000"/>
            </w:tcBorders>
            <w:shd w:val="clear" w:color="auto" w:fill="FFFFFF"/>
            <w:tcMar>
              <w:top w:w="30" w:type="dxa"/>
              <w:left w:w="30" w:type="dxa"/>
              <w:bottom w:w="30" w:type="dxa"/>
              <w:right w:w="30" w:type="dxa"/>
            </w:tcMar>
          </w:tcPr>
          <w:p w14:paraId="11E8BC05"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3.399</w:t>
            </w:r>
          </w:p>
        </w:tc>
      </w:tr>
      <w:tr w:rsidR="002A52D4" w:rsidRPr="00CC7AC6" w14:paraId="52CFC2F7" w14:textId="77777777" w:rsidTr="00E958CE">
        <w:trPr>
          <w:cantSplit/>
          <w:tblHeader/>
        </w:trPr>
        <w:tc>
          <w:tcPr>
            <w:tcW w:w="28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30933B4"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Sistem Akuntansi Keuangan Daerah</w:t>
            </w:r>
          </w:p>
        </w:tc>
        <w:tc>
          <w:tcPr>
            <w:tcW w:w="873" w:type="dxa"/>
            <w:tcBorders>
              <w:top w:val="nil"/>
              <w:left w:val="single" w:sz="16" w:space="0" w:color="000000"/>
              <w:bottom w:val="nil"/>
            </w:tcBorders>
            <w:shd w:val="clear" w:color="auto" w:fill="FFFFFF"/>
            <w:tcMar>
              <w:top w:w="30" w:type="dxa"/>
              <w:left w:w="30" w:type="dxa"/>
              <w:bottom w:w="30" w:type="dxa"/>
              <w:right w:w="30" w:type="dxa"/>
            </w:tcMar>
          </w:tcPr>
          <w:p w14:paraId="63113DC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c>
          <w:tcPr>
            <w:tcW w:w="850" w:type="dxa"/>
            <w:tcBorders>
              <w:top w:val="nil"/>
              <w:bottom w:val="nil"/>
            </w:tcBorders>
            <w:shd w:val="clear" w:color="auto" w:fill="FFFFFF"/>
            <w:tcMar>
              <w:top w:w="30" w:type="dxa"/>
              <w:left w:w="30" w:type="dxa"/>
              <w:bottom w:w="30" w:type="dxa"/>
              <w:right w:w="30" w:type="dxa"/>
            </w:tcMar>
          </w:tcPr>
          <w:p w14:paraId="277C7C30"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14</w:t>
            </w:r>
          </w:p>
        </w:tc>
        <w:tc>
          <w:tcPr>
            <w:tcW w:w="850" w:type="dxa"/>
            <w:tcBorders>
              <w:top w:val="nil"/>
              <w:bottom w:val="nil"/>
            </w:tcBorders>
            <w:shd w:val="clear" w:color="auto" w:fill="FFFFFF"/>
            <w:tcMar>
              <w:top w:w="30" w:type="dxa"/>
              <w:left w:w="30" w:type="dxa"/>
              <w:bottom w:w="30" w:type="dxa"/>
              <w:right w:w="30" w:type="dxa"/>
            </w:tcMar>
          </w:tcPr>
          <w:p w14:paraId="6DB4FABA"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28</w:t>
            </w:r>
          </w:p>
        </w:tc>
        <w:tc>
          <w:tcPr>
            <w:tcW w:w="851" w:type="dxa"/>
            <w:tcBorders>
              <w:top w:val="nil"/>
              <w:bottom w:val="nil"/>
            </w:tcBorders>
            <w:shd w:val="clear" w:color="auto" w:fill="FFFFFF"/>
            <w:tcMar>
              <w:top w:w="30" w:type="dxa"/>
              <w:left w:w="30" w:type="dxa"/>
              <w:bottom w:w="30" w:type="dxa"/>
              <w:right w:w="30" w:type="dxa"/>
            </w:tcMar>
          </w:tcPr>
          <w:p w14:paraId="5303A1BD"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20.59</w:t>
            </w:r>
          </w:p>
        </w:tc>
        <w:tc>
          <w:tcPr>
            <w:tcW w:w="850" w:type="dxa"/>
            <w:tcBorders>
              <w:top w:val="nil"/>
              <w:bottom w:val="nil"/>
            </w:tcBorders>
            <w:shd w:val="clear" w:color="auto" w:fill="FFFFFF"/>
            <w:tcMar>
              <w:top w:w="30" w:type="dxa"/>
              <w:left w:w="30" w:type="dxa"/>
              <w:bottom w:w="30" w:type="dxa"/>
              <w:right w:w="30" w:type="dxa"/>
            </w:tcMar>
          </w:tcPr>
          <w:p w14:paraId="4D60A65A"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.491</w:t>
            </w:r>
          </w:p>
        </w:tc>
        <w:tc>
          <w:tcPr>
            <w:tcW w:w="1277" w:type="dxa"/>
            <w:tcBorders>
              <w:top w:val="nil"/>
              <w:bottom w:val="nil"/>
              <w:right w:val="single" w:sz="16" w:space="0" w:color="000000"/>
            </w:tcBorders>
            <w:shd w:val="clear" w:color="auto" w:fill="FFFFFF"/>
            <w:tcMar>
              <w:top w:w="30" w:type="dxa"/>
              <w:left w:w="30" w:type="dxa"/>
              <w:bottom w:w="30" w:type="dxa"/>
              <w:right w:w="30" w:type="dxa"/>
            </w:tcMar>
          </w:tcPr>
          <w:p w14:paraId="0FDAAA9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3.742</w:t>
            </w:r>
          </w:p>
        </w:tc>
      </w:tr>
      <w:tr w:rsidR="002A52D4" w:rsidRPr="00CC7AC6" w14:paraId="0FC395F4" w14:textId="77777777" w:rsidTr="00E958CE">
        <w:trPr>
          <w:cantSplit/>
          <w:tblHeader/>
        </w:trPr>
        <w:tc>
          <w:tcPr>
            <w:tcW w:w="28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7776296"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Sistem Pengendalian Intern Pemerintah</w:t>
            </w:r>
          </w:p>
        </w:tc>
        <w:tc>
          <w:tcPr>
            <w:tcW w:w="873" w:type="dxa"/>
            <w:tcBorders>
              <w:top w:val="nil"/>
              <w:left w:val="single" w:sz="16" w:space="0" w:color="000000"/>
              <w:bottom w:val="nil"/>
            </w:tcBorders>
            <w:shd w:val="clear" w:color="auto" w:fill="FFFFFF"/>
            <w:tcMar>
              <w:top w:w="30" w:type="dxa"/>
              <w:left w:w="30" w:type="dxa"/>
              <w:bottom w:w="30" w:type="dxa"/>
              <w:right w:w="30" w:type="dxa"/>
            </w:tcMar>
          </w:tcPr>
          <w:p w14:paraId="0A0DDAB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c>
          <w:tcPr>
            <w:tcW w:w="850" w:type="dxa"/>
            <w:tcBorders>
              <w:top w:val="nil"/>
              <w:bottom w:val="nil"/>
            </w:tcBorders>
            <w:shd w:val="clear" w:color="auto" w:fill="FFFFFF"/>
            <w:tcMar>
              <w:top w:w="30" w:type="dxa"/>
              <w:left w:w="30" w:type="dxa"/>
              <w:bottom w:w="30" w:type="dxa"/>
              <w:right w:w="30" w:type="dxa"/>
            </w:tcMar>
          </w:tcPr>
          <w:p w14:paraId="508BE66F"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27</w:t>
            </w:r>
          </w:p>
        </w:tc>
        <w:tc>
          <w:tcPr>
            <w:tcW w:w="850" w:type="dxa"/>
            <w:tcBorders>
              <w:top w:val="nil"/>
              <w:bottom w:val="nil"/>
            </w:tcBorders>
            <w:shd w:val="clear" w:color="auto" w:fill="FFFFFF"/>
            <w:tcMar>
              <w:top w:w="30" w:type="dxa"/>
              <w:left w:w="30" w:type="dxa"/>
              <w:bottom w:w="30" w:type="dxa"/>
              <w:right w:w="30" w:type="dxa"/>
            </w:tcMar>
          </w:tcPr>
          <w:p w14:paraId="22140F43"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35</w:t>
            </w:r>
          </w:p>
        </w:tc>
        <w:tc>
          <w:tcPr>
            <w:tcW w:w="851" w:type="dxa"/>
            <w:tcBorders>
              <w:top w:val="nil"/>
              <w:bottom w:val="nil"/>
            </w:tcBorders>
            <w:shd w:val="clear" w:color="auto" w:fill="FFFFFF"/>
            <w:tcMar>
              <w:top w:w="30" w:type="dxa"/>
              <w:left w:w="30" w:type="dxa"/>
              <w:bottom w:w="30" w:type="dxa"/>
              <w:right w:w="30" w:type="dxa"/>
            </w:tcMar>
          </w:tcPr>
          <w:p w14:paraId="769A3622"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30.81</w:t>
            </w:r>
          </w:p>
        </w:tc>
        <w:tc>
          <w:tcPr>
            <w:tcW w:w="850" w:type="dxa"/>
            <w:tcBorders>
              <w:top w:val="nil"/>
              <w:bottom w:val="nil"/>
            </w:tcBorders>
            <w:shd w:val="clear" w:color="auto" w:fill="FFFFFF"/>
            <w:tcMar>
              <w:top w:w="30" w:type="dxa"/>
              <w:left w:w="30" w:type="dxa"/>
              <w:bottom w:w="30" w:type="dxa"/>
              <w:right w:w="30" w:type="dxa"/>
            </w:tcMar>
          </w:tcPr>
          <w:p w14:paraId="151BAA6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.274</w:t>
            </w:r>
          </w:p>
        </w:tc>
        <w:tc>
          <w:tcPr>
            <w:tcW w:w="1277" w:type="dxa"/>
            <w:tcBorders>
              <w:top w:val="nil"/>
              <w:bottom w:val="nil"/>
              <w:right w:val="single" w:sz="16" w:space="0" w:color="000000"/>
            </w:tcBorders>
            <w:shd w:val="clear" w:color="auto" w:fill="FFFFFF"/>
            <w:tcMar>
              <w:top w:w="30" w:type="dxa"/>
              <w:left w:w="30" w:type="dxa"/>
              <w:bottom w:w="30" w:type="dxa"/>
              <w:right w:w="30" w:type="dxa"/>
            </w:tcMar>
          </w:tcPr>
          <w:p w14:paraId="61658C4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2.090</w:t>
            </w:r>
          </w:p>
        </w:tc>
      </w:tr>
      <w:tr w:rsidR="002A52D4" w:rsidRPr="00CC7AC6" w14:paraId="0EF76E90" w14:textId="77777777" w:rsidTr="00E958CE">
        <w:trPr>
          <w:cantSplit/>
          <w:tblHeader/>
        </w:trPr>
        <w:tc>
          <w:tcPr>
            <w:tcW w:w="281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D5C656A"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Kompetensi SDM</w:t>
            </w:r>
          </w:p>
        </w:tc>
        <w:tc>
          <w:tcPr>
            <w:tcW w:w="873" w:type="dxa"/>
            <w:tcBorders>
              <w:top w:val="nil"/>
              <w:left w:val="single" w:sz="16" w:space="0" w:color="000000"/>
              <w:bottom w:val="nil"/>
            </w:tcBorders>
            <w:shd w:val="clear" w:color="auto" w:fill="FFFFFF"/>
            <w:tcMar>
              <w:top w:w="30" w:type="dxa"/>
              <w:left w:w="30" w:type="dxa"/>
              <w:bottom w:w="30" w:type="dxa"/>
              <w:right w:w="30" w:type="dxa"/>
            </w:tcMar>
          </w:tcPr>
          <w:p w14:paraId="3CAB810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c>
          <w:tcPr>
            <w:tcW w:w="850" w:type="dxa"/>
            <w:tcBorders>
              <w:top w:val="nil"/>
              <w:bottom w:val="nil"/>
            </w:tcBorders>
            <w:shd w:val="clear" w:color="auto" w:fill="FFFFFF"/>
            <w:tcMar>
              <w:top w:w="30" w:type="dxa"/>
              <w:left w:w="30" w:type="dxa"/>
              <w:bottom w:w="30" w:type="dxa"/>
              <w:right w:w="30" w:type="dxa"/>
            </w:tcMar>
          </w:tcPr>
          <w:p w14:paraId="1A82BEF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15</w:t>
            </w:r>
          </w:p>
        </w:tc>
        <w:tc>
          <w:tcPr>
            <w:tcW w:w="850" w:type="dxa"/>
            <w:tcBorders>
              <w:top w:val="nil"/>
              <w:bottom w:val="nil"/>
            </w:tcBorders>
            <w:shd w:val="clear" w:color="auto" w:fill="FFFFFF"/>
            <w:tcMar>
              <w:top w:w="30" w:type="dxa"/>
              <w:left w:w="30" w:type="dxa"/>
              <w:bottom w:w="30" w:type="dxa"/>
              <w:right w:w="30" w:type="dxa"/>
            </w:tcMar>
          </w:tcPr>
          <w:p w14:paraId="24E5E600"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23</w:t>
            </w:r>
          </w:p>
        </w:tc>
        <w:tc>
          <w:tcPr>
            <w:tcW w:w="851" w:type="dxa"/>
            <w:tcBorders>
              <w:top w:val="nil"/>
              <w:bottom w:val="nil"/>
            </w:tcBorders>
            <w:shd w:val="clear" w:color="auto" w:fill="FFFFFF"/>
            <w:tcMar>
              <w:top w:w="30" w:type="dxa"/>
              <w:left w:w="30" w:type="dxa"/>
              <w:bottom w:w="30" w:type="dxa"/>
              <w:right w:w="30" w:type="dxa"/>
            </w:tcMar>
          </w:tcPr>
          <w:p w14:paraId="22B54BA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19.17</w:t>
            </w:r>
          </w:p>
        </w:tc>
        <w:tc>
          <w:tcPr>
            <w:tcW w:w="850" w:type="dxa"/>
            <w:tcBorders>
              <w:top w:val="nil"/>
              <w:bottom w:val="nil"/>
            </w:tcBorders>
            <w:shd w:val="clear" w:color="auto" w:fill="FFFFFF"/>
            <w:tcMar>
              <w:top w:w="30" w:type="dxa"/>
              <w:left w:w="30" w:type="dxa"/>
              <w:bottom w:w="30" w:type="dxa"/>
              <w:right w:w="30" w:type="dxa"/>
            </w:tcMar>
          </w:tcPr>
          <w:p w14:paraId="2024A568"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.275</w:t>
            </w:r>
          </w:p>
        </w:tc>
        <w:tc>
          <w:tcPr>
            <w:tcW w:w="1277" w:type="dxa"/>
            <w:tcBorders>
              <w:top w:val="nil"/>
              <w:bottom w:val="nil"/>
              <w:right w:val="single" w:sz="16" w:space="0" w:color="000000"/>
            </w:tcBorders>
            <w:shd w:val="clear" w:color="auto" w:fill="FFFFFF"/>
            <w:tcMar>
              <w:top w:w="30" w:type="dxa"/>
              <w:left w:w="30" w:type="dxa"/>
              <w:bottom w:w="30" w:type="dxa"/>
              <w:right w:w="30" w:type="dxa"/>
            </w:tcMar>
          </w:tcPr>
          <w:p w14:paraId="38EA48C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2.095</w:t>
            </w:r>
          </w:p>
        </w:tc>
      </w:tr>
      <w:tr w:rsidR="002A52D4" w:rsidRPr="00CC7AC6" w14:paraId="1BFAEB22" w14:textId="77777777" w:rsidTr="00E958CE">
        <w:trPr>
          <w:cantSplit/>
        </w:trPr>
        <w:tc>
          <w:tcPr>
            <w:tcW w:w="281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559437C"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Valid N (listwise)</w:t>
            </w:r>
          </w:p>
        </w:tc>
        <w:tc>
          <w:tcPr>
            <w:tcW w:w="87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0C7EB63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58</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14:paraId="7421A22A" w14:textId="77777777" w:rsidR="002A52D4" w:rsidRPr="00CC7AC6" w:rsidRDefault="002A52D4" w:rsidP="00E958CE">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14:paraId="49570FF5" w14:textId="77777777" w:rsidR="002A52D4" w:rsidRPr="00CC7AC6" w:rsidRDefault="002A52D4" w:rsidP="00E958CE">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14:paraId="2C0BF6A8" w14:textId="77777777" w:rsidR="002A52D4" w:rsidRPr="00CC7AC6" w:rsidRDefault="002A52D4" w:rsidP="00E958CE">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14:paraId="62025DE6" w14:textId="77777777" w:rsidR="002A52D4" w:rsidRPr="00CC7AC6" w:rsidRDefault="002A52D4" w:rsidP="00E958CE">
            <w:pPr>
              <w:autoSpaceDE w:val="0"/>
              <w:autoSpaceDN w:val="0"/>
              <w:adjustRightInd w:val="0"/>
              <w:spacing w:after="0" w:line="240" w:lineRule="auto"/>
              <w:jc w:val="center"/>
              <w:rPr>
                <w:rFonts w:ascii="Times New Roman" w:hAnsi="Times New Roman" w:cs="Times New Roman"/>
                <w:sz w:val="24"/>
                <w:szCs w:val="24"/>
              </w:rPr>
            </w:pPr>
          </w:p>
        </w:tc>
        <w:tc>
          <w:tcPr>
            <w:tcW w:w="127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FD93CB7" w14:textId="77777777" w:rsidR="002A52D4" w:rsidRPr="00CC7AC6" w:rsidRDefault="002A52D4" w:rsidP="00E958CE">
            <w:pPr>
              <w:autoSpaceDE w:val="0"/>
              <w:autoSpaceDN w:val="0"/>
              <w:adjustRightInd w:val="0"/>
              <w:spacing w:after="0" w:line="240" w:lineRule="auto"/>
              <w:jc w:val="center"/>
              <w:rPr>
                <w:rFonts w:ascii="Times New Roman" w:hAnsi="Times New Roman" w:cs="Times New Roman"/>
                <w:sz w:val="24"/>
                <w:szCs w:val="24"/>
              </w:rPr>
            </w:pPr>
          </w:p>
        </w:tc>
      </w:tr>
    </w:tbl>
    <w:p w14:paraId="041B491A"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25D02471" w14:textId="77777777" w:rsidR="002A52D4" w:rsidRPr="00CC7AC6" w:rsidRDefault="002A52D4" w:rsidP="002A52D4">
      <w:pPr>
        <w:autoSpaceDE w:val="0"/>
        <w:autoSpaceDN w:val="0"/>
        <w:adjustRightInd w:val="0"/>
        <w:spacing w:after="0" w:line="240" w:lineRule="auto"/>
        <w:rPr>
          <w:rFonts w:ascii="Courier New" w:hAnsi="Courier New" w:cs="Courier New"/>
          <w:color w:val="000000"/>
          <w:sz w:val="20"/>
          <w:szCs w:val="20"/>
        </w:rPr>
      </w:pPr>
    </w:p>
    <w:p w14:paraId="3D12CD28" w14:textId="77777777" w:rsidR="002A52D4" w:rsidRDefault="002A52D4" w:rsidP="002A52D4">
      <w:pPr>
        <w:rPr>
          <w:rStyle w:val="fontstyle01"/>
          <w:b/>
        </w:rPr>
      </w:pPr>
      <w:r>
        <w:rPr>
          <w:rStyle w:val="fontstyle01"/>
          <w:b/>
        </w:rPr>
        <w:br w:type="page"/>
      </w:r>
    </w:p>
    <w:p w14:paraId="155543A9" w14:textId="77777777" w:rsidR="002A52D4" w:rsidRDefault="002A52D4" w:rsidP="002A52D4">
      <w:pPr>
        <w:spacing w:after="0" w:line="360" w:lineRule="auto"/>
        <w:jc w:val="both"/>
        <w:rPr>
          <w:rStyle w:val="fontstyle01"/>
          <w:b/>
        </w:rPr>
      </w:pPr>
      <w:r>
        <w:rPr>
          <w:rStyle w:val="fontstyle01"/>
          <w:b/>
        </w:rPr>
        <w:lastRenderedPageBreak/>
        <w:t xml:space="preserve">LAMPIRAN </w:t>
      </w:r>
      <w:r w:rsidR="0005719E">
        <w:rPr>
          <w:rStyle w:val="fontstyle01"/>
          <w:b/>
        </w:rPr>
        <w:t>10</w:t>
      </w:r>
    </w:p>
    <w:p w14:paraId="031172DB" w14:textId="77777777" w:rsidR="002A52D4" w:rsidRDefault="002A52D4" w:rsidP="002A52D4">
      <w:pPr>
        <w:spacing w:after="0" w:line="360" w:lineRule="auto"/>
        <w:jc w:val="both"/>
        <w:rPr>
          <w:rStyle w:val="fontstyle01"/>
          <w:b/>
        </w:rPr>
      </w:pPr>
    </w:p>
    <w:p w14:paraId="4F6FE179" w14:textId="77777777" w:rsidR="002A52D4" w:rsidRDefault="002A52D4" w:rsidP="002A52D4">
      <w:pPr>
        <w:spacing w:after="0" w:line="360" w:lineRule="auto"/>
        <w:jc w:val="center"/>
        <w:rPr>
          <w:rStyle w:val="fontstyle01"/>
          <w:b/>
        </w:rPr>
      </w:pPr>
      <w:r w:rsidRPr="007319DE">
        <w:rPr>
          <w:rStyle w:val="fontstyle01"/>
          <w:b/>
        </w:rPr>
        <w:t>ANALISIS REGRESI LINEAR BERGANDA</w:t>
      </w:r>
    </w:p>
    <w:p w14:paraId="1229B55B" w14:textId="77777777" w:rsidR="002A52D4" w:rsidRPr="00CC7AC6" w:rsidRDefault="002A52D4" w:rsidP="002A52D4">
      <w:pPr>
        <w:autoSpaceDE w:val="0"/>
        <w:autoSpaceDN w:val="0"/>
        <w:adjustRightInd w:val="0"/>
        <w:spacing w:after="0" w:line="240" w:lineRule="auto"/>
        <w:rPr>
          <w:rFonts w:ascii="Arial" w:hAnsi="Arial" w:cs="Arial"/>
          <w:b/>
          <w:bCs/>
          <w:color w:val="000000"/>
          <w:sz w:val="26"/>
          <w:szCs w:val="26"/>
        </w:rPr>
      </w:pPr>
      <w:r w:rsidRPr="00CC7AC6">
        <w:rPr>
          <w:rFonts w:ascii="Arial" w:hAnsi="Arial" w:cs="Arial"/>
          <w:b/>
          <w:bCs/>
          <w:color w:val="000000"/>
          <w:sz w:val="26"/>
          <w:szCs w:val="26"/>
        </w:rPr>
        <w:t>Regression</w:t>
      </w:r>
    </w:p>
    <w:tbl>
      <w:tblPr>
        <w:tblW w:w="538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3"/>
        <w:gridCol w:w="1687"/>
        <w:gridCol w:w="1685"/>
        <w:gridCol w:w="1171"/>
      </w:tblGrid>
      <w:tr w:rsidR="002A52D4" w:rsidRPr="00CC7AC6" w14:paraId="7504B25F" w14:textId="77777777" w:rsidTr="00E958CE">
        <w:trPr>
          <w:cantSplit/>
          <w:tblHeader/>
        </w:trPr>
        <w:tc>
          <w:tcPr>
            <w:tcW w:w="5386" w:type="dxa"/>
            <w:gridSpan w:val="4"/>
            <w:tcBorders>
              <w:top w:val="nil"/>
              <w:left w:val="nil"/>
              <w:bottom w:val="nil"/>
              <w:right w:val="nil"/>
            </w:tcBorders>
            <w:shd w:val="clear" w:color="auto" w:fill="FFFFFF"/>
            <w:tcMar>
              <w:top w:w="30" w:type="dxa"/>
              <w:left w:w="30" w:type="dxa"/>
              <w:bottom w:w="30" w:type="dxa"/>
              <w:right w:w="30" w:type="dxa"/>
            </w:tcMar>
            <w:vAlign w:val="center"/>
          </w:tcPr>
          <w:p w14:paraId="651F18BB"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Variables Entered/Removed</w:t>
            </w:r>
          </w:p>
        </w:tc>
      </w:tr>
      <w:tr w:rsidR="002A52D4" w:rsidRPr="00CC7AC6" w14:paraId="69C0F74C" w14:textId="77777777" w:rsidTr="00E958CE">
        <w:trPr>
          <w:cantSplit/>
          <w:tblHeader/>
        </w:trPr>
        <w:tc>
          <w:tcPr>
            <w:tcW w:w="8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03BCAB1"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Model</w:t>
            </w:r>
          </w:p>
        </w:tc>
        <w:tc>
          <w:tcPr>
            <w:tcW w:w="16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0DBBC99"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Variables Entered</w:t>
            </w:r>
          </w:p>
        </w:tc>
        <w:tc>
          <w:tcPr>
            <w:tcW w:w="168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8DEFA52"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Variables Removed</w:t>
            </w:r>
          </w:p>
        </w:tc>
        <w:tc>
          <w:tcPr>
            <w:tcW w:w="11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D35F33C"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Method</w:t>
            </w:r>
          </w:p>
        </w:tc>
      </w:tr>
      <w:tr w:rsidR="002A52D4" w:rsidRPr="00CC7AC6" w14:paraId="53B7D006" w14:textId="77777777" w:rsidTr="00E958CE">
        <w:trPr>
          <w:cantSplit/>
          <w:tblHeader/>
        </w:trPr>
        <w:tc>
          <w:tcPr>
            <w:tcW w:w="8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ADC08C9"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1</w:t>
            </w:r>
          </w:p>
        </w:tc>
        <w:tc>
          <w:tcPr>
            <w:tcW w:w="16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5649C941"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Kompetensi SDM, Standar Akuntansi Pemerintah, Sistem Pengendalian Intern Pemerintah, Sistem Akuntansi Keuangan Daerah</w:t>
            </w:r>
            <w:r w:rsidRPr="00CC7AC6">
              <w:rPr>
                <w:rFonts w:ascii="Arial" w:hAnsi="Arial" w:cs="Arial"/>
                <w:color w:val="000000"/>
                <w:sz w:val="18"/>
                <w:szCs w:val="18"/>
                <w:vertAlign w:val="superscript"/>
              </w:rPr>
              <w:t>a</w:t>
            </w:r>
          </w:p>
        </w:tc>
        <w:tc>
          <w:tcPr>
            <w:tcW w:w="1685" w:type="dxa"/>
            <w:tcBorders>
              <w:top w:val="single" w:sz="16" w:space="0" w:color="000000"/>
              <w:bottom w:val="single" w:sz="16" w:space="0" w:color="000000"/>
            </w:tcBorders>
            <w:shd w:val="clear" w:color="auto" w:fill="FFFFFF"/>
            <w:tcMar>
              <w:top w:w="30" w:type="dxa"/>
              <w:left w:w="30" w:type="dxa"/>
              <w:bottom w:w="30" w:type="dxa"/>
              <w:right w:w="30" w:type="dxa"/>
            </w:tcMar>
          </w:tcPr>
          <w:p w14:paraId="67BAB254"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w:t>
            </w:r>
          </w:p>
        </w:tc>
        <w:tc>
          <w:tcPr>
            <w:tcW w:w="11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0583A0E"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Enter</w:t>
            </w:r>
          </w:p>
        </w:tc>
      </w:tr>
      <w:tr w:rsidR="002A52D4" w:rsidRPr="00CC7AC6" w14:paraId="1C966B89" w14:textId="77777777" w:rsidTr="00E958CE">
        <w:trPr>
          <w:cantSplit/>
        </w:trPr>
        <w:tc>
          <w:tcPr>
            <w:tcW w:w="5386" w:type="dxa"/>
            <w:gridSpan w:val="4"/>
            <w:tcBorders>
              <w:top w:val="nil"/>
              <w:left w:val="nil"/>
              <w:bottom w:val="nil"/>
              <w:right w:val="nil"/>
            </w:tcBorders>
            <w:shd w:val="clear" w:color="auto" w:fill="FFFFFF"/>
            <w:tcMar>
              <w:top w:w="30" w:type="dxa"/>
              <w:left w:w="30" w:type="dxa"/>
              <w:bottom w:w="30" w:type="dxa"/>
              <w:right w:w="30" w:type="dxa"/>
            </w:tcMar>
          </w:tcPr>
          <w:p w14:paraId="4DB46513"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 All requested variables entered.</w:t>
            </w:r>
          </w:p>
        </w:tc>
      </w:tr>
    </w:tbl>
    <w:p w14:paraId="51A8343F"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663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3"/>
        <w:gridCol w:w="1171"/>
        <w:gridCol w:w="1248"/>
        <w:gridCol w:w="1687"/>
        <w:gridCol w:w="1687"/>
      </w:tblGrid>
      <w:tr w:rsidR="002A52D4" w:rsidRPr="00CC7AC6" w14:paraId="57A43366" w14:textId="77777777" w:rsidTr="00E958CE">
        <w:trPr>
          <w:cantSplit/>
          <w:tblHeader/>
        </w:trPr>
        <w:tc>
          <w:tcPr>
            <w:tcW w:w="6636" w:type="dxa"/>
            <w:gridSpan w:val="5"/>
            <w:tcBorders>
              <w:top w:val="nil"/>
              <w:left w:val="nil"/>
              <w:bottom w:val="nil"/>
              <w:right w:val="nil"/>
            </w:tcBorders>
            <w:shd w:val="clear" w:color="auto" w:fill="FFFFFF"/>
            <w:tcMar>
              <w:top w:w="30" w:type="dxa"/>
              <w:left w:w="30" w:type="dxa"/>
              <w:bottom w:w="30" w:type="dxa"/>
              <w:right w:w="30" w:type="dxa"/>
            </w:tcMar>
            <w:vAlign w:val="center"/>
          </w:tcPr>
          <w:p w14:paraId="3CE927AF"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b/>
                <w:bCs/>
                <w:color w:val="000000"/>
                <w:sz w:val="18"/>
                <w:szCs w:val="18"/>
              </w:rPr>
              <w:t>Model Summary</w:t>
            </w:r>
            <w:r w:rsidRPr="00CC7AC6">
              <w:rPr>
                <w:rFonts w:ascii="Arial" w:hAnsi="Arial" w:cs="Arial"/>
                <w:b/>
                <w:bCs/>
                <w:color w:val="000000"/>
                <w:sz w:val="18"/>
                <w:szCs w:val="18"/>
                <w:vertAlign w:val="superscript"/>
              </w:rPr>
              <w:t>b</w:t>
            </w:r>
          </w:p>
        </w:tc>
      </w:tr>
      <w:tr w:rsidR="002A52D4" w:rsidRPr="00CC7AC6" w14:paraId="65BAE9E4" w14:textId="77777777" w:rsidTr="00E958CE">
        <w:trPr>
          <w:cantSplit/>
          <w:tblHeader/>
        </w:trPr>
        <w:tc>
          <w:tcPr>
            <w:tcW w:w="8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154AD31"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Model</w:t>
            </w:r>
          </w:p>
        </w:tc>
        <w:tc>
          <w:tcPr>
            <w:tcW w:w="11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885022C"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R</w:t>
            </w:r>
          </w:p>
        </w:tc>
        <w:tc>
          <w:tcPr>
            <w:tcW w:w="124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1B135DD"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R Square</w:t>
            </w:r>
          </w:p>
        </w:tc>
        <w:tc>
          <w:tcPr>
            <w:tcW w:w="168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66C3DFE"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Adjusted R Square</w:t>
            </w:r>
          </w:p>
        </w:tc>
        <w:tc>
          <w:tcPr>
            <w:tcW w:w="16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19329E4" w14:textId="77777777" w:rsidR="002A52D4" w:rsidRPr="00CC7AC6" w:rsidRDefault="002A52D4" w:rsidP="00E958CE">
            <w:pPr>
              <w:autoSpaceDE w:val="0"/>
              <w:autoSpaceDN w:val="0"/>
              <w:adjustRightInd w:val="0"/>
              <w:spacing w:after="0" w:line="240" w:lineRule="auto"/>
              <w:jc w:val="center"/>
              <w:rPr>
                <w:rFonts w:ascii="Arial" w:hAnsi="Arial" w:cs="Arial"/>
                <w:color w:val="000000"/>
                <w:sz w:val="18"/>
                <w:szCs w:val="18"/>
              </w:rPr>
            </w:pPr>
            <w:r w:rsidRPr="00CC7AC6">
              <w:rPr>
                <w:rFonts w:ascii="Arial" w:hAnsi="Arial" w:cs="Arial"/>
                <w:color w:val="000000"/>
                <w:sz w:val="18"/>
                <w:szCs w:val="18"/>
              </w:rPr>
              <w:t>Std. Error of the Estimate</w:t>
            </w:r>
          </w:p>
        </w:tc>
      </w:tr>
      <w:tr w:rsidR="002A52D4" w:rsidRPr="00CC7AC6" w14:paraId="1409CA27" w14:textId="77777777" w:rsidTr="00E958CE">
        <w:trPr>
          <w:cantSplit/>
          <w:tblHeader/>
        </w:trPr>
        <w:tc>
          <w:tcPr>
            <w:tcW w:w="84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EABB668"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1</w:t>
            </w:r>
          </w:p>
        </w:tc>
        <w:tc>
          <w:tcPr>
            <w:tcW w:w="11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2C8180CF"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.647</w:t>
            </w:r>
            <w:r w:rsidRPr="00CC7AC6">
              <w:rPr>
                <w:rFonts w:ascii="Arial" w:hAnsi="Arial" w:cs="Arial"/>
                <w:color w:val="000000"/>
                <w:sz w:val="18"/>
                <w:szCs w:val="18"/>
                <w:vertAlign w:val="superscript"/>
              </w:rPr>
              <w:t>a</w:t>
            </w:r>
          </w:p>
        </w:tc>
        <w:tc>
          <w:tcPr>
            <w:tcW w:w="1248" w:type="dxa"/>
            <w:tcBorders>
              <w:top w:val="single" w:sz="16" w:space="0" w:color="000000"/>
              <w:bottom w:val="single" w:sz="16" w:space="0" w:color="000000"/>
            </w:tcBorders>
            <w:shd w:val="clear" w:color="auto" w:fill="FFFFFF"/>
            <w:tcMar>
              <w:top w:w="30" w:type="dxa"/>
              <w:left w:w="30" w:type="dxa"/>
              <w:bottom w:w="30" w:type="dxa"/>
              <w:right w:w="30" w:type="dxa"/>
            </w:tcMar>
          </w:tcPr>
          <w:p w14:paraId="7F37548B"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.419</w:t>
            </w:r>
          </w:p>
        </w:tc>
        <w:tc>
          <w:tcPr>
            <w:tcW w:w="1687" w:type="dxa"/>
            <w:tcBorders>
              <w:top w:val="single" w:sz="16" w:space="0" w:color="000000"/>
              <w:bottom w:val="single" w:sz="16" w:space="0" w:color="000000"/>
            </w:tcBorders>
            <w:shd w:val="clear" w:color="auto" w:fill="FFFFFF"/>
            <w:tcMar>
              <w:top w:w="30" w:type="dxa"/>
              <w:left w:w="30" w:type="dxa"/>
              <w:bottom w:w="30" w:type="dxa"/>
              <w:right w:w="30" w:type="dxa"/>
            </w:tcMar>
          </w:tcPr>
          <w:p w14:paraId="08B3666A"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.375</w:t>
            </w:r>
          </w:p>
        </w:tc>
        <w:tc>
          <w:tcPr>
            <w:tcW w:w="16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56CA52E" w14:textId="77777777" w:rsidR="002A52D4" w:rsidRPr="00CC7AC6" w:rsidRDefault="002A52D4" w:rsidP="00E958CE">
            <w:pPr>
              <w:autoSpaceDE w:val="0"/>
              <w:autoSpaceDN w:val="0"/>
              <w:adjustRightInd w:val="0"/>
              <w:spacing w:after="0" w:line="240" w:lineRule="auto"/>
              <w:jc w:val="right"/>
              <w:rPr>
                <w:rFonts w:ascii="Arial" w:hAnsi="Arial" w:cs="Arial"/>
                <w:color w:val="000000"/>
                <w:sz w:val="18"/>
                <w:szCs w:val="18"/>
              </w:rPr>
            </w:pPr>
            <w:r w:rsidRPr="00CC7AC6">
              <w:rPr>
                <w:rFonts w:ascii="Arial" w:hAnsi="Arial" w:cs="Arial"/>
                <w:color w:val="000000"/>
                <w:sz w:val="18"/>
                <w:szCs w:val="18"/>
              </w:rPr>
              <w:t>1.880</w:t>
            </w:r>
          </w:p>
        </w:tc>
      </w:tr>
      <w:tr w:rsidR="002A52D4" w:rsidRPr="00CC7AC6" w14:paraId="5EE252C4" w14:textId="77777777" w:rsidTr="00E958CE">
        <w:trPr>
          <w:cantSplit/>
          <w:tblHeader/>
        </w:trPr>
        <w:tc>
          <w:tcPr>
            <w:tcW w:w="6636" w:type="dxa"/>
            <w:gridSpan w:val="5"/>
            <w:tcBorders>
              <w:top w:val="nil"/>
              <w:left w:val="nil"/>
              <w:bottom w:val="nil"/>
              <w:right w:val="nil"/>
            </w:tcBorders>
            <w:shd w:val="clear" w:color="auto" w:fill="FFFFFF"/>
            <w:tcMar>
              <w:top w:w="30" w:type="dxa"/>
              <w:left w:w="30" w:type="dxa"/>
              <w:bottom w:w="30" w:type="dxa"/>
              <w:right w:w="30" w:type="dxa"/>
            </w:tcMar>
          </w:tcPr>
          <w:p w14:paraId="569CF7FC"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a. Predictors: (Constant), Kompetensi SDM, Standar Akuntansi Pemerintah, Sistem Pengendalian Intern Pemerintah, Sistem Akuntansi Keuangan Daerah</w:t>
            </w:r>
          </w:p>
        </w:tc>
      </w:tr>
      <w:tr w:rsidR="002A52D4" w:rsidRPr="00CC7AC6" w14:paraId="030903CF" w14:textId="77777777" w:rsidTr="00E958CE">
        <w:trPr>
          <w:cantSplit/>
        </w:trPr>
        <w:tc>
          <w:tcPr>
            <w:tcW w:w="6636" w:type="dxa"/>
            <w:gridSpan w:val="5"/>
            <w:tcBorders>
              <w:top w:val="nil"/>
              <w:left w:val="nil"/>
              <w:bottom w:val="nil"/>
              <w:right w:val="nil"/>
            </w:tcBorders>
            <w:shd w:val="clear" w:color="auto" w:fill="FFFFFF"/>
            <w:tcMar>
              <w:top w:w="30" w:type="dxa"/>
              <w:left w:w="30" w:type="dxa"/>
              <w:bottom w:w="30" w:type="dxa"/>
              <w:right w:w="30" w:type="dxa"/>
            </w:tcMar>
          </w:tcPr>
          <w:p w14:paraId="2B8E0956" w14:textId="77777777" w:rsidR="002A52D4" w:rsidRPr="00CC7AC6" w:rsidRDefault="002A52D4" w:rsidP="00E958CE">
            <w:pPr>
              <w:autoSpaceDE w:val="0"/>
              <w:autoSpaceDN w:val="0"/>
              <w:adjustRightInd w:val="0"/>
              <w:spacing w:after="0" w:line="240" w:lineRule="auto"/>
              <w:rPr>
                <w:rFonts w:ascii="Arial" w:hAnsi="Arial" w:cs="Arial"/>
                <w:color w:val="000000"/>
                <w:sz w:val="18"/>
                <w:szCs w:val="18"/>
              </w:rPr>
            </w:pPr>
            <w:r w:rsidRPr="00CC7AC6">
              <w:rPr>
                <w:rFonts w:ascii="Arial" w:hAnsi="Arial" w:cs="Arial"/>
                <w:color w:val="000000"/>
                <w:sz w:val="18"/>
                <w:szCs w:val="18"/>
              </w:rPr>
              <w:t>b. Dependent Variable: Kualitas Laporan Keuangan</w:t>
            </w:r>
          </w:p>
        </w:tc>
      </w:tr>
    </w:tbl>
    <w:p w14:paraId="0BE3CE54"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83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4"/>
        <w:gridCol w:w="1283"/>
        <w:gridCol w:w="1686"/>
        <w:gridCol w:w="1007"/>
        <w:gridCol w:w="1619"/>
        <w:gridCol w:w="932"/>
        <w:gridCol w:w="993"/>
      </w:tblGrid>
      <w:tr w:rsidR="002A52D4" w:rsidRPr="007319DE" w14:paraId="6E24F9AA" w14:textId="77777777" w:rsidTr="00E958CE">
        <w:trPr>
          <w:cantSplit/>
          <w:tblHeader/>
        </w:trPr>
        <w:tc>
          <w:tcPr>
            <w:tcW w:w="8364" w:type="dxa"/>
            <w:gridSpan w:val="7"/>
            <w:tcBorders>
              <w:top w:val="nil"/>
              <w:left w:val="nil"/>
              <w:bottom w:val="nil"/>
              <w:right w:val="nil"/>
            </w:tcBorders>
            <w:shd w:val="clear" w:color="auto" w:fill="FFFFFF"/>
            <w:tcMar>
              <w:top w:w="30" w:type="dxa"/>
              <w:left w:w="30" w:type="dxa"/>
              <w:bottom w:w="30" w:type="dxa"/>
              <w:right w:w="30" w:type="dxa"/>
            </w:tcMar>
            <w:vAlign w:val="center"/>
          </w:tcPr>
          <w:p w14:paraId="3D6F33DA"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b/>
                <w:bCs/>
                <w:color w:val="000000"/>
                <w:sz w:val="18"/>
                <w:szCs w:val="18"/>
              </w:rPr>
              <w:t>ANOVA</w:t>
            </w:r>
            <w:r w:rsidRPr="007319DE">
              <w:rPr>
                <w:rFonts w:ascii="Arial" w:hAnsi="Arial" w:cs="Arial"/>
                <w:b/>
                <w:bCs/>
                <w:color w:val="000000"/>
                <w:sz w:val="18"/>
                <w:szCs w:val="18"/>
                <w:vertAlign w:val="superscript"/>
              </w:rPr>
              <w:t>b</w:t>
            </w:r>
          </w:p>
        </w:tc>
      </w:tr>
      <w:tr w:rsidR="002A52D4" w:rsidRPr="007319DE" w14:paraId="520CF84B" w14:textId="77777777" w:rsidTr="00E958CE">
        <w:trPr>
          <w:cantSplit/>
          <w:tblHeader/>
        </w:trPr>
        <w:tc>
          <w:tcPr>
            <w:tcW w:w="2127"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B8AEA9E"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Model</w:t>
            </w:r>
          </w:p>
        </w:tc>
        <w:tc>
          <w:tcPr>
            <w:tcW w:w="168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B576C9E"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Sum of Squares</w:t>
            </w:r>
          </w:p>
        </w:tc>
        <w:tc>
          <w:tcPr>
            <w:tcW w:w="100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3EEAC3D"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df</w:t>
            </w:r>
          </w:p>
        </w:tc>
        <w:tc>
          <w:tcPr>
            <w:tcW w:w="16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52548A"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Mean Square</w:t>
            </w:r>
          </w:p>
        </w:tc>
        <w:tc>
          <w:tcPr>
            <w:tcW w:w="93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F81E455"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F</w:t>
            </w:r>
          </w:p>
        </w:tc>
        <w:tc>
          <w:tcPr>
            <w:tcW w:w="99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521858A"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Sig.</w:t>
            </w:r>
          </w:p>
        </w:tc>
      </w:tr>
      <w:tr w:rsidR="002A52D4" w:rsidRPr="007319DE" w14:paraId="3C718884" w14:textId="77777777" w:rsidTr="00E958CE">
        <w:trPr>
          <w:cantSplit/>
          <w:tblHeader/>
        </w:trPr>
        <w:tc>
          <w:tcPr>
            <w:tcW w:w="8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69E2412"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1</w:t>
            </w:r>
          </w:p>
        </w:tc>
        <w:tc>
          <w:tcPr>
            <w:tcW w:w="12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BDAA3AE"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Regression</w:t>
            </w:r>
          </w:p>
        </w:tc>
        <w:tc>
          <w:tcPr>
            <w:tcW w:w="168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5DC5F538"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135.122</w:t>
            </w:r>
          </w:p>
        </w:tc>
        <w:tc>
          <w:tcPr>
            <w:tcW w:w="1007" w:type="dxa"/>
            <w:tcBorders>
              <w:top w:val="single" w:sz="16" w:space="0" w:color="000000"/>
              <w:bottom w:val="nil"/>
            </w:tcBorders>
            <w:shd w:val="clear" w:color="auto" w:fill="FFFFFF"/>
            <w:tcMar>
              <w:top w:w="30" w:type="dxa"/>
              <w:left w:w="30" w:type="dxa"/>
              <w:bottom w:w="30" w:type="dxa"/>
              <w:right w:w="30" w:type="dxa"/>
            </w:tcMar>
          </w:tcPr>
          <w:p w14:paraId="0E5D493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w:t>
            </w:r>
          </w:p>
        </w:tc>
        <w:tc>
          <w:tcPr>
            <w:tcW w:w="1619" w:type="dxa"/>
            <w:tcBorders>
              <w:top w:val="single" w:sz="16" w:space="0" w:color="000000"/>
              <w:bottom w:val="nil"/>
            </w:tcBorders>
            <w:shd w:val="clear" w:color="auto" w:fill="FFFFFF"/>
            <w:tcMar>
              <w:top w:w="30" w:type="dxa"/>
              <w:left w:w="30" w:type="dxa"/>
              <w:bottom w:w="30" w:type="dxa"/>
              <w:right w:w="30" w:type="dxa"/>
            </w:tcMar>
          </w:tcPr>
          <w:p w14:paraId="2BCEEE6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33.781</w:t>
            </w:r>
          </w:p>
        </w:tc>
        <w:tc>
          <w:tcPr>
            <w:tcW w:w="932" w:type="dxa"/>
            <w:tcBorders>
              <w:top w:val="single" w:sz="16" w:space="0" w:color="000000"/>
              <w:bottom w:val="nil"/>
            </w:tcBorders>
            <w:shd w:val="clear" w:color="auto" w:fill="FFFFFF"/>
            <w:tcMar>
              <w:top w:w="30" w:type="dxa"/>
              <w:left w:w="30" w:type="dxa"/>
              <w:bottom w:w="30" w:type="dxa"/>
              <w:right w:w="30" w:type="dxa"/>
            </w:tcMar>
          </w:tcPr>
          <w:p w14:paraId="3C9D492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9.556</w:t>
            </w:r>
          </w:p>
        </w:tc>
        <w:tc>
          <w:tcPr>
            <w:tcW w:w="99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90B2AB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.000</w:t>
            </w:r>
            <w:r w:rsidRPr="007319DE">
              <w:rPr>
                <w:rFonts w:ascii="Arial" w:hAnsi="Arial" w:cs="Arial"/>
                <w:color w:val="000000"/>
                <w:sz w:val="18"/>
                <w:szCs w:val="18"/>
                <w:vertAlign w:val="superscript"/>
              </w:rPr>
              <w:t>a</w:t>
            </w:r>
          </w:p>
        </w:tc>
      </w:tr>
      <w:tr w:rsidR="002A52D4" w:rsidRPr="007319DE" w14:paraId="4BC8CB21" w14:textId="77777777" w:rsidTr="00E958CE">
        <w:trPr>
          <w:cantSplit/>
          <w:tblHeader/>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A8EFD0D"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14:paraId="0A8ED868"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Residual</w:t>
            </w:r>
          </w:p>
        </w:tc>
        <w:tc>
          <w:tcPr>
            <w:tcW w:w="1686" w:type="dxa"/>
            <w:tcBorders>
              <w:top w:val="nil"/>
              <w:left w:val="single" w:sz="16" w:space="0" w:color="000000"/>
              <w:bottom w:val="nil"/>
            </w:tcBorders>
            <w:shd w:val="clear" w:color="auto" w:fill="FFFFFF"/>
            <w:tcMar>
              <w:top w:w="30" w:type="dxa"/>
              <w:left w:w="30" w:type="dxa"/>
              <w:bottom w:w="30" w:type="dxa"/>
              <w:right w:w="30" w:type="dxa"/>
            </w:tcMar>
          </w:tcPr>
          <w:p w14:paraId="2510CAD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187.360</w:t>
            </w:r>
          </w:p>
        </w:tc>
        <w:tc>
          <w:tcPr>
            <w:tcW w:w="1007" w:type="dxa"/>
            <w:tcBorders>
              <w:top w:val="nil"/>
              <w:bottom w:val="nil"/>
            </w:tcBorders>
            <w:shd w:val="clear" w:color="auto" w:fill="FFFFFF"/>
            <w:tcMar>
              <w:top w:w="30" w:type="dxa"/>
              <w:left w:w="30" w:type="dxa"/>
              <w:bottom w:w="30" w:type="dxa"/>
              <w:right w:w="30" w:type="dxa"/>
            </w:tcMar>
          </w:tcPr>
          <w:p w14:paraId="1042C21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53</w:t>
            </w:r>
          </w:p>
        </w:tc>
        <w:tc>
          <w:tcPr>
            <w:tcW w:w="1619" w:type="dxa"/>
            <w:tcBorders>
              <w:top w:val="nil"/>
              <w:bottom w:val="nil"/>
            </w:tcBorders>
            <w:shd w:val="clear" w:color="auto" w:fill="FFFFFF"/>
            <w:tcMar>
              <w:top w:w="30" w:type="dxa"/>
              <w:left w:w="30" w:type="dxa"/>
              <w:bottom w:w="30" w:type="dxa"/>
              <w:right w:w="30" w:type="dxa"/>
            </w:tcMar>
          </w:tcPr>
          <w:p w14:paraId="6C1CF5B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3.535</w:t>
            </w:r>
          </w:p>
        </w:tc>
        <w:tc>
          <w:tcPr>
            <w:tcW w:w="932" w:type="dxa"/>
            <w:tcBorders>
              <w:top w:val="nil"/>
              <w:bottom w:val="nil"/>
            </w:tcBorders>
            <w:shd w:val="clear" w:color="auto" w:fill="FFFFFF"/>
            <w:tcMar>
              <w:top w:w="30" w:type="dxa"/>
              <w:left w:w="30" w:type="dxa"/>
              <w:bottom w:w="30" w:type="dxa"/>
              <w:right w:w="30" w:type="dxa"/>
            </w:tcMar>
            <w:vAlign w:val="center"/>
          </w:tcPr>
          <w:p w14:paraId="2E0AABD8"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993" w:type="dxa"/>
            <w:tcBorders>
              <w:top w:val="nil"/>
              <w:bottom w:val="nil"/>
              <w:right w:val="single" w:sz="16" w:space="0" w:color="000000"/>
            </w:tcBorders>
            <w:shd w:val="clear" w:color="auto" w:fill="FFFFFF"/>
            <w:tcMar>
              <w:top w:w="30" w:type="dxa"/>
              <w:left w:w="30" w:type="dxa"/>
              <w:bottom w:w="30" w:type="dxa"/>
              <w:right w:w="30" w:type="dxa"/>
            </w:tcMar>
            <w:vAlign w:val="center"/>
          </w:tcPr>
          <w:p w14:paraId="6A6F52CF"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r w:rsidR="002A52D4" w:rsidRPr="007319DE" w14:paraId="2D73F1BA" w14:textId="77777777" w:rsidTr="00E958CE">
        <w:trPr>
          <w:cantSplit/>
          <w:tblHeader/>
        </w:trPr>
        <w:tc>
          <w:tcPr>
            <w:tcW w:w="8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1259B75" w14:textId="77777777" w:rsidR="002A52D4" w:rsidRPr="007319DE" w:rsidRDefault="002A52D4" w:rsidP="00E958CE">
            <w:pPr>
              <w:autoSpaceDE w:val="0"/>
              <w:autoSpaceDN w:val="0"/>
              <w:adjustRightInd w:val="0"/>
              <w:spacing w:after="0" w:line="240" w:lineRule="auto"/>
              <w:rPr>
                <w:rFonts w:ascii="Times New Roman" w:hAnsi="Times New Roman" w:cs="Times New Roman"/>
                <w:sz w:val="18"/>
                <w:szCs w:val="18"/>
              </w:rPr>
            </w:pPr>
          </w:p>
        </w:tc>
        <w:tc>
          <w:tcPr>
            <w:tcW w:w="12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AC9DBFA"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Total</w:t>
            </w:r>
          </w:p>
        </w:tc>
        <w:tc>
          <w:tcPr>
            <w:tcW w:w="168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D08E50E"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322.483</w:t>
            </w:r>
          </w:p>
        </w:tc>
        <w:tc>
          <w:tcPr>
            <w:tcW w:w="1007" w:type="dxa"/>
            <w:tcBorders>
              <w:top w:val="nil"/>
              <w:bottom w:val="single" w:sz="16" w:space="0" w:color="000000"/>
            </w:tcBorders>
            <w:shd w:val="clear" w:color="auto" w:fill="FFFFFF"/>
            <w:tcMar>
              <w:top w:w="30" w:type="dxa"/>
              <w:left w:w="30" w:type="dxa"/>
              <w:bottom w:w="30" w:type="dxa"/>
              <w:right w:w="30" w:type="dxa"/>
            </w:tcMar>
          </w:tcPr>
          <w:p w14:paraId="19481EC2"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57</w:t>
            </w:r>
          </w:p>
        </w:tc>
        <w:tc>
          <w:tcPr>
            <w:tcW w:w="1619" w:type="dxa"/>
            <w:tcBorders>
              <w:top w:val="nil"/>
              <w:bottom w:val="single" w:sz="16" w:space="0" w:color="000000"/>
            </w:tcBorders>
            <w:shd w:val="clear" w:color="auto" w:fill="FFFFFF"/>
            <w:tcMar>
              <w:top w:w="30" w:type="dxa"/>
              <w:left w:w="30" w:type="dxa"/>
              <w:bottom w:w="30" w:type="dxa"/>
              <w:right w:w="30" w:type="dxa"/>
            </w:tcMar>
            <w:vAlign w:val="center"/>
          </w:tcPr>
          <w:p w14:paraId="7ED0B5B1"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932" w:type="dxa"/>
            <w:tcBorders>
              <w:top w:val="nil"/>
              <w:bottom w:val="single" w:sz="16" w:space="0" w:color="000000"/>
            </w:tcBorders>
            <w:shd w:val="clear" w:color="auto" w:fill="FFFFFF"/>
            <w:tcMar>
              <w:top w:w="30" w:type="dxa"/>
              <w:left w:w="30" w:type="dxa"/>
              <w:bottom w:w="30" w:type="dxa"/>
              <w:right w:w="30" w:type="dxa"/>
            </w:tcMar>
            <w:vAlign w:val="center"/>
          </w:tcPr>
          <w:p w14:paraId="27D73080"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99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56C793E"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r>
      <w:tr w:rsidR="002A52D4" w:rsidRPr="007319DE" w14:paraId="1A984FBC" w14:textId="77777777" w:rsidTr="00E958CE">
        <w:trPr>
          <w:cantSplit/>
          <w:tblHeader/>
        </w:trPr>
        <w:tc>
          <w:tcPr>
            <w:tcW w:w="8364" w:type="dxa"/>
            <w:gridSpan w:val="7"/>
            <w:tcBorders>
              <w:top w:val="nil"/>
              <w:left w:val="nil"/>
              <w:bottom w:val="nil"/>
              <w:right w:val="nil"/>
            </w:tcBorders>
            <w:shd w:val="clear" w:color="auto" w:fill="FFFFFF"/>
            <w:tcMar>
              <w:top w:w="30" w:type="dxa"/>
              <w:left w:w="30" w:type="dxa"/>
              <w:bottom w:w="30" w:type="dxa"/>
              <w:right w:w="30" w:type="dxa"/>
            </w:tcMar>
          </w:tcPr>
          <w:p w14:paraId="540D3ADF"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a. Predictors: (Constant), Kompetensi SDM, Standar Akuntansi Pemerintah, Sistem Pengendalian Intern Pemerintah, Sistem Akuntansi Keuangan Daerah</w:t>
            </w:r>
          </w:p>
        </w:tc>
      </w:tr>
      <w:tr w:rsidR="002A52D4" w:rsidRPr="007319DE" w14:paraId="5214646D" w14:textId="77777777" w:rsidTr="00E958CE">
        <w:trPr>
          <w:cantSplit/>
        </w:trPr>
        <w:tc>
          <w:tcPr>
            <w:tcW w:w="8364" w:type="dxa"/>
            <w:gridSpan w:val="7"/>
            <w:tcBorders>
              <w:top w:val="nil"/>
              <w:left w:val="nil"/>
              <w:bottom w:val="nil"/>
              <w:right w:val="nil"/>
            </w:tcBorders>
            <w:shd w:val="clear" w:color="auto" w:fill="FFFFFF"/>
            <w:tcMar>
              <w:top w:w="30" w:type="dxa"/>
              <w:left w:w="30" w:type="dxa"/>
              <w:bottom w:w="30" w:type="dxa"/>
              <w:right w:w="30" w:type="dxa"/>
            </w:tcMar>
          </w:tcPr>
          <w:p w14:paraId="6037A727"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b. Dependent Variable: Kualitas Laporan Keuangan</w:t>
            </w:r>
          </w:p>
        </w:tc>
      </w:tr>
    </w:tbl>
    <w:p w14:paraId="735D7A98"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tbl>
      <w:tblPr>
        <w:tblW w:w="83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9"/>
        <w:gridCol w:w="2693"/>
        <w:gridCol w:w="993"/>
        <w:gridCol w:w="992"/>
        <w:gridCol w:w="1276"/>
        <w:gridCol w:w="850"/>
        <w:gridCol w:w="851"/>
      </w:tblGrid>
      <w:tr w:rsidR="002A52D4" w:rsidRPr="007319DE" w14:paraId="6065A0B6" w14:textId="77777777" w:rsidTr="00E958CE">
        <w:trPr>
          <w:cantSplit/>
          <w:tblHeader/>
        </w:trPr>
        <w:tc>
          <w:tcPr>
            <w:tcW w:w="8364" w:type="dxa"/>
            <w:gridSpan w:val="7"/>
            <w:tcBorders>
              <w:top w:val="nil"/>
              <w:left w:val="nil"/>
              <w:bottom w:val="nil"/>
              <w:right w:val="nil"/>
            </w:tcBorders>
            <w:shd w:val="clear" w:color="auto" w:fill="FFFFFF"/>
            <w:tcMar>
              <w:top w:w="30" w:type="dxa"/>
              <w:left w:w="30" w:type="dxa"/>
              <w:bottom w:w="30" w:type="dxa"/>
              <w:right w:w="30" w:type="dxa"/>
            </w:tcMar>
            <w:vAlign w:val="center"/>
          </w:tcPr>
          <w:p w14:paraId="6435009E"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b/>
                <w:bCs/>
                <w:color w:val="000000"/>
                <w:sz w:val="18"/>
                <w:szCs w:val="18"/>
              </w:rPr>
              <w:t>Coefficients</w:t>
            </w:r>
            <w:r w:rsidRPr="007319DE">
              <w:rPr>
                <w:rFonts w:ascii="Arial" w:hAnsi="Arial" w:cs="Arial"/>
                <w:b/>
                <w:bCs/>
                <w:color w:val="000000"/>
                <w:sz w:val="18"/>
                <w:szCs w:val="18"/>
                <w:vertAlign w:val="superscript"/>
              </w:rPr>
              <w:t>a</w:t>
            </w:r>
          </w:p>
        </w:tc>
      </w:tr>
      <w:tr w:rsidR="002A52D4" w:rsidRPr="007319DE" w14:paraId="69DF01B7" w14:textId="77777777" w:rsidTr="00E958CE">
        <w:trPr>
          <w:cantSplit/>
          <w:tblHeader/>
        </w:trPr>
        <w:tc>
          <w:tcPr>
            <w:tcW w:w="340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5D354DD"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Model</w:t>
            </w:r>
          </w:p>
        </w:tc>
        <w:tc>
          <w:tcPr>
            <w:tcW w:w="198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76B6799"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Unstandardized Coefficients</w:t>
            </w:r>
          </w:p>
        </w:tc>
        <w:tc>
          <w:tcPr>
            <w:tcW w:w="1276" w:type="dxa"/>
            <w:tcBorders>
              <w:top w:val="single" w:sz="16" w:space="0" w:color="000000"/>
            </w:tcBorders>
            <w:shd w:val="clear" w:color="auto" w:fill="FFFFFF"/>
            <w:tcMar>
              <w:top w:w="30" w:type="dxa"/>
              <w:left w:w="30" w:type="dxa"/>
              <w:bottom w:w="30" w:type="dxa"/>
              <w:right w:w="30" w:type="dxa"/>
            </w:tcMar>
            <w:vAlign w:val="bottom"/>
          </w:tcPr>
          <w:p w14:paraId="3E720CBC"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Standardized Coefficients</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85F4BF5"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t</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AF1D0AB"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Sig.</w:t>
            </w:r>
          </w:p>
        </w:tc>
      </w:tr>
      <w:tr w:rsidR="002A52D4" w:rsidRPr="007319DE" w14:paraId="7271A556" w14:textId="77777777" w:rsidTr="00E958CE">
        <w:trPr>
          <w:cantSplit/>
          <w:tblHeader/>
        </w:trPr>
        <w:tc>
          <w:tcPr>
            <w:tcW w:w="340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B51C24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99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7A967D0C"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14:paraId="7A482719"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Std. Error</w:t>
            </w:r>
          </w:p>
        </w:tc>
        <w:tc>
          <w:tcPr>
            <w:tcW w:w="1276" w:type="dxa"/>
            <w:tcBorders>
              <w:bottom w:val="single" w:sz="16" w:space="0" w:color="000000"/>
            </w:tcBorders>
            <w:shd w:val="clear" w:color="auto" w:fill="FFFFFF"/>
            <w:tcMar>
              <w:top w:w="30" w:type="dxa"/>
              <w:left w:w="30" w:type="dxa"/>
              <w:bottom w:w="30" w:type="dxa"/>
              <w:right w:w="30" w:type="dxa"/>
            </w:tcMar>
            <w:vAlign w:val="bottom"/>
          </w:tcPr>
          <w:p w14:paraId="3D10E018" w14:textId="77777777" w:rsidR="002A52D4" w:rsidRPr="007319DE" w:rsidRDefault="002A52D4" w:rsidP="00E958CE">
            <w:pPr>
              <w:autoSpaceDE w:val="0"/>
              <w:autoSpaceDN w:val="0"/>
              <w:adjustRightInd w:val="0"/>
              <w:spacing w:after="0" w:line="240" w:lineRule="auto"/>
              <w:jc w:val="center"/>
              <w:rPr>
                <w:rFonts w:ascii="Arial" w:hAnsi="Arial" w:cs="Arial"/>
                <w:color w:val="000000"/>
                <w:sz w:val="18"/>
                <w:szCs w:val="18"/>
              </w:rPr>
            </w:pPr>
            <w:r w:rsidRPr="007319DE">
              <w:rPr>
                <w:rFonts w:ascii="Arial" w:hAnsi="Arial" w:cs="Arial"/>
                <w:color w:val="000000"/>
                <w:sz w:val="18"/>
                <w:szCs w:val="18"/>
              </w:rPr>
              <w:t>Beta</w:t>
            </w: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B71D5DB"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92603EE"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r>
      <w:tr w:rsidR="002A52D4" w:rsidRPr="007319DE" w14:paraId="53EBB0C2" w14:textId="77777777" w:rsidTr="00E958CE">
        <w:trPr>
          <w:cantSplit/>
          <w:tblHeader/>
        </w:trPr>
        <w:tc>
          <w:tcPr>
            <w:tcW w:w="70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CE0D951"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1</w:t>
            </w:r>
          </w:p>
        </w:tc>
        <w:tc>
          <w:tcPr>
            <w:tcW w:w="269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8FDC2AE"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(Constant)</w:t>
            </w:r>
          </w:p>
        </w:tc>
        <w:tc>
          <w:tcPr>
            <w:tcW w:w="99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A22674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7.706</w:t>
            </w:r>
          </w:p>
        </w:tc>
        <w:tc>
          <w:tcPr>
            <w:tcW w:w="992" w:type="dxa"/>
            <w:tcBorders>
              <w:top w:val="single" w:sz="16" w:space="0" w:color="000000"/>
              <w:bottom w:val="nil"/>
            </w:tcBorders>
            <w:shd w:val="clear" w:color="auto" w:fill="FFFFFF"/>
            <w:tcMar>
              <w:top w:w="30" w:type="dxa"/>
              <w:left w:w="30" w:type="dxa"/>
              <w:bottom w:w="30" w:type="dxa"/>
              <w:right w:w="30" w:type="dxa"/>
            </w:tcMar>
          </w:tcPr>
          <w:p w14:paraId="04E0CF03"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5.126</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14:paraId="3F724CC1" w14:textId="77777777" w:rsidR="002A52D4" w:rsidRPr="007319DE" w:rsidRDefault="002A52D4" w:rsidP="00E958CE">
            <w:pPr>
              <w:autoSpaceDE w:val="0"/>
              <w:autoSpaceDN w:val="0"/>
              <w:adjustRightInd w:val="0"/>
              <w:spacing w:after="0" w:line="240" w:lineRule="auto"/>
              <w:jc w:val="center"/>
              <w:rPr>
                <w:rFonts w:ascii="Times New Roman" w:hAnsi="Times New Roman" w:cs="Times New Roman"/>
                <w:sz w:val="18"/>
                <w:szCs w:val="18"/>
              </w:rPr>
            </w:pPr>
          </w:p>
        </w:tc>
        <w:tc>
          <w:tcPr>
            <w:tcW w:w="850" w:type="dxa"/>
            <w:tcBorders>
              <w:top w:val="single" w:sz="16" w:space="0" w:color="000000"/>
              <w:bottom w:val="nil"/>
            </w:tcBorders>
            <w:shd w:val="clear" w:color="auto" w:fill="FFFFFF"/>
            <w:tcMar>
              <w:top w:w="30" w:type="dxa"/>
              <w:left w:w="30" w:type="dxa"/>
              <w:bottom w:w="30" w:type="dxa"/>
              <w:right w:w="30" w:type="dxa"/>
            </w:tcMar>
          </w:tcPr>
          <w:p w14:paraId="1EF75777"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1.503</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11E3316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.139</w:t>
            </w:r>
          </w:p>
        </w:tc>
      </w:tr>
      <w:tr w:rsidR="002A52D4" w:rsidRPr="007319DE" w14:paraId="06E0670F"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3E8E8FB"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2693" w:type="dxa"/>
            <w:tcBorders>
              <w:top w:val="nil"/>
              <w:left w:val="nil"/>
              <w:bottom w:val="nil"/>
              <w:right w:val="single" w:sz="16" w:space="0" w:color="000000"/>
            </w:tcBorders>
            <w:shd w:val="clear" w:color="auto" w:fill="FFFFFF"/>
            <w:tcMar>
              <w:top w:w="30" w:type="dxa"/>
              <w:left w:w="30" w:type="dxa"/>
              <w:bottom w:w="30" w:type="dxa"/>
              <w:right w:w="30" w:type="dxa"/>
            </w:tcMar>
          </w:tcPr>
          <w:p w14:paraId="693EAB3D"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Standar Akuntansi Pemerintah</w:t>
            </w:r>
          </w:p>
        </w:tc>
        <w:tc>
          <w:tcPr>
            <w:tcW w:w="993" w:type="dxa"/>
            <w:tcBorders>
              <w:top w:val="nil"/>
              <w:left w:val="single" w:sz="16" w:space="0" w:color="000000"/>
              <w:bottom w:val="nil"/>
            </w:tcBorders>
            <w:shd w:val="clear" w:color="auto" w:fill="FFFFFF"/>
            <w:tcMar>
              <w:top w:w="30" w:type="dxa"/>
              <w:left w:w="30" w:type="dxa"/>
              <w:bottom w:w="30" w:type="dxa"/>
              <w:right w:w="30" w:type="dxa"/>
            </w:tcMar>
          </w:tcPr>
          <w:p w14:paraId="243C3CFF"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-.073</w:t>
            </w:r>
          </w:p>
        </w:tc>
        <w:tc>
          <w:tcPr>
            <w:tcW w:w="992" w:type="dxa"/>
            <w:tcBorders>
              <w:top w:val="nil"/>
              <w:bottom w:val="nil"/>
            </w:tcBorders>
            <w:shd w:val="clear" w:color="auto" w:fill="FFFFFF"/>
            <w:tcMar>
              <w:top w:w="30" w:type="dxa"/>
              <w:left w:w="30" w:type="dxa"/>
              <w:bottom w:w="30" w:type="dxa"/>
              <w:right w:w="30" w:type="dxa"/>
            </w:tcMar>
          </w:tcPr>
          <w:p w14:paraId="35FCC373"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.079</w:t>
            </w:r>
          </w:p>
        </w:tc>
        <w:tc>
          <w:tcPr>
            <w:tcW w:w="1276" w:type="dxa"/>
            <w:tcBorders>
              <w:top w:val="nil"/>
              <w:bottom w:val="nil"/>
            </w:tcBorders>
            <w:shd w:val="clear" w:color="auto" w:fill="FFFFFF"/>
            <w:tcMar>
              <w:top w:w="30" w:type="dxa"/>
              <w:left w:w="30" w:type="dxa"/>
              <w:bottom w:w="30" w:type="dxa"/>
              <w:right w:w="30" w:type="dxa"/>
            </w:tcMar>
          </w:tcPr>
          <w:p w14:paraId="3CE2F13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-.105</w:t>
            </w:r>
          </w:p>
        </w:tc>
        <w:tc>
          <w:tcPr>
            <w:tcW w:w="850" w:type="dxa"/>
            <w:tcBorders>
              <w:top w:val="nil"/>
              <w:bottom w:val="nil"/>
            </w:tcBorders>
            <w:shd w:val="clear" w:color="auto" w:fill="FFFFFF"/>
            <w:tcMar>
              <w:top w:w="30" w:type="dxa"/>
              <w:left w:w="30" w:type="dxa"/>
              <w:bottom w:w="30" w:type="dxa"/>
              <w:right w:w="30" w:type="dxa"/>
            </w:tcMar>
          </w:tcPr>
          <w:p w14:paraId="694B932E"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-.931</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14:paraId="135A3643"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.356</w:t>
            </w:r>
          </w:p>
        </w:tc>
      </w:tr>
      <w:tr w:rsidR="002A52D4" w:rsidRPr="007319DE" w14:paraId="0FB4808B"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DE5F32"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2693" w:type="dxa"/>
            <w:tcBorders>
              <w:top w:val="nil"/>
              <w:left w:val="nil"/>
              <w:bottom w:val="nil"/>
              <w:right w:val="single" w:sz="16" w:space="0" w:color="000000"/>
            </w:tcBorders>
            <w:shd w:val="clear" w:color="auto" w:fill="FFFFFF"/>
            <w:tcMar>
              <w:top w:w="30" w:type="dxa"/>
              <w:left w:w="30" w:type="dxa"/>
              <w:bottom w:w="30" w:type="dxa"/>
              <w:right w:w="30" w:type="dxa"/>
            </w:tcMar>
          </w:tcPr>
          <w:p w14:paraId="12F6FC93"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Sistem Akuntansi Keuangan Daerah</w:t>
            </w:r>
          </w:p>
        </w:tc>
        <w:tc>
          <w:tcPr>
            <w:tcW w:w="993" w:type="dxa"/>
            <w:tcBorders>
              <w:top w:val="nil"/>
              <w:left w:val="single" w:sz="16" w:space="0" w:color="000000"/>
              <w:bottom w:val="nil"/>
            </w:tcBorders>
            <w:shd w:val="clear" w:color="auto" w:fill="FFFFFF"/>
            <w:tcMar>
              <w:top w:w="30" w:type="dxa"/>
              <w:left w:w="30" w:type="dxa"/>
              <w:bottom w:w="30" w:type="dxa"/>
              <w:right w:w="30" w:type="dxa"/>
            </w:tcMar>
          </w:tcPr>
          <w:p w14:paraId="28444D1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.232</w:t>
            </w:r>
          </w:p>
        </w:tc>
        <w:tc>
          <w:tcPr>
            <w:tcW w:w="992" w:type="dxa"/>
            <w:tcBorders>
              <w:top w:val="nil"/>
              <w:bottom w:val="nil"/>
            </w:tcBorders>
            <w:shd w:val="clear" w:color="auto" w:fill="FFFFFF"/>
            <w:tcMar>
              <w:top w:w="30" w:type="dxa"/>
              <w:left w:w="30" w:type="dxa"/>
              <w:bottom w:w="30" w:type="dxa"/>
              <w:right w:w="30" w:type="dxa"/>
            </w:tcMar>
          </w:tcPr>
          <w:p w14:paraId="5F4E8CAD"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.082</w:t>
            </w:r>
          </w:p>
        </w:tc>
        <w:tc>
          <w:tcPr>
            <w:tcW w:w="1276" w:type="dxa"/>
            <w:tcBorders>
              <w:top w:val="nil"/>
              <w:bottom w:val="nil"/>
            </w:tcBorders>
            <w:shd w:val="clear" w:color="auto" w:fill="FFFFFF"/>
            <w:tcMar>
              <w:top w:w="30" w:type="dxa"/>
              <w:left w:w="30" w:type="dxa"/>
              <w:bottom w:w="30" w:type="dxa"/>
              <w:right w:w="30" w:type="dxa"/>
            </w:tcMar>
          </w:tcPr>
          <w:p w14:paraId="6377A57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.365</w:t>
            </w:r>
          </w:p>
        </w:tc>
        <w:tc>
          <w:tcPr>
            <w:tcW w:w="850" w:type="dxa"/>
            <w:tcBorders>
              <w:top w:val="nil"/>
              <w:bottom w:val="nil"/>
            </w:tcBorders>
            <w:shd w:val="clear" w:color="auto" w:fill="FFFFFF"/>
            <w:tcMar>
              <w:top w:w="30" w:type="dxa"/>
              <w:left w:w="30" w:type="dxa"/>
              <w:bottom w:w="30" w:type="dxa"/>
              <w:right w:w="30" w:type="dxa"/>
            </w:tcMar>
          </w:tcPr>
          <w:p w14:paraId="001366D4"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2.827</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14:paraId="035C870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.007</w:t>
            </w:r>
          </w:p>
        </w:tc>
      </w:tr>
      <w:tr w:rsidR="002A52D4" w:rsidRPr="007319DE" w14:paraId="6EE2B209"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AB41EB2"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2693" w:type="dxa"/>
            <w:tcBorders>
              <w:top w:val="nil"/>
              <w:left w:val="nil"/>
              <w:bottom w:val="nil"/>
              <w:right w:val="single" w:sz="16" w:space="0" w:color="000000"/>
            </w:tcBorders>
            <w:shd w:val="clear" w:color="auto" w:fill="FFFFFF"/>
            <w:tcMar>
              <w:top w:w="30" w:type="dxa"/>
              <w:left w:w="30" w:type="dxa"/>
              <w:bottom w:w="30" w:type="dxa"/>
              <w:right w:w="30" w:type="dxa"/>
            </w:tcMar>
          </w:tcPr>
          <w:p w14:paraId="0B0A5DEA"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Sistem Pengendalian Intern Pemerintah</w:t>
            </w:r>
          </w:p>
        </w:tc>
        <w:tc>
          <w:tcPr>
            <w:tcW w:w="993" w:type="dxa"/>
            <w:tcBorders>
              <w:top w:val="nil"/>
              <w:left w:val="single" w:sz="16" w:space="0" w:color="000000"/>
              <w:bottom w:val="nil"/>
            </w:tcBorders>
            <w:shd w:val="clear" w:color="auto" w:fill="FFFFFF"/>
            <w:tcMar>
              <w:top w:w="30" w:type="dxa"/>
              <w:left w:w="30" w:type="dxa"/>
              <w:bottom w:w="30" w:type="dxa"/>
              <w:right w:w="30" w:type="dxa"/>
            </w:tcMar>
          </w:tcPr>
          <w:p w14:paraId="27C193B4"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.477</w:t>
            </w:r>
          </w:p>
        </w:tc>
        <w:tc>
          <w:tcPr>
            <w:tcW w:w="992" w:type="dxa"/>
            <w:tcBorders>
              <w:top w:val="nil"/>
              <w:bottom w:val="nil"/>
            </w:tcBorders>
            <w:shd w:val="clear" w:color="auto" w:fill="FFFFFF"/>
            <w:tcMar>
              <w:top w:w="30" w:type="dxa"/>
              <w:left w:w="30" w:type="dxa"/>
              <w:bottom w:w="30" w:type="dxa"/>
              <w:right w:w="30" w:type="dxa"/>
            </w:tcMar>
          </w:tcPr>
          <w:p w14:paraId="484C34FC"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.145</w:t>
            </w:r>
          </w:p>
        </w:tc>
        <w:tc>
          <w:tcPr>
            <w:tcW w:w="1276" w:type="dxa"/>
            <w:tcBorders>
              <w:top w:val="nil"/>
              <w:bottom w:val="nil"/>
            </w:tcBorders>
            <w:shd w:val="clear" w:color="auto" w:fill="FFFFFF"/>
            <w:tcMar>
              <w:top w:w="30" w:type="dxa"/>
              <w:left w:w="30" w:type="dxa"/>
              <w:bottom w:w="30" w:type="dxa"/>
              <w:right w:w="30" w:type="dxa"/>
            </w:tcMar>
          </w:tcPr>
          <w:p w14:paraId="2E998429"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.419</w:t>
            </w:r>
          </w:p>
        </w:tc>
        <w:tc>
          <w:tcPr>
            <w:tcW w:w="850" w:type="dxa"/>
            <w:tcBorders>
              <w:top w:val="nil"/>
              <w:bottom w:val="nil"/>
            </w:tcBorders>
            <w:shd w:val="clear" w:color="auto" w:fill="FFFFFF"/>
            <w:tcMar>
              <w:top w:w="30" w:type="dxa"/>
              <w:left w:w="30" w:type="dxa"/>
              <w:bottom w:w="30" w:type="dxa"/>
              <w:right w:w="30" w:type="dxa"/>
            </w:tcMar>
          </w:tcPr>
          <w:p w14:paraId="526FDFDA"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3.280</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14:paraId="28EB8890"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.002</w:t>
            </w:r>
          </w:p>
        </w:tc>
      </w:tr>
      <w:tr w:rsidR="002A52D4" w:rsidRPr="007319DE" w14:paraId="5D0AB066" w14:textId="77777777" w:rsidTr="00E958CE">
        <w:trPr>
          <w:cantSplit/>
          <w:tblHeader/>
        </w:trPr>
        <w:tc>
          <w:tcPr>
            <w:tcW w:w="70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9D4E62E"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p>
        </w:tc>
        <w:tc>
          <w:tcPr>
            <w:tcW w:w="269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78F1D32"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Kompetensi SDM</w:t>
            </w:r>
          </w:p>
        </w:tc>
        <w:tc>
          <w:tcPr>
            <w:tcW w:w="99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85FE0A1"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-.118</w:t>
            </w:r>
          </w:p>
        </w:tc>
        <w:tc>
          <w:tcPr>
            <w:tcW w:w="992" w:type="dxa"/>
            <w:tcBorders>
              <w:top w:val="nil"/>
              <w:bottom w:val="single" w:sz="16" w:space="0" w:color="000000"/>
            </w:tcBorders>
            <w:shd w:val="clear" w:color="auto" w:fill="FFFFFF"/>
            <w:tcMar>
              <w:top w:w="30" w:type="dxa"/>
              <w:left w:w="30" w:type="dxa"/>
              <w:bottom w:w="30" w:type="dxa"/>
              <w:right w:w="30" w:type="dxa"/>
            </w:tcMar>
          </w:tcPr>
          <w:p w14:paraId="713955AE"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.135</w:t>
            </w:r>
          </w:p>
        </w:tc>
        <w:tc>
          <w:tcPr>
            <w:tcW w:w="1276" w:type="dxa"/>
            <w:tcBorders>
              <w:top w:val="nil"/>
              <w:bottom w:val="single" w:sz="16" w:space="0" w:color="000000"/>
            </w:tcBorders>
            <w:shd w:val="clear" w:color="auto" w:fill="FFFFFF"/>
            <w:tcMar>
              <w:top w:w="30" w:type="dxa"/>
              <w:left w:w="30" w:type="dxa"/>
              <w:bottom w:w="30" w:type="dxa"/>
              <w:right w:w="30" w:type="dxa"/>
            </w:tcMar>
          </w:tcPr>
          <w:p w14:paraId="3F98E235"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-.104</w:t>
            </w:r>
          </w:p>
        </w:tc>
        <w:tc>
          <w:tcPr>
            <w:tcW w:w="850" w:type="dxa"/>
            <w:tcBorders>
              <w:top w:val="nil"/>
              <w:bottom w:val="single" w:sz="16" w:space="0" w:color="000000"/>
            </w:tcBorders>
            <w:shd w:val="clear" w:color="auto" w:fill="FFFFFF"/>
            <w:tcMar>
              <w:top w:w="30" w:type="dxa"/>
              <w:left w:w="30" w:type="dxa"/>
              <w:bottom w:w="30" w:type="dxa"/>
              <w:right w:w="30" w:type="dxa"/>
            </w:tcMar>
          </w:tcPr>
          <w:p w14:paraId="672AD79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-.874</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19E32AB" w14:textId="77777777" w:rsidR="002A52D4" w:rsidRPr="007319DE" w:rsidRDefault="002A52D4" w:rsidP="00E958CE">
            <w:pPr>
              <w:autoSpaceDE w:val="0"/>
              <w:autoSpaceDN w:val="0"/>
              <w:adjustRightInd w:val="0"/>
              <w:spacing w:after="0" w:line="240" w:lineRule="auto"/>
              <w:jc w:val="right"/>
              <w:rPr>
                <w:rFonts w:ascii="Arial" w:hAnsi="Arial" w:cs="Arial"/>
                <w:color w:val="000000"/>
                <w:sz w:val="18"/>
                <w:szCs w:val="18"/>
              </w:rPr>
            </w:pPr>
            <w:r w:rsidRPr="007319DE">
              <w:rPr>
                <w:rFonts w:ascii="Arial" w:hAnsi="Arial" w:cs="Arial"/>
                <w:color w:val="000000"/>
                <w:sz w:val="18"/>
                <w:szCs w:val="18"/>
              </w:rPr>
              <w:t>.386</w:t>
            </w:r>
          </w:p>
        </w:tc>
      </w:tr>
      <w:tr w:rsidR="002A52D4" w:rsidRPr="007319DE" w14:paraId="627170BE" w14:textId="77777777" w:rsidTr="00E958CE">
        <w:trPr>
          <w:cantSplit/>
        </w:trPr>
        <w:tc>
          <w:tcPr>
            <w:tcW w:w="8364" w:type="dxa"/>
            <w:gridSpan w:val="7"/>
            <w:tcBorders>
              <w:top w:val="nil"/>
              <w:left w:val="nil"/>
              <w:bottom w:val="nil"/>
              <w:right w:val="nil"/>
            </w:tcBorders>
            <w:shd w:val="clear" w:color="auto" w:fill="FFFFFF"/>
            <w:tcMar>
              <w:top w:w="30" w:type="dxa"/>
              <w:left w:w="30" w:type="dxa"/>
              <w:bottom w:w="30" w:type="dxa"/>
              <w:right w:w="30" w:type="dxa"/>
            </w:tcMar>
          </w:tcPr>
          <w:p w14:paraId="7E1E10A4" w14:textId="77777777" w:rsidR="002A52D4" w:rsidRPr="007319DE" w:rsidRDefault="002A52D4" w:rsidP="00E958CE">
            <w:pPr>
              <w:autoSpaceDE w:val="0"/>
              <w:autoSpaceDN w:val="0"/>
              <w:adjustRightInd w:val="0"/>
              <w:spacing w:after="0" w:line="240" w:lineRule="auto"/>
              <w:rPr>
                <w:rFonts w:ascii="Arial" w:hAnsi="Arial" w:cs="Arial"/>
                <w:color w:val="000000"/>
                <w:sz w:val="18"/>
                <w:szCs w:val="18"/>
              </w:rPr>
            </w:pPr>
            <w:r w:rsidRPr="007319DE">
              <w:rPr>
                <w:rFonts w:ascii="Arial" w:hAnsi="Arial" w:cs="Arial"/>
                <w:color w:val="000000"/>
                <w:sz w:val="18"/>
                <w:szCs w:val="18"/>
              </w:rPr>
              <w:t>a. Dependent Variable: Kualitas Laporan Keuangan</w:t>
            </w:r>
          </w:p>
        </w:tc>
      </w:tr>
    </w:tbl>
    <w:p w14:paraId="34FF0AF5" w14:textId="77777777" w:rsidR="002A52D4" w:rsidRPr="00CC7AC6" w:rsidRDefault="002A52D4" w:rsidP="002A52D4">
      <w:pPr>
        <w:autoSpaceDE w:val="0"/>
        <w:autoSpaceDN w:val="0"/>
        <w:adjustRightInd w:val="0"/>
        <w:spacing w:after="0" w:line="240" w:lineRule="auto"/>
        <w:rPr>
          <w:rFonts w:ascii="Times New Roman" w:hAnsi="Times New Roman" w:cs="Times New Roman"/>
          <w:sz w:val="24"/>
          <w:szCs w:val="24"/>
        </w:rPr>
      </w:pPr>
    </w:p>
    <w:p w14:paraId="37541BFE" w14:textId="77777777" w:rsidR="002A52D4" w:rsidRDefault="002A52D4" w:rsidP="002A52D4">
      <w:pPr>
        <w:rPr>
          <w:rFonts w:ascii="Arial" w:hAnsi="Arial" w:cs="Arial"/>
          <w:b/>
          <w:bCs/>
          <w:color w:val="000000"/>
          <w:sz w:val="26"/>
          <w:szCs w:val="26"/>
        </w:rPr>
      </w:pPr>
      <w:r>
        <w:rPr>
          <w:rFonts w:ascii="Arial" w:hAnsi="Arial" w:cs="Arial"/>
          <w:b/>
          <w:bCs/>
          <w:color w:val="000000"/>
          <w:sz w:val="26"/>
          <w:szCs w:val="26"/>
        </w:rPr>
        <w:br w:type="page"/>
      </w:r>
    </w:p>
    <w:p w14:paraId="30C2A196" w14:textId="77777777" w:rsidR="002A52D4" w:rsidRDefault="002A52D4" w:rsidP="002A52D4">
      <w:pPr>
        <w:spacing w:after="0" w:line="360" w:lineRule="auto"/>
        <w:jc w:val="both"/>
        <w:rPr>
          <w:rStyle w:val="fontstyle01"/>
          <w:b/>
        </w:rPr>
      </w:pPr>
      <w:r>
        <w:rPr>
          <w:rStyle w:val="fontstyle01"/>
          <w:b/>
        </w:rPr>
        <w:lastRenderedPageBreak/>
        <w:t xml:space="preserve">LAMPIRAN </w:t>
      </w:r>
      <w:r w:rsidR="002E1F54">
        <w:rPr>
          <w:rStyle w:val="fontstyle01"/>
          <w:b/>
        </w:rPr>
        <w:t>1</w:t>
      </w:r>
      <w:r w:rsidR="0005719E">
        <w:rPr>
          <w:rStyle w:val="fontstyle01"/>
          <w:b/>
        </w:rPr>
        <w:t>1</w:t>
      </w:r>
    </w:p>
    <w:p w14:paraId="35BDC7D1" w14:textId="77777777" w:rsidR="002A52D4" w:rsidRDefault="002A52D4" w:rsidP="002A52D4">
      <w:pPr>
        <w:spacing w:after="0"/>
        <w:rPr>
          <w:rFonts w:ascii="Arial" w:hAnsi="Arial" w:cs="Arial"/>
          <w:b/>
          <w:bCs/>
          <w:color w:val="000000"/>
          <w:sz w:val="26"/>
          <w:szCs w:val="26"/>
        </w:rPr>
      </w:pPr>
    </w:p>
    <w:p w14:paraId="4CA76BFA" w14:textId="77777777" w:rsidR="002A52D4" w:rsidRPr="00DA3486" w:rsidRDefault="002A52D4" w:rsidP="002A52D4">
      <w:pPr>
        <w:pStyle w:val="Tablecaption0"/>
        <w:shd w:val="clear" w:color="auto" w:fill="auto"/>
        <w:spacing w:line="360" w:lineRule="auto"/>
        <w:jc w:val="center"/>
        <w:rPr>
          <w:rFonts w:ascii="Times New Roman" w:hAnsi="Times New Roman" w:cs="Times New Roman"/>
          <w:b/>
          <w:color w:val="000000"/>
          <w:sz w:val="24"/>
          <w:szCs w:val="24"/>
          <w:lang w:bidi="en-US"/>
        </w:rPr>
      </w:pPr>
      <w:r w:rsidRPr="00DA3486">
        <w:rPr>
          <w:rFonts w:ascii="Times New Roman" w:hAnsi="Times New Roman" w:cs="Times New Roman"/>
          <w:b/>
          <w:color w:val="000000"/>
          <w:sz w:val="24"/>
          <w:szCs w:val="24"/>
          <w:lang w:bidi="en-US"/>
        </w:rPr>
        <w:t xml:space="preserve">TABEL </w:t>
      </w:r>
      <w:r>
        <w:rPr>
          <w:rFonts w:ascii="Times New Roman" w:hAnsi="Times New Roman" w:cs="Times New Roman"/>
          <w:b/>
          <w:color w:val="000000"/>
          <w:sz w:val="24"/>
          <w:szCs w:val="24"/>
          <w:lang w:bidi="en-US"/>
        </w:rPr>
        <w:t>R</w:t>
      </w:r>
    </w:p>
    <w:tbl>
      <w:tblPr>
        <w:tblStyle w:val="TableGrid"/>
        <w:tblW w:w="0" w:type="auto"/>
        <w:tblInd w:w="675" w:type="dxa"/>
        <w:tblLayout w:type="fixed"/>
        <w:tblLook w:val="04A0" w:firstRow="1" w:lastRow="0" w:firstColumn="1" w:lastColumn="0" w:noHBand="0" w:noVBand="1"/>
      </w:tblPr>
      <w:tblGrid>
        <w:gridCol w:w="817"/>
        <w:gridCol w:w="1134"/>
        <w:gridCol w:w="1134"/>
        <w:gridCol w:w="919"/>
        <w:gridCol w:w="1241"/>
        <w:gridCol w:w="1134"/>
      </w:tblGrid>
      <w:tr w:rsidR="002A52D4" w14:paraId="134F35EF" w14:textId="77777777" w:rsidTr="00E958CE">
        <w:tc>
          <w:tcPr>
            <w:tcW w:w="817" w:type="dxa"/>
            <w:vMerge w:val="restart"/>
            <w:vAlign w:val="center"/>
          </w:tcPr>
          <w:p w14:paraId="4DE6217F" w14:textId="77777777" w:rsidR="002A52D4" w:rsidRPr="00DA3486" w:rsidRDefault="002A52D4" w:rsidP="00E958CE">
            <w:pPr>
              <w:pStyle w:val="Tablecaption0"/>
              <w:shd w:val="clear" w:color="auto" w:fill="auto"/>
              <w:spacing w:line="276" w:lineRule="auto"/>
              <w:jc w:val="center"/>
              <w:rPr>
                <w:rFonts w:ascii="Times New Roman" w:hAnsi="Times New Roman" w:cs="Times New Roman"/>
                <w:b/>
                <w:color w:val="000000"/>
                <w:sz w:val="24"/>
                <w:szCs w:val="24"/>
                <w:lang w:bidi="en-US"/>
              </w:rPr>
            </w:pPr>
            <w:r w:rsidRPr="00DA3486">
              <w:rPr>
                <w:rFonts w:ascii="Times New Roman" w:hAnsi="Times New Roman" w:cs="Times New Roman"/>
                <w:b/>
                <w:color w:val="000000"/>
                <w:sz w:val="24"/>
                <w:szCs w:val="24"/>
                <w:lang w:bidi="en-US"/>
              </w:rPr>
              <w:t>N</w:t>
            </w:r>
          </w:p>
        </w:tc>
        <w:tc>
          <w:tcPr>
            <w:tcW w:w="2268" w:type="dxa"/>
            <w:gridSpan w:val="2"/>
            <w:vAlign w:val="center"/>
          </w:tcPr>
          <w:p w14:paraId="109FF083" w14:textId="77777777" w:rsidR="002A52D4" w:rsidRPr="00DA3486" w:rsidRDefault="002A52D4" w:rsidP="00E958CE">
            <w:pPr>
              <w:pStyle w:val="Tablecaption0"/>
              <w:shd w:val="clear" w:color="auto" w:fill="auto"/>
              <w:spacing w:line="276" w:lineRule="auto"/>
              <w:jc w:val="center"/>
              <w:rPr>
                <w:rFonts w:ascii="Times New Roman" w:hAnsi="Times New Roman" w:cs="Times New Roman"/>
                <w:b/>
                <w:color w:val="000000"/>
                <w:sz w:val="24"/>
                <w:szCs w:val="24"/>
                <w:lang w:bidi="en-US"/>
              </w:rPr>
            </w:pPr>
            <w:r w:rsidRPr="00DA3486">
              <w:rPr>
                <w:rFonts w:ascii="Times New Roman" w:hAnsi="Times New Roman" w:cs="Times New Roman"/>
                <w:b/>
                <w:sz w:val="24"/>
                <w:szCs w:val="24"/>
              </w:rPr>
              <w:t>Level of Significant</w:t>
            </w:r>
          </w:p>
        </w:tc>
        <w:tc>
          <w:tcPr>
            <w:tcW w:w="919" w:type="dxa"/>
            <w:vMerge w:val="restart"/>
            <w:vAlign w:val="center"/>
          </w:tcPr>
          <w:p w14:paraId="62DA903A" w14:textId="77777777" w:rsidR="002A52D4" w:rsidRPr="00DA3486" w:rsidRDefault="002A52D4" w:rsidP="00E958CE">
            <w:pPr>
              <w:pStyle w:val="Tablecaption0"/>
              <w:shd w:val="clear" w:color="auto" w:fill="auto"/>
              <w:spacing w:line="276" w:lineRule="auto"/>
              <w:jc w:val="center"/>
              <w:rPr>
                <w:rFonts w:ascii="Times New Roman" w:hAnsi="Times New Roman" w:cs="Times New Roman"/>
                <w:b/>
                <w:color w:val="000000"/>
                <w:sz w:val="24"/>
                <w:szCs w:val="24"/>
                <w:lang w:bidi="en-US"/>
              </w:rPr>
            </w:pPr>
            <w:r w:rsidRPr="00DA3486">
              <w:rPr>
                <w:rFonts w:ascii="Times New Roman" w:hAnsi="Times New Roman" w:cs="Times New Roman"/>
                <w:b/>
                <w:color w:val="000000"/>
                <w:sz w:val="24"/>
                <w:szCs w:val="24"/>
                <w:lang w:bidi="en-US"/>
              </w:rPr>
              <w:t>N</w:t>
            </w:r>
          </w:p>
        </w:tc>
        <w:tc>
          <w:tcPr>
            <w:tcW w:w="2375" w:type="dxa"/>
            <w:gridSpan w:val="2"/>
            <w:vAlign w:val="center"/>
          </w:tcPr>
          <w:p w14:paraId="75DBFB93" w14:textId="77777777" w:rsidR="002A52D4" w:rsidRPr="00DA3486" w:rsidRDefault="002A52D4" w:rsidP="00E958CE">
            <w:pPr>
              <w:pStyle w:val="Tablecaption0"/>
              <w:shd w:val="clear" w:color="auto" w:fill="auto"/>
              <w:spacing w:line="276" w:lineRule="auto"/>
              <w:jc w:val="center"/>
              <w:rPr>
                <w:rFonts w:ascii="Times New Roman" w:hAnsi="Times New Roman" w:cs="Times New Roman"/>
                <w:b/>
                <w:sz w:val="24"/>
                <w:szCs w:val="24"/>
              </w:rPr>
            </w:pPr>
            <w:r w:rsidRPr="00DA3486">
              <w:rPr>
                <w:rFonts w:ascii="Times New Roman" w:hAnsi="Times New Roman" w:cs="Times New Roman"/>
                <w:b/>
                <w:sz w:val="24"/>
                <w:szCs w:val="24"/>
              </w:rPr>
              <w:t>Level of Significant</w:t>
            </w:r>
          </w:p>
        </w:tc>
      </w:tr>
      <w:tr w:rsidR="002A52D4" w14:paraId="5465E91F" w14:textId="77777777" w:rsidTr="00E958CE">
        <w:tc>
          <w:tcPr>
            <w:tcW w:w="817" w:type="dxa"/>
            <w:vMerge/>
            <w:vAlign w:val="center"/>
          </w:tcPr>
          <w:p w14:paraId="60D4CB4B" w14:textId="77777777" w:rsidR="002A52D4" w:rsidRPr="00DA3486" w:rsidRDefault="002A52D4" w:rsidP="00E958CE">
            <w:pPr>
              <w:pStyle w:val="Tablecaption0"/>
              <w:shd w:val="clear" w:color="auto" w:fill="auto"/>
              <w:spacing w:line="276" w:lineRule="auto"/>
              <w:jc w:val="center"/>
              <w:rPr>
                <w:rFonts w:ascii="Times New Roman" w:hAnsi="Times New Roman" w:cs="Times New Roman"/>
                <w:b/>
                <w:color w:val="000000"/>
                <w:sz w:val="24"/>
                <w:szCs w:val="24"/>
                <w:lang w:bidi="en-US"/>
              </w:rPr>
            </w:pPr>
          </w:p>
        </w:tc>
        <w:tc>
          <w:tcPr>
            <w:tcW w:w="1134" w:type="dxa"/>
            <w:vAlign w:val="center"/>
          </w:tcPr>
          <w:p w14:paraId="5E87E24C" w14:textId="77777777" w:rsidR="002A52D4" w:rsidRPr="00DA3486" w:rsidRDefault="002A52D4" w:rsidP="00E958CE">
            <w:pPr>
              <w:pStyle w:val="Tablecaption0"/>
              <w:shd w:val="clear" w:color="auto" w:fill="auto"/>
              <w:spacing w:line="276" w:lineRule="auto"/>
              <w:jc w:val="center"/>
              <w:rPr>
                <w:rFonts w:ascii="Times New Roman" w:hAnsi="Times New Roman" w:cs="Times New Roman"/>
                <w:b/>
                <w:sz w:val="24"/>
                <w:szCs w:val="24"/>
              </w:rPr>
            </w:pPr>
            <w:r w:rsidRPr="00DA3486">
              <w:rPr>
                <w:rFonts w:ascii="Times New Roman" w:hAnsi="Times New Roman" w:cs="Times New Roman"/>
                <w:b/>
                <w:sz w:val="24"/>
                <w:szCs w:val="24"/>
              </w:rPr>
              <w:t>5%</w:t>
            </w:r>
          </w:p>
        </w:tc>
        <w:tc>
          <w:tcPr>
            <w:tcW w:w="1134" w:type="dxa"/>
            <w:vAlign w:val="center"/>
          </w:tcPr>
          <w:p w14:paraId="1E016696" w14:textId="77777777" w:rsidR="002A52D4" w:rsidRPr="00DA3486" w:rsidRDefault="002A52D4" w:rsidP="00E958CE">
            <w:pPr>
              <w:pStyle w:val="Tablecaption0"/>
              <w:shd w:val="clear" w:color="auto" w:fill="auto"/>
              <w:spacing w:line="276" w:lineRule="auto"/>
              <w:jc w:val="center"/>
              <w:rPr>
                <w:rFonts w:ascii="Times New Roman" w:hAnsi="Times New Roman" w:cs="Times New Roman"/>
                <w:b/>
                <w:sz w:val="24"/>
                <w:szCs w:val="24"/>
              </w:rPr>
            </w:pPr>
            <w:r w:rsidRPr="00DA3486">
              <w:rPr>
                <w:rFonts w:ascii="Times New Roman" w:hAnsi="Times New Roman" w:cs="Times New Roman"/>
                <w:b/>
                <w:sz w:val="24"/>
                <w:szCs w:val="24"/>
              </w:rPr>
              <w:t>1%</w:t>
            </w:r>
          </w:p>
        </w:tc>
        <w:tc>
          <w:tcPr>
            <w:tcW w:w="919" w:type="dxa"/>
            <w:vMerge/>
            <w:vAlign w:val="center"/>
          </w:tcPr>
          <w:p w14:paraId="36C94E54" w14:textId="77777777" w:rsidR="002A52D4" w:rsidRPr="00DA3486" w:rsidRDefault="002A52D4" w:rsidP="00E958CE">
            <w:pPr>
              <w:pStyle w:val="Tablecaption0"/>
              <w:shd w:val="clear" w:color="auto" w:fill="auto"/>
              <w:spacing w:line="276" w:lineRule="auto"/>
              <w:jc w:val="center"/>
              <w:rPr>
                <w:rFonts w:ascii="Times New Roman" w:hAnsi="Times New Roman" w:cs="Times New Roman"/>
                <w:b/>
                <w:color w:val="000000"/>
                <w:sz w:val="24"/>
                <w:szCs w:val="24"/>
                <w:lang w:bidi="en-US"/>
              </w:rPr>
            </w:pPr>
          </w:p>
        </w:tc>
        <w:tc>
          <w:tcPr>
            <w:tcW w:w="1241" w:type="dxa"/>
            <w:vAlign w:val="center"/>
          </w:tcPr>
          <w:p w14:paraId="63CEAB14" w14:textId="77777777" w:rsidR="002A52D4" w:rsidRPr="00DA3486" w:rsidRDefault="002A52D4" w:rsidP="00E958CE">
            <w:pPr>
              <w:pStyle w:val="Tablecaption0"/>
              <w:shd w:val="clear" w:color="auto" w:fill="auto"/>
              <w:spacing w:line="276" w:lineRule="auto"/>
              <w:jc w:val="center"/>
              <w:rPr>
                <w:rFonts w:ascii="Times New Roman" w:hAnsi="Times New Roman" w:cs="Times New Roman"/>
                <w:b/>
                <w:sz w:val="24"/>
                <w:szCs w:val="24"/>
              </w:rPr>
            </w:pPr>
            <w:r w:rsidRPr="00DA3486">
              <w:rPr>
                <w:rFonts w:ascii="Times New Roman" w:hAnsi="Times New Roman" w:cs="Times New Roman"/>
                <w:b/>
                <w:sz w:val="24"/>
                <w:szCs w:val="24"/>
              </w:rPr>
              <w:t>5%</w:t>
            </w:r>
          </w:p>
        </w:tc>
        <w:tc>
          <w:tcPr>
            <w:tcW w:w="1134" w:type="dxa"/>
            <w:vAlign w:val="center"/>
          </w:tcPr>
          <w:p w14:paraId="0A8611CF" w14:textId="77777777" w:rsidR="002A52D4" w:rsidRPr="00DA3486" w:rsidRDefault="002A52D4" w:rsidP="00E958CE">
            <w:pPr>
              <w:pStyle w:val="Tablecaption0"/>
              <w:shd w:val="clear" w:color="auto" w:fill="auto"/>
              <w:spacing w:line="276" w:lineRule="auto"/>
              <w:jc w:val="center"/>
              <w:rPr>
                <w:rFonts w:ascii="Times New Roman" w:hAnsi="Times New Roman" w:cs="Times New Roman"/>
                <w:b/>
                <w:sz w:val="24"/>
                <w:szCs w:val="24"/>
              </w:rPr>
            </w:pPr>
            <w:r w:rsidRPr="00DA3486">
              <w:rPr>
                <w:rFonts w:ascii="Times New Roman" w:hAnsi="Times New Roman" w:cs="Times New Roman"/>
                <w:b/>
                <w:sz w:val="24"/>
                <w:szCs w:val="24"/>
              </w:rPr>
              <w:t>1%</w:t>
            </w:r>
          </w:p>
        </w:tc>
      </w:tr>
      <w:tr w:rsidR="002A52D4" w14:paraId="407D7A0F" w14:textId="77777777" w:rsidTr="00E958CE">
        <w:tc>
          <w:tcPr>
            <w:tcW w:w="817" w:type="dxa"/>
            <w:vAlign w:val="bottom"/>
          </w:tcPr>
          <w:p w14:paraId="64AD299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w:t>
            </w:r>
          </w:p>
        </w:tc>
        <w:tc>
          <w:tcPr>
            <w:tcW w:w="1134" w:type="dxa"/>
            <w:vAlign w:val="bottom"/>
          </w:tcPr>
          <w:p w14:paraId="6220A1A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0.997</w:t>
            </w:r>
          </w:p>
        </w:tc>
        <w:tc>
          <w:tcPr>
            <w:tcW w:w="1134" w:type="dxa"/>
            <w:vAlign w:val="bottom"/>
          </w:tcPr>
          <w:p w14:paraId="18E7494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0.999</w:t>
            </w:r>
          </w:p>
        </w:tc>
        <w:tc>
          <w:tcPr>
            <w:tcW w:w="919" w:type="dxa"/>
            <w:vAlign w:val="bottom"/>
          </w:tcPr>
          <w:p w14:paraId="7BF41EE8"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38</w:t>
            </w:r>
          </w:p>
        </w:tc>
        <w:tc>
          <w:tcPr>
            <w:tcW w:w="1241" w:type="dxa"/>
            <w:vAlign w:val="bottom"/>
          </w:tcPr>
          <w:p w14:paraId="5F52A7D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0.320</w:t>
            </w:r>
          </w:p>
        </w:tc>
        <w:tc>
          <w:tcPr>
            <w:tcW w:w="1134" w:type="dxa"/>
            <w:vAlign w:val="bottom"/>
          </w:tcPr>
          <w:p w14:paraId="00FE8D40"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0.413</w:t>
            </w:r>
          </w:p>
        </w:tc>
      </w:tr>
      <w:tr w:rsidR="002A52D4" w14:paraId="791A3B57" w14:textId="77777777" w:rsidTr="00E958CE">
        <w:tc>
          <w:tcPr>
            <w:tcW w:w="817" w:type="dxa"/>
            <w:vAlign w:val="bottom"/>
          </w:tcPr>
          <w:p w14:paraId="28C078E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4</w:t>
            </w:r>
          </w:p>
        </w:tc>
        <w:tc>
          <w:tcPr>
            <w:tcW w:w="1134" w:type="dxa"/>
            <w:vAlign w:val="bottom"/>
          </w:tcPr>
          <w:p w14:paraId="7AEBFB7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0.950</w:t>
            </w:r>
          </w:p>
        </w:tc>
        <w:tc>
          <w:tcPr>
            <w:tcW w:w="1134" w:type="dxa"/>
            <w:vAlign w:val="bottom"/>
          </w:tcPr>
          <w:p w14:paraId="4A1B804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0.990</w:t>
            </w:r>
          </w:p>
        </w:tc>
        <w:tc>
          <w:tcPr>
            <w:tcW w:w="919" w:type="dxa"/>
            <w:vAlign w:val="bottom"/>
          </w:tcPr>
          <w:p w14:paraId="1C15723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39</w:t>
            </w:r>
          </w:p>
        </w:tc>
        <w:tc>
          <w:tcPr>
            <w:tcW w:w="1241" w:type="dxa"/>
            <w:vAlign w:val="bottom"/>
          </w:tcPr>
          <w:p w14:paraId="7DCBB84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0.316</w:t>
            </w:r>
          </w:p>
        </w:tc>
        <w:tc>
          <w:tcPr>
            <w:tcW w:w="1134" w:type="dxa"/>
            <w:vAlign w:val="bottom"/>
          </w:tcPr>
          <w:p w14:paraId="0B69E8F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0.408</w:t>
            </w:r>
          </w:p>
        </w:tc>
      </w:tr>
      <w:tr w:rsidR="002A52D4" w14:paraId="26866DEA" w14:textId="77777777" w:rsidTr="00E958CE">
        <w:tc>
          <w:tcPr>
            <w:tcW w:w="817" w:type="dxa"/>
            <w:vAlign w:val="bottom"/>
          </w:tcPr>
          <w:p w14:paraId="7E6377F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5</w:t>
            </w:r>
          </w:p>
        </w:tc>
        <w:tc>
          <w:tcPr>
            <w:tcW w:w="1134" w:type="dxa"/>
            <w:vAlign w:val="bottom"/>
          </w:tcPr>
          <w:p w14:paraId="48FED04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0.878</w:t>
            </w:r>
          </w:p>
        </w:tc>
        <w:tc>
          <w:tcPr>
            <w:tcW w:w="1134" w:type="dxa"/>
            <w:vAlign w:val="bottom"/>
          </w:tcPr>
          <w:p w14:paraId="7289ADA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0.959</w:t>
            </w:r>
          </w:p>
        </w:tc>
        <w:tc>
          <w:tcPr>
            <w:tcW w:w="919" w:type="dxa"/>
            <w:vAlign w:val="bottom"/>
          </w:tcPr>
          <w:p w14:paraId="26D8BD4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40</w:t>
            </w:r>
          </w:p>
        </w:tc>
        <w:tc>
          <w:tcPr>
            <w:tcW w:w="1241" w:type="dxa"/>
            <w:vAlign w:val="bottom"/>
          </w:tcPr>
          <w:p w14:paraId="63E261A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0.312</w:t>
            </w:r>
          </w:p>
        </w:tc>
        <w:tc>
          <w:tcPr>
            <w:tcW w:w="1134" w:type="dxa"/>
            <w:vAlign w:val="bottom"/>
          </w:tcPr>
          <w:p w14:paraId="7ECA009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0.403</w:t>
            </w:r>
          </w:p>
        </w:tc>
      </w:tr>
      <w:tr w:rsidR="002A52D4" w14:paraId="4A97888E" w14:textId="77777777" w:rsidTr="00E958CE">
        <w:tc>
          <w:tcPr>
            <w:tcW w:w="817" w:type="dxa"/>
            <w:vAlign w:val="bottom"/>
          </w:tcPr>
          <w:p w14:paraId="0E336C9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6</w:t>
            </w:r>
          </w:p>
        </w:tc>
        <w:tc>
          <w:tcPr>
            <w:tcW w:w="1134" w:type="dxa"/>
            <w:vAlign w:val="bottom"/>
          </w:tcPr>
          <w:p w14:paraId="65DAD598"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0.811</w:t>
            </w:r>
          </w:p>
        </w:tc>
        <w:tc>
          <w:tcPr>
            <w:tcW w:w="1134" w:type="dxa"/>
          </w:tcPr>
          <w:p w14:paraId="17410D26"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0.917</w:t>
            </w:r>
          </w:p>
        </w:tc>
        <w:tc>
          <w:tcPr>
            <w:tcW w:w="919" w:type="dxa"/>
          </w:tcPr>
          <w:p w14:paraId="35A237F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41</w:t>
            </w:r>
          </w:p>
        </w:tc>
        <w:tc>
          <w:tcPr>
            <w:tcW w:w="1241" w:type="dxa"/>
          </w:tcPr>
          <w:p w14:paraId="2B4A757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0.308</w:t>
            </w:r>
          </w:p>
        </w:tc>
        <w:tc>
          <w:tcPr>
            <w:tcW w:w="1134" w:type="dxa"/>
          </w:tcPr>
          <w:p w14:paraId="62895BE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0.398</w:t>
            </w:r>
          </w:p>
        </w:tc>
      </w:tr>
      <w:tr w:rsidR="002A52D4" w14:paraId="376C4F7A" w14:textId="77777777" w:rsidTr="00E958CE">
        <w:tc>
          <w:tcPr>
            <w:tcW w:w="817" w:type="dxa"/>
            <w:vAlign w:val="bottom"/>
          </w:tcPr>
          <w:p w14:paraId="325E8F0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7</w:t>
            </w:r>
          </w:p>
        </w:tc>
        <w:tc>
          <w:tcPr>
            <w:tcW w:w="1134" w:type="dxa"/>
            <w:vAlign w:val="bottom"/>
          </w:tcPr>
          <w:p w14:paraId="70A28291"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0.754</w:t>
            </w:r>
          </w:p>
        </w:tc>
        <w:tc>
          <w:tcPr>
            <w:tcW w:w="1134" w:type="dxa"/>
            <w:vAlign w:val="bottom"/>
          </w:tcPr>
          <w:p w14:paraId="2577F24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0.874</w:t>
            </w:r>
          </w:p>
        </w:tc>
        <w:tc>
          <w:tcPr>
            <w:tcW w:w="919" w:type="dxa"/>
            <w:vAlign w:val="bottom"/>
          </w:tcPr>
          <w:p w14:paraId="059591F1"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42</w:t>
            </w:r>
          </w:p>
        </w:tc>
        <w:tc>
          <w:tcPr>
            <w:tcW w:w="1241" w:type="dxa"/>
            <w:vAlign w:val="bottom"/>
          </w:tcPr>
          <w:p w14:paraId="560C745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0.304</w:t>
            </w:r>
          </w:p>
        </w:tc>
        <w:tc>
          <w:tcPr>
            <w:tcW w:w="1134" w:type="dxa"/>
            <w:vAlign w:val="bottom"/>
          </w:tcPr>
          <w:p w14:paraId="36D8D4E6"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0.393</w:t>
            </w:r>
          </w:p>
        </w:tc>
      </w:tr>
      <w:tr w:rsidR="002A52D4" w14:paraId="0D234CF9" w14:textId="77777777" w:rsidTr="00E958CE">
        <w:tc>
          <w:tcPr>
            <w:tcW w:w="817" w:type="dxa"/>
            <w:vAlign w:val="bottom"/>
          </w:tcPr>
          <w:p w14:paraId="5131BF9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8</w:t>
            </w:r>
          </w:p>
        </w:tc>
        <w:tc>
          <w:tcPr>
            <w:tcW w:w="1134" w:type="dxa"/>
            <w:vAlign w:val="bottom"/>
          </w:tcPr>
          <w:p w14:paraId="7C8F7CC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0.707</w:t>
            </w:r>
          </w:p>
        </w:tc>
        <w:tc>
          <w:tcPr>
            <w:tcW w:w="1134" w:type="dxa"/>
            <w:vAlign w:val="bottom"/>
          </w:tcPr>
          <w:p w14:paraId="27B40E8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0.834</w:t>
            </w:r>
          </w:p>
        </w:tc>
        <w:tc>
          <w:tcPr>
            <w:tcW w:w="919" w:type="dxa"/>
            <w:vAlign w:val="bottom"/>
          </w:tcPr>
          <w:p w14:paraId="419F331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43</w:t>
            </w:r>
          </w:p>
        </w:tc>
        <w:tc>
          <w:tcPr>
            <w:tcW w:w="1241" w:type="dxa"/>
            <w:vAlign w:val="bottom"/>
          </w:tcPr>
          <w:p w14:paraId="137769C6"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0.301</w:t>
            </w:r>
          </w:p>
        </w:tc>
        <w:tc>
          <w:tcPr>
            <w:tcW w:w="1134" w:type="dxa"/>
            <w:vAlign w:val="bottom"/>
          </w:tcPr>
          <w:p w14:paraId="67218CC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0.389</w:t>
            </w:r>
          </w:p>
        </w:tc>
      </w:tr>
      <w:tr w:rsidR="002A52D4" w14:paraId="5DEFA377" w14:textId="77777777" w:rsidTr="00E958CE">
        <w:tc>
          <w:tcPr>
            <w:tcW w:w="817" w:type="dxa"/>
            <w:vAlign w:val="bottom"/>
          </w:tcPr>
          <w:p w14:paraId="1E4C9E4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9</w:t>
            </w:r>
          </w:p>
        </w:tc>
        <w:tc>
          <w:tcPr>
            <w:tcW w:w="1134" w:type="dxa"/>
            <w:vAlign w:val="bottom"/>
          </w:tcPr>
          <w:p w14:paraId="7C612856"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0.666</w:t>
            </w:r>
          </w:p>
        </w:tc>
        <w:tc>
          <w:tcPr>
            <w:tcW w:w="1134" w:type="dxa"/>
            <w:vAlign w:val="bottom"/>
          </w:tcPr>
          <w:p w14:paraId="365578E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0.798</w:t>
            </w:r>
          </w:p>
        </w:tc>
        <w:tc>
          <w:tcPr>
            <w:tcW w:w="919" w:type="dxa"/>
            <w:vAlign w:val="bottom"/>
          </w:tcPr>
          <w:p w14:paraId="080D2EE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44</w:t>
            </w:r>
          </w:p>
        </w:tc>
        <w:tc>
          <w:tcPr>
            <w:tcW w:w="1241" w:type="dxa"/>
            <w:vAlign w:val="bottom"/>
          </w:tcPr>
          <w:p w14:paraId="7CCC6791"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0.297</w:t>
            </w:r>
          </w:p>
        </w:tc>
        <w:tc>
          <w:tcPr>
            <w:tcW w:w="1134" w:type="dxa"/>
            <w:vAlign w:val="bottom"/>
          </w:tcPr>
          <w:p w14:paraId="48AE333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0.384</w:t>
            </w:r>
          </w:p>
        </w:tc>
      </w:tr>
      <w:tr w:rsidR="002A52D4" w14:paraId="27AD4DC2" w14:textId="77777777" w:rsidTr="00E958CE">
        <w:tc>
          <w:tcPr>
            <w:tcW w:w="817" w:type="dxa"/>
            <w:vAlign w:val="bottom"/>
          </w:tcPr>
          <w:p w14:paraId="4D5EE7F1"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10</w:t>
            </w:r>
          </w:p>
        </w:tc>
        <w:tc>
          <w:tcPr>
            <w:tcW w:w="1134" w:type="dxa"/>
            <w:vAlign w:val="bottom"/>
          </w:tcPr>
          <w:p w14:paraId="4CF4EEF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0.632</w:t>
            </w:r>
          </w:p>
        </w:tc>
        <w:tc>
          <w:tcPr>
            <w:tcW w:w="1134" w:type="dxa"/>
            <w:vAlign w:val="bottom"/>
          </w:tcPr>
          <w:p w14:paraId="6B80D24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0.765</w:t>
            </w:r>
          </w:p>
        </w:tc>
        <w:tc>
          <w:tcPr>
            <w:tcW w:w="919" w:type="dxa"/>
            <w:vAlign w:val="bottom"/>
          </w:tcPr>
          <w:p w14:paraId="480F9F0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45</w:t>
            </w:r>
          </w:p>
        </w:tc>
        <w:tc>
          <w:tcPr>
            <w:tcW w:w="1241" w:type="dxa"/>
            <w:vAlign w:val="bottom"/>
          </w:tcPr>
          <w:p w14:paraId="1A5469B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0.294</w:t>
            </w:r>
          </w:p>
        </w:tc>
        <w:tc>
          <w:tcPr>
            <w:tcW w:w="1134" w:type="dxa"/>
            <w:vAlign w:val="bottom"/>
          </w:tcPr>
          <w:p w14:paraId="3367943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0.380</w:t>
            </w:r>
          </w:p>
        </w:tc>
      </w:tr>
      <w:tr w:rsidR="002A52D4" w14:paraId="60F60D2B" w14:textId="77777777" w:rsidTr="00E958CE">
        <w:tc>
          <w:tcPr>
            <w:tcW w:w="817" w:type="dxa"/>
            <w:vAlign w:val="bottom"/>
          </w:tcPr>
          <w:p w14:paraId="3E8CCE2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11</w:t>
            </w:r>
          </w:p>
        </w:tc>
        <w:tc>
          <w:tcPr>
            <w:tcW w:w="1134" w:type="dxa"/>
            <w:vAlign w:val="bottom"/>
          </w:tcPr>
          <w:p w14:paraId="3ACDEE0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0,602</w:t>
            </w:r>
          </w:p>
        </w:tc>
        <w:tc>
          <w:tcPr>
            <w:tcW w:w="1134" w:type="dxa"/>
            <w:vAlign w:val="bottom"/>
          </w:tcPr>
          <w:p w14:paraId="0932964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0.735</w:t>
            </w:r>
          </w:p>
        </w:tc>
        <w:tc>
          <w:tcPr>
            <w:tcW w:w="919" w:type="dxa"/>
            <w:vAlign w:val="bottom"/>
          </w:tcPr>
          <w:p w14:paraId="74BB2F86"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46</w:t>
            </w:r>
          </w:p>
        </w:tc>
        <w:tc>
          <w:tcPr>
            <w:tcW w:w="1241" w:type="dxa"/>
            <w:vAlign w:val="bottom"/>
          </w:tcPr>
          <w:p w14:paraId="4C1B27C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0.291</w:t>
            </w:r>
          </w:p>
        </w:tc>
        <w:tc>
          <w:tcPr>
            <w:tcW w:w="1134" w:type="dxa"/>
            <w:vAlign w:val="bottom"/>
          </w:tcPr>
          <w:p w14:paraId="48D2FB0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0.376</w:t>
            </w:r>
          </w:p>
        </w:tc>
      </w:tr>
      <w:tr w:rsidR="002A52D4" w14:paraId="7622FD25" w14:textId="77777777" w:rsidTr="00E958CE">
        <w:tc>
          <w:tcPr>
            <w:tcW w:w="817" w:type="dxa"/>
            <w:vAlign w:val="bottom"/>
          </w:tcPr>
          <w:p w14:paraId="5A64169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15</w:t>
            </w:r>
          </w:p>
        </w:tc>
        <w:tc>
          <w:tcPr>
            <w:tcW w:w="1134" w:type="dxa"/>
            <w:vAlign w:val="bottom"/>
          </w:tcPr>
          <w:p w14:paraId="4CC3953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0.514</w:t>
            </w:r>
          </w:p>
        </w:tc>
        <w:tc>
          <w:tcPr>
            <w:tcW w:w="1134" w:type="dxa"/>
            <w:vAlign w:val="bottom"/>
          </w:tcPr>
          <w:p w14:paraId="06414511"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0.641</w:t>
            </w:r>
          </w:p>
        </w:tc>
        <w:tc>
          <w:tcPr>
            <w:tcW w:w="919" w:type="dxa"/>
            <w:vAlign w:val="bottom"/>
          </w:tcPr>
          <w:p w14:paraId="110352F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50</w:t>
            </w:r>
          </w:p>
        </w:tc>
        <w:tc>
          <w:tcPr>
            <w:tcW w:w="1241" w:type="dxa"/>
            <w:vAlign w:val="bottom"/>
          </w:tcPr>
          <w:p w14:paraId="4793045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0.279</w:t>
            </w:r>
          </w:p>
        </w:tc>
        <w:tc>
          <w:tcPr>
            <w:tcW w:w="1134" w:type="dxa"/>
            <w:vAlign w:val="bottom"/>
          </w:tcPr>
          <w:p w14:paraId="6E19FD9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0.361</w:t>
            </w:r>
          </w:p>
        </w:tc>
      </w:tr>
      <w:tr w:rsidR="002A52D4" w14:paraId="4368AE96" w14:textId="77777777" w:rsidTr="00E958CE">
        <w:tc>
          <w:tcPr>
            <w:tcW w:w="817" w:type="dxa"/>
            <w:vAlign w:val="bottom"/>
          </w:tcPr>
          <w:p w14:paraId="37566C8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16</w:t>
            </w:r>
          </w:p>
        </w:tc>
        <w:tc>
          <w:tcPr>
            <w:tcW w:w="1134" w:type="dxa"/>
          </w:tcPr>
          <w:p w14:paraId="098F3DA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0.497</w:t>
            </w:r>
          </w:p>
        </w:tc>
        <w:tc>
          <w:tcPr>
            <w:tcW w:w="1134" w:type="dxa"/>
          </w:tcPr>
          <w:p w14:paraId="573D271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0.623</w:t>
            </w:r>
          </w:p>
        </w:tc>
        <w:tc>
          <w:tcPr>
            <w:tcW w:w="919" w:type="dxa"/>
          </w:tcPr>
          <w:p w14:paraId="6011FED0"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55</w:t>
            </w:r>
          </w:p>
        </w:tc>
        <w:tc>
          <w:tcPr>
            <w:tcW w:w="1241" w:type="dxa"/>
            <w:vAlign w:val="bottom"/>
          </w:tcPr>
          <w:p w14:paraId="2D6960C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0.266</w:t>
            </w:r>
          </w:p>
        </w:tc>
        <w:tc>
          <w:tcPr>
            <w:tcW w:w="1134" w:type="dxa"/>
          </w:tcPr>
          <w:p w14:paraId="3EB1BB3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0.345</w:t>
            </w:r>
          </w:p>
        </w:tc>
      </w:tr>
      <w:tr w:rsidR="002A52D4" w14:paraId="04AFD156" w14:textId="77777777" w:rsidTr="00E958CE">
        <w:tc>
          <w:tcPr>
            <w:tcW w:w="817" w:type="dxa"/>
            <w:vAlign w:val="bottom"/>
          </w:tcPr>
          <w:p w14:paraId="21FE766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17</w:t>
            </w:r>
          </w:p>
        </w:tc>
        <w:tc>
          <w:tcPr>
            <w:tcW w:w="1134" w:type="dxa"/>
            <w:vAlign w:val="bottom"/>
          </w:tcPr>
          <w:p w14:paraId="3A1112F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0.482</w:t>
            </w:r>
          </w:p>
        </w:tc>
        <w:tc>
          <w:tcPr>
            <w:tcW w:w="1134" w:type="dxa"/>
            <w:vAlign w:val="bottom"/>
          </w:tcPr>
          <w:p w14:paraId="3C10E3B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0.606</w:t>
            </w:r>
          </w:p>
        </w:tc>
        <w:tc>
          <w:tcPr>
            <w:tcW w:w="919" w:type="dxa"/>
            <w:vAlign w:val="bottom"/>
          </w:tcPr>
          <w:p w14:paraId="6EFC015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60</w:t>
            </w:r>
          </w:p>
        </w:tc>
        <w:tc>
          <w:tcPr>
            <w:tcW w:w="1241" w:type="dxa"/>
            <w:shd w:val="clear" w:color="auto" w:fill="BFBFBF" w:themeFill="background1" w:themeFillShade="BF"/>
            <w:vAlign w:val="bottom"/>
          </w:tcPr>
          <w:p w14:paraId="54CBA8F0" w14:textId="77777777" w:rsidR="002A52D4" w:rsidRPr="00E45E0F" w:rsidRDefault="002A52D4" w:rsidP="00E958CE">
            <w:pPr>
              <w:pStyle w:val="Tablecaption0"/>
              <w:shd w:val="clear" w:color="auto" w:fill="auto"/>
              <w:spacing w:line="276" w:lineRule="auto"/>
              <w:jc w:val="center"/>
              <w:rPr>
                <w:rFonts w:ascii="Times New Roman" w:hAnsi="Times New Roman" w:cs="Times New Roman"/>
                <w:b/>
                <w:color w:val="000000"/>
                <w:sz w:val="24"/>
                <w:szCs w:val="24"/>
                <w:lang w:bidi="en-US"/>
              </w:rPr>
            </w:pPr>
            <w:r w:rsidRPr="00E45E0F">
              <w:rPr>
                <w:rFonts w:ascii="Times New Roman" w:hAnsi="Times New Roman" w:cs="Times New Roman"/>
                <w:b/>
                <w:sz w:val="24"/>
                <w:szCs w:val="24"/>
              </w:rPr>
              <w:t>0.254</w:t>
            </w:r>
          </w:p>
        </w:tc>
        <w:tc>
          <w:tcPr>
            <w:tcW w:w="1134" w:type="dxa"/>
            <w:vAlign w:val="bottom"/>
          </w:tcPr>
          <w:p w14:paraId="241CECA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0.330</w:t>
            </w:r>
          </w:p>
        </w:tc>
      </w:tr>
      <w:tr w:rsidR="002A52D4" w14:paraId="36CF5902" w14:textId="77777777" w:rsidTr="00E958CE">
        <w:tc>
          <w:tcPr>
            <w:tcW w:w="817" w:type="dxa"/>
            <w:vAlign w:val="bottom"/>
          </w:tcPr>
          <w:p w14:paraId="67FE7DB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18</w:t>
            </w:r>
          </w:p>
        </w:tc>
        <w:tc>
          <w:tcPr>
            <w:tcW w:w="1134" w:type="dxa"/>
            <w:vAlign w:val="bottom"/>
          </w:tcPr>
          <w:p w14:paraId="292A05D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0.468</w:t>
            </w:r>
          </w:p>
        </w:tc>
        <w:tc>
          <w:tcPr>
            <w:tcW w:w="1134" w:type="dxa"/>
            <w:vAlign w:val="bottom"/>
          </w:tcPr>
          <w:p w14:paraId="4C2FB91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0.590</w:t>
            </w:r>
          </w:p>
        </w:tc>
        <w:tc>
          <w:tcPr>
            <w:tcW w:w="919" w:type="dxa"/>
            <w:vAlign w:val="bottom"/>
          </w:tcPr>
          <w:p w14:paraId="5DDC7DF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65</w:t>
            </w:r>
          </w:p>
        </w:tc>
        <w:tc>
          <w:tcPr>
            <w:tcW w:w="1241" w:type="dxa"/>
            <w:vAlign w:val="bottom"/>
          </w:tcPr>
          <w:p w14:paraId="6ED9926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0.244</w:t>
            </w:r>
          </w:p>
        </w:tc>
        <w:tc>
          <w:tcPr>
            <w:tcW w:w="1134" w:type="dxa"/>
            <w:vAlign w:val="bottom"/>
          </w:tcPr>
          <w:p w14:paraId="2BD21DD6"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0.317</w:t>
            </w:r>
          </w:p>
        </w:tc>
      </w:tr>
      <w:tr w:rsidR="002A52D4" w14:paraId="1EE62501" w14:textId="77777777" w:rsidTr="00E958CE">
        <w:tc>
          <w:tcPr>
            <w:tcW w:w="817" w:type="dxa"/>
            <w:vAlign w:val="bottom"/>
          </w:tcPr>
          <w:p w14:paraId="4B96796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19</w:t>
            </w:r>
          </w:p>
        </w:tc>
        <w:tc>
          <w:tcPr>
            <w:tcW w:w="1134" w:type="dxa"/>
            <w:vAlign w:val="bottom"/>
          </w:tcPr>
          <w:p w14:paraId="66BBDF1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0.456</w:t>
            </w:r>
          </w:p>
        </w:tc>
        <w:tc>
          <w:tcPr>
            <w:tcW w:w="1134" w:type="dxa"/>
            <w:vAlign w:val="bottom"/>
          </w:tcPr>
          <w:p w14:paraId="506A9FE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0.575</w:t>
            </w:r>
          </w:p>
        </w:tc>
        <w:tc>
          <w:tcPr>
            <w:tcW w:w="919" w:type="dxa"/>
            <w:vAlign w:val="bottom"/>
          </w:tcPr>
          <w:p w14:paraId="2584D78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70</w:t>
            </w:r>
          </w:p>
        </w:tc>
        <w:tc>
          <w:tcPr>
            <w:tcW w:w="1241" w:type="dxa"/>
            <w:vAlign w:val="bottom"/>
          </w:tcPr>
          <w:p w14:paraId="744E215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0.235</w:t>
            </w:r>
          </w:p>
        </w:tc>
        <w:tc>
          <w:tcPr>
            <w:tcW w:w="1134" w:type="dxa"/>
            <w:vAlign w:val="bottom"/>
          </w:tcPr>
          <w:p w14:paraId="746341F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0.306</w:t>
            </w:r>
          </w:p>
        </w:tc>
      </w:tr>
      <w:tr w:rsidR="002A52D4" w14:paraId="50D2A35A" w14:textId="77777777" w:rsidTr="00E958CE">
        <w:tc>
          <w:tcPr>
            <w:tcW w:w="817" w:type="dxa"/>
            <w:vAlign w:val="bottom"/>
          </w:tcPr>
          <w:p w14:paraId="7E26587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20</w:t>
            </w:r>
          </w:p>
        </w:tc>
        <w:tc>
          <w:tcPr>
            <w:tcW w:w="1134" w:type="dxa"/>
          </w:tcPr>
          <w:p w14:paraId="201D143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0.444</w:t>
            </w:r>
          </w:p>
        </w:tc>
        <w:tc>
          <w:tcPr>
            <w:tcW w:w="1134" w:type="dxa"/>
          </w:tcPr>
          <w:p w14:paraId="169E52C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0.561</w:t>
            </w:r>
          </w:p>
        </w:tc>
        <w:tc>
          <w:tcPr>
            <w:tcW w:w="919" w:type="dxa"/>
          </w:tcPr>
          <w:p w14:paraId="52DAAEB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75</w:t>
            </w:r>
          </w:p>
        </w:tc>
        <w:tc>
          <w:tcPr>
            <w:tcW w:w="1241" w:type="dxa"/>
          </w:tcPr>
          <w:p w14:paraId="2A6D066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0.227</w:t>
            </w:r>
          </w:p>
        </w:tc>
        <w:tc>
          <w:tcPr>
            <w:tcW w:w="1134" w:type="dxa"/>
          </w:tcPr>
          <w:p w14:paraId="339AB30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0.296</w:t>
            </w:r>
          </w:p>
        </w:tc>
      </w:tr>
      <w:tr w:rsidR="002A52D4" w14:paraId="45054429" w14:textId="77777777" w:rsidTr="00E958CE">
        <w:tc>
          <w:tcPr>
            <w:tcW w:w="817" w:type="dxa"/>
            <w:vAlign w:val="bottom"/>
          </w:tcPr>
          <w:p w14:paraId="3BD19A0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21</w:t>
            </w:r>
          </w:p>
        </w:tc>
        <w:tc>
          <w:tcPr>
            <w:tcW w:w="1134" w:type="dxa"/>
            <w:vAlign w:val="center"/>
          </w:tcPr>
          <w:p w14:paraId="730F9CD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0.433</w:t>
            </w:r>
          </w:p>
        </w:tc>
        <w:tc>
          <w:tcPr>
            <w:tcW w:w="1134" w:type="dxa"/>
            <w:vAlign w:val="center"/>
          </w:tcPr>
          <w:p w14:paraId="3900E62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0.549</w:t>
            </w:r>
          </w:p>
        </w:tc>
        <w:tc>
          <w:tcPr>
            <w:tcW w:w="919" w:type="dxa"/>
            <w:vAlign w:val="bottom"/>
          </w:tcPr>
          <w:p w14:paraId="728B592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80</w:t>
            </w:r>
          </w:p>
        </w:tc>
        <w:tc>
          <w:tcPr>
            <w:tcW w:w="1241" w:type="dxa"/>
            <w:vAlign w:val="bottom"/>
          </w:tcPr>
          <w:p w14:paraId="66E7792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0.220</w:t>
            </w:r>
          </w:p>
        </w:tc>
        <w:tc>
          <w:tcPr>
            <w:tcW w:w="1134" w:type="dxa"/>
            <w:vAlign w:val="bottom"/>
          </w:tcPr>
          <w:p w14:paraId="59203E5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0.286</w:t>
            </w:r>
          </w:p>
        </w:tc>
      </w:tr>
      <w:tr w:rsidR="002A52D4" w14:paraId="17209015" w14:textId="77777777" w:rsidTr="00E958CE">
        <w:tc>
          <w:tcPr>
            <w:tcW w:w="817" w:type="dxa"/>
            <w:vAlign w:val="bottom"/>
          </w:tcPr>
          <w:p w14:paraId="7614B29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22</w:t>
            </w:r>
          </w:p>
        </w:tc>
        <w:tc>
          <w:tcPr>
            <w:tcW w:w="1134" w:type="dxa"/>
          </w:tcPr>
          <w:p w14:paraId="1313E83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0.432</w:t>
            </w:r>
          </w:p>
        </w:tc>
        <w:tc>
          <w:tcPr>
            <w:tcW w:w="1134" w:type="dxa"/>
          </w:tcPr>
          <w:p w14:paraId="7DC0DAB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0.537</w:t>
            </w:r>
          </w:p>
        </w:tc>
        <w:tc>
          <w:tcPr>
            <w:tcW w:w="919" w:type="dxa"/>
          </w:tcPr>
          <w:p w14:paraId="6A92F8D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85</w:t>
            </w:r>
          </w:p>
        </w:tc>
        <w:tc>
          <w:tcPr>
            <w:tcW w:w="1241" w:type="dxa"/>
          </w:tcPr>
          <w:p w14:paraId="23622F9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0.213</w:t>
            </w:r>
          </w:p>
        </w:tc>
        <w:tc>
          <w:tcPr>
            <w:tcW w:w="1134" w:type="dxa"/>
          </w:tcPr>
          <w:p w14:paraId="08C8B6F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0.278</w:t>
            </w:r>
          </w:p>
        </w:tc>
      </w:tr>
      <w:tr w:rsidR="002A52D4" w14:paraId="74E08890" w14:textId="77777777" w:rsidTr="00E958CE">
        <w:tc>
          <w:tcPr>
            <w:tcW w:w="817" w:type="dxa"/>
            <w:vAlign w:val="bottom"/>
          </w:tcPr>
          <w:p w14:paraId="5744216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23</w:t>
            </w:r>
          </w:p>
        </w:tc>
        <w:tc>
          <w:tcPr>
            <w:tcW w:w="1134" w:type="dxa"/>
            <w:vAlign w:val="bottom"/>
          </w:tcPr>
          <w:p w14:paraId="6BC1AFC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0.413</w:t>
            </w:r>
          </w:p>
        </w:tc>
        <w:tc>
          <w:tcPr>
            <w:tcW w:w="1134" w:type="dxa"/>
            <w:vAlign w:val="bottom"/>
          </w:tcPr>
          <w:p w14:paraId="0082275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0.526</w:t>
            </w:r>
          </w:p>
        </w:tc>
        <w:tc>
          <w:tcPr>
            <w:tcW w:w="919" w:type="dxa"/>
            <w:vAlign w:val="bottom"/>
          </w:tcPr>
          <w:p w14:paraId="1C2BDC6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90</w:t>
            </w:r>
          </w:p>
        </w:tc>
        <w:tc>
          <w:tcPr>
            <w:tcW w:w="1241" w:type="dxa"/>
            <w:vAlign w:val="bottom"/>
          </w:tcPr>
          <w:p w14:paraId="59B2D37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0.207</w:t>
            </w:r>
          </w:p>
        </w:tc>
        <w:tc>
          <w:tcPr>
            <w:tcW w:w="1134" w:type="dxa"/>
            <w:vAlign w:val="bottom"/>
          </w:tcPr>
          <w:p w14:paraId="3C67CAE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0.267</w:t>
            </w:r>
          </w:p>
        </w:tc>
      </w:tr>
      <w:tr w:rsidR="002A52D4" w14:paraId="4DC110D3" w14:textId="77777777" w:rsidTr="00E958CE">
        <w:tc>
          <w:tcPr>
            <w:tcW w:w="817" w:type="dxa"/>
            <w:vAlign w:val="bottom"/>
          </w:tcPr>
          <w:p w14:paraId="64E3EB6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24</w:t>
            </w:r>
          </w:p>
        </w:tc>
        <w:tc>
          <w:tcPr>
            <w:tcW w:w="1134" w:type="dxa"/>
            <w:vAlign w:val="bottom"/>
          </w:tcPr>
          <w:p w14:paraId="16CBC330"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0.404</w:t>
            </w:r>
          </w:p>
        </w:tc>
        <w:tc>
          <w:tcPr>
            <w:tcW w:w="1134" w:type="dxa"/>
            <w:vAlign w:val="bottom"/>
          </w:tcPr>
          <w:p w14:paraId="220BD551"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0.515</w:t>
            </w:r>
          </w:p>
        </w:tc>
        <w:tc>
          <w:tcPr>
            <w:tcW w:w="919" w:type="dxa"/>
            <w:vAlign w:val="bottom"/>
          </w:tcPr>
          <w:p w14:paraId="3B0345D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95</w:t>
            </w:r>
          </w:p>
        </w:tc>
        <w:tc>
          <w:tcPr>
            <w:tcW w:w="1241" w:type="dxa"/>
            <w:vAlign w:val="bottom"/>
          </w:tcPr>
          <w:p w14:paraId="079B128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0.202</w:t>
            </w:r>
          </w:p>
        </w:tc>
        <w:tc>
          <w:tcPr>
            <w:tcW w:w="1134" w:type="dxa"/>
            <w:vAlign w:val="bottom"/>
          </w:tcPr>
          <w:p w14:paraId="6322EBE8"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0.263</w:t>
            </w:r>
          </w:p>
        </w:tc>
      </w:tr>
      <w:tr w:rsidR="002A52D4" w14:paraId="610056F9" w14:textId="77777777" w:rsidTr="00E958CE">
        <w:tc>
          <w:tcPr>
            <w:tcW w:w="817" w:type="dxa"/>
            <w:vAlign w:val="bottom"/>
          </w:tcPr>
          <w:p w14:paraId="02AF5DE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25</w:t>
            </w:r>
          </w:p>
        </w:tc>
        <w:tc>
          <w:tcPr>
            <w:tcW w:w="1134" w:type="dxa"/>
            <w:vAlign w:val="bottom"/>
          </w:tcPr>
          <w:p w14:paraId="1CB2F676"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0.396</w:t>
            </w:r>
          </w:p>
        </w:tc>
        <w:tc>
          <w:tcPr>
            <w:tcW w:w="1134" w:type="dxa"/>
            <w:vAlign w:val="bottom"/>
          </w:tcPr>
          <w:p w14:paraId="18A5CA8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0.505</w:t>
            </w:r>
          </w:p>
        </w:tc>
        <w:tc>
          <w:tcPr>
            <w:tcW w:w="919" w:type="dxa"/>
            <w:vAlign w:val="bottom"/>
          </w:tcPr>
          <w:p w14:paraId="2B57C70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100</w:t>
            </w:r>
          </w:p>
        </w:tc>
        <w:tc>
          <w:tcPr>
            <w:tcW w:w="1241" w:type="dxa"/>
            <w:vAlign w:val="bottom"/>
          </w:tcPr>
          <w:p w14:paraId="617C436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0.195</w:t>
            </w:r>
          </w:p>
        </w:tc>
        <w:tc>
          <w:tcPr>
            <w:tcW w:w="1134" w:type="dxa"/>
            <w:vAlign w:val="bottom"/>
          </w:tcPr>
          <w:p w14:paraId="7732555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0.256</w:t>
            </w:r>
          </w:p>
        </w:tc>
      </w:tr>
      <w:tr w:rsidR="002A52D4" w14:paraId="1C53186A" w14:textId="77777777" w:rsidTr="00E958CE">
        <w:tc>
          <w:tcPr>
            <w:tcW w:w="817" w:type="dxa"/>
            <w:vAlign w:val="bottom"/>
          </w:tcPr>
          <w:p w14:paraId="6515782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26</w:t>
            </w:r>
          </w:p>
        </w:tc>
        <w:tc>
          <w:tcPr>
            <w:tcW w:w="1134" w:type="dxa"/>
            <w:vAlign w:val="bottom"/>
          </w:tcPr>
          <w:p w14:paraId="03B061D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0.388</w:t>
            </w:r>
          </w:p>
        </w:tc>
        <w:tc>
          <w:tcPr>
            <w:tcW w:w="1134" w:type="dxa"/>
            <w:vAlign w:val="bottom"/>
          </w:tcPr>
          <w:p w14:paraId="20A73D5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0.496</w:t>
            </w:r>
          </w:p>
        </w:tc>
        <w:tc>
          <w:tcPr>
            <w:tcW w:w="919" w:type="dxa"/>
            <w:vAlign w:val="bottom"/>
          </w:tcPr>
          <w:p w14:paraId="4AEA101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125</w:t>
            </w:r>
          </w:p>
        </w:tc>
        <w:tc>
          <w:tcPr>
            <w:tcW w:w="1241" w:type="dxa"/>
            <w:vAlign w:val="bottom"/>
          </w:tcPr>
          <w:p w14:paraId="107762F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0.176</w:t>
            </w:r>
          </w:p>
        </w:tc>
        <w:tc>
          <w:tcPr>
            <w:tcW w:w="1134" w:type="dxa"/>
            <w:vAlign w:val="bottom"/>
          </w:tcPr>
          <w:p w14:paraId="4F1CBB8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0.230</w:t>
            </w:r>
          </w:p>
        </w:tc>
      </w:tr>
      <w:tr w:rsidR="002A52D4" w14:paraId="44B951E0" w14:textId="77777777" w:rsidTr="00E958CE">
        <w:tc>
          <w:tcPr>
            <w:tcW w:w="817" w:type="dxa"/>
            <w:vAlign w:val="bottom"/>
          </w:tcPr>
          <w:p w14:paraId="3ADC635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27</w:t>
            </w:r>
          </w:p>
        </w:tc>
        <w:tc>
          <w:tcPr>
            <w:tcW w:w="1134" w:type="dxa"/>
            <w:vAlign w:val="bottom"/>
          </w:tcPr>
          <w:p w14:paraId="33DBC95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0.381</w:t>
            </w:r>
          </w:p>
        </w:tc>
        <w:tc>
          <w:tcPr>
            <w:tcW w:w="1134" w:type="dxa"/>
            <w:vAlign w:val="bottom"/>
          </w:tcPr>
          <w:p w14:paraId="11C8B69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0.487</w:t>
            </w:r>
          </w:p>
        </w:tc>
        <w:tc>
          <w:tcPr>
            <w:tcW w:w="919" w:type="dxa"/>
            <w:vAlign w:val="bottom"/>
          </w:tcPr>
          <w:p w14:paraId="5C10EB4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150</w:t>
            </w:r>
          </w:p>
        </w:tc>
        <w:tc>
          <w:tcPr>
            <w:tcW w:w="1241" w:type="dxa"/>
            <w:vAlign w:val="bottom"/>
          </w:tcPr>
          <w:p w14:paraId="1020219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0.159</w:t>
            </w:r>
          </w:p>
        </w:tc>
        <w:tc>
          <w:tcPr>
            <w:tcW w:w="1134" w:type="dxa"/>
            <w:vAlign w:val="bottom"/>
          </w:tcPr>
          <w:p w14:paraId="3BB5B3A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0.210</w:t>
            </w:r>
          </w:p>
        </w:tc>
      </w:tr>
      <w:tr w:rsidR="002A52D4" w14:paraId="655959A1" w14:textId="77777777" w:rsidTr="00E958CE">
        <w:tc>
          <w:tcPr>
            <w:tcW w:w="817" w:type="dxa"/>
            <w:vAlign w:val="bottom"/>
          </w:tcPr>
          <w:p w14:paraId="1486DA2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28</w:t>
            </w:r>
          </w:p>
        </w:tc>
        <w:tc>
          <w:tcPr>
            <w:tcW w:w="1134" w:type="dxa"/>
            <w:vAlign w:val="bottom"/>
          </w:tcPr>
          <w:p w14:paraId="146C444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0.374</w:t>
            </w:r>
          </w:p>
        </w:tc>
        <w:tc>
          <w:tcPr>
            <w:tcW w:w="1134" w:type="dxa"/>
            <w:vAlign w:val="bottom"/>
          </w:tcPr>
          <w:p w14:paraId="1884AC38"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0.478</w:t>
            </w:r>
          </w:p>
        </w:tc>
        <w:tc>
          <w:tcPr>
            <w:tcW w:w="919" w:type="dxa"/>
            <w:vAlign w:val="bottom"/>
          </w:tcPr>
          <w:p w14:paraId="34CF91F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175</w:t>
            </w:r>
          </w:p>
        </w:tc>
        <w:tc>
          <w:tcPr>
            <w:tcW w:w="1241" w:type="dxa"/>
            <w:vAlign w:val="bottom"/>
          </w:tcPr>
          <w:p w14:paraId="1A1ED43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0.148</w:t>
            </w:r>
          </w:p>
        </w:tc>
        <w:tc>
          <w:tcPr>
            <w:tcW w:w="1134" w:type="dxa"/>
            <w:vAlign w:val="bottom"/>
          </w:tcPr>
          <w:p w14:paraId="2BBF4F7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0.194</w:t>
            </w:r>
          </w:p>
        </w:tc>
      </w:tr>
      <w:tr w:rsidR="002A52D4" w14:paraId="1DC9508F" w14:textId="77777777" w:rsidTr="00E958CE">
        <w:tc>
          <w:tcPr>
            <w:tcW w:w="817" w:type="dxa"/>
            <w:vAlign w:val="bottom"/>
          </w:tcPr>
          <w:p w14:paraId="2FD072E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29</w:t>
            </w:r>
          </w:p>
        </w:tc>
        <w:tc>
          <w:tcPr>
            <w:tcW w:w="1134" w:type="dxa"/>
            <w:vAlign w:val="bottom"/>
          </w:tcPr>
          <w:p w14:paraId="6AD57DC1"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0.367</w:t>
            </w:r>
          </w:p>
        </w:tc>
        <w:tc>
          <w:tcPr>
            <w:tcW w:w="1134" w:type="dxa"/>
            <w:vAlign w:val="bottom"/>
          </w:tcPr>
          <w:p w14:paraId="1B4653E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0.470</w:t>
            </w:r>
          </w:p>
        </w:tc>
        <w:tc>
          <w:tcPr>
            <w:tcW w:w="919" w:type="dxa"/>
            <w:vAlign w:val="bottom"/>
          </w:tcPr>
          <w:p w14:paraId="740D388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200</w:t>
            </w:r>
          </w:p>
        </w:tc>
        <w:tc>
          <w:tcPr>
            <w:tcW w:w="1241" w:type="dxa"/>
            <w:vAlign w:val="bottom"/>
          </w:tcPr>
          <w:p w14:paraId="3A3F7A8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0.138</w:t>
            </w:r>
          </w:p>
        </w:tc>
        <w:tc>
          <w:tcPr>
            <w:tcW w:w="1134" w:type="dxa"/>
            <w:vAlign w:val="bottom"/>
          </w:tcPr>
          <w:p w14:paraId="304D3A7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0.181</w:t>
            </w:r>
          </w:p>
        </w:tc>
      </w:tr>
      <w:tr w:rsidR="002A52D4" w14:paraId="283F1DA1" w14:textId="77777777" w:rsidTr="00E958CE">
        <w:tc>
          <w:tcPr>
            <w:tcW w:w="817" w:type="dxa"/>
            <w:vAlign w:val="bottom"/>
          </w:tcPr>
          <w:p w14:paraId="4F24498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30</w:t>
            </w:r>
          </w:p>
        </w:tc>
        <w:tc>
          <w:tcPr>
            <w:tcW w:w="1134" w:type="dxa"/>
            <w:vAlign w:val="bottom"/>
          </w:tcPr>
          <w:p w14:paraId="3E268AA1"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0.361</w:t>
            </w:r>
          </w:p>
        </w:tc>
        <w:tc>
          <w:tcPr>
            <w:tcW w:w="1134" w:type="dxa"/>
            <w:vAlign w:val="bottom"/>
          </w:tcPr>
          <w:p w14:paraId="67A1053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0.463</w:t>
            </w:r>
          </w:p>
        </w:tc>
        <w:tc>
          <w:tcPr>
            <w:tcW w:w="919" w:type="dxa"/>
            <w:vAlign w:val="bottom"/>
          </w:tcPr>
          <w:p w14:paraId="27533C06"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300</w:t>
            </w:r>
          </w:p>
        </w:tc>
        <w:tc>
          <w:tcPr>
            <w:tcW w:w="1241" w:type="dxa"/>
            <w:vAlign w:val="bottom"/>
          </w:tcPr>
          <w:p w14:paraId="3F326881"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0.113</w:t>
            </w:r>
          </w:p>
        </w:tc>
        <w:tc>
          <w:tcPr>
            <w:tcW w:w="1134" w:type="dxa"/>
            <w:vAlign w:val="bottom"/>
          </w:tcPr>
          <w:p w14:paraId="0BDFEAC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0.148</w:t>
            </w:r>
          </w:p>
        </w:tc>
      </w:tr>
      <w:tr w:rsidR="002A52D4" w14:paraId="4CEE11D9" w14:textId="77777777" w:rsidTr="00E958CE">
        <w:tc>
          <w:tcPr>
            <w:tcW w:w="817" w:type="dxa"/>
            <w:vAlign w:val="bottom"/>
          </w:tcPr>
          <w:p w14:paraId="18605F9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31</w:t>
            </w:r>
          </w:p>
        </w:tc>
        <w:tc>
          <w:tcPr>
            <w:tcW w:w="1134" w:type="dxa"/>
            <w:vAlign w:val="bottom"/>
          </w:tcPr>
          <w:p w14:paraId="443FDCE0"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0.355</w:t>
            </w:r>
          </w:p>
        </w:tc>
        <w:tc>
          <w:tcPr>
            <w:tcW w:w="1134" w:type="dxa"/>
            <w:vAlign w:val="bottom"/>
          </w:tcPr>
          <w:p w14:paraId="61095FF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0.456</w:t>
            </w:r>
          </w:p>
        </w:tc>
        <w:tc>
          <w:tcPr>
            <w:tcW w:w="919" w:type="dxa"/>
            <w:vAlign w:val="bottom"/>
          </w:tcPr>
          <w:p w14:paraId="3FB3FB86"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400</w:t>
            </w:r>
          </w:p>
        </w:tc>
        <w:tc>
          <w:tcPr>
            <w:tcW w:w="1241" w:type="dxa"/>
            <w:vAlign w:val="bottom"/>
          </w:tcPr>
          <w:p w14:paraId="76C5074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0.098</w:t>
            </w:r>
          </w:p>
        </w:tc>
        <w:tc>
          <w:tcPr>
            <w:tcW w:w="1134" w:type="dxa"/>
            <w:vAlign w:val="bottom"/>
          </w:tcPr>
          <w:p w14:paraId="7FB48F6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0.128</w:t>
            </w:r>
          </w:p>
        </w:tc>
      </w:tr>
      <w:tr w:rsidR="002A52D4" w14:paraId="6782CA5E" w14:textId="77777777" w:rsidTr="00E958CE">
        <w:tc>
          <w:tcPr>
            <w:tcW w:w="817" w:type="dxa"/>
            <w:vAlign w:val="bottom"/>
          </w:tcPr>
          <w:p w14:paraId="642F8AE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32</w:t>
            </w:r>
          </w:p>
        </w:tc>
        <w:tc>
          <w:tcPr>
            <w:tcW w:w="1134" w:type="dxa"/>
            <w:vAlign w:val="bottom"/>
          </w:tcPr>
          <w:p w14:paraId="0EF1587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0.349</w:t>
            </w:r>
          </w:p>
        </w:tc>
        <w:tc>
          <w:tcPr>
            <w:tcW w:w="1134" w:type="dxa"/>
            <w:vAlign w:val="bottom"/>
          </w:tcPr>
          <w:p w14:paraId="5BDB100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0.449</w:t>
            </w:r>
          </w:p>
        </w:tc>
        <w:tc>
          <w:tcPr>
            <w:tcW w:w="919" w:type="dxa"/>
            <w:vAlign w:val="bottom"/>
          </w:tcPr>
          <w:p w14:paraId="7E0233E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500</w:t>
            </w:r>
          </w:p>
        </w:tc>
        <w:tc>
          <w:tcPr>
            <w:tcW w:w="1241" w:type="dxa"/>
            <w:vAlign w:val="bottom"/>
          </w:tcPr>
          <w:p w14:paraId="358F206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0.088</w:t>
            </w:r>
          </w:p>
        </w:tc>
        <w:tc>
          <w:tcPr>
            <w:tcW w:w="1134" w:type="dxa"/>
            <w:vAlign w:val="bottom"/>
          </w:tcPr>
          <w:p w14:paraId="4EDBF640"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0.115</w:t>
            </w:r>
          </w:p>
        </w:tc>
      </w:tr>
      <w:tr w:rsidR="002A52D4" w14:paraId="1ACAC6AA" w14:textId="77777777" w:rsidTr="00E958CE">
        <w:tc>
          <w:tcPr>
            <w:tcW w:w="817" w:type="dxa"/>
            <w:vAlign w:val="bottom"/>
          </w:tcPr>
          <w:p w14:paraId="1F9A5F2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33</w:t>
            </w:r>
          </w:p>
        </w:tc>
        <w:tc>
          <w:tcPr>
            <w:tcW w:w="1134" w:type="dxa"/>
            <w:vAlign w:val="bottom"/>
          </w:tcPr>
          <w:p w14:paraId="004211D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0.344</w:t>
            </w:r>
          </w:p>
        </w:tc>
        <w:tc>
          <w:tcPr>
            <w:tcW w:w="1134" w:type="dxa"/>
            <w:vAlign w:val="bottom"/>
          </w:tcPr>
          <w:p w14:paraId="01B2824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0.442</w:t>
            </w:r>
          </w:p>
        </w:tc>
        <w:tc>
          <w:tcPr>
            <w:tcW w:w="919" w:type="dxa"/>
            <w:vAlign w:val="bottom"/>
          </w:tcPr>
          <w:p w14:paraId="383CA13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600</w:t>
            </w:r>
          </w:p>
        </w:tc>
        <w:tc>
          <w:tcPr>
            <w:tcW w:w="1241" w:type="dxa"/>
            <w:vAlign w:val="bottom"/>
          </w:tcPr>
          <w:p w14:paraId="0902289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0.080</w:t>
            </w:r>
          </w:p>
        </w:tc>
        <w:tc>
          <w:tcPr>
            <w:tcW w:w="1134" w:type="dxa"/>
            <w:vAlign w:val="bottom"/>
          </w:tcPr>
          <w:p w14:paraId="32DB1BE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0.105</w:t>
            </w:r>
          </w:p>
        </w:tc>
      </w:tr>
      <w:tr w:rsidR="002A52D4" w14:paraId="6CE6C4ED" w14:textId="77777777" w:rsidTr="00E958CE">
        <w:tc>
          <w:tcPr>
            <w:tcW w:w="817" w:type="dxa"/>
            <w:vAlign w:val="bottom"/>
          </w:tcPr>
          <w:p w14:paraId="7034156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34</w:t>
            </w:r>
          </w:p>
        </w:tc>
        <w:tc>
          <w:tcPr>
            <w:tcW w:w="1134" w:type="dxa"/>
            <w:vAlign w:val="bottom"/>
          </w:tcPr>
          <w:p w14:paraId="1925688F"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0.339</w:t>
            </w:r>
          </w:p>
        </w:tc>
        <w:tc>
          <w:tcPr>
            <w:tcW w:w="1134" w:type="dxa"/>
            <w:vAlign w:val="bottom"/>
          </w:tcPr>
          <w:p w14:paraId="4B28F78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0.436</w:t>
            </w:r>
          </w:p>
        </w:tc>
        <w:tc>
          <w:tcPr>
            <w:tcW w:w="919" w:type="dxa"/>
            <w:vAlign w:val="bottom"/>
          </w:tcPr>
          <w:p w14:paraId="7DAC33F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700</w:t>
            </w:r>
          </w:p>
        </w:tc>
        <w:tc>
          <w:tcPr>
            <w:tcW w:w="1241" w:type="dxa"/>
            <w:vAlign w:val="bottom"/>
          </w:tcPr>
          <w:p w14:paraId="52520FE6"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0.074</w:t>
            </w:r>
          </w:p>
        </w:tc>
        <w:tc>
          <w:tcPr>
            <w:tcW w:w="1134" w:type="dxa"/>
            <w:vAlign w:val="bottom"/>
          </w:tcPr>
          <w:p w14:paraId="3138D8E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0.097</w:t>
            </w:r>
          </w:p>
        </w:tc>
      </w:tr>
      <w:tr w:rsidR="002A52D4" w14:paraId="0992629C" w14:textId="77777777" w:rsidTr="00E958CE">
        <w:tc>
          <w:tcPr>
            <w:tcW w:w="817" w:type="dxa"/>
            <w:vAlign w:val="bottom"/>
          </w:tcPr>
          <w:p w14:paraId="6C1DA737"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35</w:t>
            </w:r>
          </w:p>
        </w:tc>
        <w:tc>
          <w:tcPr>
            <w:tcW w:w="1134" w:type="dxa"/>
            <w:vAlign w:val="bottom"/>
          </w:tcPr>
          <w:p w14:paraId="48A4D13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0.334</w:t>
            </w:r>
          </w:p>
        </w:tc>
        <w:tc>
          <w:tcPr>
            <w:tcW w:w="1134" w:type="dxa"/>
            <w:vAlign w:val="bottom"/>
          </w:tcPr>
          <w:p w14:paraId="75FAAB3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0.430</w:t>
            </w:r>
          </w:p>
        </w:tc>
        <w:tc>
          <w:tcPr>
            <w:tcW w:w="919" w:type="dxa"/>
            <w:vAlign w:val="bottom"/>
          </w:tcPr>
          <w:p w14:paraId="2C86D8A3"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800</w:t>
            </w:r>
          </w:p>
        </w:tc>
        <w:tc>
          <w:tcPr>
            <w:tcW w:w="1241" w:type="dxa"/>
            <w:vAlign w:val="bottom"/>
          </w:tcPr>
          <w:p w14:paraId="4C31AAAC"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0.070</w:t>
            </w:r>
          </w:p>
        </w:tc>
        <w:tc>
          <w:tcPr>
            <w:tcW w:w="1134" w:type="dxa"/>
            <w:vAlign w:val="bottom"/>
          </w:tcPr>
          <w:p w14:paraId="286D70F0"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0.091</w:t>
            </w:r>
          </w:p>
        </w:tc>
      </w:tr>
      <w:tr w:rsidR="002A52D4" w14:paraId="5EB01717" w14:textId="77777777" w:rsidTr="00E958CE">
        <w:tc>
          <w:tcPr>
            <w:tcW w:w="817" w:type="dxa"/>
            <w:vAlign w:val="bottom"/>
          </w:tcPr>
          <w:p w14:paraId="4FDDAFB8"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36</w:t>
            </w:r>
          </w:p>
        </w:tc>
        <w:tc>
          <w:tcPr>
            <w:tcW w:w="1134" w:type="dxa"/>
            <w:vAlign w:val="bottom"/>
          </w:tcPr>
          <w:p w14:paraId="06AB16C4"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0.329</w:t>
            </w:r>
          </w:p>
        </w:tc>
        <w:tc>
          <w:tcPr>
            <w:tcW w:w="1134" w:type="dxa"/>
            <w:vAlign w:val="bottom"/>
          </w:tcPr>
          <w:p w14:paraId="6C95066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0.424</w:t>
            </w:r>
          </w:p>
        </w:tc>
        <w:tc>
          <w:tcPr>
            <w:tcW w:w="919" w:type="dxa"/>
            <w:vAlign w:val="bottom"/>
          </w:tcPr>
          <w:p w14:paraId="2C23E69A"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900</w:t>
            </w:r>
          </w:p>
        </w:tc>
        <w:tc>
          <w:tcPr>
            <w:tcW w:w="1241" w:type="dxa"/>
            <w:vAlign w:val="bottom"/>
          </w:tcPr>
          <w:p w14:paraId="7852708B"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0.065</w:t>
            </w:r>
          </w:p>
        </w:tc>
        <w:tc>
          <w:tcPr>
            <w:tcW w:w="1134" w:type="dxa"/>
            <w:vAlign w:val="bottom"/>
          </w:tcPr>
          <w:p w14:paraId="0DB47318"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0.086</w:t>
            </w:r>
          </w:p>
        </w:tc>
      </w:tr>
      <w:tr w:rsidR="002A52D4" w14:paraId="4E7D4E82" w14:textId="77777777" w:rsidTr="00E958CE">
        <w:tc>
          <w:tcPr>
            <w:tcW w:w="817" w:type="dxa"/>
            <w:vAlign w:val="center"/>
          </w:tcPr>
          <w:p w14:paraId="2472B01D"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37</w:t>
            </w:r>
          </w:p>
        </w:tc>
        <w:tc>
          <w:tcPr>
            <w:tcW w:w="1134" w:type="dxa"/>
            <w:vAlign w:val="center"/>
          </w:tcPr>
          <w:p w14:paraId="5EDB0B72"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0.325</w:t>
            </w:r>
          </w:p>
        </w:tc>
        <w:tc>
          <w:tcPr>
            <w:tcW w:w="1134" w:type="dxa"/>
            <w:vAlign w:val="center"/>
          </w:tcPr>
          <w:p w14:paraId="1452F620"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0.418</w:t>
            </w:r>
          </w:p>
        </w:tc>
        <w:tc>
          <w:tcPr>
            <w:tcW w:w="919" w:type="dxa"/>
            <w:vAlign w:val="center"/>
          </w:tcPr>
          <w:p w14:paraId="4DB8D7B5"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1000</w:t>
            </w:r>
          </w:p>
        </w:tc>
        <w:tc>
          <w:tcPr>
            <w:tcW w:w="1241" w:type="dxa"/>
            <w:vAlign w:val="center"/>
          </w:tcPr>
          <w:p w14:paraId="4738096E"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0.062</w:t>
            </w:r>
          </w:p>
        </w:tc>
        <w:tc>
          <w:tcPr>
            <w:tcW w:w="1134" w:type="dxa"/>
            <w:vAlign w:val="center"/>
          </w:tcPr>
          <w:p w14:paraId="4BCE9029" w14:textId="77777777" w:rsidR="002A52D4" w:rsidRPr="00BB2266" w:rsidRDefault="002A52D4" w:rsidP="00E958CE">
            <w:pPr>
              <w:pStyle w:val="Tablecaption0"/>
              <w:shd w:val="clear" w:color="auto" w:fill="auto"/>
              <w:spacing w:line="276" w:lineRule="auto"/>
              <w:jc w:val="center"/>
              <w:rPr>
                <w:rFonts w:ascii="Times New Roman" w:hAnsi="Times New Roman" w:cs="Times New Roman"/>
                <w:color w:val="000000"/>
                <w:sz w:val="24"/>
                <w:szCs w:val="24"/>
                <w:lang w:bidi="en-US"/>
              </w:rPr>
            </w:pPr>
            <w:r w:rsidRPr="00BB2266">
              <w:rPr>
                <w:rFonts w:ascii="Times New Roman" w:hAnsi="Times New Roman" w:cs="Times New Roman"/>
                <w:sz w:val="24"/>
                <w:szCs w:val="24"/>
              </w:rPr>
              <w:t>0.081</w:t>
            </w:r>
          </w:p>
        </w:tc>
      </w:tr>
    </w:tbl>
    <w:p w14:paraId="3839B45C" w14:textId="77777777" w:rsidR="002A52D4" w:rsidRPr="00BB2266" w:rsidRDefault="002A52D4" w:rsidP="002A52D4">
      <w:pPr>
        <w:pStyle w:val="Tablecaption0"/>
        <w:shd w:val="clear" w:color="auto" w:fill="auto"/>
        <w:spacing w:line="360" w:lineRule="auto"/>
        <w:rPr>
          <w:rFonts w:ascii="Times New Roman" w:hAnsi="Times New Roman" w:cs="Times New Roman"/>
          <w:color w:val="000000"/>
          <w:sz w:val="24"/>
          <w:szCs w:val="24"/>
          <w:lang w:bidi="en-US"/>
        </w:rPr>
      </w:pPr>
    </w:p>
    <w:p w14:paraId="18C8ECD0" w14:textId="77777777" w:rsidR="002A52D4" w:rsidRDefault="002A52D4" w:rsidP="002A52D4">
      <w:pPr>
        <w:spacing w:after="0" w:line="360" w:lineRule="auto"/>
        <w:jc w:val="both"/>
        <w:rPr>
          <w:rStyle w:val="fontstyle01"/>
          <w:b/>
        </w:rPr>
      </w:pPr>
      <w:r>
        <w:rPr>
          <w:rStyle w:val="fontstyle01"/>
          <w:b/>
        </w:rPr>
        <w:lastRenderedPageBreak/>
        <w:t>LAMPIRAN 1</w:t>
      </w:r>
      <w:r w:rsidR="0005719E">
        <w:rPr>
          <w:rStyle w:val="fontstyle01"/>
          <w:b/>
        </w:rPr>
        <w:t>2</w:t>
      </w:r>
    </w:p>
    <w:p w14:paraId="6F31B4A9" w14:textId="77777777" w:rsidR="002A52D4" w:rsidRDefault="002A52D4" w:rsidP="002A52D4">
      <w:pPr>
        <w:spacing w:after="0"/>
        <w:rPr>
          <w:rFonts w:ascii="Arial" w:hAnsi="Arial" w:cs="Arial"/>
          <w:b/>
          <w:bCs/>
          <w:color w:val="000000"/>
          <w:sz w:val="26"/>
          <w:szCs w:val="26"/>
        </w:rPr>
      </w:pPr>
    </w:p>
    <w:p w14:paraId="60ECB413" w14:textId="77777777" w:rsidR="002A52D4" w:rsidRPr="00DA3486" w:rsidRDefault="002A52D4" w:rsidP="002A52D4">
      <w:pPr>
        <w:pStyle w:val="Tablecaption0"/>
        <w:shd w:val="clear" w:color="auto" w:fill="auto"/>
        <w:spacing w:line="360" w:lineRule="auto"/>
        <w:jc w:val="center"/>
        <w:rPr>
          <w:rFonts w:ascii="Times New Roman" w:hAnsi="Times New Roman" w:cs="Times New Roman"/>
          <w:b/>
          <w:color w:val="000000"/>
          <w:sz w:val="24"/>
          <w:szCs w:val="24"/>
          <w:lang w:bidi="en-US"/>
        </w:rPr>
      </w:pPr>
      <w:r w:rsidRPr="00DA3486">
        <w:rPr>
          <w:rFonts w:ascii="Times New Roman" w:hAnsi="Times New Roman" w:cs="Times New Roman"/>
          <w:b/>
          <w:color w:val="000000"/>
          <w:sz w:val="24"/>
          <w:szCs w:val="24"/>
          <w:lang w:bidi="en-US"/>
        </w:rPr>
        <w:t xml:space="preserve">TABEL </w:t>
      </w:r>
      <w:r>
        <w:rPr>
          <w:rFonts w:ascii="Times New Roman" w:hAnsi="Times New Roman" w:cs="Times New Roman"/>
          <w:b/>
          <w:color w:val="000000"/>
          <w:sz w:val="24"/>
          <w:szCs w:val="24"/>
          <w:lang w:bidi="en-US"/>
        </w:rPr>
        <w:t>F</w:t>
      </w:r>
    </w:p>
    <w:tbl>
      <w:tblPr>
        <w:tblW w:w="79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917"/>
        <w:gridCol w:w="851"/>
        <w:gridCol w:w="850"/>
        <w:gridCol w:w="850"/>
        <w:gridCol w:w="851"/>
        <w:gridCol w:w="851"/>
        <w:gridCol w:w="850"/>
        <w:gridCol w:w="851"/>
      </w:tblGrid>
      <w:tr w:rsidR="002A52D4" w:rsidRPr="00E45E0F" w14:paraId="0E54A036" w14:textId="77777777" w:rsidTr="007F33AC">
        <w:trPr>
          <w:trHeight w:val="529"/>
        </w:trPr>
        <w:tc>
          <w:tcPr>
            <w:tcW w:w="1085" w:type="dxa"/>
            <w:vMerge w:val="restart"/>
            <w:shd w:val="clear" w:color="auto" w:fill="auto"/>
            <w:vAlign w:val="center"/>
            <w:hideMark/>
          </w:tcPr>
          <w:p w14:paraId="73C52054"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df untuk</w:t>
            </w:r>
            <w:r w:rsidRPr="00E45E0F">
              <w:rPr>
                <w:rFonts w:ascii="Times New Roman" w:eastAsia="Times New Roman" w:hAnsi="Times New Roman" w:cs="Times New Roman"/>
                <w:b/>
                <w:bCs/>
                <w:color w:val="000000"/>
              </w:rPr>
              <w:br/>
              <w:t>penyebut</w:t>
            </w:r>
            <w:r w:rsidRPr="00E45E0F">
              <w:rPr>
                <w:rFonts w:ascii="Times New Roman" w:eastAsia="Times New Roman" w:hAnsi="Times New Roman" w:cs="Times New Roman"/>
                <w:b/>
                <w:bCs/>
                <w:color w:val="000000"/>
              </w:rPr>
              <w:br/>
              <w:t>(N2)</w:t>
            </w:r>
          </w:p>
        </w:tc>
        <w:tc>
          <w:tcPr>
            <w:tcW w:w="6871" w:type="dxa"/>
            <w:gridSpan w:val="8"/>
            <w:shd w:val="clear" w:color="auto" w:fill="auto"/>
            <w:vAlign w:val="center"/>
            <w:hideMark/>
          </w:tcPr>
          <w:p w14:paraId="6C763824"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df untuk pembilang (N1)</w:t>
            </w:r>
          </w:p>
        </w:tc>
      </w:tr>
      <w:tr w:rsidR="002A52D4" w:rsidRPr="00E45E0F" w14:paraId="487A02D4" w14:textId="77777777" w:rsidTr="007F33AC">
        <w:trPr>
          <w:trHeight w:val="77"/>
        </w:trPr>
        <w:tc>
          <w:tcPr>
            <w:tcW w:w="1085" w:type="dxa"/>
            <w:vMerge/>
            <w:vAlign w:val="center"/>
            <w:hideMark/>
          </w:tcPr>
          <w:p w14:paraId="5F92F714" w14:textId="77777777" w:rsidR="002A52D4" w:rsidRPr="00E45E0F" w:rsidRDefault="002A52D4" w:rsidP="00E958CE">
            <w:pPr>
              <w:spacing w:after="0" w:line="240" w:lineRule="auto"/>
              <w:rPr>
                <w:rFonts w:ascii="Times New Roman" w:eastAsia="Times New Roman" w:hAnsi="Times New Roman" w:cs="Times New Roman"/>
                <w:b/>
                <w:bCs/>
                <w:color w:val="000000"/>
              </w:rPr>
            </w:pPr>
          </w:p>
        </w:tc>
        <w:tc>
          <w:tcPr>
            <w:tcW w:w="917" w:type="dxa"/>
            <w:shd w:val="clear" w:color="auto" w:fill="auto"/>
            <w:vAlign w:val="bottom"/>
            <w:hideMark/>
          </w:tcPr>
          <w:p w14:paraId="241DB4B3"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1</w:t>
            </w:r>
          </w:p>
        </w:tc>
        <w:tc>
          <w:tcPr>
            <w:tcW w:w="851" w:type="dxa"/>
            <w:shd w:val="clear" w:color="auto" w:fill="auto"/>
            <w:vAlign w:val="bottom"/>
            <w:hideMark/>
          </w:tcPr>
          <w:p w14:paraId="22AA093A"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2</w:t>
            </w:r>
          </w:p>
        </w:tc>
        <w:tc>
          <w:tcPr>
            <w:tcW w:w="850" w:type="dxa"/>
            <w:shd w:val="clear" w:color="auto" w:fill="auto"/>
            <w:vAlign w:val="bottom"/>
            <w:hideMark/>
          </w:tcPr>
          <w:p w14:paraId="7030B382"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3</w:t>
            </w:r>
          </w:p>
        </w:tc>
        <w:tc>
          <w:tcPr>
            <w:tcW w:w="850" w:type="dxa"/>
            <w:shd w:val="clear" w:color="auto" w:fill="auto"/>
            <w:vAlign w:val="bottom"/>
            <w:hideMark/>
          </w:tcPr>
          <w:p w14:paraId="17638055"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4</w:t>
            </w:r>
          </w:p>
        </w:tc>
        <w:tc>
          <w:tcPr>
            <w:tcW w:w="851" w:type="dxa"/>
            <w:shd w:val="clear" w:color="auto" w:fill="auto"/>
            <w:vAlign w:val="bottom"/>
            <w:hideMark/>
          </w:tcPr>
          <w:p w14:paraId="5F3F0B54"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5</w:t>
            </w:r>
          </w:p>
        </w:tc>
        <w:tc>
          <w:tcPr>
            <w:tcW w:w="851" w:type="dxa"/>
            <w:shd w:val="clear" w:color="auto" w:fill="auto"/>
            <w:vAlign w:val="bottom"/>
            <w:hideMark/>
          </w:tcPr>
          <w:p w14:paraId="10A2762D"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6</w:t>
            </w:r>
          </w:p>
        </w:tc>
        <w:tc>
          <w:tcPr>
            <w:tcW w:w="850" w:type="dxa"/>
            <w:shd w:val="clear" w:color="auto" w:fill="auto"/>
            <w:vAlign w:val="bottom"/>
            <w:hideMark/>
          </w:tcPr>
          <w:p w14:paraId="439C5BF6"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7</w:t>
            </w:r>
          </w:p>
        </w:tc>
        <w:tc>
          <w:tcPr>
            <w:tcW w:w="851" w:type="dxa"/>
            <w:shd w:val="clear" w:color="auto" w:fill="auto"/>
            <w:vAlign w:val="bottom"/>
            <w:hideMark/>
          </w:tcPr>
          <w:p w14:paraId="6080CE5F"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8</w:t>
            </w:r>
          </w:p>
        </w:tc>
      </w:tr>
      <w:tr w:rsidR="002A52D4" w:rsidRPr="00E45E0F" w14:paraId="6D9DD776" w14:textId="77777777" w:rsidTr="007F33AC">
        <w:trPr>
          <w:trHeight w:val="300"/>
        </w:trPr>
        <w:tc>
          <w:tcPr>
            <w:tcW w:w="1085" w:type="dxa"/>
            <w:shd w:val="clear" w:color="auto" w:fill="auto"/>
            <w:vAlign w:val="bottom"/>
            <w:hideMark/>
          </w:tcPr>
          <w:p w14:paraId="0BCB6393"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46</w:t>
            </w:r>
          </w:p>
        </w:tc>
        <w:tc>
          <w:tcPr>
            <w:tcW w:w="917" w:type="dxa"/>
            <w:shd w:val="clear" w:color="auto" w:fill="auto"/>
            <w:vAlign w:val="bottom"/>
            <w:hideMark/>
          </w:tcPr>
          <w:p w14:paraId="14B7A8B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4.05</w:t>
            </w:r>
          </w:p>
        </w:tc>
        <w:tc>
          <w:tcPr>
            <w:tcW w:w="851" w:type="dxa"/>
            <w:shd w:val="clear" w:color="auto" w:fill="auto"/>
            <w:vAlign w:val="bottom"/>
            <w:hideMark/>
          </w:tcPr>
          <w:p w14:paraId="64D1263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3.20</w:t>
            </w:r>
          </w:p>
        </w:tc>
        <w:tc>
          <w:tcPr>
            <w:tcW w:w="850" w:type="dxa"/>
            <w:shd w:val="clear" w:color="auto" w:fill="auto"/>
            <w:vAlign w:val="bottom"/>
            <w:hideMark/>
          </w:tcPr>
          <w:p w14:paraId="46B2DCD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2.81</w:t>
            </w:r>
          </w:p>
        </w:tc>
        <w:tc>
          <w:tcPr>
            <w:tcW w:w="850" w:type="dxa"/>
            <w:shd w:val="clear" w:color="auto" w:fill="auto"/>
            <w:vAlign w:val="bottom"/>
            <w:hideMark/>
          </w:tcPr>
          <w:p w14:paraId="56D0444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2.57</w:t>
            </w:r>
          </w:p>
        </w:tc>
        <w:tc>
          <w:tcPr>
            <w:tcW w:w="851" w:type="dxa"/>
            <w:shd w:val="clear" w:color="auto" w:fill="auto"/>
            <w:vAlign w:val="bottom"/>
            <w:hideMark/>
          </w:tcPr>
          <w:p w14:paraId="0ED76B6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2.42</w:t>
            </w:r>
          </w:p>
        </w:tc>
        <w:tc>
          <w:tcPr>
            <w:tcW w:w="851" w:type="dxa"/>
            <w:shd w:val="clear" w:color="auto" w:fill="auto"/>
            <w:vAlign w:val="bottom"/>
            <w:hideMark/>
          </w:tcPr>
          <w:p w14:paraId="793EFBB7"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2.30</w:t>
            </w:r>
          </w:p>
        </w:tc>
        <w:tc>
          <w:tcPr>
            <w:tcW w:w="850" w:type="dxa"/>
            <w:shd w:val="clear" w:color="auto" w:fill="auto"/>
            <w:vAlign w:val="bottom"/>
            <w:hideMark/>
          </w:tcPr>
          <w:p w14:paraId="004BA46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2.22</w:t>
            </w:r>
          </w:p>
        </w:tc>
        <w:tc>
          <w:tcPr>
            <w:tcW w:w="851" w:type="dxa"/>
            <w:shd w:val="clear" w:color="auto" w:fill="auto"/>
            <w:vAlign w:val="bottom"/>
            <w:hideMark/>
          </w:tcPr>
          <w:p w14:paraId="70EDCB5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2.15</w:t>
            </w:r>
          </w:p>
        </w:tc>
      </w:tr>
      <w:tr w:rsidR="002A52D4" w:rsidRPr="00E45E0F" w14:paraId="5276AAC6" w14:textId="77777777" w:rsidTr="007F33AC">
        <w:trPr>
          <w:trHeight w:val="300"/>
        </w:trPr>
        <w:tc>
          <w:tcPr>
            <w:tcW w:w="1085" w:type="dxa"/>
            <w:shd w:val="clear" w:color="auto" w:fill="auto"/>
            <w:vAlign w:val="bottom"/>
            <w:hideMark/>
          </w:tcPr>
          <w:p w14:paraId="5B5FCDD1"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47</w:t>
            </w:r>
          </w:p>
        </w:tc>
        <w:tc>
          <w:tcPr>
            <w:tcW w:w="917" w:type="dxa"/>
            <w:shd w:val="clear" w:color="auto" w:fill="auto"/>
            <w:vAlign w:val="bottom"/>
            <w:hideMark/>
          </w:tcPr>
          <w:p w14:paraId="05679FD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4.05</w:t>
            </w:r>
          </w:p>
        </w:tc>
        <w:tc>
          <w:tcPr>
            <w:tcW w:w="851" w:type="dxa"/>
            <w:shd w:val="clear" w:color="auto" w:fill="auto"/>
            <w:vAlign w:val="bottom"/>
            <w:hideMark/>
          </w:tcPr>
          <w:p w14:paraId="736B0D68"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3.20</w:t>
            </w:r>
          </w:p>
        </w:tc>
        <w:tc>
          <w:tcPr>
            <w:tcW w:w="850" w:type="dxa"/>
            <w:shd w:val="clear" w:color="auto" w:fill="auto"/>
            <w:vAlign w:val="bottom"/>
            <w:hideMark/>
          </w:tcPr>
          <w:p w14:paraId="6CEE51F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2.80</w:t>
            </w:r>
          </w:p>
        </w:tc>
        <w:tc>
          <w:tcPr>
            <w:tcW w:w="850" w:type="dxa"/>
            <w:shd w:val="clear" w:color="auto" w:fill="auto"/>
            <w:vAlign w:val="bottom"/>
            <w:hideMark/>
          </w:tcPr>
          <w:p w14:paraId="0DCBE62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2.57</w:t>
            </w:r>
          </w:p>
        </w:tc>
        <w:tc>
          <w:tcPr>
            <w:tcW w:w="851" w:type="dxa"/>
            <w:shd w:val="clear" w:color="auto" w:fill="auto"/>
            <w:vAlign w:val="bottom"/>
            <w:hideMark/>
          </w:tcPr>
          <w:p w14:paraId="6248084E"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2.41</w:t>
            </w:r>
          </w:p>
        </w:tc>
        <w:tc>
          <w:tcPr>
            <w:tcW w:w="851" w:type="dxa"/>
            <w:shd w:val="clear" w:color="auto" w:fill="auto"/>
            <w:vAlign w:val="bottom"/>
            <w:hideMark/>
          </w:tcPr>
          <w:p w14:paraId="0073786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2.30</w:t>
            </w:r>
          </w:p>
        </w:tc>
        <w:tc>
          <w:tcPr>
            <w:tcW w:w="850" w:type="dxa"/>
            <w:shd w:val="clear" w:color="auto" w:fill="auto"/>
            <w:vAlign w:val="bottom"/>
            <w:hideMark/>
          </w:tcPr>
          <w:p w14:paraId="68DE8F4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2.21</w:t>
            </w:r>
          </w:p>
        </w:tc>
        <w:tc>
          <w:tcPr>
            <w:tcW w:w="851" w:type="dxa"/>
            <w:shd w:val="clear" w:color="auto" w:fill="auto"/>
            <w:vAlign w:val="bottom"/>
            <w:hideMark/>
          </w:tcPr>
          <w:p w14:paraId="3D2BC02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2.14</w:t>
            </w:r>
          </w:p>
        </w:tc>
      </w:tr>
      <w:tr w:rsidR="002A52D4" w:rsidRPr="00E45E0F" w14:paraId="041488C3" w14:textId="77777777" w:rsidTr="007F33AC">
        <w:trPr>
          <w:trHeight w:val="300"/>
        </w:trPr>
        <w:tc>
          <w:tcPr>
            <w:tcW w:w="1085" w:type="dxa"/>
            <w:shd w:val="clear" w:color="auto" w:fill="auto"/>
            <w:vAlign w:val="bottom"/>
            <w:hideMark/>
          </w:tcPr>
          <w:p w14:paraId="2D824047"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48</w:t>
            </w:r>
          </w:p>
        </w:tc>
        <w:tc>
          <w:tcPr>
            <w:tcW w:w="917" w:type="dxa"/>
            <w:shd w:val="clear" w:color="auto" w:fill="auto"/>
            <w:vAlign w:val="bottom"/>
            <w:hideMark/>
          </w:tcPr>
          <w:p w14:paraId="78E8AF2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4.04</w:t>
            </w:r>
          </w:p>
        </w:tc>
        <w:tc>
          <w:tcPr>
            <w:tcW w:w="851" w:type="dxa"/>
            <w:shd w:val="clear" w:color="auto" w:fill="auto"/>
            <w:vAlign w:val="bottom"/>
            <w:hideMark/>
          </w:tcPr>
          <w:p w14:paraId="1194FA7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3.19</w:t>
            </w:r>
          </w:p>
        </w:tc>
        <w:tc>
          <w:tcPr>
            <w:tcW w:w="850" w:type="dxa"/>
            <w:shd w:val="clear" w:color="auto" w:fill="auto"/>
            <w:vAlign w:val="bottom"/>
            <w:hideMark/>
          </w:tcPr>
          <w:p w14:paraId="1B5A364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2.80</w:t>
            </w:r>
          </w:p>
        </w:tc>
        <w:tc>
          <w:tcPr>
            <w:tcW w:w="850" w:type="dxa"/>
            <w:shd w:val="clear" w:color="auto" w:fill="auto"/>
            <w:vAlign w:val="bottom"/>
            <w:hideMark/>
          </w:tcPr>
          <w:p w14:paraId="6EDFE88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2.57</w:t>
            </w:r>
          </w:p>
        </w:tc>
        <w:tc>
          <w:tcPr>
            <w:tcW w:w="851" w:type="dxa"/>
            <w:shd w:val="clear" w:color="auto" w:fill="auto"/>
            <w:vAlign w:val="bottom"/>
            <w:hideMark/>
          </w:tcPr>
          <w:p w14:paraId="1EE759A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2.41</w:t>
            </w:r>
          </w:p>
        </w:tc>
        <w:tc>
          <w:tcPr>
            <w:tcW w:w="851" w:type="dxa"/>
            <w:shd w:val="clear" w:color="auto" w:fill="auto"/>
            <w:vAlign w:val="bottom"/>
            <w:hideMark/>
          </w:tcPr>
          <w:p w14:paraId="2C665B5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2.29</w:t>
            </w:r>
          </w:p>
        </w:tc>
        <w:tc>
          <w:tcPr>
            <w:tcW w:w="850" w:type="dxa"/>
            <w:shd w:val="clear" w:color="auto" w:fill="auto"/>
            <w:vAlign w:val="bottom"/>
            <w:hideMark/>
          </w:tcPr>
          <w:p w14:paraId="6DCA067E"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2.21</w:t>
            </w:r>
          </w:p>
        </w:tc>
        <w:tc>
          <w:tcPr>
            <w:tcW w:w="851" w:type="dxa"/>
            <w:shd w:val="clear" w:color="auto" w:fill="auto"/>
            <w:vAlign w:val="bottom"/>
            <w:hideMark/>
          </w:tcPr>
          <w:p w14:paraId="7A68085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2.14</w:t>
            </w:r>
          </w:p>
        </w:tc>
      </w:tr>
      <w:tr w:rsidR="002A52D4" w:rsidRPr="00E45E0F" w14:paraId="6B504F9A" w14:textId="77777777" w:rsidTr="007F33AC">
        <w:trPr>
          <w:trHeight w:val="300"/>
        </w:trPr>
        <w:tc>
          <w:tcPr>
            <w:tcW w:w="1085" w:type="dxa"/>
            <w:shd w:val="clear" w:color="auto" w:fill="auto"/>
            <w:vAlign w:val="bottom"/>
            <w:hideMark/>
          </w:tcPr>
          <w:p w14:paraId="22CF5943"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49</w:t>
            </w:r>
          </w:p>
        </w:tc>
        <w:tc>
          <w:tcPr>
            <w:tcW w:w="917" w:type="dxa"/>
            <w:shd w:val="clear" w:color="auto" w:fill="auto"/>
            <w:vAlign w:val="bottom"/>
            <w:hideMark/>
          </w:tcPr>
          <w:p w14:paraId="07A0309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4.04</w:t>
            </w:r>
          </w:p>
        </w:tc>
        <w:tc>
          <w:tcPr>
            <w:tcW w:w="851" w:type="dxa"/>
            <w:shd w:val="clear" w:color="auto" w:fill="auto"/>
            <w:vAlign w:val="bottom"/>
            <w:hideMark/>
          </w:tcPr>
          <w:p w14:paraId="2773DA4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3.19</w:t>
            </w:r>
          </w:p>
        </w:tc>
        <w:tc>
          <w:tcPr>
            <w:tcW w:w="850" w:type="dxa"/>
            <w:shd w:val="clear" w:color="auto" w:fill="auto"/>
            <w:vAlign w:val="bottom"/>
            <w:hideMark/>
          </w:tcPr>
          <w:p w14:paraId="2288D69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2.79</w:t>
            </w:r>
          </w:p>
        </w:tc>
        <w:tc>
          <w:tcPr>
            <w:tcW w:w="850" w:type="dxa"/>
            <w:shd w:val="clear" w:color="auto" w:fill="auto"/>
            <w:vAlign w:val="bottom"/>
            <w:hideMark/>
          </w:tcPr>
          <w:p w14:paraId="769C422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2.56</w:t>
            </w:r>
          </w:p>
        </w:tc>
        <w:tc>
          <w:tcPr>
            <w:tcW w:w="851" w:type="dxa"/>
            <w:shd w:val="clear" w:color="auto" w:fill="auto"/>
            <w:vAlign w:val="bottom"/>
            <w:hideMark/>
          </w:tcPr>
          <w:p w14:paraId="63A3BFD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2.40</w:t>
            </w:r>
          </w:p>
        </w:tc>
        <w:tc>
          <w:tcPr>
            <w:tcW w:w="851" w:type="dxa"/>
            <w:shd w:val="clear" w:color="auto" w:fill="auto"/>
            <w:vAlign w:val="bottom"/>
            <w:hideMark/>
          </w:tcPr>
          <w:p w14:paraId="1C029E5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2.29</w:t>
            </w:r>
          </w:p>
        </w:tc>
        <w:tc>
          <w:tcPr>
            <w:tcW w:w="850" w:type="dxa"/>
            <w:shd w:val="clear" w:color="auto" w:fill="auto"/>
            <w:vAlign w:val="bottom"/>
            <w:hideMark/>
          </w:tcPr>
          <w:p w14:paraId="2B81ABF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2.20</w:t>
            </w:r>
          </w:p>
        </w:tc>
        <w:tc>
          <w:tcPr>
            <w:tcW w:w="851" w:type="dxa"/>
            <w:shd w:val="clear" w:color="auto" w:fill="auto"/>
            <w:vAlign w:val="bottom"/>
            <w:hideMark/>
          </w:tcPr>
          <w:p w14:paraId="28AF620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2.13</w:t>
            </w:r>
          </w:p>
        </w:tc>
      </w:tr>
      <w:tr w:rsidR="002A52D4" w:rsidRPr="00E45E0F" w14:paraId="1560F741" w14:textId="77777777" w:rsidTr="007F33AC">
        <w:trPr>
          <w:trHeight w:val="300"/>
        </w:trPr>
        <w:tc>
          <w:tcPr>
            <w:tcW w:w="1085" w:type="dxa"/>
            <w:shd w:val="clear" w:color="auto" w:fill="auto"/>
            <w:vAlign w:val="bottom"/>
            <w:hideMark/>
          </w:tcPr>
          <w:p w14:paraId="030AB578"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50</w:t>
            </w:r>
          </w:p>
        </w:tc>
        <w:tc>
          <w:tcPr>
            <w:tcW w:w="917" w:type="dxa"/>
            <w:shd w:val="clear" w:color="auto" w:fill="auto"/>
            <w:vAlign w:val="bottom"/>
            <w:hideMark/>
          </w:tcPr>
          <w:p w14:paraId="4CE06D1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4.03</w:t>
            </w:r>
          </w:p>
        </w:tc>
        <w:tc>
          <w:tcPr>
            <w:tcW w:w="851" w:type="dxa"/>
            <w:shd w:val="clear" w:color="auto" w:fill="auto"/>
            <w:vAlign w:val="bottom"/>
            <w:hideMark/>
          </w:tcPr>
          <w:p w14:paraId="58C5396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3.18</w:t>
            </w:r>
          </w:p>
        </w:tc>
        <w:tc>
          <w:tcPr>
            <w:tcW w:w="850" w:type="dxa"/>
            <w:shd w:val="clear" w:color="auto" w:fill="auto"/>
            <w:vAlign w:val="bottom"/>
            <w:hideMark/>
          </w:tcPr>
          <w:p w14:paraId="2137606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2.79</w:t>
            </w:r>
          </w:p>
        </w:tc>
        <w:tc>
          <w:tcPr>
            <w:tcW w:w="850" w:type="dxa"/>
            <w:shd w:val="clear" w:color="auto" w:fill="auto"/>
            <w:vAlign w:val="bottom"/>
            <w:hideMark/>
          </w:tcPr>
          <w:p w14:paraId="64796C2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2.56</w:t>
            </w:r>
          </w:p>
        </w:tc>
        <w:tc>
          <w:tcPr>
            <w:tcW w:w="851" w:type="dxa"/>
            <w:shd w:val="clear" w:color="auto" w:fill="auto"/>
            <w:vAlign w:val="bottom"/>
            <w:hideMark/>
          </w:tcPr>
          <w:p w14:paraId="2136611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2.40</w:t>
            </w:r>
          </w:p>
        </w:tc>
        <w:tc>
          <w:tcPr>
            <w:tcW w:w="851" w:type="dxa"/>
            <w:shd w:val="clear" w:color="auto" w:fill="auto"/>
            <w:vAlign w:val="bottom"/>
            <w:hideMark/>
          </w:tcPr>
          <w:p w14:paraId="3E36A7A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2.29</w:t>
            </w:r>
          </w:p>
        </w:tc>
        <w:tc>
          <w:tcPr>
            <w:tcW w:w="850" w:type="dxa"/>
            <w:shd w:val="clear" w:color="auto" w:fill="auto"/>
            <w:vAlign w:val="bottom"/>
            <w:hideMark/>
          </w:tcPr>
          <w:p w14:paraId="51CADA1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2.20</w:t>
            </w:r>
          </w:p>
        </w:tc>
        <w:tc>
          <w:tcPr>
            <w:tcW w:w="851" w:type="dxa"/>
            <w:shd w:val="clear" w:color="auto" w:fill="auto"/>
            <w:vAlign w:val="bottom"/>
            <w:hideMark/>
          </w:tcPr>
          <w:p w14:paraId="6E1E243C"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2.13</w:t>
            </w:r>
          </w:p>
        </w:tc>
      </w:tr>
      <w:tr w:rsidR="002A52D4" w:rsidRPr="00E45E0F" w14:paraId="0DBAE6C1" w14:textId="77777777" w:rsidTr="007F33AC">
        <w:trPr>
          <w:trHeight w:val="300"/>
        </w:trPr>
        <w:tc>
          <w:tcPr>
            <w:tcW w:w="1085" w:type="dxa"/>
            <w:shd w:val="clear" w:color="auto" w:fill="auto"/>
            <w:vAlign w:val="bottom"/>
            <w:hideMark/>
          </w:tcPr>
          <w:p w14:paraId="43FA29FE"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51</w:t>
            </w:r>
          </w:p>
        </w:tc>
        <w:tc>
          <w:tcPr>
            <w:tcW w:w="917" w:type="dxa"/>
            <w:shd w:val="clear" w:color="auto" w:fill="auto"/>
            <w:vAlign w:val="bottom"/>
            <w:hideMark/>
          </w:tcPr>
          <w:p w14:paraId="6F29C3A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4.03</w:t>
            </w:r>
          </w:p>
        </w:tc>
        <w:tc>
          <w:tcPr>
            <w:tcW w:w="851" w:type="dxa"/>
            <w:shd w:val="clear" w:color="auto" w:fill="auto"/>
            <w:vAlign w:val="bottom"/>
            <w:hideMark/>
          </w:tcPr>
          <w:p w14:paraId="304390F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3.18</w:t>
            </w:r>
          </w:p>
        </w:tc>
        <w:tc>
          <w:tcPr>
            <w:tcW w:w="850" w:type="dxa"/>
            <w:shd w:val="clear" w:color="auto" w:fill="auto"/>
            <w:vAlign w:val="bottom"/>
            <w:hideMark/>
          </w:tcPr>
          <w:p w14:paraId="2B1E4A7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2.79</w:t>
            </w:r>
          </w:p>
        </w:tc>
        <w:tc>
          <w:tcPr>
            <w:tcW w:w="850" w:type="dxa"/>
            <w:shd w:val="clear" w:color="auto" w:fill="auto"/>
            <w:vAlign w:val="bottom"/>
            <w:hideMark/>
          </w:tcPr>
          <w:p w14:paraId="441AE00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2.55</w:t>
            </w:r>
          </w:p>
        </w:tc>
        <w:tc>
          <w:tcPr>
            <w:tcW w:w="851" w:type="dxa"/>
            <w:shd w:val="clear" w:color="auto" w:fill="auto"/>
            <w:vAlign w:val="bottom"/>
            <w:hideMark/>
          </w:tcPr>
          <w:p w14:paraId="5610C2C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2.40</w:t>
            </w:r>
          </w:p>
        </w:tc>
        <w:tc>
          <w:tcPr>
            <w:tcW w:w="851" w:type="dxa"/>
            <w:shd w:val="clear" w:color="auto" w:fill="auto"/>
            <w:vAlign w:val="bottom"/>
            <w:hideMark/>
          </w:tcPr>
          <w:p w14:paraId="5C0E525E"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2.28</w:t>
            </w:r>
          </w:p>
        </w:tc>
        <w:tc>
          <w:tcPr>
            <w:tcW w:w="850" w:type="dxa"/>
            <w:shd w:val="clear" w:color="auto" w:fill="auto"/>
            <w:vAlign w:val="bottom"/>
            <w:hideMark/>
          </w:tcPr>
          <w:p w14:paraId="2C7AD1D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2.20</w:t>
            </w:r>
          </w:p>
        </w:tc>
        <w:tc>
          <w:tcPr>
            <w:tcW w:w="851" w:type="dxa"/>
            <w:shd w:val="clear" w:color="auto" w:fill="auto"/>
            <w:vAlign w:val="bottom"/>
            <w:hideMark/>
          </w:tcPr>
          <w:p w14:paraId="7ED0077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2.13</w:t>
            </w:r>
          </w:p>
        </w:tc>
      </w:tr>
      <w:tr w:rsidR="002A52D4" w:rsidRPr="00E45E0F" w14:paraId="3EB09C25" w14:textId="77777777" w:rsidTr="007F33AC">
        <w:trPr>
          <w:trHeight w:val="300"/>
        </w:trPr>
        <w:tc>
          <w:tcPr>
            <w:tcW w:w="1085" w:type="dxa"/>
            <w:shd w:val="clear" w:color="auto" w:fill="auto"/>
            <w:vAlign w:val="bottom"/>
            <w:hideMark/>
          </w:tcPr>
          <w:p w14:paraId="56332618"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52</w:t>
            </w:r>
          </w:p>
        </w:tc>
        <w:tc>
          <w:tcPr>
            <w:tcW w:w="917" w:type="dxa"/>
            <w:shd w:val="clear" w:color="auto" w:fill="auto"/>
            <w:vAlign w:val="bottom"/>
            <w:hideMark/>
          </w:tcPr>
          <w:p w14:paraId="03495877"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4.03</w:t>
            </w:r>
          </w:p>
        </w:tc>
        <w:tc>
          <w:tcPr>
            <w:tcW w:w="851" w:type="dxa"/>
            <w:shd w:val="clear" w:color="auto" w:fill="auto"/>
            <w:vAlign w:val="bottom"/>
            <w:hideMark/>
          </w:tcPr>
          <w:p w14:paraId="2FD3765E"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3.18</w:t>
            </w:r>
          </w:p>
        </w:tc>
        <w:tc>
          <w:tcPr>
            <w:tcW w:w="850" w:type="dxa"/>
            <w:shd w:val="clear" w:color="auto" w:fill="auto"/>
            <w:vAlign w:val="bottom"/>
            <w:hideMark/>
          </w:tcPr>
          <w:p w14:paraId="5E70C34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2.78</w:t>
            </w:r>
          </w:p>
        </w:tc>
        <w:tc>
          <w:tcPr>
            <w:tcW w:w="850" w:type="dxa"/>
            <w:shd w:val="clear" w:color="auto" w:fill="auto"/>
            <w:vAlign w:val="bottom"/>
            <w:hideMark/>
          </w:tcPr>
          <w:p w14:paraId="27003E1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2.55</w:t>
            </w:r>
          </w:p>
        </w:tc>
        <w:tc>
          <w:tcPr>
            <w:tcW w:w="851" w:type="dxa"/>
            <w:shd w:val="clear" w:color="auto" w:fill="auto"/>
            <w:vAlign w:val="bottom"/>
            <w:hideMark/>
          </w:tcPr>
          <w:p w14:paraId="4F5A637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2.39</w:t>
            </w:r>
          </w:p>
        </w:tc>
        <w:tc>
          <w:tcPr>
            <w:tcW w:w="851" w:type="dxa"/>
            <w:shd w:val="clear" w:color="auto" w:fill="auto"/>
            <w:vAlign w:val="bottom"/>
            <w:hideMark/>
          </w:tcPr>
          <w:p w14:paraId="59A618F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2.28</w:t>
            </w:r>
          </w:p>
        </w:tc>
        <w:tc>
          <w:tcPr>
            <w:tcW w:w="850" w:type="dxa"/>
            <w:shd w:val="clear" w:color="auto" w:fill="auto"/>
            <w:vAlign w:val="bottom"/>
            <w:hideMark/>
          </w:tcPr>
          <w:p w14:paraId="541925B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2.19</w:t>
            </w:r>
          </w:p>
        </w:tc>
        <w:tc>
          <w:tcPr>
            <w:tcW w:w="851" w:type="dxa"/>
            <w:shd w:val="clear" w:color="auto" w:fill="auto"/>
            <w:vAlign w:val="bottom"/>
            <w:hideMark/>
          </w:tcPr>
          <w:p w14:paraId="63C95AE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2.12</w:t>
            </w:r>
          </w:p>
        </w:tc>
      </w:tr>
      <w:tr w:rsidR="002A52D4" w:rsidRPr="00E45E0F" w14:paraId="4E0C53BF" w14:textId="77777777" w:rsidTr="007F33AC">
        <w:trPr>
          <w:trHeight w:val="300"/>
        </w:trPr>
        <w:tc>
          <w:tcPr>
            <w:tcW w:w="1085" w:type="dxa"/>
            <w:shd w:val="clear" w:color="auto" w:fill="auto"/>
            <w:vAlign w:val="bottom"/>
            <w:hideMark/>
          </w:tcPr>
          <w:p w14:paraId="1862FD94"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53</w:t>
            </w:r>
          </w:p>
        </w:tc>
        <w:tc>
          <w:tcPr>
            <w:tcW w:w="917" w:type="dxa"/>
            <w:shd w:val="clear" w:color="auto" w:fill="auto"/>
            <w:vAlign w:val="bottom"/>
            <w:hideMark/>
          </w:tcPr>
          <w:p w14:paraId="28A6CAD8"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4.02</w:t>
            </w:r>
          </w:p>
        </w:tc>
        <w:tc>
          <w:tcPr>
            <w:tcW w:w="851" w:type="dxa"/>
            <w:shd w:val="clear" w:color="auto" w:fill="auto"/>
            <w:vAlign w:val="bottom"/>
            <w:hideMark/>
          </w:tcPr>
          <w:p w14:paraId="21C07D2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3.17</w:t>
            </w:r>
          </w:p>
        </w:tc>
        <w:tc>
          <w:tcPr>
            <w:tcW w:w="850" w:type="dxa"/>
            <w:shd w:val="clear" w:color="auto" w:fill="auto"/>
            <w:vAlign w:val="bottom"/>
            <w:hideMark/>
          </w:tcPr>
          <w:p w14:paraId="708E6CA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2.78</w:t>
            </w:r>
          </w:p>
        </w:tc>
        <w:tc>
          <w:tcPr>
            <w:tcW w:w="850" w:type="dxa"/>
            <w:shd w:val="clear" w:color="auto" w:fill="auto"/>
            <w:vAlign w:val="bottom"/>
            <w:hideMark/>
          </w:tcPr>
          <w:p w14:paraId="22EC206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2.55</w:t>
            </w:r>
          </w:p>
        </w:tc>
        <w:tc>
          <w:tcPr>
            <w:tcW w:w="851" w:type="dxa"/>
            <w:shd w:val="clear" w:color="auto" w:fill="auto"/>
            <w:vAlign w:val="bottom"/>
            <w:hideMark/>
          </w:tcPr>
          <w:p w14:paraId="57A5184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2.39</w:t>
            </w:r>
          </w:p>
        </w:tc>
        <w:tc>
          <w:tcPr>
            <w:tcW w:w="851" w:type="dxa"/>
            <w:shd w:val="clear" w:color="auto" w:fill="auto"/>
            <w:vAlign w:val="bottom"/>
            <w:hideMark/>
          </w:tcPr>
          <w:p w14:paraId="73A0CFA7"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2.28</w:t>
            </w:r>
          </w:p>
        </w:tc>
        <w:tc>
          <w:tcPr>
            <w:tcW w:w="850" w:type="dxa"/>
            <w:shd w:val="clear" w:color="auto" w:fill="auto"/>
            <w:vAlign w:val="bottom"/>
            <w:hideMark/>
          </w:tcPr>
          <w:p w14:paraId="7B4B2988"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2.19</w:t>
            </w:r>
          </w:p>
        </w:tc>
        <w:tc>
          <w:tcPr>
            <w:tcW w:w="851" w:type="dxa"/>
            <w:shd w:val="clear" w:color="auto" w:fill="auto"/>
            <w:vAlign w:val="bottom"/>
            <w:hideMark/>
          </w:tcPr>
          <w:p w14:paraId="0D854DF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2.12</w:t>
            </w:r>
          </w:p>
        </w:tc>
      </w:tr>
      <w:tr w:rsidR="002A52D4" w:rsidRPr="00E45E0F" w14:paraId="6E3B362C" w14:textId="77777777" w:rsidTr="007F33AC">
        <w:trPr>
          <w:trHeight w:val="300"/>
        </w:trPr>
        <w:tc>
          <w:tcPr>
            <w:tcW w:w="1085" w:type="dxa"/>
            <w:shd w:val="clear" w:color="auto" w:fill="auto"/>
            <w:vAlign w:val="bottom"/>
            <w:hideMark/>
          </w:tcPr>
          <w:p w14:paraId="49F59283"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54</w:t>
            </w:r>
          </w:p>
        </w:tc>
        <w:tc>
          <w:tcPr>
            <w:tcW w:w="917" w:type="dxa"/>
            <w:shd w:val="clear" w:color="auto" w:fill="auto"/>
            <w:vAlign w:val="bottom"/>
            <w:hideMark/>
          </w:tcPr>
          <w:p w14:paraId="6D029A68"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4.02</w:t>
            </w:r>
          </w:p>
        </w:tc>
        <w:tc>
          <w:tcPr>
            <w:tcW w:w="851" w:type="dxa"/>
            <w:shd w:val="clear" w:color="auto" w:fill="auto"/>
            <w:vAlign w:val="bottom"/>
            <w:hideMark/>
          </w:tcPr>
          <w:p w14:paraId="17EA7A6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3.17</w:t>
            </w:r>
          </w:p>
        </w:tc>
        <w:tc>
          <w:tcPr>
            <w:tcW w:w="850" w:type="dxa"/>
            <w:shd w:val="clear" w:color="auto" w:fill="auto"/>
            <w:vAlign w:val="bottom"/>
            <w:hideMark/>
          </w:tcPr>
          <w:p w14:paraId="196757C7"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2.78</w:t>
            </w:r>
          </w:p>
        </w:tc>
        <w:tc>
          <w:tcPr>
            <w:tcW w:w="850" w:type="dxa"/>
            <w:shd w:val="clear" w:color="auto" w:fill="BFBFBF" w:themeFill="background1" w:themeFillShade="BF"/>
            <w:vAlign w:val="bottom"/>
            <w:hideMark/>
          </w:tcPr>
          <w:p w14:paraId="2C9F3F44" w14:textId="77777777" w:rsidR="002A52D4" w:rsidRPr="00250E6F" w:rsidRDefault="002A52D4" w:rsidP="00E958CE">
            <w:pPr>
              <w:spacing w:after="0" w:line="240" w:lineRule="auto"/>
              <w:jc w:val="center"/>
              <w:rPr>
                <w:rFonts w:ascii="Times New Roman" w:eastAsia="Times New Roman" w:hAnsi="Times New Roman" w:cs="Times New Roman"/>
                <w:b/>
                <w:bCs/>
                <w:color w:val="000000"/>
              </w:rPr>
            </w:pPr>
            <w:r w:rsidRPr="00250E6F">
              <w:rPr>
                <w:rFonts w:ascii="Times New Roman" w:eastAsia="Times New Roman" w:hAnsi="Times New Roman" w:cs="Times New Roman"/>
                <w:b/>
                <w:bCs/>
                <w:color w:val="000000"/>
              </w:rPr>
              <w:t>2.54</w:t>
            </w:r>
          </w:p>
        </w:tc>
        <w:tc>
          <w:tcPr>
            <w:tcW w:w="851" w:type="dxa"/>
            <w:shd w:val="clear" w:color="auto" w:fill="auto"/>
            <w:vAlign w:val="bottom"/>
            <w:hideMark/>
          </w:tcPr>
          <w:p w14:paraId="744AE29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2.39</w:t>
            </w:r>
          </w:p>
        </w:tc>
        <w:tc>
          <w:tcPr>
            <w:tcW w:w="851" w:type="dxa"/>
            <w:shd w:val="clear" w:color="auto" w:fill="auto"/>
            <w:vAlign w:val="bottom"/>
            <w:hideMark/>
          </w:tcPr>
          <w:p w14:paraId="77E4120C"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2.27</w:t>
            </w:r>
          </w:p>
        </w:tc>
        <w:tc>
          <w:tcPr>
            <w:tcW w:w="850" w:type="dxa"/>
            <w:shd w:val="clear" w:color="auto" w:fill="auto"/>
            <w:vAlign w:val="bottom"/>
            <w:hideMark/>
          </w:tcPr>
          <w:p w14:paraId="039549F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2.18</w:t>
            </w:r>
          </w:p>
        </w:tc>
        <w:tc>
          <w:tcPr>
            <w:tcW w:w="851" w:type="dxa"/>
            <w:shd w:val="clear" w:color="auto" w:fill="auto"/>
            <w:vAlign w:val="bottom"/>
            <w:hideMark/>
          </w:tcPr>
          <w:p w14:paraId="1143B9C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2.12</w:t>
            </w:r>
          </w:p>
        </w:tc>
      </w:tr>
      <w:tr w:rsidR="002A52D4" w:rsidRPr="00E45E0F" w14:paraId="20C1187A" w14:textId="77777777" w:rsidTr="007F33AC">
        <w:trPr>
          <w:trHeight w:val="300"/>
        </w:trPr>
        <w:tc>
          <w:tcPr>
            <w:tcW w:w="1085" w:type="dxa"/>
            <w:shd w:val="clear" w:color="auto" w:fill="auto"/>
            <w:vAlign w:val="bottom"/>
            <w:hideMark/>
          </w:tcPr>
          <w:p w14:paraId="709A343C"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55</w:t>
            </w:r>
          </w:p>
        </w:tc>
        <w:tc>
          <w:tcPr>
            <w:tcW w:w="917" w:type="dxa"/>
            <w:shd w:val="clear" w:color="auto" w:fill="auto"/>
            <w:vAlign w:val="bottom"/>
            <w:hideMark/>
          </w:tcPr>
          <w:p w14:paraId="66D2E48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4.02</w:t>
            </w:r>
          </w:p>
        </w:tc>
        <w:tc>
          <w:tcPr>
            <w:tcW w:w="851" w:type="dxa"/>
            <w:shd w:val="clear" w:color="auto" w:fill="auto"/>
            <w:vAlign w:val="bottom"/>
            <w:hideMark/>
          </w:tcPr>
          <w:p w14:paraId="4396A75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3.16</w:t>
            </w:r>
          </w:p>
        </w:tc>
        <w:tc>
          <w:tcPr>
            <w:tcW w:w="850" w:type="dxa"/>
            <w:shd w:val="clear" w:color="auto" w:fill="auto"/>
            <w:vAlign w:val="bottom"/>
            <w:hideMark/>
          </w:tcPr>
          <w:p w14:paraId="059EEF08"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2.77</w:t>
            </w:r>
          </w:p>
        </w:tc>
        <w:tc>
          <w:tcPr>
            <w:tcW w:w="850" w:type="dxa"/>
            <w:shd w:val="clear" w:color="auto" w:fill="auto"/>
            <w:vAlign w:val="bottom"/>
            <w:hideMark/>
          </w:tcPr>
          <w:p w14:paraId="3D44B66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2.54</w:t>
            </w:r>
          </w:p>
        </w:tc>
        <w:tc>
          <w:tcPr>
            <w:tcW w:w="851" w:type="dxa"/>
            <w:shd w:val="clear" w:color="auto" w:fill="auto"/>
            <w:vAlign w:val="bottom"/>
            <w:hideMark/>
          </w:tcPr>
          <w:p w14:paraId="1015BB7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2.38</w:t>
            </w:r>
          </w:p>
        </w:tc>
        <w:tc>
          <w:tcPr>
            <w:tcW w:w="851" w:type="dxa"/>
            <w:shd w:val="clear" w:color="auto" w:fill="auto"/>
            <w:vAlign w:val="bottom"/>
            <w:hideMark/>
          </w:tcPr>
          <w:p w14:paraId="2CC4E93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2.27</w:t>
            </w:r>
          </w:p>
        </w:tc>
        <w:tc>
          <w:tcPr>
            <w:tcW w:w="850" w:type="dxa"/>
            <w:shd w:val="clear" w:color="auto" w:fill="auto"/>
            <w:vAlign w:val="bottom"/>
            <w:hideMark/>
          </w:tcPr>
          <w:p w14:paraId="1932E268"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2.18</w:t>
            </w:r>
          </w:p>
        </w:tc>
        <w:tc>
          <w:tcPr>
            <w:tcW w:w="851" w:type="dxa"/>
            <w:shd w:val="clear" w:color="auto" w:fill="auto"/>
            <w:vAlign w:val="bottom"/>
            <w:hideMark/>
          </w:tcPr>
          <w:p w14:paraId="50246EF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2.11</w:t>
            </w:r>
          </w:p>
        </w:tc>
      </w:tr>
      <w:tr w:rsidR="002A52D4" w:rsidRPr="00E45E0F" w14:paraId="799C0531" w14:textId="77777777" w:rsidTr="007F33AC">
        <w:trPr>
          <w:trHeight w:val="300"/>
        </w:trPr>
        <w:tc>
          <w:tcPr>
            <w:tcW w:w="1085" w:type="dxa"/>
            <w:shd w:val="clear" w:color="auto" w:fill="auto"/>
            <w:vAlign w:val="bottom"/>
            <w:hideMark/>
          </w:tcPr>
          <w:p w14:paraId="2AD4BCA4"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56</w:t>
            </w:r>
          </w:p>
        </w:tc>
        <w:tc>
          <w:tcPr>
            <w:tcW w:w="917" w:type="dxa"/>
            <w:shd w:val="clear" w:color="auto" w:fill="auto"/>
            <w:vAlign w:val="bottom"/>
            <w:hideMark/>
          </w:tcPr>
          <w:p w14:paraId="3E559B8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4.01</w:t>
            </w:r>
          </w:p>
        </w:tc>
        <w:tc>
          <w:tcPr>
            <w:tcW w:w="851" w:type="dxa"/>
            <w:shd w:val="clear" w:color="auto" w:fill="auto"/>
            <w:vAlign w:val="bottom"/>
            <w:hideMark/>
          </w:tcPr>
          <w:p w14:paraId="753C232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3.16</w:t>
            </w:r>
          </w:p>
        </w:tc>
        <w:tc>
          <w:tcPr>
            <w:tcW w:w="850" w:type="dxa"/>
            <w:shd w:val="clear" w:color="auto" w:fill="auto"/>
            <w:vAlign w:val="bottom"/>
            <w:hideMark/>
          </w:tcPr>
          <w:p w14:paraId="1F1D168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2.77</w:t>
            </w:r>
          </w:p>
        </w:tc>
        <w:tc>
          <w:tcPr>
            <w:tcW w:w="850" w:type="dxa"/>
            <w:shd w:val="clear" w:color="auto" w:fill="auto"/>
            <w:vAlign w:val="bottom"/>
            <w:hideMark/>
          </w:tcPr>
          <w:p w14:paraId="39F571F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2.54</w:t>
            </w:r>
          </w:p>
        </w:tc>
        <w:tc>
          <w:tcPr>
            <w:tcW w:w="851" w:type="dxa"/>
            <w:shd w:val="clear" w:color="auto" w:fill="auto"/>
            <w:vAlign w:val="bottom"/>
            <w:hideMark/>
          </w:tcPr>
          <w:p w14:paraId="1820CF9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2.38</w:t>
            </w:r>
          </w:p>
        </w:tc>
        <w:tc>
          <w:tcPr>
            <w:tcW w:w="851" w:type="dxa"/>
            <w:shd w:val="clear" w:color="auto" w:fill="auto"/>
            <w:vAlign w:val="bottom"/>
            <w:hideMark/>
          </w:tcPr>
          <w:p w14:paraId="3DC7BD2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2.27</w:t>
            </w:r>
          </w:p>
        </w:tc>
        <w:tc>
          <w:tcPr>
            <w:tcW w:w="850" w:type="dxa"/>
            <w:shd w:val="clear" w:color="auto" w:fill="auto"/>
            <w:vAlign w:val="bottom"/>
            <w:hideMark/>
          </w:tcPr>
          <w:p w14:paraId="32B1367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2.18</w:t>
            </w:r>
          </w:p>
        </w:tc>
        <w:tc>
          <w:tcPr>
            <w:tcW w:w="851" w:type="dxa"/>
            <w:shd w:val="clear" w:color="auto" w:fill="auto"/>
            <w:vAlign w:val="bottom"/>
            <w:hideMark/>
          </w:tcPr>
          <w:p w14:paraId="5383929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2.11</w:t>
            </w:r>
          </w:p>
        </w:tc>
      </w:tr>
      <w:tr w:rsidR="002A52D4" w:rsidRPr="00E45E0F" w14:paraId="5331A6BD" w14:textId="77777777" w:rsidTr="007F33AC">
        <w:trPr>
          <w:trHeight w:val="300"/>
        </w:trPr>
        <w:tc>
          <w:tcPr>
            <w:tcW w:w="1085" w:type="dxa"/>
            <w:shd w:val="clear" w:color="auto" w:fill="auto"/>
            <w:vAlign w:val="bottom"/>
            <w:hideMark/>
          </w:tcPr>
          <w:p w14:paraId="7180348A"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57</w:t>
            </w:r>
          </w:p>
        </w:tc>
        <w:tc>
          <w:tcPr>
            <w:tcW w:w="917" w:type="dxa"/>
            <w:shd w:val="clear" w:color="auto" w:fill="auto"/>
            <w:vAlign w:val="bottom"/>
            <w:hideMark/>
          </w:tcPr>
          <w:p w14:paraId="5E6C893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4.01</w:t>
            </w:r>
          </w:p>
        </w:tc>
        <w:tc>
          <w:tcPr>
            <w:tcW w:w="851" w:type="dxa"/>
            <w:shd w:val="clear" w:color="auto" w:fill="auto"/>
            <w:vAlign w:val="bottom"/>
            <w:hideMark/>
          </w:tcPr>
          <w:p w14:paraId="04D80EC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3.16</w:t>
            </w:r>
          </w:p>
        </w:tc>
        <w:tc>
          <w:tcPr>
            <w:tcW w:w="850" w:type="dxa"/>
            <w:shd w:val="clear" w:color="auto" w:fill="auto"/>
            <w:vAlign w:val="bottom"/>
            <w:hideMark/>
          </w:tcPr>
          <w:p w14:paraId="6FBB599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2.77</w:t>
            </w:r>
          </w:p>
        </w:tc>
        <w:tc>
          <w:tcPr>
            <w:tcW w:w="850" w:type="dxa"/>
            <w:shd w:val="clear" w:color="auto" w:fill="auto"/>
            <w:vAlign w:val="bottom"/>
            <w:hideMark/>
          </w:tcPr>
          <w:p w14:paraId="0169787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2.53</w:t>
            </w:r>
          </w:p>
        </w:tc>
        <w:tc>
          <w:tcPr>
            <w:tcW w:w="851" w:type="dxa"/>
            <w:shd w:val="clear" w:color="auto" w:fill="auto"/>
            <w:vAlign w:val="bottom"/>
            <w:hideMark/>
          </w:tcPr>
          <w:p w14:paraId="463E0E2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2.38</w:t>
            </w:r>
          </w:p>
        </w:tc>
        <w:tc>
          <w:tcPr>
            <w:tcW w:w="851" w:type="dxa"/>
            <w:shd w:val="clear" w:color="auto" w:fill="auto"/>
            <w:vAlign w:val="bottom"/>
            <w:hideMark/>
          </w:tcPr>
          <w:p w14:paraId="55B26B47"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2.26</w:t>
            </w:r>
          </w:p>
        </w:tc>
        <w:tc>
          <w:tcPr>
            <w:tcW w:w="850" w:type="dxa"/>
            <w:shd w:val="clear" w:color="auto" w:fill="auto"/>
            <w:vAlign w:val="bottom"/>
            <w:hideMark/>
          </w:tcPr>
          <w:p w14:paraId="38CA581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2.18</w:t>
            </w:r>
          </w:p>
        </w:tc>
        <w:tc>
          <w:tcPr>
            <w:tcW w:w="851" w:type="dxa"/>
            <w:shd w:val="clear" w:color="auto" w:fill="auto"/>
            <w:vAlign w:val="bottom"/>
            <w:hideMark/>
          </w:tcPr>
          <w:p w14:paraId="45A12C6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2.11</w:t>
            </w:r>
          </w:p>
        </w:tc>
      </w:tr>
      <w:tr w:rsidR="002A52D4" w:rsidRPr="00E45E0F" w14:paraId="45B9ADE6" w14:textId="77777777" w:rsidTr="007F33AC">
        <w:trPr>
          <w:trHeight w:val="300"/>
        </w:trPr>
        <w:tc>
          <w:tcPr>
            <w:tcW w:w="1085" w:type="dxa"/>
            <w:shd w:val="clear" w:color="auto" w:fill="auto"/>
            <w:vAlign w:val="bottom"/>
            <w:hideMark/>
          </w:tcPr>
          <w:p w14:paraId="32D67E66"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58</w:t>
            </w:r>
          </w:p>
        </w:tc>
        <w:tc>
          <w:tcPr>
            <w:tcW w:w="917" w:type="dxa"/>
            <w:shd w:val="clear" w:color="auto" w:fill="auto"/>
            <w:vAlign w:val="bottom"/>
            <w:hideMark/>
          </w:tcPr>
          <w:p w14:paraId="69BBCB7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4.01</w:t>
            </w:r>
          </w:p>
        </w:tc>
        <w:tc>
          <w:tcPr>
            <w:tcW w:w="851" w:type="dxa"/>
            <w:shd w:val="clear" w:color="auto" w:fill="auto"/>
            <w:vAlign w:val="bottom"/>
            <w:hideMark/>
          </w:tcPr>
          <w:p w14:paraId="6478BDB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3.16</w:t>
            </w:r>
          </w:p>
        </w:tc>
        <w:tc>
          <w:tcPr>
            <w:tcW w:w="850" w:type="dxa"/>
            <w:shd w:val="clear" w:color="auto" w:fill="auto"/>
            <w:vAlign w:val="bottom"/>
            <w:hideMark/>
          </w:tcPr>
          <w:p w14:paraId="0711EAA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2.76</w:t>
            </w:r>
          </w:p>
        </w:tc>
        <w:tc>
          <w:tcPr>
            <w:tcW w:w="850" w:type="dxa"/>
            <w:shd w:val="clear" w:color="auto" w:fill="auto"/>
            <w:vAlign w:val="bottom"/>
            <w:hideMark/>
          </w:tcPr>
          <w:p w14:paraId="5563906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2.53</w:t>
            </w:r>
          </w:p>
        </w:tc>
        <w:tc>
          <w:tcPr>
            <w:tcW w:w="851" w:type="dxa"/>
            <w:shd w:val="clear" w:color="auto" w:fill="auto"/>
            <w:vAlign w:val="bottom"/>
            <w:hideMark/>
          </w:tcPr>
          <w:p w14:paraId="67A6F4A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2.37</w:t>
            </w:r>
          </w:p>
        </w:tc>
        <w:tc>
          <w:tcPr>
            <w:tcW w:w="851" w:type="dxa"/>
            <w:shd w:val="clear" w:color="auto" w:fill="auto"/>
            <w:vAlign w:val="bottom"/>
            <w:hideMark/>
          </w:tcPr>
          <w:p w14:paraId="0B0406C8"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2.26</w:t>
            </w:r>
          </w:p>
        </w:tc>
        <w:tc>
          <w:tcPr>
            <w:tcW w:w="850" w:type="dxa"/>
            <w:shd w:val="clear" w:color="auto" w:fill="auto"/>
            <w:vAlign w:val="bottom"/>
            <w:hideMark/>
          </w:tcPr>
          <w:p w14:paraId="3484D9E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2.17</w:t>
            </w:r>
          </w:p>
        </w:tc>
        <w:tc>
          <w:tcPr>
            <w:tcW w:w="851" w:type="dxa"/>
            <w:shd w:val="clear" w:color="auto" w:fill="auto"/>
            <w:vAlign w:val="bottom"/>
            <w:hideMark/>
          </w:tcPr>
          <w:p w14:paraId="67A87C6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2.10</w:t>
            </w:r>
          </w:p>
        </w:tc>
      </w:tr>
      <w:tr w:rsidR="002A52D4" w:rsidRPr="00E45E0F" w14:paraId="550D372C" w14:textId="77777777" w:rsidTr="007F33AC">
        <w:trPr>
          <w:trHeight w:val="300"/>
        </w:trPr>
        <w:tc>
          <w:tcPr>
            <w:tcW w:w="1085" w:type="dxa"/>
            <w:shd w:val="clear" w:color="auto" w:fill="auto"/>
            <w:vAlign w:val="bottom"/>
            <w:hideMark/>
          </w:tcPr>
          <w:p w14:paraId="7F511DA7"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59</w:t>
            </w:r>
          </w:p>
        </w:tc>
        <w:tc>
          <w:tcPr>
            <w:tcW w:w="917" w:type="dxa"/>
            <w:shd w:val="clear" w:color="auto" w:fill="auto"/>
            <w:vAlign w:val="bottom"/>
            <w:hideMark/>
          </w:tcPr>
          <w:p w14:paraId="65EB8C5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4.00</w:t>
            </w:r>
          </w:p>
        </w:tc>
        <w:tc>
          <w:tcPr>
            <w:tcW w:w="851" w:type="dxa"/>
            <w:shd w:val="clear" w:color="auto" w:fill="auto"/>
            <w:vAlign w:val="bottom"/>
            <w:hideMark/>
          </w:tcPr>
          <w:p w14:paraId="187415C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3.15</w:t>
            </w:r>
          </w:p>
        </w:tc>
        <w:tc>
          <w:tcPr>
            <w:tcW w:w="850" w:type="dxa"/>
            <w:shd w:val="clear" w:color="auto" w:fill="auto"/>
            <w:vAlign w:val="bottom"/>
            <w:hideMark/>
          </w:tcPr>
          <w:p w14:paraId="3873B51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2.76</w:t>
            </w:r>
          </w:p>
        </w:tc>
        <w:tc>
          <w:tcPr>
            <w:tcW w:w="850" w:type="dxa"/>
            <w:shd w:val="clear" w:color="auto" w:fill="auto"/>
            <w:vAlign w:val="bottom"/>
            <w:hideMark/>
          </w:tcPr>
          <w:p w14:paraId="49F7896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2.53</w:t>
            </w:r>
          </w:p>
        </w:tc>
        <w:tc>
          <w:tcPr>
            <w:tcW w:w="851" w:type="dxa"/>
            <w:shd w:val="clear" w:color="auto" w:fill="auto"/>
            <w:vAlign w:val="bottom"/>
            <w:hideMark/>
          </w:tcPr>
          <w:p w14:paraId="385FF26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2.37</w:t>
            </w:r>
          </w:p>
        </w:tc>
        <w:tc>
          <w:tcPr>
            <w:tcW w:w="851" w:type="dxa"/>
            <w:shd w:val="clear" w:color="auto" w:fill="auto"/>
            <w:vAlign w:val="bottom"/>
            <w:hideMark/>
          </w:tcPr>
          <w:p w14:paraId="53E3A1D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2.26</w:t>
            </w:r>
          </w:p>
        </w:tc>
        <w:tc>
          <w:tcPr>
            <w:tcW w:w="850" w:type="dxa"/>
            <w:shd w:val="clear" w:color="auto" w:fill="auto"/>
            <w:vAlign w:val="bottom"/>
            <w:hideMark/>
          </w:tcPr>
          <w:p w14:paraId="5EC4FDC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2.17</w:t>
            </w:r>
          </w:p>
        </w:tc>
        <w:tc>
          <w:tcPr>
            <w:tcW w:w="851" w:type="dxa"/>
            <w:shd w:val="clear" w:color="auto" w:fill="auto"/>
            <w:vAlign w:val="bottom"/>
            <w:hideMark/>
          </w:tcPr>
          <w:p w14:paraId="46480C5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2.10</w:t>
            </w:r>
          </w:p>
        </w:tc>
      </w:tr>
      <w:tr w:rsidR="002A52D4" w:rsidRPr="00E45E0F" w14:paraId="71149BC7" w14:textId="77777777" w:rsidTr="007F33AC">
        <w:trPr>
          <w:trHeight w:val="300"/>
        </w:trPr>
        <w:tc>
          <w:tcPr>
            <w:tcW w:w="1085" w:type="dxa"/>
            <w:shd w:val="clear" w:color="auto" w:fill="auto"/>
            <w:vAlign w:val="bottom"/>
            <w:hideMark/>
          </w:tcPr>
          <w:p w14:paraId="770A7237"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60</w:t>
            </w:r>
          </w:p>
        </w:tc>
        <w:tc>
          <w:tcPr>
            <w:tcW w:w="917" w:type="dxa"/>
            <w:shd w:val="clear" w:color="auto" w:fill="auto"/>
            <w:vAlign w:val="bottom"/>
            <w:hideMark/>
          </w:tcPr>
          <w:p w14:paraId="66CCA30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4.00</w:t>
            </w:r>
          </w:p>
        </w:tc>
        <w:tc>
          <w:tcPr>
            <w:tcW w:w="851" w:type="dxa"/>
            <w:shd w:val="clear" w:color="auto" w:fill="auto"/>
            <w:vAlign w:val="bottom"/>
            <w:hideMark/>
          </w:tcPr>
          <w:p w14:paraId="53968DD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3.15</w:t>
            </w:r>
          </w:p>
        </w:tc>
        <w:tc>
          <w:tcPr>
            <w:tcW w:w="850" w:type="dxa"/>
            <w:shd w:val="clear" w:color="auto" w:fill="auto"/>
            <w:vAlign w:val="bottom"/>
            <w:hideMark/>
          </w:tcPr>
          <w:p w14:paraId="51CB821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2.76</w:t>
            </w:r>
          </w:p>
        </w:tc>
        <w:tc>
          <w:tcPr>
            <w:tcW w:w="850" w:type="dxa"/>
            <w:shd w:val="clear" w:color="auto" w:fill="auto"/>
            <w:vAlign w:val="bottom"/>
            <w:hideMark/>
          </w:tcPr>
          <w:p w14:paraId="0749725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2.53</w:t>
            </w:r>
          </w:p>
        </w:tc>
        <w:tc>
          <w:tcPr>
            <w:tcW w:w="851" w:type="dxa"/>
            <w:shd w:val="clear" w:color="auto" w:fill="auto"/>
            <w:vAlign w:val="bottom"/>
            <w:hideMark/>
          </w:tcPr>
          <w:p w14:paraId="27B31A0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2.37</w:t>
            </w:r>
          </w:p>
        </w:tc>
        <w:tc>
          <w:tcPr>
            <w:tcW w:w="851" w:type="dxa"/>
            <w:shd w:val="clear" w:color="auto" w:fill="auto"/>
            <w:vAlign w:val="bottom"/>
            <w:hideMark/>
          </w:tcPr>
          <w:p w14:paraId="1CF9D2B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2.25</w:t>
            </w:r>
          </w:p>
        </w:tc>
        <w:tc>
          <w:tcPr>
            <w:tcW w:w="850" w:type="dxa"/>
            <w:shd w:val="clear" w:color="auto" w:fill="auto"/>
            <w:vAlign w:val="bottom"/>
            <w:hideMark/>
          </w:tcPr>
          <w:p w14:paraId="37155FFE"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2.17</w:t>
            </w:r>
          </w:p>
        </w:tc>
        <w:tc>
          <w:tcPr>
            <w:tcW w:w="851" w:type="dxa"/>
            <w:shd w:val="clear" w:color="auto" w:fill="auto"/>
            <w:vAlign w:val="bottom"/>
            <w:hideMark/>
          </w:tcPr>
          <w:p w14:paraId="4A105EE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2.10</w:t>
            </w:r>
          </w:p>
        </w:tc>
      </w:tr>
      <w:tr w:rsidR="002A52D4" w:rsidRPr="00E45E0F" w14:paraId="73607B84" w14:textId="77777777" w:rsidTr="007F33AC">
        <w:trPr>
          <w:trHeight w:val="300"/>
        </w:trPr>
        <w:tc>
          <w:tcPr>
            <w:tcW w:w="1085" w:type="dxa"/>
            <w:shd w:val="clear" w:color="auto" w:fill="auto"/>
            <w:vAlign w:val="bottom"/>
            <w:hideMark/>
          </w:tcPr>
          <w:p w14:paraId="3EA90A6B"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61</w:t>
            </w:r>
          </w:p>
        </w:tc>
        <w:tc>
          <w:tcPr>
            <w:tcW w:w="917" w:type="dxa"/>
            <w:shd w:val="clear" w:color="auto" w:fill="auto"/>
            <w:vAlign w:val="bottom"/>
            <w:hideMark/>
          </w:tcPr>
          <w:p w14:paraId="76017EB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4.00</w:t>
            </w:r>
          </w:p>
        </w:tc>
        <w:tc>
          <w:tcPr>
            <w:tcW w:w="851" w:type="dxa"/>
            <w:shd w:val="clear" w:color="auto" w:fill="auto"/>
            <w:vAlign w:val="bottom"/>
            <w:hideMark/>
          </w:tcPr>
          <w:p w14:paraId="3267162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3.15</w:t>
            </w:r>
          </w:p>
        </w:tc>
        <w:tc>
          <w:tcPr>
            <w:tcW w:w="850" w:type="dxa"/>
            <w:shd w:val="clear" w:color="auto" w:fill="auto"/>
            <w:vAlign w:val="bottom"/>
            <w:hideMark/>
          </w:tcPr>
          <w:p w14:paraId="37C906A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2.76</w:t>
            </w:r>
          </w:p>
        </w:tc>
        <w:tc>
          <w:tcPr>
            <w:tcW w:w="850" w:type="dxa"/>
            <w:shd w:val="clear" w:color="auto" w:fill="auto"/>
            <w:vAlign w:val="bottom"/>
            <w:hideMark/>
          </w:tcPr>
          <w:p w14:paraId="3611B2A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2.52</w:t>
            </w:r>
          </w:p>
        </w:tc>
        <w:tc>
          <w:tcPr>
            <w:tcW w:w="851" w:type="dxa"/>
            <w:shd w:val="clear" w:color="auto" w:fill="auto"/>
            <w:vAlign w:val="bottom"/>
            <w:hideMark/>
          </w:tcPr>
          <w:p w14:paraId="6000678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2.37</w:t>
            </w:r>
          </w:p>
        </w:tc>
        <w:tc>
          <w:tcPr>
            <w:tcW w:w="851" w:type="dxa"/>
            <w:shd w:val="clear" w:color="auto" w:fill="auto"/>
            <w:vAlign w:val="bottom"/>
            <w:hideMark/>
          </w:tcPr>
          <w:p w14:paraId="0A91316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2.25</w:t>
            </w:r>
          </w:p>
        </w:tc>
        <w:tc>
          <w:tcPr>
            <w:tcW w:w="850" w:type="dxa"/>
            <w:shd w:val="clear" w:color="auto" w:fill="auto"/>
            <w:vAlign w:val="bottom"/>
            <w:hideMark/>
          </w:tcPr>
          <w:p w14:paraId="7F20806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2.16</w:t>
            </w:r>
          </w:p>
        </w:tc>
        <w:tc>
          <w:tcPr>
            <w:tcW w:w="851" w:type="dxa"/>
            <w:shd w:val="clear" w:color="auto" w:fill="auto"/>
            <w:vAlign w:val="bottom"/>
            <w:hideMark/>
          </w:tcPr>
          <w:p w14:paraId="1CEAB64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2.09</w:t>
            </w:r>
          </w:p>
        </w:tc>
      </w:tr>
      <w:tr w:rsidR="002A52D4" w:rsidRPr="00E45E0F" w14:paraId="61D1903A" w14:textId="77777777" w:rsidTr="007F33AC">
        <w:trPr>
          <w:trHeight w:val="300"/>
        </w:trPr>
        <w:tc>
          <w:tcPr>
            <w:tcW w:w="1085" w:type="dxa"/>
            <w:shd w:val="clear" w:color="auto" w:fill="auto"/>
            <w:vAlign w:val="bottom"/>
            <w:hideMark/>
          </w:tcPr>
          <w:p w14:paraId="576F6519"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62</w:t>
            </w:r>
          </w:p>
        </w:tc>
        <w:tc>
          <w:tcPr>
            <w:tcW w:w="917" w:type="dxa"/>
            <w:shd w:val="clear" w:color="auto" w:fill="auto"/>
            <w:vAlign w:val="bottom"/>
            <w:hideMark/>
          </w:tcPr>
          <w:p w14:paraId="67864A8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4.00</w:t>
            </w:r>
          </w:p>
        </w:tc>
        <w:tc>
          <w:tcPr>
            <w:tcW w:w="851" w:type="dxa"/>
            <w:shd w:val="clear" w:color="auto" w:fill="auto"/>
            <w:vAlign w:val="bottom"/>
            <w:hideMark/>
          </w:tcPr>
          <w:p w14:paraId="25E5B36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3.15</w:t>
            </w:r>
          </w:p>
        </w:tc>
        <w:tc>
          <w:tcPr>
            <w:tcW w:w="850" w:type="dxa"/>
            <w:shd w:val="clear" w:color="auto" w:fill="auto"/>
            <w:vAlign w:val="bottom"/>
            <w:hideMark/>
          </w:tcPr>
          <w:p w14:paraId="781F224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2.75</w:t>
            </w:r>
          </w:p>
        </w:tc>
        <w:tc>
          <w:tcPr>
            <w:tcW w:w="850" w:type="dxa"/>
            <w:shd w:val="clear" w:color="auto" w:fill="auto"/>
            <w:vAlign w:val="bottom"/>
            <w:hideMark/>
          </w:tcPr>
          <w:p w14:paraId="5D738ED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2.52</w:t>
            </w:r>
          </w:p>
        </w:tc>
        <w:tc>
          <w:tcPr>
            <w:tcW w:w="851" w:type="dxa"/>
            <w:shd w:val="clear" w:color="auto" w:fill="auto"/>
            <w:vAlign w:val="bottom"/>
            <w:hideMark/>
          </w:tcPr>
          <w:p w14:paraId="353B575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2.36</w:t>
            </w:r>
          </w:p>
        </w:tc>
        <w:tc>
          <w:tcPr>
            <w:tcW w:w="851" w:type="dxa"/>
            <w:shd w:val="clear" w:color="auto" w:fill="auto"/>
            <w:vAlign w:val="bottom"/>
            <w:hideMark/>
          </w:tcPr>
          <w:p w14:paraId="4091CBBE"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2.25</w:t>
            </w:r>
          </w:p>
        </w:tc>
        <w:tc>
          <w:tcPr>
            <w:tcW w:w="850" w:type="dxa"/>
            <w:shd w:val="clear" w:color="auto" w:fill="auto"/>
            <w:vAlign w:val="bottom"/>
            <w:hideMark/>
          </w:tcPr>
          <w:p w14:paraId="34420187"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2.16</w:t>
            </w:r>
          </w:p>
        </w:tc>
        <w:tc>
          <w:tcPr>
            <w:tcW w:w="851" w:type="dxa"/>
            <w:shd w:val="clear" w:color="auto" w:fill="auto"/>
            <w:vAlign w:val="bottom"/>
            <w:hideMark/>
          </w:tcPr>
          <w:p w14:paraId="6341792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2.09</w:t>
            </w:r>
          </w:p>
        </w:tc>
      </w:tr>
      <w:tr w:rsidR="002A52D4" w:rsidRPr="00E45E0F" w14:paraId="0AAA4EFF" w14:textId="77777777" w:rsidTr="007F33AC">
        <w:trPr>
          <w:trHeight w:val="300"/>
        </w:trPr>
        <w:tc>
          <w:tcPr>
            <w:tcW w:w="1085" w:type="dxa"/>
            <w:shd w:val="clear" w:color="auto" w:fill="auto"/>
            <w:vAlign w:val="bottom"/>
            <w:hideMark/>
          </w:tcPr>
          <w:p w14:paraId="3F96F0B7"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63</w:t>
            </w:r>
          </w:p>
        </w:tc>
        <w:tc>
          <w:tcPr>
            <w:tcW w:w="917" w:type="dxa"/>
            <w:shd w:val="clear" w:color="auto" w:fill="auto"/>
            <w:vAlign w:val="bottom"/>
            <w:hideMark/>
          </w:tcPr>
          <w:p w14:paraId="1C9D68A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3.99</w:t>
            </w:r>
          </w:p>
        </w:tc>
        <w:tc>
          <w:tcPr>
            <w:tcW w:w="851" w:type="dxa"/>
            <w:shd w:val="clear" w:color="auto" w:fill="auto"/>
            <w:vAlign w:val="bottom"/>
            <w:hideMark/>
          </w:tcPr>
          <w:p w14:paraId="5DC5D0F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3.14</w:t>
            </w:r>
          </w:p>
        </w:tc>
        <w:tc>
          <w:tcPr>
            <w:tcW w:w="850" w:type="dxa"/>
            <w:shd w:val="clear" w:color="auto" w:fill="auto"/>
            <w:vAlign w:val="bottom"/>
            <w:hideMark/>
          </w:tcPr>
          <w:p w14:paraId="08EFB52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2.75</w:t>
            </w:r>
          </w:p>
        </w:tc>
        <w:tc>
          <w:tcPr>
            <w:tcW w:w="850" w:type="dxa"/>
            <w:shd w:val="clear" w:color="auto" w:fill="auto"/>
            <w:vAlign w:val="bottom"/>
            <w:hideMark/>
          </w:tcPr>
          <w:p w14:paraId="6F05964C"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2.52</w:t>
            </w:r>
          </w:p>
        </w:tc>
        <w:tc>
          <w:tcPr>
            <w:tcW w:w="851" w:type="dxa"/>
            <w:shd w:val="clear" w:color="auto" w:fill="auto"/>
            <w:vAlign w:val="bottom"/>
            <w:hideMark/>
          </w:tcPr>
          <w:p w14:paraId="4463C87C"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2.36</w:t>
            </w:r>
          </w:p>
        </w:tc>
        <w:tc>
          <w:tcPr>
            <w:tcW w:w="851" w:type="dxa"/>
            <w:shd w:val="clear" w:color="auto" w:fill="auto"/>
            <w:vAlign w:val="bottom"/>
            <w:hideMark/>
          </w:tcPr>
          <w:p w14:paraId="430F260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2.25</w:t>
            </w:r>
          </w:p>
        </w:tc>
        <w:tc>
          <w:tcPr>
            <w:tcW w:w="850" w:type="dxa"/>
            <w:shd w:val="clear" w:color="auto" w:fill="auto"/>
            <w:vAlign w:val="bottom"/>
            <w:hideMark/>
          </w:tcPr>
          <w:p w14:paraId="37327A0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2.16</w:t>
            </w:r>
          </w:p>
        </w:tc>
        <w:tc>
          <w:tcPr>
            <w:tcW w:w="851" w:type="dxa"/>
            <w:shd w:val="clear" w:color="auto" w:fill="auto"/>
            <w:vAlign w:val="bottom"/>
            <w:hideMark/>
          </w:tcPr>
          <w:p w14:paraId="267FAA0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2.09</w:t>
            </w:r>
          </w:p>
        </w:tc>
      </w:tr>
      <w:tr w:rsidR="002A52D4" w:rsidRPr="00E45E0F" w14:paraId="7C75C1D8" w14:textId="77777777" w:rsidTr="007F33AC">
        <w:trPr>
          <w:trHeight w:val="300"/>
        </w:trPr>
        <w:tc>
          <w:tcPr>
            <w:tcW w:w="1085" w:type="dxa"/>
            <w:shd w:val="clear" w:color="auto" w:fill="auto"/>
            <w:vAlign w:val="bottom"/>
            <w:hideMark/>
          </w:tcPr>
          <w:p w14:paraId="42A5438F"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64</w:t>
            </w:r>
          </w:p>
        </w:tc>
        <w:tc>
          <w:tcPr>
            <w:tcW w:w="917" w:type="dxa"/>
            <w:shd w:val="clear" w:color="auto" w:fill="auto"/>
            <w:vAlign w:val="bottom"/>
            <w:hideMark/>
          </w:tcPr>
          <w:p w14:paraId="591DA44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3.99</w:t>
            </w:r>
          </w:p>
        </w:tc>
        <w:tc>
          <w:tcPr>
            <w:tcW w:w="851" w:type="dxa"/>
            <w:shd w:val="clear" w:color="auto" w:fill="auto"/>
            <w:vAlign w:val="bottom"/>
            <w:hideMark/>
          </w:tcPr>
          <w:p w14:paraId="6133539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3.14</w:t>
            </w:r>
          </w:p>
        </w:tc>
        <w:tc>
          <w:tcPr>
            <w:tcW w:w="850" w:type="dxa"/>
            <w:shd w:val="clear" w:color="auto" w:fill="auto"/>
            <w:vAlign w:val="bottom"/>
            <w:hideMark/>
          </w:tcPr>
          <w:p w14:paraId="091B8D7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2.75</w:t>
            </w:r>
          </w:p>
        </w:tc>
        <w:tc>
          <w:tcPr>
            <w:tcW w:w="850" w:type="dxa"/>
            <w:shd w:val="clear" w:color="auto" w:fill="auto"/>
            <w:vAlign w:val="bottom"/>
            <w:hideMark/>
          </w:tcPr>
          <w:p w14:paraId="0110045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2.52</w:t>
            </w:r>
          </w:p>
        </w:tc>
        <w:tc>
          <w:tcPr>
            <w:tcW w:w="851" w:type="dxa"/>
            <w:shd w:val="clear" w:color="auto" w:fill="auto"/>
            <w:vAlign w:val="bottom"/>
            <w:hideMark/>
          </w:tcPr>
          <w:p w14:paraId="5E83A18C"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2.36</w:t>
            </w:r>
          </w:p>
        </w:tc>
        <w:tc>
          <w:tcPr>
            <w:tcW w:w="851" w:type="dxa"/>
            <w:shd w:val="clear" w:color="auto" w:fill="auto"/>
            <w:vAlign w:val="bottom"/>
            <w:hideMark/>
          </w:tcPr>
          <w:p w14:paraId="7AD9622E"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2.24</w:t>
            </w:r>
          </w:p>
        </w:tc>
        <w:tc>
          <w:tcPr>
            <w:tcW w:w="850" w:type="dxa"/>
            <w:shd w:val="clear" w:color="auto" w:fill="auto"/>
            <w:vAlign w:val="bottom"/>
            <w:hideMark/>
          </w:tcPr>
          <w:p w14:paraId="009880B7"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2.16</w:t>
            </w:r>
          </w:p>
        </w:tc>
        <w:tc>
          <w:tcPr>
            <w:tcW w:w="851" w:type="dxa"/>
            <w:shd w:val="clear" w:color="auto" w:fill="auto"/>
            <w:vAlign w:val="bottom"/>
            <w:hideMark/>
          </w:tcPr>
          <w:p w14:paraId="758EA5A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2.09</w:t>
            </w:r>
          </w:p>
        </w:tc>
      </w:tr>
      <w:tr w:rsidR="002A52D4" w:rsidRPr="00E45E0F" w14:paraId="3BAEDBE3" w14:textId="77777777" w:rsidTr="007F33AC">
        <w:trPr>
          <w:trHeight w:val="300"/>
        </w:trPr>
        <w:tc>
          <w:tcPr>
            <w:tcW w:w="1085" w:type="dxa"/>
            <w:shd w:val="clear" w:color="auto" w:fill="auto"/>
            <w:vAlign w:val="bottom"/>
            <w:hideMark/>
          </w:tcPr>
          <w:p w14:paraId="4C9A8077"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65</w:t>
            </w:r>
          </w:p>
        </w:tc>
        <w:tc>
          <w:tcPr>
            <w:tcW w:w="917" w:type="dxa"/>
            <w:shd w:val="clear" w:color="auto" w:fill="auto"/>
            <w:vAlign w:val="bottom"/>
            <w:hideMark/>
          </w:tcPr>
          <w:p w14:paraId="5E3F3EF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3.99</w:t>
            </w:r>
          </w:p>
        </w:tc>
        <w:tc>
          <w:tcPr>
            <w:tcW w:w="851" w:type="dxa"/>
            <w:shd w:val="clear" w:color="auto" w:fill="auto"/>
            <w:vAlign w:val="bottom"/>
            <w:hideMark/>
          </w:tcPr>
          <w:p w14:paraId="3B5EFBC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3.14</w:t>
            </w:r>
          </w:p>
        </w:tc>
        <w:tc>
          <w:tcPr>
            <w:tcW w:w="850" w:type="dxa"/>
            <w:shd w:val="clear" w:color="auto" w:fill="auto"/>
            <w:vAlign w:val="bottom"/>
            <w:hideMark/>
          </w:tcPr>
          <w:p w14:paraId="45EE7CD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2.75</w:t>
            </w:r>
          </w:p>
        </w:tc>
        <w:tc>
          <w:tcPr>
            <w:tcW w:w="850" w:type="dxa"/>
            <w:shd w:val="clear" w:color="auto" w:fill="auto"/>
            <w:vAlign w:val="bottom"/>
            <w:hideMark/>
          </w:tcPr>
          <w:p w14:paraId="6937A1F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2.51</w:t>
            </w:r>
          </w:p>
        </w:tc>
        <w:tc>
          <w:tcPr>
            <w:tcW w:w="851" w:type="dxa"/>
            <w:shd w:val="clear" w:color="auto" w:fill="auto"/>
            <w:vAlign w:val="bottom"/>
            <w:hideMark/>
          </w:tcPr>
          <w:p w14:paraId="164C54A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2.36</w:t>
            </w:r>
          </w:p>
        </w:tc>
        <w:tc>
          <w:tcPr>
            <w:tcW w:w="851" w:type="dxa"/>
            <w:shd w:val="clear" w:color="auto" w:fill="auto"/>
            <w:vAlign w:val="bottom"/>
            <w:hideMark/>
          </w:tcPr>
          <w:p w14:paraId="095728D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2.24</w:t>
            </w:r>
          </w:p>
        </w:tc>
        <w:tc>
          <w:tcPr>
            <w:tcW w:w="850" w:type="dxa"/>
            <w:shd w:val="clear" w:color="auto" w:fill="auto"/>
            <w:vAlign w:val="bottom"/>
            <w:hideMark/>
          </w:tcPr>
          <w:p w14:paraId="6FC661B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2.15</w:t>
            </w:r>
          </w:p>
        </w:tc>
        <w:tc>
          <w:tcPr>
            <w:tcW w:w="851" w:type="dxa"/>
            <w:shd w:val="clear" w:color="auto" w:fill="auto"/>
            <w:vAlign w:val="bottom"/>
            <w:hideMark/>
          </w:tcPr>
          <w:p w14:paraId="28A0CB9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2.08</w:t>
            </w:r>
          </w:p>
        </w:tc>
      </w:tr>
      <w:tr w:rsidR="002A52D4" w:rsidRPr="00E45E0F" w14:paraId="73D69F27" w14:textId="77777777" w:rsidTr="007F33AC">
        <w:trPr>
          <w:trHeight w:val="300"/>
        </w:trPr>
        <w:tc>
          <w:tcPr>
            <w:tcW w:w="1085" w:type="dxa"/>
            <w:shd w:val="clear" w:color="auto" w:fill="auto"/>
            <w:vAlign w:val="bottom"/>
            <w:hideMark/>
          </w:tcPr>
          <w:p w14:paraId="3E365541"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66</w:t>
            </w:r>
          </w:p>
        </w:tc>
        <w:tc>
          <w:tcPr>
            <w:tcW w:w="917" w:type="dxa"/>
            <w:shd w:val="clear" w:color="auto" w:fill="auto"/>
            <w:vAlign w:val="bottom"/>
            <w:hideMark/>
          </w:tcPr>
          <w:p w14:paraId="4571648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3.99</w:t>
            </w:r>
          </w:p>
        </w:tc>
        <w:tc>
          <w:tcPr>
            <w:tcW w:w="851" w:type="dxa"/>
            <w:shd w:val="clear" w:color="auto" w:fill="auto"/>
            <w:vAlign w:val="bottom"/>
            <w:hideMark/>
          </w:tcPr>
          <w:p w14:paraId="2A2A2E37"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3.14</w:t>
            </w:r>
          </w:p>
        </w:tc>
        <w:tc>
          <w:tcPr>
            <w:tcW w:w="850" w:type="dxa"/>
            <w:shd w:val="clear" w:color="auto" w:fill="auto"/>
            <w:vAlign w:val="bottom"/>
            <w:hideMark/>
          </w:tcPr>
          <w:p w14:paraId="2F3BBD0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2.74</w:t>
            </w:r>
          </w:p>
        </w:tc>
        <w:tc>
          <w:tcPr>
            <w:tcW w:w="850" w:type="dxa"/>
            <w:shd w:val="clear" w:color="auto" w:fill="auto"/>
            <w:vAlign w:val="bottom"/>
            <w:hideMark/>
          </w:tcPr>
          <w:p w14:paraId="21CFDFE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2.51</w:t>
            </w:r>
          </w:p>
        </w:tc>
        <w:tc>
          <w:tcPr>
            <w:tcW w:w="851" w:type="dxa"/>
            <w:shd w:val="clear" w:color="auto" w:fill="auto"/>
            <w:vAlign w:val="bottom"/>
            <w:hideMark/>
          </w:tcPr>
          <w:p w14:paraId="3ECE894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2.35</w:t>
            </w:r>
          </w:p>
        </w:tc>
        <w:tc>
          <w:tcPr>
            <w:tcW w:w="851" w:type="dxa"/>
            <w:shd w:val="clear" w:color="auto" w:fill="auto"/>
            <w:vAlign w:val="bottom"/>
            <w:hideMark/>
          </w:tcPr>
          <w:p w14:paraId="1474234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2.24</w:t>
            </w:r>
          </w:p>
        </w:tc>
        <w:tc>
          <w:tcPr>
            <w:tcW w:w="850" w:type="dxa"/>
            <w:shd w:val="clear" w:color="auto" w:fill="auto"/>
            <w:vAlign w:val="bottom"/>
            <w:hideMark/>
          </w:tcPr>
          <w:p w14:paraId="467A627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2.15</w:t>
            </w:r>
          </w:p>
        </w:tc>
        <w:tc>
          <w:tcPr>
            <w:tcW w:w="851" w:type="dxa"/>
            <w:shd w:val="clear" w:color="auto" w:fill="auto"/>
            <w:vAlign w:val="bottom"/>
            <w:hideMark/>
          </w:tcPr>
          <w:p w14:paraId="60212D6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2.08</w:t>
            </w:r>
          </w:p>
        </w:tc>
      </w:tr>
      <w:tr w:rsidR="002A52D4" w:rsidRPr="00E45E0F" w14:paraId="10B136AC" w14:textId="77777777" w:rsidTr="007F33AC">
        <w:trPr>
          <w:trHeight w:val="300"/>
        </w:trPr>
        <w:tc>
          <w:tcPr>
            <w:tcW w:w="1085" w:type="dxa"/>
            <w:shd w:val="clear" w:color="auto" w:fill="auto"/>
            <w:vAlign w:val="bottom"/>
            <w:hideMark/>
          </w:tcPr>
          <w:p w14:paraId="0BA48EDC"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67</w:t>
            </w:r>
          </w:p>
        </w:tc>
        <w:tc>
          <w:tcPr>
            <w:tcW w:w="917" w:type="dxa"/>
            <w:shd w:val="clear" w:color="auto" w:fill="auto"/>
            <w:vAlign w:val="bottom"/>
            <w:hideMark/>
          </w:tcPr>
          <w:p w14:paraId="430952C8"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3.98</w:t>
            </w:r>
          </w:p>
        </w:tc>
        <w:tc>
          <w:tcPr>
            <w:tcW w:w="851" w:type="dxa"/>
            <w:shd w:val="clear" w:color="auto" w:fill="auto"/>
            <w:vAlign w:val="bottom"/>
            <w:hideMark/>
          </w:tcPr>
          <w:p w14:paraId="57B999B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3.13</w:t>
            </w:r>
          </w:p>
        </w:tc>
        <w:tc>
          <w:tcPr>
            <w:tcW w:w="850" w:type="dxa"/>
            <w:shd w:val="clear" w:color="auto" w:fill="auto"/>
            <w:vAlign w:val="bottom"/>
            <w:hideMark/>
          </w:tcPr>
          <w:p w14:paraId="064B2A9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2.74</w:t>
            </w:r>
          </w:p>
        </w:tc>
        <w:tc>
          <w:tcPr>
            <w:tcW w:w="850" w:type="dxa"/>
            <w:shd w:val="clear" w:color="auto" w:fill="auto"/>
            <w:vAlign w:val="bottom"/>
            <w:hideMark/>
          </w:tcPr>
          <w:p w14:paraId="0CADE1A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2.51</w:t>
            </w:r>
          </w:p>
        </w:tc>
        <w:tc>
          <w:tcPr>
            <w:tcW w:w="851" w:type="dxa"/>
            <w:shd w:val="clear" w:color="auto" w:fill="auto"/>
            <w:vAlign w:val="bottom"/>
            <w:hideMark/>
          </w:tcPr>
          <w:p w14:paraId="05B5EA9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2.35</w:t>
            </w:r>
          </w:p>
        </w:tc>
        <w:tc>
          <w:tcPr>
            <w:tcW w:w="851" w:type="dxa"/>
            <w:shd w:val="clear" w:color="auto" w:fill="auto"/>
            <w:vAlign w:val="bottom"/>
            <w:hideMark/>
          </w:tcPr>
          <w:p w14:paraId="2EF50AB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2.24</w:t>
            </w:r>
          </w:p>
        </w:tc>
        <w:tc>
          <w:tcPr>
            <w:tcW w:w="850" w:type="dxa"/>
            <w:shd w:val="clear" w:color="auto" w:fill="auto"/>
            <w:vAlign w:val="bottom"/>
            <w:hideMark/>
          </w:tcPr>
          <w:p w14:paraId="09A96F0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2.15</w:t>
            </w:r>
          </w:p>
        </w:tc>
        <w:tc>
          <w:tcPr>
            <w:tcW w:w="851" w:type="dxa"/>
            <w:shd w:val="clear" w:color="auto" w:fill="auto"/>
            <w:vAlign w:val="bottom"/>
            <w:hideMark/>
          </w:tcPr>
          <w:p w14:paraId="4415BAE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2.08</w:t>
            </w:r>
          </w:p>
        </w:tc>
      </w:tr>
      <w:tr w:rsidR="002A52D4" w:rsidRPr="00E45E0F" w14:paraId="07DE6700" w14:textId="77777777" w:rsidTr="007F33AC">
        <w:trPr>
          <w:trHeight w:val="300"/>
        </w:trPr>
        <w:tc>
          <w:tcPr>
            <w:tcW w:w="1085" w:type="dxa"/>
            <w:shd w:val="clear" w:color="auto" w:fill="auto"/>
            <w:vAlign w:val="bottom"/>
            <w:hideMark/>
          </w:tcPr>
          <w:p w14:paraId="798B21C6"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68</w:t>
            </w:r>
          </w:p>
        </w:tc>
        <w:tc>
          <w:tcPr>
            <w:tcW w:w="917" w:type="dxa"/>
            <w:shd w:val="clear" w:color="auto" w:fill="auto"/>
            <w:vAlign w:val="bottom"/>
            <w:hideMark/>
          </w:tcPr>
          <w:p w14:paraId="699B9918"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3.98</w:t>
            </w:r>
          </w:p>
        </w:tc>
        <w:tc>
          <w:tcPr>
            <w:tcW w:w="851" w:type="dxa"/>
            <w:shd w:val="clear" w:color="auto" w:fill="auto"/>
            <w:vAlign w:val="bottom"/>
            <w:hideMark/>
          </w:tcPr>
          <w:p w14:paraId="114D2AC7"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3.13</w:t>
            </w:r>
          </w:p>
        </w:tc>
        <w:tc>
          <w:tcPr>
            <w:tcW w:w="850" w:type="dxa"/>
            <w:shd w:val="clear" w:color="auto" w:fill="auto"/>
            <w:vAlign w:val="bottom"/>
            <w:hideMark/>
          </w:tcPr>
          <w:p w14:paraId="586ECDD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2.74</w:t>
            </w:r>
          </w:p>
        </w:tc>
        <w:tc>
          <w:tcPr>
            <w:tcW w:w="850" w:type="dxa"/>
            <w:shd w:val="clear" w:color="auto" w:fill="auto"/>
            <w:vAlign w:val="bottom"/>
            <w:hideMark/>
          </w:tcPr>
          <w:p w14:paraId="2DDB77C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2.51</w:t>
            </w:r>
          </w:p>
        </w:tc>
        <w:tc>
          <w:tcPr>
            <w:tcW w:w="851" w:type="dxa"/>
            <w:shd w:val="clear" w:color="auto" w:fill="auto"/>
            <w:vAlign w:val="bottom"/>
            <w:hideMark/>
          </w:tcPr>
          <w:p w14:paraId="578E58B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2.35</w:t>
            </w:r>
          </w:p>
        </w:tc>
        <w:tc>
          <w:tcPr>
            <w:tcW w:w="851" w:type="dxa"/>
            <w:shd w:val="clear" w:color="auto" w:fill="auto"/>
            <w:vAlign w:val="bottom"/>
            <w:hideMark/>
          </w:tcPr>
          <w:p w14:paraId="0AED6AE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2.24</w:t>
            </w:r>
          </w:p>
        </w:tc>
        <w:tc>
          <w:tcPr>
            <w:tcW w:w="850" w:type="dxa"/>
            <w:shd w:val="clear" w:color="auto" w:fill="auto"/>
            <w:vAlign w:val="bottom"/>
            <w:hideMark/>
          </w:tcPr>
          <w:p w14:paraId="5129CE6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2.15</w:t>
            </w:r>
          </w:p>
        </w:tc>
        <w:tc>
          <w:tcPr>
            <w:tcW w:w="851" w:type="dxa"/>
            <w:shd w:val="clear" w:color="auto" w:fill="auto"/>
            <w:vAlign w:val="bottom"/>
            <w:hideMark/>
          </w:tcPr>
          <w:p w14:paraId="4BE0BDCE"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2.08</w:t>
            </w:r>
          </w:p>
        </w:tc>
      </w:tr>
      <w:tr w:rsidR="002A52D4" w:rsidRPr="00E45E0F" w14:paraId="368C00F9" w14:textId="77777777" w:rsidTr="007F33AC">
        <w:trPr>
          <w:trHeight w:val="300"/>
        </w:trPr>
        <w:tc>
          <w:tcPr>
            <w:tcW w:w="1085" w:type="dxa"/>
            <w:shd w:val="clear" w:color="auto" w:fill="auto"/>
            <w:vAlign w:val="bottom"/>
            <w:hideMark/>
          </w:tcPr>
          <w:p w14:paraId="7A221256"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69</w:t>
            </w:r>
          </w:p>
        </w:tc>
        <w:tc>
          <w:tcPr>
            <w:tcW w:w="917" w:type="dxa"/>
            <w:shd w:val="clear" w:color="auto" w:fill="auto"/>
            <w:vAlign w:val="bottom"/>
            <w:hideMark/>
          </w:tcPr>
          <w:p w14:paraId="082654F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3.98</w:t>
            </w:r>
          </w:p>
        </w:tc>
        <w:tc>
          <w:tcPr>
            <w:tcW w:w="851" w:type="dxa"/>
            <w:shd w:val="clear" w:color="auto" w:fill="auto"/>
            <w:vAlign w:val="bottom"/>
            <w:hideMark/>
          </w:tcPr>
          <w:p w14:paraId="41958A6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3.13</w:t>
            </w:r>
          </w:p>
        </w:tc>
        <w:tc>
          <w:tcPr>
            <w:tcW w:w="850" w:type="dxa"/>
            <w:shd w:val="clear" w:color="auto" w:fill="auto"/>
            <w:vAlign w:val="bottom"/>
            <w:hideMark/>
          </w:tcPr>
          <w:p w14:paraId="20EA632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2.74</w:t>
            </w:r>
          </w:p>
        </w:tc>
        <w:tc>
          <w:tcPr>
            <w:tcW w:w="850" w:type="dxa"/>
            <w:shd w:val="clear" w:color="auto" w:fill="auto"/>
            <w:vAlign w:val="bottom"/>
            <w:hideMark/>
          </w:tcPr>
          <w:p w14:paraId="5AE9FC8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2.50</w:t>
            </w:r>
          </w:p>
        </w:tc>
        <w:tc>
          <w:tcPr>
            <w:tcW w:w="851" w:type="dxa"/>
            <w:shd w:val="clear" w:color="auto" w:fill="auto"/>
            <w:vAlign w:val="bottom"/>
            <w:hideMark/>
          </w:tcPr>
          <w:p w14:paraId="5D896D1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2.35</w:t>
            </w:r>
          </w:p>
        </w:tc>
        <w:tc>
          <w:tcPr>
            <w:tcW w:w="851" w:type="dxa"/>
            <w:shd w:val="clear" w:color="auto" w:fill="auto"/>
            <w:vAlign w:val="bottom"/>
            <w:hideMark/>
          </w:tcPr>
          <w:p w14:paraId="7C2B892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2.23</w:t>
            </w:r>
          </w:p>
        </w:tc>
        <w:tc>
          <w:tcPr>
            <w:tcW w:w="850" w:type="dxa"/>
            <w:shd w:val="clear" w:color="auto" w:fill="auto"/>
            <w:vAlign w:val="bottom"/>
            <w:hideMark/>
          </w:tcPr>
          <w:p w14:paraId="2D38E5D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2.15</w:t>
            </w:r>
          </w:p>
        </w:tc>
        <w:tc>
          <w:tcPr>
            <w:tcW w:w="851" w:type="dxa"/>
            <w:shd w:val="clear" w:color="auto" w:fill="auto"/>
            <w:vAlign w:val="bottom"/>
            <w:hideMark/>
          </w:tcPr>
          <w:p w14:paraId="7AD7740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2.08</w:t>
            </w:r>
          </w:p>
        </w:tc>
      </w:tr>
      <w:tr w:rsidR="002A52D4" w:rsidRPr="00E45E0F" w14:paraId="1C0A9172" w14:textId="77777777" w:rsidTr="007F33AC">
        <w:trPr>
          <w:trHeight w:val="300"/>
        </w:trPr>
        <w:tc>
          <w:tcPr>
            <w:tcW w:w="1085" w:type="dxa"/>
            <w:shd w:val="clear" w:color="auto" w:fill="auto"/>
            <w:vAlign w:val="bottom"/>
            <w:hideMark/>
          </w:tcPr>
          <w:p w14:paraId="340E19D0"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70</w:t>
            </w:r>
          </w:p>
        </w:tc>
        <w:tc>
          <w:tcPr>
            <w:tcW w:w="917" w:type="dxa"/>
            <w:shd w:val="clear" w:color="auto" w:fill="auto"/>
            <w:vAlign w:val="bottom"/>
            <w:hideMark/>
          </w:tcPr>
          <w:p w14:paraId="1C0113BC"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3.98</w:t>
            </w:r>
          </w:p>
        </w:tc>
        <w:tc>
          <w:tcPr>
            <w:tcW w:w="851" w:type="dxa"/>
            <w:shd w:val="clear" w:color="auto" w:fill="auto"/>
            <w:vAlign w:val="bottom"/>
            <w:hideMark/>
          </w:tcPr>
          <w:p w14:paraId="705EDE9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3.13</w:t>
            </w:r>
          </w:p>
        </w:tc>
        <w:tc>
          <w:tcPr>
            <w:tcW w:w="850" w:type="dxa"/>
            <w:shd w:val="clear" w:color="auto" w:fill="auto"/>
            <w:vAlign w:val="bottom"/>
            <w:hideMark/>
          </w:tcPr>
          <w:p w14:paraId="028E827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2.74</w:t>
            </w:r>
          </w:p>
        </w:tc>
        <w:tc>
          <w:tcPr>
            <w:tcW w:w="850" w:type="dxa"/>
            <w:shd w:val="clear" w:color="auto" w:fill="auto"/>
            <w:vAlign w:val="bottom"/>
            <w:hideMark/>
          </w:tcPr>
          <w:p w14:paraId="3030559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2.50</w:t>
            </w:r>
          </w:p>
        </w:tc>
        <w:tc>
          <w:tcPr>
            <w:tcW w:w="851" w:type="dxa"/>
            <w:shd w:val="clear" w:color="auto" w:fill="auto"/>
            <w:vAlign w:val="bottom"/>
            <w:hideMark/>
          </w:tcPr>
          <w:p w14:paraId="494F6DF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2.35</w:t>
            </w:r>
          </w:p>
        </w:tc>
        <w:tc>
          <w:tcPr>
            <w:tcW w:w="851" w:type="dxa"/>
            <w:shd w:val="clear" w:color="auto" w:fill="auto"/>
            <w:vAlign w:val="bottom"/>
            <w:hideMark/>
          </w:tcPr>
          <w:p w14:paraId="0739DEB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2.23</w:t>
            </w:r>
          </w:p>
        </w:tc>
        <w:tc>
          <w:tcPr>
            <w:tcW w:w="850" w:type="dxa"/>
            <w:shd w:val="clear" w:color="auto" w:fill="auto"/>
            <w:vAlign w:val="bottom"/>
            <w:hideMark/>
          </w:tcPr>
          <w:p w14:paraId="5220F6D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2.14</w:t>
            </w:r>
          </w:p>
        </w:tc>
        <w:tc>
          <w:tcPr>
            <w:tcW w:w="851" w:type="dxa"/>
            <w:shd w:val="clear" w:color="auto" w:fill="auto"/>
            <w:vAlign w:val="bottom"/>
            <w:hideMark/>
          </w:tcPr>
          <w:p w14:paraId="55AAFF2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2.07</w:t>
            </w:r>
          </w:p>
        </w:tc>
      </w:tr>
      <w:tr w:rsidR="002A52D4" w:rsidRPr="00E45E0F" w14:paraId="5CA89CA0" w14:textId="77777777" w:rsidTr="007F33AC">
        <w:trPr>
          <w:trHeight w:val="300"/>
        </w:trPr>
        <w:tc>
          <w:tcPr>
            <w:tcW w:w="1085" w:type="dxa"/>
            <w:shd w:val="clear" w:color="auto" w:fill="auto"/>
            <w:vAlign w:val="bottom"/>
            <w:hideMark/>
          </w:tcPr>
          <w:p w14:paraId="5C7A90F0"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71</w:t>
            </w:r>
          </w:p>
        </w:tc>
        <w:tc>
          <w:tcPr>
            <w:tcW w:w="917" w:type="dxa"/>
            <w:shd w:val="clear" w:color="auto" w:fill="auto"/>
            <w:vAlign w:val="bottom"/>
            <w:hideMark/>
          </w:tcPr>
          <w:p w14:paraId="65172ED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3.98</w:t>
            </w:r>
          </w:p>
        </w:tc>
        <w:tc>
          <w:tcPr>
            <w:tcW w:w="851" w:type="dxa"/>
            <w:shd w:val="clear" w:color="auto" w:fill="auto"/>
            <w:vAlign w:val="bottom"/>
            <w:hideMark/>
          </w:tcPr>
          <w:p w14:paraId="456BC36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3.13</w:t>
            </w:r>
          </w:p>
        </w:tc>
        <w:tc>
          <w:tcPr>
            <w:tcW w:w="850" w:type="dxa"/>
            <w:shd w:val="clear" w:color="auto" w:fill="auto"/>
            <w:vAlign w:val="bottom"/>
            <w:hideMark/>
          </w:tcPr>
          <w:p w14:paraId="5234C24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2.73</w:t>
            </w:r>
          </w:p>
        </w:tc>
        <w:tc>
          <w:tcPr>
            <w:tcW w:w="850" w:type="dxa"/>
            <w:shd w:val="clear" w:color="auto" w:fill="auto"/>
            <w:vAlign w:val="bottom"/>
            <w:hideMark/>
          </w:tcPr>
          <w:p w14:paraId="4D0CFE0C"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2.50</w:t>
            </w:r>
          </w:p>
        </w:tc>
        <w:tc>
          <w:tcPr>
            <w:tcW w:w="851" w:type="dxa"/>
            <w:shd w:val="clear" w:color="auto" w:fill="auto"/>
            <w:vAlign w:val="bottom"/>
            <w:hideMark/>
          </w:tcPr>
          <w:p w14:paraId="067AE25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2.34</w:t>
            </w:r>
          </w:p>
        </w:tc>
        <w:tc>
          <w:tcPr>
            <w:tcW w:w="851" w:type="dxa"/>
            <w:shd w:val="clear" w:color="auto" w:fill="auto"/>
            <w:vAlign w:val="bottom"/>
            <w:hideMark/>
          </w:tcPr>
          <w:p w14:paraId="3348C34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2.23</w:t>
            </w:r>
          </w:p>
        </w:tc>
        <w:tc>
          <w:tcPr>
            <w:tcW w:w="850" w:type="dxa"/>
            <w:shd w:val="clear" w:color="auto" w:fill="auto"/>
            <w:vAlign w:val="bottom"/>
            <w:hideMark/>
          </w:tcPr>
          <w:p w14:paraId="09780E5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2.14</w:t>
            </w:r>
          </w:p>
        </w:tc>
        <w:tc>
          <w:tcPr>
            <w:tcW w:w="851" w:type="dxa"/>
            <w:shd w:val="clear" w:color="auto" w:fill="auto"/>
            <w:vAlign w:val="bottom"/>
            <w:hideMark/>
          </w:tcPr>
          <w:p w14:paraId="5DCB55D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2.07</w:t>
            </w:r>
          </w:p>
        </w:tc>
      </w:tr>
      <w:tr w:rsidR="002A52D4" w:rsidRPr="00E45E0F" w14:paraId="23B81DF6" w14:textId="77777777" w:rsidTr="007F33AC">
        <w:trPr>
          <w:trHeight w:val="300"/>
        </w:trPr>
        <w:tc>
          <w:tcPr>
            <w:tcW w:w="1085" w:type="dxa"/>
            <w:shd w:val="clear" w:color="auto" w:fill="auto"/>
            <w:vAlign w:val="bottom"/>
            <w:hideMark/>
          </w:tcPr>
          <w:p w14:paraId="4B8D9492"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72</w:t>
            </w:r>
          </w:p>
        </w:tc>
        <w:tc>
          <w:tcPr>
            <w:tcW w:w="917" w:type="dxa"/>
            <w:shd w:val="clear" w:color="auto" w:fill="auto"/>
            <w:vAlign w:val="bottom"/>
            <w:hideMark/>
          </w:tcPr>
          <w:p w14:paraId="118974D7"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3.97</w:t>
            </w:r>
          </w:p>
        </w:tc>
        <w:tc>
          <w:tcPr>
            <w:tcW w:w="851" w:type="dxa"/>
            <w:shd w:val="clear" w:color="auto" w:fill="auto"/>
            <w:vAlign w:val="bottom"/>
            <w:hideMark/>
          </w:tcPr>
          <w:p w14:paraId="615420B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3.12</w:t>
            </w:r>
          </w:p>
        </w:tc>
        <w:tc>
          <w:tcPr>
            <w:tcW w:w="850" w:type="dxa"/>
            <w:shd w:val="clear" w:color="auto" w:fill="auto"/>
            <w:vAlign w:val="bottom"/>
            <w:hideMark/>
          </w:tcPr>
          <w:p w14:paraId="7378DB2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2.73</w:t>
            </w:r>
          </w:p>
        </w:tc>
        <w:tc>
          <w:tcPr>
            <w:tcW w:w="850" w:type="dxa"/>
            <w:shd w:val="clear" w:color="auto" w:fill="auto"/>
            <w:vAlign w:val="bottom"/>
            <w:hideMark/>
          </w:tcPr>
          <w:p w14:paraId="7E7D82D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2.50</w:t>
            </w:r>
          </w:p>
        </w:tc>
        <w:tc>
          <w:tcPr>
            <w:tcW w:w="851" w:type="dxa"/>
            <w:shd w:val="clear" w:color="auto" w:fill="auto"/>
            <w:vAlign w:val="bottom"/>
            <w:hideMark/>
          </w:tcPr>
          <w:p w14:paraId="3010B018"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2.34</w:t>
            </w:r>
          </w:p>
        </w:tc>
        <w:tc>
          <w:tcPr>
            <w:tcW w:w="851" w:type="dxa"/>
            <w:shd w:val="clear" w:color="auto" w:fill="auto"/>
            <w:vAlign w:val="bottom"/>
            <w:hideMark/>
          </w:tcPr>
          <w:p w14:paraId="0B4061AA"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2.23</w:t>
            </w:r>
          </w:p>
        </w:tc>
        <w:tc>
          <w:tcPr>
            <w:tcW w:w="850" w:type="dxa"/>
            <w:shd w:val="clear" w:color="auto" w:fill="auto"/>
            <w:vAlign w:val="bottom"/>
            <w:hideMark/>
          </w:tcPr>
          <w:p w14:paraId="3FEF5B2C"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2.14</w:t>
            </w:r>
          </w:p>
        </w:tc>
        <w:tc>
          <w:tcPr>
            <w:tcW w:w="851" w:type="dxa"/>
            <w:shd w:val="clear" w:color="auto" w:fill="auto"/>
            <w:vAlign w:val="bottom"/>
            <w:hideMark/>
          </w:tcPr>
          <w:p w14:paraId="5C898B76"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2.07</w:t>
            </w:r>
          </w:p>
        </w:tc>
      </w:tr>
      <w:tr w:rsidR="002A52D4" w:rsidRPr="00E45E0F" w14:paraId="66FA48B3" w14:textId="77777777" w:rsidTr="007F33AC">
        <w:trPr>
          <w:trHeight w:val="300"/>
        </w:trPr>
        <w:tc>
          <w:tcPr>
            <w:tcW w:w="1085" w:type="dxa"/>
            <w:shd w:val="clear" w:color="auto" w:fill="auto"/>
            <w:vAlign w:val="bottom"/>
            <w:hideMark/>
          </w:tcPr>
          <w:p w14:paraId="69623604"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73</w:t>
            </w:r>
          </w:p>
        </w:tc>
        <w:tc>
          <w:tcPr>
            <w:tcW w:w="917" w:type="dxa"/>
            <w:shd w:val="clear" w:color="auto" w:fill="auto"/>
            <w:vAlign w:val="bottom"/>
            <w:hideMark/>
          </w:tcPr>
          <w:p w14:paraId="77BF148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3.97</w:t>
            </w:r>
          </w:p>
        </w:tc>
        <w:tc>
          <w:tcPr>
            <w:tcW w:w="851" w:type="dxa"/>
            <w:shd w:val="clear" w:color="auto" w:fill="auto"/>
            <w:vAlign w:val="bottom"/>
            <w:hideMark/>
          </w:tcPr>
          <w:p w14:paraId="7882D65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3.12</w:t>
            </w:r>
          </w:p>
        </w:tc>
        <w:tc>
          <w:tcPr>
            <w:tcW w:w="850" w:type="dxa"/>
            <w:shd w:val="clear" w:color="auto" w:fill="auto"/>
            <w:vAlign w:val="bottom"/>
            <w:hideMark/>
          </w:tcPr>
          <w:p w14:paraId="4E66492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2.73</w:t>
            </w:r>
          </w:p>
        </w:tc>
        <w:tc>
          <w:tcPr>
            <w:tcW w:w="850" w:type="dxa"/>
            <w:shd w:val="clear" w:color="auto" w:fill="auto"/>
            <w:vAlign w:val="bottom"/>
            <w:hideMark/>
          </w:tcPr>
          <w:p w14:paraId="451082B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2.50</w:t>
            </w:r>
          </w:p>
        </w:tc>
        <w:tc>
          <w:tcPr>
            <w:tcW w:w="851" w:type="dxa"/>
            <w:shd w:val="clear" w:color="auto" w:fill="auto"/>
            <w:vAlign w:val="bottom"/>
            <w:hideMark/>
          </w:tcPr>
          <w:p w14:paraId="2574108F"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2.34</w:t>
            </w:r>
          </w:p>
        </w:tc>
        <w:tc>
          <w:tcPr>
            <w:tcW w:w="851" w:type="dxa"/>
            <w:shd w:val="clear" w:color="auto" w:fill="auto"/>
            <w:vAlign w:val="bottom"/>
            <w:hideMark/>
          </w:tcPr>
          <w:p w14:paraId="70AC028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2.23</w:t>
            </w:r>
          </w:p>
        </w:tc>
        <w:tc>
          <w:tcPr>
            <w:tcW w:w="850" w:type="dxa"/>
            <w:shd w:val="clear" w:color="auto" w:fill="auto"/>
            <w:vAlign w:val="bottom"/>
            <w:hideMark/>
          </w:tcPr>
          <w:p w14:paraId="11E916C9"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2.14</w:t>
            </w:r>
          </w:p>
        </w:tc>
        <w:tc>
          <w:tcPr>
            <w:tcW w:w="851" w:type="dxa"/>
            <w:shd w:val="clear" w:color="auto" w:fill="auto"/>
            <w:vAlign w:val="bottom"/>
            <w:hideMark/>
          </w:tcPr>
          <w:p w14:paraId="361BE3AE"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2.07</w:t>
            </w:r>
          </w:p>
        </w:tc>
      </w:tr>
      <w:tr w:rsidR="002A52D4" w:rsidRPr="00E45E0F" w14:paraId="14D0C3EE" w14:textId="77777777" w:rsidTr="007F33AC">
        <w:trPr>
          <w:trHeight w:val="300"/>
        </w:trPr>
        <w:tc>
          <w:tcPr>
            <w:tcW w:w="1085" w:type="dxa"/>
            <w:shd w:val="clear" w:color="auto" w:fill="auto"/>
            <w:vAlign w:val="bottom"/>
            <w:hideMark/>
          </w:tcPr>
          <w:p w14:paraId="2AC3E79A"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74</w:t>
            </w:r>
          </w:p>
        </w:tc>
        <w:tc>
          <w:tcPr>
            <w:tcW w:w="917" w:type="dxa"/>
            <w:shd w:val="clear" w:color="auto" w:fill="auto"/>
            <w:vAlign w:val="bottom"/>
            <w:hideMark/>
          </w:tcPr>
          <w:p w14:paraId="3898B9FD"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3.97</w:t>
            </w:r>
          </w:p>
        </w:tc>
        <w:tc>
          <w:tcPr>
            <w:tcW w:w="851" w:type="dxa"/>
            <w:shd w:val="clear" w:color="auto" w:fill="auto"/>
            <w:vAlign w:val="bottom"/>
            <w:hideMark/>
          </w:tcPr>
          <w:p w14:paraId="5623FDD8"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3.12</w:t>
            </w:r>
          </w:p>
        </w:tc>
        <w:tc>
          <w:tcPr>
            <w:tcW w:w="850" w:type="dxa"/>
            <w:shd w:val="clear" w:color="auto" w:fill="auto"/>
            <w:vAlign w:val="bottom"/>
            <w:hideMark/>
          </w:tcPr>
          <w:p w14:paraId="3DCE26A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2.73</w:t>
            </w:r>
          </w:p>
        </w:tc>
        <w:tc>
          <w:tcPr>
            <w:tcW w:w="850" w:type="dxa"/>
            <w:shd w:val="clear" w:color="auto" w:fill="auto"/>
            <w:vAlign w:val="bottom"/>
            <w:hideMark/>
          </w:tcPr>
          <w:p w14:paraId="28ACBC3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2.50</w:t>
            </w:r>
          </w:p>
        </w:tc>
        <w:tc>
          <w:tcPr>
            <w:tcW w:w="851" w:type="dxa"/>
            <w:shd w:val="clear" w:color="auto" w:fill="auto"/>
            <w:vAlign w:val="bottom"/>
            <w:hideMark/>
          </w:tcPr>
          <w:p w14:paraId="05BC6524"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2.34</w:t>
            </w:r>
          </w:p>
        </w:tc>
        <w:tc>
          <w:tcPr>
            <w:tcW w:w="851" w:type="dxa"/>
            <w:shd w:val="clear" w:color="auto" w:fill="auto"/>
            <w:vAlign w:val="bottom"/>
            <w:hideMark/>
          </w:tcPr>
          <w:p w14:paraId="2780D88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2.22</w:t>
            </w:r>
          </w:p>
        </w:tc>
        <w:tc>
          <w:tcPr>
            <w:tcW w:w="850" w:type="dxa"/>
            <w:shd w:val="clear" w:color="auto" w:fill="auto"/>
            <w:vAlign w:val="bottom"/>
            <w:hideMark/>
          </w:tcPr>
          <w:p w14:paraId="15000465"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2.14</w:t>
            </w:r>
          </w:p>
        </w:tc>
        <w:tc>
          <w:tcPr>
            <w:tcW w:w="851" w:type="dxa"/>
            <w:shd w:val="clear" w:color="auto" w:fill="auto"/>
            <w:vAlign w:val="bottom"/>
            <w:hideMark/>
          </w:tcPr>
          <w:p w14:paraId="3CB55D80"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2.07</w:t>
            </w:r>
          </w:p>
        </w:tc>
      </w:tr>
      <w:tr w:rsidR="002A52D4" w:rsidRPr="00E45E0F" w14:paraId="376057CA" w14:textId="77777777" w:rsidTr="007F33AC">
        <w:trPr>
          <w:trHeight w:val="300"/>
        </w:trPr>
        <w:tc>
          <w:tcPr>
            <w:tcW w:w="1085" w:type="dxa"/>
            <w:shd w:val="clear" w:color="auto" w:fill="auto"/>
            <w:vAlign w:val="bottom"/>
            <w:hideMark/>
          </w:tcPr>
          <w:p w14:paraId="27F93F6E"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75</w:t>
            </w:r>
          </w:p>
        </w:tc>
        <w:tc>
          <w:tcPr>
            <w:tcW w:w="917" w:type="dxa"/>
            <w:shd w:val="clear" w:color="auto" w:fill="auto"/>
            <w:vAlign w:val="bottom"/>
            <w:hideMark/>
          </w:tcPr>
          <w:p w14:paraId="20031AC2"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3.97</w:t>
            </w:r>
          </w:p>
        </w:tc>
        <w:tc>
          <w:tcPr>
            <w:tcW w:w="851" w:type="dxa"/>
            <w:shd w:val="clear" w:color="auto" w:fill="auto"/>
            <w:vAlign w:val="bottom"/>
            <w:hideMark/>
          </w:tcPr>
          <w:p w14:paraId="32263601"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3.12</w:t>
            </w:r>
          </w:p>
        </w:tc>
        <w:tc>
          <w:tcPr>
            <w:tcW w:w="850" w:type="dxa"/>
            <w:shd w:val="clear" w:color="auto" w:fill="auto"/>
            <w:vAlign w:val="bottom"/>
            <w:hideMark/>
          </w:tcPr>
          <w:p w14:paraId="7EF2A0AC"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2.73</w:t>
            </w:r>
          </w:p>
        </w:tc>
        <w:tc>
          <w:tcPr>
            <w:tcW w:w="850" w:type="dxa"/>
            <w:shd w:val="clear" w:color="auto" w:fill="auto"/>
            <w:vAlign w:val="bottom"/>
            <w:hideMark/>
          </w:tcPr>
          <w:p w14:paraId="3D0ADE4C"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2.49</w:t>
            </w:r>
          </w:p>
        </w:tc>
        <w:tc>
          <w:tcPr>
            <w:tcW w:w="851" w:type="dxa"/>
            <w:shd w:val="clear" w:color="auto" w:fill="auto"/>
            <w:vAlign w:val="bottom"/>
            <w:hideMark/>
          </w:tcPr>
          <w:p w14:paraId="64FECE2B"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2.34</w:t>
            </w:r>
          </w:p>
        </w:tc>
        <w:tc>
          <w:tcPr>
            <w:tcW w:w="851" w:type="dxa"/>
            <w:shd w:val="clear" w:color="auto" w:fill="auto"/>
            <w:vAlign w:val="bottom"/>
            <w:hideMark/>
          </w:tcPr>
          <w:p w14:paraId="1E38292E"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2.22</w:t>
            </w:r>
          </w:p>
        </w:tc>
        <w:tc>
          <w:tcPr>
            <w:tcW w:w="850" w:type="dxa"/>
            <w:shd w:val="clear" w:color="auto" w:fill="auto"/>
            <w:vAlign w:val="bottom"/>
            <w:hideMark/>
          </w:tcPr>
          <w:p w14:paraId="6B909037"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2.13</w:t>
            </w:r>
          </w:p>
        </w:tc>
        <w:tc>
          <w:tcPr>
            <w:tcW w:w="851" w:type="dxa"/>
            <w:shd w:val="clear" w:color="auto" w:fill="auto"/>
            <w:vAlign w:val="bottom"/>
            <w:hideMark/>
          </w:tcPr>
          <w:p w14:paraId="23F98B43" w14:textId="77777777" w:rsidR="002A52D4" w:rsidRPr="00E45E0F" w:rsidRDefault="002A52D4" w:rsidP="00E958CE">
            <w:pPr>
              <w:spacing w:after="0" w:line="240" w:lineRule="auto"/>
              <w:jc w:val="center"/>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2.06</w:t>
            </w:r>
          </w:p>
        </w:tc>
      </w:tr>
    </w:tbl>
    <w:p w14:paraId="0614C10B" w14:textId="77777777" w:rsidR="002A52D4" w:rsidRDefault="002A52D4" w:rsidP="002A52D4">
      <w:pPr>
        <w:spacing w:after="0" w:line="360" w:lineRule="auto"/>
        <w:jc w:val="both"/>
        <w:rPr>
          <w:rStyle w:val="fontstyle01"/>
          <w:b/>
        </w:rPr>
      </w:pPr>
    </w:p>
    <w:p w14:paraId="653E829C" w14:textId="77777777" w:rsidR="002A52D4" w:rsidRDefault="002A52D4" w:rsidP="002A52D4">
      <w:pPr>
        <w:rPr>
          <w:rStyle w:val="fontstyle01"/>
          <w:b/>
        </w:rPr>
      </w:pPr>
      <w:r>
        <w:rPr>
          <w:rStyle w:val="fontstyle01"/>
          <w:b/>
        </w:rPr>
        <w:br w:type="page"/>
      </w:r>
    </w:p>
    <w:p w14:paraId="2A257CAE" w14:textId="77777777" w:rsidR="002A52D4" w:rsidRDefault="002A52D4" w:rsidP="002A52D4">
      <w:pPr>
        <w:spacing w:after="0" w:line="360" w:lineRule="auto"/>
        <w:jc w:val="both"/>
        <w:rPr>
          <w:rStyle w:val="fontstyle01"/>
          <w:b/>
        </w:rPr>
      </w:pPr>
      <w:r>
        <w:rPr>
          <w:rStyle w:val="fontstyle01"/>
          <w:b/>
        </w:rPr>
        <w:lastRenderedPageBreak/>
        <w:t>LAMPIRAN 1</w:t>
      </w:r>
      <w:r w:rsidR="0005719E">
        <w:rPr>
          <w:rStyle w:val="fontstyle01"/>
          <w:b/>
        </w:rPr>
        <w:t>3</w:t>
      </w:r>
    </w:p>
    <w:p w14:paraId="7B2CE929" w14:textId="77777777" w:rsidR="002A52D4" w:rsidRDefault="002A52D4" w:rsidP="002A52D4">
      <w:pPr>
        <w:spacing w:after="0"/>
        <w:rPr>
          <w:rFonts w:ascii="Arial" w:hAnsi="Arial" w:cs="Arial"/>
          <w:b/>
          <w:bCs/>
          <w:color w:val="000000"/>
          <w:sz w:val="26"/>
          <w:szCs w:val="26"/>
        </w:rPr>
      </w:pPr>
    </w:p>
    <w:p w14:paraId="04F9D4D1" w14:textId="77777777" w:rsidR="002A52D4" w:rsidRPr="00DA3486" w:rsidRDefault="002A52D4" w:rsidP="002A52D4">
      <w:pPr>
        <w:pStyle w:val="Tablecaption0"/>
        <w:shd w:val="clear" w:color="auto" w:fill="auto"/>
        <w:spacing w:line="360" w:lineRule="auto"/>
        <w:jc w:val="center"/>
        <w:rPr>
          <w:rFonts w:ascii="Times New Roman" w:hAnsi="Times New Roman" w:cs="Times New Roman"/>
          <w:b/>
          <w:color w:val="000000"/>
          <w:sz w:val="24"/>
          <w:szCs w:val="24"/>
          <w:lang w:bidi="en-US"/>
        </w:rPr>
      </w:pPr>
      <w:r w:rsidRPr="00DA3486">
        <w:rPr>
          <w:rFonts w:ascii="Times New Roman" w:hAnsi="Times New Roman" w:cs="Times New Roman"/>
          <w:b/>
          <w:color w:val="000000"/>
          <w:sz w:val="24"/>
          <w:szCs w:val="24"/>
          <w:lang w:bidi="en-US"/>
        </w:rPr>
        <w:t xml:space="preserve">TABEL </w:t>
      </w:r>
      <w:r>
        <w:rPr>
          <w:rFonts w:ascii="Times New Roman" w:hAnsi="Times New Roman" w:cs="Times New Roman"/>
          <w:b/>
          <w:color w:val="000000"/>
          <w:sz w:val="24"/>
          <w:szCs w:val="24"/>
          <w:lang w:bidi="en-US"/>
        </w:rPr>
        <w:t>T</w:t>
      </w:r>
    </w:p>
    <w:tbl>
      <w:tblPr>
        <w:tblW w:w="7534" w:type="dxa"/>
        <w:jc w:val="center"/>
        <w:tblLook w:val="04A0" w:firstRow="1" w:lastRow="0" w:firstColumn="1" w:lastColumn="0" w:noHBand="0" w:noVBand="1"/>
      </w:tblPr>
      <w:tblGrid>
        <w:gridCol w:w="814"/>
        <w:gridCol w:w="960"/>
        <w:gridCol w:w="960"/>
        <w:gridCol w:w="960"/>
        <w:gridCol w:w="960"/>
        <w:gridCol w:w="960"/>
        <w:gridCol w:w="960"/>
        <w:gridCol w:w="960"/>
      </w:tblGrid>
      <w:tr w:rsidR="002A52D4" w:rsidRPr="00E45E0F" w14:paraId="234A94C5" w14:textId="77777777" w:rsidTr="00E958CE">
        <w:trPr>
          <w:trHeight w:val="103"/>
          <w:jc w:val="center"/>
        </w:trPr>
        <w:tc>
          <w:tcPr>
            <w:tcW w:w="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hideMark/>
          </w:tcPr>
          <w:p w14:paraId="7F660068" w14:textId="77777777" w:rsidR="002A52D4" w:rsidRPr="00E45E0F" w:rsidRDefault="002A52D4" w:rsidP="00E958CE">
            <w:pPr>
              <w:spacing w:after="0" w:line="240" w:lineRule="auto"/>
              <w:jc w:val="right"/>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Pr</w:t>
            </w:r>
          </w:p>
          <w:p w14:paraId="072A959D" w14:textId="77777777" w:rsidR="002A52D4" w:rsidRPr="00E45E0F" w:rsidRDefault="002A52D4" w:rsidP="00E958CE">
            <w:pPr>
              <w:spacing w:after="0" w:line="240" w:lineRule="auto"/>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 xml:space="preserve">df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7BA5705"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0.5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2A90A06"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0.2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F24C49"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0.1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F6590FE"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0.05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6783F82"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0.02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E2932E5"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0.01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925EC5" w14:textId="77777777" w:rsidR="002A52D4" w:rsidRPr="00E45E0F" w:rsidRDefault="002A52D4" w:rsidP="00E958CE">
            <w:pPr>
              <w:spacing w:after="0" w:line="240" w:lineRule="auto"/>
              <w:jc w:val="center"/>
              <w:rPr>
                <w:rFonts w:ascii="Times New Roman" w:eastAsia="Times New Roman" w:hAnsi="Times New Roman" w:cs="Times New Roman"/>
                <w:b/>
                <w:bCs/>
                <w:color w:val="000000"/>
              </w:rPr>
            </w:pPr>
            <w:r w:rsidRPr="00E45E0F">
              <w:rPr>
                <w:rFonts w:ascii="Times New Roman" w:eastAsia="Times New Roman" w:hAnsi="Times New Roman" w:cs="Times New Roman"/>
                <w:b/>
                <w:bCs/>
                <w:color w:val="000000"/>
              </w:rPr>
              <w:t>0.002</w:t>
            </w:r>
          </w:p>
        </w:tc>
      </w:tr>
      <w:tr w:rsidR="002A52D4" w:rsidRPr="00E45E0F" w14:paraId="0FC1B923"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7F39FDF0"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ECFDF1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0.68052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7AF505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1.30254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BAA471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1.68288</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E751DC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2.01954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E03795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2.4208</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653AF1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2.70118</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371CC9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3.30127</w:t>
            </w:r>
          </w:p>
        </w:tc>
      </w:tr>
      <w:tr w:rsidR="002A52D4" w:rsidRPr="00E45E0F" w14:paraId="58E8BFCD"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15E81AC1"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42</w:t>
            </w:r>
          </w:p>
        </w:tc>
        <w:tc>
          <w:tcPr>
            <w:tcW w:w="960" w:type="dxa"/>
            <w:tcBorders>
              <w:top w:val="nil"/>
              <w:left w:val="nil"/>
              <w:bottom w:val="single" w:sz="4" w:space="0" w:color="auto"/>
              <w:right w:val="single" w:sz="4" w:space="0" w:color="auto"/>
            </w:tcBorders>
            <w:shd w:val="clear" w:color="auto" w:fill="auto"/>
            <w:vAlign w:val="bottom"/>
            <w:hideMark/>
          </w:tcPr>
          <w:p w14:paraId="045729F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0.68038</w:t>
            </w:r>
          </w:p>
        </w:tc>
        <w:tc>
          <w:tcPr>
            <w:tcW w:w="960" w:type="dxa"/>
            <w:tcBorders>
              <w:top w:val="nil"/>
              <w:left w:val="nil"/>
              <w:bottom w:val="single" w:sz="4" w:space="0" w:color="auto"/>
              <w:right w:val="single" w:sz="4" w:space="0" w:color="auto"/>
            </w:tcBorders>
            <w:shd w:val="clear" w:color="auto" w:fill="auto"/>
            <w:vAlign w:val="bottom"/>
            <w:hideMark/>
          </w:tcPr>
          <w:p w14:paraId="1EF0D58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1.30204</w:t>
            </w:r>
          </w:p>
        </w:tc>
        <w:tc>
          <w:tcPr>
            <w:tcW w:w="960" w:type="dxa"/>
            <w:tcBorders>
              <w:top w:val="nil"/>
              <w:left w:val="nil"/>
              <w:bottom w:val="single" w:sz="4" w:space="0" w:color="auto"/>
              <w:right w:val="single" w:sz="4" w:space="0" w:color="auto"/>
            </w:tcBorders>
            <w:shd w:val="clear" w:color="auto" w:fill="auto"/>
            <w:vAlign w:val="bottom"/>
            <w:hideMark/>
          </w:tcPr>
          <w:p w14:paraId="183B45E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1.68195</w:t>
            </w:r>
          </w:p>
        </w:tc>
        <w:tc>
          <w:tcPr>
            <w:tcW w:w="960" w:type="dxa"/>
            <w:tcBorders>
              <w:top w:val="nil"/>
              <w:left w:val="nil"/>
              <w:bottom w:val="single" w:sz="4" w:space="0" w:color="auto"/>
              <w:right w:val="single" w:sz="4" w:space="0" w:color="auto"/>
            </w:tcBorders>
            <w:shd w:val="clear" w:color="auto" w:fill="auto"/>
            <w:vAlign w:val="bottom"/>
            <w:hideMark/>
          </w:tcPr>
          <w:p w14:paraId="34F55D7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2.01808</w:t>
            </w:r>
          </w:p>
        </w:tc>
        <w:tc>
          <w:tcPr>
            <w:tcW w:w="960" w:type="dxa"/>
            <w:tcBorders>
              <w:top w:val="nil"/>
              <w:left w:val="nil"/>
              <w:bottom w:val="single" w:sz="4" w:space="0" w:color="auto"/>
              <w:right w:val="single" w:sz="4" w:space="0" w:color="auto"/>
            </w:tcBorders>
            <w:shd w:val="clear" w:color="auto" w:fill="auto"/>
            <w:vAlign w:val="bottom"/>
            <w:hideMark/>
          </w:tcPr>
          <w:p w14:paraId="440ED6E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2.41847</w:t>
            </w:r>
          </w:p>
        </w:tc>
        <w:tc>
          <w:tcPr>
            <w:tcW w:w="960" w:type="dxa"/>
            <w:tcBorders>
              <w:top w:val="nil"/>
              <w:left w:val="nil"/>
              <w:bottom w:val="single" w:sz="4" w:space="0" w:color="auto"/>
              <w:right w:val="single" w:sz="4" w:space="0" w:color="auto"/>
            </w:tcBorders>
            <w:shd w:val="clear" w:color="auto" w:fill="auto"/>
            <w:vAlign w:val="bottom"/>
            <w:hideMark/>
          </w:tcPr>
          <w:p w14:paraId="0857126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2.69807</w:t>
            </w:r>
          </w:p>
        </w:tc>
        <w:tc>
          <w:tcPr>
            <w:tcW w:w="960" w:type="dxa"/>
            <w:tcBorders>
              <w:top w:val="nil"/>
              <w:left w:val="nil"/>
              <w:bottom w:val="single" w:sz="4" w:space="0" w:color="auto"/>
              <w:right w:val="single" w:sz="4" w:space="0" w:color="auto"/>
            </w:tcBorders>
            <w:shd w:val="clear" w:color="auto" w:fill="auto"/>
            <w:vAlign w:val="bottom"/>
            <w:hideMark/>
          </w:tcPr>
          <w:p w14:paraId="0F69623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3.29595</w:t>
            </w:r>
          </w:p>
        </w:tc>
      </w:tr>
      <w:tr w:rsidR="002A52D4" w:rsidRPr="00E45E0F" w14:paraId="280019A0"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7412F8AE"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43</w:t>
            </w:r>
          </w:p>
        </w:tc>
        <w:tc>
          <w:tcPr>
            <w:tcW w:w="960" w:type="dxa"/>
            <w:tcBorders>
              <w:top w:val="nil"/>
              <w:left w:val="nil"/>
              <w:bottom w:val="single" w:sz="4" w:space="0" w:color="auto"/>
              <w:right w:val="single" w:sz="4" w:space="0" w:color="auto"/>
            </w:tcBorders>
            <w:shd w:val="clear" w:color="auto" w:fill="auto"/>
            <w:vAlign w:val="bottom"/>
            <w:hideMark/>
          </w:tcPr>
          <w:p w14:paraId="16DB29E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0.68024</w:t>
            </w:r>
          </w:p>
        </w:tc>
        <w:tc>
          <w:tcPr>
            <w:tcW w:w="960" w:type="dxa"/>
            <w:tcBorders>
              <w:top w:val="nil"/>
              <w:left w:val="nil"/>
              <w:bottom w:val="single" w:sz="4" w:space="0" w:color="auto"/>
              <w:right w:val="single" w:sz="4" w:space="0" w:color="auto"/>
            </w:tcBorders>
            <w:shd w:val="clear" w:color="auto" w:fill="auto"/>
            <w:vAlign w:val="bottom"/>
            <w:hideMark/>
          </w:tcPr>
          <w:p w14:paraId="70E3D5D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1.30155</w:t>
            </w:r>
          </w:p>
        </w:tc>
        <w:tc>
          <w:tcPr>
            <w:tcW w:w="960" w:type="dxa"/>
            <w:tcBorders>
              <w:top w:val="nil"/>
              <w:left w:val="nil"/>
              <w:bottom w:val="single" w:sz="4" w:space="0" w:color="auto"/>
              <w:right w:val="single" w:sz="4" w:space="0" w:color="auto"/>
            </w:tcBorders>
            <w:shd w:val="clear" w:color="auto" w:fill="auto"/>
            <w:vAlign w:val="bottom"/>
            <w:hideMark/>
          </w:tcPr>
          <w:p w14:paraId="6F8F7F2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1.68107</w:t>
            </w:r>
          </w:p>
        </w:tc>
        <w:tc>
          <w:tcPr>
            <w:tcW w:w="960" w:type="dxa"/>
            <w:tcBorders>
              <w:top w:val="nil"/>
              <w:left w:val="nil"/>
              <w:bottom w:val="single" w:sz="4" w:space="0" w:color="auto"/>
              <w:right w:val="single" w:sz="4" w:space="0" w:color="auto"/>
            </w:tcBorders>
            <w:shd w:val="clear" w:color="auto" w:fill="auto"/>
            <w:vAlign w:val="bottom"/>
            <w:hideMark/>
          </w:tcPr>
          <w:p w14:paraId="6F0E0AA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2.01669</w:t>
            </w:r>
          </w:p>
        </w:tc>
        <w:tc>
          <w:tcPr>
            <w:tcW w:w="960" w:type="dxa"/>
            <w:tcBorders>
              <w:top w:val="nil"/>
              <w:left w:val="nil"/>
              <w:bottom w:val="single" w:sz="4" w:space="0" w:color="auto"/>
              <w:right w:val="single" w:sz="4" w:space="0" w:color="auto"/>
            </w:tcBorders>
            <w:shd w:val="clear" w:color="auto" w:fill="auto"/>
            <w:vAlign w:val="bottom"/>
            <w:hideMark/>
          </w:tcPr>
          <w:p w14:paraId="08BBA2E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2.41625</w:t>
            </w:r>
          </w:p>
        </w:tc>
        <w:tc>
          <w:tcPr>
            <w:tcW w:w="960" w:type="dxa"/>
            <w:tcBorders>
              <w:top w:val="nil"/>
              <w:left w:val="nil"/>
              <w:bottom w:val="single" w:sz="4" w:space="0" w:color="auto"/>
              <w:right w:val="single" w:sz="4" w:space="0" w:color="auto"/>
            </w:tcBorders>
            <w:shd w:val="clear" w:color="auto" w:fill="auto"/>
            <w:vAlign w:val="bottom"/>
            <w:hideMark/>
          </w:tcPr>
          <w:p w14:paraId="21644F1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2.6951</w:t>
            </w:r>
          </w:p>
        </w:tc>
        <w:tc>
          <w:tcPr>
            <w:tcW w:w="960" w:type="dxa"/>
            <w:tcBorders>
              <w:top w:val="nil"/>
              <w:left w:val="nil"/>
              <w:bottom w:val="single" w:sz="4" w:space="0" w:color="auto"/>
              <w:right w:val="single" w:sz="4" w:space="0" w:color="auto"/>
            </w:tcBorders>
            <w:shd w:val="clear" w:color="auto" w:fill="auto"/>
            <w:vAlign w:val="bottom"/>
            <w:hideMark/>
          </w:tcPr>
          <w:p w14:paraId="203B8F9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3.29089</w:t>
            </w:r>
          </w:p>
        </w:tc>
      </w:tr>
      <w:tr w:rsidR="002A52D4" w:rsidRPr="00E45E0F" w14:paraId="6C45672D"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26E3E871"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44</w:t>
            </w:r>
          </w:p>
        </w:tc>
        <w:tc>
          <w:tcPr>
            <w:tcW w:w="960" w:type="dxa"/>
            <w:tcBorders>
              <w:top w:val="nil"/>
              <w:left w:val="nil"/>
              <w:bottom w:val="single" w:sz="4" w:space="0" w:color="auto"/>
              <w:right w:val="single" w:sz="4" w:space="0" w:color="auto"/>
            </w:tcBorders>
            <w:shd w:val="clear" w:color="auto" w:fill="auto"/>
            <w:vAlign w:val="bottom"/>
            <w:hideMark/>
          </w:tcPr>
          <w:p w14:paraId="1058FE5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0.68011</w:t>
            </w:r>
          </w:p>
        </w:tc>
        <w:tc>
          <w:tcPr>
            <w:tcW w:w="960" w:type="dxa"/>
            <w:tcBorders>
              <w:top w:val="nil"/>
              <w:left w:val="nil"/>
              <w:bottom w:val="single" w:sz="4" w:space="0" w:color="auto"/>
              <w:right w:val="single" w:sz="4" w:space="0" w:color="auto"/>
            </w:tcBorders>
            <w:shd w:val="clear" w:color="auto" w:fill="auto"/>
            <w:vAlign w:val="bottom"/>
            <w:hideMark/>
          </w:tcPr>
          <w:p w14:paraId="4120EC9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1.30109</w:t>
            </w:r>
          </w:p>
        </w:tc>
        <w:tc>
          <w:tcPr>
            <w:tcW w:w="960" w:type="dxa"/>
            <w:tcBorders>
              <w:top w:val="nil"/>
              <w:left w:val="nil"/>
              <w:bottom w:val="single" w:sz="4" w:space="0" w:color="auto"/>
              <w:right w:val="single" w:sz="4" w:space="0" w:color="auto"/>
            </w:tcBorders>
            <w:shd w:val="clear" w:color="auto" w:fill="auto"/>
            <w:vAlign w:val="bottom"/>
            <w:hideMark/>
          </w:tcPr>
          <w:p w14:paraId="27208F0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1.68023</w:t>
            </w:r>
          </w:p>
        </w:tc>
        <w:tc>
          <w:tcPr>
            <w:tcW w:w="960" w:type="dxa"/>
            <w:tcBorders>
              <w:top w:val="nil"/>
              <w:left w:val="nil"/>
              <w:bottom w:val="single" w:sz="4" w:space="0" w:color="auto"/>
              <w:right w:val="single" w:sz="4" w:space="0" w:color="auto"/>
            </w:tcBorders>
            <w:shd w:val="clear" w:color="auto" w:fill="auto"/>
            <w:vAlign w:val="bottom"/>
            <w:hideMark/>
          </w:tcPr>
          <w:p w14:paraId="271AFDC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2.01537</w:t>
            </w:r>
          </w:p>
        </w:tc>
        <w:tc>
          <w:tcPr>
            <w:tcW w:w="960" w:type="dxa"/>
            <w:tcBorders>
              <w:top w:val="nil"/>
              <w:left w:val="nil"/>
              <w:bottom w:val="single" w:sz="4" w:space="0" w:color="auto"/>
              <w:right w:val="single" w:sz="4" w:space="0" w:color="auto"/>
            </w:tcBorders>
            <w:shd w:val="clear" w:color="auto" w:fill="auto"/>
            <w:vAlign w:val="bottom"/>
            <w:hideMark/>
          </w:tcPr>
          <w:p w14:paraId="5186315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2.41413</w:t>
            </w:r>
          </w:p>
        </w:tc>
        <w:tc>
          <w:tcPr>
            <w:tcW w:w="960" w:type="dxa"/>
            <w:tcBorders>
              <w:top w:val="nil"/>
              <w:left w:val="nil"/>
              <w:bottom w:val="single" w:sz="4" w:space="0" w:color="auto"/>
              <w:right w:val="single" w:sz="4" w:space="0" w:color="auto"/>
            </w:tcBorders>
            <w:shd w:val="clear" w:color="auto" w:fill="auto"/>
            <w:vAlign w:val="bottom"/>
            <w:hideMark/>
          </w:tcPr>
          <w:p w14:paraId="241F374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2.69228</w:t>
            </w:r>
          </w:p>
        </w:tc>
        <w:tc>
          <w:tcPr>
            <w:tcW w:w="960" w:type="dxa"/>
            <w:tcBorders>
              <w:top w:val="nil"/>
              <w:left w:val="nil"/>
              <w:bottom w:val="single" w:sz="4" w:space="0" w:color="auto"/>
              <w:right w:val="single" w:sz="4" w:space="0" w:color="auto"/>
            </w:tcBorders>
            <w:shd w:val="clear" w:color="auto" w:fill="auto"/>
            <w:vAlign w:val="bottom"/>
            <w:hideMark/>
          </w:tcPr>
          <w:p w14:paraId="5C98C83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3.28607</w:t>
            </w:r>
          </w:p>
        </w:tc>
      </w:tr>
      <w:tr w:rsidR="002A52D4" w:rsidRPr="00E45E0F" w14:paraId="6F9D04D5"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3D9425F4"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45</w:t>
            </w:r>
          </w:p>
        </w:tc>
        <w:tc>
          <w:tcPr>
            <w:tcW w:w="960" w:type="dxa"/>
            <w:tcBorders>
              <w:top w:val="nil"/>
              <w:left w:val="nil"/>
              <w:bottom w:val="single" w:sz="4" w:space="0" w:color="auto"/>
              <w:right w:val="single" w:sz="4" w:space="0" w:color="auto"/>
            </w:tcBorders>
            <w:shd w:val="clear" w:color="auto" w:fill="auto"/>
            <w:vAlign w:val="bottom"/>
            <w:hideMark/>
          </w:tcPr>
          <w:p w14:paraId="7780DE2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0.67998</w:t>
            </w:r>
          </w:p>
        </w:tc>
        <w:tc>
          <w:tcPr>
            <w:tcW w:w="960" w:type="dxa"/>
            <w:tcBorders>
              <w:top w:val="nil"/>
              <w:left w:val="nil"/>
              <w:bottom w:val="single" w:sz="4" w:space="0" w:color="auto"/>
              <w:right w:val="single" w:sz="4" w:space="0" w:color="auto"/>
            </w:tcBorders>
            <w:shd w:val="clear" w:color="auto" w:fill="auto"/>
            <w:vAlign w:val="bottom"/>
            <w:hideMark/>
          </w:tcPr>
          <w:p w14:paraId="25D84AB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1.30065</w:t>
            </w:r>
          </w:p>
        </w:tc>
        <w:tc>
          <w:tcPr>
            <w:tcW w:w="960" w:type="dxa"/>
            <w:tcBorders>
              <w:top w:val="nil"/>
              <w:left w:val="nil"/>
              <w:bottom w:val="single" w:sz="4" w:space="0" w:color="auto"/>
              <w:right w:val="single" w:sz="4" w:space="0" w:color="auto"/>
            </w:tcBorders>
            <w:shd w:val="clear" w:color="auto" w:fill="auto"/>
            <w:vAlign w:val="bottom"/>
            <w:hideMark/>
          </w:tcPr>
          <w:p w14:paraId="75B693A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1.67943</w:t>
            </w:r>
          </w:p>
        </w:tc>
        <w:tc>
          <w:tcPr>
            <w:tcW w:w="960" w:type="dxa"/>
            <w:tcBorders>
              <w:top w:val="nil"/>
              <w:left w:val="nil"/>
              <w:bottom w:val="single" w:sz="4" w:space="0" w:color="auto"/>
              <w:right w:val="single" w:sz="4" w:space="0" w:color="auto"/>
            </w:tcBorders>
            <w:shd w:val="clear" w:color="auto" w:fill="auto"/>
            <w:vAlign w:val="bottom"/>
            <w:hideMark/>
          </w:tcPr>
          <w:p w14:paraId="784BA40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2.01410</w:t>
            </w:r>
          </w:p>
        </w:tc>
        <w:tc>
          <w:tcPr>
            <w:tcW w:w="960" w:type="dxa"/>
            <w:tcBorders>
              <w:top w:val="nil"/>
              <w:left w:val="nil"/>
              <w:bottom w:val="single" w:sz="4" w:space="0" w:color="auto"/>
              <w:right w:val="single" w:sz="4" w:space="0" w:color="auto"/>
            </w:tcBorders>
            <w:shd w:val="clear" w:color="auto" w:fill="auto"/>
            <w:vAlign w:val="bottom"/>
            <w:hideMark/>
          </w:tcPr>
          <w:p w14:paraId="08E1185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2.41212</w:t>
            </w:r>
          </w:p>
        </w:tc>
        <w:tc>
          <w:tcPr>
            <w:tcW w:w="960" w:type="dxa"/>
            <w:tcBorders>
              <w:top w:val="nil"/>
              <w:left w:val="nil"/>
              <w:bottom w:val="single" w:sz="4" w:space="0" w:color="auto"/>
              <w:right w:val="single" w:sz="4" w:space="0" w:color="auto"/>
            </w:tcBorders>
            <w:shd w:val="clear" w:color="auto" w:fill="auto"/>
            <w:vAlign w:val="bottom"/>
            <w:hideMark/>
          </w:tcPr>
          <w:p w14:paraId="3E6F42B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2.68959</w:t>
            </w:r>
          </w:p>
        </w:tc>
        <w:tc>
          <w:tcPr>
            <w:tcW w:w="960" w:type="dxa"/>
            <w:tcBorders>
              <w:top w:val="nil"/>
              <w:left w:val="nil"/>
              <w:bottom w:val="single" w:sz="4" w:space="0" w:color="auto"/>
              <w:right w:val="single" w:sz="4" w:space="0" w:color="auto"/>
            </w:tcBorders>
            <w:shd w:val="clear" w:color="auto" w:fill="auto"/>
            <w:vAlign w:val="bottom"/>
            <w:hideMark/>
          </w:tcPr>
          <w:p w14:paraId="4D5FCF3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3.28148</w:t>
            </w:r>
          </w:p>
        </w:tc>
      </w:tr>
      <w:tr w:rsidR="002A52D4" w:rsidRPr="00E45E0F" w14:paraId="50074956"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75CF64C0"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46</w:t>
            </w:r>
          </w:p>
        </w:tc>
        <w:tc>
          <w:tcPr>
            <w:tcW w:w="960" w:type="dxa"/>
            <w:tcBorders>
              <w:top w:val="nil"/>
              <w:left w:val="nil"/>
              <w:bottom w:val="single" w:sz="4" w:space="0" w:color="auto"/>
              <w:right w:val="single" w:sz="4" w:space="0" w:color="auto"/>
            </w:tcBorders>
            <w:shd w:val="clear" w:color="auto" w:fill="auto"/>
            <w:vAlign w:val="bottom"/>
            <w:hideMark/>
          </w:tcPr>
          <w:p w14:paraId="3058FFE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0.67986</w:t>
            </w:r>
          </w:p>
        </w:tc>
        <w:tc>
          <w:tcPr>
            <w:tcW w:w="960" w:type="dxa"/>
            <w:tcBorders>
              <w:top w:val="nil"/>
              <w:left w:val="nil"/>
              <w:bottom w:val="single" w:sz="4" w:space="0" w:color="auto"/>
              <w:right w:val="single" w:sz="4" w:space="0" w:color="auto"/>
            </w:tcBorders>
            <w:shd w:val="clear" w:color="auto" w:fill="auto"/>
            <w:vAlign w:val="bottom"/>
            <w:hideMark/>
          </w:tcPr>
          <w:p w14:paraId="615D246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1.30023</w:t>
            </w:r>
          </w:p>
        </w:tc>
        <w:tc>
          <w:tcPr>
            <w:tcW w:w="960" w:type="dxa"/>
            <w:tcBorders>
              <w:top w:val="nil"/>
              <w:left w:val="nil"/>
              <w:bottom w:val="single" w:sz="4" w:space="0" w:color="auto"/>
              <w:right w:val="single" w:sz="4" w:space="0" w:color="auto"/>
            </w:tcBorders>
            <w:shd w:val="clear" w:color="auto" w:fill="auto"/>
            <w:vAlign w:val="bottom"/>
            <w:hideMark/>
          </w:tcPr>
          <w:p w14:paraId="4D49FF5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1.67866</w:t>
            </w:r>
          </w:p>
        </w:tc>
        <w:tc>
          <w:tcPr>
            <w:tcW w:w="960" w:type="dxa"/>
            <w:tcBorders>
              <w:top w:val="nil"/>
              <w:left w:val="nil"/>
              <w:bottom w:val="single" w:sz="4" w:space="0" w:color="auto"/>
              <w:right w:val="single" w:sz="4" w:space="0" w:color="auto"/>
            </w:tcBorders>
            <w:shd w:val="clear" w:color="auto" w:fill="auto"/>
            <w:vAlign w:val="bottom"/>
            <w:hideMark/>
          </w:tcPr>
          <w:p w14:paraId="2AD6C0B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2.01290</w:t>
            </w:r>
          </w:p>
        </w:tc>
        <w:tc>
          <w:tcPr>
            <w:tcW w:w="960" w:type="dxa"/>
            <w:tcBorders>
              <w:top w:val="nil"/>
              <w:left w:val="nil"/>
              <w:bottom w:val="single" w:sz="4" w:space="0" w:color="auto"/>
              <w:right w:val="single" w:sz="4" w:space="0" w:color="auto"/>
            </w:tcBorders>
            <w:shd w:val="clear" w:color="auto" w:fill="auto"/>
            <w:vAlign w:val="bottom"/>
            <w:hideMark/>
          </w:tcPr>
          <w:p w14:paraId="0BAB36B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2.41019</w:t>
            </w:r>
          </w:p>
        </w:tc>
        <w:tc>
          <w:tcPr>
            <w:tcW w:w="960" w:type="dxa"/>
            <w:tcBorders>
              <w:top w:val="nil"/>
              <w:left w:val="nil"/>
              <w:bottom w:val="single" w:sz="4" w:space="0" w:color="auto"/>
              <w:right w:val="single" w:sz="4" w:space="0" w:color="auto"/>
            </w:tcBorders>
            <w:shd w:val="clear" w:color="auto" w:fill="auto"/>
            <w:vAlign w:val="bottom"/>
            <w:hideMark/>
          </w:tcPr>
          <w:p w14:paraId="425E0FD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2.68701</w:t>
            </w:r>
          </w:p>
        </w:tc>
        <w:tc>
          <w:tcPr>
            <w:tcW w:w="960" w:type="dxa"/>
            <w:tcBorders>
              <w:top w:val="nil"/>
              <w:left w:val="nil"/>
              <w:bottom w:val="single" w:sz="4" w:space="0" w:color="auto"/>
              <w:right w:val="single" w:sz="4" w:space="0" w:color="auto"/>
            </w:tcBorders>
            <w:shd w:val="clear" w:color="auto" w:fill="auto"/>
            <w:vAlign w:val="bottom"/>
            <w:hideMark/>
          </w:tcPr>
          <w:p w14:paraId="2D91DE3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3.27710</w:t>
            </w:r>
          </w:p>
        </w:tc>
      </w:tr>
      <w:tr w:rsidR="002A52D4" w:rsidRPr="00E45E0F" w14:paraId="71C265B0"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42954228"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47</w:t>
            </w:r>
          </w:p>
        </w:tc>
        <w:tc>
          <w:tcPr>
            <w:tcW w:w="960" w:type="dxa"/>
            <w:tcBorders>
              <w:top w:val="nil"/>
              <w:left w:val="nil"/>
              <w:bottom w:val="single" w:sz="4" w:space="0" w:color="auto"/>
              <w:right w:val="single" w:sz="4" w:space="0" w:color="auto"/>
            </w:tcBorders>
            <w:shd w:val="clear" w:color="auto" w:fill="auto"/>
            <w:vAlign w:val="bottom"/>
            <w:hideMark/>
          </w:tcPr>
          <w:p w14:paraId="7317D12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0.67975</w:t>
            </w:r>
          </w:p>
        </w:tc>
        <w:tc>
          <w:tcPr>
            <w:tcW w:w="960" w:type="dxa"/>
            <w:tcBorders>
              <w:top w:val="nil"/>
              <w:left w:val="nil"/>
              <w:bottom w:val="single" w:sz="4" w:space="0" w:color="auto"/>
              <w:right w:val="single" w:sz="4" w:space="0" w:color="auto"/>
            </w:tcBorders>
            <w:shd w:val="clear" w:color="auto" w:fill="auto"/>
            <w:vAlign w:val="bottom"/>
            <w:hideMark/>
          </w:tcPr>
          <w:p w14:paraId="73C05A4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1.29982</w:t>
            </w:r>
          </w:p>
        </w:tc>
        <w:tc>
          <w:tcPr>
            <w:tcW w:w="960" w:type="dxa"/>
            <w:tcBorders>
              <w:top w:val="nil"/>
              <w:left w:val="nil"/>
              <w:bottom w:val="single" w:sz="4" w:space="0" w:color="auto"/>
              <w:right w:val="single" w:sz="4" w:space="0" w:color="auto"/>
            </w:tcBorders>
            <w:shd w:val="clear" w:color="auto" w:fill="auto"/>
            <w:vAlign w:val="bottom"/>
            <w:hideMark/>
          </w:tcPr>
          <w:p w14:paraId="35533E5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1.67793</w:t>
            </w:r>
          </w:p>
        </w:tc>
        <w:tc>
          <w:tcPr>
            <w:tcW w:w="960" w:type="dxa"/>
            <w:tcBorders>
              <w:top w:val="nil"/>
              <w:left w:val="nil"/>
              <w:bottom w:val="single" w:sz="4" w:space="0" w:color="auto"/>
              <w:right w:val="single" w:sz="4" w:space="0" w:color="auto"/>
            </w:tcBorders>
            <w:shd w:val="clear" w:color="auto" w:fill="auto"/>
            <w:vAlign w:val="bottom"/>
            <w:hideMark/>
          </w:tcPr>
          <w:p w14:paraId="558C4C0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2.01174</w:t>
            </w:r>
          </w:p>
        </w:tc>
        <w:tc>
          <w:tcPr>
            <w:tcW w:w="960" w:type="dxa"/>
            <w:tcBorders>
              <w:top w:val="nil"/>
              <w:left w:val="nil"/>
              <w:bottom w:val="single" w:sz="4" w:space="0" w:color="auto"/>
              <w:right w:val="single" w:sz="4" w:space="0" w:color="auto"/>
            </w:tcBorders>
            <w:shd w:val="clear" w:color="auto" w:fill="auto"/>
            <w:vAlign w:val="bottom"/>
            <w:hideMark/>
          </w:tcPr>
          <w:p w14:paraId="024D850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2.40835</w:t>
            </w:r>
          </w:p>
        </w:tc>
        <w:tc>
          <w:tcPr>
            <w:tcW w:w="960" w:type="dxa"/>
            <w:tcBorders>
              <w:top w:val="nil"/>
              <w:left w:val="nil"/>
              <w:bottom w:val="single" w:sz="4" w:space="0" w:color="auto"/>
              <w:right w:val="single" w:sz="4" w:space="0" w:color="auto"/>
            </w:tcBorders>
            <w:shd w:val="clear" w:color="auto" w:fill="auto"/>
            <w:vAlign w:val="bottom"/>
            <w:hideMark/>
          </w:tcPr>
          <w:p w14:paraId="72F456B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2.68456</w:t>
            </w:r>
          </w:p>
        </w:tc>
        <w:tc>
          <w:tcPr>
            <w:tcW w:w="960" w:type="dxa"/>
            <w:tcBorders>
              <w:top w:val="nil"/>
              <w:left w:val="nil"/>
              <w:bottom w:val="single" w:sz="4" w:space="0" w:color="auto"/>
              <w:right w:val="single" w:sz="4" w:space="0" w:color="auto"/>
            </w:tcBorders>
            <w:shd w:val="clear" w:color="auto" w:fill="auto"/>
            <w:vAlign w:val="bottom"/>
            <w:hideMark/>
          </w:tcPr>
          <w:p w14:paraId="22B0BFF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3.27291</w:t>
            </w:r>
          </w:p>
        </w:tc>
      </w:tr>
      <w:tr w:rsidR="002A52D4" w:rsidRPr="00E45E0F" w14:paraId="438680C3"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49C3F8CA"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48</w:t>
            </w:r>
          </w:p>
        </w:tc>
        <w:tc>
          <w:tcPr>
            <w:tcW w:w="960" w:type="dxa"/>
            <w:tcBorders>
              <w:top w:val="nil"/>
              <w:left w:val="nil"/>
              <w:bottom w:val="single" w:sz="4" w:space="0" w:color="auto"/>
              <w:right w:val="single" w:sz="4" w:space="0" w:color="auto"/>
            </w:tcBorders>
            <w:shd w:val="clear" w:color="auto" w:fill="auto"/>
            <w:vAlign w:val="bottom"/>
            <w:hideMark/>
          </w:tcPr>
          <w:p w14:paraId="7E2C2DE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0.67964</w:t>
            </w:r>
          </w:p>
        </w:tc>
        <w:tc>
          <w:tcPr>
            <w:tcW w:w="960" w:type="dxa"/>
            <w:tcBorders>
              <w:top w:val="nil"/>
              <w:left w:val="nil"/>
              <w:bottom w:val="single" w:sz="4" w:space="0" w:color="auto"/>
              <w:right w:val="single" w:sz="4" w:space="0" w:color="auto"/>
            </w:tcBorders>
            <w:shd w:val="clear" w:color="auto" w:fill="auto"/>
            <w:vAlign w:val="bottom"/>
            <w:hideMark/>
          </w:tcPr>
          <w:p w14:paraId="7FEAE76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1.29944</w:t>
            </w:r>
          </w:p>
        </w:tc>
        <w:tc>
          <w:tcPr>
            <w:tcW w:w="960" w:type="dxa"/>
            <w:tcBorders>
              <w:top w:val="nil"/>
              <w:left w:val="nil"/>
              <w:bottom w:val="single" w:sz="4" w:space="0" w:color="auto"/>
              <w:right w:val="single" w:sz="4" w:space="0" w:color="auto"/>
            </w:tcBorders>
            <w:shd w:val="clear" w:color="auto" w:fill="auto"/>
            <w:vAlign w:val="bottom"/>
            <w:hideMark/>
          </w:tcPr>
          <w:p w14:paraId="71BCB35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1.67722</w:t>
            </w:r>
          </w:p>
        </w:tc>
        <w:tc>
          <w:tcPr>
            <w:tcW w:w="960" w:type="dxa"/>
            <w:tcBorders>
              <w:top w:val="nil"/>
              <w:left w:val="nil"/>
              <w:bottom w:val="single" w:sz="4" w:space="0" w:color="auto"/>
              <w:right w:val="single" w:sz="4" w:space="0" w:color="auto"/>
            </w:tcBorders>
            <w:shd w:val="clear" w:color="auto" w:fill="auto"/>
            <w:vAlign w:val="bottom"/>
            <w:hideMark/>
          </w:tcPr>
          <w:p w14:paraId="6F38BE6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2.01063</w:t>
            </w:r>
          </w:p>
        </w:tc>
        <w:tc>
          <w:tcPr>
            <w:tcW w:w="960" w:type="dxa"/>
            <w:tcBorders>
              <w:top w:val="nil"/>
              <w:left w:val="nil"/>
              <w:bottom w:val="single" w:sz="4" w:space="0" w:color="auto"/>
              <w:right w:val="single" w:sz="4" w:space="0" w:color="auto"/>
            </w:tcBorders>
            <w:shd w:val="clear" w:color="auto" w:fill="auto"/>
            <w:vAlign w:val="bottom"/>
            <w:hideMark/>
          </w:tcPr>
          <w:p w14:paraId="6EECB53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2.40658</w:t>
            </w:r>
          </w:p>
        </w:tc>
        <w:tc>
          <w:tcPr>
            <w:tcW w:w="960" w:type="dxa"/>
            <w:tcBorders>
              <w:top w:val="nil"/>
              <w:left w:val="nil"/>
              <w:bottom w:val="single" w:sz="4" w:space="0" w:color="auto"/>
              <w:right w:val="single" w:sz="4" w:space="0" w:color="auto"/>
            </w:tcBorders>
            <w:shd w:val="clear" w:color="auto" w:fill="auto"/>
            <w:vAlign w:val="bottom"/>
            <w:hideMark/>
          </w:tcPr>
          <w:p w14:paraId="09F0729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2.6822</w:t>
            </w:r>
            <w:r>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auto" w:fill="auto"/>
            <w:vAlign w:val="bottom"/>
            <w:hideMark/>
          </w:tcPr>
          <w:p w14:paraId="6869F26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3.26891</w:t>
            </w:r>
          </w:p>
        </w:tc>
      </w:tr>
      <w:tr w:rsidR="002A52D4" w:rsidRPr="00E45E0F" w14:paraId="0A81B3F5"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1A069D06"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49</w:t>
            </w:r>
          </w:p>
        </w:tc>
        <w:tc>
          <w:tcPr>
            <w:tcW w:w="960" w:type="dxa"/>
            <w:tcBorders>
              <w:top w:val="nil"/>
              <w:left w:val="nil"/>
              <w:bottom w:val="single" w:sz="4" w:space="0" w:color="auto"/>
              <w:right w:val="single" w:sz="4" w:space="0" w:color="auto"/>
            </w:tcBorders>
            <w:shd w:val="clear" w:color="auto" w:fill="auto"/>
            <w:vAlign w:val="bottom"/>
            <w:hideMark/>
          </w:tcPr>
          <w:p w14:paraId="0AC29D0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0.67953</w:t>
            </w:r>
          </w:p>
        </w:tc>
        <w:tc>
          <w:tcPr>
            <w:tcW w:w="960" w:type="dxa"/>
            <w:tcBorders>
              <w:top w:val="nil"/>
              <w:left w:val="nil"/>
              <w:bottom w:val="single" w:sz="4" w:space="0" w:color="auto"/>
              <w:right w:val="single" w:sz="4" w:space="0" w:color="auto"/>
            </w:tcBorders>
            <w:shd w:val="clear" w:color="auto" w:fill="auto"/>
            <w:vAlign w:val="bottom"/>
            <w:hideMark/>
          </w:tcPr>
          <w:p w14:paraId="670F426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1.29907</w:t>
            </w:r>
          </w:p>
        </w:tc>
        <w:tc>
          <w:tcPr>
            <w:tcW w:w="960" w:type="dxa"/>
            <w:tcBorders>
              <w:top w:val="nil"/>
              <w:left w:val="nil"/>
              <w:bottom w:val="single" w:sz="4" w:space="0" w:color="auto"/>
              <w:right w:val="single" w:sz="4" w:space="0" w:color="auto"/>
            </w:tcBorders>
            <w:shd w:val="clear" w:color="auto" w:fill="auto"/>
            <w:vAlign w:val="bottom"/>
            <w:hideMark/>
          </w:tcPr>
          <w:p w14:paraId="4F7344F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1.67655</w:t>
            </w:r>
          </w:p>
        </w:tc>
        <w:tc>
          <w:tcPr>
            <w:tcW w:w="960" w:type="dxa"/>
            <w:tcBorders>
              <w:top w:val="nil"/>
              <w:left w:val="nil"/>
              <w:bottom w:val="single" w:sz="4" w:space="0" w:color="auto"/>
              <w:right w:val="single" w:sz="4" w:space="0" w:color="auto"/>
            </w:tcBorders>
            <w:shd w:val="clear" w:color="auto" w:fill="auto"/>
            <w:vAlign w:val="bottom"/>
            <w:hideMark/>
          </w:tcPr>
          <w:p w14:paraId="142A29A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2.00958</w:t>
            </w:r>
          </w:p>
        </w:tc>
        <w:tc>
          <w:tcPr>
            <w:tcW w:w="960" w:type="dxa"/>
            <w:tcBorders>
              <w:top w:val="nil"/>
              <w:left w:val="nil"/>
              <w:bottom w:val="single" w:sz="4" w:space="0" w:color="auto"/>
              <w:right w:val="single" w:sz="4" w:space="0" w:color="auto"/>
            </w:tcBorders>
            <w:shd w:val="clear" w:color="auto" w:fill="auto"/>
            <w:vAlign w:val="bottom"/>
            <w:hideMark/>
          </w:tcPr>
          <w:p w14:paraId="308D992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2.40489</w:t>
            </w:r>
          </w:p>
        </w:tc>
        <w:tc>
          <w:tcPr>
            <w:tcW w:w="960" w:type="dxa"/>
            <w:tcBorders>
              <w:top w:val="nil"/>
              <w:left w:val="nil"/>
              <w:bottom w:val="single" w:sz="4" w:space="0" w:color="auto"/>
              <w:right w:val="single" w:sz="4" w:space="0" w:color="auto"/>
            </w:tcBorders>
            <w:shd w:val="clear" w:color="auto" w:fill="auto"/>
            <w:vAlign w:val="bottom"/>
            <w:hideMark/>
          </w:tcPr>
          <w:p w14:paraId="433A508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2.67995</w:t>
            </w:r>
          </w:p>
        </w:tc>
        <w:tc>
          <w:tcPr>
            <w:tcW w:w="960" w:type="dxa"/>
            <w:tcBorders>
              <w:top w:val="nil"/>
              <w:left w:val="nil"/>
              <w:bottom w:val="single" w:sz="4" w:space="0" w:color="auto"/>
              <w:right w:val="single" w:sz="4" w:space="0" w:color="auto"/>
            </w:tcBorders>
            <w:shd w:val="clear" w:color="auto" w:fill="auto"/>
            <w:vAlign w:val="bottom"/>
            <w:hideMark/>
          </w:tcPr>
          <w:p w14:paraId="2F311F1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3.26508</w:t>
            </w:r>
          </w:p>
        </w:tc>
      </w:tr>
      <w:tr w:rsidR="002A52D4" w:rsidRPr="00E45E0F" w14:paraId="179542EF"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2CE17D3F"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50</w:t>
            </w:r>
          </w:p>
        </w:tc>
        <w:tc>
          <w:tcPr>
            <w:tcW w:w="960" w:type="dxa"/>
            <w:tcBorders>
              <w:top w:val="nil"/>
              <w:left w:val="nil"/>
              <w:bottom w:val="single" w:sz="4" w:space="0" w:color="auto"/>
              <w:right w:val="single" w:sz="4" w:space="0" w:color="auto"/>
            </w:tcBorders>
            <w:shd w:val="clear" w:color="auto" w:fill="auto"/>
            <w:vAlign w:val="bottom"/>
            <w:hideMark/>
          </w:tcPr>
          <w:p w14:paraId="618E990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0.67943</w:t>
            </w:r>
          </w:p>
        </w:tc>
        <w:tc>
          <w:tcPr>
            <w:tcW w:w="960" w:type="dxa"/>
            <w:tcBorders>
              <w:top w:val="nil"/>
              <w:left w:val="nil"/>
              <w:bottom w:val="single" w:sz="4" w:space="0" w:color="auto"/>
              <w:right w:val="single" w:sz="4" w:space="0" w:color="auto"/>
            </w:tcBorders>
            <w:shd w:val="clear" w:color="auto" w:fill="auto"/>
            <w:vAlign w:val="bottom"/>
            <w:hideMark/>
          </w:tcPr>
          <w:p w14:paraId="3692664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1.29871</w:t>
            </w:r>
          </w:p>
        </w:tc>
        <w:tc>
          <w:tcPr>
            <w:tcW w:w="960" w:type="dxa"/>
            <w:tcBorders>
              <w:top w:val="nil"/>
              <w:left w:val="nil"/>
              <w:bottom w:val="single" w:sz="4" w:space="0" w:color="auto"/>
              <w:right w:val="single" w:sz="4" w:space="0" w:color="auto"/>
            </w:tcBorders>
            <w:shd w:val="clear" w:color="auto" w:fill="auto"/>
            <w:vAlign w:val="bottom"/>
            <w:hideMark/>
          </w:tcPr>
          <w:p w14:paraId="296ABAD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1.67591</w:t>
            </w:r>
          </w:p>
        </w:tc>
        <w:tc>
          <w:tcPr>
            <w:tcW w:w="960" w:type="dxa"/>
            <w:tcBorders>
              <w:top w:val="nil"/>
              <w:left w:val="nil"/>
              <w:bottom w:val="single" w:sz="4" w:space="0" w:color="auto"/>
              <w:right w:val="single" w:sz="4" w:space="0" w:color="auto"/>
            </w:tcBorders>
            <w:shd w:val="clear" w:color="auto" w:fill="auto"/>
            <w:vAlign w:val="bottom"/>
            <w:hideMark/>
          </w:tcPr>
          <w:p w14:paraId="7E8E860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2.00856</w:t>
            </w:r>
          </w:p>
        </w:tc>
        <w:tc>
          <w:tcPr>
            <w:tcW w:w="960" w:type="dxa"/>
            <w:tcBorders>
              <w:top w:val="nil"/>
              <w:left w:val="nil"/>
              <w:bottom w:val="single" w:sz="4" w:space="0" w:color="auto"/>
              <w:right w:val="single" w:sz="4" w:space="0" w:color="auto"/>
            </w:tcBorders>
            <w:shd w:val="clear" w:color="auto" w:fill="auto"/>
            <w:vAlign w:val="bottom"/>
            <w:hideMark/>
          </w:tcPr>
          <w:p w14:paraId="3CB9603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2.40327</w:t>
            </w:r>
          </w:p>
        </w:tc>
        <w:tc>
          <w:tcPr>
            <w:tcW w:w="960" w:type="dxa"/>
            <w:tcBorders>
              <w:top w:val="nil"/>
              <w:left w:val="nil"/>
              <w:bottom w:val="single" w:sz="4" w:space="0" w:color="auto"/>
              <w:right w:val="single" w:sz="4" w:space="0" w:color="auto"/>
            </w:tcBorders>
            <w:shd w:val="clear" w:color="auto" w:fill="auto"/>
            <w:vAlign w:val="bottom"/>
            <w:hideMark/>
          </w:tcPr>
          <w:p w14:paraId="2EABE59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2.67779</w:t>
            </w:r>
          </w:p>
        </w:tc>
        <w:tc>
          <w:tcPr>
            <w:tcW w:w="960" w:type="dxa"/>
            <w:tcBorders>
              <w:top w:val="nil"/>
              <w:left w:val="nil"/>
              <w:bottom w:val="single" w:sz="4" w:space="0" w:color="auto"/>
              <w:right w:val="single" w:sz="4" w:space="0" w:color="auto"/>
            </w:tcBorders>
            <w:shd w:val="clear" w:color="auto" w:fill="auto"/>
            <w:vAlign w:val="bottom"/>
            <w:hideMark/>
          </w:tcPr>
          <w:p w14:paraId="13935E4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3.26141</w:t>
            </w:r>
          </w:p>
        </w:tc>
      </w:tr>
      <w:tr w:rsidR="002A52D4" w:rsidRPr="00E45E0F" w14:paraId="7FF5CF42"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54357C93"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51</w:t>
            </w:r>
          </w:p>
        </w:tc>
        <w:tc>
          <w:tcPr>
            <w:tcW w:w="960" w:type="dxa"/>
            <w:tcBorders>
              <w:top w:val="nil"/>
              <w:left w:val="nil"/>
              <w:bottom w:val="single" w:sz="4" w:space="0" w:color="auto"/>
              <w:right w:val="single" w:sz="4" w:space="0" w:color="auto"/>
            </w:tcBorders>
            <w:shd w:val="clear" w:color="auto" w:fill="auto"/>
            <w:vAlign w:val="bottom"/>
            <w:hideMark/>
          </w:tcPr>
          <w:p w14:paraId="22F9049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0.67933</w:t>
            </w:r>
          </w:p>
        </w:tc>
        <w:tc>
          <w:tcPr>
            <w:tcW w:w="960" w:type="dxa"/>
            <w:tcBorders>
              <w:top w:val="nil"/>
              <w:left w:val="nil"/>
              <w:bottom w:val="single" w:sz="4" w:space="0" w:color="auto"/>
              <w:right w:val="single" w:sz="4" w:space="0" w:color="auto"/>
            </w:tcBorders>
            <w:shd w:val="clear" w:color="auto" w:fill="auto"/>
            <w:vAlign w:val="bottom"/>
            <w:hideMark/>
          </w:tcPr>
          <w:p w14:paraId="46330CD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1.29837</w:t>
            </w:r>
          </w:p>
        </w:tc>
        <w:tc>
          <w:tcPr>
            <w:tcW w:w="960" w:type="dxa"/>
            <w:tcBorders>
              <w:top w:val="nil"/>
              <w:left w:val="nil"/>
              <w:bottom w:val="single" w:sz="4" w:space="0" w:color="auto"/>
              <w:right w:val="single" w:sz="4" w:space="0" w:color="auto"/>
            </w:tcBorders>
            <w:shd w:val="clear" w:color="auto" w:fill="auto"/>
            <w:vAlign w:val="bottom"/>
            <w:hideMark/>
          </w:tcPr>
          <w:p w14:paraId="2F80A67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1.67528</w:t>
            </w:r>
          </w:p>
        </w:tc>
        <w:tc>
          <w:tcPr>
            <w:tcW w:w="960" w:type="dxa"/>
            <w:tcBorders>
              <w:top w:val="nil"/>
              <w:left w:val="nil"/>
              <w:bottom w:val="single" w:sz="4" w:space="0" w:color="auto"/>
              <w:right w:val="single" w:sz="4" w:space="0" w:color="auto"/>
            </w:tcBorders>
            <w:shd w:val="clear" w:color="auto" w:fill="auto"/>
            <w:vAlign w:val="bottom"/>
            <w:hideMark/>
          </w:tcPr>
          <w:p w14:paraId="757E0D1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2.00758</w:t>
            </w:r>
          </w:p>
        </w:tc>
        <w:tc>
          <w:tcPr>
            <w:tcW w:w="960" w:type="dxa"/>
            <w:tcBorders>
              <w:top w:val="nil"/>
              <w:left w:val="nil"/>
              <w:bottom w:val="single" w:sz="4" w:space="0" w:color="auto"/>
              <w:right w:val="single" w:sz="4" w:space="0" w:color="auto"/>
            </w:tcBorders>
            <w:shd w:val="clear" w:color="auto" w:fill="auto"/>
            <w:vAlign w:val="bottom"/>
            <w:hideMark/>
          </w:tcPr>
          <w:p w14:paraId="7FC86B7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2.40172</w:t>
            </w:r>
          </w:p>
        </w:tc>
        <w:tc>
          <w:tcPr>
            <w:tcW w:w="960" w:type="dxa"/>
            <w:tcBorders>
              <w:top w:val="nil"/>
              <w:left w:val="nil"/>
              <w:bottom w:val="single" w:sz="4" w:space="0" w:color="auto"/>
              <w:right w:val="single" w:sz="4" w:space="0" w:color="auto"/>
            </w:tcBorders>
            <w:shd w:val="clear" w:color="auto" w:fill="auto"/>
            <w:vAlign w:val="bottom"/>
            <w:hideMark/>
          </w:tcPr>
          <w:p w14:paraId="46CEAA4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2.67572</w:t>
            </w:r>
          </w:p>
        </w:tc>
        <w:tc>
          <w:tcPr>
            <w:tcW w:w="960" w:type="dxa"/>
            <w:tcBorders>
              <w:top w:val="nil"/>
              <w:left w:val="nil"/>
              <w:bottom w:val="single" w:sz="4" w:space="0" w:color="auto"/>
              <w:right w:val="single" w:sz="4" w:space="0" w:color="auto"/>
            </w:tcBorders>
            <w:shd w:val="clear" w:color="auto" w:fill="auto"/>
            <w:vAlign w:val="bottom"/>
            <w:hideMark/>
          </w:tcPr>
          <w:p w14:paraId="0167A37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3.25789</w:t>
            </w:r>
          </w:p>
        </w:tc>
      </w:tr>
      <w:tr w:rsidR="002A52D4" w:rsidRPr="00E45E0F" w14:paraId="713BF98A"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141D1370"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52</w:t>
            </w:r>
          </w:p>
        </w:tc>
        <w:tc>
          <w:tcPr>
            <w:tcW w:w="960" w:type="dxa"/>
            <w:tcBorders>
              <w:top w:val="nil"/>
              <w:left w:val="nil"/>
              <w:bottom w:val="single" w:sz="4" w:space="0" w:color="auto"/>
              <w:right w:val="single" w:sz="4" w:space="0" w:color="auto"/>
            </w:tcBorders>
            <w:shd w:val="clear" w:color="auto" w:fill="auto"/>
            <w:vAlign w:val="bottom"/>
            <w:hideMark/>
          </w:tcPr>
          <w:p w14:paraId="3A7F637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0.67924</w:t>
            </w:r>
          </w:p>
        </w:tc>
        <w:tc>
          <w:tcPr>
            <w:tcW w:w="960" w:type="dxa"/>
            <w:tcBorders>
              <w:top w:val="nil"/>
              <w:left w:val="nil"/>
              <w:bottom w:val="single" w:sz="4" w:space="0" w:color="auto"/>
              <w:right w:val="single" w:sz="4" w:space="0" w:color="auto"/>
            </w:tcBorders>
            <w:shd w:val="clear" w:color="auto" w:fill="auto"/>
            <w:vAlign w:val="bottom"/>
            <w:hideMark/>
          </w:tcPr>
          <w:p w14:paraId="4417936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1.29805</w:t>
            </w:r>
          </w:p>
        </w:tc>
        <w:tc>
          <w:tcPr>
            <w:tcW w:w="960" w:type="dxa"/>
            <w:tcBorders>
              <w:top w:val="nil"/>
              <w:left w:val="nil"/>
              <w:bottom w:val="single" w:sz="4" w:space="0" w:color="auto"/>
              <w:right w:val="single" w:sz="4" w:space="0" w:color="auto"/>
            </w:tcBorders>
            <w:shd w:val="clear" w:color="auto" w:fill="auto"/>
            <w:vAlign w:val="bottom"/>
            <w:hideMark/>
          </w:tcPr>
          <w:p w14:paraId="577F126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1.67469</w:t>
            </w:r>
          </w:p>
        </w:tc>
        <w:tc>
          <w:tcPr>
            <w:tcW w:w="960" w:type="dxa"/>
            <w:tcBorders>
              <w:top w:val="nil"/>
              <w:left w:val="nil"/>
              <w:bottom w:val="single" w:sz="4" w:space="0" w:color="auto"/>
              <w:right w:val="single" w:sz="4" w:space="0" w:color="auto"/>
            </w:tcBorders>
            <w:shd w:val="clear" w:color="auto" w:fill="auto"/>
            <w:vAlign w:val="bottom"/>
            <w:hideMark/>
          </w:tcPr>
          <w:p w14:paraId="40F23C3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2.00665</w:t>
            </w:r>
          </w:p>
        </w:tc>
        <w:tc>
          <w:tcPr>
            <w:tcW w:w="960" w:type="dxa"/>
            <w:tcBorders>
              <w:top w:val="nil"/>
              <w:left w:val="nil"/>
              <w:bottom w:val="single" w:sz="4" w:space="0" w:color="auto"/>
              <w:right w:val="single" w:sz="4" w:space="0" w:color="auto"/>
            </w:tcBorders>
            <w:shd w:val="clear" w:color="auto" w:fill="auto"/>
            <w:vAlign w:val="bottom"/>
            <w:hideMark/>
          </w:tcPr>
          <w:p w14:paraId="27FD877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2.40022</w:t>
            </w:r>
          </w:p>
        </w:tc>
        <w:tc>
          <w:tcPr>
            <w:tcW w:w="960" w:type="dxa"/>
            <w:tcBorders>
              <w:top w:val="nil"/>
              <w:left w:val="nil"/>
              <w:bottom w:val="single" w:sz="4" w:space="0" w:color="auto"/>
              <w:right w:val="single" w:sz="4" w:space="0" w:color="auto"/>
            </w:tcBorders>
            <w:shd w:val="clear" w:color="auto" w:fill="auto"/>
            <w:vAlign w:val="bottom"/>
            <w:hideMark/>
          </w:tcPr>
          <w:p w14:paraId="4442A68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2.67373</w:t>
            </w:r>
          </w:p>
        </w:tc>
        <w:tc>
          <w:tcPr>
            <w:tcW w:w="960" w:type="dxa"/>
            <w:tcBorders>
              <w:top w:val="nil"/>
              <w:left w:val="nil"/>
              <w:bottom w:val="single" w:sz="4" w:space="0" w:color="auto"/>
              <w:right w:val="single" w:sz="4" w:space="0" w:color="auto"/>
            </w:tcBorders>
            <w:shd w:val="clear" w:color="auto" w:fill="auto"/>
            <w:vAlign w:val="bottom"/>
            <w:hideMark/>
          </w:tcPr>
          <w:p w14:paraId="4BFAD7F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3.25451</w:t>
            </w:r>
          </w:p>
        </w:tc>
      </w:tr>
      <w:tr w:rsidR="002A52D4" w:rsidRPr="00E45E0F" w14:paraId="1E39F578"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24E12908"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53</w:t>
            </w:r>
          </w:p>
        </w:tc>
        <w:tc>
          <w:tcPr>
            <w:tcW w:w="960" w:type="dxa"/>
            <w:tcBorders>
              <w:top w:val="nil"/>
              <w:left w:val="nil"/>
              <w:bottom w:val="single" w:sz="4" w:space="0" w:color="auto"/>
              <w:right w:val="single" w:sz="4" w:space="0" w:color="auto"/>
            </w:tcBorders>
            <w:shd w:val="clear" w:color="auto" w:fill="auto"/>
            <w:vAlign w:val="bottom"/>
            <w:hideMark/>
          </w:tcPr>
          <w:p w14:paraId="6CEFE22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0.67915</w:t>
            </w:r>
          </w:p>
        </w:tc>
        <w:tc>
          <w:tcPr>
            <w:tcW w:w="960" w:type="dxa"/>
            <w:tcBorders>
              <w:top w:val="nil"/>
              <w:left w:val="nil"/>
              <w:bottom w:val="single" w:sz="4" w:space="0" w:color="auto"/>
              <w:right w:val="single" w:sz="4" w:space="0" w:color="auto"/>
            </w:tcBorders>
            <w:shd w:val="clear" w:color="auto" w:fill="auto"/>
            <w:vAlign w:val="bottom"/>
            <w:hideMark/>
          </w:tcPr>
          <w:p w14:paraId="49C418F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1.29773</w:t>
            </w:r>
          </w:p>
        </w:tc>
        <w:tc>
          <w:tcPr>
            <w:tcW w:w="960" w:type="dxa"/>
            <w:tcBorders>
              <w:top w:val="nil"/>
              <w:left w:val="nil"/>
              <w:bottom w:val="single" w:sz="4" w:space="0" w:color="auto"/>
              <w:right w:val="single" w:sz="4" w:space="0" w:color="auto"/>
            </w:tcBorders>
            <w:shd w:val="clear" w:color="auto" w:fill="auto"/>
            <w:vAlign w:val="bottom"/>
            <w:hideMark/>
          </w:tcPr>
          <w:p w14:paraId="02FE55B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1.67412</w:t>
            </w:r>
          </w:p>
        </w:tc>
        <w:tc>
          <w:tcPr>
            <w:tcW w:w="960" w:type="dxa"/>
            <w:tcBorders>
              <w:top w:val="nil"/>
              <w:left w:val="nil"/>
              <w:bottom w:val="single" w:sz="4" w:space="0" w:color="auto"/>
              <w:right w:val="single" w:sz="4" w:space="0" w:color="auto"/>
            </w:tcBorders>
            <w:shd w:val="clear" w:color="auto" w:fill="auto"/>
            <w:vAlign w:val="bottom"/>
            <w:hideMark/>
          </w:tcPr>
          <w:p w14:paraId="722BC1E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2.00575</w:t>
            </w:r>
          </w:p>
        </w:tc>
        <w:tc>
          <w:tcPr>
            <w:tcW w:w="960" w:type="dxa"/>
            <w:tcBorders>
              <w:top w:val="nil"/>
              <w:left w:val="nil"/>
              <w:bottom w:val="single" w:sz="4" w:space="0" w:color="auto"/>
              <w:right w:val="single" w:sz="4" w:space="0" w:color="auto"/>
            </w:tcBorders>
            <w:shd w:val="clear" w:color="auto" w:fill="auto"/>
            <w:vAlign w:val="bottom"/>
            <w:hideMark/>
          </w:tcPr>
          <w:p w14:paraId="13BA5BA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2.39879</w:t>
            </w:r>
          </w:p>
        </w:tc>
        <w:tc>
          <w:tcPr>
            <w:tcW w:w="960" w:type="dxa"/>
            <w:tcBorders>
              <w:top w:val="nil"/>
              <w:left w:val="nil"/>
              <w:bottom w:val="single" w:sz="4" w:space="0" w:color="auto"/>
              <w:right w:val="single" w:sz="4" w:space="0" w:color="auto"/>
            </w:tcBorders>
            <w:shd w:val="clear" w:color="auto" w:fill="auto"/>
            <w:vAlign w:val="bottom"/>
            <w:hideMark/>
          </w:tcPr>
          <w:p w14:paraId="6F5B61B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2.67182</w:t>
            </w:r>
          </w:p>
        </w:tc>
        <w:tc>
          <w:tcPr>
            <w:tcW w:w="960" w:type="dxa"/>
            <w:tcBorders>
              <w:top w:val="nil"/>
              <w:left w:val="nil"/>
              <w:bottom w:val="single" w:sz="4" w:space="0" w:color="auto"/>
              <w:right w:val="single" w:sz="4" w:space="0" w:color="auto"/>
            </w:tcBorders>
            <w:shd w:val="clear" w:color="auto" w:fill="auto"/>
            <w:vAlign w:val="bottom"/>
            <w:hideMark/>
          </w:tcPr>
          <w:p w14:paraId="1FBFDAC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3.25127</w:t>
            </w:r>
          </w:p>
        </w:tc>
      </w:tr>
      <w:tr w:rsidR="002A52D4" w:rsidRPr="00E45E0F" w14:paraId="1B8EA7AF"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308AADE6"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54</w:t>
            </w:r>
          </w:p>
        </w:tc>
        <w:tc>
          <w:tcPr>
            <w:tcW w:w="960" w:type="dxa"/>
            <w:tcBorders>
              <w:top w:val="nil"/>
              <w:left w:val="nil"/>
              <w:bottom w:val="single" w:sz="4" w:space="0" w:color="auto"/>
              <w:right w:val="single" w:sz="4" w:space="0" w:color="auto"/>
            </w:tcBorders>
            <w:shd w:val="clear" w:color="auto" w:fill="auto"/>
            <w:vAlign w:val="bottom"/>
            <w:hideMark/>
          </w:tcPr>
          <w:p w14:paraId="533E17F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0.67906</w:t>
            </w:r>
          </w:p>
        </w:tc>
        <w:tc>
          <w:tcPr>
            <w:tcW w:w="960" w:type="dxa"/>
            <w:tcBorders>
              <w:top w:val="nil"/>
              <w:left w:val="nil"/>
              <w:bottom w:val="single" w:sz="4" w:space="0" w:color="auto"/>
              <w:right w:val="single" w:sz="4" w:space="0" w:color="auto"/>
            </w:tcBorders>
            <w:shd w:val="clear" w:color="auto" w:fill="auto"/>
            <w:vAlign w:val="bottom"/>
            <w:hideMark/>
          </w:tcPr>
          <w:p w14:paraId="102A162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1.29743</w:t>
            </w:r>
          </w:p>
        </w:tc>
        <w:tc>
          <w:tcPr>
            <w:tcW w:w="960" w:type="dxa"/>
            <w:tcBorders>
              <w:top w:val="nil"/>
              <w:left w:val="nil"/>
              <w:bottom w:val="single" w:sz="4" w:space="0" w:color="auto"/>
              <w:right w:val="single" w:sz="4" w:space="0" w:color="auto"/>
            </w:tcBorders>
            <w:shd w:val="clear" w:color="auto" w:fill="auto"/>
            <w:vAlign w:val="bottom"/>
            <w:hideMark/>
          </w:tcPr>
          <w:p w14:paraId="39A1A61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1.67356</w:t>
            </w:r>
          </w:p>
        </w:tc>
        <w:tc>
          <w:tcPr>
            <w:tcW w:w="960" w:type="dxa"/>
            <w:tcBorders>
              <w:top w:val="nil"/>
              <w:left w:val="nil"/>
              <w:bottom w:val="single" w:sz="4" w:space="0" w:color="auto"/>
              <w:right w:val="single" w:sz="4" w:space="0" w:color="auto"/>
            </w:tcBorders>
            <w:shd w:val="clear" w:color="auto" w:fill="BFBFBF" w:themeFill="background1" w:themeFillShade="BF"/>
            <w:vAlign w:val="bottom"/>
            <w:hideMark/>
          </w:tcPr>
          <w:p w14:paraId="096CE5B2" w14:textId="77777777" w:rsidR="002A52D4" w:rsidRPr="00E45E0F" w:rsidRDefault="002A52D4" w:rsidP="00E958CE">
            <w:pPr>
              <w:spacing w:after="0" w:line="240" w:lineRule="auto"/>
              <w:jc w:val="right"/>
              <w:rPr>
                <w:rFonts w:ascii="Times New Roman" w:eastAsia="Times New Roman" w:hAnsi="Times New Roman" w:cs="Times New Roman"/>
                <w:b/>
                <w:color w:val="000000"/>
              </w:rPr>
            </w:pPr>
            <w:r w:rsidRPr="00E45E0F">
              <w:rPr>
                <w:rFonts w:ascii="Times New Roman" w:eastAsia="Times New Roman" w:hAnsi="Times New Roman" w:cs="Times New Roman"/>
                <w:b/>
                <w:color w:val="000000"/>
              </w:rPr>
              <w:t>2.00488</w:t>
            </w:r>
          </w:p>
        </w:tc>
        <w:tc>
          <w:tcPr>
            <w:tcW w:w="960" w:type="dxa"/>
            <w:tcBorders>
              <w:top w:val="nil"/>
              <w:left w:val="nil"/>
              <w:bottom w:val="single" w:sz="4" w:space="0" w:color="auto"/>
              <w:right w:val="single" w:sz="4" w:space="0" w:color="auto"/>
            </w:tcBorders>
            <w:shd w:val="clear" w:color="auto" w:fill="auto"/>
            <w:vAlign w:val="bottom"/>
            <w:hideMark/>
          </w:tcPr>
          <w:p w14:paraId="31B4996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2.39741</w:t>
            </w:r>
          </w:p>
        </w:tc>
        <w:tc>
          <w:tcPr>
            <w:tcW w:w="960" w:type="dxa"/>
            <w:tcBorders>
              <w:top w:val="nil"/>
              <w:left w:val="nil"/>
              <w:bottom w:val="single" w:sz="4" w:space="0" w:color="auto"/>
              <w:right w:val="single" w:sz="4" w:space="0" w:color="auto"/>
            </w:tcBorders>
            <w:shd w:val="clear" w:color="auto" w:fill="auto"/>
            <w:vAlign w:val="bottom"/>
            <w:hideMark/>
          </w:tcPr>
          <w:p w14:paraId="786D158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2.66998</w:t>
            </w:r>
          </w:p>
        </w:tc>
        <w:tc>
          <w:tcPr>
            <w:tcW w:w="960" w:type="dxa"/>
            <w:tcBorders>
              <w:top w:val="nil"/>
              <w:left w:val="nil"/>
              <w:bottom w:val="single" w:sz="4" w:space="0" w:color="auto"/>
              <w:right w:val="single" w:sz="4" w:space="0" w:color="auto"/>
            </w:tcBorders>
            <w:shd w:val="clear" w:color="auto" w:fill="auto"/>
            <w:vAlign w:val="bottom"/>
            <w:hideMark/>
          </w:tcPr>
          <w:p w14:paraId="0BDF961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3.24815</w:t>
            </w:r>
          </w:p>
        </w:tc>
      </w:tr>
      <w:tr w:rsidR="002A52D4" w:rsidRPr="00E45E0F" w14:paraId="580ACC67"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4AC3B38C"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55</w:t>
            </w:r>
          </w:p>
        </w:tc>
        <w:tc>
          <w:tcPr>
            <w:tcW w:w="960" w:type="dxa"/>
            <w:tcBorders>
              <w:top w:val="nil"/>
              <w:left w:val="nil"/>
              <w:bottom w:val="single" w:sz="4" w:space="0" w:color="auto"/>
              <w:right w:val="single" w:sz="4" w:space="0" w:color="auto"/>
            </w:tcBorders>
            <w:shd w:val="clear" w:color="auto" w:fill="auto"/>
            <w:vAlign w:val="bottom"/>
            <w:hideMark/>
          </w:tcPr>
          <w:p w14:paraId="50CBECE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0.67898</w:t>
            </w:r>
          </w:p>
        </w:tc>
        <w:tc>
          <w:tcPr>
            <w:tcW w:w="960" w:type="dxa"/>
            <w:tcBorders>
              <w:top w:val="nil"/>
              <w:left w:val="nil"/>
              <w:bottom w:val="single" w:sz="4" w:space="0" w:color="auto"/>
              <w:right w:val="single" w:sz="4" w:space="0" w:color="auto"/>
            </w:tcBorders>
            <w:shd w:val="clear" w:color="auto" w:fill="auto"/>
            <w:vAlign w:val="bottom"/>
            <w:hideMark/>
          </w:tcPr>
          <w:p w14:paraId="3A4D55F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1.29713</w:t>
            </w:r>
          </w:p>
        </w:tc>
        <w:tc>
          <w:tcPr>
            <w:tcW w:w="960" w:type="dxa"/>
            <w:tcBorders>
              <w:top w:val="nil"/>
              <w:left w:val="nil"/>
              <w:bottom w:val="single" w:sz="4" w:space="0" w:color="auto"/>
              <w:right w:val="single" w:sz="4" w:space="0" w:color="auto"/>
            </w:tcBorders>
            <w:shd w:val="clear" w:color="auto" w:fill="auto"/>
            <w:vAlign w:val="bottom"/>
            <w:hideMark/>
          </w:tcPr>
          <w:p w14:paraId="43E7564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1.67303</w:t>
            </w:r>
          </w:p>
        </w:tc>
        <w:tc>
          <w:tcPr>
            <w:tcW w:w="960" w:type="dxa"/>
            <w:tcBorders>
              <w:top w:val="nil"/>
              <w:left w:val="nil"/>
              <w:bottom w:val="single" w:sz="4" w:space="0" w:color="auto"/>
              <w:right w:val="single" w:sz="4" w:space="0" w:color="auto"/>
            </w:tcBorders>
            <w:shd w:val="clear" w:color="auto" w:fill="auto"/>
            <w:vAlign w:val="bottom"/>
            <w:hideMark/>
          </w:tcPr>
          <w:p w14:paraId="1CE56CB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2.00404</w:t>
            </w:r>
          </w:p>
        </w:tc>
        <w:tc>
          <w:tcPr>
            <w:tcW w:w="960" w:type="dxa"/>
            <w:tcBorders>
              <w:top w:val="nil"/>
              <w:left w:val="nil"/>
              <w:bottom w:val="single" w:sz="4" w:space="0" w:color="auto"/>
              <w:right w:val="single" w:sz="4" w:space="0" w:color="auto"/>
            </w:tcBorders>
            <w:shd w:val="clear" w:color="auto" w:fill="auto"/>
            <w:vAlign w:val="bottom"/>
            <w:hideMark/>
          </w:tcPr>
          <w:p w14:paraId="28892FB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2.39608</w:t>
            </w:r>
          </w:p>
        </w:tc>
        <w:tc>
          <w:tcPr>
            <w:tcW w:w="960" w:type="dxa"/>
            <w:tcBorders>
              <w:top w:val="nil"/>
              <w:left w:val="nil"/>
              <w:bottom w:val="single" w:sz="4" w:space="0" w:color="auto"/>
              <w:right w:val="single" w:sz="4" w:space="0" w:color="auto"/>
            </w:tcBorders>
            <w:shd w:val="clear" w:color="auto" w:fill="auto"/>
            <w:vAlign w:val="bottom"/>
            <w:hideMark/>
          </w:tcPr>
          <w:p w14:paraId="31F7EA3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2.66822</w:t>
            </w:r>
          </w:p>
        </w:tc>
        <w:tc>
          <w:tcPr>
            <w:tcW w:w="960" w:type="dxa"/>
            <w:tcBorders>
              <w:top w:val="nil"/>
              <w:left w:val="nil"/>
              <w:bottom w:val="single" w:sz="4" w:space="0" w:color="auto"/>
              <w:right w:val="single" w:sz="4" w:space="0" w:color="auto"/>
            </w:tcBorders>
            <w:shd w:val="clear" w:color="auto" w:fill="auto"/>
            <w:vAlign w:val="bottom"/>
            <w:hideMark/>
          </w:tcPr>
          <w:p w14:paraId="0EE0904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3.24515</w:t>
            </w:r>
          </w:p>
        </w:tc>
      </w:tr>
      <w:tr w:rsidR="002A52D4" w:rsidRPr="00E45E0F" w14:paraId="394D239A"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31506D80"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56</w:t>
            </w:r>
          </w:p>
        </w:tc>
        <w:tc>
          <w:tcPr>
            <w:tcW w:w="960" w:type="dxa"/>
            <w:tcBorders>
              <w:top w:val="nil"/>
              <w:left w:val="nil"/>
              <w:bottom w:val="single" w:sz="4" w:space="0" w:color="auto"/>
              <w:right w:val="single" w:sz="4" w:space="0" w:color="auto"/>
            </w:tcBorders>
            <w:shd w:val="clear" w:color="auto" w:fill="auto"/>
            <w:vAlign w:val="bottom"/>
            <w:hideMark/>
          </w:tcPr>
          <w:p w14:paraId="7585986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0.6789</w:t>
            </w:r>
            <w:r>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auto" w:fill="auto"/>
            <w:vAlign w:val="bottom"/>
            <w:hideMark/>
          </w:tcPr>
          <w:p w14:paraId="213547A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1.29685</w:t>
            </w:r>
          </w:p>
        </w:tc>
        <w:tc>
          <w:tcPr>
            <w:tcW w:w="960" w:type="dxa"/>
            <w:tcBorders>
              <w:top w:val="nil"/>
              <w:left w:val="nil"/>
              <w:bottom w:val="single" w:sz="4" w:space="0" w:color="auto"/>
              <w:right w:val="single" w:sz="4" w:space="0" w:color="auto"/>
            </w:tcBorders>
            <w:shd w:val="clear" w:color="auto" w:fill="auto"/>
            <w:vAlign w:val="bottom"/>
            <w:hideMark/>
          </w:tcPr>
          <w:p w14:paraId="140B3C4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1.67252</w:t>
            </w:r>
          </w:p>
        </w:tc>
        <w:tc>
          <w:tcPr>
            <w:tcW w:w="960" w:type="dxa"/>
            <w:tcBorders>
              <w:top w:val="nil"/>
              <w:left w:val="nil"/>
              <w:bottom w:val="single" w:sz="4" w:space="0" w:color="auto"/>
              <w:right w:val="single" w:sz="4" w:space="0" w:color="auto"/>
            </w:tcBorders>
            <w:shd w:val="clear" w:color="auto" w:fill="auto"/>
            <w:vAlign w:val="bottom"/>
            <w:hideMark/>
          </w:tcPr>
          <w:p w14:paraId="0E13F20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2.00324</w:t>
            </w:r>
          </w:p>
        </w:tc>
        <w:tc>
          <w:tcPr>
            <w:tcW w:w="960" w:type="dxa"/>
            <w:tcBorders>
              <w:top w:val="nil"/>
              <w:left w:val="nil"/>
              <w:bottom w:val="single" w:sz="4" w:space="0" w:color="auto"/>
              <w:right w:val="single" w:sz="4" w:space="0" w:color="auto"/>
            </w:tcBorders>
            <w:shd w:val="clear" w:color="auto" w:fill="auto"/>
            <w:vAlign w:val="bottom"/>
            <w:hideMark/>
          </w:tcPr>
          <w:p w14:paraId="2E3954B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2.39480</w:t>
            </w:r>
          </w:p>
        </w:tc>
        <w:tc>
          <w:tcPr>
            <w:tcW w:w="960" w:type="dxa"/>
            <w:tcBorders>
              <w:top w:val="nil"/>
              <w:left w:val="nil"/>
              <w:bottom w:val="single" w:sz="4" w:space="0" w:color="auto"/>
              <w:right w:val="single" w:sz="4" w:space="0" w:color="auto"/>
            </w:tcBorders>
            <w:shd w:val="clear" w:color="auto" w:fill="auto"/>
            <w:vAlign w:val="bottom"/>
            <w:hideMark/>
          </w:tcPr>
          <w:p w14:paraId="68736CE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2.66651</w:t>
            </w:r>
          </w:p>
        </w:tc>
        <w:tc>
          <w:tcPr>
            <w:tcW w:w="960" w:type="dxa"/>
            <w:tcBorders>
              <w:top w:val="nil"/>
              <w:left w:val="nil"/>
              <w:bottom w:val="single" w:sz="4" w:space="0" w:color="auto"/>
              <w:right w:val="single" w:sz="4" w:space="0" w:color="auto"/>
            </w:tcBorders>
            <w:shd w:val="clear" w:color="auto" w:fill="auto"/>
            <w:vAlign w:val="bottom"/>
            <w:hideMark/>
          </w:tcPr>
          <w:p w14:paraId="2F24FEB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3.24226</w:t>
            </w:r>
          </w:p>
        </w:tc>
      </w:tr>
      <w:tr w:rsidR="002A52D4" w:rsidRPr="00E45E0F" w14:paraId="71532CB7"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5F5B925A"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57</w:t>
            </w:r>
          </w:p>
        </w:tc>
        <w:tc>
          <w:tcPr>
            <w:tcW w:w="960" w:type="dxa"/>
            <w:tcBorders>
              <w:top w:val="nil"/>
              <w:left w:val="nil"/>
              <w:bottom w:val="single" w:sz="4" w:space="0" w:color="auto"/>
              <w:right w:val="single" w:sz="4" w:space="0" w:color="auto"/>
            </w:tcBorders>
            <w:shd w:val="clear" w:color="auto" w:fill="auto"/>
            <w:vAlign w:val="bottom"/>
            <w:hideMark/>
          </w:tcPr>
          <w:p w14:paraId="570A648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0.67882</w:t>
            </w:r>
          </w:p>
        </w:tc>
        <w:tc>
          <w:tcPr>
            <w:tcW w:w="960" w:type="dxa"/>
            <w:tcBorders>
              <w:top w:val="nil"/>
              <w:left w:val="nil"/>
              <w:bottom w:val="single" w:sz="4" w:space="0" w:color="auto"/>
              <w:right w:val="single" w:sz="4" w:space="0" w:color="auto"/>
            </w:tcBorders>
            <w:shd w:val="clear" w:color="auto" w:fill="auto"/>
            <w:vAlign w:val="bottom"/>
            <w:hideMark/>
          </w:tcPr>
          <w:p w14:paraId="44BE929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1.29658</w:t>
            </w:r>
          </w:p>
        </w:tc>
        <w:tc>
          <w:tcPr>
            <w:tcW w:w="960" w:type="dxa"/>
            <w:tcBorders>
              <w:top w:val="nil"/>
              <w:left w:val="nil"/>
              <w:bottom w:val="single" w:sz="4" w:space="0" w:color="auto"/>
              <w:right w:val="single" w:sz="4" w:space="0" w:color="auto"/>
            </w:tcBorders>
            <w:shd w:val="clear" w:color="auto" w:fill="auto"/>
            <w:vAlign w:val="bottom"/>
            <w:hideMark/>
          </w:tcPr>
          <w:p w14:paraId="5E0A69A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1.67203</w:t>
            </w:r>
          </w:p>
        </w:tc>
        <w:tc>
          <w:tcPr>
            <w:tcW w:w="960" w:type="dxa"/>
            <w:tcBorders>
              <w:top w:val="nil"/>
              <w:left w:val="nil"/>
              <w:bottom w:val="single" w:sz="4" w:space="0" w:color="auto"/>
              <w:right w:val="single" w:sz="4" w:space="0" w:color="auto"/>
            </w:tcBorders>
            <w:shd w:val="clear" w:color="auto" w:fill="auto"/>
            <w:vAlign w:val="bottom"/>
            <w:hideMark/>
          </w:tcPr>
          <w:p w14:paraId="5083C10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2.00247</w:t>
            </w:r>
          </w:p>
        </w:tc>
        <w:tc>
          <w:tcPr>
            <w:tcW w:w="960" w:type="dxa"/>
            <w:tcBorders>
              <w:top w:val="nil"/>
              <w:left w:val="nil"/>
              <w:bottom w:val="single" w:sz="4" w:space="0" w:color="auto"/>
              <w:right w:val="single" w:sz="4" w:space="0" w:color="auto"/>
            </w:tcBorders>
            <w:shd w:val="clear" w:color="auto" w:fill="auto"/>
            <w:vAlign w:val="bottom"/>
            <w:hideMark/>
          </w:tcPr>
          <w:p w14:paraId="6990D41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2.39357</w:t>
            </w:r>
          </w:p>
        </w:tc>
        <w:tc>
          <w:tcPr>
            <w:tcW w:w="960" w:type="dxa"/>
            <w:tcBorders>
              <w:top w:val="nil"/>
              <w:left w:val="nil"/>
              <w:bottom w:val="single" w:sz="4" w:space="0" w:color="auto"/>
              <w:right w:val="single" w:sz="4" w:space="0" w:color="auto"/>
            </w:tcBorders>
            <w:shd w:val="clear" w:color="auto" w:fill="auto"/>
            <w:vAlign w:val="bottom"/>
            <w:hideMark/>
          </w:tcPr>
          <w:p w14:paraId="7425C9E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2.66487</w:t>
            </w:r>
          </w:p>
        </w:tc>
        <w:tc>
          <w:tcPr>
            <w:tcW w:w="960" w:type="dxa"/>
            <w:tcBorders>
              <w:top w:val="nil"/>
              <w:left w:val="nil"/>
              <w:bottom w:val="single" w:sz="4" w:space="0" w:color="auto"/>
              <w:right w:val="single" w:sz="4" w:space="0" w:color="auto"/>
            </w:tcBorders>
            <w:shd w:val="clear" w:color="auto" w:fill="auto"/>
            <w:vAlign w:val="bottom"/>
            <w:hideMark/>
          </w:tcPr>
          <w:p w14:paraId="68BE8DC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3.23948</w:t>
            </w:r>
          </w:p>
        </w:tc>
      </w:tr>
      <w:tr w:rsidR="002A52D4" w:rsidRPr="00E45E0F" w14:paraId="63028E5C"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1EE7659D"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58</w:t>
            </w:r>
          </w:p>
        </w:tc>
        <w:tc>
          <w:tcPr>
            <w:tcW w:w="960" w:type="dxa"/>
            <w:tcBorders>
              <w:top w:val="nil"/>
              <w:left w:val="nil"/>
              <w:bottom w:val="single" w:sz="4" w:space="0" w:color="auto"/>
              <w:right w:val="single" w:sz="4" w:space="0" w:color="auto"/>
            </w:tcBorders>
            <w:shd w:val="clear" w:color="auto" w:fill="auto"/>
            <w:vAlign w:val="bottom"/>
            <w:hideMark/>
          </w:tcPr>
          <w:p w14:paraId="2E31F8B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0.67874</w:t>
            </w:r>
          </w:p>
        </w:tc>
        <w:tc>
          <w:tcPr>
            <w:tcW w:w="960" w:type="dxa"/>
            <w:tcBorders>
              <w:top w:val="nil"/>
              <w:left w:val="nil"/>
              <w:bottom w:val="single" w:sz="4" w:space="0" w:color="auto"/>
              <w:right w:val="single" w:sz="4" w:space="0" w:color="auto"/>
            </w:tcBorders>
            <w:shd w:val="clear" w:color="auto" w:fill="auto"/>
            <w:vAlign w:val="bottom"/>
            <w:hideMark/>
          </w:tcPr>
          <w:p w14:paraId="4E1EBB8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1.29632</w:t>
            </w:r>
          </w:p>
        </w:tc>
        <w:tc>
          <w:tcPr>
            <w:tcW w:w="960" w:type="dxa"/>
            <w:tcBorders>
              <w:top w:val="nil"/>
              <w:left w:val="nil"/>
              <w:bottom w:val="single" w:sz="4" w:space="0" w:color="auto"/>
              <w:right w:val="single" w:sz="4" w:space="0" w:color="auto"/>
            </w:tcBorders>
            <w:shd w:val="clear" w:color="auto" w:fill="auto"/>
            <w:vAlign w:val="bottom"/>
            <w:hideMark/>
          </w:tcPr>
          <w:p w14:paraId="0C0BFA7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1.67155</w:t>
            </w:r>
          </w:p>
        </w:tc>
        <w:tc>
          <w:tcPr>
            <w:tcW w:w="960" w:type="dxa"/>
            <w:tcBorders>
              <w:top w:val="nil"/>
              <w:left w:val="nil"/>
              <w:bottom w:val="single" w:sz="4" w:space="0" w:color="auto"/>
              <w:right w:val="single" w:sz="4" w:space="0" w:color="auto"/>
            </w:tcBorders>
            <w:shd w:val="clear" w:color="auto" w:fill="auto"/>
            <w:vAlign w:val="bottom"/>
            <w:hideMark/>
          </w:tcPr>
          <w:p w14:paraId="429550D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2.00172</w:t>
            </w:r>
          </w:p>
        </w:tc>
        <w:tc>
          <w:tcPr>
            <w:tcW w:w="960" w:type="dxa"/>
            <w:tcBorders>
              <w:top w:val="nil"/>
              <w:left w:val="nil"/>
              <w:bottom w:val="single" w:sz="4" w:space="0" w:color="auto"/>
              <w:right w:val="single" w:sz="4" w:space="0" w:color="auto"/>
            </w:tcBorders>
            <w:shd w:val="clear" w:color="auto" w:fill="auto"/>
            <w:vAlign w:val="bottom"/>
            <w:hideMark/>
          </w:tcPr>
          <w:p w14:paraId="754B5A9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2.39238</w:t>
            </w:r>
          </w:p>
        </w:tc>
        <w:tc>
          <w:tcPr>
            <w:tcW w:w="960" w:type="dxa"/>
            <w:tcBorders>
              <w:top w:val="nil"/>
              <w:left w:val="nil"/>
              <w:bottom w:val="single" w:sz="4" w:space="0" w:color="auto"/>
              <w:right w:val="single" w:sz="4" w:space="0" w:color="auto"/>
            </w:tcBorders>
            <w:shd w:val="clear" w:color="auto" w:fill="auto"/>
            <w:vAlign w:val="bottom"/>
            <w:hideMark/>
          </w:tcPr>
          <w:p w14:paraId="66DF30D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2.66329</w:t>
            </w:r>
          </w:p>
        </w:tc>
        <w:tc>
          <w:tcPr>
            <w:tcW w:w="960" w:type="dxa"/>
            <w:tcBorders>
              <w:top w:val="nil"/>
              <w:left w:val="nil"/>
              <w:bottom w:val="single" w:sz="4" w:space="0" w:color="auto"/>
              <w:right w:val="single" w:sz="4" w:space="0" w:color="auto"/>
            </w:tcBorders>
            <w:shd w:val="clear" w:color="auto" w:fill="auto"/>
            <w:vAlign w:val="bottom"/>
            <w:hideMark/>
          </w:tcPr>
          <w:p w14:paraId="1B60936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3.23680</w:t>
            </w:r>
          </w:p>
        </w:tc>
      </w:tr>
      <w:tr w:rsidR="002A52D4" w:rsidRPr="00E45E0F" w14:paraId="056D8C73"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741C3A02"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59</w:t>
            </w:r>
          </w:p>
        </w:tc>
        <w:tc>
          <w:tcPr>
            <w:tcW w:w="960" w:type="dxa"/>
            <w:tcBorders>
              <w:top w:val="nil"/>
              <w:left w:val="nil"/>
              <w:bottom w:val="single" w:sz="4" w:space="0" w:color="auto"/>
              <w:right w:val="single" w:sz="4" w:space="0" w:color="auto"/>
            </w:tcBorders>
            <w:shd w:val="clear" w:color="auto" w:fill="auto"/>
            <w:vAlign w:val="bottom"/>
            <w:hideMark/>
          </w:tcPr>
          <w:p w14:paraId="79EA4FB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0.67867</w:t>
            </w:r>
          </w:p>
        </w:tc>
        <w:tc>
          <w:tcPr>
            <w:tcW w:w="960" w:type="dxa"/>
            <w:tcBorders>
              <w:top w:val="nil"/>
              <w:left w:val="nil"/>
              <w:bottom w:val="single" w:sz="4" w:space="0" w:color="auto"/>
              <w:right w:val="single" w:sz="4" w:space="0" w:color="auto"/>
            </w:tcBorders>
            <w:shd w:val="clear" w:color="auto" w:fill="auto"/>
            <w:vAlign w:val="bottom"/>
            <w:hideMark/>
          </w:tcPr>
          <w:p w14:paraId="2D011C6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1.29607</w:t>
            </w:r>
          </w:p>
        </w:tc>
        <w:tc>
          <w:tcPr>
            <w:tcW w:w="960" w:type="dxa"/>
            <w:tcBorders>
              <w:top w:val="nil"/>
              <w:left w:val="nil"/>
              <w:bottom w:val="single" w:sz="4" w:space="0" w:color="auto"/>
              <w:right w:val="single" w:sz="4" w:space="0" w:color="auto"/>
            </w:tcBorders>
            <w:shd w:val="clear" w:color="auto" w:fill="auto"/>
            <w:vAlign w:val="bottom"/>
            <w:hideMark/>
          </w:tcPr>
          <w:p w14:paraId="1EAAD40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1.67109</w:t>
            </w:r>
          </w:p>
        </w:tc>
        <w:tc>
          <w:tcPr>
            <w:tcW w:w="960" w:type="dxa"/>
            <w:tcBorders>
              <w:top w:val="nil"/>
              <w:left w:val="nil"/>
              <w:bottom w:val="single" w:sz="4" w:space="0" w:color="auto"/>
              <w:right w:val="single" w:sz="4" w:space="0" w:color="auto"/>
            </w:tcBorders>
            <w:shd w:val="clear" w:color="auto" w:fill="auto"/>
            <w:vAlign w:val="bottom"/>
            <w:hideMark/>
          </w:tcPr>
          <w:p w14:paraId="1A944CF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2.00100</w:t>
            </w:r>
          </w:p>
        </w:tc>
        <w:tc>
          <w:tcPr>
            <w:tcW w:w="960" w:type="dxa"/>
            <w:tcBorders>
              <w:top w:val="nil"/>
              <w:left w:val="nil"/>
              <w:bottom w:val="single" w:sz="4" w:space="0" w:color="auto"/>
              <w:right w:val="single" w:sz="4" w:space="0" w:color="auto"/>
            </w:tcBorders>
            <w:shd w:val="clear" w:color="auto" w:fill="auto"/>
            <w:vAlign w:val="bottom"/>
            <w:hideMark/>
          </w:tcPr>
          <w:p w14:paraId="465932F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2.39123</w:t>
            </w:r>
          </w:p>
        </w:tc>
        <w:tc>
          <w:tcPr>
            <w:tcW w:w="960" w:type="dxa"/>
            <w:tcBorders>
              <w:top w:val="nil"/>
              <w:left w:val="nil"/>
              <w:bottom w:val="single" w:sz="4" w:space="0" w:color="auto"/>
              <w:right w:val="single" w:sz="4" w:space="0" w:color="auto"/>
            </w:tcBorders>
            <w:shd w:val="clear" w:color="auto" w:fill="auto"/>
            <w:vAlign w:val="bottom"/>
            <w:hideMark/>
          </w:tcPr>
          <w:p w14:paraId="6705E18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2.66176</w:t>
            </w:r>
          </w:p>
        </w:tc>
        <w:tc>
          <w:tcPr>
            <w:tcW w:w="960" w:type="dxa"/>
            <w:tcBorders>
              <w:top w:val="nil"/>
              <w:left w:val="nil"/>
              <w:bottom w:val="single" w:sz="4" w:space="0" w:color="auto"/>
              <w:right w:val="single" w:sz="4" w:space="0" w:color="auto"/>
            </w:tcBorders>
            <w:shd w:val="clear" w:color="auto" w:fill="auto"/>
            <w:vAlign w:val="bottom"/>
            <w:hideMark/>
          </w:tcPr>
          <w:p w14:paraId="67AA258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3.23421</w:t>
            </w:r>
          </w:p>
        </w:tc>
      </w:tr>
      <w:tr w:rsidR="002A52D4" w:rsidRPr="00E45E0F" w14:paraId="5A38962F"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56B1CF4C"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60</w:t>
            </w:r>
          </w:p>
        </w:tc>
        <w:tc>
          <w:tcPr>
            <w:tcW w:w="960" w:type="dxa"/>
            <w:tcBorders>
              <w:top w:val="nil"/>
              <w:left w:val="nil"/>
              <w:bottom w:val="single" w:sz="4" w:space="0" w:color="auto"/>
              <w:right w:val="single" w:sz="4" w:space="0" w:color="auto"/>
            </w:tcBorders>
            <w:shd w:val="clear" w:color="auto" w:fill="auto"/>
            <w:vAlign w:val="bottom"/>
            <w:hideMark/>
          </w:tcPr>
          <w:p w14:paraId="7E6A874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0.6786</w:t>
            </w:r>
            <w:r>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auto" w:fill="auto"/>
            <w:vAlign w:val="bottom"/>
            <w:hideMark/>
          </w:tcPr>
          <w:p w14:paraId="57D5760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1.29582</w:t>
            </w:r>
          </w:p>
        </w:tc>
        <w:tc>
          <w:tcPr>
            <w:tcW w:w="960" w:type="dxa"/>
            <w:tcBorders>
              <w:top w:val="nil"/>
              <w:left w:val="nil"/>
              <w:bottom w:val="single" w:sz="4" w:space="0" w:color="auto"/>
              <w:right w:val="single" w:sz="4" w:space="0" w:color="auto"/>
            </w:tcBorders>
            <w:shd w:val="clear" w:color="auto" w:fill="auto"/>
            <w:vAlign w:val="bottom"/>
            <w:hideMark/>
          </w:tcPr>
          <w:p w14:paraId="331CE6E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1.67065</w:t>
            </w:r>
          </w:p>
        </w:tc>
        <w:tc>
          <w:tcPr>
            <w:tcW w:w="960" w:type="dxa"/>
            <w:tcBorders>
              <w:top w:val="nil"/>
              <w:left w:val="nil"/>
              <w:bottom w:val="single" w:sz="4" w:space="0" w:color="auto"/>
              <w:right w:val="single" w:sz="4" w:space="0" w:color="auto"/>
            </w:tcBorders>
            <w:shd w:val="clear" w:color="auto" w:fill="auto"/>
            <w:vAlign w:val="bottom"/>
            <w:hideMark/>
          </w:tcPr>
          <w:p w14:paraId="76D2B38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2.00030</w:t>
            </w:r>
          </w:p>
        </w:tc>
        <w:tc>
          <w:tcPr>
            <w:tcW w:w="960" w:type="dxa"/>
            <w:tcBorders>
              <w:top w:val="nil"/>
              <w:left w:val="nil"/>
              <w:bottom w:val="single" w:sz="4" w:space="0" w:color="auto"/>
              <w:right w:val="single" w:sz="4" w:space="0" w:color="auto"/>
            </w:tcBorders>
            <w:shd w:val="clear" w:color="auto" w:fill="auto"/>
            <w:vAlign w:val="bottom"/>
            <w:hideMark/>
          </w:tcPr>
          <w:p w14:paraId="0C3F630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2.39012</w:t>
            </w:r>
          </w:p>
        </w:tc>
        <w:tc>
          <w:tcPr>
            <w:tcW w:w="960" w:type="dxa"/>
            <w:tcBorders>
              <w:top w:val="nil"/>
              <w:left w:val="nil"/>
              <w:bottom w:val="single" w:sz="4" w:space="0" w:color="auto"/>
              <w:right w:val="single" w:sz="4" w:space="0" w:color="auto"/>
            </w:tcBorders>
            <w:shd w:val="clear" w:color="auto" w:fill="auto"/>
            <w:vAlign w:val="bottom"/>
            <w:hideMark/>
          </w:tcPr>
          <w:p w14:paraId="76C68A3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2.66028</w:t>
            </w:r>
          </w:p>
        </w:tc>
        <w:tc>
          <w:tcPr>
            <w:tcW w:w="960" w:type="dxa"/>
            <w:tcBorders>
              <w:top w:val="nil"/>
              <w:left w:val="nil"/>
              <w:bottom w:val="single" w:sz="4" w:space="0" w:color="auto"/>
              <w:right w:val="single" w:sz="4" w:space="0" w:color="auto"/>
            </w:tcBorders>
            <w:shd w:val="clear" w:color="auto" w:fill="auto"/>
            <w:vAlign w:val="bottom"/>
            <w:hideMark/>
          </w:tcPr>
          <w:p w14:paraId="39B119D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3.23171</w:t>
            </w:r>
          </w:p>
        </w:tc>
      </w:tr>
      <w:tr w:rsidR="002A52D4" w:rsidRPr="00E45E0F" w14:paraId="5040E259"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47E65D71"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61</w:t>
            </w:r>
          </w:p>
        </w:tc>
        <w:tc>
          <w:tcPr>
            <w:tcW w:w="960" w:type="dxa"/>
            <w:tcBorders>
              <w:top w:val="nil"/>
              <w:left w:val="nil"/>
              <w:bottom w:val="single" w:sz="4" w:space="0" w:color="auto"/>
              <w:right w:val="single" w:sz="4" w:space="0" w:color="auto"/>
            </w:tcBorders>
            <w:shd w:val="clear" w:color="auto" w:fill="auto"/>
            <w:vAlign w:val="bottom"/>
            <w:hideMark/>
          </w:tcPr>
          <w:p w14:paraId="6B9BA61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0.67853</w:t>
            </w:r>
          </w:p>
        </w:tc>
        <w:tc>
          <w:tcPr>
            <w:tcW w:w="960" w:type="dxa"/>
            <w:tcBorders>
              <w:top w:val="nil"/>
              <w:left w:val="nil"/>
              <w:bottom w:val="single" w:sz="4" w:space="0" w:color="auto"/>
              <w:right w:val="single" w:sz="4" w:space="0" w:color="auto"/>
            </w:tcBorders>
            <w:shd w:val="clear" w:color="auto" w:fill="auto"/>
            <w:vAlign w:val="bottom"/>
            <w:hideMark/>
          </w:tcPr>
          <w:p w14:paraId="4D40C69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1.29558</w:t>
            </w:r>
          </w:p>
        </w:tc>
        <w:tc>
          <w:tcPr>
            <w:tcW w:w="960" w:type="dxa"/>
            <w:tcBorders>
              <w:top w:val="nil"/>
              <w:left w:val="nil"/>
              <w:bottom w:val="single" w:sz="4" w:space="0" w:color="auto"/>
              <w:right w:val="single" w:sz="4" w:space="0" w:color="auto"/>
            </w:tcBorders>
            <w:shd w:val="clear" w:color="auto" w:fill="auto"/>
            <w:vAlign w:val="bottom"/>
            <w:hideMark/>
          </w:tcPr>
          <w:p w14:paraId="490F1B5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1.67022</w:t>
            </w:r>
          </w:p>
        </w:tc>
        <w:tc>
          <w:tcPr>
            <w:tcW w:w="960" w:type="dxa"/>
            <w:tcBorders>
              <w:top w:val="nil"/>
              <w:left w:val="nil"/>
              <w:bottom w:val="single" w:sz="4" w:space="0" w:color="auto"/>
              <w:right w:val="single" w:sz="4" w:space="0" w:color="auto"/>
            </w:tcBorders>
            <w:shd w:val="clear" w:color="auto" w:fill="auto"/>
            <w:vAlign w:val="bottom"/>
            <w:hideMark/>
          </w:tcPr>
          <w:p w14:paraId="6399CBC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1.99962</w:t>
            </w:r>
          </w:p>
        </w:tc>
        <w:tc>
          <w:tcPr>
            <w:tcW w:w="960" w:type="dxa"/>
            <w:tcBorders>
              <w:top w:val="nil"/>
              <w:left w:val="nil"/>
              <w:bottom w:val="single" w:sz="4" w:space="0" w:color="auto"/>
              <w:right w:val="single" w:sz="4" w:space="0" w:color="auto"/>
            </w:tcBorders>
            <w:shd w:val="clear" w:color="auto" w:fill="auto"/>
            <w:vAlign w:val="bottom"/>
            <w:hideMark/>
          </w:tcPr>
          <w:p w14:paraId="1E2C4B7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2.38905</w:t>
            </w:r>
          </w:p>
        </w:tc>
        <w:tc>
          <w:tcPr>
            <w:tcW w:w="960" w:type="dxa"/>
            <w:tcBorders>
              <w:top w:val="nil"/>
              <w:left w:val="nil"/>
              <w:bottom w:val="single" w:sz="4" w:space="0" w:color="auto"/>
              <w:right w:val="single" w:sz="4" w:space="0" w:color="auto"/>
            </w:tcBorders>
            <w:shd w:val="clear" w:color="auto" w:fill="auto"/>
            <w:vAlign w:val="bottom"/>
            <w:hideMark/>
          </w:tcPr>
          <w:p w14:paraId="245805D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2.65886</w:t>
            </w:r>
          </w:p>
        </w:tc>
        <w:tc>
          <w:tcPr>
            <w:tcW w:w="960" w:type="dxa"/>
            <w:tcBorders>
              <w:top w:val="nil"/>
              <w:left w:val="nil"/>
              <w:bottom w:val="single" w:sz="4" w:space="0" w:color="auto"/>
              <w:right w:val="single" w:sz="4" w:space="0" w:color="auto"/>
            </w:tcBorders>
            <w:shd w:val="clear" w:color="auto" w:fill="auto"/>
            <w:vAlign w:val="bottom"/>
            <w:hideMark/>
          </w:tcPr>
          <w:p w14:paraId="5FE4313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3.22930</w:t>
            </w:r>
          </w:p>
        </w:tc>
      </w:tr>
      <w:tr w:rsidR="002A52D4" w:rsidRPr="00E45E0F" w14:paraId="7ADB6386"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6438423A"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62</w:t>
            </w:r>
          </w:p>
        </w:tc>
        <w:tc>
          <w:tcPr>
            <w:tcW w:w="960" w:type="dxa"/>
            <w:tcBorders>
              <w:top w:val="nil"/>
              <w:left w:val="nil"/>
              <w:bottom w:val="single" w:sz="4" w:space="0" w:color="auto"/>
              <w:right w:val="single" w:sz="4" w:space="0" w:color="auto"/>
            </w:tcBorders>
            <w:shd w:val="clear" w:color="auto" w:fill="auto"/>
            <w:vAlign w:val="bottom"/>
            <w:hideMark/>
          </w:tcPr>
          <w:p w14:paraId="5D51995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0.67847</w:t>
            </w:r>
          </w:p>
        </w:tc>
        <w:tc>
          <w:tcPr>
            <w:tcW w:w="960" w:type="dxa"/>
            <w:tcBorders>
              <w:top w:val="nil"/>
              <w:left w:val="nil"/>
              <w:bottom w:val="single" w:sz="4" w:space="0" w:color="auto"/>
              <w:right w:val="single" w:sz="4" w:space="0" w:color="auto"/>
            </w:tcBorders>
            <w:shd w:val="clear" w:color="auto" w:fill="auto"/>
            <w:vAlign w:val="bottom"/>
            <w:hideMark/>
          </w:tcPr>
          <w:p w14:paraId="1E756D0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1.29536</w:t>
            </w:r>
          </w:p>
        </w:tc>
        <w:tc>
          <w:tcPr>
            <w:tcW w:w="960" w:type="dxa"/>
            <w:tcBorders>
              <w:top w:val="nil"/>
              <w:left w:val="nil"/>
              <w:bottom w:val="single" w:sz="4" w:space="0" w:color="auto"/>
              <w:right w:val="single" w:sz="4" w:space="0" w:color="auto"/>
            </w:tcBorders>
            <w:shd w:val="clear" w:color="auto" w:fill="auto"/>
            <w:vAlign w:val="bottom"/>
            <w:hideMark/>
          </w:tcPr>
          <w:p w14:paraId="19E3D8F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1.66980</w:t>
            </w:r>
          </w:p>
        </w:tc>
        <w:tc>
          <w:tcPr>
            <w:tcW w:w="960" w:type="dxa"/>
            <w:tcBorders>
              <w:top w:val="nil"/>
              <w:left w:val="nil"/>
              <w:bottom w:val="single" w:sz="4" w:space="0" w:color="auto"/>
              <w:right w:val="single" w:sz="4" w:space="0" w:color="auto"/>
            </w:tcBorders>
            <w:shd w:val="clear" w:color="auto" w:fill="auto"/>
            <w:vAlign w:val="bottom"/>
            <w:hideMark/>
          </w:tcPr>
          <w:p w14:paraId="5507638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1.99897</w:t>
            </w:r>
          </w:p>
        </w:tc>
        <w:tc>
          <w:tcPr>
            <w:tcW w:w="960" w:type="dxa"/>
            <w:tcBorders>
              <w:top w:val="nil"/>
              <w:left w:val="nil"/>
              <w:bottom w:val="single" w:sz="4" w:space="0" w:color="auto"/>
              <w:right w:val="single" w:sz="4" w:space="0" w:color="auto"/>
            </w:tcBorders>
            <w:shd w:val="clear" w:color="auto" w:fill="auto"/>
            <w:vAlign w:val="bottom"/>
            <w:hideMark/>
          </w:tcPr>
          <w:p w14:paraId="17813BA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2.38801</w:t>
            </w:r>
          </w:p>
        </w:tc>
        <w:tc>
          <w:tcPr>
            <w:tcW w:w="960" w:type="dxa"/>
            <w:tcBorders>
              <w:top w:val="nil"/>
              <w:left w:val="nil"/>
              <w:bottom w:val="single" w:sz="4" w:space="0" w:color="auto"/>
              <w:right w:val="single" w:sz="4" w:space="0" w:color="auto"/>
            </w:tcBorders>
            <w:shd w:val="clear" w:color="auto" w:fill="auto"/>
            <w:vAlign w:val="bottom"/>
            <w:hideMark/>
          </w:tcPr>
          <w:p w14:paraId="53DA762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2.65748</w:t>
            </w:r>
          </w:p>
        </w:tc>
        <w:tc>
          <w:tcPr>
            <w:tcW w:w="960" w:type="dxa"/>
            <w:tcBorders>
              <w:top w:val="nil"/>
              <w:left w:val="nil"/>
              <w:bottom w:val="single" w:sz="4" w:space="0" w:color="auto"/>
              <w:right w:val="single" w:sz="4" w:space="0" w:color="auto"/>
            </w:tcBorders>
            <w:shd w:val="clear" w:color="auto" w:fill="auto"/>
            <w:vAlign w:val="bottom"/>
            <w:hideMark/>
          </w:tcPr>
          <w:p w14:paraId="7EF43D2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3.22696</w:t>
            </w:r>
          </w:p>
        </w:tc>
      </w:tr>
      <w:tr w:rsidR="002A52D4" w:rsidRPr="00E45E0F" w14:paraId="56D2C9DE"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4D8601D7"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63</w:t>
            </w:r>
          </w:p>
        </w:tc>
        <w:tc>
          <w:tcPr>
            <w:tcW w:w="960" w:type="dxa"/>
            <w:tcBorders>
              <w:top w:val="nil"/>
              <w:left w:val="nil"/>
              <w:bottom w:val="single" w:sz="4" w:space="0" w:color="auto"/>
              <w:right w:val="single" w:sz="4" w:space="0" w:color="auto"/>
            </w:tcBorders>
            <w:shd w:val="clear" w:color="auto" w:fill="auto"/>
            <w:vAlign w:val="bottom"/>
            <w:hideMark/>
          </w:tcPr>
          <w:p w14:paraId="2901802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0.6784</w:t>
            </w:r>
            <w:r>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auto" w:fill="auto"/>
            <w:vAlign w:val="bottom"/>
            <w:hideMark/>
          </w:tcPr>
          <w:p w14:paraId="399F2DD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1.29513</w:t>
            </w:r>
          </w:p>
        </w:tc>
        <w:tc>
          <w:tcPr>
            <w:tcW w:w="960" w:type="dxa"/>
            <w:tcBorders>
              <w:top w:val="nil"/>
              <w:left w:val="nil"/>
              <w:bottom w:val="single" w:sz="4" w:space="0" w:color="auto"/>
              <w:right w:val="single" w:sz="4" w:space="0" w:color="auto"/>
            </w:tcBorders>
            <w:shd w:val="clear" w:color="auto" w:fill="auto"/>
            <w:vAlign w:val="bottom"/>
            <w:hideMark/>
          </w:tcPr>
          <w:p w14:paraId="2AAE75B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1.66940</w:t>
            </w:r>
          </w:p>
        </w:tc>
        <w:tc>
          <w:tcPr>
            <w:tcW w:w="960" w:type="dxa"/>
            <w:tcBorders>
              <w:top w:val="nil"/>
              <w:left w:val="nil"/>
              <w:bottom w:val="single" w:sz="4" w:space="0" w:color="auto"/>
              <w:right w:val="single" w:sz="4" w:space="0" w:color="auto"/>
            </w:tcBorders>
            <w:shd w:val="clear" w:color="auto" w:fill="auto"/>
            <w:vAlign w:val="bottom"/>
            <w:hideMark/>
          </w:tcPr>
          <w:p w14:paraId="01E784F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1.99834</w:t>
            </w:r>
          </w:p>
        </w:tc>
        <w:tc>
          <w:tcPr>
            <w:tcW w:w="960" w:type="dxa"/>
            <w:tcBorders>
              <w:top w:val="nil"/>
              <w:left w:val="nil"/>
              <w:bottom w:val="single" w:sz="4" w:space="0" w:color="auto"/>
              <w:right w:val="single" w:sz="4" w:space="0" w:color="auto"/>
            </w:tcBorders>
            <w:shd w:val="clear" w:color="auto" w:fill="auto"/>
            <w:vAlign w:val="bottom"/>
            <w:hideMark/>
          </w:tcPr>
          <w:p w14:paraId="29E4BF2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2.38701</w:t>
            </w:r>
          </w:p>
        </w:tc>
        <w:tc>
          <w:tcPr>
            <w:tcW w:w="960" w:type="dxa"/>
            <w:tcBorders>
              <w:top w:val="nil"/>
              <w:left w:val="nil"/>
              <w:bottom w:val="single" w:sz="4" w:space="0" w:color="auto"/>
              <w:right w:val="single" w:sz="4" w:space="0" w:color="auto"/>
            </w:tcBorders>
            <w:shd w:val="clear" w:color="auto" w:fill="auto"/>
            <w:vAlign w:val="bottom"/>
            <w:hideMark/>
          </w:tcPr>
          <w:p w14:paraId="47857F8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2.65615</w:t>
            </w:r>
          </w:p>
        </w:tc>
        <w:tc>
          <w:tcPr>
            <w:tcW w:w="960" w:type="dxa"/>
            <w:tcBorders>
              <w:top w:val="nil"/>
              <w:left w:val="nil"/>
              <w:bottom w:val="single" w:sz="4" w:space="0" w:color="auto"/>
              <w:right w:val="single" w:sz="4" w:space="0" w:color="auto"/>
            </w:tcBorders>
            <w:shd w:val="clear" w:color="auto" w:fill="auto"/>
            <w:vAlign w:val="bottom"/>
            <w:hideMark/>
          </w:tcPr>
          <w:p w14:paraId="677A386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3.22471</w:t>
            </w:r>
          </w:p>
        </w:tc>
      </w:tr>
      <w:tr w:rsidR="002A52D4" w:rsidRPr="00E45E0F" w14:paraId="1C33B7F2"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6F972C8D"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64</w:t>
            </w:r>
          </w:p>
        </w:tc>
        <w:tc>
          <w:tcPr>
            <w:tcW w:w="960" w:type="dxa"/>
            <w:tcBorders>
              <w:top w:val="nil"/>
              <w:left w:val="nil"/>
              <w:bottom w:val="single" w:sz="4" w:space="0" w:color="auto"/>
              <w:right w:val="single" w:sz="4" w:space="0" w:color="auto"/>
            </w:tcBorders>
            <w:shd w:val="clear" w:color="auto" w:fill="auto"/>
            <w:vAlign w:val="bottom"/>
            <w:hideMark/>
          </w:tcPr>
          <w:p w14:paraId="1595147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0.67834</w:t>
            </w:r>
          </w:p>
        </w:tc>
        <w:tc>
          <w:tcPr>
            <w:tcW w:w="960" w:type="dxa"/>
            <w:tcBorders>
              <w:top w:val="nil"/>
              <w:left w:val="nil"/>
              <w:bottom w:val="single" w:sz="4" w:space="0" w:color="auto"/>
              <w:right w:val="single" w:sz="4" w:space="0" w:color="auto"/>
            </w:tcBorders>
            <w:shd w:val="clear" w:color="auto" w:fill="auto"/>
            <w:vAlign w:val="bottom"/>
            <w:hideMark/>
          </w:tcPr>
          <w:p w14:paraId="133DBFD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1.29492</w:t>
            </w:r>
          </w:p>
        </w:tc>
        <w:tc>
          <w:tcPr>
            <w:tcW w:w="960" w:type="dxa"/>
            <w:tcBorders>
              <w:top w:val="nil"/>
              <w:left w:val="nil"/>
              <w:bottom w:val="single" w:sz="4" w:space="0" w:color="auto"/>
              <w:right w:val="single" w:sz="4" w:space="0" w:color="auto"/>
            </w:tcBorders>
            <w:shd w:val="clear" w:color="auto" w:fill="auto"/>
            <w:vAlign w:val="bottom"/>
            <w:hideMark/>
          </w:tcPr>
          <w:p w14:paraId="42F65D7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1.66901</w:t>
            </w:r>
          </w:p>
        </w:tc>
        <w:tc>
          <w:tcPr>
            <w:tcW w:w="960" w:type="dxa"/>
            <w:tcBorders>
              <w:top w:val="nil"/>
              <w:left w:val="nil"/>
              <w:bottom w:val="single" w:sz="4" w:space="0" w:color="auto"/>
              <w:right w:val="single" w:sz="4" w:space="0" w:color="auto"/>
            </w:tcBorders>
            <w:shd w:val="clear" w:color="auto" w:fill="auto"/>
            <w:vAlign w:val="bottom"/>
            <w:hideMark/>
          </w:tcPr>
          <w:p w14:paraId="006BC84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1.99773</w:t>
            </w:r>
          </w:p>
        </w:tc>
        <w:tc>
          <w:tcPr>
            <w:tcW w:w="960" w:type="dxa"/>
            <w:tcBorders>
              <w:top w:val="nil"/>
              <w:left w:val="nil"/>
              <w:bottom w:val="single" w:sz="4" w:space="0" w:color="auto"/>
              <w:right w:val="single" w:sz="4" w:space="0" w:color="auto"/>
            </w:tcBorders>
            <w:shd w:val="clear" w:color="auto" w:fill="auto"/>
            <w:vAlign w:val="bottom"/>
            <w:hideMark/>
          </w:tcPr>
          <w:p w14:paraId="41EF8B9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2.38604</w:t>
            </w:r>
          </w:p>
        </w:tc>
        <w:tc>
          <w:tcPr>
            <w:tcW w:w="960" w:type="dxa"/>
            <w:tcBorders>
              <w:top w:val="nil"/>
              <w:left w:val="nil"/>
              <w:bottom w:val="single" w:sz="4" w:space="0" w:color="auto"/>
              <w:right w:val="single" w:sz="4" w:space="0" w:color="auto"/>
            </w:tcBorders>
            <w:shd w:val="clear" w:color="auto" w:fill="auto"/>
            <w:vAlign w:val="bottom"/>
            <w:hideMark/>
          </w:tcPr>
          <w:p w14:paraId="1DCBB98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2.65485</w:t>
            </w:r>
          </w:p>
        </w:tc>
        <w:tc>
          <w:tcPr>
            <w:tcW w:w="960" w:type="dxa"/>
            <w:tcBorders>
              <w:top w:val="nil"/>
              <w:left w:val="nil"/>
              <w:bottom w:val="single" w:sz="4" w:space="0" w:color="auto"/>
              <w:right w:val="single" w:sz="4" w:space="0" w:color="auto"/>
            </w:tcBorders>
            <w:shd w:val="clear" w:color="auto" w:fill="auto"/>
            <w:vAlign w:val="bottom"/>
            <w:hideMark/>
          </w:tcPr>
          <w:p w14:paraId="2B98B3B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3.22253</w:t>
            </w:r>
          </w:p>
        </w:tc>
      </w:tr>
      <w:tr w:rsidR="002A52D4" w:rsidRPr="00E45E0F" w14:paraId="4DDF5E39"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07247C6F"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65</w:t>
            </w:r>
          </w:p>
        </w:tc>
        <w:tc>
          <w:tcPr>
            <w:tcW w:w="960" w:type="dxa"/>
            <w:tcBorders>
              <w:top w:val="nil"/>
              <w:left w:val="nil"/>
              <w:bottom w:val="single" w:sz="4" w:space="0" w:color="auto"/>
              <w:right w:val="single" w:sz="4" w:space="0" w:color="auto"/>
            </w:tcBorders>
            <w:shd w:val="clear" w:color="auto" w:fill="auto"/>
            <w:vAlign w:val="bottom"/>
            <w:hideMark/>
          </w:tcPr>
          <w:p w14:paraId="1DC666A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0.67828</w:t>
            </w:r>
          </w:p>
        </w:tc>
        <w:tc>
          <w:tcPr>
            <w:tcW w:w="960" w:type="dxa"/>
            <w:tcBorders>
              <w:top w:val="nil"/>
              <w:left w:val="nil"/>
              <w:bottom w:val="single" w:sz="4" w:space="0" w:color="auto"/>
              <w:right w:val="single" w:sz="4" w:space="0" w:color="auto"/>
            </w:tcBorders>
            <w:shd w:val="clear" w:color="auto" w:fill="auto"/>
            <w:vAlign w:val="bottom"/>
            <w:hideMark/>
          </w:tcPr>
          <w:p w14:paraId="5F5D9EB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1.29471</w:t>
            </w:r>
          </w:p>
        </w:tc>
        <w:tc>
          <w:tcPr>
            <w:tcW w:w="960" w:type="dxa"/>
            <w:tcBorders>
              <w:top w:val="nil"/>
              <w:left w:val="nil"/>
              <w:bottom w:val="single" w:sz="4" w:space="0" w:color="auto"/>
              <w:right w:val="single" w:sz="4" w:space="0" w:color="auto"/>
            </w:tcBorders>
            <w:shd w:val="clear" w:color="auto" w:fill="auto"/>
            <w:vAlign w:val="bottom"/>
            <w:hideMark/>
          </w:tcPr>
          <w:p w14:paraId="259F92B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1.66864</w:t>
            </w:r>
          </w:p>
        </w:tc>
        <w:tc>
          <w:tcPr>
            <w:tcW w:w="960" w:type="dxa"/>
            <w:tcBorders>
              <w:top w:val="nil"/>
              <w:left w:val="nil"/>
              <w:bottom w:val="single" w:sz="4" w:space="0" w:color="auto"/>
              <w:right w:val="single" w:sz="4" w:space="0" w:color="auto"/>
            </w:tcBorders>
            <w:shd w:val="clear" w:color="auto" w:fill="auto"/>
            <w:vAlign w:val="bottom"/>
            <w:hideMark/>
          </w:tcPr>
          <w:p w14:paraId="75CCA9C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1.99714</w:t>
            </w:r>
          </w:p>
        </w:tc>
        <w:tc>
          <w:tcPr>
            <w:tcW w:w="960" w:type="dxa"/>
            <w:tcBorders>
              <w:top w:val="nil"/>
              <w:left w:val="nil"/>
              <w:bottom w:val="single" w:sz="4" w:space="0" w:color="auto"/>
              <w:right w:val="single" w:sz="4" w:space="0" w:color="auto"/>
            </w:tcBorders>
            <w:shd w:val="clear" w:color="auto" w:fill="auto"/>
            <w:vAlign w:val="bottom"/>
            <w:hideMark/>
          </w:tcPr>
          <w:p w14:paraId="479A510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2.38510</w:t>
            </w:r>
          </w:p>
        </w:tc>
        <w:tc>
          <w:tcPr>
            <w:tcW w:w="960" w:type="dxa"/>
            <w:tcBorders>
              <w:top w:val="nil"/>
              <w:left w:val="nil"/>
              <w:bottom w:val="single" w:sz="4" w:space="0" w:color="auto"/>
              <w:right w:val="single" w:sz="4" w:space="0" w:color="auto"/>
            </w:tcBorders>
            <w:shd w:val="clear" w:color="auto" w:fill="auto"/>
            <w:vAlign w:val="bottom"/>
            <w:hideMark/>
          </w:tcPr>
          <w:p w14:paraId="062408B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2.65360</w:t>
            </w:r>
          </w:p>
        </w:tc>
        <w:tc>
          <w:tcPr>
            <w:tcW w:w="960" w:type="dxa"/>
            <w:tcBorders>
              <w:top w:val="nil"/>
              <w:left w:val="nil"/>
              <w:bottom w:val="single" w:sz="4" w:space="0" w:color="auto"/>
              <w:right w:val="single" w:sz="4" w:space="0" w:color="auto"/>
            </w:tcBorders>
            <w:shd w:val="clear" w:color="auto" w:fill="auto"/>
            <w:vAlign w:val="bottom"/>
            <w:hideMark/>
          </w:tcPr>
          <w:p w14:paraId="2F6EEF4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3.22041</w:t>
            </w:r>
          </w:p>
        </w:tc>
      </w:tr>
      <w:tr w:rsidR="002A52D4" w:rsidRPr="00E45E0F" w14:paraId="37D691D3"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0D2E9736"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66</w:t>
            </w:r>
          </w:p>
        </w:tc>
        <w:tc>
          <w:tcPr>
            <w:tcW w:w="960" w:type="dxa"/>
            <w:tcBorders>
              <w:top w:val="nil"/>
              <w:left w:val="nil"/>
              <w:bottom w:val="single" w:sz="4" w:space="0" w:color="auto"/>
              <w:right w:val="single" w:sz="4" w:space="0" w:color="auto"/>
            </w:tcBorders>
            <w:shd w:val="clear" w:color="auto" w:fill="auto"/>
            <w:vAlign w:val="bottom"/>
            <w:hideMark/>
          </w:tcPr>
          <w:p w14:paraId="4F6BB8A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0.67823</w:t>
            </w:r>
          </w:p>
        </w:tc>
        <w:tc>
          <w:tcPr>
            <w:tcW w:w="960" w:type="dxa"/>
            <w:tcBorders>
              <w:top w:val="nil"/>
              <w:left w:val="nil"/>
              <w:bottom w:val="single" w:sz="4" w:space="0" w:color="auto"/>
              <w:right w:val="single" w:sz="4" w:space="0" w:color="auto"/>
            </w:tcBorders>
            <w:shd w:val="clear" w:color="auto" w:fill="auto"/>
            <w:vAlign w:val="bottom"/>
            <w:hideMark/>
          </w:tcPr>
          <w:p w14:paraId="7298985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1.29451</w:t>
            </w:r>
          </w:p>
        </w:tc>
        <w:tc>
          <w:tcPr>
            <w:tcW w:w="960" w:type="dxa"/>
            <w:tcBorders>
              <w:top w:val="nil"/>
              <w:left w:val="nil"/>
              <w:bottom w:val="single" w:sz="4" w:space="0" w:color="auto"/>
              <w:right w:val="single" w:sz="4" w:space="0" w:color="auto"/>
            </w:tcBorders>
            <w:shd w:val="clear" w:color="auto" w:fill="auto"/>
            <w:vAlign w:val="bottom"/>
            <w:hideMark/>
          </w:tcPr>
          <w:p w14:paraId="6318429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1.66827</w:t>
            </w:r>
          </w:p>
        </w:tc>
        <w:tc>
          <w:tcPr>
            <w:tcW w:w="960" w:type="dxa"/>
            <w:tcBorders>
              <w:top w:val="nil"/>
              <w:left w:val="nil"/>
              <w:bottom w:val="single" w:sz="4" w:space="0" w:color="auto"/>
              <w:right w:val="single" w:sz="4" w:space="0" w:color="auto"/>
            </w:tcBorders>
            <w:shd w:val="clear" w:color="auto" w:fill="auto"/>
            <w:vAlign w:val="bottom"/>
            <w:hideMark/>
          </w:tcPr>
          <w:p w14:paraId="34BFEC6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1.99656</w:t>
            </w:r>
          </w:p>
        </w:tc>
        <w:tc>
          <w:tcPr>
            <w:tcW w:w="960" w:type="dxa"/>
            <w:tcBorders>
              <w:top w:val="nil"/>
              <w:left w:val="nil"/>
              <w:bottom w:val="single" w:sz="4" w:space="0" w:color="auto"/>
              <w:right w:val="single" w:sz="4" w:space="0" w:color="auto"/>
            </w:tcBorders>
            <w:shd w:val="clear" w:color="auto" w:fill="auto"/>
            <w:vAlign w:val="bottom"/>
            <w:hideMark/>
          </w:tcPr>
          <w:p w14:paraId="41DE13A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2.38419</w:t>
            </w:r>
          </w:p>
        </w:tc>
        <w:tc>
          <w:tcPr>
            <w:tcW w:w="960" w:type="dxa"/>
            <w:tcBorders>
              <w:top w:val="nil"/>
              <w:left w:val="nil"/>
              <w:bottom w:val="single" w:sz="4" w:space="0" w:color="auto"/>
              <w:right w:val="single" w:sz="4" w:space="0" w:color="auto"/>
            </w:tcBorders>
            <w:shd w:val="clear" w:color="auto" w:fill="auto"/>
            <w:vAlign w:val="bottom"/>
            <w:hideMark/>
          </w:tcPr>
          <w:p w14:paraId="7FA593E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2.65239</w:t>
            </w:r>
          </w:p>
        </w:tc>
        <w:tc>
          <w:tcPr>
            <w:tcW w:w="960" w:type="dxa"/>
            <w:tcBorders>
              <w:top w:val="nil"/>
              <w:left w:val="nil"/>
              <w:bottom w:val="single" w:sz="4" w:space="0" w:color="auto"/>
              <w:right w:val="single" w:sz="4" w:space="0" w:color="auto"/>
            </w:tcBorders>
            <w:shd w:val="clear" w:color="auto" w:fill="auto"/>
            <w:vAlign w:val="bottom"/>
            <w:hideMark/>
          </w:tcPr>
          <w:p w14:paraId="0E28371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3.21837</w:t>
            </w:r>
          </w:p>
        </w:tc>
      </w:tr>
      <w:tr w:rsidR="002A52D4" w:rsidRPr="00E45E0F" w14:paraId="38B777D4"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3DA51A07"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67</w:t>
            </w:r>
          </w:p>
        </w:tc>
        <w:tc>
          <w:tcPr>
            <w:tcW w:w="960" w:type="dxa"/>
            <w:tcBorders>
              <w:top w:val="nil"/>
              <w:left w:val="nil"/>
              <w:bottom w:val="single" w:sz="4" w:space="0" w:color="auto"/>
              <w:right w:val="single" w:sz="4" w:space="0" w:color="auto"/>
            </w:tcBorders>
            <w:shd w:val="clear" w:color="auto" w:fill="auto"/>
            <w:vAlign w:val="bottom"/>
            <w:hideMark/>
          </w:tcPr>
          <w:p w14:paraId="01E4583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0.67817</w:t>
            </w:r>
          </w:p>
        </w:tc>
        <w:tc>
          <w:tcPr>
            <w:tcW w:w="960" w:type="dxa"/>
            <w:tcBorders>
              <w:top w:val="nil"/>
              <w:left w:val="nil"/>
              <w:bottom w:val="single" w:sz="4" w:space="0" w:color="auto"/>
              <w:right w:val="single" w:sz="4" w:space="0" w:color="auto"/>
            </w:tcBorders>
            <w:shd w:val="clear" w:color="auto" w:fill="auto"/>
            <w:vAlign w:val="bottom"/>
            <w:hideMark/>
          </w:tcPr>
          <w:p w14:paraId="3019B98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1.29432</w:t>
            </w:r>
          </w:p>
        </w:tc>
        <w:tc>
          <w:tcPr>
            <w:tcW w:w="960" w:type="dxa"/>
            <w:tcBorders>
              <w:top w:val="nil"/>
              <w:left w:val="nil"/>
              <w:bottom w:val="single" w:sz="4" w:space="0" w:color="auto"/>
              <w:right w:val="single" w:sz="4" w:space="0" w:color="auto"/>
            </w:tcBorders>
            <w:shd w:val="clear" w:color="auto" w:fill="auto"/>
            <w:vAlign w:val="bottom"/>
            <w:hideMark/>
          </w:tcPr>
          <w:p w14:paraId="65EF780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1.66792</w:t>
            </w:r>
          </w:p>
        </w:tc>
        <w:tc>
          <w:tcPr>
            <w:tcW w:w="960" w:type="dxa"/>
            <w:tcBorders>
              <w:top w:val="nil"/>
              <w:left w:val="nil"/>
              <w:bottom w:val="single" w:sz="4" w:space="0" w:color="auto"/>
              <w:right w:val="single" w:sz="4" w:space="0" w:color="auto"/>
            </w:tcBorders>
            <w:shd w:val="clear" w:color="auto" w:fill="auto"/>
            <w:vAlign w:val="bottom"/>
            <w:hideMark/>
          </w:tcPr>
          <w:p w14:paraId="2EDCFC1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1.99601</w:t>
            </w:r>
          </w:p>
        </w:tc>
        <w:tc>
          <w:tcPr>
            <w:tcW w:w="960" w:type="dxa"/>
            <w:tcBorders>
              <w:top w:val="nil"/>
              <w:left w:val="nil"/>
              <w:bottom w:val="single" w:sz="4" w:space="0" w:color="auto"/>
              <w:right w:val="single" w:sz="4" w:space="0" w:color="auto"/>
            </w:tcBorders>
            <w:shd w:val="clear" w:color="auto" w:fill="auto"/>
            <w:vAlign w:val="bottom"/>
            <w:hideMark/>
          </w:tcPr>
          <w:p w14:paraId="6EC0AE4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2.38330</w:t>
            </w:r>
          </w:p>
        </w:tc>
        <w:tc>
          <w:tcPr>
            <w:tcW w:w="960" w:type="dxa"/>
            <w:tcBorders>
              <w:top w:val="nil"/>
              <w:left w:val="nil"/>
              <w:bottom w:val="single" w:sz="4" w:space="0" w:color="auto"/>
              <w:right w:val="single" w:sz="4" w:space="0" w:color="auto"/>
            </w:tcBorders>
            <w:shd w:val="clear" w:color="auto" w:fill="auto"/>
            <w:vAlign w:val="bottom"/>
            <w:hideMark/>
          </w:tcPr>
          <w:p w14:paraId="70EA365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2.65122</w:t>
            </w:r>
          </w:p>
        </w:tc>
        <w:tc>
          <w:tcPr>
            <w:tcW w:w="960" w:type="dxa"/>
            <w:tcBorders>
              <w:top w:val="nil"/>
              <w:left w:val="nil"/>
              <w:bottom w:val="single" w:sz="4" w:space="0" w:color="auto"/>
              <w:right w:val="single" w:sz="4" w:space="0" w:color="auto"/>
            </w:tcBorders>
            <w:shd w:val="clear" w:color="auto" w:fill="auto"/>
            <w:vAlign w:val="bottom"/>
            <w:hideMark/>
          </w:tcPr>
          <w:p w14:paraId="6433F7D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3.21639</w:t>
            </w:r>
          </w:p>
        </w:tc>
      </w:tr>
      <w:tr w:rsidR="002A52D4" w:rsidRPr="00E45E0F" w14:paraId="432C7AEE"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717CC47F"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68</w:t>
            </w:r>
          </w:p>
        </w:tc>
        <w:tc>
          <w:tcPr>
            <w:tcW w:w="960" w:type="dxa"/>
            <w:tcBorders>
              <w:top w:val="nil"/>
              <w:left w:val="nil"/>
              <w:bottom w:val="single" w:sz="4" w:space="0" w:color="auto"/>
              <w:right w:val="single" w:sz="4" w:space="0" w:color="auto"/>
            </w:tcBorders>
            <w:shd w:val="clear" w:color="auto" w:fill="auto"/>
            <w:vAlign w:val="bottom"/>
            <w:hideMark/>
          </w:tcPr>
          <w:p w14:paraId="5A8B3D1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0.67811</w:t>
            </w:r>
          </w:p>
        </w:tc>
        <w:tc>
          <w:tcPr>
            <w:tcW w:w="960" w:type="dxa"/>
            <w:tcBorders>
              <w:top w:val="nil"/>
              <w:left w:val="nil"/>
              <w:bottom w:val="single" w:sz="4" w:space="0" w:color="auto"/>
              <w:right w:val="single" w:sz="4" w:space="0" w:color="auto"/>
            </w:tcBorders>
            <w:shd w:val="clear" w:color="auto" w:fill="auto"/>
            <w:vAlign w:val="bottom"/>
            <w:hideMark/>
          </w:tcPr>
          <w:p w14:paraId="2AB3661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1.29413</w:t>
            </w:r>
          </w:p>
        </w:tc>
        <w:tc>
          <w:tcPr>
            <w:tcW w:w="960" w:type="dxa"/>
            <w:tcBorders>
              <w:top w:val="nil"/>
              <w:left w:val="nil"/>
              <w:bottom w:val="single" w:sz="4" w:space="0" w:color="auto"/>
              <w:right w:val="single" w:sz="4" w:space="0" w:color="auto"/>
            </w:tcBorders>
            <w:shd w:val="clear" w:color="auto" w:fill="auto"/>
            <w:vAlign w:val="bottom"/>
            <w:hideMark/>
          </w:tcPr>
          <w:p w14:paraId="3F5F2AF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1.66757</w:t>
            </w:r>
          </w:p>
        </w:tc>
        <w:tc>
          <w:tcPr>
            <w:tcW w:w="960" w:type="dxa"/>
            <w:tcBorders>
              <w:top w:val="nil"/>
              <w:left w:val="nil"/>
              <w:bottom w:val="single" w:sz="4" w:space="0" w:color="auto"/>
              <w:right w:val="single" w:sz="4" w:space="0" w:color="auto"/>
            </w:tcBorders>
            <w:shd w:val="clear" w:color="auto" w:fill="auto"/>
            <w:vAlign w:val="bottom"/>
            <w:hideMark/>
          </w:tcPr>
          <w:p w14:paraId="40FFED3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1.99547</w:t>
            </w:r>
          </w:p>
        </w:tc>
        <w:tc>
          <w:tcPr>
            <w:tcW w:w="960" w:type="dxa"/>
            <w:tcBorders>
              <w:top w:val="nil"/>
              <w:left w:val="nil"/>
              <w:bottom w:val="single" w:sz="4" w:space="0" w:color="auto"/>
              <w:right w:val="single" w:sz="4" w:space="0" w:color="auto"/>
            </w:tcBorders>
            <w:shd w:val="clear" w:color="auto" w:fill="auto"/>
            <w:vAlign w:val="bottom"/>
            <w:hideMark/>
          </w:tcPr>
          <w:p w14:paraId="353C4C9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2.38245</w:t>
            </w:r>
          </w:p>
        </w:tc>
        <w:tc>
          <w:tcPr>
            <w:tcW w:w="960" w:type="dxa"/>
            <w:tcBorders>
              <w:top w:val="nil"/>
              <w:left w:val="nil"/>
              <w:bottom w:val="single" w:sz="4" w:space="0" w:color="auto"/>
              <w:right w:val="single" w:sz="4" w:space="0" w:color="auto"/>
            </w:tcBorders>
            <w:shd w:val="clear" w:color="auto" w:fill="auto"/>
            <w:vAlign w:val="bottom"/>
            <w:hideMark/>
          </w:tcPr>
          <w:p w14:paraId="655429F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2.65008</w:t>
            </w:r>
          </w:p>
        </w:tc>
        <w:tc>
          <w:tcPr>
            <w:tcW w:w="960" w:type="dxa"/>
            <w:tcBorders>
              <w:top w:val="nil"/>
              <w:left w:val="nil"/>
              <w:bottom w:val="single" w:sz="4" w:space="0" w:color="auto"/>
              <w:right w:val="single" w:sz="4" w:space="0" w:color="auto"/>
            </w:tcBorders>
            <w:shd w:val="clear" w:color="auto" w:fill="auto"/>
            <w:vAlign w:val="bottom"/>
            <w:hideMark/>
          </w:tcPr>
          <w:p w14:paraId="68DB613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3.21446</w:t>
            </w:r>
          </w:p>
        </w:tc>
      </w:tr>
      <w:tr w:rsidR="002A52D4" w:rsidRPr="00E45E0F" w14:paraId="155CB8B9"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1C74C60B"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69</w:t>
            </w:r>
          </w:p>
        </w:tc>
        <w:tc>
          <w:tcPr>
            <w:tcW w:w="960" w:type="dxa"/>
            <w:tcBorders>
              <w:top w:val="nil"/>
              <w:left w:val="nil"/>
              <w:bottom w:val="single" w:sz="4" w:space="0" w:color="auto"/>
              <w:right w:val="single" w:sz="4" w:space="0" w:color="auto"/>
            </w:tcBorders>
            <w:shd w:val="clear" w:color="auto" w:fill="auto"/>
            <w:vAlign w:val="bottom"/>
            <w:hideMark/>
          </w:tcPr>
          <w:p w14:paraId="46DE55B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0.67806</w:t>
            </w:r>
          </w:p>
        </w:tc>
        <w:tc>
          <w:tcPr>
            <w:tcW w:w="960" w:type="dxa"/>
            <w:tcBorders>
              <w:top w:val="nil"/>
              <w:left w:val="nil"/>
              <w:bottom w:val="single" w:sz="4" w:space="0" w:color="auto"/>
              <w:right w:val="single" w:sz="4" w:space="0" w:color="auto"/>
            </w:tcBorders>
            <w:shd w:val="clear" w:color="auto" w:fill="auto"/>
            <w:vAlign w:val="bottom"/>
            <w:hideMark/>
          </w:tcPr>
          <w:p w14:paraId="5A8AE60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1.29394</w:t>
            </w:r>
          </w:p>
        </w:tc>
        <w:tc>
          <w:tcPr>
            <w:tcW w:w="960" w:type="dxa"/>
            <w:tcBorders>
              <w:top w:val="nil"/>
              <w:left w:val="nil"/>
              <w:bottom w:val="single" w:sz="4" w:space="0" w:color="auto"/>
              <w:right w:val="single" w:sz="4" w:space="0" w:color="auto"/>
            </w:tcBorders>
            <w:shd w:val="clear" w:color="auto" w:fill="auto"/>
            <w:vAlign w:val="bottom"/>
            <w:hideMark/>
          </w:tcPr>
          <w:p w14:paraId="1DA8971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1.66724</w:t>
            </w:r>
          </w:p>
        </w:tc>
        <w:tc>
          <w:tcPr>
            <w:tcW w:w="960" w:type="dxa"/>
            <w:tcBorders>
              <w:top w:val="nil"/>
              <w:left w:val="nil"/>
              <w:bottom w:val="single" w:sz="4" w:space="0" w:color="auto"/>
              <w:right w:val="single" w:sz="4" w:space="0" w:color="auto"/>
            </w:tcBorders>
            <w:shd w:val="clear" w:color="auto" w:fill="auto"/>
            <w:vAlign w:val="bottom"/>
            <w:hideMark/>
          </w:tcPr>
          <w:p w14:paraId="67B9AF7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1.99495</w:t>
            </w:r>
          </w:p>
        </w:tc>
        <w:tc>
          <w:tcPr>
            <w:tcW w:w="960" w:type="dxa"/>
            <w:tcBorders>
              <w:top w:val="nil"/>
              <w:left w:val="nil"/>
              <w:bottom w:val="single" w:sz="4" w:space="0" w:color="auto"/>
              <w:right w:val="single" w:sz="4" w:space="0" w:color="auto"/>
            </w:tcBorders>
            <w:shd w:val="clear" w:color="auto" w:fill="auto"/>
            <w:vAlign w:val="bottom"/>
            <w:hideMark/>
          </w:tcPr>
          <w:p w14:paraId="598E2F9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2.38161</w:t>
            </w:r>
          </w:p>
        </w:tc>
        <w:tc>
          <w:tcPr>
            <w:tcW w:w="960" w:type="dxa"/>
            <w:tcBorders>
              <w:top w:val="nil"/>
              <w:left w:val="nil"/>
              <w:bottom w:val="single" w:sz="4" w:space="0" w:color="auto"/>
              <w:right w:val="single" w:sz="4" w:space="0" w:color="auto"/>
            </w:tcBorders>
            <w:shd w:val="clear" w:color="auto" w:fill="auto"/>
            <w:vAlign w:val="bottom"/>
            <w:hideMark/>
          </w:tcPr>
          <w:p w14:paraId="3EC4A44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2.64898</w:t>
            </w:r>
          </w:p>
        </w:tc>
        <w:tc>
          <w:tcPr>
            <w:tcW w:w="960" w:type="dxa"/>
            <w:tcBorders>
              <w:top w:val="nil"/>
              <w:left w:val="nil"/>
              <w:bottom w:val="single" w:sz="4" w:space="0" w:color="auto"/>
              <w:right w:val="single" w:sz="4" w:space="0" w:color="auto"/>
            </w:tcBorders>
            <w:shd w:val="clear" w:color="auto" w:fill="auto"/>
            <w:vAlign w:val="bottom"/>
            <w:hideMark/>
          </w:tcPr>
          <w:p w14:paraId="18DDF06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3.21260</w:t>
            </w:r>
          </w:p>
        </w:tc>
      </w:tr>
      <w:tr w:rsidR="002A52D4" w:rsidRPr="00E45E0F" w14:paraId="50DB5ADA"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21275D1D"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70</w:t>
            </w:r>
          </w:p>
        </w:tc>
        <w:tc>
          <w:tcPr>
            <w:tcW w:w="960" w:type="dxa"/>
            <w:tcBorders>
              <w:top w:val="nil"/>
              <w:left w:val="nil"/>
              <w:bottom w:val="single" w:sz="4" w:space="0" w:color="auto"/>
              <w:right w:val="single" w:sz="4" w:space="0" w:color="auto"/>
            </w:tcBorders>
            <w:shd w:val="clear" w:color="auto" w:fill="auto"/>
            <w:vAlign w:val="bottom"/>
            <w:hideMark/>
          </w:tcPr>
          <w:p w14:paraId="7E2BD515"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0.67801</w:t>
            </w:r>
          </w:p>
        </w:tc>
        <w:tc>
          <w:tcPr>
            <w:tcW w:w="960" w:type="dxa"/>
            <w:tcBorders>
              <w:top w:val="nil"/>
              <w:left w:val="nil"/>
              <w:bottom w:val="single" w:sz="4" w:space="0" w:color="auto"/>
              <w:right w:val="single" w:sz="4" w:space="0" w:color="auto"/>
            </w:tcBorders>
            <w:shd w:val="clear" w:color="auto" w:fill="auto"/>
            <w:vAlign w:val="bottom"/>
            <w:hideMark/>
          </w:tcPr>
          <w:p w14:paraId="729A85A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1.29376</w:t>
            </w:r>
          </w:p>
        </w:tc>
        <w:tc>
          <w:tcPr>
            <w:tcW w:w="960" w:type="dxa"/>
            <w:tcBorders>
              <w:top w:val="nil"/>
              <w:left w:val="nil"/>
              <w:bottom w:val="single" w:sz="4" w:space="0" w:color="auto"/>
              <w:right w:val="single" w:sz="4" w:space="0" w:color="auto"/>
            </w:tcBorders>
            <w:shd w:val="clear" w:color="auto" w:fill="auto"/>
            <w:vAlign w:val="bottom"/>
            <w:hideMark/>
          </w:tcPr>
          <w:p w14:paraId="2D056D3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1.66691</w:t>
            </w:r>
          </w:p>
        </w:tc>
        <w:tc>
          <w:tcPr>
            <w:tcW w:w="960" w:type="dxa"/>
            <w:tcBorders>
              <w:top w:val="nil"/>
              <w:left w:val="nil"/>
              <w:bottom w:val="single" w:sz="4" w:space="0" w:color="auto"/>
              <w:right w:val="single" w:sz="4" w:space="0" w:color="auto"/>
            </w:tcBorders>
            <w:shd w:val="clear" w:color="auto" w:fill="auto"/>
            <w:vAlign w:val="bottom"/>
            <w:hideMark/>
          </w:tcPr>
          <w:p w14:paraId="443AECC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1.99444</w:t>
            </w:r>
          </w:p>
        </w:tc>
        <w:tc>
          <w:tcPr>
            <w:tcW w:w="960" w:type="dxa"/>
            <w:tcBorders>
              <w:top w:val="nil"/>
              <w:left w:val="nil"/>
              <w:bottom w:val="single" w:sz="4" w:space="0" w:color="auto"/>
              <w:right w:val="single" w:sz="4" w:space="0" w:color="auto"/>
            </w:tcBorders>
            <w:shd w:val="clear" w:color="auto" w:fill="auto"/>
            <w:vAlign w:val="bottom"/>
            <w:hideMark/>
          </w:tcPr>
          <w:p w14:paraId="239B8C4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2.38081</w:t>
            </w:r>
          </w:p>
        </w:tc>
        <w:tc>
          <w:tcPr>
            <w:tcW w:w="960" w:type="dxa"/>
            <w:tcBorders>
              <w:top w:val="nil"/>
              <w:left w:val="nil"/>
              <w:bottom w:val="single" w:sz="4" w:space="0" w:color="auto"/>
              <w:right w:val="single" w:sz="4" w:space="0" w:color="auto"/>
            </w:tcBorders>
            <w:shd w:val="clear" w:color="auto" w:fill="auto"/>
            <w:vAlign w:val="bottom"/>
            <w:hideMark/>
          </w:tcPr>
          <w:p w14:paraId="216159C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2.6479</w:t>
            </w:r>
          </w:p>
        </w:tc>
        <w:tc>
          <w:tcPr>
            <w:tcW w:w="960" w:type="dxa"/>
            <w:tcBorders>
              <w:top w:val="nil"/>
              <w:left w:val="nil"/>
              <w:bottom w:val="single" w:sz="4" w:space="0" w:color="auto"/>
              <w:right w:val="single" w:sz="4" w:space="0" w:color="auto"/>
            </w:tcBorders>
            <w:shd w:val="clear" w:color="auto" w:fill="auto"/>
            <w:vAlign w:val="bottom"/>
            <w:hideMark/>
          </w:tcPr>
          <w:p w14:paraId="2EBE2D4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3.21079</w:t>
            </w:r>
          </w:p>
        </w:tc>
      </w:tr>
      <w:tr w:rsidR="002A52D4" w:rsidRPr="00E45E0F" w14:paraId="7D3F3A49"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0A392C2C"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71</w:t>
            </w:r>
          </w:p>
        </w:tc>
        <w:tc>
          <w:tcPr>
            <w:tcW w:w="960" w:type="dxa"/>
            <w:tcBorders>
              <w:top w:val="nil"/>
              <w:left w:val="nil"/>
              <w:bottom w:val="single" w:sz="4" w:space="0" w:color="auto"/>
              <w:right w:val="single" w:sz="4" w:space="0" w:color="auto"/>
            </w:tcBorders>
            <w:shd w:val="clear" w:color="auto" w:fill="auto"/>
            <w:vAlign w:val="bottom"/>
            <w:hideMark/>
          </w:tcPr>
          <w:p w14:paraId="4E6058B1"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0.67796</w:t>
            </w:r>
          </w:p>
        </w:tc>
        <w:tc>
          <w:tcPr>
            <w:tcW w:w="960" w:type="dxa"/>
            <w:tcBorders>
              <w:top w:val="nil"/>
              <w:left w:val="nil"/>
              <w:bottom w:val="single" w:sz="4" w:space="0" w:color="auto"/>
              <w:right w:val="single" w:sz="4" w:space="0" w:color="auto"/>
            </w:tcBorders>
            <w:shd w:val="clear" w:color="auto" w:fill="auto"/>
            <w:vAlign w:val="bottom"/>
            <w:hideMark/>
          </w:tcPr>
          <w:p w14:paraId="61376DC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1.29359</w:t>
            </w:r>
          </w:p>
        </w:tc>
        <w:tc>
          <w:tcPr>
            <w:tcW w:w="960" w:type="dxa"/>
            <w:tcBorders>
              <w:top w:val="nil"/>
              <w:left w:val="nil"/>
              <w:bottom w:val="single" w:sz="4" w:space="0" w:color="auto"/>
              <w:right w:val="single" w:sz="4" w:space="0" w:color="auto"/>
            </w:tcBorders>
            <w:shd w:val="clear" w:color="auto" w:fill="auto"/>
            <w:vAlign w:val="bottom"/>
            <w:hideMark/>
          </w:tcPr>
          <w:p w14:paraId="267BE96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1.6666</w:t>
            </w:r>
            <w:r>
              <w:rPr>
                <w:rFonts w:ascii="Times New Roman" w:eastAsia="Times New Roman" w:hAnsi="Times New Roman" w:cs="Times New Roman"/>
                <w:color w:val="000000"/>
              </w:rPr>
              <w:t>0</w:t>
            </w:r>
          </w:p>
        </w:tc>
        <w:tc>
          <w:tcPr>
            <w:tcW w:w="960" w:type="dxa"/>
            <w:tcBorders>
              <w:top w:val="nil"/>
              <w:left w:val="nil"/>
              <w:bottom w:val="single" w:sz="4" w:space="0" w:color="auto"/>
              <w:right w:val="single" w:sz="4" w:space="0" w:color="auto"/>
            </w:tcBorders>
            <w:shd w:val="clear" w:color="auto" w:fill="auto"/>
            <w:vAlign w:val="bottom"/>
            <w:hideMark/>
          </w:tcPr>
          <w:p w14:paraId="7AB4DF8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1.99394</w:t>
            </w:r>
          </w:p>
        </w:tc>
        <w:tc>
          <w:tcPr>
            <w:tcW w:w="960" w:type="dxa"/>
            <w:tcBorders>
              <w:top w:val="nil"/>
              <w:left w:val="nil"/>
              <w:bottom w:val="single" w:sz="4" w:space="0" w:color="auto"/>
              <w:right w:val="single" w:sz="4" w:space="0" w:color="auto"/>
            </w:tcBorders>
            <w:shd w:val="clear" w:color="auto" w:fill="auto"/>
            <w:vAlign w:val="bottom"/>
            <w:hideMark/>
          </w:tcPr>
          <w:p w14:paraId="07F09EE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2.38002</w:t>
            </w:r>
          </w:p>
        </w:tc>
        <w:tc>
          <w:tcPr>
            <w:tcW w:w="960" w:type="dxa"/>
            <w:tcBorders>
              <w:top w:val="nil"/>
              <w:left w:val="nil"/>
              <w:bottom w:val="single" w:sz="4" w:space="0" w:color="auto"/>
              <w:right w:val="single" w:sz="4" w:space="0" w:color="auto"/>
            </w:tcBorders>
            <w:shd w:val="clear" w:color="auto" w:fill="auto"/>
            <w:vAlign w:val="bottom"/>
            <w:hideMark/>
          </w:tcPr>
          <w:p w14:paraId="350CE1C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2.64686</w:t>
            </w:r>
          </w:p>
        </w:tc>
        <w:tc>
          <w:tcPr>
            <w:tcW w:w="960" w:type="dxa"/>
            <w:tcBorders>
              <w:top w:val="nil"/>
              <w:left w:val="nil"/>
              <w:bottom w:val="single" w:sz="4" w:space="0" w:color="auto"/>
              <w:right w:val="single" w:sz="4" w:space="0" w:color="auto"/>
            </w:tcBorders>
            <w:shd w:val="clear" w:color="auto" w:fill="auto"/>
            <w:vAlign w:val="bottom"/>
            <w:hideMark/>
          </w:tcPr>
          <w:p w14:paraId="4A3F662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3.20903</w:t>
            </w:r>
          </w:p>
        </w:tc>
      </w:tr>
      <w:tr w:rsidR="002A52D4" w:rsidRPr="00E45E0F" w14:paraId="791137CC"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7DAC0B56"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72</w:t>
            </w:r>
          </w:p>
        </w:tc>
        <w:tc>
          <w:tcPr>
            <w:tcW w:w="960" w:type="dxa"/>
            <w:tcBorders>
              <w:top w:val="nil"/>
              <w:left w:val="nil"/>
              <w:bottom w:val="single" w:sz="4" w:space="0" w:color="auto"/>
              <w:right w:val="single" w:sz="4" w:space="0" w:color="auto"/>
            </w:tcBorders>
            <w:shd w:val="clear" w:color="auto" w:fill="auto"/>
            <w:vAlign w:val="bottom"/>
            <w:hideMark/>
          </w:tcPr>
          <w:p w14:paraId="4C3BD628"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0.67791</w:t>
            </w:r>
          </w:p>
        </w:tc>
        <w:tc>
          <w:tcPr>
            <w:tcW w:w="960" w:type="dxa"/>
            <w:tcBorders>
              <w:top w:val="nil"/>
              <w:left w:val="nil"/>
              <w:bottom w:val="single" w:sz="4" w:space="0" w:color="auto"/>
              <w:right w:val="single" w:sz="4" w:space="0" w:color="auto"/>
            </w:tcBorders>
            <w:shd w:val="clear" w:color="auto" w:fill="auto"/>
            <w:vAlign w:val="bottom"/>
            <w:hideMark/>
          </w:tcPr>
          <w:p w14:paraId="2E93965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1.29342</w:t>
            </w:r>
          </w:p>
        </w:tc>
        <w:tc>
          <w:tcPr>
            <w:tcW w:w="960" w:type="dxa"/>
            <w:tcBorders>
              <w:top w:val="nil"/>
              <w:left w:val="nil"/>
              <w:bottom w:val="single" w:sz="4" w:space="0" w:color="auto"/>
              <w:right w:val="single" w:sz="4" w:space="0" w:color="auto"/>
            </w:tcBorders>
            <w:shd w:val="clear" w:color="auto" w:fill="auto"/>
            <w:vAlign w:val="bottom"/>
            <w:hideMark/>
          </w:tcPr>
          <w:p w14:paraId="6EFC8C2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1.66629</w:t>
            </w:r>
          </w:p>
        </w:tc>
        <w:tc>
          <w:tcPr>
            <w:tcW w:w="960" w:type="dxa"/>
            <w:tcBorders>
              <w:top w:val="nil"/>
              <w:left w:val="nil"/>
              <w:bottom w:val="single" w:sz="4" w:space="0" w:color="auto"/>
              <w:right w:val="single" w:sz="4" w:space="0" w:color="auto"/>
            </w:tcBorders>
            <w:shd w:val="clear" w:color="auto" w:fill="auto"/>
            <w:vAlign w:val="bottom"/>
            <w:hideMark/>
          </w:tcPr>
          <w:p w14:paraId="699AC07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1.99346</w:t>
            </w:r>
          </w:p>
        </w:tc>
        <w:tc>
          <w:tcPr>
            <w:tcW w:w="960" w:type="dxa"/>
            <w:tcBorders>
              <w:top w:val="nil"/>
              <w:left w:val="nil"/>
              <w:bottom w:val="single" w:sz="4" w:space="0" w:color="auto"/>
              <w:right w:val="single" w:sz="4" w:space="0" w:color="auto"/>
            </w:tcBorders>
            <w:shd w:val="clear" w:color="auto" w:fill="auto"/>
            <w:vAlign w:val="bottom"/>
            <w:hideMark/>
          </w:tcPr>
          <w:p w14:paraId="70D6638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2.37926</w:t>
            </w:r>
          </w:p>
        </w:tc>
        <w:tc>
          <w:tcPr>
            <w:tcW w:w="960" w:type="dxa"/>
            <w:tcBorders>
              <w:top w:val="nil"/>
              <w:left w:val="nil"/>
              <w:bottom w:val="single" w:sz="4" w:space="0" w:color="auto"/>
              <w:right w:val="single" w:sz="4" w:space="0" w:color="auto"/>
            </w:tcBorders>
            <w:shd w:val="clear" w:color="auto" w:fill="auto"/>
            <w:vAlign w:val="bottom"/>
            <w:hideMark/>
          </w:tcPr>
          <w:p w14:paraId="6BB52B20"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2.64585</w:t>
            </w:r>
          </w:p>
        </w:tc>
        <w:tc>
          <w:tcPr>
            <w:tcW w:w="960" w:type="dxa"/>
            <w:tcBorders>
              <w:top w:val="nil"/>
              <w:left w:val="nil"/>
              <w:bottom w:val="single" w:sz="4" w:space="0" w:color="auto"/>
              <w:right w:val="single" w:sz="4" w:space="0" w:color="auto"/>
            </w:tcBorders>
            <w:shd w:val="clear" w:color="auto" w:fill="auto"/>
            <w:vAlign w:val="bottom"/>
            <w:hideMark/>
          </w:tcPr>
          <w:p w14:paraId="204458D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3.20733</w:t>
            </w:r>
          </w:p>
        </w:tc>
      </w:tr>
      <w:tr w:rsidR="002A52D4" w:rsidRPr="00E45E0F" w14:paraId="07BF3436"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24968B71"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73</w:t>
            </w:r>
          </w:p>
        </w:tc>
        <w:tc>
          <w:tcPr>
            <w:tcW w:w="960" w:type="dxa"/>
            <w:tcBorders>
              <w:top w:val="nil"/>
              <w:left w:val="nil"/>
              <w:bottom w:val="single" w:sz="4" w:space="0" w:color="auto"/>
              <w:right w:val="single" w:sz="4" w:space="0" w:color="auto"/>
            </w:tcBorders>
            <w:shd w:val="clear" w:color="auto" w:fill="auto"/>
            <w:vAlign w:val="bottom"/>
            <w:hideMark/>
          </w:tcPr>
          <w:p w14:paraId="3E702B1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0.67787</w:t>
            </w:r>
          </w:p>
        </w:tc>
        <w:tc>
          <w:tcPr>
            <w:tcW w:w="960" w:type="dxa"/>
            <w:tcBorders>
              <w:top w:val="nil"/>
              <w:left w:val="nil"/>
              <w:bottom w:val="single" w:sz="4" w:space="0" w:color="auto"/>
              <w:right w:val="single" w:sz="4" w:space="0" w:color="auto"/>
            </w:tcBorders>
            <w:shd w:val="clear" w:color="auto" w:fill="auto"/>
            <w:vAlign w:val="bottom"/>
            <w:hideMark/>
          </w:tcPr>
          <w:p w14:paraId="7032F92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1.29326</w:t>
            </w:r>
          </w:p>
        </w:tc>
        <w:tc>
          <w:tcPr>
            <w:tcW w:w="960" w:type="dxa"/>
            <w:tcBorders>
              <w:top w:val="nil"/>
              <w:left w:val="nil"/>
              <w:bottom w:val="single" w:sz="4" w:space="0" w:color="auto"/>
              <w:right w:val="single" w:sz="4" w:space="0" w:color="auto"/>
            </w:tcBorders>
            <w:shd w:val="clear" w:color="auto" w:fill="auto"/>
            <w:vAlign w:val="bottom"/>
            <w:hideMark/>
          </w:tcPr>
          <w:p w14:paraId="6E8D7CDF"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1.666</w:t>
            </w:r>
            <w:r>
              <w:rPr>
                <w:rFonts w:ascii="Times New Roman" w:eastAsia="Times New Roman" w:hAnsi="Times New Roman" w:cs="Times New Roman"/>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14:paraId="44FC7544"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1.99300</w:t>
            </w:r>
          </w:p>
        </w:tc>
        <w:tc>
          <w:tcPr>
            <w:tcW w:w="960" w:type="dxa"/>
            <w:tcBorders>
              <w:top w:val="nil"/>
              <w:left w:val="nil"/>
              <w:bottom w:val="single" w:sz="4" w:space="0" w:color="auto"/>
              <w:right w:val="single" w:sz="4" w:space="0" w:color="auto"/>
            </w:tcBorders>
            <w:shd w:val="clear" w:color="auto" w:fill="auto"/>
            <w:vAlign w:val="bottom"/>
            <w:hideMark/>
          </w:tcPr>
          <w:p w14:paraId="242B8E1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2.37852</w:t>
            </w:r>
          </w:p>
        </w:tc>
        <w:tc>
          <w:tcPr>
            <w:tcW w:w="960" w:type="dxa"/>
            <w:tcBorders>
              <w:top w:val="nil"/>
              <w:left w:val="nil"/>
              <w:bottom w:val="single" w:sz="4" w:space="0" w:color="auto"/>
              <w:right w:val="single" w:sz="4" w:space="0" w:color="auto"/>
            </w:tcBorders>
            <w:shd w:val="clear" w:color="auto" w:fill="auto"/>
            <w:vAlign w:val="bottom"/>
            <w:hideMark/>
          </w:tcPr>
          <w:p w14:paraId="35F6E0C6"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2.64487</w:t>
            </w:r>
          </w:p>
        </w:tc>
        <w:tc>
          <w:tcPr>
            <w:tcW w:w="960" w:type="dxa"/>
            <w:tcBorders>
              <w:top w:val="nil"/>
              <w:left w:val="nil"/>
              <w:bottom w:val="single" w:sz="4" w:space="0" w:color="auto"/>
              <w:right w:val="single" w:sz="4" w:space="0" w:color="auto"/>
            </w:tcBorders>
            <w:shd w:val="clear" w:color="auto" w:fill="auto"/>
            <w:vAlign w:val="bottom"/>
            <w:hideMark/>
          </w:tcPr>
          <w:p w14:paraId="5B19CC4B"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3.20567</w:t>
            </w:r>
          </w:p>
        </w:tc>
      </w:tr>
      <w:tr w:rsidR="002A52D4" w:rsidRPr="00E45E0F" w14:paraId="7F2251B2"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4D42C2B9"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74</w:t>
            </w:r>
          </w:p>
        </w:tc>
        <w:tc>
          <w:tcPr>
            <w:tcW w:w="960" w:type="dxa"/>
            <w:tcBorders>
              <w:top w:val="nil"/>
              <w:left w:val="nil"/>
              <w:bottom w:val="single" w:sz="4" w:space="0" w:color="auto"/>
              <w:right w:val="single" w:sz="4" w:space="0" w:color="auto"/>
            </w:tcBorders>
            <w:shd w:val="clear" w:color="auto" w:fill="auto"/>
            <w:vAlign w:val="bottom"/>
            <w:hideMark/>
          </w:tcPr>
          <w:p w14:paraId="15351B8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0.67782</w:t>
            </w:r>
          </w:p>
        </w:tc>
        <w:tc>
          <w:tcPr>
            <w:tcW w:w="960" w:type="dxa"/>
            <w:tcBorders>
              <w:top w:val="nil"/>
              <w:left w:val="nil"/>
              <w:bottom w:val="single" w:sz="4" w:space="0" w:color="auto"/>
              <w:right w:val="single" w:sz="4" w:space="0" w:color="auto"/>
            </w:tcBorders>
            <w:shd w:val="clear" w:color="auto" w:fill="auto"/>
            <w:vAlign w:val="bottom"/>
            <w:hideMark/>
          </w:tcPr>
          <w:p w14:paraId="316D1E1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1.29310</w:t>
            </w:r>
          </w:p>
        </w:tc>
        <w:tc>
          <w:tcPr>
            <w:tcW w:w="960" w:type="dxa"/>
            <w:tcBorders>
              <w:top w:val="nil"/>
              <w:left w:val="nil"/>
              <w:bottom w:val="single" w:sz="4" w:space="0" w:color="auto"/>
              <w:right w:val="single" w:sz="4" w:space="0" w:color="auto"/>
            </w:tcBorders>
            <w:shd w:val="clear" w:color="auto" w:fill="auto"/>
            <w:vAlign w:val="bottom"/>
            <w:hideMark/>
          </w:tcPr>
          <w:p w14:paraId="42277C32"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1.66571</w:t>
            </w:r>
          </w:p>
        </w:tc>
        <w:tc>
          <w:tcPr>
            <w:tcW w:w="960" w:type="dxa"/>
            <w:tcBorders>
              <w:top w:val="nil"/>
              <w:left w:val="nil"/>
              <w:bottom w:val="single" w:sz="4" w:space="0" w:color="auto"/>
              <w:right w:val="single" w:sz="4" w:space="0" w:color="auto"/>
            </w:tcBorders>
            <w:shd w:val="clear" w:color="auto" w:fill="auto"/>
            <w:vAlign w:val="bottom"/>
            <w:hideMark/>
          </w:tcPr>
          <w:p w14:paraId="7FD453F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1.99254</w:t>
            </w:r>
          </w:p>
        </w:tc>
        <w:tc>
          <w:tcPr>
            <w:tcW w:w="960" w:type="dxa"/>
            <w:tcBorders>
              <w:top w:val="nil"/>
              <w:left w:val="nil"/>
              <w:bottom w:val="single" w:sz="4" w:space="0" w:color="auto"/>
              <w:right w:val="single" w:sz="4" w:space="0" w:color="auto"/>
            </w:tcBorders>
            <w:shd w:val="clear" w:color="auto" w:fill="auto"/>
            <w:vAlign w:val="bottom"/>
            <w:hideMark/>
          </w:tcPr>
          <w:p w14:paraId="0FA627B7"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2.37780</w:t>
            </w:r>
          </w:p>
        </w:tc>
        <w:tc>
          <w:tcPr>
            <w:tcW w:w="960" w:type="dxa"/>
            <w:tcBorders>
              <w:top w:val="nil"/>
              <w:left w:val="nil"/>
              <w:bottom w:val="single" w:sz="4" w:space="0" w:color="auto"/>
              <w:right w:val="single" w:sz="4" w:space="0" w:color="auto"/>
            </w:tcBorders>
            <w:shd w:val="clear" w:color="auto" w:fill="auto"/>
            <w:vAlign w:val="bottom"/>
            <w:hideMark/>
          </w:tcPr>
          <w:p w14:paraId="744E4A0E"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2.64391</w:t>
            </w:r>
          </w:p>
        </w:tc>
        <w:tc>
          <w:tcPr>
            <w:tcW w:w="960" w:type="dxa"/>
            <w:tcBorders>
              <w:top w:val="nil"/>
              <w:left w:val="nil"/>
              <w:bottom w:val="single" w:sz="4" w:space="0" w:color="auto"/>
              <w:right w:val="single" w:sz="4" w:space="0" w:color="auto"/>
            </w:tcBorders>
            <w:shd w:val="clear" w:color="auto" w:fill="auto"/>
            <w:vAlign w:val="bottom"/>
            <w:hideMark/>
          </w:tcPr>
          <w:p w14:paraId="7A7BEC39"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3.20406</w:t>
            </w:r>
          </w:p>
        </w:tc>
      </w:tr>
      <w:tr w:rsidR="002A52D4" w:rsidRPr="00E45E0F" w14:paraId="57946970" w14:textId="77777777" w:rsidTr="00E958CE">
        <w:trPr>
          <w:trHeight w:val="300"/>
          <w:jc w:val="center"/>
        </w:trPr>
        <w:tc>
          <w:tcPr>
            <w:tcW w:w="814" w:type="dxa"/>
            <w:tcBorders>
              <w:top w:val="nil"/>
              <w:left w:val="single" w:sz="4" w:space="0" w:color="auto"/>
              <w:bottom w:val="single" w:sz="4" w:space="0" w:color="auto"/>
              <w:right w:val="single" w:sz="4" w:space="0" w:color="auto"/>
            </w:tcBorders>
            <w:shd w:val="clear" w:color="auto" w:fill="auto"/>
            <w:vAlign w:val="bottom"/>
            <w:hideMark/>
          </w:tcPr>
          <w:p w14:paraId="62A517C4" w14:textId="77777777" w:rsidR="002A52D4" w:rsidRPr="00E45E0F" w:rsidRDefault="002A52D4" w:rsidP="00E958CE">
            <w:pPr>
              <w:spacing w:after="0" w:line="240" w:lineRule="auto"/>
              <w:jc w:val="right"/>
              <w:rPr>
                <w:rFonts w:ascii="Times New Roman" w:eastAsia="Times New Roman" w:hAnsi="Times New Roman" w:cs="Times New Roman"/>
                <w:bCs/>
                <w:color w:val="000000"/>
              </w:rPr>
            </w:pPr>
            <w:r w:rsidRPr="00E45E0F">
              <w:rPr>
                <w:rFonts w:ascii="Times New Roman" w:eastAsia="Times New Roman" w:hAnsi="Times New Roman" w:cs="Times New Roman"/>
                <w:bCs/>
                <w:color w:val="000000"/>
              </w:rPr>
              <w:t>75</w:t>
            </w:r>
          </w:p>
        </w:tc>
        <w:tc>
          <w:tcPr>
            <w:tcW w:w="960" w:type="dxa"/>
            <w:tcBorders>
              <w:top w:val="nil"/>
              <w:left w:val="nil"/>
              <w:bottom w:val="single" w:sz="4" w:space="0" w:color="auto"/>
              <w:right w:val="single" w:sz="4" w:space="0" w:color="auto"/>
            </w:tcBorders>
            <w:shd w:val="clear" w:color="auto" w:fill="auto"/>
            <w:vAlign w:val="bottom"/>
            <w:hideMark/>
          </w:tcPr>
          <w:p w14:paraId="728DAF03"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0.67778</w:t>
            </w:r>
          </w:p>
        </w:tc>
        <w:tc>
          <w:tcPr>
            <w:tcW w:w="960" w:type="dxa"/>
            <w:tcBorders>
              <w:top w:val="nil"/>
              <w:left w:val="nil"/>
              <w:bottom w:val="single" w:sz="4" w:space="0" w:color="auto"/>
              <w:right w:val="single" w:sz="4" w:space="0" w:color="auto"/>
            </w:tcBorders>
            <w:shd w:val="clear" w:color="auto" w:fill="auto"/>
            <w:vAlign w:val="bottom"/>
            <w:hideMark/>
          </w:tcPr>
          <w:p w14:paraId="40800D1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1.29294</w:t>
            </w:r>
          </w:p>
        </w:tc>
        <w:tc>
          <w:tcPr>
            <w:tcW w:w="960" w:type="dxa"/>
            <w:tcBorders>
              <w:top w:val="nil"/>
              <w:left w:val="nil"/>
              <w:bottom w:val="single" w:sz="4" w:space="0" w:color="auto"/>
              <w:right w:val="single" w:sz="4" w:space="0" w:color="auto"/>
            </w:tcBorders>
            <w:shd w:val="clear" w:color="auto" w:fill="auto"/>
            <w:vAlign w:val="bottom"/>
            <w:hideMark/>
          </w:tcPr>
          <w:p w14:paraId="0B83D14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1.66543</w:t>
            </w:r>
          </w:p>
        </w:tc>
        <w:tc>
          <w:tcPr>
            <w:tcW w:w="960" w:type="dxa"/>
            <w:tcBorders>
              <w:top w:val="nil"/>
              <w:left w:val="nil"/>
              <w:bottom w:val="single" w:sz="4" w:space="0" w:color="auto"/>
              <w:right w:val="single" w:sz="4" w:space="0" w:color="auto"/>
            </w:tcBorders>
            <w:shd w:val="clear" w:color="auto" w:fill="auto"/>
            <w:vAlign w:val="bottom"/>
            <w:hideMark/>
          </w:tcPr>
          <w:p w14:paraId="5B01408D"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1.99210</w:t>
            </w:r>
          </w:p>
        </w:tc>
        <w:tc>
          <w:tcPr>
            <w:tcW w:w="960" w:type="dxa"/>
            <w:tcBorders>
              <w:top w:val="nil"/>
              <w:left w:val="nil"/>
              <w:bottom w:val="single" w:sz="4" w:space="0" w:color="auto"/>
              <w:right w:val="single" w:sz="4" w:space="0" w:color="auto"/>
            </w:tcBorders>
            <w:shd w:val="clear" w:color="auto" w:fill="auto"/>
            <w:vAlign w:val="bottom"/>
            <w:hideMark/>
          </w:tcPr>
          <w:p w14:paraId="5A16494C"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2.3771</w:t>
            </w:r>
          </w:p>
        </w:tc>
        <w:tc>
          <w:tcPr>
            <w:tcW w:w="960" w:type="dxa"/>
            <w:tcBorders>
              <w:top w:val="nil"/>
              <w:left w:val="nil"/>
              <w:bottom w:val="single" w:sz="4" w:space="0" w:color="auto"/>
              <w:right w:val="single" w:sz="4" w:space="0" w:color="auto"/>
            </w:tcBorders>
            <w:shd w:val="clear" w:color="auto" w:fill="auto"/>
            <w:vAlign w:val="bottom"/>
            <w:hideMark/>
          </w:tcPr>
          <w:p w14:paraId="2406CDE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2.64298</w:t>
            </w:r>
          </w:p>
        </w:tc>
        <w:tc>
          <w:tcPr>
            <w:tcW w:w="960" w:type="dxa"/>
            <w:tcBorders>
              <w:top w:val="nil"/>
              <w:left w:val="nil"/>
              <w:bottom w:val="single" w:sz="4" w:space="0" w:color="auto"/>
              <w:right w:val="single" w:sz="4" w:space="0" w:color="auto"/>
            </w:tcBorders>
            <w:shd w:val="clear" w:color="auto" w:fill="auto"/>
            <w:vAlign w:val="bottom"/>
            <w:hideMark/>
          </w:tcPr>
          <w:p w14:paraId="341653AA" w14:textId="77777777" w:rsidR="002A52D4" w:rsidRPr="00E45E0F" w:rsidRDefault="002A52D4" w:rsidP="00E958CE">
            <w:pPr>
              <w:spacing w:after="0" w:line="240" w:lineRule="auto"/>
              <w:jc w:val="right"/>
              <w:rPr>
                <w:rFonts w:ascii="Times New Roman" w:eastAsia="Times New Roman" w:hAnsi="Times New Roman" w:cs="Times New Roman"/>
                <w:color w:val="000000"/>
              </w:rPr>
            </w:pPr>
            <w:r w:rsidRPr="00E45E0F">
              <w:rPr>
                <w:rFonts w:ascii="Times New Roman" w:eastAsia="Times New Roman" w:hAnsi="Times New Roman" w:cs="Times New Roman"/>
                <w:color w:val="000000"/>
              </w:rPr>
              <w:t>3.20249</w:t>
            </w:r>
          </w:p>
        </w:tc>
      </w:tr>
    </w:tbl>
    <w:p w14:paraId="739DCEDE" w14:textId="77777777" w:rsidR="00C776CB" w:rsidRDefault="00C776CB" w:rsidP="002A52D4">
      <w:pPr>
        <w:spacing w:line="240" w:lineRule="auto"/>
        <w:jc w:val="both"/>
        <w:rPr>
          <w:rFonts w:ascii="Times New Roman" w:hAnsi="Times New Roman" w:cs="Times New Roman"/>
          <w:color w:val="000000" w:themeColor="text1"/>
          <w:sz w:val="24"/>
          <w:szCs w:val="24"/>
        </w:rPr>
      </w:pPr>
    </w:p>
    <w:p w14:paraId="08160B0B" w14:textId="77777777" w:rsidR="00DB2DBB" w:rsidRDefault="00DB2DBB" w:rsidP="00DB2DBB">
      <w:pPr>
        <w:spacing w:after="0" w:line="360" w:lineRule="auto"/>
        <w:jc w:val="both"/>
        <w:rPr>
          <w:rStyle w:val="fontstyle01"/>
          <w:b/>
        </w:rPr>
      </w:pPr>
      <w:r>
        <w:rPr>
          <w:rStyle w:val="fontstyle01"/>
          <w:b/>
        </w:rPr>
        <w:lastRenderedPageBreak/>
        <w:t>LAMPIRAN 14</w:t>
      </w:r>
    </w:p>
    <w:p w14:paraId="50B26A27" w14:textId="77777777" w:rsidR="00DB2DBB" w:rsidRDefault="00DB2DBB" w:rsidP="00DB2DBB">
      <w:pPr>
        <w:spacing w:after="0"/>
        <w:rPr>
          <w:rFonts w:ascii="Arial" w:hAnsi="Arial" w:cs="Arial"/>
          <w:b/>
          <w:bCs/>
          <w:color w:val="000000"/>
          <w:sz w:val="26"/>
          <w:szCs w:val="26"/>
        </w:rPr>
      </w:pPr>
    </w:p>
    <w:p w14:paraId="679F4D1B" w14:textId="77777777" w:rsidR="00DB2DBB" w:rsidRPr="00DA3486" w:rsidRDefault="00DB2DBB" w:rsidP="00DB2DBB">
      <w:pPr>
        <w:pStyle w:val="Tablecaption0"/>
        <w:shd w:val="clear" w:color="auto" w:fill="auto"/>
        <w:spacing w:line="360" w:lineRule="auto"/>
        <w:jc w:val="center"/>
        <w:rPr>
          <w:rFonts w:ascii="Times New Roman" w:hAnsi="Times New Roman" w:cs="Times New Roman"/>
          <w:b/>
          <w:color w:val="000000"/>
          <w:sz w:val="24"/>
          <w:szCs w:val="24"/>
          <w:lang w:bidi="en-US"/>
        </w:rPr>
      </w:pPr>
      <w:r w:rsidRPr="00DA3486">
        <w:rPr>
          <w:rFonts w:ascii="Times New Roman" w:hAnsi="Times New Roman" w:cs="Times New Roman"/>
          <w:b/>
          <w:color w:val="000000"/>
          <w:sz w:val="24"/>
          <w:szCs w:val="24"/>
          <w:lang w:bidi="en-US"/>
        </w:rPr>
        <w:t xml:space="preserve">TABEL </w:t>
      </w:r>
      <w:r w:rsidRPr="00DB2DBB">
        <w:rPr>
          <w:rFonts w:ascii="Times New Roman" w:hAnsi="Times New Roman" w:cs="Times New Roman"/>
          <w:b/>
          <w:color w:val="000000"/>
          <w:sz w:val="24"/>
          <w:szCs w:val="24"/>
          <w:lang w:bidi="en-US"/>
        </w:rPr>
        <w:t>DURBIN-WATSON</w:t>
      </w:r>
    </w:p>
    <w:tbl>
      <w:tblPr>
        <w:tblW w:w="8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60"/>
        <w:gridCol w:w="960"/>
        <w:gridCol w:w="960"/>
        <w:gridCol w:w="960"/>
        <w:gridCol w:w="960"/>
        <w:gridCol w:w="960"/>
        <w:gridCol w:w="960"/>
        <w:gridCol w:w="960"/>
      </w:tblGrid>
      <w:tr w:rsidR="00C776CB" w:rsidRPr="00DB2DBB" w14:paraId="51D2302F" w14:textId="77777777" w:rsidTr="00DB2DBB">
        <w:trPr>
          <w:trHeight w:val="300"/>
        </w:trPr>
        <w:tc>
          <w:tcPr>
            <w:tcW w:w="582" w:type="dxa"/>
            <w:vMerge w:val="restart"/>
            <w:shd w:val="clear" w:color="auto" w:fill="auto"/>
            <w:vAlign w:val="center"/>
            <w:hideMark/>
          </w:tcPr>
          <w:p w14:paraId="655DF713"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n </w:t>
            </w:r>
          </w:p>
        </w:tc>
        <w:tc>
          <w:tcPr>
            <w:tcW w:w="1920" w:type="dxa"/>
            <w:gridSpan w:val="2"/>
            <w:shd w:val="clear" w:color="auto" w:fill="auto"/>
            <w:vAlign w:val="bottom"/>
            <w:hideMark/>
          </w:tcPr>
          <w:p w14:paraId="60DC6DD1"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k=1 </w:t>
            </w:r>
          </w:p>
        </w:tc>
        <w:tc>
          <w:tcPr>
            <w:tcW w:w="1920" w:type="dxa"/>
            <w:gridSpan w:val="2"/>
            <w:shd w:val="clear" w:color="auto" w:fill="auto"/>
            <w:vAlign w:val="bottom"/>
            <w:hideMark/>
          </w:tcPr>
          <w:p w14:paraId="036DC392"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k=2 </w:t>
            </w:r>
          </w:p>
        </w:tc>
        <w:tc>
          <w:tcPr>
            <w:tcW w:w="1920" w:type="dxa"/>
            <w:gridSpan w:val="2"/>
            <w:shd w:val="clear" w:color="auto" w:fill="auto"/>
            <w:vAlign w:val="bottom"/>
            <w:hideMark/>
          </w:tcPr>
          <w:p w14:paraId="24F466F2"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k=3 </w:t>
            </w:r>
          </w:p>
        </w:tc>
        <w:tc>
          <w:tcPr>
            <w:tcW w:w="1920" w:type="dxa"/>
            <w:gridSpan w:val="2"/>
            <w:shd w:val="clear" w:color="auto" w:fill="auto"/>
            <w:vAlign w:val="bottom"/>
            <w:hideMark/>
          </w:tcPr>
          <w:p w14:paraId="4F1E2083"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k=4 </w:t>
            </w:r>
          </w:p>
        </w:tc>
      </w:tr>
      <w:tr w:rsidR="00C776CB" w:rsidRPr="00DB2DBB" w14:paraId="20028D6B" w14:textId="77777777" w:rsidTr="00DB2DBB">
        <w:trPr>
          <w:trHeight w:val="300"/>
        </w:trPr>
        <w:tc>
          <w:tcPr>
            <w:tcW w:w="582" w:type="dxa"/>
            <w:vMerge/>
            <w:vAlign w:val="center"/>
            <w:hideMark/>
          </w:tcPr>
          <w:p w14:paraId="078F58D0" w14:textId="77777777" w:rsidR="00C776CB" w:rsidRPr="00DB2DBB" w:rsidRDefault="00C776CB" w:rsidP="00DB2DBB">
            <w:pPr>
              <w:spacing w:after="0" w:line="240" w:lineRule="auto"/>
              <w:rPr>
                <w:rFonts w:ascii="Times New Roman" w:eastAsia="Times New Roman" w:hAnsi="Times New Roman" w:cs="Times New Roman"/>
                <w:color w:val="000000"/>
              </w:rPr>
            </w:pPr>
          </w:p>
        </w:tc>
        <w:tc>
          <w:tcPr>
            <w:tcW w:w="960" w:type="dxa"/>
            <w:shd w:val="clear" w:color="auto" w:fill="auto"/>
            <w:vAlign w:val="bottom"/>
            <w:hideMark/>
          </w:tcPr>
          <w:p w14:paraId="214EDFF5"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dL </w:t>
            </w:r>
          </w:p>
        </w:tc>
        <w:tc>
          <w:tcPr>
            <w:tcW w:w="960" w:type="dxa"/>
            <w:shd w:val="clear" w:color="auto" w:fill="auto"/>
            <w:vAlign w:val="bottom"/>
            <w:hideMark/>
          </w:tcPr>
          <w:p w14:paraId="69F27CEA"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dU </w:t>
            </w:r>
          </w:p>
        </w:tc>
        <w:tc>
          <w:tcPr>
            <w:tcW w:w="960" w:type="dxa"/>
            <w:shd w:val="clear" w:color="auto" w:fill="auto"/>
            <w:vAlign w:val="bottom"/>
            <w:hideMark/>
          </w:tcPr>
          <w:p w14:paraId="16AEFEB8"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dL </w:t>
            </w:r>
          </w:p>
        </w:tc>
        <w:tc>
          <w:tcPr>
            <w:tcW w:w="960" w:type="dxa"/>
            <w:shd w:val="clear" w:color="auto" w:fill="auto"/>
            <w:vAlign w:val="bottom"/>
            <w:hideMark/>
          </w:tcPr>
          <w:p w14:paraId="526E86ED"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dU </w:t>
            </w:r>
          </w:p>
        </w:tc>
        <w:tc>
          <w:tcPr>
            <w:tcW w:w="960" w:type="dxa"/>
            <w:shd w:val="clear" w:color="auto" w:fill="auto"/>
            <w:vAlign w:val="bottom"/>
            <w:hideMark/>
          </w:tcPr>
          <w:p w14:paraId="753B00C5"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dL </w:t>
            </w:r>
          </w:p>
        </w:tc>
        <w:tc>
          <w:tcPr>
            <w:tcW w:w="960" w:type="dxa"/>
            <w:shd w:val="clear" w:color="auto" w:fill="auto"/>
            <w:vAlign w:val="bottom"/>
            <w:hideMark/>
          </w:tcPr>
          <w:p w14:paraId="73997B20"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dU </w:t>
            </w:r>
          </w:p>
        </w:tc>
        <w:tc>
          <w:tcPr>
            <w:tcW w:w="960" w:type="dxa"/>
            <w:shd w:val="clear" w:color="auto" w:fill="auto"/>
            <w:vAlign w:val="bottom"/>
            <w:hideMark/>
          </w:tcPr>
          <w:p w14:paraId="62157AAD"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dL </w:t>
            </w:r>
          </w:p>
        </w:tc>
        <w:tc>
          <w:tcPr>
            <w:tcW w:w="960" w:type="dxa"/>
            <w:shd w:val="clear" w:color="auto" w:fill="auto"/>
            <w:vAlign w:val="bottom"/>
            <w:hideMark/>
          </w:tcPr>
          <w:p w14:paraId="6D102905" w14:textId="77777777" w:rsidR="00C776CB" w:rsidRPr="00DB2DBB" w:rsidRDefault="00C776CB" w:rsidP="00DB2DBB">
            <w:pPr>
              <w:spacing w:after="0" w:line="240" w:lineRule="auto"/>
              <w:jc w:val="center"/>
              <w:rPr>
                <w:rFonts w:ascii="Times New Roman" w:eastAsia="Times New Roman" w:hAnsi="Times New Roman" w:cs="Times New Roman"/>
                <w:color w:val="000000"/>
              </w:rPr>
            </w:pPr>
            <w:r w:rsidRPr="00DB2DBB">
              <w:rPr>
                <w:rFonts w:ascii="Times New Roman" w:eastAsia="Times New Roman" w:hAnsi="Times New Roman" w:cs="Times New Roman"/>
                <w:color w:val="000000"/>
              </w:rPr>
              <w:t xml:space="preserve">dU </w:t>
            </w:r>
          </w:p>
        </w:tc>
      </w:tr>
      <w:tr w:rsidR="00DB2DBB" w:rsidRPr="00DB2DBB" w14:paraId="4D3AF41B" w14:textId="77777777" w:rsidTr="00DB2DBB">
        <w:trPr>
          <w:trHeight w:val="300"/>
        </w:trPr>
        <w:tc>
          <w:tcPr>
            <w:tcW w:w="582" w:type="dxa"/>
            <w:shd w:val="clear" w:color="auto" w:fill="auto"/>
            <w:vAlign w:val="bottom"/>
            <w:hideMark/>
          </w:tcPr>
          <w:p w14:paraId="1CF80B3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41</w:t>
            </w:r>
          </w:p>
        </w:tc>
        <w:tc>
          <w:tcPr>
            <w:tcW w:w="960" w:type="dxa"/>
            <w:shd w:val="clear" w:color="auto" w:fill="auto"/>
            <w:vAlign w:val="bottom"/>
            <w:hideMark/>
          </w:tcPr>
          <w:p w14:paraId="72D3833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1.4493</w:t>
            </w:r>
          </w:p>
        </w:tc>
        <w:tc>
          <w:tcPr>
            <w:tcW w:w="960" w:type="dxa"/>
            <w:shd w:val="clear" w:color="auto" w:fill="auto"/>
            <w:vAlign w:val="bottom"/>
            <w:hideMark/>
          </w:tcPr>
          <w:p w14:paraId="375EACD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1.5490</w:t>
            </w:r>
          </w:p>
        </w:tc>
        <w:tc>
          <w:tcPr>
            <w:tcW w:w="960" w:type="dxa"/>
            <w:shd w:val="clear" w:color="auto" w:fill="auto"/>
            <w:vAlign w:val="bottom"/>
            <w:hideMark/>
          </w:tcPr>
          <w:p w14:paraId="4619099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1.3992</w:t>
            </w:r>
          </w:p>
        </w:tc>
        <w:tc>
          <w:tcPr>
            <w:tcW w:w="960" w:type="dxa"/>
            <w:shd w:val="clear" w:color="auto" w:fill="auto"/>
            <w:vAlign w:val="bottom"/>
            <w:hideMark/>
          </w:tcPr>
          <w:p w14:paraId="4992F2F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1.6031</w:t>
            </w:r>
          </w:p>
        </w:tc>
        <w:tc>
          <w:tcPr>
            <w:tcW w:w="960" w:type="dxa"/>
            <w:shd w:val="clear" w:color="auto" w:fill="auto"/>
            <w:vAlign w:val="bottom"/>
            <w:hideMark/>
          </w:tcPr>
          <w:p w14:paraId="25802EF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1.348</w:t>
            </w:r>
          </w:p>
        </w:tc>
        <w:tc>
          <w:tcPr>
            <w:tcW w:w="960" w:type="dxa"/>
            <w:shd w:val="clear" w:color="auto" w:fill="auto"/>
            <w:vAlign w:val="bottom"/>
            <w:hideMark/>
          </w:tcPr>
          <w:p w14:paraId="4196CB3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1.6603</w:t>
            </w:r>
          </w:p>
        </w:tc>
        <w:tc>
          <w:tcPr>
            <w:tcW w:w="960" w:type="dxa"/>
            <w:shd w:val="clear" w:color="auto" w:fill="auto"/>
            <w:vAlign w:val="bottom"/>
            <w:hideMark/>
          </w:tcPr>
          <w:p w14:paraId="50FFD99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1.2958</w:t>
            </w:r>
          </w:p>
        </w:tc>
        <w:tc>
          <w:tcPr>
            <w:tcW w:w="960" w:type="dxa"/>
            <w:shd w:val="clear" w:color="auto" w:fill="auto"/>
            <w:vAlign w:val="bottom"/>
            <w:hideMark/>
          </w:tcPr>
          <w:p w14:paraId="024C894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1.7205</w:t>
            </w:r>
          </w:p>
        </w:tc>
      </w:tr>
      <w:tr w:rsidR="00DB2DBB" w:rsidRPr="00DB2DBB" w14:paraId="6C357225" w14:textId="77777777" w:rsidTr="00DB2DBB">
        <w:trPr>
          <w:trHeight w:val="300"/>
        </w:trPr>
        <w:tc>
          <w:tcPr>
            <w:tcW w:w="582" w:type="dxa"/>
            <w:shd w:val="clear" w:color="auto" w:fill="auto"/>
            <w:vAlign w:val="bottom"/>
            <w:hideMark/>
          </w:tcPr>
          <w:p w14:paraId="69B39A0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42</w:t>
            </w:r>
          </w:p>
        </w:tc>
        <w:tc>
          <w:tcPr>
            <w:tcW w:w="960" w:type="dxa"/>
            <w:shd w:val="clear" w:color="auto" w:fill="auto"/>
            <w:vAlign w:val="bottom"/>
            <w:hideMark/>
          </w:tcPr>
          <w:p w14:paraId="2A2A11A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1.4562</w:t>
            </w:r>
          </w:p>
        </w:tc>
        <w:tc>
          <w:tcPr>
            <w:tcW w:w="960" w:type="dxa"/>
            <w:shd w:val="clear" w:color="auto" w:fill="auto"/>
            <w:vAlign w:val="bottom"/>
            <w:hideMark/>
          </w:tcPr>
          <w:p w14:paraId="2AF43C9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1.5534</w:t>
            </w:r>
          </w:p>
        </w:tc>
        <w:tc>
          <w:tcPr>
            <w:tcW w:w="960" w:type="dxa"/>
            <w:shd w:val="clear" w:color="auto" w:fill="auto"/>
            <w:vAlign w:val="bottom"/>
            <w:hideMark/>
          </w:tcPr>
          <w:p w14:paraId="76C434A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1.4073</w:t>
            </w:r>
          </w:p>
        </w:tc>
        <w:tc>
          <w:tcPr>
            <w:tcW w:w="960" w:type="dxa"/>
            <w:shd w:val="clear" w:color="auto" w:fill="auto"/>
            <w:vAlign w:val="bottom"/>
            <w:hideMark/>
          </w:tcPr>
          <w:p w14:paraId="6025E54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1.6061</w:t>
            </w:r>
          </w:p>
        </w:tc>
        <w:tc>
          <w:tcPr>
            <w:tcW w:w="960" w:type="dxa"/>
            <w:shd w:val="clear" w:color="auto" w:fill="auto"/>
            <w:vAlign w:val="bottom"/>
            <w:hideMark/>
          </w:tcPr>
          <w:p w14:paraId="28D9CE8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1.3573</w:t>
            </w:r>
          </w:p>
        </w:tc>
        <w:tc>
          <w:tcPr>
            <w:tcW w:w="960" w:type="dxa"/>
            <w:shd w:val="clear" w:color="auto" w:fill="auto"/>
            <w:vAlign w:val="bottom"/>
            <w:hideMark/>
          </w:tcPr>
          <w:p w14:paraId="46D5D76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1.6617</w:t>
            </w:r>
          </w:p>
        </w:tc>
        <w:tc>
          <w:tcPr>
            <w:tcW w:w="960" w:type="dxa"/>
            <w:shd w:val="clear" w:color="auto" w:fill="auto"/>
            <w:vAlign w:val="bottom"/>
            <w:hideMark/>
          </w:tcPr>
          <w:p w14:paraId="14B6797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1.3064</w:t>
            </w:r>
          </w:p>
        </w:tc>
        <w:tc>
          <w:tcPr>
            <w:tcW w:w="960" w:type="dxa"/>
            <w:shd w:val="clear" w:color="auto" w:fill="auto"/>
            <w:vAlign w:val="bottom"/>
            <w:hideMark/>
          </w:tcPr>
          <w:p w14:paraId="375FAB2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1.7202</w:t>
            </w:r>
          </w:p>
        </w:tc>
      </w:tr>
      <w:tr w:rsidR="00DB2DBB" w:rsidRPr="00DB2DBB" w14:paraId="5BEC7488" w14:textId="77777777" w:rsidTr="00DB2DBB">
        <w:trPr>
          <w:trHeight w:val="300"/>
        </w:trPr>
        <w:tc>
          <w:tcPr>
            <w:tcW w:w="582" w:type="dxa"/>
            <w:shd w:val="clear" w:color="auto" w:fill="auto"/>
            <w:vAlign w:val="bottom"/>
            <w:hideMark/>
          </w:tcPr>
          <w:p w14:paraId="5968EF2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43</w:t>
            </w:r>
          </w:p>
        </w:tc>
        <w:tc>
          <w:tcPr>
            <w:tcW w:w="960" w:type="dxa"/>
            <w:shd w:val="clear" w:color="auto" w:fill="auto"/>
            <w:vAlign w:val="bottom"/>
            <w:hideMark/>
          </w:tcPr>
          <w:p w14:paraId="29AA77D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1.4628</w:t>
            </w:r>
          </w:p>
        </w:tc>
        <w:tc>
          <w:tcPr>
            <w:tcW w:w="960" w:type="dxa"/>
            <w:shd w:val="clear" w:color="auto" w:fill="auto"/>
            <w:vAlign w:val="bottom"/>
            <w:hideMark/>
          </w:tcPr>
          <w:p w14:paraId="0BC53FF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1.5577</w:t>
            </w:r>
          </w:p>
        </w:tc>
        <w:tc>
          <w:tcPr>
            <w:tcW w:w="960" w:type="dxa"/>
            <w:shd w:val="clear" w:color="auto" w:fill="auto"/>
            <w:vAlign w:val="bottom"/>
            <w:hideMark/>
          </w:tcPr>
          <w:p w14:paraId="2932AE2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1.4151</w:t>
            </w:r>
          </w:p>
        </w:tc>
        <w:tc>
          <w:tcPr>
            <w:tcW w:w="960" w:type="dxa"/>
            <w:shd w:val="clear" w:color="auto" w:fill="auto"/>
            <w:vAlign w:val="bottom"/>
            <w:hideMark/>
          </w:tcPr>
          <w:p w14:paraId="18510C4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1.6091</w:t>
            </w:r>
          </w:p>
        </w:tc>
        <w:tc>
          <w:tcPr>
            <w:tcW w:w="960" w:type="dxa"/>
            <w:shd w:val="clear" w:color="auto" w:fill="auto"/>
            <w:vAlign w:val="bottom"/>
            <w:hideMark/>
          </w:tcPr>
          <w:p w14:paraId="7851CDE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1.3663</w:t>
            </w:r>
          </w:p>
        </w:tc>
        <w:tc>
          <w:tcPr>
            <w:tcW w:w="960" w:type="dxa"/>
            <w:shd w:val="clear" w:color="auto" w:fill="auto"/>
            <w:vAlign w:val="bottom"/>
            <w:hideMark/>
          </w:tcPr>
          <w:p w14:paraId="7554C7E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1.6632</w:t>
            </w:r>
          </w:p>
        </w:tc>
        <w:tc>
          <w:tcPr>
            <w:tcW w:w="960" w:type="dxa"/>
            <w:shd w:val="clear" w:color="auto" w:fill="auto"/>
            <w:vAlign w:val="bottom"/>
            <w:hideMark/>
          </w:tcPr>
          <w:p w14:paraId="50867AC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1.3166</w:t>
            </w:r>
          </w:p>
        </w:tc>
        <w:tc>
          <w:tcPr>
            <w:tcW w:w="960" w:type="dxa"/>
            <w:shd w:val="clear" w:color="auto" w:fill="auto"/>
            <w:vAlign w:val="bottom"/>
            <w:hideMark/>
          </w:tcPr>
          <w:p w14:paraId="5221209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1.7200</w:t>
            </w:r>
          </w:p>
        </w:tc>
      </w:tr>
      <w:tr w:rsidR="00DB2DBB" w:rsidRPr="00DB2DBB" w14:paraId="5EFF1235" w14:textId="77777777" w:rsidTr="00DB2DBB">
        <w:trPr>
          <w:trHeight w:val="300"/>
        </w:trPr>
        <w:tc>
          <w:tcPr>
            <w:tcW w:w="582" w:type="dxa"/>
            <w:shd w:val="clear" w:color="auto" w:fill="auto"/>
            <w:vAlign w:val="bottom"/>
            <w:hideMark/>
          </w:tcPr>
          <w:p w14:paraId="193F754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44</w:t>
            </w:r>
          </w:p>
        </w:tc>
        <w:tc>
          <w:tcPr>
            <w:tcW w:w="960" w:type="dxa"/>
            <w:shd w:val="clear" w:color="auto" w:fill="auto"/>
            <w:vAlign w:val="bottom"/>
            <w:hideMark/>
          </w:tcPr>
          <w:p w14:paraId="3282DF8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1.4692</w:t>
            </w:r>
          </w:p>
        </w:tc>
        <w:tc>
          <w:tcPr>
            <w:tcW w:w="960" w:type="dxa"/>
            <w:shd w:val="clear" w:color="auto" w:fill="auto"/>
            <w:vAlign w:val="bottom"/>
            <w:hideMark/>
          </w:tcPr>
          <w:p w14:paraId="61C6743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1.5619</w:t>
            </w:r>
          </w:p>
        </w:tc>
        <w:tc>
          <w:tcPr>
            <w:tcW w:w="960" w:type="dxa"/>
            <w:shd w:val="clear" w:color="auto" w:fill="auto"/>
            <w:vAlign w:val="bottom"/>
            <w:hideMark/>
          </w:tcPr>
          <w:p w14:paraId="15646B7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1.4226</w:t>
            </w:r>
          </w:p>
        </w:tc>
        <w:tc>
          <w:tcPr>
            <w:tcW w:w="960" w:type="dxa"/>
            <w:shd w:val="clear" w:color="auto" w:fill="auto"/>
            <w:vAlign w:val="bottom"/>
            <w:hideMark/>
          </w:tcPr>
          <w:p w14:paraId="487AC09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1.6120</w:t>
            </w:r>
          </w:p>
        </w:tc>
        <w:tc>
          <w:tcPr>
            <w:tcW w:w="960" w:type="dxa"/>
            <w:shd w:val="clear" w:color="auto" w:fill="auto"/>
            <w:vAlign w:val="bottom"/>
            <w:hideMark/>
          </w:tcPr>
          <w:p w14:paraId="283C3CD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1.3749</w:t>
            </w:r>
          </w:p>
        </w:tc>
        <w:tc>
          <w:tcPr>
            <w:tcW w:w="960" w:type="dxa"/>
            <w:shd w:val="clear" w:color="auto" w:fill="auto"/>
            <w:vAlign w:val="bottom"/>
            <w:hideMark/>
          </w:tcPr>
          <w:p w14:paraId="29F632C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1.6647</w:t>
            </w:r>
          </w:p>
        </w:tc>
        <w:tc>
          <w:tcPr>
            <w:tcW w:w="960" w:type="dxa"/>
            <w:shd w:val="clear" w:color="auto" w:fill="auto"/>
            <w:vAlign w:val="bottom"/>
            <w:hideMark/>
          </w:tcPr>
          <w:p w14:paraId="650805F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1.3263</w:t>
            </w:r>
          </w:p>
        </w:tc>
        <w:tc>
          <w:tcPr>
            <w:tcW w:w="960" w:type="dxa"/>
            <w:shd w:val="clear" w:color="auto" w:fill="auto"/>
            <w:vAlign w:val="bottom"/>
            <w:hideMark/>
          </w:tcPr>
          <w:p w14:paraId="7FD9BB9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1.7200</w:t>
            </w:r>
          </w:p>
        </w:tc>
      </w:tr>
      <w:tr w:rsidR="00DB2DBB" w:rsidRPr="00DB2DBB" w14:paraId="493EA33F" w14:textId="77777777" w:rsidTr="00DB2DBB">
        <w:trPr>
          <w:trHeight w:val="300"/>
        </w:trPr>
        <w:tc>
          <w:tcPr>
            <w:tcW w:w="582" w:type="dxa"/>
            <w:shd w:val="clear" w:color="auto" w:fill="auto"/>
            <w:vAlign w:val="bottom"/>
            <w:hideMark/>
          </w:tcPr>
          <w:p w14:paraId="7A6A607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45</w:t>
            </w:r>
          </w:p>
        </w:tc>
        <w:tc>
          <w:tcPr>
            <w:tcW w:w="960" w:type="dxa"/>
            <w:shd w:val="clear" w:color="auto" w:fill="auto"/>
            <w:vAlign w:val="bottom"/>
            <w:hideMark/>
          </w:tcPr>
          <w:p w14:paraId="5E0437B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1.4754</w:t>
            </w:r>
          </w:p>
        </w:tc>
        <w:tc>
          <w:tcPr>
            <w:tcW w:w="960" w:type="dxa"/>
            <w:shd w:val="clear" w:color="auto" w:fill="auto"/>
            <w:vAlign w:val="bottom"/>
            <w:hideMark/>
          </w:tcPr>
          <w:p w14:paraId="62DAF43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1.5660</w:t>
            </w:r>
          </w:p>
        </w:tc>
        <w:tc>
          <w:tcPr>
            <w:tcW w:w="960" w:type="dxa"/>
            <w:shd w:val="clear" w:color="auto" w:fill="auto"/>
            <w:vAlign w:val="bottom"/>
            <w:hideMark/>
          </w:tcPr>
          <w:p w14:paraId="04D903A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1.4298</w:t>
            </w:r>
          </w:p>
        </w:tc>
        <w:tc>
          <w:tcPr>
            <w:tcW w:w="960" w:type="dxa"/>
            <w:shd w:val="clear" w:color="auto" w:fill="auto"/>
            <w:vAlign w:val="bottom"/>
            <w:hideMark/>
          </w:tcPr>
          <w:p w14:paraId="146D232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1.6148</w:t>
            </w:r>
          </w:p>
        </w:tc>
        <w:tc>
          <w:tcPr>
            <w:tcW w:w="960" w:type="dxa"/>
            <w:shd w:val="clear" w:color="auto" w:fill="auto"/>
            <w:vAlign w:val="bottom"/>
            <w:hideMark/>
          </w:tcPr>
          <w:p w14:paraId="39EAB66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1.3832</w:t>
            </w:r>
          </w:p>
        </w:tc>
        <w:tc>
          <w:tcPr>
            <w:tcW w:w="960" w:type="dxa"/>
            <w:shd w:val="clear" w:color="auto" w:fill="auto"/>
            <w:vAlign w:val="bottom"/>
            <w:hideMark/>
          </w:tcPr>
          <w:p w14:paraId="7C649DC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1.6662</w:t>
            </w:r>
          </w:p>
        </w:tc>
        <w:tc>
          <w:tcPr>
            <w:tcW w:w="960" w:type="dxa"/>
            <w:shd w:val="clear" w:color="auto" w:fill="auto"/>
            <w:vAlign w:val="bottom"/>
            <w:hideMark/>
          </w:tcPr>
          <w:p w14:paraId="3B06C28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1.3357</w:t>
            </w:r>
          </w:p>
        </w:tc>
        <w:tc>
          <w:tcPr>
            <w:tcW w:w="960" w:type="dxa"/>
            <w:shd w:val="clear" w:color="auto" w:fill="auto"/>
            <w:vAlign w:val="bottom"/>
            <w:hideMark/>
          </w:tcPr>
          <w:p w14:paraId="0D607A4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1.7200</w:t>
            </w:r>
          </w:p>
        </w:tc>
      </w:tr>
      <w:tr w:rsidR="00DB2DBB" w:rsidRPr="00DB2DBB" w14:paraId="46DBD014" w14:textId="77777777" w:rsidTr="00DB2DBB">
        <w:trPr>
          <w:trHeight w:val="300"/>
        </w:trPr>
        <w:tc>
          <w:tcPr>
            <w:tcW w:w="582" w:type="dxa"/>
            <w:shd w:val="clear" w:color="auto" w:fill="auto"/>
            <w:vAlign w:val="bottom"/>
            <w:hideMark/>
          </w:tcPr>
          <w:p w14:paraId="030971F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46</w:t>
            </w:r>
          </w:p>
        </w:tc>
        <w:tc>
          <w:tcPr>
            <w:tcW w:w="960" w:type="dxa"/>
            <w:shd w:val="clear" w:color="auto" w:fill="auto"/>
            <w:vAlign w:val="bottom"/>
            <w:hideMark/>
          </w:tcPr>
          <w:p w14:paraId="1C66E96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1.4814</w:t>
            </w:r>
          </w:p>
        </w:tc>
        <w:tc>
          <w:tcPr>
            <w:tcW w:w="960" w:type="dxa"/>
            <w:shd w:val="clear" w:color="auto" w:fill="auto"/>
            <w:vAlign w:val="bottom"/>
            <w:hideMark/>
          </w:tcPr>
          <w:p w14:paraId="3314DCE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1.5700</w:t>
            </w:r>
          </w:p>
        </w:tc>
        <w:tc>
          <w:tcPr>
            <w:tcW w:w="960" w:type="dxa"/>
            <w:shd w:val="clear" w:color="auto" w:fill="auto"/>
            <w:vAlign w:val="bottom"/>
            <w:hideMark/>
          </w:tcPr>
          <w:p w14:paraId="426A60A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1.4368</w:t>
            </w:r>
          </w:p>
        </w:tc>
        <w:tc>
          <w:tcPr>
            <w:tcW w:w="960" w:type="dxa"/>
            <w:shd w:val="clear" w:color="auto" w:fill="auto"/>
            <w:vAlign w:val="bottom"/>
            <w:hideMark/>
          </w:tcPr>
          <w:p w14:paraId="060ADA5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1.6176</w:t>
            </w:r>
          </w:p>
        </w:tc>
        <w:tc>
          <w:tcPr>
            <w:tcW w:w="960" w:type="dxa"/>
            <w:shd w:val="clear" w:color="auto" w:fill="auto"/>
            <w:vAlign w:val="bottom"/>
            <w:hideMark/>
          </w:tcPr>
          <w:p w14:paraId="6967C04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1.3912</w:t>
            </w:r>
          </w:p>
        </w:tc>
        <w:tc>
          <w:tcPr>
            <w:tcW w:w="960" w:type="dxa"/>
            <w:shd w:val="clear" w:color="auto" w:fill="auto"/>
            <w:vAlign w:val="bottom"/>
            <w:hideMark/>
          </w:tcPr>
          <w:p w14:paraId="4C48613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1.6677</w:t>
            </w:r>
          </w:p>
        </w:tc>
        <w:tc>
          <w:tcPr>
            <w:tcW w:w="960" w:type="dxa"/>
            <w:shd w:val="clear" w:color="auto" w:fill="auto"/>
            <w:vAlign w:val="bottom"/>
            <w:hideMark/>
          </w:tcPr>
          <w:p w14:paraId="0FC6A41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1.3448</w:t>
            </w:r>
          </w:p>
        </w:tc>
        <w:tc>
          <w:tcPr>
            <w:tcW w:w="960" w:type="dxa"/>
            <w:shd w:val="clear" w:color="auto" w:fill="auto"/>
            <w:vAlign w:val="bottom"/>
            <w:hideMark/>
          </w:tcPr>
          <w:p w14:paraId="5292052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1.7201</w:t>
            </w:r>
          </w:p>
        </w:tc>
      </w:tr>
      <w:tr w:rsidR="00DB2DBB" w:rsidRPr="00DB2DBB" w14:paraId="1B562E49" w14:textId="77777777" w:rsidTr="00DB2DBB">
        <w:trPr>
          <w:trHeight w:val="300"/>
        </w:trPr>
        <w:tc>
          <w:tcPr>
            <w:tcW w:w="582" w:type="dxa"/>
            <w:shd w:val="clear" w:color="auto" w:fill="auto"/>
            <w:vAlign w:val="bottom"/>
            <w:hideMark/>
          </w:tcPr>
          <w:p w14:paraId="79CA6A3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47</w:t>
            </w:r>
          </w:p>
        </w:tc>
        <w:tc>
          <w:tcPr>
            <w:tcW w:w="960" w:type="dxa"/>
            <w:shd w:val="clear" w:color="auto" w:fill="auto"/>
            <w:vAlign w:val="bottom"/>
            <w:hideMark/>
          </w:tcPr>
          <w:p w14:paraId="655A208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1.4872</w:t>
            </w:r>
          </w:p>
        </w:tc>
        <w:tc>
          <w:tcPr>
            <w:tcW w:w="960" w:type="dxa"/>
            <w:shd w:val="clear" w:color="auto" w:fill="auto"/>
            <w:vAlign w:val="bottom"/>
            <w:hideMark/>
          </w:tcPr>
          <w:p w14:paraId="4D9F368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1.5739</w:t>
            </w:r>
          </w:p>
        </w:tc>
        <w:tc>
          <w:tcPr>
            <w:tcW w:w="960" w:type="dxa"/>
            <w:shd w:val="clear" w:color="auto" w:fill="auto"/>
            <w:vAlign w:val="bottom"/>
            <w:hideMark/>
          </w:tcPr>
          <w:p w14:paraId="6FFAF40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1.4435</w:t>
            </w:r>
          </w:p>
        </w:tc>
        <w:tc>
          <w:tcPr>
            <w:tcW w:w="960" w:type="dxa"/>
            <w:shd w:val="clear" w:color="auto" w:fill="auto"/>
            <w:vAlign w:val="bottom"/>
            <w:hideMark/>
          </w:tcPr>
          <w:p w14:paraId="0971032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1.6204</w:t>
            </w:r>
          </w:p>
        </w:tc>
        <w:tc>
          <w:tcPr>
            <w:tcW w:w="960" w:type="dxa"/>
            <w:shd w:val="clear" w:color="auto" w:fill="auto"/>
            <w:vAlign w:val="bottom"/>
            <w:hideMark/>
          </w:tcPr>
          <w:p w14:paraId="4F9352E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1.3989</w:t>
            </w:r>
          </w:p>
        </w:tc>
        <w:tc>
          <w:tcPr>
            <w:tcW w:w="960" w:type="dxa"/>
            <w:shd w:val="clear" w:color="auto" w:fill="auto"/>
            <w:vAlign w:val="bottom"/>
            <w:hideMark/>
          </w:tcPr>
          <w:p w14:paraId="61DF357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1.6692</w:t>
            </w:r>
          </w:p>
        </w:tc>
        <w:tc>
          <w:tcPr>
            <w:tcW w:w="960" w:type="dxa"/>
            <w:shd w:val="clear" w:color="auto" w:fill="auto"/>
            <w:vAlign w:val="bottom"/>
            <w:hideMark/>
          </w:tcPr>
          <w:p w14:paraId="4B11F04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1.3535</w:t>
            </w:r>
          </w:p>
        </w:tc>
        <w:tc>
          <w:tcPr>
            <w:tcW w:w="960" w:type="dxa"/>
            <w:shd w:val="clear" w:color="auto" w:fill="auto"/>
            <w:vAlign w:val="bottom"/>
            <w:hideMark/>
          </w:tcPr>
          <w:p w14:paraId="0A3B2DB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1.7203</w:t>
            </w:r>
          </w:p>
        </w:tc>
      </w:tr>
      <w:tr w:rsidR="00DB2DBB" w:rsidRPr="00DB2DBB" w14:paraId="7577246D" w14:textId="77777777" w:rsidTr="00DB2DBB">
        <w:trPr>
          <w:trHeight w:val="300"/>
        </w:trPr>
        <w:tc>
          <w:tcPr>
            <w:tcW w:w="582" w:type="dxa"/>
            <w:shd w:val="clear" w:color="auto" w:fill="auto"/>
            <w:vAlign w:val="bottom"/>
            <w:hideMark/>
          </w:tcPr>
          <w:p w14:paraId="543A67B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48</w:t>
            </w:r>
          </w:p>
        </w:tc>
        <w:tc>
          <w:tcPr>
            <w:tcW w:w="960" w:type="dxa"/>
            <w:shd w:val="clear" w:color="auto" w:fill="auto"/>
            <w:vAlign w:val="bottom"/>
            <w:hideMark/>
          </w:tcPr>
          <w:p w14:paraId="5FA965A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1.4928</w:t>
            </w:r>
          </w:p>
        </w:tc>
        <w:tc>
          <w:tcPr>
            <w:tcW w:w="960" w:type="dxa"/>
            <w:shd w:val="clear" w:color="auto" w:fill="auto"/>
            <w:vAlign w:val="bottom"/>
            <w:hideMark/>
          </w:tcPr>
          <w:p w14:paraId="00AD2B1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1.5776</w:t>
            </w:r>
          </w:p>
        </w:tc>
        <w:tc>
          <w:tcPr>
            <w:tcW w:w="960" w:type="dxa"/>
            <w:shd w:val="clear" w:color="auto" w:fill="auto"/>
            <w:vAlign w:val="bottom"/>
            <w:hideMark/>
          </w:tcPr>
          <w:p w14:paraId="0E5A8AB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1.4500</w:t>
            </w:r>
          </w:p>
        </w:tc>
        <w:tc>
          <w:tcPr>
            <w:tcW w:w="960" w:type="dxa"/>
            <w:shd w:val="clear" w:color="auto" w:fill="auto"/>
            <w:vAlign w:val="bottom"/>
            <w:hideMark/>
          </w:tcPr>
          <w:p w14:paraId="4287556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1.6231</w:t>
            </w:r>
          </w:p>
        </w:tc>
        <w:tc>
          <w:tcPr>
            <w:tcW w:w="960" w:type="dxa"/>
            <w:shd w:val="clear" w:color="auto" w:fill="auto"/>
            <w:vAlign w:val="bottom"/>
            <w:hideMark/>
          </w:tcPr>
          <w:p w14:paraId="5CE4697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1.4064</w:t>
            </w:r>
          </w:p>
        </w:tc>
        <w:tc>
          <w:tcPr>
            <w:tcW w:w="960" w:type="dxa"/>
            <w:shd w:val="clear" w:color="auto" w:fill="auto"/>
            <w:vAlign w:val="bottom"/>
            <w:hideMark/>
          </w:tcPr>
          <w:p w14:paraId="41AE9A9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1.6708</w:t>
            </w:r>
          </w:p>
        </w:tc>
        <w:tc>
          <w:tcPr>
            <w:tcW w:w="960" w:type="dxa"/>
            <w:shd w:val="clear" w:color="auto" w:fill="auto"/>
            <w:vAlign w:val="bottom"/>
            <w:hideMark/>
          </w:tcPr>
          <w:p w14:paraId="626DCB6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1.3619</w:t>
            </w:r>
          </w:p>
        </w:tc>
        <w:tc>
          <w:tcPr>
            <w:tcW w:w="960" w:type="dxa"/>
            <w:shd w:val="clear" w:color="auto" w:fill="auto"/>
            <w:vAlign w:val="bottom"/>
            <w:hideMark/>
          </w:tcPr>
          <w:p w14:paraId="292116D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1.7206</w:t>
            </w:r>
          </w:p>
        </w:tc>
      </w:tr>
      <w:tr w:rsidR="00DB2DBB" w:rsidRPr="00DB2DBB" w14:paraId="661328AE" w14:textId="77777777" w:rsidTr="00DB2DBB">
        <w:trPr>
          <w:trHeight w:val="300"/>
        </w:trPr>
        <w:tc>
          <w:tcPr>
            <w:tcW w:w="582" w:type="dxa"/>
            <w:shd w:val="clear" w:color="auto" w:fill="auto"/>
            <w:vAlign w:val="bottom"/>
            <w:hideMark/>
          </w:tcPr>
          <w:p w14:paraId="76BD6B5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49</w:t>
            </w:r>
          </w:p>
        </w:tc>
        <w:tc>
          <w:tcPr>
            <w:tcW w:w="960" w:type="dxa"/>
            <w:shd w:val="clear" w:color="auto" w:fill="auto"/>
            <w:vAlign w:val="bottom"/>
            <w:hideMark/>
          </w:tcPr>
          <w:p w14:paraId="5BCD0C6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1.4982</w:t>
            </w:r>
          </w:p>
        </w:tc>
        <w:tc>
          <w:tcPr>
            <w:tcW w:w="960" w:type="dxa"/>
            <w:shd w:val="clear" w:color="auto" w:fill="auto"/>
            <w:vAlign w:val="bottom"/>
            <w:hideMark/>
          </w:tcPr>
          <w:p w14:paraId="6462A79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1.5813</w:t>
            </w:r>
          </w:p>
        </w:tc>
        <w:tc>
          <w:tcPr>
            <w:tcW w:w="960" w:type="dxa"/>
            <w:shd w:val="clear" w:color="auto" w:fill="auto"/>
            <w:vAlign w:val="bottom"/>
            <w:hideMark/>
          </w:tcPr>
          <w:p w14:paraId="37C4E8B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1.4564</w:t>
            </w:r>
          </w:p>
        </w:tc>
        <w:tc>
          <w:tcPr>
            <w:tcW w:w="960" w:type="dxa"/>
            <w:shd w:val="clear" w:color="auto" w:fill="auto"/>
            <w:vAlign w:val="bottom"/>
            <w:hideMark/>
          </w:tcPr>
          <w:p w14:paraId="18213EB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1.6257</w:t>
            </w:r>
          </w:p>
        </w:tc>
        <w:tc>
          <w:tcPr>
            <w:tcW w:w="960" w:type="dxa"/>
            <w:shd w:val="clear" w:color="auto" w:fill="auto"/>
            <w:vAlign w:val="bottom"/>
            <w:hideMark/>
          </w:tcPr>
          <w:p w14:paraId="4E6F410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1.4136</w:t>
            </w:r>
          </w:p>
        </w:tc>
        <w:tc>
          <w:tcPr>
            <w:tcW w:w="960" w:type="dxa"/>
            <w:shd w:val="clear" w:color="auto" w:fill="auto"/>
            <w:vAlign w:val="bottom"/>
            <w:hideMark/>
          </w:tcPr>
          <w:p w14:paraId="1D1E87E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1.6723</w:t>
            </w:r>
          </w:p>
        </w:tc>
        <w:tc>
          <w:tcPr>
            <w:tcW w:w="960" w:type="dxa"/>
            <w:shd w:val="clear" w:color="auto" w:fill="auto"/>
            <w:vAlign w:val="bottom"/>
            <w:hideMark/>
          </w:tcPr>
          <w:p w14:paraId="374F908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1.3701</w:t>
            </w:r>
          </w:p>
        </w:tc>
        <w:tc>
          <w:tcPr>
            <w:tcW w:w="960" w:type="dxa"/>
            <w:shd w:val="clear" w:color="auto" w:fill="auto"/>
            <w:vAlign w:val="bottom"/>
            <w:hideMark/>
          </w:tcPr>
          <w:p w14:paraId="0267E04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1.7210</w:t>
            </w:r>
          </w:p>
        </w:tc>
      </w:tr>
      <w:tr w:rsidR="00DB2DBB" w:rsidRPr="00DB2DBB" w14:paraId="665CE662" w14:textId="77777777" w:rsidTr="00DB2DBB">
        <w:trPr>
          <w:trHeight w:val="300"/>
        </w:trPr>
        <w:tc>
          <w:tcPr>
            <w:tcW w:w="582" w:type="dxa"/>
            <w:shd w:val="clear" w:color="auto" w:fill="auto"/>
            <w:vAlign w:val="bottom"/>
            <w:hideMark/>
          </w:tcPr>
          <w:p w14:paraId="080C79D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50</w:t>
            </w:r>
          </w:p>
        </w:tc>
        <w:tc>
          <w:tcPr>
            <w:tcW w:w="960" w:type="dxa"/>
            <w:shd w:val="clear" w:color="auto" w:fill="auto"/>
            <w:vAlign w:val="bottom"/>
            <w:hideMark/>
          </w:tcPr>
          <w:p w14:paraId="61AB541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1.5035</w:t>
            </w:r>
          </w:p>
        </w:tc>
        <w:tc>
          <w:tcPr>
            <w:tcW w:w="960" w:type="dxa"/>
            <w:shd w:val="clear" w:color="auto" w:fill="auto"/>
            <w:vAlign w:val="bottom"/>
            <w:hideMark/>
          </w:tcPr>
          <w:p w14:paraId="04C6FE6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1.5849</w:t>
            </w:r>
          </w:p>
        </w:tc>
        <w:tc>
          <w:tcPr>
            <w:tcW w:w="960" w:type="dxa"/>
            <w:shd w:val="clear" w:color="auto" w:fill="auto"/>
            <w:vAlign w:val="bottom"/>
            <w:hideMark/>
          </w:tcPr>
          <w:p w14:paraId="6119B64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1.4625</w:t>
            </w:r>
          </w:p>
        </w:tc>
        <w:tc>
          <w:tcPr>
            <w:tcW w:w="960" w:type="dxa"/>
            <w:shd w:val="clear" w:color="auto" w:fill="auto"/>
            <w:vAlign w:val="bottom"/>
            <w:hideMark/>
          </w:tcPr>
          <w:p w14:paraId="32721F2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1.6283</w:t>
            </w:r>
          </w:p>
        </w:tc>
        <w:tc>
          <w:tcPr>
            <w:tcW w:w="960" w:type="dxa"/>
            <w:shd w:val="clear" w:color="auto" w:fill="auto"/>
            <w:vAlign w:val="bottom"/>
            <w:hideMark/>
          </w:tcPr>
          <w:p w14:paraId="5F22DE5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1.4206</w:t>
            </w:r>
          </w:p>
        </w:tc>
        <w:tc>
          <w:tcPr>
            <w:tcW w:w="960" w:type="dxa"/>
            <w:shd w:val="clear" w:color="auto" w:fill="auto"/>
            <w:vAlign w:val="bottom"/>
            <w:hideMark/>
          </w:tcPr>
          <w:p w14:paraId="57B84CA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1.6739</w:t>
            </w:r>
          </w:p>
        </w:tc>
        <w:tc>
          <w:tcPr>
            <w:tcW w:w="960" w:type="dxa"/>
            <w:shd w:val="clear" w:color="auto" w:fill="auto"/>
            <w:vAlign w:val="bottom"/>
            <w:hideMark/>
          </w:tcPr>
          <w:p w14:paraId="546274F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1.3779</w:t>
            </w:r>
          </w:p>
        </w:tc>
        <w:tc>
          <w:tcPr>
            <w:tcW w:w="960" w:type="dxa"/>
            <w:shd w:val="clear" w:color="auto" w:fill="auto"/>
            <w:vAlign w:val="bottom"/>
            <w:hideMark/>
          </w:tcPr>
          <w:p w14:paraId="602E2C0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1.7214</w:t>
            </w:r>
          </w:p>
        </w:tc>
      </w:tr>
      <w:tr w:rsidR="00DB2DBB" w:rsidRPr="00DB2DBB" w14:paraId="5548E4A0" w14:textId="77777777" w:rsidTr="00DB2DBB">
        <w:trPr>
          <w:trHeight w:val="300"/>
        </w:trPr>
        <w:tc>
          <w:tcPr>
            <w:tcW w:w="582" w:type="dxa"/>
            <w:shd w:val="clear" w:color="auto" w:fill="auto"/>
            <w:vAlign w:val="bottom"/>
            <w:hideMark/>
          </w:tcPr>
          <w:p w14:paraId="14FF1A8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51</w:t>
            </w:r>
          </w:p>
        </w:tc>
        <w:tc>
          <w:tcPr>
            <w:tcW w:w="960" w:type="dxa"/>
            <w:shd w:val="clear" w:color="auto" w:fill="auto"/>
            <w:vAlign w:val="bottom"/>
            <w:hideMark/>
          </w:tcPr>
          <w:p w14:paraId="19A8F66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1.5086</w:t>
            </w:r>
          </w:p>
        </w:tc>
        <w:tc>
          <w:tcPr>
            <w:tcW w:w="960" w:type="dxa"/>
            <w:shd w:val="clear" w:color="auto" w:fill="auto"/>
            <w:vAlign w:val="bottom"/>
            <w:hideMark/>
          </w:tcPr>
          <w:p w14:paraId="0202571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1.5884</w:t>
            </w:r>
          </w:p>
        </w:tc>
        <w:tc>
          <w:tcPr>
            <w:tcW w:w="960" w:type="dxa"/>
            <w:shd w:val="clear" w:color="auto" w:fill="auto"/>
            <w:vAlign w:val="bottom"/>
            <w:hideMark/>
          </w:tcPr>
          <w:p w14:paraId="2ED4D11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1.4684</w:t>
            </w:r>
          </w:p>
        </w:tc>
        <w:tc>
          <w:tcPr>
            <w:tcW w:w="960" w:type="dxa"/>
            <w:shd w:val="clear" w:color="auto" w:fill="auto"/>
            <w:vAlign w:val="bottom"/>
            <w:hideMark/>
          </w:tcPr>
          <w:p w14:paraId="3567671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1.6309</w:t>
            </w:r>
          </w:p>
        </w:tc>
        <w:tc>
          <w:tcPr>
            <w:tcW w:w="960" w:type="dxa"/>
            <w:shd w:val="clear" w:color="auto" w:fill="auto"/>
            <w:vAlign w:val="bottom"/>
            <w:hideMark/>
          </w:tcPr>
          <w:p w14:paraId="5AEA72C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1.4273</w:t>
            </w:r>
          </w:p>
        </w:tc>
        <w:tc>
          <w:tcPr>
            <w:tcW w:w="960" w:type="dxa"/>
            <w:shd w:val="clear" w:color="auto" w:fill="auto"/>
            <w:vAlign w:val="bottom"/>
            <w:hideMark/>
          </w:tcPr>
          <w:p w14:paraId="6F4260E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1.6754</w:t>
            </w:r>
          </w:p>
        </w:tc>
        <w:tc>
          <w:tcPr>
            <w:tcW w:w="960" w:type="dxa"/>
            <w:shd w:val="clear" w:color="auto" w:fill="auto"/>
            <w:vAlign w:val="bottom"/>
            <w:hideMark/>
          </w:tcPr>
          <w:p w14:paraId="608CA6F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1.3855</w:t>
            </w:r>
          </w:p>
        </w:tc>
        <w:tc>
          <w:tcPr>
            <w:tcW w:w="960" w:type="dxa"/>
            <w:shd w:val="clear" w:color="auto" w:fill="auto"/>
            <w:vAlign w:val="bottom"/>
            <w:hideMark/>
          </w:tcPr>
          <w:p w14:paraId="0EEDD67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1.7218</w:t>
            </w:r>
          </w:p>
        </w:tc>
      </w:tr>
      <w:tr w:rsidR="00DB2DBB" w:rsidRPr="00DB2DBB" w14:paraId="4EA13C43" w14:textId="77777777" w:rsidTr="00DB2DBB">
        <w:trPr>
          <w:trHeight w:val="300"/>
        </w:trPr>
        <w:tc>
          <w:tcPr>
            <w:tcW w:w="582" w:type="dxa"/>
            <w:shd w:val="clear" w:color="auto" w:fill="auto"/>
            <w:vAlign w:val="bottom"/>
            <w:hideMark/>
          </w:tcPr>
          <w:p w14:paraId="6877A8B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52</w:t>
            </w:r>
          </w:p>
        </w:tc>
        <w:tc>
          <w:tcPr>
            <w:tcW w:w="960" w:type="dxa"/>
            <w:shd w:val="clear" w:color="auto" w:fill="auto"/>
            <w:vAlign w:val="bottom"/>
            <w:hideMark/>
          </w:tcPr>
          <w:p w14:paraId="51903F1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1.5135</w:t>
            </w:r>
          </w:p>
        </w:tc>
        <w:tc>
          <w:tcPr>
            <w:tcW w:w="960" w:type="dxa"/>
            <w:shd w:val="clear" w:color="auto" w:fill="auto"/>
            <w:vAlign w:val="bottom"/>
            <w:hideMark/>
          </w:tcPr>
          <w:p w14:paraId="25D1EBB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1.5917</w:t>
            </w:r>
          </w:p>
        </w:tc>
        <w:tc>
          <w:tcPr>
            <w:tcW w:w="960" w:type="dxa"/>
            <w:shd w:val="clear" w:color="auto" w:fill="auto"/>
            <w:vAlign w:val="bottom"/>
            <w:hideMark/>
          </w:tcPr>
          <w:p w14:paraId="014C9D7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1.4741</w:t>
            </w:r>
          </w:p>
        </w:tc>
        <w:tc>
          <w:tcPr>
            <w:tcW w:w="960" w:type="dxa"/>
            <w:shd w:val="clear" w:color="auto" w:fill="auto"/>
            <w:vAlign w:val="bottom"/>
            <w:hideMark/>
          </w:tcPr>
          <w:p w14:paraId="73413A0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1.6334</w:t>
            </w:r>
          </w:p>
        </w:tc>
        <w:tc>
          <w:tcPr>
            <w:tcW w:w="960" w:type="dxa"/>
            <w:shd w:val="clear" w:color="auto" w:fill="auto"/>
            <w:vAlign w:val="bottom"/>
            <w:hideMark/>
          </w:tcPr>
          <w:p w14:paraId="285C75B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1.4339</w:t>
            </w:r>
          </w:p>
        </w:tc>
        <w:tc>
          <w:tcPr>
            <w:tcW w:w="960" w:type="dxa"/>
            <w:shd w:val="clear" w:color="auto" w:fill="auto"/>
            <w:vAlign w:val="bottom"/>
            <w:hideMark/>
          </w:tcPr>
          <w:p w14:paraId="7E1DAC7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1.6769</w:t>
            </w:r>
          </w:p>
        </w:tc>
        <w:tc>
          <w:tcPr>
            <w:tcW w:w="960" w:type="dxa"/>
            <w:shd w:val="clear" w:color="auto" w:fill="auto"/>
            <w:vAlign w:val="bottom"/>
            <w:hideMark/>
          </w:tcPr>
          <w:p w14:paraId="536D9AF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1.3929</w:t>
            </w:r>
          </w:p>
        </w:tc>
        <w:tc>
          <w:tcPr>
            <w:tcW w:w="960" w:type="dxa"/>
            <w:shd w:val="clear" w:color="auto" w:fill="auto"/>
            <w:vAlign w:val="bottom"/>
            <w:hideMark/>
          </w:tcPr>
          <w:p w14:paraId="2EDF7BE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1.7223</w:t>
            </w:r>
          </w:p>
        </w:tc>
      </w:tr>
      <w:tr w:rsidR="00DB2DBB" w:rsidRPr="00DB2DBB" w14:paraId="2B5216FB" w14:textId="77777777" w:rsidTr="00DB2DBB">
        <w:trPr>
          <w:trHeight w:val="300"/>
        </w:trPr>
        <w:tc>
          <w:tcPr>
            <w:tcW w:w="582" w:type="dxa"/>
            <w:shd w:val="clear" w:color="auto" w:fill="auto"/>
            <w:vAlign w:val="bottom"/>
            <w:hideMark/>
          </w:tcPr>
          <w:p w14:paraId="1A91AD0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53</w:t>
            </w:r>
          </w:p>
        </w:tc>
        <w:tc>
          <w:tcPr>
            <w:tcW w:w="960" w:type="dxa"/>
            <w:shd w:val="clear" w:color="auto" w:fill="auto"/>
            <w:vAlign w:val="bottom"/>
            <w:hideMark/>
          </w:tcPr>
          <w:p w14:paraId="61A7EBD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1.5183</w:t>
            </w:r>
          </w:p>
        </w:tc>
        <w:tc>
          <w:tcPr>
            <w:tcW w:w="960" w:type="dxa"/>
            <w:shd w:val="clear" w:color="auto" w:fill="auto"/>
            <w:vAlign w:val="bottom"/>
            <w:hideMark/>
          </w:tcPr>
          <w:p w14:paraId="020E779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1.5951</w:t>
            </w:r>
          </w:p>
        </w:tc>
        <w:tc>
          <w:tcPr>
            <w:tcW w:w="960" w:type="dxa"/>
            <w:shd w:val="clear" w:color="auto" w:fill="auto"/>
            <w:vAlign w:val="bottom"/>
            <w:hideMark/>
          </w:tcPr>
          <w:p w14:paraId="000E73F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1.4797</w:t>
            </w:r>
          </w:p>
        </w:tc>
        <w:tc>
          <w:tcPr>
            <w:tcW w:w="960" w:type="dxa"/>
            <w:shd w:val="clear" w:color="auto" w:fill="auto"/>
            <w:vAlign w:val="bottom"/>
            <w:hideMark/>
          </w:tcPr>
          <w:p w14:paraId="458450C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1.6359</w:t>
            </w:r>
          </w:p>
        </w:tc>
        <w:tc>
          <w:tcPr>
            <w:tcW w:w="960" w:type="dxa"/>
            <w:shd w:val="clear" w:color="auto" w:fill="auto"/>
            <w:vAlign w:val="bottom"/>
            <w:hideMark/>
          </w:tcPr>
          <w:p w14:paraId="001AF48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1.4402</w:t>
            </w:r>
          </w:p>
        </w:tc>
        <w:tc>
          <w:tcPr>
            <w:tcW w:w="960" w:type="dxa"/>
            <w:shd w:val="clear" w:color="auto" w:fill="auto"/>
            <w:vAlign w:val="bottom"/>
            <w:hideMark/>
          </w:tcPr>
          <w:p w14:paraId="2523574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1.6785</w:t>
            </w:r>
          </w:p>
        </w:tc>
        <w:tc>
          <w:tcPr>
            <w:tcW w:w="960" w:type="dxa"/>
            <w:shd w:val="clear" w:color="auto" w:fill="auto"/>
            <w:vAlign w:val="bottom"/>
            <w:hideMark/>
          </w:tcPr>
          <w:p w14:paraId="57D7104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1.4000</w:t>
            </w:r>
          </w:p>
        </w:tc>
        <w:tc>
          <w:tcPr>
            <w:tcW w:w="960" w:type="dxa"/>
            <w:shd w:val="clear" w:color="auto" w:fill="auto"/>
            <w:vAlign w:val="bottom"/>
            <w:hideMark/>
          </w:tcPr>
          <w:p w14:paraId="7098A72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1.7228</w:t>
            </w:r>
          </w:p>
        </w:tc>
      </w:tr>
      <w:tr w:rsidR="00DB2DBB" w:rsidRPr="00DB2DBB" w14:paraId="3240D4AE" w14:textId="77777777" w:rsidTr="00DB2DBB">
        <w:trPr>
          <w:trHeight w:val="300"/>
        </w:trPr>
        <w:tc>
          <w:tcPr>
            <w:tcW w:w="582" w:type="dxa"/>
            <w:shd w:val="clear" w:color="auto" w:fill="auto"/>
            <w:vAlign w:val="bottom"/>
            <w:hideMark/>
          </w:tcPr>
          <w:p w14:paraId="0748667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54</w:t>
            </w:r>
          </w:p>
        </w:tc>
        <w:tc>
          <w:tcPr>
            <w:tcW w:w="960" w:type="dxa"/>
            <w:shd w:val="clear" w:color="auto" w:fill="auto"/>
            <w:vAlign w:val="bottom"/>
            <w:hideMark/>
          </w:tcPr>
          <w:p w14:paraId="7F9091F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1.5230</w:t>
            </w:r>
          </w:p>
        </w:tc>
        <w:tc>
          <w:tcPr>
            <w:tcW w:w="960" w:type="dxa"/>
            <w:shd w:val="clear" w:color="auto" w:fill="auto"/>
            <w:vAlign w:val="bottom"/>
            <w:hideMark/>
          </w:tcPr>
          <w:p w14:paraId="683B9DC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1.5983</w:t>
            </w:r>
          </w:p>
        </w:tc>
        <w:tc>
          <w:tcPr>
            <w:tcW w:w="960" w:type="dxa"/>
            <w:shd w:val="clear" w:color="auto" w:fill="auto"/>
            <w:vAlign w:val="bottom"/>
            <w:hideMark/>
          </w:tcPr>
          <w:p w14:paraId="52216D7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1.4851</w:t>
            </w:r>
          </w:p>
        </w:tc>
        <w:tc>
          <w:tcPr>
            <w:tcW w:w="960" w:type="dxa"/>
            <w:shd w:val="clear" w:color="auto" w:fill="auto"/>
            <w:vAlign w:val="bottom"/>
            <w:hideMark/>
          </w:tcPr>
          <w:p w14:paraId="6770ECE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1.6383</w:t>
            </w:r>
          </w:p>
        </w:tc>
        <w:tc>
          <w:tcPr>
            <w:tcW w:w="960" w:type="dxa"/>
            <w:shd w:val="clear" w:color="auto" w:fill="auto"/>
            <w:vAlign w:val="bottom"/>
            <w:hideMark/>
          </w:tcPr>
          <w:p w14:paraId="723C699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1.4464</w:t>
            </w:r>
          </w:p>
        </w:tc>
        <w:tc>
          <w:tcPr>
            <w:tcW w:w="960" w:type="dxa"/>
            <w:shd w:val="clear" w:color="auto" w:fill="auto"/>
            <w:vAlign w:val="bottom"/>
            <w:hideMark/>
          </w:tcPr>
          <w:p w14:paraId="12AC081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1.6800</w:t>
            </w:r>
          </w:p>
        </w:tc>
        <w:tc>
          <w:tcPr>
            <w:tcW w:w="960" w:type="dxa"/>
            <w:shd w:val="clear" w:color="auto" w:fill="auto"/>
            <w:vAlign w:val="bottom"/>
            <w:hideMark/>
          </w:tcPr>
          <w:p w14:paraId="6CBE6D2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1.4069</w:t>
            </w:r>
          </w:p>
        </w:tc>
        <w:tc>
          <w:tcPr>
            <w:tcW w:w="960" w:type="dxa"/>
            <w:shd w:val="clear" w:color="auto" w:fill="auto"/>
            <w:vAlign w:val="bottom"/>
            <w:hideMark/>
          </w:tcPr>
          <w:p w14:paraId="606F8B5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1.7234</w:t>
            </w:r>
          </w:p>
        </w:tc>
      </w:tr>
      <w:tr w:rsidR="00DB2DBB" w:rsidRPr="00DB2DBB" w14:paraId="020DE50E" w14:textId="77777777" w:rsidTr="00DB2DBB">
        <w:trPr>
          <w:trHeight w:val="300"/>
        </w:trPr>
        <w:tc>
          <w:tcPr>
            <w:tcW w:w="582" w:type="dxa"/>
            <w:shd w:val="clear" w:color="auto" w:fill="auto"/>
            <w:vAlign w:val="bottom"/>
            <w:hideMark/>
          </w:tcPr>
          <w:p w14:paraId="7C2BF5C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55</w:t>
            </w:r>
          </w:p>
        </w:tc>
        <w:tc>
          <w:tcPr>
            <w:tcW w:w="960" w:type="dxa"/>
            <w:shd w:val="clear" w:color="auto" w:fill="auto"/>
            <w:vAlign w:val="bottom"/>
            <w:hideMark/>
          </w:tcPr>
          <w:p w14:paraId="3D80693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1.5276</w:t>
            </w:r>
          </w:p>
        </w:tc>
        <w:tc>
          <w:tcPr>
            <w:tcW w:w="960" w:type="dxa"/>
            <w:shd w:val="clear" w:color="auto" w:fill="auto"/>
            <w:vAlign w:val="bottom"/>
            <w:hideMark/>
          </w:tcPr>
          <w:p w14:paraId="0252784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1.6014</w:t>
            </w:r>
          </w:p>
        </w:tc>
        <w:tc>
          <w:tcPr>
            <w:tcW w:w="960" w:type="dxa"/>
            <w:shd w:val="clear" w:color="auto" w:fill="auto"/>
            <w:vAlign w:val="bottom"/>
            <w:hideMark/>
          </w:tcPr>
          <w:p w14:paraId="30DCB58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1.4903</w:t>
            </w:r>
          </w:p>
        </w:tc>
        <w:tc>
          <w:tcPr>
            <w:tcW w:w="960" w:type="dxa"/>
            <w:shd w:val="clear" w:color="auto" w:fill="auto"/>
            <w:vAlign w:val="bottom"/>
            <w:hideMark/>
          </w:tcPr>
          <w:p w14:paraId="1E2BBF7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1.6406</w:t>
            </w:r>
          </w:p>
        </w:tc>
        <w:tc>
          <w:tcPr>
            <w:tcW w:w="960" w:type="dxa"/>
            <w:shd w:val="clear" w:color="auto" w:fill="auto"/>
            <w:vAlign w:val="bottom"/>
            <w:hideMark/>
          </w:tcPr>
          <w:p w14:paraId="0F5C885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1.4523</w:t>
            </w:r>
          </w:p>
        </w:tc>
        <w:tc>
          <w:tcPr>
            <w:tcW w:w="960" w:type="dxa"/>
            <w:shd w:val="clear" w:color="auto" w:fill="auto"/>
            <w:vAlign w:val="bottom"/>
            <w:hideMark/>
          </w:tcPr>
          <w:p w14:paraId="6BE7BBE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1.6815</w:t>
            </w:r>
          </w:p>
        </w:tc>
        <w:tc>
          <w:tcPr>
            <w:tcW w:w="960" w:type="dxa"/>
            <w:shd w:val="clear" w:color="auto" w:fill="auto"/>
            <w:vAlign w:val="bottom"/>
            <w:hideMark/>
          </w:tcPr>
          <w:p w14:paraId="3420C3F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1.4136</w:t>
            </w:r>
          </w:p>
        </w:tc>
        <w:tc>
          <w:tcPr>
            <w:tcW w:w="960" w:type="dxa"/>
            <w:shd w:val="clear" w:color="auto" w:fill="auto"/>
            <w:vAlign w:val="bottom"/>
            <w:hideMark/>
          </w:tcPr>
          <w:p w14:paraId="680AD15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1.7240</w:t>
            </w:r>
          </w:p>
        </w:tc>
      </w:tr>
      <w:tr w:rsidR="00DB2DBB" w:rsidRPr="00DB2DBB" w14:paraId="32CEFBAD" w14:textId="77777777" w:rsidTr="00DB2DBB">
        <w:trPr>
          <w:trHeight w:val="300"/>
        </w:trPr>
        <w:tc>
          <w:tcPr>
            <w:tcW w:w="582" w:type="dxa"/>
            <w:shd w:val="clear" w:color="auto" w:fill="auto"/>
            <w:vAlign w:val="bottom"/>
            <w:hideMark/>
          </w:tcPr>
          <w:p w14:paraId="6A18F38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56</w:t>
            </w:r>
          </w:p>
        </w:tc>
        <w:tc>
          <w:tcPr>
            <w:tcW w:w="960" w:type="dxa"/>
            <w:shd w:val="clear" w:color="auto" w:fill="auto"/>
            <w:vAlign w:val="bottom"/>
            <w:hideMark/>
          </w:tcPr>
          <w:p w14:paraId="5A43205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1.5320</w:t>
            </w:r>
          </w:p>
        </w:tc>
        <w:tc>
          <w:tcPr>
            <w:tcW w:w="960" w:type="dxa"/>
            <w:shd w:val="clear" w:color="auto" w:fill="auto"/>
            <w:vAlign w:val="bottom"/>
            <w:hideMark/>
          </w:tcPr>
          <w:p w14:paraId="5C3B9C9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1.6045</w:t>
            </w:r>
          </w:p>
        </w:tc>
        <w:tc>
          <w:tcPr>
            <w:tcW w:w="960" w:type="dxa"/>
            <w:shd w:val="clear" w:color="auto" w:fill="auto"/>
            <w:vAlign w:val="bottom"/>
            <w:hideMark/>
          </w:tcPr>
          <w:p w14:paraId="75F32C8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1.4954</w:t>
            </w:r>
          </w:p>
        </w:tc>
        <w:tc>
          <w:tcPr>
            <w:tcW w:w="960" w:type="dxa"/>
            <w:shd w:val="clear" w:color="auto" w:fill="auto"/>
            <w:vAlign w:val="bottom"/>
            <w:hideMark/>
          </w:tcPr>
          <w:p w14:paraId="0D00824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1.6430</w:t>
            </w:r>
          </w:p>
        </w:tc>
        <w:tc>
          <w:tcPr>
            <w:tcW w:w="960" w:type="dxa"/>
            <w:shd w:val="clear" w:color="auto" w:fill="auto"/>
            <w:vAlign w:val="bottom"/>
            <w:hideMark/>
          </w:tcPr>
          <w:p w14:paraId="67919C1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1.4581</w:t>
            </w:r>
          </w:p>
        </w:tc>
        <w:tc>
          <w:tcPr>
            <w:tcW w:w="960" w:type="dxa"/>
            <w:shd w:val="clear" w:color="auto" w:fill="auto"/>
            <w:vAlign w:val="bottom"/>
            <w:hideMark/>
          </w:tcPr>
          <w:p w14:paraId="581E7CE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1.6830</w:t>
            </w:r>
          </w:p>
        </w:tc>
        <w:tc>
          <w:tcPr>
            <w:tcW w:w="960" w:type="dxa"/>
            <w:shd w:val="clear" w:color="auto" w:fill="auto"/>
            <w:vAlign w:val="bottom"/>
            <w:hideMark/>
          </w:tcPr>
          <w:p w14:paraId="24AA22C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1.4201</w:t>
            </w:r>
          </w:p>
        </w:tc>
        <w:tc>
          <w:tcPr>
            <w:tcW w:w="960" w:type="dxa"/>
            <w:shd w:val="clear" w:color="auto" w:fill="auto"/>
            <w:vAlign w:val="bottom"/>
            <w:hideMark/>
          </w:tcPr>
          <w:p w14:paraId="2E05E27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1.7246</w:t>
            </w:r>
          </w:p>
        </w:tc>
      </w:tr>
      <w:tr w:rsidR="00DB2DBB" w:rsidRPr="00DB2DBB" w14:paraId="65CC06A5" w14:textId="77777777" w:rsidTr="00DB2DBB">
        <w:trPr>
          <w:trHeight w:val="300"/>
        </w:trPr>
        <w:tc>
          <w:tcPr>
            <w:tcW w:w="582" w:type="dxa"/>
            <w:shd w:val="clear" w:color="auto" w:fill="auto"/>
            <w:vAlign w:val="bottom"/>
            <w:hideMark/>
          </w:tcPr>
          <w:p w14:paraId="4999F80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57</w:t>
            </w:r>
          </w:p>
        </w:tc>
        <w:tc>
          <w:tcPr>
            <w:tcW w:w="960" w:type="dxa"/>
            <w:shd w:val="clear" w:color="auto" w:fill="auto"/>
            <w:vAlign w:val="bottom"/>
            <w:hideMark/>
          </w:tcPr>
          <w:p w14:paraId="32CC4E9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1.5363</w:t>
            </w:r>
          </w:p>
        </w:tc>
        <w:tc>
          <w:tcPr>
            <w:tcW w:w="960" w:type="dxa"/>
            <w:shd w:val="clear" w:color="auto" w:fill="auto"/>
            <w:vAlign w:val="bottom"/>
            <w:hideMark/>
          </w:tcPr>
          <w:p w14:paraId="62F036A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1.6075</w:t>
            </w:r>
          </w:p>
        </w:tc>
        <w:tc>
          <w:tcPr>
            <w:tcW w:w="960" w:type="dxa"/>
            <w:shd w:val="clear" w:color="auto" w:fill="auto"/>
            <w:vAlign w:val="bottom"/>
            <w:hideMark/>
          </w:tcPr>
          <w:p w14:paraId="346E3E5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1.5004</w:t>
            </w:r>
          </w:p>
        </w:tc>
        <w:tc>
          <w:tcPr>
            <w:tcW w:w="960" w:type="dxa"/>
            <w:shd w:val="clear" w:color="auto" w:fill="auto"/>
            <w:vAlign w:val="bottom"/>
            <w:hideMark/>
          </w:tcPr>
          <w:p w14:paraId="0459C7D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1.6452</w:t>
            </w:r>
          </w:p>
        </w:tc>
        <w:tc>
          <w:tcPr>
            <w:tcW w:w="960" w:type="dxa"/>
            <w:shd w:val="clear" w:color="auto" w:fill="auto"/>
            <w:vAlign w:val="bottom"/>
            <w:hideMark/>
          </w:tcPr>
          <w:p w14:paraId="0353C30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1.4637</w:t>
            </w:r>
          </w:p>
        </w:tc>
        <w:tc>
          <w:tcPr>
            <w:tcW w:w="960" w:type="dxa"/>
            <w:shd w:val="clear" w:color="auto" w:fill="auto"/>
            <w:vAlign w:val="bottom"/>
            <w:hideMark/>
          </w:tcPr>
          <w:p w14:paraId="3F6E4B3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1.6845</w:t>
            </w:r>
          </w:p>
        </w:tc>
        <w:tc>
          <w:tcPr>
            <w:tcW w:w="960" w:type="dxa"/>
            <w:shd w:val="clear" w:color="auto" w:fill="auto"/>
            <w:vAlign w:val="bottom"/>
            <w:hideMark/>
          </w:tcPr>
          <w:p w14:paraId="0548957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1.4264</w:t>
            </w:r>
          </w:p>
        </w:tc>
        <w:tc>
          <w:tcPr>
            <w:tcW w:w="960" w:type="dxa"/>
            <w:shd w:val="clear" w:color="auto" w:fill="auto"/>
            <w:vAlign w:val="bottom"/>
            <w:hideMark/>
          </w:tcPr>
          <w:p w14:paraId="4C9AB2D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1.7253</w:t>
            </w:r>
          </w:p>
        </w:tc>
      </w:tr>
      <w:tr w:rsidR="00DB2DBB" w:rsidRPr="00DB2DBB" w14:paraId="2F8A241C" w14:textId="77777777" w:rsidTr="00DB2DBB">
        <w:trPr>
          <w:trHeight w:val="300"/>
        </w:trPr>
        <w:tc>
          <w:tcPr>
            <w:tcW w:w="582" w:type="dxa"/>
            <w:shd w:val="clear" w:color="auto" w:fill="auto"/>
            <w:vAlign w:val="bottom"/>
            <w:hideMark/>
          </w:tcPr>
          <w:p w14:paraId="5F27E3A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58</w:t>
            </w:r>
          </w:p>
        </w:tc>
        <w:tc>
          <w:tcPr>
            <w:tcW w:w="960" w:type="dxa"/>
            <w:shd w:val="clear" w:color="auto" w:fill="auto"/>
            <w:vAlign w:val="bottom"/>
            <w:hideMark/>
          </w:tcPr>
          <w:p w14:paraId="18552CE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1.5405</w:t>
            </w:r>
          </w:p>
        </w:tc>
        <w:tc>
          <w:tcPr>
            <w:tcW w:w="960" w:type="dxa"/>
            <w:shd w:val="clear" w:color="auto" w:fill="auto"/>
            <w:vAlign w:val="bottom"/>
            <w:hideMark/>
          </w:tcPr>
          <w:p w14:paraId="16A7517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1.6105</w:t>
            </w:r>
          </w:p>
        </w:tc>
        <w:tc>
          <w:tcPr>
            <w:tcW w:w="960" w:type="dxa"/>
            <w:shd w:val="clear" w:color="auto" w:fill="auto"/>
            <w:vAlign w:val="bottom"/>
            <w:hideMark/>
          </w:tcPr>
          <w:p w14:paraId="2BEDE02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1.5052</w:t>
            </w:r>
          </w:p>
        </w:tc>
        <w:tc>
          <w:tcPr>
            <w:tcW w:w="960" w:type="dxa"/>
            <w:shd w:val="clear" w:color="auto" w:fill="auto"/>
            <w:vAlign w:val="bottom"/>
            <w:hideMark/>
          </w:tcPr>
          <w:p w14:paraId="5FBD3DC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1.6475</w:t>
            </w:r>
          </w:p>
        </w:tc>
        <w:tc>
          <w:tcPr>
            <w:tcW w:w="960" w:type="dxa"/>
            <w:shd w:val="clear" w:color="auto" w:fill="auto"/>
            <w:vAlign w:val="bottom"/>
            <w:hideMark/>
          </w:tcPr>
          <w:p w14:paraId="79F75CD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1.4692</w:t>
            </w:r>
          </w:p>
        </w:tc>
        <w:tc>
          <w:tcPr>
            <w:tcW w:w="960" w:type="dxa"/>
            <w:shd w:val="clear" w:color="auto" w:fill="auto"/>
            <w:vAlign w:val="bottom"/>
            <w:hideMark/>
          </w:tcPr>
          <w:p w14:paraId="21B2BA9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1.6860</w:t>
            </w:r>
          </w:p>
        </w:tc>
        <w:tc>
          <w:tcPr>
            <w:tcW w:w="960" w:type="dxa"/>
            <w:shd w:val="clear" w:color="auto" w:fill="auto"/>
            <w:vAlign w:val="bottom"/>
            <w:hideMark/>
          </w:tcPr>
          <w:p w14:paraId="60AD1C21" w14:textId="77777777" w:rsidR="00DB2DBB" w:rsidRPr="005F6B5B" w:rsidRDefault="00DB2DBB" w:rsidP="00DB2DBB">
            <w:pPr>
              <w:spacing w:after="0" w:line="240" w:lineRule="auto"/>
              <w:jc w:val="right"/>
              <w:rPr>
                <w:rFonts w:ascii="Times New Roman" w:eastAsia="Times New Roman" w:hAnsi="Times New Roman" w:cs="Times New Roman"/>
                <w:b/>
                <w:color w:val="000000"/>
              </w:rPr>
            </w:pPr>
            <w:r w:rsidRPr="005F6B5B">
              <w:rPr>
                <w:rFonts w:ascii="Times New Roman" w:eastAsia="Times New Roman" w:hAnsi="Times New Roman" w:cs="Times New Roman"/>
                <w:b/>
                <w:color w:val="000000"/>
              </w:rPr>
              <w:t>1.4325</w:t>
            </w:r>
          </w:p>
        </w:tc>
        <w:tc>
          <w:tcPr>
            <w:tcW w:w="960" w:type="dxa"/>
            <w:shd w:val="clear" w:color="auto" w:fill="auto"/>
            <w:vAlign w:val="bottom"/>
            <w:hideMark/>
          </w:tcPr>
          <w:p w14:paraId="6C1CFFB1" w14:textId="77777777" w:rsidR="00DB2DBB" w:rsidRPr="005F6B5B" w:rsidRDefault="00DB2DBB" w:rsidP="00DB2DBB">
            <w:pPr>
              <w:spacing w:after="0" w:line="240" w:lineRule="auto"/>
              <w:jc w:val="right"/>
              <w:rPr>
                <w:rFonts w:ascii="Times New Roman" w:eastAsia="Times New Roman" w:hAnsi="Times New Roman" w:cs="Times New Roman"/>
                <w:b/>
                <w:color w:val="000000"/>
              </w:rPr>
            </w:pPr>
            <w:r w:rsidRPr="005F6B5B">
              <w:rPr>
                <w:rFonts w:ascii="Times New Roman" w:eastAsia="Times New Roman" w:hAnsi="Times New Roman" w:cs="Times New Roman"/>
                <w:b/>
                <w:color w:val="000000"/>
              </w:rPr>
              <w:t>1.7259</w:t>
            </w:r>
          </w:p>
        </w:tc>
      </w:tr>
      <w:tr w:rsidR="00DB2DBB" w:rsidRPr="00DB2DBB" w14:paraId="014F2831" w14:textId="77777777" w:rsidTr="00DB2DBB">
        <w:trPr>
          <w:trHeight w:val="300"/>
        </w:trPr>
        <w:tc>
          <w:tcPr>
            <w:tcW w:w="582" w:type="dxa"/>
            <w:shd w:val="clear" w:color="auto" w:fill="auto"/>
            <w:vAlign w:val="bottom"/>
            <w:hideMark/>
          </w:tcPr>
          <w:p w14:paraId="619814E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59</w:t>
            </w:r>
          </w:p>
        </w:tc>
        <w:tc>
          <w:tcPr>
            <w:tcW w:w="960" w:type="dxa"/>
            <w:shd w:val="clear" w:color="auto" w:fill="auto"/>
            <w:vAlign w:val="bottom"/>
            <w:hideMark/>
          </w:tcPr>
          <w:p w14:paraId="226777E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1.5446</w:t>
            </w:r>
          </w:p>
        </w:tc>
        <w:tc>
          <w:tcPr>
            <w:tcW w:w="960" w:type="dxa"/>
            <w:shd w:val="clear" w:color="auto" w:fill="auto"/>
            <w:vAlign w:val="bottom"/>
            <w:hideMark/>
          </w:tcPr>
          <w:p w14:paraId="766FAE6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1.6134</w:t>
            </w:r>
          </w:p>
        </w:tc>
        <w:tc>
          <w:tcPr>
            <w:tcW w:w="960" w:type="dxa"/>
            <w:shd w:val="clear" w:color="auto" w:fill="auto"/>
            <w:vAlign w:val="bottom"/>
            <w:hideMark/>
          </w:tcPr>
          <w:p w14:paraId="3582D5A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1.5099</w:t>
            </w:r>
          </w:p>
        </w:tc>
        <w:tc>
          <w:tcPr>
            <w:tcW w:w="960" w:type="dxa"/>
            <w:shd w:val="clear" w:color="auto" w:fill="auto"/>
            <w:vAlign w:val="bottom"/>
            <w:hideMark/>
          </w:tcPr>
          <w:p w14:paraId="774B238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1.6497</w:t>
            </w:r>
          </w:p>
        </w:tc>
        <w:tc>
          <w:tcPr>
            <w:tcW w:w="960" w:type="dxa"/>
            <w:shd w:val="clear" w:color="auto" w:fill="auto"/>
            <w:vAlign w:val="bottom"/>
            <w:hideMark/>
          </w:tcPr>
          <w:p w14:paraId="189F1DA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1.4745</w:t>
            </w:r>
          </w:p>
        </w:tc>
        <w:tc>
          <w:tcPr>
            <w:tcW w:w="960" w:type="dxa"/>
            <w:shd w:val="clear" w:color="auto" w:fill="auto"/>
            <w:vAlign w:val="bottom"/>
            <w:hideMark/>
          </w:tcPr>
          <w:p w14:paraId="2B4081D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1.6875</w:t>
            </w:r>
          </w:p>
        </w:tc>
        <w:tc>
          <w:tcPr>
            <w:tcW w:w="960" w:type="dxa"/>
            <w:shd w:val="clear" w:color="auto" w:fill="auto"/>
            <w:vAlign w:val="bottom"/>
            <w:hideMark/>
          </w:tcPr>
          <w:p w14:paraId="64C181C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1.4385</w:t>
            </w:r>
          </w:p>
        </w:tc>
        <w:tc>
          <w:tcPr>
            <w:tcW w:w="960" w:type="dxa"/>
            <w:shd w:val="clear" w:color="auto" w:fill="auto"/>
            <w:vAlign w:val="bottom"/>
            <w:hideMark/>
          </w:tcPr>
          <w:p w14:paraId="6E9C680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1.7266</w:t>
            </w:r>
          </w:p>
        </w:tc>
      </w:tr>
      <w:tr w:rsidR="00DB2DBB" w:rsidRPr="00DB2DBB" w14:paraId="3D2B7E44" w14:textId="77777777" w:rsidTr="00DB2DBB">
        <w:trPr>
          <w:trHeight w:val="300"/>
        </w:trPr>
        <w:tc>
          <w:tcPr>
            <w:tcW w:w="582" w:type="dxa"/>
            <w:shd w:val="clear" w:color="auto" w:fill="auto"/>
            <w:vAlign w:val="bottom"/>
            <w:hideMark/>
          </w:tcPr>
          <w:p w14:paraId="54C57EE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60</w:t>
            </w:r>
          </w:p>
        </w:tc>
        <w:tc>
          <w:tcPr>
            <w:tcW w:w="960" w:type="dxa"/>
            <w:shd w:val="clear" w:color="auto" w:fill="auto"/>
            <w:vAlign w:val="bottom"/>
            <w:hideMark/>
          </w:tcPr>
          <w:p w14:paraId="37A1FFA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1.5485</w:t>
            </w:r>
          </w:p>
        </w:tc>
        <w:tc>
          <w:tcPr>
            <w:tcW w:w="960" w:type="dxa"/>
            <w:shd w:val="clear" w:color="auto" w:fill="auto"/>
            <w:vAlign w:val="bottom"/>
            <w:hideMark/>
          </w:tcPr>
          <w:p w14:paraId="5CD923D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1.6162</w:t>
            </w:r>
          </w:p>
        </w:tc>
        <w:tc>
          <w:tcPr>
            <w:tcW w:w="960" w:type="dxa"/>
            <w:shd w:val="clear" w:color="auto" w:fill="auto"/>
            <w:vAlign w:val="bottom"/>
            <w:hideMark/>
          </w:tcPr>
          <w:p w14:paraId="1140290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1.5144</w:t>
            </w:r>
          </w:p>
        </w:tc>
        <w:tc>
          <w:tcPr>
            <w:tcW w:w="960" w:type="dxa"/>
            <w:shd w:val="clear" w:color="auto" w:fill="auto"/>
            <w:vAlign w:val="bottom"/>
            <w:hideMark/>
          </w:tcPr>
          <w:p w14:paraId="6573919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1.6518</w:t>
            </w:r>
          </w:p>
        </w:tc>
        <w:tc>
          <w:tcPr>
            <w:tcW w:w="960" w:type="dxa"/>
            <w:shd w:val="clear" w:color="auto" w:fill="auto"/>
            <w:vAlign w:val="bottom"/>
            <w:hideMark/>
          </w:tcPr>
          <w:p w14:paraId="1DA44A3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1.4797</w:t>
            </w:r>
          </w:p>
        </w:tc>
        <w:tc>
          <w:tcPr>
            <w:tcW w:w="960" w:type="dxa"/>
            <w:shd w:val="clear" w:color="auto" w:fill="auto"/>
            <w:vAlign w:val="bottom"/>
            <w:hideMark/>
          </w:tcPr>
          <w:p w14:paraId="42BFA7A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1.6889</w:t>
            </w:r>
          </w:p>
        </w:tc>
        <w:tc>
          <w:tcPr>
            <w:tcW w:w="960" w:type="dxa"/>
            <w:shd w:val="clear" w:color="auto" w:fill="auto"/>
            <w:vAlign w:val="bottom"/>
            <w:hideMark/>
          </w:tcPr>
          <w:p w14:paraId="4D8E6CD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1.4443</w:t>
            </w:r>
          </w:p>
        </w:tc>
        <w:tc>
          <w:tcPr>
            <w:tcW w:w="960" w:type="dxa"/>
            <w:shd w:val="clear" w:color="auto" w:fill="auto"/>
            <w:vAlign w:val="bottom"/>
            <w:hideMark/>
          </w:tcPr>
          <w:p w14:paraId="6BF1FAB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1.7274</w:t>
            </w:r>
          </w:p>
        </w:tc>
      </w:tr>
      <w:tr w:rsidR="00DB2DBB" w:rsidRPr="00DB2DBB" w14:paraId="3398E9B0" w14:textId="77777777" w:rsidTr="00DB2DBB">
        <w:trPr>
          <w:trHeight w:val="300"/>
        </w:trPr>
        <w:tc>
          <w:tcPr>
            <w:tcW w:w="582" w:type="dxa"/>
            <w:shd w:val="clear" w:color="auto" w:fill="auto"/>
            <w:vAlign w:val="bottom"/>
            <w:hideMark/>
          </w:tcPr>
          <w:p w14:paraId="4897DD6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61</w:t>
            </w:r>
          </w:p>
        </w:tc>
        <w:tc>
          <w:tcPr>
            <w:tcW w:w="960" w:type="dxa"/>
            <w:shd w:val="clear" w:color="auto" w:fill="auto"/>
            <w:vAlign w:val="bottom"/>
            <w:hideMark/>
          </w:tcPr>
          <w:p w14:paraId="05169FE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1.5524</w:t>
            </w:r>
          </w:p>
        </w:tc>
        <w:tc>
          <w:tcPr>
            <w:tcW w:w="960" w:type="dxa"/>
            <w:shd w:val="clear" w:color="auto" w:fill="auto"/>
            <w:vAlign w:val="bottom"/>
            <w:hideMark/>
          </w:tcPr>
          <w:p w14:paraId="50020E3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1.6189</w:t>
            </w:r>
          </w:p>
        </w:tc>
        <w:tc>
          <w:tcPr>
            <w:tcW w:w="960" w:type="dxa"/>
            <w:shd w:val="clear" w:color="auto" w:fill="auto"/>
            <w:vAlign w:val="bottom"/>
            <w:hideMark/>
          </w:tcPr>
          <w:p w14:paraId="79E7C93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1.5189</w:t>
            </w:r>
          </w:p>
        </w:tc>
        <w:tc>
          <w:tcPr>
            <w:tcW w:w="960" w:type="dxa"/>
            <w:shd w:val="clear" w:color="auto" w:fill="auto"/>
            <w:vAlign w:val="bottom"/>
            <w:hideMark/>
          </w:tcPr>
          <w:p w14:paraId="4C1E30A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1.6540</w:t>
            </w:r>
          </w:p>
        </w:tc>
        <w:tc>
          <w:tcPr>
            <w:tcW w:w="960" w:type="dxa"/>
            <w:shd w:val="clear" w:color="auto" w:fill="auto"/>
            <w:vAlign w:val="bottom"/>
            <w:hideMark/>
          </w:tcPr>
          <w:p w14:paraId="3D3D0DA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1.4847</w:t>
            </w:r>
          </w:p>
        </w:tc>
        <w:tc>
          <w:tcPr>
            <w:tcW w:w="960" w:type="dxa"/>
            <w:shd w:val="clear" w:color="auto" w:fill="auto"/>
            <w:vAlign w:val="bottom"/>
            <w:hideMark/>
          </w:tcPr>
          <w:p w14:paraId="6A42504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1.6904</w:t>
            </w:r>
          </w:p>
        </w:tc>
        <w:tc>
          <w:tcPr>
            <w:tcW w:w="960" w:type="dxa"/>
            <w:shd w:val="clear" w:color="auto" w:fill="auto"/>
            <w:vAlign w:val="bottom"/>
            <w:hideMark/>
          </w:tcPr>
          <w:p w14:paraId="0D0DC67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1.4499</w:t>
            </w:r>
          </w:p>
        </w:tc>
        <w:tc>
          <w:tcPr>
            <w:tcW w:w="960" w:type="dxa"/>
            <w:shd w:val="clear" w:color="auto" w:fill="auto"/>
            <w:vAlign w:val="bottom"/>
            <w:hideMark/>
          </w:tcPr>
          <w:p w14:paraId="6483E94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1.7281</w:t>
            </w:r>
          </w:p>
        </w:tc>
      </w:tr>
      <w:tr w:rsidR="00DB2DBB" w:rsidRPr="00DB2DBB" w14:paraId="601208C3" w14:textId="77777777" w:rsidTr="00DB2DBB">
        <w:trPr>
          <w:trHeight w:val="300"/>
        </w:trPr>
        <w:tc>
          <w:tcPr>
            <w:tcW w:w="582" w:type="dxa"/>
            <w:shd w:val="clear" w:color="auto" w:fill="auto"/>
            <w:vAlign w:val="bottom"/>
            <w:hideMark/>
          </w:tcPr>
          <w:p w14:paraId="0C49D4D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62</w:t>
            </w:r>
          </w:p>
        </w:tc>
        <w:tc>
          <w:tcPr>
            <w:tcW w:w="960" w:type="dxa"/>
            <w:shd w:val="clear" w:color="auto" w:fill="auto"/>
            <w:vAlign w:val="bottom"/>
            <w:hideMark/>
          </w:tcPr>
          <w:p w14:paraId="0775FB2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1.5562</w:t>
            </w:r>
          </w:p>
        </w:tc>
        <w:tc>
          <w:tcPr>
            <w:tcW w:w="960" w:type="dxa"/>
            <w:shd w:val="clear" w:color="auto" w:fill="auto"/>
            <w:vAlign w:val="bottom"/>
            <w:hideMark/>
          </w:tcPr>
          <w:p w14:paraId="54315EA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1.6216</w:t>
            </w:r>
          </w:p>
        </w:tc>
        <w:tc>
          <w:tcPr>
            <w:tcW w:w="960" w:type="dxa"/>
            <w:shd w:val="clear" w:color="auto" w:fill="auto"/>
            <w:vAlign w:val="bottom"/>
            <w:hideMark/>
          </w:tcPr>
          <w:p w14:paraId="0509628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1.5232</w:t>
            </w:r>
          </w:p>
        </w:tc>
        <w:tc>
          <w:tcPr>
            <w:tcW w:w="960" w:type="dxa"/>
            <w:shd w:val="clear" w:color="auto" w:fill="auto"/>
            <w:vAlign w:val="bottom"/>
            <w:hideMark/>
          </w:tcPr>
          <w:p w14:paraId="54155C1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1.6561</w:t>
            </w:r>
          </w:p>
        </w:tc>
        <w:tc>
          <w:tcPr>
            <w:tcW w:w="960" w:type="dxa"/>
            <w:shd w:val="clear" w:color="auto" w:fill="auto"/>
            <w:vAlign w:val="bottom"/>
            <w:hideMark/>
          </w:tcPr>
          <w:p w14:paraId="527A94A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1.4896</w:t>
            </w:r>
          </w:p>
        </w:tc>
        <w:tc>
          <w:tcPr>
            <w:tcW w:w="960" w:type="dxa"/>
            <w:shd w:val="clear" w:color="auto" w:fill="auto"/>
            <w:vAlign w:val="bottom"/>
            <w:hideMark/>
          </w:tcPr>
          <w:p w14:paraId="43A6A52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1.6918</w:t>
            </w:r>
          </w:p>
        </w:tc>
        <w:tc>
          <w:tcPr>
            <w:tcW w:w="960" w:type="dxa"/>
            <w:shd w:val="clear" w:color="auto" w:fill="auto"/>
            <w:vAlign w:val="bottom"/>
            <w:hideMark/>
          </w:tcPr>
          <w:p w14:paraId="6B1A05F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1.4554</w:t>
            </w:r>
          </w:p>
        </w:tc>
        <w:tc>
          <w:tcPr>
            <w:tcW w:w="960" w:type="dxa"/>
            <w:shd w:val="clear" w:color="auto" w:fill="auto"/>
            <w:vAlign w:val="bottom"/>
            <w:hideMark/>
          </w:tcPr>
          <w:p w14:paraId="6063647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1.7288</w:t>
            </w:r>
          </w:p>
        </w:tc>
      </w:tr>
      <w:tr w:rsidR="00DB2DBB" w:rsidRPr="00DB2DBB" w14:paraId="30E1EF8F" w14:textId="77777777" w:rsidTr="00DB2DBB">
        <w:trPr>
          <w:trHeight w:val="300"/>
        </w:trPr>
        <w:tc>
          <w:tcPr>
            <w:tcW w:w="582" w:type="dxa"/>
            <w:shd w:val="clear" w:color="auto" w:fill="auto"/>
            <w:vAlign w:val="bottom"/>
            <w:hideMark/>
          </w:tcPr>
          <w:p w14:paraId="2EE7116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63</w:t>
            </w:r>
          </w:p>
        </w:tc>
        <w:tc>
          <w:tcPr>
            <w:tcW w:w="960" w:type="dxa"/>
            <w:shd w:val="clear" w:color="auto" w:fill="auto"/>
            <w:vAlign w:val="bottom"/>
            <w:hideMark/>
          </w:tcPr>
          <w:p w14:paraId="7192AFB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1.5599</w:t>
            </w:r>
          </w:p>
        </w:tc>
        <w:tc>
          <w:tcPr>
            <w:tcW w:w="960" w:type="dxa"/>
            <w:shd w:val="clear" w:color="auto" w:fill="auto"/>
            <w:vAlign w:val="bottom"/>
            <w:hideMark/>
          </w:tcPr>
          <w:p w14:paraId="236B2A5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1.6243</w:t>
            </w:r>
          </w:p>
        </w:tc>
        <w:tc>
          <w:tcPr>
            <w:tcW w:w="960" w:type="dxa"/>
            <w:shd w:val="clear" w:color="auto" w:fill="auto"/>
            <w:vAlign w:val="bottom"/>
            <w:hideMark/>
          </w:tcPr>
          <w:p w14:paraId="6144FE6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1.5274</w:t>
            </w:r>
          </w:p>
        </w:tc>
        <w:tc>
          <w:tcPr>
            <w:tcW w:w="960" w:type="dxa"/>
            <w:shd w:val="clear" w:color="auto" w:fill="auto"/>
            <w:vAlign w:val="bottom"/>
            <w:hideMark/>
          </w:tcPr>
          <w:p w14:paraId="2EE1E18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1.6581</w:t>
            </w:r>
          </w:p>
        </w:tc>
        <w:tc>
          <w:tcPr>
            <w:tcW w:w="960" w:type="dxa"/>
            <w:shd w:val="clear" w:color="auto" w:fill="auto"/>
            <w:vAlign w:val="bottom"/>
            <w:hideMark/>
          </w:tcPr>
          <w:p w14:paraId="2A9700B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1.4943</w:t>
            </w:r>
          </w:p>
        </w:tc>
        <w:tc>
          <w:tcPr>
            <w:tcW w:w="960" w:type="dxa"/>
            <w:shd w:val="clear" w:color="auto" w:fill="auto"/>
            <w:vAlign w:val="bottom"/>
            <w:hideMark/>
          </w:tcPr>
          <w:p w14:paraId="7E04520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1.6932</w:t>
            </w:r>
          </w:p>
        </w:tc>
        <w:tc>
          <w:tcPr>
            <w:tcW w:w="960" w:type="dxa"/>
            <w:shd w:val="clear" w:color="auto" w:fill="auto"/>
            <w:vAlign w:val="bottom"/>
            <w:hideMark/>
          </w:tcPr>
          <w:p w14:paraId="06CC1B6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1.4607</w:t>
            </w:r>
          </w:p>
        </w:tc>
        <w:tc>
          <w:tcPr>
            <w:tcW w:w="960" w:type="dxa"/>
            <w:shd w:val="clear" w:color="auto" w:fill="auto"/>
            <w:vAlign w:val="bottom"/>
            <w:hideMark/>
          </w:tcPr>
          <w:p w14:paraId="5F4338A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1.7296</w:t>
            </w:r>
          </w:p>
        </w:tc>
      </w:tr>
      <w:tr w:rsidR="00DB2DBB" w:rsidRPr="00DB2DBB" w14:paraId="321FAA0E" w14:textId="77777777" w:rsidTr="00DB2DBB">
        <w:trPr>
          <w:trHeight w:val="300"/>
        </w:trPr>
        <w:tc>
          <w:tcPr>
            <w:tcW w:w="582" w:type="dxa"/>
            <w:shd w:val="clear" w:color="auto" w:fill="auto"/>
            <w:vAlign w:val="bottom"/>
            <w:hideMark/>
          </w:tcPr>
          <w:p w14:paraId="66B008F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64</w:t>
            </w:r>
          </w:p>
        </w:tc>
        <w:tc>
          <w:tcPr>
            <w:tcW w:w="960" w:type="dxa"/>
            <w:shd w:val="clear" w:color="auto" w:fill="auto"/>
            <w:vAlign w:val="bottom"/>
            <w:hideMark/>
          </w:tcPr>
          <w:p w14:paraId="0A5467D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1.5635</w:t>
            </w:r>
          </w:p>
        </w:tc>
        <w:tc>
          <w:tcPr>
            <w:tcW w:w="960" w:type="dxa"/>
            <w:shd w:val="clear" w:color="auto" w:fill="auto"/>
            <w:vAlign w:val="bottom"/>
            <w:hideMark/>
          </w:tcPr>
          <w:p w14:paraId="6320457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1.6268</w:t>
            </w:r>
          </w:p>
        </w:tc>
        <w:tc>
          <w:tcPr>
            <w:tcW w:w="960" w:type="dxa"/>
            <w:shd w:val="clear" w:color="auto" w:fill="auto"/>
            <w:vAlign w:val="bottom"/>
            <w:hideMark/>
          </w:tcPr>
          <w:p w14:paraId="6817014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1.5315</w:t>
            </w:r>
          </w:p>
        </w:tc>
        <w:tc>
          <w:tcPr>
            <w:tcW w:w="960" w:type="dxa"/>
            <w:shd w:val="clear" w:color="auto" w:fill="auto"/>
            <w:vAlign w:val="bottom"/>
            <w:hideMark/>
          </w:tcPr>
          <w:p w14:paraId="559939C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1.6601</w:t>
            </w:r>
          </w:p>
        </w:tc>
        <w:tc>
          <w:tcPr>
            <w:tcW w:w="960" w:type="dxa"/>
            <w:shd w:val="clear" w:color="auto" w:fill="auto"/>
            <w:vAlign w:val="bottom"/>
            <w:hideMark/>
          </w:tcPr>
          <w:p w14:paraId="724AE647"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1.4990</w:t>
            </w:r>
          </w:p>
        </w:tc>
        <w:tc>
          <w:tcPr>
            <w:tcW w:w="960" w:type="dxa"/>
            <w:shd w:val="clear" w:color="auto" w:fill="auto"/>
            <w:vAlign w:val="bottom"/>
            <w:hideMark/>
          </w:tcPr>
          <w:p w14:paraId="3E71213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1.6946</w:t>
            </w:r>
          </w:p>
        </w:tc>
        <w:tc>
          <w:tcPr>
            <w:tcW w:w="960" w:type="dxa"/>
            <w:shd w:val="clear" w:color="auto" w:fill="auto"/>
            <w:vAlign w:val="bottom"/>
            <w:hideMark/>
          </w:tcPr>
          <w:p w14:paraId="1513F25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1.4659</w:t>
            </w:r>
          </w:p>
        </w:tc>
        <w:tc>
          <w:tcPr>
            <w:tcW w:w="960" w:type="dxa"/>
            <w:shd w:val="clear" w:color="auto" w:fill="auto"/>
            <w:vAlign w:val="bottom"/>
            <w:hideMark/>
          </w:tcPr>
          <w:p w14:paraId="3945497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1.7303</w:t>
            </w:r>
          </w:p>
        </w:tc>
      </w:tr>
      <w:tr w:rsidR="00DB2DBB" w:rsidRPr="00DB2DBB" w14:paraId="74E2EA59" w14:textId="77777777" w:rsidTr="00DB2DBB">
        <w:trPr>
          <w:trHeight w:val="300"/>
        </w:trPr>
        <w:tc>
          <w:tcPr>
            <w:tcW w:w="582" w:type="dxa"/>
            <w:shd w:val="clear" w:color="auto" w:fill="auto"/>
            <w:vAlign w:val="bottom"/>
            <w:hideMark/>
          </w:tcPr>
          <w:p w14:paraId="03CB966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65</w:t>
            </w:r>
          </w:p>
        </w:tc>
        <w:tc>
          <w:tcPr>
            <w:tcW w:w="960" w:type="dxa"/>
            <w:shd w:val="clear" w:color="auto" w:fill="auto"/>
            <w:vAlign w:val="bottom"/>
            <w:hideMark/>
          </w:tcPr>
          <w:p w14:paraId="3456CE6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1.5670</w:t>
            </w:r>
          </w:p>
        </w:tc>
        <w:tc>
          <w:tcPr>
            <w:tcW w:w="960" w:type="dxa"/>
            <w:shd w:val="clear" w:color="auto" w:fill="auto"/>
            <w:vAlign w:val="bottom"/>
            <w:hideMark/>
          </w:tcPr>
          <w:p w14:paraId="01393A7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1.6294</w:t>
            </w:r>
          </w:p>
        </w:tc>
        <w:tc>
          <w:tcPr>
            <w:tcW w:w="960" w:type="dxa"/>
            <w:shd w:val="clear" w:color="auto" w:fill="auto"/>
            <w:vAlign w:val="bottom"/>
            <w:hideMark/>
          </w:tcPr>
          <w:p w14:paraId="0B8469B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1.5355</w:t>
            </w:r>
          </w:p>
        </w:tc>
        <w:tc>
          <w:tcPr>
            <w:tcW w:w="960" w:type="dxa"/>
            <w:shd w:val="clear" w:color="auto" w:fill="auto"/>
            <w:vAlign w:val="bottom"/>
            <w:hideMark/>
          </w:tcPr>
          <w:p w14:paraId="71D7F80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1.6621</w:t>
            </w:r>
          </w:p>
        </w:tc>
        <w:tc>
          <w:tcPr>
            <w:tcW w:w="960" w:type="dxa"/>
            <w:shd w:val="clear" w:color="auto" w:fill="auto"/>
            <w:vAlign w:val="bottom"/>
            <w:hideMark/>
          </w:tcPr>
          <w:p w14:paraId="05522D0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1.5035</w:t>
            </w:r>
          </w:p>
        </w:tc>
        <w:tc>
          <w:tcPr>
            <w:tcW w:w="960" w:type="dxa"/>
            <w:shd w:val="clear" w:color="auto" w:fill="auto"/>
            <w:vAlign w:val="bottom"/>
            <w:hideMark/>
          </w:tcPr>
          <w:p w14:paraId="3C9500C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1.6960</w:t>
            </w:r>
          </w:p>
        </w:tc>
        <w:tc>
          <w:tcPr>
            <w:tcW w:w="960" w:type="dxa"/>
            <w:shd w:val="clear" w:color="auto" w:fill="auto"/>
            <w:vAlign w:val="bottom"/>
            <w:hideMark/>
          </w:tcPr>
          <w:p w14:paraId="3B4C0A2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1.4709</w:t>
            </w:r>
          </w:p>
        </w:tc>
        <w:tc>
          <w:tcPr>
            <w:tcW w:w="960" w:type="dxa"/>
            <w:shd w:val="clear" w:color="auto" w:fill="auto"/>
            <w:vAlign w:val="bottom"/>
            <w:hideMark/>
          </w:tcPr>
          <w:p w14:paraId="6F2EE3B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1.7311</w:t>
            </w:r>
          </w:p>
        </w:tc>
      </w:tr>
      <w:tr w:rsidR="00DB2DBB" w:rsidRPr="00DB2DBB" w14:paraId="0A7D75BE" w14:textId="77777777" w:rsidTr="00DB2DBB">
        <w:trPr>
          <w:trHeight w:val="300"/>
        </w:trPr>
        <w:tc>
          <w:tcPr>
            <w:tcW w:w="582" w:type="dxa"/>
            <w:shd w:val="clear" w:color="auto" w:fill="auto"/>
            <w:vAlign w:val="bottom"/>
            <w:hideMark/>
          </w:tcPr>
          <w:p w14:paraId="404556B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66</w:t>
            </w:r>
          </w:p>
        </w:tc>
        <w:tc>
          <w:tcPr>
            <w:tcW w:w="960" w:type="dxa"/>
            <w:shd w:val="clear" w:color="auto" w:fill="auto"/>
            <w:vAlign w:val="bottom"/>
            <w:hideMark/>
          </w:tcPr>
          <w:p w14:paraId="3F1D549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1.5704</w:t>
            </w:r>
          </w:p>
        </w:tc>
        <w:tc>
          <w:tcPr>
            <w:tcW w:w="960" w:type="dxa"/>
            <w:shd w:val="clear" w:color="auto" w:fill="auto"/>
            <w:vAlign w:val="bottom"/>
            <w:hideMark/>
          </w:tcPr>
          <w:p w14:paraId="634427E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1.6318</w:t>
            </w:r>
          </w:p>
        </w:tc>
        <w:tc>
          <w:tcPr>
            <w:tcW w:w="960" w:type="dxa"/>
            <w:shd w:val="clear" w:color="auto" w:fill="auto"/>
            <w:vAlign w:val="bottom"/>
            <w:hideMark/>
          </w:tcPr>
          <w:p w14:paraId="48BCE34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1.5395</w:t>
            </w:r>
          </w:p>
        </w:tc>
        <w:tc>
          <w:tcPr>
            <w:tcW w:w="960" w:type="dxa"/>
            <w:shd w:val="clear" w:color="auto" w:fill="auto"/>
            <w:vAlign w:val="bottom"/>
            <w:hideMark/>
          </w:tcPr>
          <w:p w14:paraId="1168D4E5"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1.6640</w:t>
            </w:r>
          </w:p>
        </w:tc>
        <w:tc>
          <w:tcPr>
            <w:tcW w:w="960" w:type="dxa"/>
            <w:shd w:val="clear" w:color="auto" w:fill="auto"/>
            <w:vAlign w:val="bottom"/>
            <w:hideMark/>
          </w:tcPr>
          <w:p w14:paraId="7DBC197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1.5079</w:t>
            </w:r>
          </w:p>
        </w:tc>
        <w:tc>
          <w:tcPr>
            <w:tcW w:w="960" w:type="dxa"/>
            <w:shd w:val="clear" w:color="auto" w:fill="auto"/>
            <w:vAlign w:val="bottom"/>
            <w:hideMark/>
          </w:tcPr>
          <w:p w14:paraId="34293CD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1.6974</w:t>
            </w:r>
          </w:p>
        </w:tc>
        <w:tc>
          <w:tcPr>
            <w:tcW w:w="960" w:type="dxa"/>
            <w:shd w:val="clear" w:color="auto" w:fill="auto"/>
            <w:vAlign w:val="bottom"/>
            <w:hideMark/>
          </w:tcPr>
          <w:p w14:paraId="2D0F41C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1.4758</w:t>
            </w:r>
          </w:p>
        </w:tc>
        <w:tc>
          <w:tcPr>
            <w:tcW w:w="960" w:type="dxa"/>
            <w:shd w:val="clear" w:color="auto" w:fill="auto"/>
            <w:vAlign w:val="bottom"/>
            <w:hideMark/>
          </w:tcPr>
          <w:p w14:paraId="3D5BEC1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1.7319</w:t>
            </w:r>
          </w:p>
        </w:tc>
      </w:tr>
      <w:tr w:rsidR="00DB2DBB" w:rsidRPr="00DB2DBB" w14:paraId="53A16C53" w14:textId="77777777" w:rsidTr="00DB2DBB">
        <w:trPr>
          <w:trHeight w:val="300"/>
        </w:trPr>
        <w:tc>
          <w:tcPr>
            <w:tcW w:w="582" w:type="dxa"/>
            <w:shd w:val="clear" w:color="auto" w:fill="auto"/>
            <w:vAlign w:val="bottom"/>
            <w:hideMark/>
          </w:tcPr>
          <w:p w14:paraId="0A1ABAC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67</w:t>
            </w:r>
          </w:p>
        </w:tc>
        <w:tc>
          <w:tcPr>
            <w:tcW w:w="960" w:type="dxa"/>
            <w:shd w:val="clear" w:color="auto" w:fill="auto"/>
            <w:vAlign w:val="bottom"/>
            <w:hideMark/>
          </w:tcPr>
          <w:p w14:paraId="3E7BA24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1.5738</w:t>
            </w:r>
          </w:p>
        </w:tc>
        <w:tc>
          <w:tcPr>
            <w:tcW w:w="960" w:type="dxa"/>
            <w:shd w:val="clear" w:color="auto" w:fill="auto"/>
            <w:vAlign w:val="bottom"/>
            <w:hideMark/>
          </w:tcPr>
          <w:p w14:paraId="280D7D0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1.6343</w:t>
            </w:r>
          </w:p>
        </w:tc>
        <w:tc>
          <w:tcPr>
            <w:tcW w:w="960" w:type="dxa"/>
            <w:shd w:val="clear" w:color="auto" w:fill="auto"/>
            <w:vAlign w:val="bottom"/>
            <w:hideMark/>
          </w:tcPr>
          <w:p w14:paraId="288212FE"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1.5433</w:t>
            </w:r>
          </w:p>
        </w:tc>
        <w:tc>
          <w:tcPr>
            <w:tcW w:w="960" w:type="dxa"/>
            <w:shd w:val="clear" w:color="auto" w:fill="auto"/>
            <w:vAlign w:val="bottom"/>
            <w:hideMark/>
          </w:tcPr>
          <w:p w14:paraId="211F5C8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1.6660</w:t>
            </w:r>
          </w:p>
        </w:tc>
        <w:tc>
          <w:tcPr>
            <w:tcW w:w="960" w:type="dxa"/>
            <w:shd w:val="clear" w:color="auto" w:fill="auto"/>
            <w:vAlign w:val="bottom"/>
            <w:hideMark/>
          </w:tcPr>
          <w:p w14:paraId="4B2CD6F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1.5122</w:t>
            </w:r>
          </w:p>
        </w:tc>
        <w:tc>
          <w:tcPr>
            <w:tcW w:w="960" w:type="dxa"/>
            <w:shd w:val="clear" w:color="auto" w:fill="auto"/>
            <w:vAlign w:val="bottom"/>
            <w:hideMark/>
          </w:tcPr>
          <w:p w14:paraId="123ED51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1.6988</w:t>
            </w:r>
          </w:p>
        </w:tc>
        <w:tc>
          <w:tcPr>
            <w:tcW w:w="960" w:type="dxa"/>
            <w:shd w:val="clear" w:color="auto" w:fill="auto"/>
            <w:vAlign w:val="bottom"/>
            <w:hideMark/>
          </w:tcPr>
          <w:p w14:paraId="0F81784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1.4806</w:t>
            </w:r>
          </w:p>
        </w:tc>
        <w:tc>
          <w:tcPr>
            <w:tcW w:w="960" w:type="dxa"/>
            <w:shd w:val="clear" w:color="auto" w:fill="auto"/>
            <w:vAlign w:val="bottom"/>
            <w:hideMark/>
          </w:tcPr>
          <w:p w14:paraId="74F0C42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1.7327</w:t>
            </w:r>
          </w:p>
        </w:tc>
      </w:tr>
      <w:tr w:rsidR="00DB2DBB" w:rsidRPr="00DB2DBB" w14:paraId="696DE35F" w14:textId="77777777" w:rsidTr="00DB2DBB">
        <w:trPr>
          <w:trHeight w:val="300"/>
        </w:trPr>
        <w:tc>
          <w:tcPr>
            <w:tcW w:w="582" w:type="dxa"/>
            <w:shd w:val="clear" w:color="auto" w:fill="auto"/>
            <w:vAlign w:val="bottom"/>
            <w:hideMark/>
          </w:tcPr>
          <w:p w14:paraId="72C57E7F"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68</w:t>
            </w:r>
          </w:p>
        </w:tc>
        <w:tc>
          <w:tcPr>
            <w:tcW w:w="960" w:type="dxa"/>
            <w:shd w:val="clear" w:color="auto" w:fill="auto"/>
            <w:vAlign w:val="bottom"/>
            <w:hideMark/>
          </w:tcPr>
          <w:p w14:paraId="1D92BFE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1.5771</w:t>
            </w:r>
          </w:p>
        </w:tc>
        <w:tc>
          <w:tcPr>
            <w:tcW w:w="960" w:type="dxa"/>
            <w:shd w:val="clear" w:color="auto" w:fill="auto"/>
            <w:vAlign w:val="bottom"/>
            <w:hideMark/>
          </w:tcPr>
          <w:p w14:paraId="21D7EA6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1.6367</w:t>
            </w:r>
          </w:p>
        </w:tc>
        <w:tc>
          <w:tcPr>
            <w:tcW w:w="960" w:type="dxa"/>
            <w:shd w:val="clear" w:color="auto" w:fill="auto"/>
            <w:vAlign w:val="bottom"/>
            <w:hideMark/>
          </w:tcPr>
          <w:p w14:paraId="7347B50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1.5470</w:t>
            </w:r>
          </w:p>
        </w:tc>
        <w:tc>
          <w:tcPr>
            <w:tcW w:w="960" w:type="dxa"/>
            <w:shd w:val="clear" w:color="auto" w:fill="auto"/>
            <w:vAlign w:val="bottom"/>
            <w:hideMark/>
          </w:tcPr>
          <w:p w14:paraId="20F897F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1.6678</w:t>
            </w:r>
          </w:p>
        </w:tc>
        <w:tc>
          <w:tcPr>
            <w:tcW w:w="960" w:type="dxa"/>
            <w:shd w:val="clear" w:color="auto" w:fill="auto"/>
            <w:vAlign w:val="bottom"/>
            <w:hideMark/>
          </w:tcPr>
          <w:p w14:paraId="7BEA06FC"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1.5164</w:t>
            </w:r>
          </w:p>
        </w:tc>
        <w:tc>
          <w:tcPr>
            <w:tcW w:w="960" w:type="dxa"/>
            <w:shd w:val="clear" w:color="auto" w:fill="auto"/>
            <w:vAlign w:val="bottom"/>
            <w:hideMark/>
          </w:tcPr>
          <w:p w14:paraId="5C1AFD3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1.7001</w:t>
            </w:r>
          </w:p>
        </w:tc>
        <w:tc>
          <w:tcPr>
            <w:tcW w:w="960" w:type="dxa"/>
            <w:shd w:val="clear" w:color="auto" w:fill="auto"/>
            <w:vAlign w:val="bottom"/>
            <w:hideMark/>
          </w:tcPr>
          <w:p w14:paraId="1270F0A3"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1.4853</w:t>
            </w:r>
          </w:p>
        </w:tc>
        <w:tc>
          <w:tcPr>
            <w:tcW w:w="960" w:type="dxa"/>
            <w:shd w:val="clear" w:color="auto" w:fill="auto"/>
            <w:vAlign w:val="bottom"/>
            <w:hideMark/>
          </w:tcPr>
          <w:p w14:paraId="11CC65E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1.7335</w:t>
            </w:r>
          </w:p>
        </w:tc>
      </w:tr>
      <w:tr w:rsidR="00DB2DBB" w:rsidRPr="00DB2DBB" w14:paraId="444844AA" w14:textId="77777777" w:rsidTr="00DB2DBB">
        <w:trPr>
          <w:trHeight w:val="300"/>
        </w:trPr>
        <w:tc>
          <w:tcPr>
            <w:tcW w:w="582" w:type="dxa"/>
            <w:shd w:val="clear" w:color="auto" w:fill="auto"/>
            <w:vAlign w:val="bottom"/>
            <w:hideMark/>
          </w:tcPr>
          <w:p w14:paraId="37B8A3E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69</w:t>
            </w:r>
          </w:p>
        </w:tc>
        <w:tc>
          <w:tcPr>
            <w:tcW w:w="960" w:type="dxa"/>
            <w:shd w:val="clear" w:color="auto" w:fill="auto"/>
            <w:vAlign w:val="bottom"/>
            <w:hideMark/>
          </w:tcPr>
          <w:p w14:paraId="4174C07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1.5803</w:t>
            </w:r>
          </w:p>
        </w:tc>
        <w:tc>
          <w:tcPr>
            <w:tcW w:w="960" w:type="dxa"/>
            <w:shd w:val="clear" w:color="auto" w:fill="auto"/>
            <w:vAlign w:val="bottom"/>
            <w:hideMark/>
          </w:tcPr>
          <w:p w14:paraId="37077BA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1.6390</w:t>
            </w:r>
          </w:p>
        </w:tc>
        <w:tc>
          <w:tcPr>
            <w:tcW w:w="960" w:type="dxa"/>
            <w:shd w:val="clear" w:color="auto" w:fill="auto"/>
            <w:vAlign w:val="bottom"/>
            <w:hideMark/>
          </w:tcPr>
          <w:p w14:paraId="351E9B6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1.5507</w:t>
            </w:r>
          </w:p>
        </w:tc>
        <w:tc>
          <w:tcPr>
            <w:tcW w:w="960" w:type="dxa"/>
            <w:shd w:val="clear" w:color="auto" w:fill="auto"/>
            <w:vAlign w:val="bottom"/>
            <w:hideMark/>
          </w:tcPr>
          <w:p w14:paraId="723C253D"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1.6697</w:t>
            </w:r>
          </w:p>
        </w:tc>
        <w:tc>
          <w:tcPr>
            <w:tcW w:w="960" w:type="dxa"/>
            <w:shd w:val="clear" w:color="auto" w:fill="auto"/>
            <w:vAlign w:val="bottom"/>
            <w:hideMark/>
          </w:tcPr>
          <w:p w14:paraId="086D942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1.5205</w:t>
            </w:r>
          </w:p>
        </w:tc>
        <w:tc>
          <w:tcPr>
            <w:tcW w:w="960" w:type="dxa"/>
            <w:shd w:val="clear" w:color="auto" w:fill="auto"/>
            <w:vAlign w:val="bottom"/>
            <w:hideMark/>
          </w:tcPr>
          <w:p w14:paraId="6ED9E499"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1.7015</w:t>
            </w:r>
          </w:p>
        </w:tc>
        <w:tc>
          <w:tcPr>
            <w:tcW w:w="960" w:type="dxa"/>
            <w:shd w:val="clear" w:color="auto" w:fill="auto"/>
            <w:vAlign w:val="bottom"/>
            <w:hideMark/>
          </w:tcPr>
          <w:p w14:paraId="3823BD8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1.4899</w:t>
            </w:r>
          </w:p>
        </w:tc>
        <w:tc>
          <w:tcPr>
            <w:tcW w:w="960" w:type="dxa"/>
            <w:shd w:val="clear" w:color="auto" w:fill="auto"/>
            <w:vAlign w:val="bottom"/>
            <w:hideMark/>
          </w:tcPr>
          <w:p w14:paraId="4E2A353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1.7343</w:t>
            </w:r>
          </w:p>
        </w:tc>
      </w:tr>
      <w:tr w:rsidR="00DB2DBB" w:rsidRPr="00DB2DBB" w14:paraId="3460480F" w14:textId="77777777" w:rsidTr="00DB2DBB">
        <w:trPr>
          <w:trHeight w:val="300"/>
        </w:trPr>
        <w:tc>
          <w:tcPr>
            <w:tcW w:w="582" w:type="dxa"/>
            <w:shd w:val="clear" w:color="auto" w:fill="auto"/>
            <w:vAlign w:val="bottom"/>
            <w:hideMark/>
          </w:tcPr>
          <w:p w14:paraId="237F04C0"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70</w:t>
            </w:r>
          </w:p>
        </w:tc>
        <w:tc>
          <w:tcPr>
            <w:tcW w:w="960" w:type="dxa"/>
            <w:shd w:val="clear" w:color="auto" w:fill="auto"/>
            <w:vAlign w:val="bottom"/>
            <w:hideMark/>
          </w:tcPr>
          <w:p w14:paraId="5AE60F2B"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1.5834</w:t>
            </w:r>
          </w:p>
        </w:tc>
        <w:tc>
          <w:tcPr>
            <w:tcW w:w="960" w:type="dxa"/>
            <w:shd w:val="clear" w:color="auto" w:fill="auto"/>
            <w:vAlign w:val="bottom"/>
            <w:hideMark/>
          </w:tcPr>
          <w:p w14:paraId="46E0C128"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1.6413</w:t>
            </w:r>
          </w:p>
        </w:tc>
        <w:tc>
          <w:tcPr>
            <w:tcW w:w="960" w:type="dxa"/>
            <w:shd w:val="clear" w:color="auto" w:fill="auto"/>
            <w:vAlign w:val="bottom"/>
            <w:hideMark/>
          </w:tcPr>
          <w:p w14:paraId="375F01E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1.5542</w:t>
            </w:r>
          </w:p>
        </w:tc>
        <w:tc>
          <w:tcPr>
            <w:tcW w:w="960" w:type="dxa"/>
            <w:shd w:val="clear" w:color="auto" w:fill="auto"/>
            <w:vAlign w:val="bottom"/>
            <w:hideMark/>
          </w:tcPr>
          <w:p w14:paraId="52D81996"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1.6715</w:t>
            </w:r>
          </w:p>
        </w:tc>
        <w:tc>
          <w:tcPr>
            <w:tcW w:w="960" w:type="dxa"/>
            <w:shd w:val="clear" w:color="auto" w:fill="auto"/>
            <w:vAlign w:val="bottom"/>
            <w:hideMark/>
          </w:tcPr>
          <w:p w14:paraId="475A6B34"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1.5245</w:t>
            </w:r>
          </w:p>
        </w:tc>
        <w:tc>
          <w:tcPr>
            <w:tcW w:w="960" w:type="dxa"/>
            <w:shd w:val="clear" w:color="auto" w:fill="auto"/>
            <w:vAlign w:val="bottom"/>
            <w:hideMark/>
          </w:tcPr>
          <w:p w14:paraId="72CF9051"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1.7028</w:t>
            </w:r>
          </w:p>
        </w:tc>
        <w:tc>
          <w:tcPr>
            <w:tcW w:w="960" w:type="dxa"/>
            <w:shd w:val="clear" w:color="auto" w:fill="auto"/>
            <w:vAlign w:val="bottom"/>
            <w:hideMark/>
          </w:tcPr>
          <w:p w14:paraId="1FE058E2"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1.4943</w:t>
            </w:r>
          </w:p>
        </w:tc>
        <w:tc>
          <w:tcPr>
            <w:tcW w:w="960" w:type="dxa"/>
            <w:shd w:val="clear" w:color="auto" w:fill="auto"/>
            <w:vAlign w:val="bottom"/>
            <w:hideMark/>
          </w:tcPr>
          <w:p w14:paraId="7CBE877A" w14:textId="77777777" w:rsidR="00DB2DBB" w:rsidRPr="00DB2DBB" w:rsidRDefault="00DB2DBB" w:rsidP="00DB2DBB">
            <w:pPr>
              <w:spacing w:after="0" w:line="240" w:lineRule="auto"/>
              <w:jc w:val="right"/>
              <w:rPr>
                <w:rFonts w:ascii="Times New Roman" w:eastAsia="Times New Roman" w:hAnsi="Times New Roman" w:cs="Times New Roman"/>
                <w:color w:val="000000"/>
              </w:rPr>
            </w:pPr>
            <w:r w:rsidRPr="00DB2DBB">
              <w:rPr>
                <w:rFonts w:ascii="Times New Roman" w:eastAsia="Times New Roman" w:hAnsi="Times New Roman" w:cs="Times New Roman"/>
                <w:color w:val="000000"/>
              </w:rPr>
              <w:t>1.7351</w:t>
            </w:r>
          </w:p>
        </w:tc>
      </w:tr>
    </w:tbl>
    <w:p w14:paraId="6CB94149" w14:textId="77777777" w:rsidR="00C776CB" w:rsidRDefault="00C776CB">
      <w:pPr>
        <w:spacing w:after="200" w:line="276" w:lineRule="auto"/>
        <w:rPr>
          <w:rFonts w:ascii="Times New Roman" w:hAnsi="Times New Roman" w:cs="Times New Roman"/>
          <w:color w:val="000000" w:themeColor="text1"/>
          <w:sz w:val="24"/>
          <w:szCs w:val="24"/>
        </w:rPr>
      </w:pPr>
    </w:p>
    <w:p w14:paraId="1A0A858F" w14:textId="77777777" w:rsidR="002A52D4" w:rsidRPr="009824D4" w:rsidRDefault="002A52D4" w:rsidP="002A52D4">
      <w:pPr>
        <w:spacing w:line="240" w:lineRule="auto"/>
        <w:jc w:val="both"/>
        <w:rPr>
          <w:rFonts w:ascii="Times New Roman" w:hAnsi="Times New Roman" w:cs="Times New Roman"/>
          <w:color w:val="000000" w:themeColor="text1"/>
          <w:sz w:val="24"/>
          <w:szCs w:val="24"/>
        </w:rPr>
      </w:pPr>
    </w:p>
    <w:sectPr w:rsidR="002A52D4" w:rsidRPr="009824D4" w:rsidSect="0030237A">
      <w:headerReference w:type="default" r:id="rId24"/>
      <w:pgSz w:w="11907" w:h="16839" w:code="9"/>
      <w:pgMar w:top="2268" w:right="1701" w:bottom="1701" w:left="2268" w:header="720" w:footer="720" w:gutter="0"/>
      <w:pgNumType w:start="10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FF72" w14:textId="77777777" w:rsidR="0099665C" w:rsidRDefault="0099665C" w:rsidP="00DA1D3B">
      <w:pPr>
        <w:spacing w:after="0" w:line="240" w:lineRule="auto"/>
      </w:pPr>
      <w:r>
        <w:separator/>
      </w:r>
    </w:p>
  </w:endnote>
  <w:endnote w:type="continuationSeparator" w:id="0">
    <w:p w14:paraId="7C3D2E8C" w14:textId="77777777" w:rsidR="0099665C" w:rsidRDefault="0099665C" w:rsidP="00DA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988"/>
      <w:docPartObj>
        <w:docPartGallery w:val="Page Numbers (Bottom of Page)"/>
        <w:docPartUnique/>
      </w:docPartObj>
    </w:sdtPr>
    <w:sdtEndPr>
      <w:rPr>
        <w:rFonts w:ascii="Times New Roman" w:hAnsi="Times New Roman" w:cs="Times New Roman"/>
        <w:sz w:val="24"/>
      </w:rPr>
    </w:sdtEndPr>
    <w:sdtContent>
      <w:p w14:paraId="0B12DFB4" w14:textId="77777777" w:rsidR="00C776CB" w:rsidRPr="002A4A7F" w:rsidRDefault="00C776CB">
        <w:pPr>
          <w:pStyle w:val="Footer"/>
          <w:jc w:val="center"/>
          <w:rPr>
            <w:rFonts w:ascii="Times New Roman" w:hAnsi="Times New Roman" w:cs="Times New Roman"/>
            <w:sz w:val="24"/>
          </w:rPr>
        </w:pPr>
        <w:r w:rsidRPr="002A4A7F">
          <w:rPr>
            <w:rFonts w:ascii="Times New Roman" w:hAnsi="Times New Roman" w:cs="Times New Roman"/>
            <w:sz w:val="24"/>
          </w:rPr>
          <w:fldChar w:fldCharType="begin"/>
        </w:r>
        <w:r w:rsidRPr="002A4A7F">
          <w:rPr>
            <w:rFonts w:ascii="Times New Roman" w:hAnsi="Times New Roman" w:cs="Times New Roman"/>
            <w:sz w:val="24"/>
          </w:rPr>
          <w:instrText xml:space="preserve"> PAGE   \* MERGEFORMAT </w:instrText>
        </w:r>
        <w:r w:rsidRPr="002A4A7F">
          <w:rPr>
            <w:rFonts w:ascii="Times New Roman" w:hAnsi="Times New Roman" w:cs="Times New Roman"/>
            <w:sz w:val="24"/>
          </w:rPr>
          <w:fldChar w:fldCharType="separate"/>
        </w:r>
        <w:r w:rsidR="00613D0C">
          <w:rPr>
            <w:rFonts w:ascii="Times New Roman" w:hAnsi="Times New Roman" w:cs="Times New Roman"/>
            <w:noProof/>
            <w:sz w:val="24"/>
          </w:rPr>
          <w:t>iii</w:t>
        </w:r>
        <w:r w:rsidRPr="002A4A7F">
          <w:rPr>
            <w:rFonts w:ascii="Times New Roman" w:hAnsi="Times New Roman" w:cs="Times New Roman"/>
            <w:sz w:val="24"/>
          </w:rPr>
          <w:fldChar w:fldCharType="end"/>
        </w:r>
      </w:p>
    </w:sdtContent>
  </w:sdt>
  <w:p w14:paraId="6E1CB063" w14:textId="77777777" w:rsidR="00C776CB" w:rsidRDefault="00C77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213" w14:textId="77777777" w:rsidR="00C776CB" w:rsidRPr="00DA1D3B" w:rsidRDefault="00C776CB">
    <w:pPr>
      <w:pStyle w:val="Footer"/>
      <w:jc w:val="center"/>
      <w:rPr>
        <w:rFonts w:ascii="Times New Roman" w:hAnsi="Times New Roman" w:cs="Times New Roman"/>
        <w:sz w:val="24"/>
      </w:rPr>
    </w:pPr>
  </w:p>
  <w:p w14:paraId="660CAD60" w14:textId="77777777" w:rsidR="00C776CB" w:rsidRDefault="00C77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995"/>
      <w:docPartObj>
        <w:docPartGallery w:val="Page Numbers (Bottom of Page)"/>
        <w:docPartUnique/>
      </w:docPartObj>
    </w:sdtPr>
    <w:sdtEndPr>
      <w:rPr>
        <w:rFonts w:ascii="Times New Roman" w:hAnsi="Times New Roman" w:cs="Times New Roman"/>
        <w:sz w:val="24"/>
      </w:rPr>
    </w:sdtEndPr>
    <w:sdtContent>
      <w:p w14:paraId="09EB7BBC" w14:textId="77777777" w:rsidR="00C776CB" w:rsidRPr="002A4A7F" w:rsidRDefault="00C776CB">
        <w:pPr>
          <w:pStyle w:val="Footer"/>
          <w:jc w:val="center"/>
          <w:rPr>
            <w:rFonts w:ascii="Times New Roman" w:hAnsi="Times New Roman" w:cs="Times New Roman"/>
            <w:sz w:val="24"/>
          </w:rPr>
        </w:pPr>
        <w:r w:rsidRPr="002A4A7F">
          <w:rPr>
            <w:rFonts w:ascii="Times New Roman" w:hAnsi="Times New Roman" w:cs="Times New Roman"/>
            <w:sz w:val="24"/>
          </w:rPr>
          <w:fldChar w:fldCharType="begin"/>
        </w:r>
        <w:r w:rsidRPr="002A4A7F">
          <w:rPr>
            <w:rFonts w:ascii="Times New Roman" w:hAnsi="Times New Roman" w:cs="Times New Roman"/>
            <w:sz w:val="24"/>
          </w:rPr>
          <w:instrText xml:space="preserve"> PAGE   \* MERGEFORMAT </w:instrText>
        </w:r>
        <w:r w:rsidRPr="002A4A7F">
          <w:rPr>
            <w:rFonts w:ascii="Times New Roman" w:hAnsi="Times New Roman" w:cs="Times New Roman"/>
            <w:sz w:val="24"/>
          </w:rPr>
          <w:fldChar w:fldCharType="separate"/>
        </w:r>
        <w:r w:rsidR="00613D0C">
          <w:rPr>
            <w:rFonts w:ascii="Times New Roman" w:hAnsi="Times New Roman" w:cs="Times New Roman"/>
            <w:noProof/>
            <w:sz w:val="24"/>
          </w:rPr>
          <w:t>67</w:t>
        </w:r>
        <w:r w:rsidRPr="002A4A7F">
          <w:rPr>
            <w:rFonts w:ascii="Times New Roman" w:hAnsi="Times New Roman" w:cs="Times New Roman"/>
            <w:sz w:val="24"/>
          </w:rPr>
          <w:fldChar w:fldCharType="end"/>
        </w:r>
      </w:p>
    </w:sdtContent>
  </w:sdt>
  <w:p w14:paraId="29F69E22" w14:textId="77777777" w:rsidR="00C776CB" w:rsidRDefault="00C7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000E" w14:textId="77777777" w:rsidR="0099665C" w:rsidRDefault="0099665C" w:rsidP="00DA1D3B">
      <w:pPr>
        <w:spacing w:after="0" w:line="240" w:lineRule="auto"/>
      </w:pPr>
      <w:r>
        <w:separator/>
      </w:r>
    </w:p>
  </w:footnote>
  <w:footnote w:type="continuationSeparator" w:id="0">
    <w:p w14:paraId="576542EE" w14:textId="77777777" w:rsidR="0099665C" w:rsidRDefault="0099665C" w:rsidP="00DA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986"/>
      <w:docPartObj>
        <w:docPartGallery w:val="Page Numbers (Top of Page)"/>
        <w:docPartUnique/>
      </w:docPartObj>
    </w:sdtPr>
    <w:sdtEndPr>
      <w:rPr>
        <w:rFonts w:ascii="Times New Roman" w:hAnsi="Times New Roman" w:cs="Times New Roman"/>
        <w:sz w:val="24"/>
      </w:rPr>
    </w:sdtEndPr>
    <w:sdtContent>
      <w:p w14:paraId="08C06D7E" w14:textId="77777777" w:rsidR="00C776CB" w:rsidRPr="002A4A7F" w:rsidRDefault="00C776CB">
        <w:pPr>
          <w:pStyle w:val="Header"/>
          <w:jc w:val="right"/>
          <w:rPr>
            <w:rFonts w:ascii="Times New Roman" w:hAnsi="Times New Roman" w:cs="Times New Roman"/>
            <w:sz w:val="24"/>
          </w:rPr>
        </w:pPr>
        <w:r w:rsidRPr="002A4A7F">
          <w:rPr>
            <w:rFonts w:ascii="Times New Roman" w:hAnsi="Times New Roman" w:cs="Times New Roman"/>
            <w:sz w:val="24"/>
          </w:rPr>
          <w:fldChar w:fldCharType="begin"/>
        </w:r>
        <w:r w:rsidRPr="002A4A7F">
          <w:rPr>
            <w:rFonts w:ascii="Times New Roman" w:hAnsi="Times New Roman" w:cs="Times New Roman"/>
            <w:sz w:val="24"/>
          </w:rPr>
          <w:instrText xml:space="preserve"> PAGE   \* MERGEFORMAT </w:instrText>
        </w:r>
        <w:r w:rsidRPr="002A4A7F">
          <w:rPr>
            <w:rFonts w:ascii="Times New Roman" w:hAnsi="Times New Roman" w:cs="Times New Roman"/>
            <w:sz w:val="24"/>
          </w:rPr>
          <w:fldChar w:fldCharType="separate"/>
        </w:r>
        <w:r w:rsidR="00613D0C">
          <w:rPr>
            <w:rFonts w:ascii="Times New Roman" w:hAnsi="Times New Roman" w:cs="Times New Roman"/>
            <w:noProof/>
            <w:sz w:val="24"/>
          </w:rPr>
          <w:t>96</w:t>
        </w:r>
        <w:r w:rsidRPr="002A4A7F">
          <w:rPr>
            <w:rFonts w:ascii="Times New Roman" w:hAnsi="Times New Roman" w:cs="Times New Roman"/>
            <w:sz w:val="24"/>
          </w:rPr>
          <w:fldChar w:fldCharType="end"/>
        </w:r>
      </w:p>
    </w:sdtContent>
  </w:sdt>
  <w:p w14:paraId="59352C3A" w14:textId="77777777" w:rsidR="00C776CB" w:rsidRDefault="00C77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B7C9" w14:textId="77777777" w:rsidR="00C776CB" w:rsidRDefault="00C77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9FED" w14:textId="77777777" w:rsidR="00C776CB" w:rsidRPr="002A4A7F" w:rsidRDefault="00C776CB">
    <w:pPr>
      <w:pStyle w:val="Header"/>
      <w:jc w:val="right"/>
      <w:rPr>
        <w:rFonts w:ascii="Times New Roman" w:hAnsi="Times New Roman" w:cs="Times New Roman"/>
        <w:sz w:val="24"/>
      </w:rPr>
    </w:pPr>
    <w:r w:rsidRPr="002A4A7F">
      <w:rPr>
        <w:rFonts w:ascii="Times New Roman" w:hAnsi="Times New Roman" w:cs="Times New Roman"/>
        <w:sz w:val="24"/>
      </w:rPr>
      <w:fldChar w:fldCharType="begin"/>
    </w:r>
    <w:r w:rsidRPr="002A4A7F">
      <w:rPr>
        <w:rFonts w:ascii="Times New Roman" w:hAnsi="Times New Roman" w:cs="Times New Roman"/>
        <w:sz w:val="24"/>
      </w:rPr>
      <w:instrText xml:space="preserve"> PAGE   \* MERGEFORMAT </w:instrText>
    </w:r>
    <w:r w:rsidRPr="002A4A7F">
      <w:rPr>
        <w:rFonts w:ascii="Times New Roman" w:hAnsi="Times New Roman" w:cs="Times New Roman"/>
        <w:sz w:val="24"/>
      </w:rPr>
      <w:fldChar w:fldCharType="separate"/>
    </w:r>
    <w:r w:rsidR="00613D0C">
      <w:rPr>
        <w:rFonts w:ascii="Times New Roman" w:hAnsi="Times New Roman" w:cs="Times New Roman"/>
        <w:noProof/>
        <w:sz w:val="24"/>
      </w:rPr>
      <w:t>113</w:t>
    </w:r>
    <w:r w:rsidRPr="002A4A7F">
      <w:rPr>
        <w:rFonts w:ascii="Times New Roman" w:hAnsi="Times New Roman" w:cs="Times New Roman"/>
        <w:sz w:val="24"/>
      </w:rPr>
      <w:fldChar w:fldCharType="end"/>
    </w:r>
  </w:p>
  <w:p w14:paraId="60D6EF2F" w14:textId="77777777" w:rsidR="00C776CB" w:rsidRDefault="00C77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F2F"/>
    <w:multiLevelType w:val="hybridMultilevel"/>
    <w:tmpl w:val="F1284F66"/>
    <w:lvl w:ilvl="0" w:tplc="CB5661E4">
      <w:start w:val="1"/>
      <w:numFmt w:val="lowerLetter"/>
      <w:lvlText w:val="%1."/>
      <w:lvlJc w:val="left"/>
      <w:pPr>
        <w:ind w:left="2007" w:hanging="360"/>
      </w:pPr>
      <w:rPr>
        <w:rFonts w:hint="default"/>
        <w:b/>
        <w:snapToGrid/>
        <w:sz w:val="24"/>
        <w:szCs w:val="24"/>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04DA48DC"/>
    <w:multiLevelType w:val="hybridMultilevel"/>
    <w:tmpl w:val="AC70E974"/>
    <w:lvl w:ilvl="0" w:tplc="2182050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E4415"/>
    <w:multiLevelType w:val="hybridMultilevel"/>
    <w:tmpl w:val="5ABA15DC"/>
    <w:lvl w:ilvl="0" w:tplc="D5B89E78">
      <w:start w:val="1"/>
      <w:numFmt w:val="lowerLetter"/>
      <w:lvlText w:val="%1."/>
      <w:lvlJc w:val="left"/>
      <w:pPr>
        <w:ind w:left="2007" w:hanging="360"/>
      </w:pPr>
      <w:rPr>
        <w:rFonts w:hint="default"/>
        <w:b w:val="0"/>
        <w:snapToGrid/>
        <w:sz w:val="24"/>
        <w:szCs w:val="24"/>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 w15:restartNumberingAfterBreak="0">
    <w:nsid w:val="0B893B7E"/>
    <w:multiLevelType w:val="hybridMultilevel"/>
    <w:tmpl w:val="37BECD68"/>
    <w:lvl w:ilvl="0" w:tplc="D5B89E78">
      <w:start w:val="1"/>
      <w:numFmt w:val="lowerLetter"/>
      <w:lvlText w:val="%1."/>
      <w:lvlJc w:val="left"/>
      <w:pPr>
        <w:ind w:left="2007" w:hanging="360"/>
      </w:pPr>
      <w:rPr>
        <w:rFonts w:hint="default"/>
        <w:b w:val="0"/>
        <w:snapToGrid/>
        <w:sz w:val="24"/>
        <w:szCs w:val="24"/>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15:restartNumberingAfterBreak="0">
    <w:nsid w:val="0C8E5218"/>
    <w:multiLevelType w:val="hybridMultilevel"/>
    <w:tmpl w:val="EEB8D1DC"/>
    <w:lvl w:ilvl="0" w:tplc="0409000F">
      <w:start w:val="1"/>
      <w:numFmt w:val="decimal"/>
      <w:lvlText w:val="%1."/>
      <w:lvlJc w:val="left"/>
      <w:pPr>
        <w:ind w:left="720" w:hanging="360"/>
      </w:pPr>
      <w:rPr>
        <w:rFonts w:hint="default"/>
        <w:b w:val="0"/>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1947"/>
    <w:multiLevelType w:val="hybridMultilevel"/>
    <w:tmpl w:val="6EB69E86"/>
    <w:lvl w:ilvl="0" w:tplc="F236AC70">
      <w:start w:val="1"/>
      <w:numFmt w:val="decimal"/>
      <w:lvlText w:val="%1."/>
      <w:lvlJc w:val="left"/>
      <w:pPr>
        <w:ind w:left="720" w:hanging="360"/>
      </w:pPr>
      <w:rPr>
        <w:rFonts w:hint="default"/>
        <w:b w:val="0"/>
        <w:i w:val="0"/>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F3CFA"/>
    <w:multiLevelType w:val="hybridMultilevel"/>
    <w:tmpl w:val="2ADC83D8"/>
    <w:lvl w:ilvl="0" w:tplc="51DCD0F0">
      <w:start w:val="1"/>
      <w:numFmt w:val="decimal"/>
      <w:lvlText w:val="%1."/>
      <w:lvlJc w:val="left"/>
      <w:pPr>
        <w:ind w:left="1440" w:hanging="360"/>
      </w:pPr>
      <w:rPr>
        <w:rFonts w:hint="default"/>
        <w:b w:val="0"/>
        <w:snapToGrid/>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0E682F"/>
    <w:multiLevelType w:val="hybridMultilevel"/>
    <w:tmpl w:val="1528165A"/>
    <w:lvl w:ilvl="0" w:tplc="BA86163A">
      <w:start w:val="1"/>
      <w:numFmt w:val="decimal"/>
      <w:lvlText w:val="%1."/>
      <w:lvlJc w:val="left"/>
      <w:pPr>
        <w:ind w:left="1647" w:hanging="360"/>
      </w:pPr>
      <w:rPr>
        <w:rFonts w:hint="default"/>
        <w:b/>
        <w:snapToGrid/>
        <w:sz w:val="24"/>
        <w:szCs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15:restartNumberingAfterBreak="0">
    <w:nsid w:val="12172B5C"/>
    <w:multiLevelType w:val="hybridMultilevel"/>
    <w:tmpl w:val="4A4C97F2"/>
    <w:lvl w:ilvl="0" w:tplc="ED209566">
      <w:start w:val="1"/>
      <w:numFmt w:val="upperLetter"/>
      <w:lvlText w:val="%1."/>
      <w:lvlJc w:val="left"/>
      <w:pPr>
        <w:tabs>
          <w:tab w:val="num" w:pos="720"/>
        </w:tabs>
        <w:ind w:left="720" w:hanging="360"/>
      </w:pPr>
      <w:rPr>
        <w:rFonts w:hint="default"/>
      </w:rPr>
    </w:lvl>
    <w:lvl w:ilvl="1" w:tplc="A8EAA11A">
      <w:start w:val="1"/>
      <w:numFmt w:val="decimal"/>
      <w:lvlText w:val="%2."/>
      <w:lvlJc w:val="left"/>
      <w:pPr>
        <w:tabs>
          <w:tab w:val="num" w:pos="1440"/>
        </w:tabs>
        <w:ind w:left="1440" w:hanging="360"/>
      </w:pPr>
      <w:rPr>
        <w:b/>
      </w:rPr>
    </w:lvl>
    <w:lvl w:ilvl="2" w:tplc="04090019">
      <w:start w:val="1"/>
      <w:numFmt w:val="lowerLetter"/>
      <w:lvlText w:val="%3."/>
      <w:lvlJc w:val="left"/>
      <w:pPr>
        <w:tabs>
          <w:tab w:val="num" w:pos="2340"/>
        </w:tabs>
        <w:ind w:left="2340" w:hanging="360"/>
      </w:pPr>
      <w:rPr>
        <w:rFonts w:hint="default"/>
        <w:snapToGrid/>
        <w:sz w:val="24"/>
        <w:szCs w:val="24"/>
      </w:rPr>
    </w:lvl>
    <w:lvl w:ilvl="3" w:tplc="3696A700">
      <w:start w:val="1"/>
      <w:numFmt w:val="lowerLetter"/>
      <w:lvlText w:val="%4."/>
      <w:lvlJc w:val="left"/>
      <w:pPr>
        <w:tabs>
          <w:tab w:val="num" w:pos="2880"/>
        </w:tabs>
        <w:ind w:left="2880" w:hanging="360"/>
      </w:pPr>
      <w:rPr>
        <w:rFonts w:ascii="Times New Roman" w:eastAsia="Times New Roman" w:hAnsi="Times New Roman" w:cs="Times New Roman" w:hint="default"/>
      </w:rPr>
    </w:lvl>
    <w:lvl w:ilvl="4" w:tplc="04090017">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F24BEC"/>
    <w:multiLevelType w:val="hybridMultilevel"/>
    <w:tmpl w:val="0F1CFE16"/>
    <w:lvl w:ilvl="0" w:tplc="19148DF2">
      <w:start w:val="1"/>
      <w:numFmt w:val="decimal"/>
      <w:lvlText w:val="%1)"/>
      <w:lvlJc w:val="left"/>
      <w:pPr>
        <w:ind w:left="2361" w:hanging="360"/>
      </w:pPr>
      <w:rPr>
        <w:b w:val="0"/>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10" w15:restartNumberingAfterBreak="0">
    <w:nsid w:val="16847BC5"/>
    <w:multiLevelType w:val="hybridMultilevel"/>
    <w:tmpl w:val="8B4A0D7E"/>
    <w:lvl w:ilvl="0" w:tplc="D5B89E78">
      <w:start w:val="1"/>
      <w:numFmt w:val="lowerLetter"/>
      <w:lvlText w:val="%1."/>
      <w:lvlJc w:val="left"/>
      <w:pPr>
        <w:ind w:left="1437" w:hanging="360"/>
      </w:pPr>
      <w:rPr>
        <w:rFonts w:hint="default"/>
        <w:b w:val="0"/>
        <w:snapToGrid/>
        <w:sz w:val="24"/>
        <w:szCs w:val="24"/>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1" w15:restartNumberingAfterBreak="0">
    <w:nsid w:val="1765436E"/>
    <w:multiLevelType w:val="hybridMultilevel"/>
    <w:tmpl w:val="89922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CF80AB1"/>
    <w:multiLevelType w:val="hybridMultilevel"/>
    <w:tmpl w:val="A784E1D8"/>
    <w:lvl w:ilvl="0" w:tplc="04090011">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3" w15:restartNumberingAfterBreak="0">
    <w:nsid w:val="1D8110AC"/>
    <w:multiLevelType w:val="hybridMultilevel"/>
    <w:tmpl w:val="1172C83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E682BD7"/>
    <w:multiLevelType w:val="hybridMultilevel"/>
    <w:tmpl w:val="E084AD62"/>
    <w:lvl w:ilvl="0" w:tplc="04090011">
      <w:start w:val="1"/>
      <w:numFmt w:val="decimal"/>
      <w:lvlText w:val="%1)"/>
      <w:lvlJc w:val="left"/>
      <w:pPr>
        <w:ind w:left="2455" w:hanging="360"/>
      </w:pPr>
    </w:lvl>
    <w:lvl w:ilvl="1" w:tplc="04090019" w:tentative="1">
      <w:start w:val="1"/>
      <w:numFmt w:val="lowerLetter"/>
      <w:lvlText w:val="%2."/>
      <w:lvlJc w:val="left"/>
      <w:pPr>
        <w:ind w:left="3175" w:hanging="360"/>
      </w:pPr>
    </w:lvl>
    <w:lvl w:ilvl="2" w:tplc="0409001B" w:tentative="1">
      <w:start w:val="1"/>
      <w:numFmt w:val="lowerRoman"/>
      <w:lvlText w:val="%3."/>
      <w:lvlJc w:val="right"/>
      <w:pPr>
        <w:ind w:left="3895" w:hanging="180"/>
      </w:pPr>
    </w:lvl>
    <w:lvl w:ilvl="3" w:tplc="0409000F" w:tentative="1">
      <w:start w:val="1"/>
      <w:numFmt w:val="decimal"/>
      <w:lvlText w:val="%4."/>
      <w:lvlJc w:val="left"/>
      <w:pPr>
        <w:ind w:left="4615" w:hanging="360"/>
      </w:pPr>
    </w:lvl>
    <w:lvl w:ilvl="4" w:tplc="04090019" w:tentative="1">
      <w:start w:val="1"/>
      <w:numFmt w:val="lowerLetter"/>
      <w:lvlText w:val="%5."/>
      <w:lvlJc w:val="left"/>
      <w:pPr>
        <w:ind w:left="5335" w:hanging="360"/>
      </w:pPr>
    </w:lvl>
    <w:lvl w:ilvl="5" w:tplc="0409001B" w:tentative="1">
      <w:start w:val="1"/>
      <w:numFmt w:val="lowerRoman"/>
      <w:lvlText w:val="%6."/>
      <w:lvlJc w:val="right"/>
      <w:pPr>
        <w:ind w:left="6055" w:hanging="180"/>
      </w:pPr>
    </w:lvl>
    <w:lvl w:ilvl="6" w:tplc="0409000F" w:tentative="1">
      <w:start w:val="1"/>
      <w:numFmt w:val="decimal"/>
      <w:lvlText w:val="%7."/>
      <w:lvlJc w:val="left"/>
      <w:pPr>
        <w:ind w:left="6775" w:hanging="360"/>
      </w:pPr>
    </w:lvl>
    <w:lvl w:ilvl="7" w:tplc="04090019" w:tentative="1">
      <w:start w:val="1"/>
      <w:numFmt w:val="lowerLetter"/>
      <w:lvlText w:val="%8."/>
      <w:lvlJc w:val="left"/>
      <w:pPr>
        <w:ind w:left="7495" w:hanging="360"/>
      </w:pPr>
    </w:lvl>
    <w:lvl w:ilvl="8" w:tplc="0409001B" w:tentative="1">
      <w:start w:val="1"/>
      <w:numFmt w:val="lowerRoman"/>
      <w:lvlText w:val="%9."/>
      <w:lvlJc w:val="right"/>
      <w:pPr>
        <w:ind w:left="8215" w:hanging="180"/>
      </w:pPr>
    </w:lvl>
  </w:abstractNum>
  <w:abstractNum w:abstractNumId="15" w15:restartNumberingAfterBreak="0">
    <w:nsid w:val="1F6A6C23"/>
    <w:multiLevelType w:val="hybridMultilevel"/>
    <w:tmpl w:val="23642296"/>
    <w:lvl w:ilvl="0" w:tplc="04090011">
      <w:start w:val="1"/>
      <w:numFmt w:val="decimal"/>
      <w:lvlText w:val="%1)"/>
      <w:lvlJc w:val="left"/>
      <w:pPr>
        <w:ind w:left="236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6" w15:restartNumberingAfterBreak="0">
    <w:nsid w:val="1FFC349D"/>
    <w:multiLevelType w:val="hybridMultilevel"/>
    <w:tmpl w:val="C840B4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1711EDB"/>
    <w:multiLevelType w:val="hybridMultilevel"/>
    <w:tmpl w:val="FD2C3430"/>
    <w:lvl w:ilvl="0" w:tplc="9E76BD26">
      <w:start w:val="1"/>
      <w:numFmt w:val="lowerLetter"/>
      <w:lvlText w:val="%1."/>
      <w:lvlJc w:val="left"/>
      <w:pPr>
        <w:ind w:left="1513" w:hanging="360"/>
      </w:pPr>
      <w:rPr>
        <w:rFonts w:ascii="Times New Roman" w:hAnsi="Times New Roman" w:cs="Times New Roman" w:hint="default"/>
        <w:color w:val="auto"/>
        <w:sz w:val="24"/>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18" w15:restartNumberingAfterBreak="0">
    <w:nsid w:val="22B82ED7"/>
    <w:multiLevelType w:val="hybridMultilevel"/>
    <w:tmpl w:val="BF3A885E"/>
    <w:lvl w:ilvl="0" w:tplc="04090019">
      <w:start w:val="1"/>
      <w:numFmt w:val="lowerLetter"/>
      <w:lvlText w:val="%1."/>
      <w:lvlJc w:val="left"/>
      <w:pPr>
        <w:ind w:left="2007" w:hanging="360"/>
      </w:pPr>
      <w:rPr>
        <w:rFonts w:hint="default"/>
        <w:b w:val="0"/>
        <w:snapToGrid/>
        <w:sz w:val="24"/>
        <w:szCs w:val="24"/>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15:restartNumberingAfterBreak="0">
    <w:nsid w:val="27620243"/>
    <w:multiLevelType w:val="hybridMultilevel"/>
    <w:tmpl w:val="68AAB256"/>
    <w:lvl w:ilvl="0" w:tplc="B074D4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C38F0"/>
    <w:multiLevelType w:val="hybridMultilevel"/>
    <w:tmpl w:val="395853FE"/>
    <w:lvl w:ilvl="0" w:tplc="B462C952">
      <w:start w:val="1"/>
      <w:numFmt w:val="decimal"/>
      <w:lvlText w:val="%1)"/>
      <w:lvlJc w:val="left"/>
      <w:pPr>
        <w:ind w:left="2367" w:hanging="360"/>
      </w:pPr>
      <w:rPr>
        <w:rFonts w:ascii="Times New Roman" w:hAnsi="Times New Roman" w:cs="Times New Roman" w:hint="default"/>
        <w:sz w:val="24"/>
        <w:szCs w:val="24"/>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21" w15:restartNumberingAfterBreak="0">
    <w:nsid w:val="298B0303"/>
    <w:multiLevelType w:val="hybridMultilevel"/>
    <w:tmpl w:val="F1284F66"/>
    <w:lvl w:ilvl="0" w:tplc="CB5661E4">
      <w:start w:val="1"/>
      <w:numFmt w:val="lowerLetter"/>
      <w:lvlText w:val="%1."/>
      <w:lvlJc w:val="left"/>
      <w:pPr>
        <w:ind w:left="2007" w:hanging="360"/>
      </w:pPr>
      <w:rPr>
        <w:rFonts w:hint="default"/>
        <w:b/>
        <w:snapToGrid/>
        <w:sz w:val="24"/>
        <w:szCs w:val="24"/>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2" w15:restartNumberingAfterBreak="0">
    <w:nsid w:val="2D4327E6"/>
    <w:multiLevelType w:val="hybridMultilevel"/>
    <w:tmpl w:val="A22C0C98"/>
    <w:lvl w:ilvl="0" w:tplc="04090011">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23" w15:restartNumberingAfterBreak="0">
    <w:nsid w:val="2EAD61DE"/>
    <w:multiLevelType w:val="hybridMultilevel"/>
    <w:tmpl w:val="537EA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E76A4C"/>
    <w:multiLevelType w:val="hybridMultilevel"/>
    <w:tmpl w:val="4EE4D25C"/>
    <w:lvl w:ilvl="0" w:tplc="0409000F">
      <w:start w:val="1"/>
      <w:numFmt w:val="decimal"/>
      <w:lvlText w:val="%1."/>
      <w:lvlJc w:val="left"/>
      <w:pPr>
        <w:ind w:left="720" w:hanging="360"/>
      </w:pPr>
      <w:rPr>
        <w:rFonts w:hint="default"/>
        <w:b w:val="0"/>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AB4B36"/>
    <w:multiLevelType w:val="hybridMultilevel"/>
    <w:tmpl w:val="438A5F26"/>
    <w:lvl w:ilvl="0" w:tplc="C07AA12E">
      <w:start w:val="1"/>
      <w:numFmt w:val="decimal"/>
      <w:lvlText w:val="%1."/>
      <w:lvlJc w:val="left"/>
      <w:pPr>
        <w:ind w:left="1502" w:hanging="360"/>
      </w:pPr>
      <w:rPr>
        <w:rFonts w:hint="default"/>
        <w:b/>
        <w:sz w:val="24"/>
        <w:szCs w:val="24"/>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6" w15:restartNumberingAfterBreak="0">
    <w:nsid w:val="35460CBB"/>
    <w:multiLevelType w:val="hybridMultilevel"/>
    <w:tmpl w:val="B01224CC"/>
    <w:lvl w:ilvl="0" w:tplc="51DCD0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2B395C"/>
    <w:multiLevelType w:val="hybridMultilevel"/>
    <w:tmpl w:val="783CF87E"/>
    <w:lvl w:ilvl="0" w:tplc="D5B89E78">
      <w:start w:val="1"/>
      <w:numFmt w:val="lowerLetter"/>
      <w:lvlText w:val="%1."/>
      <w:lvlJc w:val="left"/>
      <w:pPr>
        <w:ind w:left="1513" w:hanging="360"/>
      </w:pPr>
      <w:rPr>
        <w:rFonts w:hint="default"/>
        <w:b w:val="0"/>
        <w:snapToGrid/>
        <w:sz w:val="24"/>
        <w:szCs w:val="24"/>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28" w15:restartNumberingAfterBreak="0">
    <w:nsid w:val="3B0C6E20"/>
    <w:multiLevelType w:val="hybridMultilevel"/>
    <w:tmpl w:val="20722802"/>
    <w:lvl w:ilvl="0" w:tplc="51DCD0F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0C760CA"/>
    <w:multiLevelType w:val="hybridMultilevel"/>
    <w:tmpl w:val="B9DA8DBE"/>
    <w:lvl w:ilvl="0" w:tplc="D5B89E78">
      <w:start w:val="1"/>
      <w:numFmt w:val="lowerLetter"/>
      <w:lvlText w:val="%1."/>
      <w:lvlJc w:val="left"/>
      <w:pPr>
        <w:ind w:left="1437" w:hanging="360"/>
      </w:pPr>
      <w:rPr>
        <w:rFonts w:hint="default"/>
        <w:b w:val="0"/>
        <w:snapToGrid/>
        <w:sz w:val="24"/>
        <w:szCs w:val="24"/>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0" w15:restartNumberingAfterBreak="0">
    <w:nsid w:val="40E72413"/>
    <w:multiLevelType w:val="hybridMultilevel"/>
    <w:tmpl w:val="5C80EFC8"/>
    <w:lvl w:ilvl="0" w:tplc="04090011">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31" w15:restartNumberingAfterBreak="0">
    <w:nsid w:val="43846FE1"/>
    <w:multiLevelType w:val="hybridMultilevel"/>
    <w:tmpl w:val="20722802"/>
    <w:lvl w:ilvl="0" w:tplc="51DCD0F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440E0E54"/>
    <w:multiLevelType w:val="hybridMultilevel"/>
    <w:tmpl w:val="C7A0E772"/>
    <w:lvl w:ilvl="0" w:tplc="04090011">
      <w:start w:val="1"/>
      <w:numFmt w:val="decimal"/>
      <w:lvlText w:val="%1)"/>
      <w:lvlJc w:val="left"/>
      <w:pPr>
        <w:ind w:left="2364" w:hanging="360"/>
      </w:pPr>
      <w:rPr>
        <w:rFonts w:hint="default"/>
        <w:b w:val="0"/>
        <w:snapToGrid/>
        <w:sz w:val="24"/>
        <w:szCs w:val="24"/>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33" w15:restartNumberingAfterBreak="0">
    <w:nsid w:val="48F94E7F"/>
    <w:multiLevelType w:val="hybridMultilevel"/>
    <w:tmpl w:val="B9DA8DBE"/>
    <w:lvl w:ilvl="0" w:tplc="D5B89E78">
      <w:start w:val="1"/>
      <w:numFmt w:val="lowerLetter"/>
      <w:lvlText w:val="%1."/>
      <w:lvlJc w:val="left"/>
      <w:pPr>
        <w:ind w:left="1437" w:hanging="360"/>
      </w:pPr>
      <w:rPr>
        <w:rFonts w:hint="default"/>
        <w:b w:val="0"/>
        <w:snapToGrid/>
        <w:sz w:val="24"/>
        <w:szCs w:val="24"/>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4" w15:restartNumberingAfterBreak="0">
    <w:nsid w:val="4B1647DC"/>
    <w:multiLevelType w:val="hybridMultilevel"/>
    <w:tmpl w:val="EE2E070E"/>
    <w:lvl w:ilvl="0" w:tplc="0409000F">
      <w:start w:val="1"/>
      <w:numFmt w:val="decimal"/>
      <w:lvlText w:val="%1."/>
      <w:lvlJc w:val="left"/>
      <w:pPr>
        <w:ind w:left="720" w:hanging="360"/>
      </w:pPr>
      <w:rPr>
        <w:rFonts w:hint="default"/>
        <w:b w:val="0"/>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6863AA"/>
    <w:multiLevelType w:val="hybridMultilevel"/>
    <w:tmpl w:val="771CE4C8"/>
    <w:lvl w:ilvl="0" w:tplc="0409000F">
      <w:start w:val="1"/>
      <w:numFmt w:val="decimal"/>
      <w:lvlText w:val="%1."/>
      <w:lvlJc w:val="left"/>
      <w:pPr>
        <w:ind w:left="1647" w:hanging="360"/>
      </w:pPr>
      <w:rPr>
        <w:rFonts w:hint="default"/>
        <w:b w:val="0"/>
        <w:snapToGrid/>
        <w:sz w:val="24"/>
        <w:szCs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6" w15:restartNumberingAfterBreak="0">
    <w:nsid w:val="4DAB52D8"/>
    <w:multiLevelType w:val="multilevel"/>
    <w:tmpl w:val="DF427276"/>
    <w:lvl w:ilvl="0">
      <w:start w:val="1"/>
      <w:numFmt w:val="decimal"/>
      <w:lvlText w:val="%1)"/>
      <w:lvlJc w:val="left"/>
      <w:rPr>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AD173F"/>
    <w:multiLevelType w:val="hybridMultilevel"/>
    <w:tmpl w:val="19DA0C82"/>
    <w:lvl w:ilvl="0" w:tplc="0409000F">
      <w:start w:val="1"/>
      <w:numFmt w:val="decimal"/>
      <w:lvlText w:val="%1."/>
      <w:lvlJc w:val="left"/>
      <w:pPr>
        <w:ind w:left="1647" w:hanging="360"/>
      </w:pPr>
      <w:rPr>
        <w:rFonts w:hint="default"/>
        <w:b w:val="0"/>
        <w:snapToGrid/>
        <w:sz w:val="24"/>
        <w:szCs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8" w15:restartNumberingAfterBreak="0">
    <w:nsid w:val="53357228"/>
    <w:multiLevelType w:val="hybridMultilevel"/>
    <w:tmpl w:val="4CFCD480"/>
    <w:lvl w:ilvl="0" w:tplc="B074D41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B6074C"/>
    <w:multiLevelType w:val="hybridMultilevel"/>
    <w:tmpl w:val="4BF8CE6C"/>
    <w:lvl w:ilvl="0" w:tplc="8746FA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557E0427"/>
    <w:multiLevelType w:val="hybridMultilevel"/>
    <w:tmpl w:val="AE9AD71A"/>
    <w:lvl w:ilvl="0" w:tplc="3148F74C">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DB6A13"/>
    <w:multiLevelType w:val="hybridMultilevel"/>
    <w:tmpl w:val="9DECE278"/>
    <w:lvl w:ilvl="0" w:tplc="CB5661E4">
      <w:start w:val="1"/>
      <w:numFmt w:val="lowerLetter"/>
      <w:lvlText w:val="%1."/>
      <w:lvlJc w:val="left"/>
      <w:pPr>
        <w:ind w:left="2007" w:hanging="360"/>
      </w:pPr>
      <w:rPr>
        <w:rFonts w:hint="default"/>
        <w:b/>
        <w:snapToGrid/>
        <w:sz w:val="24"/>
        <w:szCs w:val="24"/>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2" w15:restartNumberingAfterBreak="0">
    <w:nsid w:val="56D31780"/>
    <w:multiLevelType w:val="hybridMultilevel"/>
    <w:tmpl w:val="8DC40542"/>
    <w:lvl w:ilvl="0" w:tplc="0409000F">
      <w:start w:val="1"/>
      <w:numFmt w:val="decimal"/>
      <w:lvlText w:val="%1."/>
      <w:lvlJc w:val="left"/>
      <w:pPr>
        <w:ind w:left="2007" w:hanging="360"/>
      </w:pPr>
      <w:rPr>
        <w:rFonts w:hint="default"/>
        <w:b w:val="0"/>
        <w:snapToGrid/>
        <w:sz w:val="24"/>
        <w:szCs w:val="24"/>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3" w15:restartNumberingAfterBreak="0">
    <w:nsid w:val="574D780E"/>
    <w:multiLevelType w:val="hybridMultilevel"/>
    <w:tmpl w:val="26B8CF12"/>
    <w:lvl w:ilvl="0" w:tplc="04090011">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44" w15:restartNumberingAfterBreak="0">
    <w:nsid w:val="59D17325"/>
    <w:multiLevelType w:val="hybridMultilevel"/>
    <w:tmpl w:val="4CFCD480"/>
    <w:lvl w:ilvl="0" w:tplc="B074D41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132366"/>
    <w:multiLevelType w:val="hybridMultilevel"/>
    <w:tmpl w:val="6A4C4B60"/>
    <w:lvl w:ilvl="0" w:tplc="01686EA0">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6" w15:restartNumberingAfterBreak="0">
    <w:nsid w:val="5C7708A0"/>
    <w:multiLevelType w:val="hybridMultilevel"/>
    <w:tmpl w:val="4A145F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C7D75EE"/>
    <w:multiLevelType w:val="hybridMultilevel"/>
    <w:tmpl w:val="ACC210BC"/>
    <w:lvl w:ilvl="0" w:tplc="761C9018">
      <w:start w:val="1"/>
      <w:numFmt w:val="decimal"/>
      <w:lvlText w:val="%1)"/>
      <w:lvlJc w:val="left"/>
      <w:pPr>
        <w:ind w:left="2367" w:hanging="360"/>
      </w:pPr>
      <w:rPr>
        <w:rFonts w:ascii="Times New Roman" w:hAnsi="Times New Roman" w:cs="Times New Roman" w:hint="default"/>
        <w:sz w:val="24"/>
        <w:szCs w:val="24"/>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48" w15:restartNumberingAfterBreak="0">
    <w:nsid w:val="5F0A470B"/>
    <w:multiLevelType w:val="hybridMultilevel"/>
    <w:tmpl w:val="442CDAE8"/>
    <w:lvl w:ilvl="0" w:tplc="DEB69F48">
      <w:start w:val="1"/>
      <w:numFmt w:val="lowerLetter"/>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49" w15:restartNumberingAfterBreak="0">
    <w:nsid w:val="62B17D50"/>
    <w:multiLevelType w:val="hybridMultilevel"/>
    <w:tmpl w:val="A836D3FE"/>
    <w:lvl w:ilvl="0" w:tplc="83B8D206">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0" w15:restartNumberingAfterBreak="0">
    <w:nsid w:val="639F1450"/>
    <w:multiLevelType w:val="hybridMultilevel"/>
    <w:tmpl w:val="B07894C2"/>
    <w:lvl w:ilvl="0" w:tplc="1A5EF962">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1" w15:restartNumberingAfterBreak="0">
    <w:nsid w:val="64B83AF7"/>
    <w:multiLevelType w:val="hybridMultilevel"/>
    <w:tmpl w:val="9DECE278"/>
    <w:lvl w:ilvl="0" w:tplc="CB5661E4">
      <w:start w:val="1"/>
      <w:numFmt w:val="lowerLetter"/>
      <w:lvlText w:val="%1."/>
      <w:lvlJc w:val="left"/>
      <w:pPr>
        <w:ind w:left="2007" w:hanging="360"/>
      </w:pPr>
      <w:rPr>
        <w:rFonts w:hint="default"/>
        <w:b/>
        <w:snapToGrid/>
        <w:sz w:val="24"/>
        <w:szCs w:val="24"/>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2" w15:restartNumberingAfterBreak="0">
    <w:nsid w:val="696465F6"/>
    <w:multiLevelType w:val="hybridMultilevel"/>
    <w:tmpl w:val="5CDA7684"/>
    <w:lvl w:ilvl="0" w:tplc="29A4FCA2">
      <w:start w:val="1"/>
      <w:numFmt w:val="decimal"/>
      <w:lvlText w:val="%1)"/>
      <w:lvlJc w:val="left"/>
      <w:pPr>
        <w:ind w:left="2367" w:hanging="360"/>
      </w:pPr>
      <w:rPr>
        <w:rFonts w:ascii="Times New Roman" w:hAnsi="Times New Roman" w:cs="Times New Roman" w:hint="default"/>
        <w:sz w:val="24"/>
        <w:szCs w:val="24"/>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53" w15:restartNumberingAfterBreak="0">
    <w:nsid w:val="6ACE2282"/>
    <w:multiLevelType w:val="hybridMultilevel"/>
    <w:tmpl w:val="DC7C0EE8"/>
    <w:lvl w:ilvl="0" w:tplc="4874E652">
      <w:start w:val="1"/>
      <w:numFmt w:val="decimal"/>
      <w:lvlText w:val="%1."/>
      <w:lvlJc w:val="left"/>
      <w:pPr>
        <w:ind w:left="1080" w:hanging="360"/>
      </w:pPr>
      <w:rPr>
        <w:rFonts w:asciiTheme="majorBidi" w:eastAsiaTheme="minorHAnsi" w:hAnsiTheme="majorBidi" w:cstheme="majorBidi"/>
        <w:b/>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BCA6E65"/>
    <w:multiLevelType w:val="hybridMultilevel"/>
    <w:tmpl w:val="C5E45192"/>
    <w:lvl w:ilvl="0" w:tplc="04090011">
      <w:start w:val="1"/>
      <w:numFmt w:val="decimal"/>
      <w:lvlText w:val="%1)"/>
      <w:lvlJc w:val="left"/>
      <w:pPr>
        <w:ind w:left="2367" w:hanging="360"/>
      </w:p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55" w15:restartNumberingAfterBreak="0">
    <w:nsid w:val="6FD76463"/>
    <w:multiLevelType w:val="hybridMultilevel"/>
    <w:tmpl w:val="EFE26FBC"/>
    <w:lvl w:ilvl="0" w:tplc="E0B04446">
      <w:start w:val="1"/>
      <w:numFmt w:val="decimal"/>
      <w:lvlText w:val="%1)"/>
      <w:lvlJc w:val="left"/>
      <w:pPr>
        <w:ind w:left="2367" w:hanging="360"/>
      </w:pPr>
      <w:rPr>
        <w:rFonts w:ascii="Times New Roman" w:hAnsi="Times New Roman" w:cs="Times New Roman" w:hint="default"/>
        <w:sz w:val="24"/>
        <w:szCs w:val="24"/>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56" w15:restartNumberingAfterBreak="0">
    <w:nsid w:val="70286F46"/>
    <w:multiLevelType w:val="hybridMultilevel"/>
    <w:tmpl w:val="72C093CE"/>
    <w:lvl w:ilvl="0" w:tplc="E0BABB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4433E"/>
    <w:multiLevelType w:val="hybridMultilevel"/>
    <w:tmpl w:val="36E2FA4E"/>
    <w:lvl w:ilvl="0" w:tplc="CB5661E4">
      <w:start w:val="1"/>
      <w:numFmt w:val="lowerLetter"/>
      <w:lvlText w:val="%1."/>
      <w:lvlJc w:val="left"/>
      <w:pPr>
        <w:ind w:left="2007" w:hanging="360"/>
      </w:pPr>
      <w:rPr>
        <w:rFonts w:hint="default"/>
        <w:b/>
        <w:snapToGrid/>
        <w:sz w:val="24"/>
        <w:szCs w:val="24"/>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8" w15:restartNumberingAfterBreak="0">
    <w:nsid w:val="78D00A63"/>
    <w:multiLevelType w:val="hybridMultilevel"/>
    <w:tmpl w:val="ED28E09C"/>
    <w:lvl w:ilvl="0" w:tplc="D5B89E78">
      <w:start w:val="1"/>
      <w:numFmt w:val="lowerLetter"/>
      <w:lvlText w:val="%1."/>
      <w:lvlJc w:val="left"/>
      <w:pPr>
        <w:ind w:left="1437" w:hanging="360"/>
      </w:pPr>
      <w:rPr>
        <w:rFonts w:hint="default"/>
        <w:b w:val="0"/>
        <w:snapToGrid/>
        <w:sz w:val="24"/>
        <w:szCs w:val="24"/>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9" w15:restartNumberingAfterBreak="0">
    <w:nsid w:val="7C3B4A00"/>
    <w:multiLevelType w:val="hybridMultilevel"/>
    <w:tmpl w:val="3C9C8CFC"/>
    <w:lvl w:ilvl="0" w:tplc="0409000F">
      <w:start w:val="1"/>
      <w:numFmt w:val="decimal"/>
      <w:lvlText w:val="%1."/>
      <w:lvlJc w:val="left"/>
      <w:pPr>
        <w:ind w:left="720" w:hanging="360"/>
      </w:pPr>
      <w:rPr>
        <w:rFonts w:hint="default"/>
        <w:b w:val="0"/>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334E4E"/>
    <w:multiLevelType w:val="hybridMultilevel"/>
    <w:tmpl w:val="68AAB256"/>
    <w:lvl w:ilvl="0" w:tplc="B074D4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F376CC"/>
    <w:multiLevelType w:val="hybridMultilevel"/>
    <w:tmpl w:val="A5180E7E"/>
    <w:lvl w:ilvl="0" w:tplc="0409000F">
      <w:start w:val="1"/>
      <w:numFmt w:val="decimal"/>
      <w:lvlText w:val="%1."/>
      <w:lvlJc w:val="left"/>
      <w:pPr>
        <w:ind w:left="720" w:hanging="360"/>
      </w:pPr>
      <w:rPr>
        <w:rFonts w:hint="default"/>
        <w:b w:val="0"/>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9"/>
  </w:num>
  <w:num w:numId="3">
    <w:abstractNumId w:val="28"/>
  </w:num>
  <w:num w:numId="4">
    <w:abstractNumId w:val="31"/>
  </w:num>
  <w:num w:numId="5">
    <w:abstractNumId w:val="23"/>
  </w:num>
  <w:num w:numId="6">
    <w:abstractNumId w:val="26"/>
  </w:num>
  <w:num w:numId="7">
    <w:abstractNumId w:val="53"/>
  </w:num>
  <w:num w:numId="8">
    <w:abstractNumId w:val="17"/>
  </w:num>
  <w:num w:numId="9">
    <w:abstractNumId w:val="10"/>
  </w:num>
  <w:num w:numId="10">
    <w:abstractNumId w:val="58"/>
  </w:num>
  <w:num w:numId="11">
    <w:abstractNumId w:val="7"/>
  </w:num>
  <w:num w:numId="12">
    <w:abstractNumId w:val="39"/>
  </w:num>
  <w:num w:numId="13">
    <w:abstractNumId w:val="24"/>
  </w:num>
  <w:num w:numId="14">
    <w:abstractNumId w:val="5"/>
  </w:num>
  <w:num w:numId="15">
    <w:abstractNumId w:val="61"/>
  </w:num>
  <w:num w:numId="16">
    <w:abstractNumId w:val="34"/>
  </w:num>
  <w:num w:numId="17">
    <w:abstractNumId w:val="59"/>
  </w:num>
  <w:num w:numId="18">
    <w:abstractNumId w:val="44"/>
  </w:num>
  <w:num w:numId="19">
    <w:abstractNumId w:val="6"/>
  </w:num>
  <w:num w:numId="20">
    <w:abstractNumId w:val="27"/>
  </w:num>
  <w:num w:numId="21">
    <w:abstractNumId w:val="41"/>
  </w:num>
  <w:num w:numId="22">
    <w:abstractNumId w:val="15"/>
  </w:num>
  <w:num w:numId="23">
    <w:abstractNumId w:val="12"/>
  </w:num>
  <w:num w:numId="24">
    <w:abstractNumId w:val="43"/>
  </w:num>
  <w:num w:numId="25">
    <w:abstractNumId w:val="30"/>
  </w:num>
  <w:num w:numId="26">
    <w:abstractNumId w:val="51"/>
  </w:num>
  <w:num w:numId="27">
    <w:abstractNumId w:val="9"/>
  </w:num>
  <w:num w:numId="28">
    <w:abstractNumId w:val="57"/>
  </w:num>
  <w:num w:numId="29">
    <w:abstractNumId w:val="22"/>
  </w:num>
  <w:num w:numId="30">
    <w:abstractNumId w:val="54"/>
  </w:num>
  <w:num w:numId="31">
    <w:abstractNumId w:val="46"/>
  </w:num>
  <w:num w:numId="32">
    <w:abstractNumId w:val="0"/>
  </w:num>
  <w:num w:numId="33">
    <w:abstractNumId w:val="21"/>
  </w:num>
  <w:num w:numId="34">
    <w:abstractNumId w:val="47"/>
  </w:num>
  <w:num w:numId="35">
    <w:abstractNumId w:val="20"/>
  </w:num>
  <w:num w:numId="36">
    <w:abstractNumId w:val="52"/>
  </w:num>
  <w:num w:numId="37">
    <w:abstractNumId w:val="55"/>
  </w:num>
  <w:num w:numId="38">
    <w:abstractNumId w:val="40"/>
  </w:num>
  <w:num w:numId="39">
    <w:abstractNumId w:val="4"/>
  </w:num>
  <w:num w:numId="40">
    <w:abstractNumId w:val="56"/>
  </w:num>
  <w:num w:numId="41">
    <w:abstractNumId w:val="18"/>
  </w:num>
  <w:num w:numId="42">
    <w:abstractNumId w:val="8"/>
  </w:num>
  <w:num w:numId="43">
    <w:abstractNumId w:val="48"/>
  </w:num>
  <w:num w:numId="44">
    <w:abstractNumId w:val="14"/>
  </w:num>
  <w:num w:numId="45">
    <w:abstractNumId w:val="25"/>
  </w:num>
  <w:num w:numId="46">
    <w:abstractNumId w:val="60"/>
  </w:num>
  <w:num w:numId="47">
    <w:abstractNumId w:val="37"/>
  </w:num>
  <w:num w:numId="48">
    <w:abstractNumId w:val="35"/>
  </w:num>
  <w:num w:numId="49">
    <w:abstractNumId w:val="42"/>
  </w:num>
  <w:num w:numId="50">
    <w:abstractNumId w:val="2"/>
  </w:num>
  <w:num w:numId="51">
    <w:abstractNumId w:val="3"/>
  </w:num>
  <w:num w:numId="52">
    <w:abstractNumId w:val="1"/>
  </w:num>
  <w:num w:numId="53">
    <w:abstractNumId w:val="32"/>
  </w:num>
  <w:num w:numId="54">
    <w:abstractNumId w:val="29"/>
  </w:num>
  <w:num w:numId="55">
    <w:abstractNumId w:val="33"/>
  </w:num>
  <w:num w:numId="56">
    <w:abstractNumId w:val="36"/>
  </w:num>
  <w:num w:numId="57">
    <w:abstractNumId w:val="16"/>
  </w:num>
  <w:num w:numId="58">
    <w:abstractNumId w:val="11"/>
  </w:num>
  <w:num w:numId="59">
    <w:abstractNumId w:val="45"/>
  </w:num>
  <w:num w:numId="60">
    <w:abstractNumId w:val="49"/>
  </w:num>
  <w:num w:numId="61">
    <w:abstractNumId w:val="50"/>
  </w:num>
  <w:num w:numId="6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0BEB"/>
    <w:rsid w:val="00000125"/>
    <w:rsid w:val="000003B2"/>
    <w:rsid w:val="00003DE1"/>
    <w:rsid w:val="00003EA8"/>
    <w:rsid w:val="00015BF2"/>
    <w:rsid w:val="000173A6"/>
    <w:rsid w:val="000269F2"/>
    <w:rsid w:val="00030BA8"/>
    <w:rsid w:val="00031738"/>
    <w:rsid w:val="0003289C"/>
    <w:rsid w:val="00032DFE"/>
    <w:rsid w:val="00033CC3"/>
    <w:rsid w:val="00034B77"/>
    <w:rsid w:val="00035BC2"/>
    <w:rsid w:val="00040631"/>
    <w:rsid w:val="00042719"/>
    <w:rsid w:val="00043C19"/>
    <w:rsid w:val="00044858"/>
    <w:rsid w:val="00045B1E"/>
    <w:rsid w:val="0004605E"/>
    <w:rsid w:val="00054A6A"/>
    <w:rsid w:val="00055E41"/>
    <w:rsid w:val="00056218"/>
    <w:rsid w:val="00056446"/>
    <w:rsid w:val="00056B48"/>
    <w:rsid w:val="0005719E"/>
    <w:rsid w:val="00060C5B"/>
    <w:rsid w:val="00061F07"/>
    <w:rsid w:val="0006311C"/>
    <w:rsid w:val="00066B9D"/>
    <w:rsid w:val="000674DB"/>
    <w:rsid w:val="00067D49"/>
    <w:rsid w:val="00067EAA"/>
    <w:rsid w:val="00070D19"/>
    <w:rsid w:val="00070DCD"/>
    <w:rsid w:val="00073C3C"/>
    <w:rsid w:val="00074123"/>
    <w:rsid w:val="00075C66"/>
    <w:rsid w:val="00077ECE"/>
    <w:rsid w:val="00080193"/>
    <w:rsid w:val="00081F54"/>
    <w:rsid w:val="00084A94"/>
    <w:rsid w:val="00087466"/>
    <w:rsid w:val="00087AA8"/>
    <w:rsid w:val="00092E0B"/>
    <w:rsid w:val="00093346"/>
    <w:rsid w:val="000947A3"/>
    <w:rsid w:val="00097E12"/>
    <w:rsid w:val="000A239D"/>
    <w:rsid w:val="000A261D"/>
    <w:rsid w:val="000A2D26"/>
    <w:rsid w:val="000A3D0E"/>
    <w:rsid w:val="000A57F2"/>
    <w:rsid w:val="000A586B"/>
    <w:rsid w:val="000A6707"/>
    <w:rsid w:val="000B3867"/>
    <w:rsid w:val="000B3B14"/>
    <w:rsid w:val="000B4AC7"/>
    <w:rsid w:val="000B4C40"/>
    <w:rsid w:val="000B5692"/>
    <w:rsid w:val="000C19FB"/>
    <w:rsid w:val="000C1A59"/>
    <w:rsid w:val="000C2083"/>
    <w:rsid w:val="000C2504"/>
    <w:rsid w:val="000C6C67"/>
    <w:rsid w:val="000C749E"/>
    <w:rsid w:val="000D0FE1"/>
    <w:rsid w:val="000D2B71"/>
    <w:rsid w:val="000D43E5"/>
    <w:rsid w:val="000D51BB"/>
    <w:rsid w:val="000D57AC"/>
    <w:rsid w:val="000D7B9E"/>
    <w:rsid w:val="000E14FC"/>
    <w:rsid w:val="000E5C01"/>
    <w:rsid w:val="000F367F"/>
    <w:rsid w:val="000F48D7"/>
    <w:rsid w:val="000F5366"/>
    <w:rsid w:val="000F5CD9"/>
    <w:rsid w:val="000F7BB4"/>
    <w:rsid w:val="0010049F"/>
    <w:rsid w:val="001014BC"/>
    <w:rsid w:val="001029D8"/>
    <w:rsid w:val="00105661"/>
    <w:rsid w:val="00107EFE"/>
    <w:rsid w:val="00110E53"/>
    <w:rsid w:val="00113976"/>
    <w:rsid w:val="00113E00"/>
    <w:rsid w:val="00115426"/>
    <w:rsid w:val="00116186"/>
    <w:rsid w:val="00116C1F"/>
    <w:rsid w:val="00120508"/>
    <w:rsid w:val="00123F1B"/>
    <w:rsid w:val="00132995"/>
    <w:rsid w:val="0013490A"/>
    <w:rsid w:val="001361A4"/>
    <w:rsid w:val="001402D7"/>
    <w:rsid w:val="00140D9A"/>
    <w:rsid w:val="00141353"/>
    <w:rsid w:val="0014212F"/>
    <w:rsid w:val="00143312"/>
    <w:rsid w:val="0014420B"/>
    <w:rsid w:val="00146806"/>
    <w:rsid w:val="00147C2B"/>
    <w:rsid w:val="00157324"/>
    <w:rsid w:val="001605DE"/>
    <w:rsid w:val="00167ADA"/>
    <w:rsid w:val="001717B7"/>
    <w:rsid w:val="00174375"/>
    <w:rsid w:val="00181482"/>
    <w:rsid w:val="001842FE"/>
    <w:rsid w:val="0018473E"/>
    <w:rsid w:val="00185E14"/>
    <w:rsid w:val="00190C40"/>
    <w:rsid w:val="00192A3D"/>
    <w:rsid w:val="00192E84"/>
    <w:rsid w:val="001933B0"/>
    <w:rsid w:val="00193FA5"/>
    <w:rsid w:val="00194FCC"/>
    <w:rsid w:val="00196371"/>
    <w:rsid w:val="00197A34"/>
    <w:rsid w:val="001A08D3"/>
    <w:rsid w:val="001A1BAF"/>
    <w:rsid w:val="001A270C"/>
    <w:rsid w:val="001A3A8F"/>
    <w:rsid w:val="001A7F71"/>
    <w:rsid w:val="001B040C"/>
    <w:rsid w:val="001B2478"/>
    <w:rsid w:val="001B2693"/>
    <w:rsid w:val="001B2817"/>
    <w:rsid w:val="001B2935"/>
    <w:rsid w:val="001B63A5"/>
    <w:rsid w:val="001C06CE"/>
    <w:rsid w:val="001C0E8B"/>
    <w:rsid w:val="001C1027"/>
    <w:rsid w:val="001C195A"/>
    <w:rsid w:val="001C3435"/>
    <w:rsid w:val="001C4DC4"/>
    <w:rsid w:val="001D24EF"/>
    <w:rsid w:val="001D398E"/>
    <w:rsid w:val="001D3C8E"/>
    <w:rsid w:val="001D4589"/>
    <w:rsid w:val="001D56C8"/>
    <w:rsid w:val="001E06A7"/>
    <w:rsid w:val="001E18A3"/>
    <w:rsid w:val="001E1CCB"/>
    <w:rsid w:val="001E7990"/>
    <w:rsid w:val="001F053C"/>
    <w:rsid w:val="001F1249"/>
    <w:rsid w:val="001F3AFB"/>
    <w:rsid w:val="00201638"/>
    <w:rsid w:val="00201E66"/>
    <w:rsid w:val="00205E37"/>
    <w:rsid w:val="00207596"/>
    <w:rsid w:val="00210A49"/>
    <w:rsid w:val="00212209"/>
    <w:rsid w:val="00214198"/>
    <w:rsid w:val="00216E5A"/>
    <w:rsid w:val="00221C9D"/>
    <w:rsid w:val="00222D00"/>
    <w:rsid w:val="002247A6"/>
    <w:rsid w:val="002259F7"/>
    <w:rsid w:val="002268E5"/>
    <w:rsid w:val="00231BE0"/>
    <w:rsid w:val="00233DEB"/>
    <w:rsid w:val="002364B0"/>
    <w:rsid w:val="0023709B"/>
    <w:rsid w:val="00237578"/>
    <w:rsid w:val="002400E0"/>
    <w:rsid w:val="00241157"/>
    <w:rsid w:val="00241886"/>
    <w:rsid w:val="002431C7"/>
    <w:rsid w:val="00246FD3"/>
    <w:rsid w:val="00247E1C"/>
    <w:rsid w:val="00250C50"/>
    <w:rsid w:val="002518C3"/>
    <w:rsid w:val="00252A80"/>
    <w:rsid w:val="002540D6"/>
    <w:rsid w:val="0025489C"/>
    <w:rsid w:val="00255BF1"/>
    <w:rsid w:val="00256B5C"/>
    <w:rsid w:val="00257F3D"/>
    <w:rsid w:val="00260D6F"/>
    <w:rsid w:val="00262F8B"/>
    <w:rsid w:val="00266993"/>
    <w:rsid w:val="0027135C"/>
    <w:rsid w:val="00272233"/>
    <w:rsid w:val="00275F0C"/>
    <w:rsid w:val="00277506"/>
    <w:rsid w:val="002805B1"/>
    <w:rsid w:val="002807AF"/>
    <w:rsid w:val="00281C50"/>
    <w:rsid w:val="00281E38"/>
    <w:rsid w:val="0028303B"/>
    <w:rsid w:val="002831FE"/>
    <w:rsid w:val="0028582F"/>
    <w:rsid w:val="0028674E"/>
    <w:rsid w:val="00290C74"/>
    <w:rsid w:val="00291715"/>
    <w:rsid w:val="0029339E"/>
    <w:rsid w:val="002A07C6"/>
    <w:rsid w:val="002A2645"/>
    <w:rsid w:val="002A2B4D"/>
    <w:rsid w:val="002A2EA4"/>
    <w:rsid w:val="002A466B"/>
    <w:rsid w:val="002A4A7F"/>
    <w:rsid w:val="002A52D4"/>
    <w:rsid w:val="002A7597"/>
    <w:rsid w:val="002B0D8A"/>
    <w:rsid w:val="002B1740"/>
    <w:rsid w:val="002B1F2F"/>
    <w:rsid w:val="002B214C"/>
    <w:rsid w:val="002B28AE"/>
    <w:rsid w:val="002B3299"/>
    <w:rsid w:val="002B71EF"/>
    <w:rsid w:val="002C0F3B"/>
    <w:rsid w:val="002C160B"/>
    <w:rsid w:val="002C1F48"/>
    <w:rsid w:val="002C6F66"/>
    <w:rsid w:val="002D2298"/>
    <w:rsid w:val="002D2759"/>
    <w:rsid w:val="002D2FFE"/>
    <w:rsid w:val="002D51AF"/>
    <w:rsid w:val="002D5AE7"/>
    <w:rsid w:val="002E12D2"/>
    <w:rsid w:val="002E1F54"/>
    <w:rsid w:val="002E3EDF"/>
    <w:rsid w:val="002E3EF2"/>
    <w:rsid w:val="002E47FA"/>
    <w:rsid w:val="002E4E5B"/>
    <w:rsid w:val="002E77B4"/>
    <w:rsid w:val="002E78C2"/>
    <w:rsid w:val="002F0364"/>
    <w:rsid w:val="002F0FF6"/>
    <w:rsid w:val="002F5A1B"/>
    <w:rsid w:val="002F6444"/>
    <w:rsid w:val="002F7C98"/>
    <w:rsid w:val="0030237A"/>
    <w:rsid w:val="00302655"/>
    <w:rsid w:val="00304143"/>
    <w:rsid w:val="00305287"/>
    <w:rsid w:val="00310F32"/>
    <w:rsid w:val="003132AC"/>
    <w:rsid w:val="00313AA6"/>
    <w:rsid w:val="003160A2"/>
    <w:rsid w:val="00316663"/>
    <w:rsid w:val="00316CAC"/>
    <w:rsid w:val="00316E25"/>
    <w:rsid w:val="0031765C"/>
    <w:rsid w:val="00317FBD"/>
    <w:rsid w:val="00321950"/>
    <w:rsid w:val="00324ECA"/>
    <w:rsid w:val="00330B32"/>
    <w:rsid w:val="003322E4"/>
    <w:rsid w:val="0033393F"/>
    <w:rsid w:val="00335507"/>
    <w:rsid w:val="0033644C"/>
    <w:rsid w:val="00341FBE"/>
    <w:rsid w:val="00342A2A"/>
    <w:rsid w:val="00344E10"/>
    <w:rsid w:val="00347667"/>
    <w:rsid w:val="0035142E"/>
    <w:rsid w:val="00351469"/>
    <w:rsid w:val="00351776"/>
    <w:rsid w:val="00353655"/>
    <w:rsid w:val="0035566A"/>
    <w:rsid w:val="003566A5"/>
    <w:rsid w:val="003659EE"/>
    <w:rsid w:val="003674F0"/>
    <w:rsid w:val="00373543"/>
    <w:rsid w:val="00374BE9"/>
    <w:rsid w:val="003767D3"/>
    <w:rsid w:val="003800A7"/>
    <w:rsid w:val="003831AF"/>
    <w:rsid w:val="0038403C"/>
    <w:rsid w:val="00384AD3"/>
    <w:rsid w:val="003850A1"/>
    <w:rsid w:val="003857B9"/>
    <w:rsid w:val="00386753"/>
    <w:rsid w:val="00386F1A"/>
    <w:rsid w:val="0039085D"/>
    <w:rsid w:val="00390CBA"/>
    <w:rsid w:val="0039234D"/>
    <w:rsid w:val="0039292A"/>
    <w:rsid w:val="003A179D"/>
    <w:rsid w:val="003A1B66"/>
    <w:rsid w:val="003A3B88"/>
    <w:rsid w:val="003A3FC5"/>
    <w:rsid w:val="003A475D"/>
    <w:rsid w:val="003A693F"/>
    <w:rsid w:val="003A6A02"/>
    <w:rsid w:val="003B04EB"/>
    <w:rsid w:val="003B08CF"/>
    <w:rsid w:val="003B18A1"/>
    <w:rsid w:val="003B549C"/>
    <w:rsid w:val="003C02CB"/>
    <w:rsid w:val="003C092E"/>
    <w:rsid w:val="003C25FD"/>
    <w:rsid w:val="003C28BD"/>
    <w:rsid w:val="003C33BF"/>
    <w:rsid w:val="003C77CF"/>
    <w:rsid w:val="003D0B2A"/>
    <w:rsid w:val="003D100E"/>
    <w:rsid w:val="003D1B39"/>
    <w:rsid w:val="003D3EB6"/>
    <w:rsid w:val="003D44C9"/>
    <w:rsid w:val="003D6340"/>
    <w:rsid w:val="003D73F1"/>
    <w:rsid w:val="003E34D2"/>
    <w:rsid w:val="003E3FA1"/>
    <w:rsid w:val="003E4BC4"/>
    <w:rsid w:val="003E52F8"/>
    <w:rsid w:val="003E5CE2"/>
    <w:rsid w:val="003E7E8B"/>
    <w:rsid w:val="003F41D8"/>
    <w:rsid w:val="0040206C"/>
    <w:rsid w:val="00402329"/>
    <w:rsid w:val="00404412"/>
    <w:rsid w:val="00404D78"/>
    <w:rsid w:val="004053AD"/>
    <w:rsid w:val="004058FE"/>
    <w:rsid w:val="00411B4F"/>
    <w:rsid w:val="00413C79"/>
    <w:rsid w:val="00414616"/>
    <w:rsid w:val="00416970"/>
    <w:rsid w:val="00417E3D"/>
    <w:rsid w:val="0042103F"/>
    <w:rsid w:val="00421FF7"/>
    <w:rsid w:val="004224BA"/>
    <w:rsid w:val="00422968"/>
    <w:rsid w:val="004243AA"/>
    <w:rsid w:val="00424584"/>
    <w:rsid w:val="004266F8"/>
    <w:rsid w:val="00426D8F"/>
    <w:rsid w:val="00426DDC"/>
    <w:rsid w:val="00432DFE"/>
    <w:rsid w:val="00435EA9"/>
    <w:rsid w:val="00437575"/>
    <w:rsid w:val="004421A0"/>
    <w:rsid w:val="004441D1"/>
    <w:rsid w:val="0044563E"/>
    <w:rsid w:val="0044568B"/>
    <w:rsid w:val="0044666A"/>
    <w:rsid w:val="00452903"/>
    <w:rsid w:val="00453117"/>
    <w:rsid w:val="00454B2C"/>
    <w:rsid w:val="004555DE"/>
    <w:rsid w:val="00460807"/>
    <w:rsid w:val="004631CD"/>
    <w:rsid w:val="0046376A"/>
    <w:rsid w:val="00467DA9"/>
    <w:rsid w:val="00470605"/>
    <w:rsid w:val="0047347F"/>
    <w:rsid w:val="00477359"/>
    <w:rsid w:val="0047740D"/>
    <w:rsid w:val="00481673"/>
    <w:rsid w:val="004825FE"/>
    <w:rsid w:val="00483535"/>
    <w:rsid w:val="00484BA8"/>
    <w:rsid w:val="00485DC0"/>
    <w:rsid w:val="00492566"/>
    <w:rsid w:val="004931BE"/>
    <w:rsid w:val="004937E9"/>
    <w:rsid w:val="00494B30"/>
    <w:rsid w:val="00497C42"/>
    <w:rsid w:val="004A1331"/>
    <w:rsid w:val="004A1CCB"/>
    <w:rsid w:val="004A1E64"/>
    <w:rsid w:val="004A20CC"/>
    <w:rsid w:val="004A3CA1"/>
    <w:rsid w:val="004A4AC3"/>
    <w:rsid w:val="004A4B24"/>
    <w:rsid w:val="004A5209"/>
    <w:rsid w:val="004A6CE3"/>
    <w:rsid w:val="004B0FDF"/>
    <w:rsid w:val="004B2A25"/>
    <w:rsid w:val="004B6939"/>
    <w:rsid w:val="004B7393"/>
    <w:rsid w:val="004C23FE"/>
    <w:rsid w:val="004C332F"/>
    <w:rsid w:val="004C3CB8"/>
    <w:rsid w:val="004C4144"/>
    <w:rsid w:val="004C513A"/>
    <w:rsid w:val="004D3AC4"/>
    <w:rsid w:val="004D57B0"/>
    <w:rsid w:val="004D6933"/>
    <w:rsid w:val="004E0BD2"/>
    <w:rsid w:val="004E0BE4"/>
    <w:rsid w:val="004E0E00"/>
    <w:rsid w:val="004E3DCA"/>
    <w:rsid w:val="004E4061"/>
    <w:rsid w:val="004E4BD4"/>
    <w:rsid w:val="004E537C"/>
    <w:rsid w:val="004E56BB"/>
    <w:rsid w:val="004E6701"/>
    <w:rsid w:val="004F2252"/>
    <w:rsid w:val="004F4C3D"/>
    <w:rsid w:val="004F751A"/>
    <w:rsid w:val="004F7EDD"/>
    <w:rsid w:val="005005B8"/>
    <w:rsid w:val="00500D4F"/>
    <w:rsid w:val="00503951"/>
    <w:rsid w:val="00506AD0"/>
    <w:rsid w:val="00506B08"/>
    <w:rsid w:val="00506B0F"/>
    <w:rsid w:val="00506ECD"/>
    <w:rsid w:val="00511216"/>
    <w:rsid w:val="00511D80"/>
    <w:rsid w:val="00513054"/>
    <w:rsid w:val="00521FF4"/>
    <w:rsid w:val="005233E3"/>
    <w:rsid w:val="00523C19"/>
    <w:rsid w:val="00526A81"/>
    <w:rsid w:val="00530176"/>
    <w:rsid w:val="00531823"/>
    <w:rsid w:val="00533FDC"/>
    <w:rsid w:val="005345C2"/>
    <w:rsid w:val="00535C16"/>
    <w:rsid w:val="00536129"/>
    <w:rsid w:val="00540248"/>
    <w:rsid w:val="005402C6"/>
    <w:rsid w:val="00545F4D"/>
    <w:rsid w:val="00546D72"/>
    <w:rsid w:val="00547585"/>
    <w:rsid w:val="00550B61"/>
    <w:rsid w:val="00552D26"/>
    <w:rsid w:val="00553D07"/>
    <w:rsid w:val="00555F4D"/>
    <w:rsid w:val="00556B3A"/>
    <w:rsid w:val="00560E39"/>
    <w:rsid w:val="005622C6"/>
    <w:rsid w:val="00563A4B"/>
    <w:rsid w:val="00570AC8"/>
    <w:rsid w:val="0057145C"/>
    <w:rsid w:val="005726A0"/>
    <w:rsid w:val="00572B2D"/>
    <w:rsid w:val="00575C44"/>
    <w:rsid w:val="0057646E"/>
    <w:rsid w:val="005777D0"/>
    <w:rsid w:val="005802E0"/>
    <w:rsid w:val="00581128"/>
    <w:rsid w:val="005908D3"/>
    <w:rsid w:val="005933CE"/>
    <w:rsid w:val="005944F2"/>
    <w:rsid w:val="00594A6C"/>
    <w:rsid w:val="00595344"/>
    <w:rsid w:val="00597819"/>
    <w:rsid w:val="005A0BD6"/>
    <w:rsid w:val="005A1648"/>
    <w:rsid w:val="005A220C"/>
    <w:rsid w:val="005A2700"/>
    <w:rsid w:val="005A4B82"/>
    <w:rsid w:val="005A5B6C"/>
    <w:rsid w:val="005A7858"/>
    <w:rsid w:val="005B0FBC"/>
    <w:rsid w:val="005B1823"/>
    <w:rsid w:val="005B4DB1"/>
    <w:rsid w:val="005B62FD"/>
    <w:rsid w:val="005B67C2"/>
    <w:rsid w:val="005C4032"/>
    <w:rsid w:val="005C40EA"/>
    <w:rsid w:val="005C53BD"/>
    <w:rsid w:val="005C542A"/>
    <w:rsid w:val="005C5B25"/>
    <w:rsid w:val="005C67ED"/>
    <w:rsid w:val="005C6DF9"/>
    <w:rsid w:val="005C7C10"/>
    <w:rsid w:val="005D0C75"/>
    <w:rsid w:val="005D1526"/>
    <w:rsid w:val="005D1853"/>
    <w:rsid w:val="005D6E90"/>
    <w:rsid w:val="005D7DF5"/>
    <w:rsid w:val="005E001A"/>
    <w:rsid w:val="005E02EA"/>
    <w:rsid w:val="005E03F0"/>
    <w:rsid w:val="005E0A84"/>
    <w:rsid w:val="005E28B7"/>
    <w:rsid w:val="005E68E5"/>
    <w:rsid w:val="005E7592"/>
    <w:rsid w:val="005F0CD3"/>
    <w:rsid w:val="005F2244"/>
    <w:rsid w:val="005F2CDC"/>
    <w:rsid w:val="005F6AD0"/>
    <w:rsid w:val="005F6B5B"/>
    <w:rsid w:val="0060048A"/>
    <w:rsid w:val="00601EEE"/>
    <w:rsid w:val="0060328E"/>
    <w:rsid w:val="00610AEF"/>
    <w:rsid w:val="006114DA"/>
    <w:rsid w:val="00612515"/>
    <w:rsid w:val="00612C45"/>
    <w:rsid w:val="00613D0C"/>
    <w:rsid w:val="00614071"/>
    <w:rsid w:val="0062164D"/>
    <w:rsid w:val="00621ED8"/>
    <w:rsid w:val="00624818"/>
    <w:rsid w:val="00624AAD"/>
    <w:rsid w:val="00625E09"/>
    <w:rsid w:val="00625E0A"/>
    <w:rsid w:val="00625F8E"/>
    <w:rsid w:val="00626615"/>
    <w:rsid w:val="00626922"/>
    <w:rsid w:val="00631D34"/>
    <w:rsid w:val="00631D95"/>
    <w:rsid w:val="00635ADE"/>
    <w:rsid w:val="006370A4"/>
    <w:rsid w:val="006374B5"/>
    <w:rsid w:val="00640576"/>
    <w:rsid w:val="00640C14"/>
    <w:rsid w:val="00647159"/>
    <w:rsid w:val="00650A42"/>
    <w:rsid w:val="00656F3C"/>
    <w:rsid w:val="006600AF"/>
    <w:rsid w:val="006616C8"/>
    <w:rsid w:val="00662772"/>
    <w:rsid w:val="00670077"/>
    <w:rsid w:val="0067084C"/>
    <w:rsid w:val="00673631"/>
    <w:rsid w:val="00673916"/>
    <w:rsid w:val="00673ECD"/>
    <w:rsid w:val="006764DB"/>
    <w:rsid w:val="00680F0F"/>
    <w:rsid w:val="0068170E"/>
    <w:rsid w:val="00682AE5"/>
    <w:rsid w:val="0068499D"/>
    <w:rsid w:val="00685335"/>
    <w:rsid w:val="00690D2C"/>
    <w:rsid w:val="00691E86"/>
    <w:rsid w:val="00692AC8"/>
    <w:rsid w:val="0069323C"/>
    <w:rsid w:val="006938C3"/>
    <w:rsid w:val="00694B07"/>
    <w:rsid w:val="00694D0D"/>
    <w:rsid w:val="0069693E"/>
    <w:rsid w:val="00696BDB"/>
    <w:rsid w:val="006A03EB"/>
    <w:rsid w:val="006A17CF"/>
    <w:rsid w:val="006A4635"/>
    <w:rsid w:val="006A5476"/>
    <w:rsid w:val="006A6A78"/>
    <w:rsid w:val="006A6D8D"/>
    <w:rsid w:val="006A71A8"/>
    <w:rsid w:val="006A7A6B"/>
    <w:rsid w:val="006B09A2"/>
    <w:rsid w:val="006B16B8"/>
    <w:rsid w:val="006B37A9"/>
    <w:rsid w:val="006B4F06"/>
    <w:rsid w:val="006B7272"/>
    <w:rsid w:val="006B73F1"/>
    <w:rsid w:val="006B75F9"/>
    <w:rsid w:val="006C130C"/>
    <w:rsid w:val="006C14C9"/>
    <w:rsid w:val="006C20F6"/>
    <w:rsid w:val="006C582C"/>
    <w:rsid w:val="006C6BB0"/>
    <w:rsid w:val="006D3CE6"/>
    <w:rsid w:val="006D5F71"/>
    <w:rsid w:val="006D71E7"/>
    <w:rsid w:val="006D75B4"/>
    <w:rsid w:val="006E2570"/>
    <w:rsid w:val="006E3655"/>
    <w:rsid w:val="006E41DD"/>
    <w:rsid w:val="006E5BDC"/>
    <w:rsid w:val="006E6CE4"/>
    <w:rsid w:val="006E7751"/>
    <w:rsid w:val="006F170B"/>
    <w:rsid w:val="006F39E9"/>
    <w:rsid w:val="006F5B78"/>
    <w:rsid w:val="006F6DC7"/>
    <w:rsid w:val="006F7259"/>
    <w:rsid w:val="006F7E56"/>
    <w:rsid w:val="00700AF4"/>
    <w:rsid w:val="00703E71"/>
    <w:rsid w:val="00707281"/>
    <w:rsid w:val="00713FD4"/>
    <w:rsid w:val="0071492D"/>
    <w:rsid w:val="00715AA6"/>
    <w:rsid w:val="00717512"/>
    <w:rsid w:val="007178B2"/>
    <w:rsid w:val="0072282D"/>
    <w:rsid w:val="00724AEC"/>
    <w:rsid w:val="00725499"/>
    <w:rsid w:val="00725CA5"/>
    <w:rsid w:val="00726236"/>
    <w:rsid w:val="00727005"/>
    <w:rsid w:val="007278C5"/>
    <w:rsid w:val="00727F81"/>
    <w:rsid w:val="007306C8"/>
    <w:rsid w:val="0073087B"/>
    <w:rsid w:val="007316EF"/>
    <w:rsid w:val="00731E23"/>
    <w:rsid w:val="00735151"/>
    <w:rsid w:val="00737701"/>
    <w:rsid w:val="007401ED"/>
    <w:rsid w:val="00742951"/>
    <w:rsid w:val="0074328F"/>
    <w:rsid w:val="00743A19"/>
    <w:rsid w:val="00746712"/>
    <w:rsid w:val="00750823"/>
    <w:rsid w:val="00750F42"/>
    <w:rsid w:val="0075130B"/>
    <w:rsid w:val="00755FCB"/>
    <w:rsid w:val="0075708E"/>
    <w:rsid w:val="00757706"/>
    <w:rsid w:val="00761B2A"/>
    <w:rsid w:val="007623E5"/>
    <w:rsid w:val="00763B38"/>
    <w:rsid w:val="00764C25"/>
    <w:rsid w:val="00766D64"/>
    <w:rsid w:val="00771E80"/>
    <w:rsid w:val="007721BE"/>
    <w:rsid w:val="0077235A"/>
    <w:rsid w:val="00772877"/>
    <w:rsid w:val="00774946"/>
    <w:rsid w:val="007770DA"/>
    <w:rsid w:val="00777DAD"/>
    <w:rsid w:val="00781576"/>
    <w:rsid w:val="00781AC3"/>
    <w:rsid w:val="00785D11"/>
    <w:rsid w:val="00787B6C"/>
    <w:rsid w:val="00790E66"/>
    <w:rsid w:val="00790EC5"/>
    <w:rsid w:val="00792560"/>
    <w:rsid w:val="007927FF"/>
    <w:rsid w:val="0079284F"/>
    <w:rsid w:val="007957DC"/>
    <w:rsid w:val="00795CF2"/>
    <w:rsid w:val="007A3DDD"/>
    <w:rsid w:val="007A4CB8"/>
    <w:rsid w:val="007A54CE"/>
    <w:rsid w:val="007A78FB"/>
    <w:rsid w:val="007B211C"/>
    <w:rsid w:val="007B3849"/>
    <w:rsid w:val="007B6099"/>
    <w:rsid w:val="007B6266"/>
    <w:rsid w:val="007B6570"/>
    <w:rsid w:val="007C03D3"/>
    <w:rsid w:val="007C3A5E"/>
    <w:rsid w:val="007C465C"/>
    <w:rsid w:val="007C6287"/>
    <w:rsid w:val="007C7927"/>
    <w:rsid w:val="007D063A"/>
    <w:rsid w:val="007D0F89"/>
    <w:rsid w:val="007D2083"/>
    <w:rsid w:val="007D2B27"/>
    <w:rsid w:val="007D2D91"/>
    <w:rsid w:val="007D3E99"/>
    <w:rsid w:val="007D4176"/>
    <w:rsid w:val="007D4F34"/>
    <w:rsid w:val="007D629F"/>
    <w:rsid w:val="007E1986"/>
    <w:rsid w:val="007E1A28"/>
    <w:rsid w:val="007E2330"/>
    <w:rsid w:val="007E499B"/>
    <w:rsid w:val="007E5836"/>
    <w:rsid w:val="007E6A02"/>
    <w:rsid w:val="007E6FBB"/>
    <w:rsid w:val="007E7F6A"/>
    <w:rsid w:val="007F0CEF"/>
    <w:rsid w:val="007F21C6"/>
    <w:rsid w:val="007F33AC"/>
    <w:rsid w:val="007F389F"/>
    <w:rsid w:val="007F3EFD"/>
    <w:rsid w:val="007F54DE"/>
    <w:rsid w:val="007F5737"/>
    <w:rsid w:val="00800EE9"/>
    <w:rsid w:val="0080642F"/>
    <w:rsid w:val="00806E9A"/>
    <w:rsid w:val="00806FDA"/>
    <w:rsid w:val="008076A7"/>
    <w:rsid w:val="00813D60"/>
    <w:rsid w:val="008143EF"/>
    <w:rsid w:val="00815E86"/>
    <w:rsid w:val="00817222"/>
    <w:rsid w:val="00817458"/>
    <w:rsid w:val="008218A3"/>
    <w:rsid w:val="008278C4"/>
    <w:rsid w:val="00827E92"/>
    <w:rsid w:val="00827EB3"/>
    <w:rsid w:val="00830C9D"/>
    <w:rsid w:val="00831537"/>
    <w:rsid w:val="0083229D"/>
    <w:rsid w:val="00834687"/>
    <w:rsid w:val="008407E9"/>
    <w:rsid w:val="0084390C"/>
    <w:rsid w:val="00845C2E"/>
    <w:rsid w:val="00845C3A"/>
    <w:rsid w:val="008463EC"/>
    <w:rsid w:val="00847638"/>
    <w:rsid w:val="008507EC"/>
    <w:rsid w:val="008523BD"/>
    <w:rsid w:val="00853EA4"/>
    <w:rsid w:val="00853F86"/>
    <w:rsid w:val="008540BE"/>
    <w:rsid w:val="00861D08"/>
    <w:rsid w:val="008636F3"/>
    <w:rsid w:val="00863885"/>
    <w:rsid w:val="008638A3"/>
    <w:rsid w:val="00870782"/>
    <w:rsid w:val="00871E6F"/>
    <w:rsid w:val="0087371C"/>
    <w:rsid w:val="008742DF"/>
    <w:rsid w:val="008747D4"/>
    <w:rsid w:val="00876145"/>
    <w:rsid w:val="00876C4E"/>
    <w:rsid w:val="0088002C"/>
    <w:rsid w:val="00880A21"/>
    <w:rsid w:val="00881E63"/>
    <w:rsid w:val="0088376D"/>
    <w:rsid w:val="00886C52"/>
    <w:rsid w:val="0089154E"/>
    <w:rsid w:val="00893E55"/>
    <w:rsid w:val="00893EAC"/>
    <w:rsid w:val="008966DA"/>
    <w:rsid w:val="008A01A7"/>
    <w:rsid w:val="008A0D71"/>
    <w:rsid w:val="008A143E"/>
    <w:rsid w:val="008A5ADD"/>
    <w:rsid w:val="008A61D4"/>
    <w:rsid w:val="008B1BEC"/>
    <w:rsid w:val="008B66A1"/>
    <w:rsid w:val="008B6F17"/>
    <w:rsid w:val="008C16DB"/>
    <w:rsid w:val="008C18DD"/>
    <w:rsid w:val="008C3272"/>
    <w:rsid w:val="008C44F8"/>
    <w:rsid w:val="008C6084"/>
    <w:rsid w:val="008C635C"/>
    <w:rsid w:val="008C7E47"/>
    <w:rsid w:val="008D03D8"/>
    <w:rsid w:val="008D25A8"/>
    <w:rsid w:val="008D27FD"/>
    <w:rsid w:val="008D69DC"/>
    <w:rsid w:val="008E2368"/>
    <w:rsid w:val="008E38CB"/>
    <w:rsid w:val="008E41E7"/>
    <w:rsid w:val="008E6928"/>
    <w:rsid w:val="008F4167"/>
    <w:rsid w:val="008F4429"/>
    <w:rsid w:val="008F4B29"/>
    <w:rsid w:val="008F571F"/>
    <w:rsid w:val="008F7A9A"/>
    <w:rsid w:val="00900371"/>
    <w:rsid w:val="00900915"/>
    <w:rsid w:val="00902CFB"/>
    <w:rsid w:val="00904E27"/>
    <w:rsid w:val="0091444A"/>
    <w:rsid w:val="009216DA"/>
    <w:rsid w:val="00921CC3"/>
    <w:rsid w:val="0092206D"/>
    <w:rsid w:val="009240FD"/>
    <w:rsid w:val="00924174"/>
    <w:rsid w:val="0092543A"/>
    <w:rsid w:val="00930A28"/>
    <w:rsid w:val="00932375"/>
    <w:rsid w:val="00934805"/>
    <w:rsid w:val="009357DA"/>
    <w:rsid w:val="00937142"/>
    <w:rsid w:val="00942D64"/>
    <w:rsid w:val="009456BC"/>
    <w:rsid w:val="00947164"/>
    <w:rsid w:val="0094789E"/>
    <w:rsid w:val="009503AC"/>
    <w:rsid w:val="0095175E"/>
    <w:rsid w:val="00955ECE"/>
    <w:rsid w:val="009568EF"/>
    <w:rsid w:val="00956A5C"/>
    <w:rsid w:val="0096037E"/>
    <w:rsid w:val="00960B9E"/>
    <w:rsid w:val="00962355"/>
    <w:rsid w:val="009627F4"/>
    <w:rsid w:val="00963BC5"/>
    <w:rsid w:val="00964F55"/>
    <w:rsid w:val="00965AEA"/>
    <w:rsid w:val="00967886"/>
    <w:rsid w:val="009705BD"/>
    <w:rsid w:val="009707AC"/>
    <w:rsid w:val="009729C2"/>
    <w:rsid w:val="009749E1"/>
    <w:rsid w:val="00975A54"/>
    <w:rsid w:val="00976606"/>
    <w:rsid w:val="009824D4"/>
    <w:rsid w:val="00984376"/>
    <w:rsid w:val="00984607"/>
    <w:rsid w:val="009849FE"/>
    <w:rsid w:val="00984FB7"/>
    <w:rsid w:val="009858CD"/>
    <w:rsid w:val="0098692F"/>
    <w:rsid w:val="00986BD3"/>
    <w:rsid w:val="009872EF"/>
    <w:rsid w:val="009910D3"/>
    <w:rsid w:val="0099137F"/>
    <w:rsid w:val="00993849"/>
    <w:rsid w:val="00993B68"/>
    <w:rsid w:val="0099665C"/>
    <w:rsid w:val="009A29B7"/>
    <w:rsid w:val="009A566A"/>
    <w:rsid w:val="009A664F"/>
    <w:rsid w:val="009B0ED9"/>
    <w:rsid w:val="009B17AC"/>
    <w:rsid w:val="009B36F7"/>
    <w:rsid w:val="009B3F9C"/>
    <w:rsid w:val="009B442C"/>
    <w:rsid w:val="009B7F10"/>
    <w:rsid w:val="009C15FB"/>
    <w:rsid w:val="009C6AA6"/>
    <w:rsid w:val="009C7C26"/>
    <w:rsid w:val="009D1267"/>
    <w:rsid w:val="009D23D7"/>
    <w:rsid w:val="009D3F81"/>
    <w:rsid w:val="009D49C6"/>
    <w:rsid w:val="009D5231"/>
    <w:rsid w:val="009D59A5"/>
    <w:rsid w:val="009E3C7B"/>
    <w:rsid w:val="009E4132"/>
    <w:rsid w:val="009E48ED"/>
    <w:rsid w:val="009E4A3A"/>
    <w:rsid w:val="009E4C21"/>
    <w:rsid w:val="009E54E8"/>
    <w:rsid w:val="009E5A79"/>
    <w:rsid w:val="009F01E9"/>
    <w:rsid w:val="009F0805"/>
    <w:rsid w:val="009F0F13"/>
    <w:rsid w:val="009F1A68"/>
    <w:rsid w:val="009F319E"/>
    <w:rsid w:val="009F396F"/>
    <w:rsid w:val="009F5CE6"/>
    <w:rsid w:val="009F5EF0"/>
    <w:rsid w:val="009F64C4"/>
    <w:rsid w:val="009F6797"/>
    <w:rsid w:val="00A00387"/>
    <w:rsid w:val="00A017D2"/>
    <w:rsid w:val="00A01A79"/>
    <w:rsid w:val="00A03426"/>
    <w:rsid w:val="00A03520"/>
    <w:rsid w:val="00A11109"/>
    <w:rsid w:val="00A12A75"/>
    <w:rsid w:val="00A132CE"/>
    <w:rsid w:val="00A14A91"/>
    <w:rsid w:val="00A15319"/>
    <w:rsid w:val="00A153A7"/>
    <w:rsid w:val="00A16BF2"/>
    <w:rsid w:val="00A209BC"/>
    <w:rsid w:val="00A215E1"/>
    <w:rsid w:val="00A23EB0"/>
    <w:rsid w:val="00A32236"/>
    <w:rsid w:val="00A35FFB"/>
    <w:rsid w:val="00A37633"/>
    <w:rsid w:val="00A41EDF"/>
    <w:rsid w:val="00A541F0"/>
    <w:rsid w:val="00A5620F"/>
    <w:rsid w:val="00A5755B"/>
    <w:rsid w:val="00A6228C"/>
    <w:rsid w:val="00A63A07"/>
    <w:rsid w:val="00A66426"/>
    <w:rsid w:val="00A66FB6"/>
    <w:rsid w:val="00A70BAB"/>
    <w:rsid w:val="00A70EC5"/>
    <w:rsid w:val="00A711B1"/>
    <w:rsid w:val="00A71A7F"/>
    <w:rsid w:val="00A7359C"/>
    <w:rsid w:val="00A73A62"/>
    <w:rsid w:val="00A73E82"/>
    <w:rsid w:val="00A801E2"/>
    <w:rsid w:val="00A81272"/>
    <w:rsid w:val="00A813A3"/>
    <w:rsid w:val="00A81684"/>
    <w:rsid w:val="00A81E8F"/>
    <w:rsid w:val="00A81FAD"/>
    <w:rsid w:val="00A82F9D"/>
    <w:rsid w:val="00A8320A"/>
    <w:rsid w:val="00A848F4"/>
    <w:rsid w:val="00A87593"/>
    <w:rsid w:val="00A90A23"/>
    <w:rsid w:val="00A90F94"/>
    <w:rsid w:val="00A97CD0"/>
    <w:rsid w:val="00AA0255"/>
    <w:rsid w:val="00AA06B6"/>
    <w:rsid w:val="00AA174C"/>
    <w:rsid w:val="00AA196A"/>
    <w:rsid w:val="00AA25E6"/>
    <w:rsid w:val="00AA5987"/>
    <w:rsid w:val="00AB22B5"/>
    <w:rsid w:val="00AB430B"/>
    <w:rsid w:val="00AB5BD0"/>
    <w:rsid w:val="00AB65B5"/>
    <w:rsid w:val="00AC0C7D"/>
    <w:rsid w:val="00AC3332"/>
    <w:rsid w:val="00AC51DA"/>
    <w:rsid w:val="00AC6020"/>
    <w:rsid w:val="00AC62BE"/>
    <w:rsid w:val="00AD0A95"/>
    <w:rsid w:val="00AD47FD"/>
    <w:rsid w:val="00AD5C0B"/>
    <w:rsid w:val="00AE580F"/>
    <w:rsid w:val="00AE6033"/>
    <w:rsid w:val="00AF046C"/>
    <w:rsid w:val="00AF17FA"/>
    <w:rsid w:val="00AF3EDE"/>
    <w:rsid w:val="00AF5D76"/>
    <w:rsid w:val="00AF7228"/>
    <w:rsid w:val="00B009AF"/>
    <w:rsid w:val="00B0600B"/>
    <w:rsid w:val="00B06B79"/>
    <w:rsid w:val="00B06FC3"/>
    <w:rsid w:val="00B10030"/>
    <w:rsid w:val="00B108E5"/>
    <w:rsid w:val="00B10F85"/>
    <w:rsid w:val="00B12328"/>
    <w:rsid w:val="00B12532"/>
    <w:rsid w:val="00B1690F"/>
    <w:rsid w:val="00B16967"/>
    <w:rsid w:val="00B173EF"/>
    <w:rsid w:val="00B221A5"/>
    <w:rsid w:val="00B22DAB"/>
    <w:rsid w:val="00B2334F"/>
    <w:rsid w:val="00B24C86"/>
    <w:rsid w:val="00B25421"/>
    <w:rsid w:val="00B2551A"/>
    <w:rsid w:val="00B263C0"/>
    <w:rsid w:val="00B30B6B"/>
    <w:rsid w:val="00B34A72"/>
    <w:rsid w:val="00B35FC5"/>
    <w:rsid w:val="00B366B6"/>
    <w:rsid w:val="00B36DEF"/>
    <w:rsid w:val="00B373F3"/>
    <w:rsid w:val="00B37E79"/>
    <w:rsid w:val="00B402DD"/>
    <w:rsid w:val="00B40844"/>
    <w:rsid w:val="00B45A01"/>
    <w:rsid w:val="00B47392"/>
    <w:rsid w:val="00B55B24"/>
    <w:rsid w:val="00B55B44"/>
    <w:rsid w:val="00B575C8"/>
    <w:rsid w:val="00B630F5"/>
    <w:rsid w:val="00B634F7"/>
    <w:rsid w:val="00B669F6"/>
    <w:rsid w:val="00B746CC"/>
    <w:rsid w:val="00B7657C"/>
    <w:rsid w:val="00B7679E"/>
    <w:rsid w:val="00B819DB"/>
    <w:rsid w:val="00B82B7E"/>
    <w:rsid w:val="00B8360F"/>
    <w:rsid w:val="00B84F3F"/>
    <w:rsid w:val="00B85234"/>
    <w:rsid w:val="00B870A3"/>
    <w:rsid w:val="00B96069"/>
    <w:rsid w:val="00B96C4F"/>
    <w:rsid w:val="00BA442A"/>
    <w:rsid w:val="00BA4E49"/>
    <w:rsid w:val="00BA5BB3"/>
    <w:rsid w:val="00BA73C6"/>
    <w:rsid w:val="00BB113E"/>
    <w:rsid w:val="00BB2CE6"/>
    <w:rsid w:val="00BB3BD1"/>
    <w:rsid w:val="00BB450D"/>
    <w:rsid w:val="00BB5E96"/>
    <w:rsid w:val="00BB68FB"/>
    <w:rsid w:val="00BC40BE"/>
    <w:rsid w:val="00BC488E"/>
    <w:rsid w:val="00BD0024"/>
    <w:rsid w:val="00BD2224"/>
    <w:rsid w:val="00BD3A05"/>
    <w:rsid w:val="00BD63A2"/>
    <w:rsid w:val="00BD718A"/>
    <w:rsid w:val="00BE0706"/>
    <w:rsid w:val="00BE200B"/>
    <w:rsid w:val="00BE2892"/>
    <w:rsid w:val="00BE2CE5"/>
    <w:rsid w:val="00BE4536"/>
    <w:rsid w:val="00BE5A7A"/>
    <w:rsid w:val="00BE7DE0"/>
    <w:rsid w:val="00BF039D"/>
    <w:rsid w:val="00BF21CB"/>
    <w:rsid w:val="00BF339F"/>
    <w:rsid w:val="00BF3D38"/>
    <w:rsid w:val="00BF6472"/>
    <w:rsid w:val="00BF72BD"/>
    <w:rsid w:val="00BF72EB"/>
    <w:rsid w:val="00C00374"/>
    <w:rsid w:val="00C01130"/>
    <w:rsid w:val="00C01E34"/>
    <w:rsid w:val="00C03D5F"/>
    <w:rsid w:val="00C04686"/>
    <w:rsid w:val="00C057E4"/>
    <w:rsid w:val="00C073F5"/>
    <w:rsid w:val="00C076FE"/>
    <w:rsid w:val="00C11075"/>
    <w:rsid w:val="00C1274F"/>
    <w:rsid w:val="00C14013"/>
    <w:rsid w:val="00C157D8"/>
    <w:rsid w:val="00C16F4B"/>
    <w:rsid w:val="00C176D0"/>
    <w:rsid w:val="00C21AB6"/>
    <w:rsid w:val="00C25F83"/>
    <w:rsid w:val="00C27E38"/>
    <w:rsid w:val="00C31DC6"/>
    <w:rsid w:val="00C327EE"/>
    <w:rsid w:val="00C32957"/>
    <w:rsid w:val="00C360E5"/>
    <w:rsid w:val="00C36121"/>
    <w:rsid w:val="00C368F6"/>
    <w:rsid w:val="00C4301B"/>
    <w:rsid w:val="00C43D78"/>
    <w:rsid w:val="00C44205"/>
    <w:rsid w:val="00C450C1"/>
    <w:rsid w:val="00C45965"/>
    <w:rsid w:val="00C45992"/>
    <w:rsid w:val="00C45D69"/>
    <w:rsid w:val="00C46129"/>
    <w:rsid w:val="00C46A82"/>
    <w:rsid w:val="00C47509"/>
    <w:rsid w:val="00C50BEB"/>
    <w:rsid w:val="00C50CEA"/>
    <w:rsid w:val="00C51E34"/>
    <w:rsid w:val="00C53D80"/>
    <w:rsid w:val="00C53EFF"/>
    <w:rsid w:val="00C54EA6"/>
    <w:rsid w:val="00C5573D"/>
    <w:rsid w:val="00C56046"/>
    <w:rsid w:val="00C57C67"/>
    <w:rsid w:val="00C65996"/>
    <w:rsid w:val="00C65DE1"/>
    <w:rsid w:val="00C66097"/>
    <w:rsid w:val="00C6664A"/>
    <w:rsid w:val="00C66820"/>
    <w:rsid w:val="00C66953"/>
    <w:rsid w:val="00C67DB1"/>
    <w:rsid w:val="00C70361"/>
    <w:rsid w:val="00C717DB"/>
    <w:rsid w:val="00C734BB"/>
    <w:rsid w:val="00C75841"/>
    <w:rsid w:val="00C75DF9"/>
    <w:rsid w:val="00C75FE1"/>
    <w:rsid w:val="00C76A2A"/>
    <w:rsid w:val="00C776CB"/>
    <w:rsid w:val="00C80CCC"/>
    <w:rsid w:val="00C80D84"/>
    <w:rsid w:val="00C812B3"/>
    <w:rsid w:val="00C849E7"/>
    <w:rsid w:val="00C85213"/>
    <w:rsid w:val="00C87485"/>
    <w:rsid w:val="00C9035E"/>
    <w:rsid w:val="00C9095A"/>
    <w:rsid w:val="00C93C3B"/>
    <w:rsid w:val="00C94F68"/>
    <w:rsid w:val="00C9614F"/>
    <w:rsid w:val="00CA1499"/>
    <w:rsid w:val="00CA2650"/>
    <w:rsid w:val="00CA267D"/>
    <w:rsid w:val="00CA3193"/>
    <w:rsid w:val="00CA4E9D"/>
    <w:rsid w:val="00CA667F"/>
    <w:rsid w:val="00CA742F"/>
    <w:rsid w:val="00CA789A"/>
    <w:rsid w:val="00CB08CA"/>
    <w:rsid w:val="00CB0AF3"/>
    <w:rsid w:val="00CB1A0E"/>
    <w:rsid w:val="00CB4AB5"/>
    <w:rsid w:val="00CB5040"/>
    <w:rsid w:val="00CC0E71"/>
    <w:rsid w:val="00CC607F"/>
    <w:rsid w:val="00CC687A"/>
    <w:rsid w:val="00CC7E0A"/>
    <w:rsid w:val="00CD03CA"/>
    <w:rsid w:val="00CD0B42"/>
    <w:rsid w:val="00CD1841"/>
    <w:rsid w:val="00CD30AA"/>
    <w:rsid w:val="00CD3885"/>
    <w:rsid w:val="00CD3A72"/>
    <w:rsid w:val="00CD3F0F"/>
    <w:rsid w:val="00CD46FA"/>
    <w:rsid w:val="00CD5370"/>
    <w:rsid w:val="00CD7174"/>
    <w:rsid w:val="00CE0B4B"/>
    <w:rsid w:val="00CE1036"/>
    <w:rsid w:val="00CE21F2"/>
    <w:rsid w:val="00CE2D7F"/>
    <w:rsid w:val="00CE34D6"/>
    <w:rsid w:val="00CE4D4F"/>
    <w:rsid w:val="00CE60A2"/>
    <w:rsid w:val="00CE69A7"/>
    <w:rsid w:val="00CE6F11"/>
    <w:rsid w:val="00CF5683"/>
    <w:rsid w:val="00CF56BA"/>
    <w:rsid w:val="00CF728A"/>
    <w:rsid w:val="00CF7B80"/>
    <w:rsid w:val="00D0003A"/>
    <w:rsid w:val="00D009DC"/>
    <w:rsid w:val="00D010FA"/>
    <w:rsid w:val="00D045BE"/>
    <w:rsid w:val="00D05B55"/>
    <w:rsid w:val="00D065C3"/>
    <w:rsid w:val="00D0770C"/>
    <w:rsid w:val="00D11CED"/>
    <w:rsid w:val="00D1705A"/>
    <w:rsid w:val="00D1789E"/>
    <w:rsid w:val="00D21C4C"/>
    <w:rsid w:val="00D22D4B"/>
    <w:rsid w:val="00D25043"/>
    <w:rsid w:val="00D25AAD"/>
    <w:rsid w:val="00D25E97"/>
    <w:rsid w:val="00D2699C"/>
    <w:rsid w:val="00D26EDC"/>
    <w:rsid w:val="00D27D8C"/>
    <w:rsid w:val="00D31859"/>
    <w:rsid w:val="00D33CD5"/>
    <w:rsid w:val="00D33E26"/>
    <w:rsid w:val="00D33F51"/>
    <w:rsid w:val="00D33F87"/>
    <w:rsid w:val="00D34739"/>
    <w:rsid w:val="00D349AA"/>
    <w:rsid w:val="00D35396"/>
    <w:rsid w:val="00D35BD4"/>
    <w:rsid w:val="00D35DCB"/>
    <w:rsid w:val="00D37595"/>
    <w:rsid w:val="00D37E09"/>
    <w:rsid w:val="00D37E22"/>
    <w:rsid w:val="00D40467"/>
    <w:rsid w:val="00D40523"/>
    <w:rsid w:val="00D441B6"/>
    <w:rsid w:val="00D45197"/>
    <w:rsid w:val="00D4766C"/>
    <w:rsid w:val="00D50642"/>
    <w:rsid w:val="00D50EA8"/>
    <w:rsid w:val="00D51D73"/>
    <w:rsid w:val="00D52FB9"/>
    <w:rsid w:val="00D549BC"/>
    <w:rsid w:val="00D5561F"/>
    <w:rsid w:val="00D612F1"/>
    <w:rsid w:val="00D624AC"/>
    <w:rsid w:val="00D67C72"/>
    <w:rsid w:val="00D73A61"/>
    <w:rsid w:val="00D7445F"/>
    <w:rsid w:val="00D75817"/>
    <w:rsid w:val="00D80BE9"/>
    <w:rsid w:val="00D86D73"/>
    <w:rsid w:val="00D9723E"/>
    <w:rsid w:val="00DA12CC"/>
    <w:rsid w:val="00DA1D3B"/>
    <w:rsid w:val="00DA3CEF"/>
    <w:rsid w:val="00DA4FFE"/>
    <w:rsid w:val="00DB2643"/>
    <w:rsid w:val="00DB2DBB"/>
    <w:rsid w:val="00DB4523"/>
    <w:rsid w:val="00DC0A32"/>
    <w:rsid w:val="00DC2877"/>
    <w:rsid w:val="00DD09D2"/>
    <w:rsid w:val="00DD0C8A"/>
    <w:rsid w:val="00DD2594"/>
    <w:rsid w:val="00DD2785"/>
    <w:rsid w:val="00DD4A29"/>
    <w:rsid w:val="00DD5353"/>
    <w:rsid w:val="00DD6B7D"/>
    <w:rsid w:val="00DD729E"/>
    <w:rsid w:val="00DE12D5"/>
    <w:rsid w:val="00DE7BCA"/>
    <w:rsid w:val="00DF01A3"/>
    <w:rsid w:val="00DF397D"/>
    <w:rsid w:val="00DF7E82"/>
    <w:rsid w:val="00E00014"/>
    <w:rsid w:val="00E00B94"/>
    <w:rsid w:val="00E00F73"/>
    <w:rsid w:val="00E01D44"/>
    <w:rsid w:val="00E02BB4"/>
    <w:rsid w:val="00E03238"/>
    <w:rsid w:val="00E050AD"/>
    <w:rsid w:val="00E05D26"/>
    <w:rsid w:val="00E11697"/>
    <w:rsid w:val="00E14138"/>
    <w:rsid w:val="00E20217"/>
    <w:rsid w:val="00E20729"/>
    <w:rsid w:val="00E230E6"/>
    <w:rsid w:val="00E23BE5"/>
    <w:rsid w:val="00E2527A"/>
    <w:rsid w:val="00E2548C"/>
    <w:rsid w:val="00E25DD5"/>
    <w:rsid w:val="00E33907"/>
    <w:rsid w:val="00E36919"/>
    <w:rsid w:val="00E4054F"/>
    <w:rsid w:val="00E40736"/>
    <w:rsid w:val="00E415B4"/>
    <w:rsid w:val="00E42C19"/>
    <w:rsid w:val="00E42F53"/>
    <w:rsid w:val="00E43643"/>
    <w:rsid w:val="00E44757"/>
    <w:rsid w:val="00E526E2"/>
    <w:rsid w:val="00E53AD5"/>
    <w:rsid w:val="00E540C7"/>
    <w:rsid w:val="00E553BC"/>
    <w:rsid w:val="00E557EC"/>
    <w:rsid w:val="00E57B7C"/>
    <w:rsid w:val="00E627F6"/>
    <w:rsid w:val="00E6337C"/>
    <w:rsid w:val="00E6639B"/>
    <w:rsid w:val="00E73CC8"/>
    <w:rsid w:val="00E7545B"/>
    <w:rsid w:val="00E75CBA"/>
    <w:rsid w:val="00E761D2"/>
    <w:rsid w:val="00E76D95"/>
    <w:rsid w:val="00E76DCE"/>
    <w:rsid w:val="00E86AF1"/>
    <w:rsid w:val="00E9173C"/>
    <w:rsid w:val="00E91B92"/>
    <w:rsid w:val="00E93CC5"/>
    <w:rsid w:val="00E958CE"/>
    <w:rsid w:val="00E971FC"/>
    <w:rsid w:val="00EA196B"/>
    <w:rsid w:val="00EA450C"/>
    <w:rsid w:val="00EA5A8D"/>
    <w:rsid w:val="00EB02FB"/>
    <w:rsid w:val="00EB58D7"/>
    <w:rsid w:val="00EB6749"/>
    <w:rsid w:val="00EB7DF9"/>
    <w:rsid w:val="00EC445D"/>
    <w:rsid w:val="00EC5B0E"/>
    <w:rsid w:val="00ED0174"/>
    <w:rsid w:val="00ED143B"/>
    <w:rsid w:val="00ED1589"/>
    <w:rsid w:val="00ED2873"/>
    <w:rsid w:val="00ED4009"/>
    <w:rsid w:val="00EE14CF"/>
    <w:rsid w:val="00EE42D1"/>
    <w:rsid w:val="00EE4311"/>
    <w:rsid w:val="00EE44F5"/>
    <w:rsid w:val="00EE79F3"/>
    <w:rsid w:val="00EF3C1C"/>
    <w:rsid w:val="00EF66C8"/>
    <w:rsid w:val="00F0082A"/>
    <w:rsid w:val="00F032D0"/>
    <w:rsid w:val="00F0403C"/>
    <w:rsid w:val="00F0605D"/>
    <w:rsid w:val="00F10096"/>
    <w:rsid w:val="00F108E6"/>
    <w:rsid w:val="00F11BB1"/>
    <w:rsid w:val="00F12ECB"/>
    <w:rsid w:val="00F1793C"/>
    <w:rsid w:val="00F20394"/>
    <w:rsid w:val="00F22560"/>
    <w:rsid w:val="00F23C4A"/>
    <w:rsid w:val="00F24934"/>
    <w:rsid w:val="00F273C2"/>
    <w:rsid w:val="00F35EE2"/>
    <w:rsid w:val="00F37EC8"/>
    <w:rsid w:val="00F40246"/>
    <w:rsid w:val="00F410AD"/>
    <w:rsid w:val="00F41989"/>
    <w:rsid w:val="00F41ACC"/>
    <w:rsid w:val="00F4347B"/>
    <w:rsid w:val="00F44EA2"/>
    <w:rsid w:val="00F503E7"/>
    <w:rsid w:val="00F50930"/>
    <w:rsid w:val="00F5181B"/>
    <w:rsid w:val="00F53C20"/>
    <w:rsid w:val="00F54B83"/>
    <w:rsid w:val="00F55A6C"/>
    <w:rsid w:val="00F57AA6"/>
    <w:rsid w:val="00F60A42"/>
    <w:rsid w:val="00F61C66"/>
    <w:rsid w:val="00F61F9B"/>
    <w:rsid w:val="00F62722"/>
    <w:rsid w:val="00F63AD8"/>
    <w:rsid w:val="00F6640C"/>
    <w:rsid w:val="00F67394"/>
    <w:rsid w:val="00F70946"/>
    <w:rsid w:val="00F7346E"/>
    <w:rsid w:val="00F738D6"/>
    <w:rsid w:val="00F83B1E"/>
    <w:rsid w:val="00F90163"/>
    <w:rsid w:val="00F92454"/>
    <w:rsid w:val="00F92BB1"/>
    <w:rsid w:val="00F93945"/>
    <w:rsid w:val="00F954B8"/>
    <w:rsid w:val="00F9678C"/>
    <w:rsid w:val="00F970D9"/>
    <w:rsid w:val="00FA00BF"/>
    <w:rsid w:val="00FA00E8"/>
    <w:rsid w:val="00FA0752"/>
    <w:rsid w:val="00FA3319"/>
    <w:rsid w:val="00FA52CB"/>
    <w:rsid w:val="00FA53AE"/>
    <w:rsid w:val="00FA553B"/>
    <w:rsid w:val="00FB09B9"/>
    <w:rsid w:val="00FB0A3B"/>
    <w:rsid w:val="00FB2FCF"/>
    <w:rsid w:val="00FB678F"/>
    <w:rsid w:val="00FB75A2"/>
    <w:rsid w:val="00FC08B2"/>
    <w:rsid w:val="00FC333A"/>
    <w:rsid w:val="00FC3411"/>
    <w:rsid w:val="00FC4A49"/>
    <w:rsid w:val="00FC5051"/>
    <w:rsid w:val="00FC69E2"/>
    <w:rsid w:val="00FC76D3"/>
    <w:rsid w:val="00FD135E"/>
    <w:rsid w:val="00FD404C"/>
    <w:rsid w:val="00FD68DF"/>
    <w:rsid w:val="00FD717B"/>
    <w:rsid w:val="00FD733B"/>
    <w:rsid w:val="00FE53ED"/>
    <w:rsid w:val="00FE54EE"/>
    <w:rsid w:val="00FE608D"/>
    <w:rsid w:val="00FE68B2"/>
    <w:rsid w:val="00FE6F06"/>
    <w:rsid w:val="00FF18FE"/>
    <w:rsid w:val="00FF3BA8"/>
    <w:rsid w:val="00FF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5" type="connector" idref="#_x0000_s1050"/>
        <o:r id="V:Rule6" type="connector" idref="#_x0000_s1059"/>
        <o:r id="V:Rule7" type="connector" idref="#_x0000_s1039"/>
        <o:r id="V:Rule8" type="connector" idref="#_x0000_s1058"/>
      </o:rules>
      <o:regrouptable v:ext="edit">
        <o:entry new="1" old="0"/>
        <o:entry new="2" old="0"/>
        <o:entry new="3" old="0"/>
        <o:entry new="4" old="0"/>
        <o:entry new="5" old="0"/>
      </o:regrouptable>
    </o:shapelayout>
  </w:shapeDefaults>
  <w:decimalSymbol w:val=","/>
  <w:listSeparator w:val=";"/>
  <w14:docId w14:val="41C275D4"/>
  <w15:docId w15:val="{5864B4B0-1851-468A-B442-5560281C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EB"/>
    <w:pPr>
      <w:spacing w:after="160" w:line="259" w:lineRule="auto"/>
    </w:pPr>
  </w:style>
  <w:style w:type="paragraph" w:styleId="Heading1">
    <w:name w:val="heading 1"/>
    <w:basedOn w:val="Normal"/>
    <w:next w:val="Normal"/>
    <w:link w:val="Heading1Char"/>
    <w:uiPriority w:val="99"/>
    <w:qFormat/>
    <w:rsid w:val="002A52D4"/>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
    <w:qFormat/>
    <w:rsid w:val="00353655"/>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2A52D4"/>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rpp3"/>
    <w:basedOn w:val="Normal"/>
    <w:link w:val="ListParagraphChar"/>
    <w:uiPriority w:val="34"/>
    <w:qFormat/>
    <w:rsid w:val="00222D00"/>
    <w:pPr>
      <w:ind w:left="720"/>
      <w:contextualSpacing/>
    </w:pPr>
  </w:style>
  <w:style w:type="character" w:customStyle="1" w:styleId="ListParagraphChar">
    <w:name w:val="List Paragraph Char"/>
    <w:aliases w:val="Body of text Char,List Paragraph1 Char,rpp3 Char"/>
    <w:link w:val="ListParagraph"/>
    <w:uiPriority w:val="34"/>
    <w:qFormat/>
    <w:locked/>
    <w:rsid w:val="006A5476"/>
  </w:style>
  <w:style w:type="paragraph" w:customStyle="1" w:styleId="Default">
    <w:name w:val="Default"/>
    <w:rsid w:val="006A5476"/>
    <w:pPr>
      <w:autoSpaceDE w:val="0"/>
      <w:autoSpaceDN w:val="0"/>
      <w:adjustRightInd w:val="0"/>
      <w:spacing w:after="0" w:line="240" w:lineRule="auto"/>
    </w:pPr>
    <w:rPr>
      <w:rFonts w:ascii="Courier New" w:hAnsi="Courier New" w:cs="Courier New"/>
      <w:color w:val="000000"/>
      <w:sz w:val="24"/>
      <w:szCs w:val="24"/>
    </w:rPr>
  </w:style>
  <w:style w:type="character" w:styleId="Hyperlink">
    <w:name w:val="Hyperlink"/>
    <w:basedOn w:val="DefaultParagraphFont"/>
    <w:uiPriority w:val="99"/>
    <w:unhideWhenUsed/>
    <w:rsid w:val="00727F81"/>
    <w:rPr>
      <w:color w:val="0000FF" w:themeColor="hyperlink"/>
      <w:u w:val="single"/>
    </w:rPr>
  </w:style>
  <w:style w:type="character" w:customStyle="1" w:styleId="fontstyle01">
    <w:name w:val="fontstyle01"/>
    <w:basedOn w:val="DefaultParagraphFont"/>
    <w:rsid w:val="00C176D0"/>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C176D0"/>
    <w:rPr>
      <w:rFonts w:ascii="Times New Roman" w:hAnsi="Times New Roman" w:cs="Times New Roman" w:hint="default"/>
      <w:b w:val="0"/>
      <w:bCs w:val="0"/>
      <w:i/>
      <w:iCs/>
      <w:color w:val="000000"/>
      <w:sz w:val="24"/>
      <w:szCs w:val="24"/>
    </w:rPr>
  </w:style>
  <w:style w:type="character" w:customStyle="1" w:styleId="fontstyle21">
    <w:name w:val="fontstyle21"/>
    <w:basedOn w:val="DefaultParagraphFont"/>
    <w:rsid w:val="00C176D0"/>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C1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D0"/>
    <w:rPr>
      <w:rFonts w:ascii="Tahoma" w:hAnsi="Tahoma" w:cs="Tahoma"/>
      <w:sz w:val="16"/>
      <w:szCs w:val="16"/>
    </w:rPr>
  </w:style>
  <w:style w:type="table" w:styleId="TableGrid">
    <w:name w:val="Table Grid"/>
    <w:basedOn w:val="TableNormal"/>
    <w:uiPriority w:val="59"/>
    <w:rsid w:val="00FD7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C28BD"/>
    <w:rPr>
      <w:rFonts w:ascii="Calibri" w:hAnsi="Calibri" w:hint="default"/>
      <w:b w:val="0"/>
      <w:bCs w:val="0"/>
      <w:i w:val="0"/>
      <w:iCs w:val="0"/>
      <w:color w:val="000000"/>
      <w:sz w:val="22"/>
      <w:szCs w:val="22"/>
    </w:rPr>
  </w:style>
  <w:style w:type="character" w:customStyle="1" w:styleId="BodytextItalic">
    <w:name w:val="Body text + Italic"/>
    <w:basedOn w:val="DefaultParagraphFont"/>
    <w:rsid w:val="00CA265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id-ID" w:eastAsia="id-ID" w:bidi="id-ID"/>
    </w:rPr>
  </w:style>
  <w:style w:type="character" w:customStyle="1" w:styleId="CharacterStyle1">
    <w:name w:val="Character Style 1"/>
    <w:rsid w:val="004E3DCA"/>
    <w:rPr>
      <w:rFonts w:ascii="Garamond" w:hAnsi="Garamond" w:cs="Garamond"/>
      <w:sz w:val="26"/>
      <w:szCs w:val="26"/>
    </w:rPr>
  </w:style>
  <w:style w:type="character" w:customStyle="1" w:styleId="Headerorfooter">
    <w:name w:val="Header or footer_"/>
    <w:basedOn w:val="DefaultParagraphFont"/>
    <w:rsid w:val="00795CF2"/>
    <w:rPr>
      <w:rFonts w:ascii="Times New Roman" w:eastAsia="Times New Roman" w:hAnsi="Times New Roman" w:cs="Times New Roman"/>
      <w:b w:val="0"/>
      <w:bCs w:val="0"/>
      <w:i w:val="0"/>
      <w:iCs w:val="0"/>
      <w:smallCaps w:val="0"/>
      <w:strike w:val="0"/>
      <w:sz w:val="13"/>
      <w:szCs w:val="13"/>
      <w:u w:val="none"/>
    </w:rPr>
  </w:style>
  <w:style w:type="character" w:customStyle="1" w:styleId="Headerorfooter0">
    <w:name w:val="Header or footer"/>
    <w:basedOn w:val="Headerorfooter"/>
    <w:rsid w:val="00795CF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Bodytext">
    <w:name w:val="Body text_"/>
    <w:basedOn w:val="DefaultParagraphFont"/>
    <w:link w:val="BodyText1"/>
    <w:rsid w:val="00795CF2"/>
    <w:rPr>
      <w:rFonts w:ascii="Times New Roman" w:eastAsia="Times New Roman" w:hAnsi="Times New Roman" w:cs="Times New Roman"/>
      <w:sz w:val="13"/>
      <w:szCs w:val="13"/>
      <w:shd w:val="clear" w:color="auto" w:fill="FFFFFF"/>
    </w:rPr>
  </w:style>
  <w:style w:type="character" w:customStyle="1" w:styleId="BodytextSmallCaps">
    <w:name w:val="Body text + Small Caps"/>
    <w:basedOn w:val="Bodytext"/>
    <w:rsid w:val="00795CF2"/>
    <w:rPr>
      <w:rFonts w:ascii="Times New Roman" w:eastAsia="Times New Roman" w:hAnsi="Times New Roman" w:cs="Times New Roman"/>
      <w:smallCaps/>
      <w:color w:val="000000"/>
      <w:spacing w:val="0"/>
      <w:w w:val="100"/>
      <w:position w:val="0"/>
      <w:sz w:val="13"/>
      <w:szCs w:val="13"/>
      <w:shd w:val="clear" w:color="auto" w:fill="FFFFFF"/>
      <w:lang w:val="en-US" w:eastAsia="en-US" w:bidi="en-US"/>
    </w:rPr>
  </w:style>
  <w:style w:type="character" w:customStyle="1" w:styleId="Bodytext2">
    <w:name w:val="Body text (2)_"/>
    <w:basedOn w:val="DefaultParagraphFont"/>
    <w:link w:val="Bodytext20"/>
    <w:rsid w:val="00795CF2"/>
    <w:rPr>
      <w:rFonts w:ascii="Times New Roman" w:eastAsia="Times New Roman" w:hAnsi="Times New Roman" w:cs="Times New Roman"/>
      <w:sz w:val="14"/>
      <w:szCs w:val="14"/>
      <w:shd w:val="clear" w:color="auto" w:fill="FFFFFF"/>
    </w:rPr>
  </w:style>
  <w:style w:type="character" w:customStyle="1" w:styleId="Bodytext3">
    <w:name w:val="Body text (3)_"/>
    <w:basedOn w:val="DefaultParagraphFont"/>
    <w:rsid w:val="00795CF2"/>
    <w:rPr>
      <w:rFonts w:ascii="Times New Roman" w:eastAsia="Times New Roman" w:hAnsi="Times New Roman" w:cs="Times New Roman"/>
      <w:b/>
      <w:bCs/>
      <w:i w:val="0"/>
      <w:iCs w:val="0"/>
      <w:smallCaps w:val="0"/>
      <w:strike w:val="0"/>
      <w:sz w:val="16"/>
      <w:szCs w:val="16"/>
      <w:u w:val="none"/>
    </w:rPr>
  </w:style>
  <w:style w:type="character" w:customStyle="1" w:styleId="Bodytext3BookmanOldStyle">
    <w:name w:val="Body text (3) + Bookman Old Style"/>
    <w:aliases w:val="7 pt,Not Bold"/>
    <w:basedOn w:val="Bodytext3"/>
    <w:rsid w:val="00795CF2"/>
    <w:rPr>
      <w:rFonts w:ascii="Bookman Old Style" w:eastAsia="Bookman Old Style" w:hAnsi="Bookman Old Style" w:cs="Bookman Old Style"/>
      <w:b/>
      <w:bCs/>
      <w:i w:val="0"/>
      <w:iCs w:val="0"/>
      <w:smallCaps w:val="0"/>
      <w:strike w:val="0"/>
      <w:color w:val="000000"/>
      <w:spacing w:val="0"/>
      <w:w w:val="100"/>
      <w:position w:val="0"/>
      <w:sz w:val="14"/>
      <w:szCs w:val="14"/>
      <w:u w:val="none"/>
      <w:lang w:val="en-US" w:eastAsia="en-US" w:bidi="en-US"/>
    </w:rPr>
  </w:style>
  <w:style w:type="character" w:customStyle="1" w:styleId="Bodytext30">
    <w:name w:val="Body text (3)"/>
    <w:basedOn w:val="Bodytext3"/>
    <w:rsid w:val="00795CF2"/>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Heading20">
    <w:name w:val="Heading #2_"/>
    <w:basedOn w:val="DefaultParagraphFont"/>
    <w:rsid w:val="00795CF2"/>
    <w:rPr>
      <w:rFonts w:ascii="Times New Roman" w:eastAsia="Times New Roman" w:hAnsi="Times New Roman" w:cs="Times New Roman"/>
      <w:b/>
      <w:bCs/>
      <w:i w:val="0"/>
      <w:iCs w:val="0"/>
      <w:smallCaps w:val="0"/>
      <w:strike w:val="0"/>
      <w:sz w:val="16"/>
      <w:szCs w:val="16"/>
      <w:u w:val="none"/>
    </w:rPr>
  </w:style>
  <w:style w:type="character" w:customStyle="1" w:styleId="Heading21">
    <w:name w:val="Heading #2"/>
    <w:basedOn w:val="Heading20"/>
    <w:rsid w:val="00795CF2"/>
    <w:rPr>
      <w:rFonts w:ascii="Times New Roman" w:eastAsia="Times New Roman" w:hAnsi="Times New Roman" w:cs="Times New Roman"/>
      <w:b/>
      <w:bCs/>
      <w:i w:val="0"/>
      <w:iCs w:val="0"/>
      <w:smallCaps w:val="0"/>
      <w:strike w:val="0"/>
      <w:color w:val="000000"/>
      <w:spacing w:val="0"/>
      <w:w w:val="100"/>
      <w:position w:val="0"/>
      <w:sz w:val="16"/>
      <w:szCs w:val="16"/>
      <w:u w:val="single"/>
      <w:lang w:val="en-US" w:eastAsia="en-US" w:bidi="en-US"/>
    </w:rPr>
  </w:style>
  <w:style w:type="character" w:customStyle="1" w:styleId="Bodytext4">
    <w:name w:val="Body text (4)_"/>
    <w:basedOn w:val="DefaultParagraphFont"/>
    <w:link w:val="Bodytext40"/>
    <w:rsid w:val="00795CF2"/>
    <w:rPr>
      <w:rFonts w:ascii="Times New Roman" w:eastAsia="Times New Roman" w:hAnsi="Times New Roman" w:cs="Times New Roman"/>
      <w:sz w:val="16"/>
      <w:szCs w:val="16"/>
      <w:shd w:val="clear" w:color="auto" w:fill="FFFFFF"/>
    </w:rPr>
  </w:style>
  <w:style w:type="character" w:customStyle="1" w:styleId="Bodytext5">
    <w:name w:val="Body text (5)_"/>
    <w:basedOn w:val="DefaultParagraphFont"/>
    <w:rsid w:val="00795CF2"/>
    <w:rPr>
      <w:rFonts w:ascii="Times New Roman" w:eastAsia="Times New Roman" w:hAnsi="Times New Roman" w:cs="Times New Roman"/>
      <w:b/>
      <w:bCs/>
      <w:i w:val="0"/>
      <w:iCs w:val="0"/>
      <w:smallCaps w:val="0"/>
      <w:strike w:val="0"/>
      <w:spacing w:val="10"/>
      <w:sz w:val="14"/>
      <w:szCs w:val="14"/>
      <w:u w:val="none"/>
    </w:rPr>
  </w:style>
  <w:style w:type="character" w:customStyle="1" w:styleId="Bodytext50">
    <w:name w:val="Body text (5)"/>
    <w:basedOn w:val="Bodytext5"/>
    <w:rsid w:val="00795CF2"/>
    <w:rPr>
      <w:rFonts w:ascii="Times New Roman" w:eastAsia="Times New Roman" w:hAnsi="Times New Roman" w:cs="Times New Roman"/>
      <w:b/>
      <w:bCs/>
      <w:i w:val="0"/>
      <w:iCs w:val="0"/>
      <w:smallCaps w:val="0"/>
      <w:strike w:val="0"/>
      <w:color w:val="000000"/>
      <w:spacing w:val="10"/>
      <w:w w:val="100"/>
      <w:position w:val="0"/>
      <w:sz w:val="14"/>
      <w:szCs w:val="14"/>
      <w:u w:val="single"/>
      <w:lang w:val="en-US" w:eastAsia="en-US" w:bidi="en-US"/>
    </w:rPr>
  </w:style>
  <w:style w:type="character" w:customStyle="1" w:styleId="Heading10">
    <w:name w:val="Heading #1_"/>
    <w:basedOn w:val="DefaultParagraphFont"/>
    <w:link w:val="Heading11"/>
    <w:rsid w:val="00795CF2"/>
    <w:rPr>
      <w:rFonts w:ascii="Times New Roman" w:eastAsia="Times New Roman" w:hAnsi="Times New Roman" w:cs="Times New Roman"/>
      <w:sz w:val="16"/>
      <w:szCs w:val="16"/>
      <w:shd w:val="clear" w:color="auto" w:fill="FFFFFF"/>
    </w:rPr>
  </w:style>
  <w:style w:type="paragraph" w:customStyle="1" w:styleId="BodyText1">
    <w:name w:val="Body Text1"/>
    <w:basedOn w:val="Normal"/>
    <w:link w:val="Bodytext"/>
    <w:rsid w:val="00795CF2"/>
    <w:pPr>
      <w:widowControl w:val="0"/>
      <w:shd w:val="clear" w:color="auto" w:fill="FFFFFF"/>
      <w:spacing w:after="480" w:line="212" w:lineRule="exact"/>
    </w:pPr>
    <w:rPr>
      <w:rFonts w:ascii="Times New Roman" w:eastAsia="Times New Roman" w:hAnsi="Times New Roman" w:cs="Times New Roman"/>
      <w:sz w:val="13"/>
      <w:szCs w:val="13"/>
    </w:rPr>
  </w:style>
  <w:style w:type="paragraph" w:customStyle="1" w:styleId="Bodytext20">
    <w:name w:val="Body text (2)"/>
    <w:basedOn w:val="Normal"/>
    <w:link w:val="Bodytext2"/>
    <w:rsid w:val="00795CF2"/>
    <w:pPr>
      <w:widowControl w:val="0"/>
      <w:shd w:val="clear" w:color="auto" w:fill="FFFFFF"/>
      <w:spacing w:before="480" w:after="300" w:line="0" w:lineRule="atLeast"/>
      <w:jc w:val="center"/>
    </w:pPr>
    <w:rPr>
      <w:rFonts w:ascii="Times New Roman" w:eastAsia="Times New Roman" w:hAnsi="Times New Roman" w:cs="Times New Roman"/>
      <w:sz w:val="14"/>
      <w:szCs w:val="14"/>
    </w:rPr>
  </w:style>
  <w:style w:type="paragraph" w:customStyle="1" w:styleId="Bodytext40">
    <w:name w:val="Body text (4)"/>
    <w:basedOn w:val="Normal"/>
    <w:link w:val="Bodytext4"/>
    <w:rsid w:val="00795CF2"/>
    <w:pPr>
      <w:widowControl w:val="0"/>
      <w:shd w:val="clear" w:color="auto" w:fill="FFFFFF"/>
      <w:spacing w:before="1020" w:after="120" w:line="0" w:lineRule="atLeast"/>
      <w:jc w:val="center"/>
    </w:pPr>
    <w:rPr>
      <w:rFonts w:ascii="Times New Roman" w:eastAsia="Times New Roman" w:hAnsi="Times New Roman" w:cs="Times New Roman"/>
      <w:sz w:val="16"/>
      <w:szCs w:val="16"/>
    </w:rPr>
  </w:style>
  <w:style w:type="paragraph" w:customStyle="1" w:styleId="Heading11">
    <w:name w:val="Heading #1"/>
    <w:basedOn w:val="Normal"/>
    <w:link w:val="Heading10"/>
    <w:rsid w:val="00795CF2"/>
    <w:pPr>
      <w:widowControl w:val="0"/>
      <w:shd w:val="clear" w:color="auto" w:fill="FFFFFF"/>
      <w:spacing w:before="120" w:after="0" w:line="0" w:lineRule="atLeast"/>
      <w:outlineLvl w:val="0"/>
    </w:pPr>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DA1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D3B"/>
  </w:style>
  <w:style w:type="paragraph" w:styleId="Footer">
    <w:name w:val="footer"/>
    <w:basedOn w:val="Normal"/>
    <w:link w:val="FooterChar"/>
    <w:uiPriority w:val="99"/>
    <w:unhideWhenUsed/>
    <w:rsid w:val="00DA1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D3B"/>
  </w:style>
  <w:style w:type="character" w:customStyle="1" w:styleId="BodyText10">
    <w:name w:val="Body Text1"/>
    <w:basedOn w:val="DefaultParagraphFont"/>
    <w:rsid w:val="000C6C67"/>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Heading2Char">
    <w:name w:val="Heading 2 Char"/>
    <w:basedOn w:val="DefaultParagraphFont"/>
    <w:link w:val="Heading2"/>
    <w:uiPriority w:val="9"/>
    <w:rsid w:val="00353655"/>
    <w:rPr>
      <w:rFonts w:ascii="Courier New" w:hAnsi="Courier New" w:cs="Courier New"/>
      <w:b/>
      <w:bCs/>
      <w:i/>
      <w:iCs/>
      <w:color w:val="000000"/>
      <w:sz w:val="28"/>
      <w:szCs w:val="28"/>
    </w:rPr>
  </w:style>
  <w:style w:type="paragraph" w:customStyle="1" w:styleId="BodyText41">
    <w:name w:val="Body Text4"/>
    <w:basedOn w:val="Normal"/>
    <w:rsid w:val="00115426"/>
    <w:pPr>
      <w:widowControl w:val="0"/>
      <w:shd w:val="clear" w:color="auto" w:fill="FFFFFF"/>
      <w:spacing w:after="0" w:line="552" w:lineRule="exact"/>
      <w:ind w:firstLine="540"/>
      <w:jc w:val="both"/>
    </w:pPr>
    <w:rPr>
      <w:rFonts w:ascii="Times New Roman" w:eastAsia="Times New Roman" w:hAnsi="Times New Roman" w:cs="Times New Roman"/>
    </w:rPr>
  </w:style>
  <w:style w:type="character" w:customStyle="1" w:styleId="Tablecaption2">
    <w:name w:val="Table caption (2)_"/>
    <w:basedOn w:val="DefaultParagraphFont"/>
    <w:link w:val="Tablecaption20"/>
    <w:rsid w:val="00115426"/>
    <w:rPr>
      <w:rFonts w:ascii="Times New Roman" w:eastAsia="Times New Roman" w:hAnsi="Times New Roman" w:cs="Times New Roman"/>
      <w:shd w:val="clear" w:color="auto" w:fill="FFFFFF"/>
    </w:rPr>
  </w:style>
  <w:style w:type="paragraph" w:customStyle="1" w:styleId="Tablecaption20">
    <w:name w:val="Table caption (2)"/>
    <w:basedOn w:val="Normal"/>
    <w:link w:val="Tablecaption2"/>
    <w:rsid w:val="00115426"/>
    <w:pPr>
      <w:widowControl w:val="0"/>
      <w:shd w:val="clear" w:color="auto" w:fill="FFFFFF"/>
      <w:spacing w:after="0" w:line="0" w:lineRule="atLeast"/>
    </w:pPr>
    <w:rPr>
      <w:rFonts w:ascii="Times New Roman" w:eastAsia="Times New Roman" w:hAnsi="Times New Roman" w:cs="Times New Roman"/>
    </w:rPr>
  </w:style>
  <w:style w:type="character" w:customStyle="1" w:styleId="BodytextBold">
    <w:name w:val="Body text + Bold"/>
    <w:basedOn w:val="DefaultParagraphFont"/>
    <w:rsid w:val="00BC488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Heading1Char">
    <w:name w:val="Heading 1 Char"/>
    <w:basedOn w:val="DefaultParagraphFont"/>
    <w:link w:val="Heading1"/>
    <w:uiPriority w:val="99"/>
    <w:rsid w:val="002A52D4"/>
    <w:rPr>
      <w:rFonts w:ascii="Courier New" w:hAnsi="Courier New" w:cs="Courier New"/>
      <w:b/>
      <w:bCs/>
      <w:color w:val="000000"/>
      <w:sz w:val="32"/>
      <w:szCs w:val="32"/>
    </w:rPr>
  </w:style>
  <w:style w:type="character" w:customStyle="1" w:styleId="Heading3Char">
    <w:name w:val="Heading 3 Char"/>
    <w:basedOn w:val="DefaultParagraphFont"/>
    <w:link w:val="Heading3"/>
    <w:uiPriority w:val="99"/>
    <w:rsid w:val="002A52D4"/>
    <w:rPr>
      <w:rFonts w:ascii="Courier New" w:hAnsi="Courier New" w:cs="Courier New"/>
      <w:b/>
      <w:bCs/>
      <w:color w:val="000000"/>
      <w:sz w:val="26"/>
      <w:szCs w:val="26"/>
    </w:rPr>
  </w:style>
  <w:style w:type="character" w:customStyle="1" w:styleId="Tablecaption">
    <w:name w:val="Table caption_"/>
    <w:basedOn w:val="DefaultParagraphFont"/>
    <w:link w:val="Tablecaption0"/>
    <w:rsid w:val="002A52D4"/>
    <w:rPr>
      <w:rFonts w:ascii="Impact" w:eastAsia="Impact" w:hAnsi="Impact" w:cs="Impact"/>
      <w:sz w:val="12"/>
      <w:szCs w:val="12"/>
      <w:shd w:val="clear" w:color="auto" w:fill="FFFFFF"/>
    </w:rPr>
  </w:style>
  <w:style w:type="paragraph" w:customStyle="1" w:styleId="Tablecaption0">
    <w:name w:val="Table caption"/>
    <w:basedOn w:val="Normal"/>
    <w:link w:val="Tablecaption"/>
    <w:rsid w:val="002A52D4"/>
    <w:pPr>
      <w:widowControl w:val="0"/>
      <w:shd w:val="clear" w:color="auto" w:fill="FFFFFF"/>
      <w:spacing w:after="0" w:line="0" w:lineRule="atLeast"/>
    </w:pPr>
    <w:rPr>
      <w:rFonts w:ascii="Impact" w:eastAsia="Impact" w:hAnsi="Impact" w:cs="Impac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3108">
      <w:bodyDiv w:val="1"/>
      <w:marLeft w:val="0"/>
      <w:marRight w:val="0"/>
      <w:marTop w:val="0"/>
      <w:marBottom w:val="0"/>
      <w:divBdr>
        <w:top w:val="none" w:sz="0" w:space="0" w:color="auto"/>
        <w:left w:val="none" w:sz="0" w:space="0" w:color="auto"/>
        <w:bottom w:val="none" w:sz="0" w:space="0" w:color="auto"/>
        <w:right w:val="none" w:sz="0" w:space="0" w:color="auto"/>
      </w:divBdr>
    </w:div>
    <w:div w:id="509956226">
      <w:bodyDiv w:val="1"/>
      <w:marLeft w:val="0"/>
      <w:marRight w:val="0"/>
      <w:marTop w:val="0"/>
      <w:marBottom w:val="0"/>
      <w:divBdr>
        <w:top w:val="none" w:sz="0" w:space="0" w:color="auto"/>
        <w:left w:val="none" w:sz="0" w:space="0" w:color="auto"/>
        <w:bottom w:val="none" w:sz="0" w:space="0" w:color="auto"/>
        <w:right w:val="none" w:sz="0" w:space="0" w:color="auto"/>
      </w:divBdr>
    </w:div>
    <w:div w:id="664867369">
      <w:bodyDiv w:val="1"/>
      <w:marLeft w:val="0"/>
      <w:marRight w:val="0"/>
      <w:marTop w:val="0"/>
      <w:marBottom w:val="0"/>
      <w:divBdr>
        <w:top w:val="none" w:sz="0" w:space="0" w:color="auto"/>
        <w:left w:val="none" w:sz="0" w:space="0" w:color="auto"/>
        <w:bottom w:val="none" w:sz="0" w:space="0" w:color="auto"/>
        <w:right w:val="none" w:sz="0" w:space="0" w:color="auto"/>
      </w:divBdr>
    </w:div>
    <w:div w:id="690306293">
      <w:bodyDiv w:val="1"/>
      <w:marLeft w:val="0"/>
      <w:marRight w:val="0"/>
      <w:marTop w:val="0"/>
      <w:marBottom w:val="0"/>
      <w:divBdr>
        <w:top w:val="none" w:sz="0" w:space="0" w:color="auto"/>
        <w:left w:val="none" w:sz="0" w:space="0" w:color="auto"/>
        <w:bottom w:val="none" w:sz="0" w:space="0" w:color="auto"/>
        <w:right w:val="none" w:sz="0" w:space="0" w:color="auto"/>
      </w:divBdr>
    </w:div>
    <w:div w:id="847603899">
      <w:bodyDiv w:val="1"/>
      <w:marLeft w:val="0"/>
      <w:marRight w:val="0"/>
      <w:marTop w:val="0"/>
      <w:marBottom w:val="0"/>
      <w:divBdr>
        <w:top w:val="none" w:sz="0" w:space="0" w:color="auto"/>
        <w:left w:val="none" w:sz="0" w:space="0" w:color="auto"/>
        <w:bottom w:val="none" w:sz="0" w:space="0" w:color="auto"/>
        <w:right w:val="none" w:sz="0" w:space="0" w:color="auto"/>
      </w:divBdr>
    </w:div>
    <w:div w:id="1015619737">
      <w:bodyDiv w:val="1"/>
      <w:marLeft w:val="0"/>
      <w:marRight w:val="0"/>
      <w:marTop w:val="0"/>
      <w:marBottom w:val="0"/>
      <w:divBdr>
        <w:top w:val="none" w:sz="0" w:space="0" w:color="auto"/>
        <w:left w:val="none" w:sz="0" w:space="0" w:color="auto"/>
        <w:bottom w:val="none" w:sz="0" w:space="0" w:color="auto"/>
        <w:right w:val="none" w:sz="0" w:space="0" w:color="auto"/>
      </w:divBdr>
    </w:div>
    <w:div w:id="1156653737">
      <w:bodyDiv w:val="1"/>
      <w:marLeft w:val="0"/>
      <w:marRight w:val="0"/>
      <w:marTop w:val="0"/>
      <w:marBottom w:val="0"/>
      <w:divBdr>
        <w:top w:val="none" w:sz="0" w:space="0" w:color="auto"/>
        <w:left w:val="none" w:sz="0" w:space="0" w:color="auto"/>
        <w:bottom w:val="none" w:sz="0" w:space="0" w:color="auto"/>
        <w:right w:val="none" w:sz="0" w:space="0" w:color="auto"/>
      </w:divBdr>
    </w:div>
    <w:div w:id="1313218452">
      <w:bodyDiv w:val="1"/>
      <w:marLeft w:val="0"/>
      <w:marRight w:val="0"/>
      <w:marTop w:val="0"/>
      <w:marBottom w:val="0"/>
      <w:divBdr>
        <w:top w:val="none" w:sz="0" w:space="0" w:color="auto"/>
        <w:left w:val="none" w:sz="0" w:space="0" w:color="auto"/>
        <w:bottom w:val="none" w:sz="0" w:space="0" w:color="auto"/>
        <w:right w:val="none" w:sz="0" w:space="0" w:color="auto"/>
      </w:divBdr>
    </w:div>
    <w:div w:id="1315841454">
      <w:bodyDiv w:val="1"/>
      <w:marLeft w:val="0"/>
      <w:marRight w:val="0"/>
      <w:marTop w:val="0"/>
      <w:marBottom w:val="0"/>
      <w:divBdr>
        <w:top w:val="none" w:sz="0" w:space="0" w:color="auto"/>
        <w:left w:val="none" w:sz="0" w:space="0" w:color="auto"/>
        <w:bottom w:val="none" w:sz="0" w:space="0" w:color="auto"/>
        <w:right w:val="none" w:sz="0" w:space="0" w:color="auto"/>
      </w:divBdr>
    </w:div>
    <w:div w:id="1323660461">
      <w:bodyDiv w:val="1"/>
      <w:marLeft w:val="0"/>
      <w:marRight w:val="0"/>
      <w:marTop w:val="0"/>
      <w:marBottom w:val="0"/>
      <w:divBdr>
        <w:top w:val="none" w:sz="0" w:space="0" w:color="auto"/>
        <w:left w:val="none" w:sz="0" w:space="0" w:color="auto"/>
        <w:bottom w:val="none" w:sz="0" w:space="0" w:color="auto"/>
        <w:right w:val="none" w:sz="0" w:space="0" w:color="auto"/>
      </w:divBdr>
    </w:div>
    <w:div w:id="1573395992">
      <w:bodyDiv w:val="1"/>
      <w:marLeft w:val="0"/>
      <w:marRight w:val="0"/>
      <w:marTop w:val="0"/>
      <w:marBottom w:val="0"/>
      <w:divBdr>
        <w:top w:val="none" w:sz="0" w:space="0" w:color="auto"/>
        <w:left w:val="none" w:sz="0" w:space="0" w:color="auto"/>
        <w:bottom w:val="none" w:sz="0" w:space="0" w:color="auto"/>
        <w:right w:val="none" w:sz="0" w:space="0" w:color="auto"/>
      </w:divBdr>
    </w:div>
    <w:div w:id="1574467713">
      <w:bodyDiv w:val="1"/>
      <w:marLeft w:val="0"/>
      <w:marRight w:val="0"/>
      <w:marTop w:val="0"/>
      <w:marBottom w:val="0"/>
      <w:divBdr>
        <w:top w:val="none" w:sz="0" w:space="0" w:color="auto"/>
        <w:left w:val="none" w:sz="0" w:space="0" w:color="auto"/>
        <w:bottom w:val="none" w:sz="0" w:space="0" w:color="auto"/>
        <w:right w:val="none" w:sz="0" w:space="0" w:color="auto"/>
      </w:divBdr>
    </w:div>
    <w:div w:id="1645743419">
      <w:bodyDiv w:val="1"/>
      <w:marLeft w:val="0"/>
      <w:marRight w:val="0"/>
      <w:marTop w:val="0"/>
      <w:marBottom w:val="0"/>
      <w:divBdr>
        <w:top w:val="none" w:sz="0" w:space="0" w:color="auto"/>
        <w:left w:val="none" w:sz="0" w:space="0" w:color="auto"/>
        <w:bottom w:val="none" w:sz="0" w:space="0" w:color="auto"/>
        <w:right w:val="none" w:sz="0" w:space="0" w:color="auto"/>
      </w:divBdr>
    </w:div>
    <w:div w:id="1682079297">
      <w:bodyDiv w:val="1"/>
      <w:marLeft w:val="0"/>
      <w:marRight w:val="0"/>
      <w:marTop w:val="0"/>
      <w:marBottom w:val="0"/>
      <w:divBdr>
        <w:top w:val="none" w:sz="0" w:space="0" w:color="auto"/>
        <w:left w:val="none" w:sz="0" w:space="0" w:color="auto"/>
        <w:bottom w:val="none" w:sz="0" w:space="0" w:color="auto"/>
        <w:right w:val="none" w:sz="0" w:space="0" w:color="auto"/>
      </w:divBdr>
    </w:div>
    <w:div w:id="1695691651">
      <w:bodyDiv w:val="1"/>
      <w:marLeft w:val="0"/>
      <w:marRight w:val="0"/>
      <w:marTop w:val="0"/>
      <w:marBottom w:val="0"/>
      <w:divBdr>
        <w:top w:val="none" w:sz="0" w:space="0" w:color="auto"/>
        <w:left w:val="none" w:sz="0" w:space="0" w:color="auto"/>
        <w:bottom w:val="none" w:sz="0" w:space="0" w:color="auto"/>
        <w:right w:val="none" w:sz="0" w:space="0" w:color="auto"/>
      </w:divBdr>
    </w:div>
    <w:div w:id="1743143505">
      <w:bodyDiv w:val="1"/>
      <w:marLeft w:val="0"/>
      <w:marRight w:val="0"/>
      <w:marTop w:val="0"/>
      <w:marBottom w:val="0"/>
      <w:divBdr>
        <w:top w:val="none" w:sz="0" w:space="0" w:color="auto"/>
        <w:left w:val="none" w:sz="0" w:space="0" w:color="auto"/>
        <w:bottom w:val="none" w:sz="0" w:space="0" w:color="auto"/>
        <w:right w:val="none" w:sz="0" w:space="0" w:color="auto"/>
      </w:divBdr>
    </w:div>
    <w:div w:id="1852527856">
      <w:bodyDiv w:val="1"/>
      <w:marLeft w:val="0"/>
      <w:marRight w:val="0"/>
      <w:marTop w:val="0"/>
      <w:marBottom w:val="0"/>
      <w:divBdr>
        <w:top w:val="none" w:sz="0" w:space="0" w:color="auto"/>
        <w:left w:val="none" w:sz="0" w:space="0" w:color="auto"/>
        <w:bottom w:val="none" w:sz="0" w:space="0" w:color="auto"/>
        <w:right w:val="none" w:sz="0" w:space="0" w:color="auto"/>
      </w:divBdr>
    </w:div>
    <w:div w:id="18820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djpk.depkeu.go.id/attach/postpp-no-58-tahun-2005-tentang-pengelolaan-keuangan-daerah/--232-267-PP56_200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keuda.kemendagri.go.id/%20produkhukum/download/.../permendagri-no-13-tahun-2006.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jpk.depkeu.go.id/attach/post-uu-no-6-tahun-2014-tentang-otonomi-daerah/UU-227-262-UU_No._6_Tahun_2014_Pemerintahan_Daerah.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djpk.depkeu.go.id/attach/postpp-no-71-tahun-2010-tentang-standar-akuntansi-pemerintah/--232-267-PP71_20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yperlink" Target="http://www.bpkp.go.id/public/upload/unit/sakd/files/%20PP60Thn2008SPIP.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keuda.kemendagri.go.id/produkhukum/download/%20180/permendagri-no-21-tahun-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093C-B18C-4CD5-9030-1211B3EF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124</Pages>
  <Words>25152</Words>
  <Characters>143369</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M-Plus</Company>
  <LinksUpToDate>false</LinksUpToDate>
  <CharactersWithSpaces>168185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Paijo</dc:creator>
  <cp:keywords/>
  <dc:description/>
  <cp:lastModifiedBy>Vivian Puspasari</cp:lastModifiedBy>
  <cp:revision>37</cp:revision>
  <cp:lastPrinted>2022-02-10T02:23:00Z</cp:lastPrinted>
  <dcterms:created xsi:type="dcterms:W3CDTF">2022-01-12T06:19:00Z</dcterms:created>
  <dcterms:modified xsi:type="dcterms:W3CDTF">2022-02-10T02:25:00Z</dcterms:modified>
</cp:coreProperties>
</file>