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D748" w14:textId="4B257983" w:rsidR="002600BE" w:rsidRDefault="002600BE" w:rsidP="002600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14:paraId="77B364E3" w14:textId="26DDF169" w:rsidR="002600BE" w:rsidRDefault="002600BE" w:rsidP="002600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52E05753" w14:textId="667F5141" w:rsidR="00AE20AF" w:rsidRDefault="002600BE" w:rsidP="006E2EA0">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Gambaran Umum</w:t>
      </w:r>
    </w:p>
    <w:p w14:paraId="10ADE76B" w14:textId="72572DCF" w:rsidR="006E2EA0" w:rsidRDefault="006E2EA0" w:rsidP="006E2EA0">
      <w:pPr>
        <w:pStyle w:val="ListParagraph"/>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ab/>
      </w:r>
      <w:r w:rsidRPr="0007246C">
        <w:rPr>
          <w:rFonts w:ascii="Times New Roman" w:hAnsi="Times New Roman" w:cs="Times New Roman"/>
          <w:sz w:val="24"/>
          <w:szCs w:val="24"/>
          <w:lang w:val="id"/>
        </w:rPr>
        <w:t>Pendidikan merupakan usaha sadar dan terencana untuk mewujudkan suasana belajar dan proses pembelajaran agar peserta didik secara aktif mengem- bangkan potensi dirinya untuk memiliki kekuatan spiritual, keagamaan, pengendalian diri, kepribadian, kecakapan, akhlak mulia, keterampilan yang diperlu- kan masyarakat bangsa dan Negara (pasal 1 ayat 1 Undang-Undang No. 20 Tahun 2003) salah satu komponen pendidikan yang berperan dalam upaya meningkatkan mutu pendidikan adalah guru atau tenaga kependidikan.</w:t>
      </w:r>
    </w:p>
    <w:p w14:paraId="7A93B6A1" w14:textId="77777777" w:rsidR="006E2EA0" w:rsidRDefault="006E2EA0" w:rsidP="006E2EA0">
      <w:pPr>
        <w:pStyle w:val="ListParagraph"/>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ab/>
      </w:r>
      <w:r w:rsidRPr="0007246C">
        <w:rPr>
          <w:rFonts w:ascii="Times New Roman" w:hAnsi="Times New Roman" w:cs="Times New Roman"/>
          <w:sz w:val="24"/>
          <w:szCs w:val="24"/>
          <w:lang w:val="id"/>
        </w:rPr>
        <w:t>Guru</w:t>
      </w:r>
      <w:r>
        <w:rPr>
          <w:rFonts w:ascii="Times New Roman" w:hAnsi="Times New Roman" w:cs="Times New Roman"/>
          <w:sz w:val="24"/>
          <w:szCs w:val="24"/>
        </w:rPr>
        <w:t xml:space="preserve"> </w:t>
      </w:r>
      <w:r w:rsidRPr="0007246C">
        <w:rPr>
          <w:rFonts w:ascii="Times New Roman" w:hAnsi="Times New Roman" w:cs="Times New Roman"/>
          <w:sz w:val="24"/>
          <w:szCs w:val="24"/>
          <w:lang w:val="id"/>
        </w:rPr>
        <w:t>dibedakan ada dua Pegawai negeri dan guru wiyata bhakti. Guru PNS (Pegawai Negeri Sipil) dalam menjalankan tugasnya digaji pemerintah sesuai aturan/standar gaji di sesuaikan dengan masa kerja dan golongan, sedangkan guru wiyata bhakti adalah guru yang bekerja pada beberapa sekolah negeri maupun swasta yang sampai saat ini belum memiliki standar gaji yang menitikberatkan pada  bobot jam pelajaran, tingkatan jabatan dan tanggung jawab masa depan siswanya. Dalam Departemen Pendidikan Nasional pegawai tidak tetap disebut dengan guru tidak tetap atau guru bantu atau wiyata bhakti.</w:t>
      </w:r>
    </w:p>
    <w:p w14:paraId="3D5D06ED" w14:textId="0FD238A0" w:rsidR="006E2EA0" w:rsidRPr="006E2EA0" w:rsidRDefault="006E2EA0" w:rsidP="006E2EA0">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lang w:val="id"/>
        </w:rPr>
        <w:tab/>
      </w:r>
      <w:r w:rsidRPr="0007246C">
        <w:rPr>
          <w:rFonts w:ascii="Times New Roman" w:hAnsi="Times New Roman" w:cs="Times New Roman"/>
          <w:sz w:val="24"/>
          <w:szCs w:val="24"/>
          <w:lang w:val="id"/>
        </w:rPr>
        <w:t>Guru wiyata bhakti atau guru pengabdian juga merupakan guru yang memiliki kontribusi besar bagi dunia pendidikan. Rata-rata mereka adalah tenaga pengajar muda yang memiliki potensi yang luar biasa.</w:t>
      </w:r>
      <w:r>
        <w:rPr>
          <w:rFonts w:ascii="Times New Roman" w:hAnsi="Times New Roman" w:cs="Times New Roman"/>
          <w:sz w:val="24"/>
          <w:szCs w:val="24"/>
        </w:rPr>
        <w:t xml:space="preserve"> </w:t>
      </w:r>
      <w:r w:rsidRPr="0007246C">
        <w:rPr>
          <w:rFonts w:ascii="Times New Roman" w:hAnsi="Times New Roman" w:cs="Times New Roman"/>
          <w:sz w:val="24"/>
          <w:szCs w:val="24"/>
          <w:lang w:val="id"/>
        </w:rPr>
        <w:t xml:space="preserve">Berbicara </w:t>
      </w:r>
      <w:r w:rsidRPr="0007246C">
        <w:rPr>
          <w:rFonts w:ascii="Times New Roman" w:hAnsi="Times New Roman" w:cs="Times New Roman"/>
          <w:sz w:val="24"/>
          <w:szCs w:val="24"/>
          <w:lang w:val="id"/>
        </w:rPr>
        <w:lastRenderedPageBreak/>
        <w:t>mengenai tugas dan tanggung jawab antara guru yang sudah PNS dengan guru wiyata bhakti adalah sama. Tidak ada perbedaan di antara keduanya. Dua-duanya sama-sama mengajar dan mencerdaskan anak bangsa dan dengan jam mengajar yang sama</w:t>
      </w:r>
    </w:p>
    <w:p w14:paraId="7F7BB74F" w14:textId="10890C06"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Deskripsi Responden</w:t>
      </w:r>
    </w:p>
    <w:p w14:paraId="749F0AA2" w14:textId="78C2561D" w:rsidR="00264B5B" w:rsidRDefault="00264B5B" w:rsidP="00264B5B">
      <w:pPr>
        <w:pStyle w:val="ListParagraph"/>
        <w:spacing w:line="480" w:lineRule="auto"/>
        <w:jc w:val="both"/>
        <w:rPr>
          <w:rFonts w:ascii="Times New Roman" w:hAnsi="Times New Roman"/>
          <w:bCs/>
          <w:sz w:val="24"/>
          <w:szCs w:val="24"/>
        </w:rPr>
      </w:pPr>
      <w:r>
        <w:rPr>
          <w:rFonts w:ascii="Times New Roman" w:hAnsi="Times New Roman"/>
          <w:bCs/>
          <w:sz w:val="24"/>
          <w:szCs w:val="24"/>
        </w:rPr>
        <w:tab/>
        <w:t>Berdasarkan sub pembahasaan ini menunjukan bahwa diskrpisi responden penelitian ini difokuskan pada jenis kelamin, umur,</w:t>
      </w:r>
      <w:r w:rsidR="00D71B16">
        <w:rPr>
          <w:rFonts w:ascii="Times New Roman" w:hAnsi="Times New Roman"/>
          <w:bCs/>
          <w:sz w:val="24"/>
          <w:szCs w:val="24"/>
        </w:rPr>
        <w:t xml:space="preserve"> dan pengalaman kerja</w:t>
      </w:r>
      <w:r>
        <w:rPr>
          <w:rFonts w:ascii="Times New Roman" w:hAnsi="Times New Roman"/>
          <w:bCs/>
          <w:sz w:val="24"/>
          <w:szCs w:val="24"/>
        </w:rPr>
        <w:t>. Hasil yang diperoleh dalam pengambilan sampel ini adalah :</w:t>
      </w:r>
    </w:p>
    <w:p w14:paraId="64408780" w14:textId="0A826B4A"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Jenis kelamin</w:t>
      </w:r>
    </w:p>
    <w:p w14:paraId="485AB652" w14:textId="2596F2BE" w:rsidR="00264B5B" w:rsidRDefault="00264B5B" w:rsidP="00264B5B">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7E23FD">
        <w:rPr>
          <w:rFonts w:ascii="Times New Roman" w:hAnsi="Times New Roman" w:cs="Times New Roman"/>
          <w:b/>
          <w:bCs/>
          <w:sz w:val="24"/>
          <w:szCs w:val="24"/>
        </w:rPr>
        <w:t>IV.1</w:t>
      </w:r>
    </w:p>
    <w:p w14:paraId="01A6F1AF" w14:textId="069B0566" w:rsidR="00264B5B" w:rsidRPr="00264B5B" w:rsidRDefault="00264B5B" w:rsidP="00264B5B">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Hasil deskripsi responden berdasarkan jenis kelamin</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59AF4B86" w14:textId="77777777" w:rsidTr="002C3C4B">
        <w:tc>
          <w:tcPr>
            <w:tcW w:w="2194" w:type="dxa"/>
            <w:tcBorders>
              <w:bottom w:val="single" w:sz="4" w:space="0" w:color="auto"/>
              <w:right w:val="nil"/>
            </w:tcBorders>
          </w:tcPr>
          <w:p w14:paraId="32EDF8E7"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Jenis kelamin</w:t>
            </w:r>
          </w:p>
        </w:tc>
        <w:tc>
          <w:tcPr>
            <w:tcW w:w="2131" w:type="dxa"/>
            <w:tcBorders>
              <w:left w:val="nil"/>
              <w:bottom w:val="single" w:sz="4" w:space="0" w:color="auto"/>
              <w:right w:val="nil"/>
            </w:tcBorders>
          </w:tcPr>
          <w:p w14:paraId="6E72736E" w14:textId="19E1A61F" w:rsidR="00264B5B" w:rsidRPr="00916848" w:rsidRDefault="007E23FD"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w:t>
            </w:r>
            <w:r w:rsidR="00264B5B" w:rsidRPr="00916848">
              <w:rPr>
                <w:rFonts w:ascii="Times New Roman" w:hAnsi="Times New Roman" w:cs="Times New Roman"/>
                <w:sz w:val="24"/>
                <w:szCs w:val="24"/>
              </w:rPr>
              <w:t>rekuensi</w:t>
            </w:r>
          </w:p>
        </w:tc>
        <w:tc>
          <w:tcPr>
            <w:tcW w:w="2172" w:type="dxa"/>
            <w:tcBorders>
              <w:left w:val="nil"/>
              <w:bottom w:val="single" w:sz="4" w:space="0" w:color="auto"/>
            </w:tcBorders>
          </w:tcPr>
          <w:p w14:paraId="37C34809"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14F6F7CF" w14:textId="77777777" w:rsidTr="002C3C4B">
        <w:tc>
          <w:tcPr>
            <w:tcW w:w="2194" w:type="dxa"/>
            <w:tcBorders>
              <w:bottom w:val="nil"/>
              <w:right w:val="nil"/>
            </w:tcBorders>
          </w:tcPr>
          <w:p w14:paraId="34F12DBF"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Laki-laki</w:t>
            </w:r>
          </w:p>
        </w:tc>
        <w:tc>
          <w:tcPr>
            <w:tcW w:w="2131" w:type="dxa"/>
            <w:tcBorders>
              <w:left w:val="nil"/>
              <w:bottom w:val="nil"/>
              <w:right w:val="nil"/>
            </w:tcBorders>
          </w:tcPr>
          <w:p w14:paraId="2374B89A" w14:textId="65D33660"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37</w:t>
            </w:r>
          </w:p>
        </w:tc>
        <w:tc>
          <w:tcPr>
            <w:tcW w:w="2172" w:type="dxa"/>
            <w:tcBorders>
              <w:left w:val="nil"/>
              <w:bottom w:val="nil"/>
            </w:tcBorders>
          </w:tcPr>
          <w:p w14:paraId="4FDAB8F9" w14:textId="6588687D"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37</w:t>
            </w:r>
            <w:r w:rsidR="00264B5B">
              <w:rPr>
                <w:rFonts w:ascii="Times New Roman" w:hAnsi="Times New Roman" w:cs="Times New Roman"/>
                <w:sz w:val="24"/>
                <w:szCs w:val="24"/>
              </w:rPr>
              <w:t>%</w:t>
            </w:r>
          </w:p>
        </w:tc>
      </w:tr>
      <w:tr w:rsidR="00264B5B" w:rsidRPr="00916848" w14:paraId="0F73FB17" w14:textId="77777777" w:rsidTr="002C3C4B">
        <w:tc>
          <w:tcPr>
            <w:tcW w:w="2194" w:type="dxa"/>
            <w:tcBorders>
              <w:top w:val="nil"/>
              <w:bottom w:val="nil"/>
              <w:right w:val="nil"/>
            </w:tcBorders>
          </w:tcPr>
          <w:p w14:paraId="618D8163"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Perempuan</w:t>
            </w:r>
          </w:p>
        </w:tc>
        <w:tc>
          <w:tcPr>
            <w:tcW w:w="2131" w:type="dxa"/>
            <w:tcBorders>
              <w:top w:val="nil"/>
              <w:left w:val="nil"/>
              <w:bottom w:val="nil"/>
              <w:right w:val="nil"/>
            </w:tcBorders>
          </w:tcPr>
          <w:p w14:paraId="0CA98DDB" w14:textId="4BEF6A2B"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63</w:t>
            </w:r>
          </w:p>
        </w:tc>
        <w:tc>
          <w:tcPr>
            <w:tcW w:w="2172" w:type="dxa"/>
            <w:tcBorders>
              <w:top w:val="nil"/>
              <w:left w:val="nil"/>
              <w:bottom w:val="nil"/>
            </w:tcBorders>
          </w:tcPr>
          <w:p w14:paraId="5FB3CAB2" w14:textId="0A344840"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63</w:t>
            </w:r>
            <w:r w:rsidR="00264B5B">
              <w:rPr>
                <w:rFonts w:ascii="Times New Roman" w:hAnsi="Times New Roman" w:cs="Times New Roman"/>
                <w:sz w:val="24"/>
                <w:szCs w:val="24"/>
              </w:rPr>
              <w:t>%</w:t>
            </w:r>
          </w:p>
        </w:tc>
      </w:tr>
      <w:tr w:rsidR="00264B5B" w:rsidRPr="00916848" w14:paraId="34F48A66" w14:textId="77777777" w:rsidTr="002C3C4B">
        <w:tc>
          <w:tcPr>
            <w:tcW w:w="2194" w:type="dxa"/>
            <w:tcBorders>
              <w:top w:val="nil"/>
              <w:right w:val="nil"/>
            </w:tcBorders>
          </w:tcPr>
          <w:p w14:paraId="6F744E76"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BF2EC0B" w14:textId="45EF6268"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2172" w:type="dxa"/>
            <w:tcBorders>
              <w:top w:val="nil"/>
              <w:left w:val="nil"/>
            </w:tcBorders>
          </w:tcPr>
          <w:p w14:paraId="1156407C"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3227F27F" w14:textId="3A2DC84C" w:rsidR="00872D20" w:rsidRDefault="00872D20" w:rsidP="00872D2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Sumber : Data Olahan 2021</w:t>
      </w:r>
    </w:p>
    <w:p w14:paraId="1CC5C009" w14:textId="28A64932" w:rsidR="00264B5B" w:rsidRDefault="00264B5B" w:rsidP="00264B5B">
      <w:pPr>
        <w:pStyle w:val="ListParagraph"/>
        <w:spacing w:line="480" w:lineRule="auto"/>
        <w:ind w:left="1134" w:firstLine="567"/>
        <w:jc w:val="both"/>
        <w:rPr>
          <w:rFonts w:ascii="Times New Roman" w:hAnsi="Times New Roman" w:cs="Times New Roman"/>
          <w:sz w:val="24"/>
          <w:szCs w:val="24"/>
        </w:rPr>
      </w:pPr>
      <w:r w:rsidRPr="00851A18">
        <w:rPr>
          <w:rFonts w:ascii="Times New Roman" w:hAnsi="Times New Roman" w:cs="Times New Roman"/>
          <w:sz w:val="24"/>
          <w:szCs w:val="24"/>
        </w:rPr>
        <w:t>Berdasarkan Tabel</w:t>
      </w:r>
      <w:r>
        <w:rPr>
          <w:rFonts w:ascii="Times New Roman" w:hAnsi="Times New Roman" w:cs="Times New Roman"/>
          <w:sz w:val="24"/>
          <w:szCs w:val="24"/>
        </w:rPr>
        <w:t xml:space="preserve"> IV</w:t>
      </w:r>
      <w:r w:rsidRPr="00851A18">
        <w:rPr>
          <w:rFonts w:ascii="Times New Roman" w:hAnsi="Times New Roman" w:cs="Times New Roman"/>
          <w:sz w:val="24"/>
          <w:szCs w:val="24"/>
        </w:rPr>
        <w:t xml:space="preserve"> 4.</w:t>
      </w:r>
      <w:r w:rsidR="007E23FD">
        <w:rPr>
          <w:rFonts w:ascii="Times New Roman" w:hAnsi="Times New Roman" w:cs="Times New Roman"/>
          <w:sz w:val="24"/>
          <w:szCs w:val="24"/>
        </w:rPr>
        <w:t>1</w:t>
      </w:r>
      <w:r w:rsidRPr="00851A18">
        <w:rPr>
          <w:rFonts w:ascii="Times New Roman" w:hAnsi="Times New Roman" w:cs="Times New Roman"/>
          <w:sz w:val="24"/>
          <w:szCs w:val="24"/>
        </w:rPr>
        <w:t xml:space="preserve"> diatas penelitian ini menggunakan responden sebanyak </w:t>
      </w:r>
      <w:r w:rsidR="006E2EA0">
        <w:rPr>
          <w:rFonts w:ascii="Times New Roman" w:hAnsi="Times New Roman" w:cs="Times New Roman"/>
          <w:sz w:val="24"/>
          <w:szCs w:val="24"/>
        </w:rPr>
        <w:t>100</w:t>
      </w:r>
      <w:r w:rsidRPr="00851A18">
        <w:rPr>
          <w:rFonts w:ascii="Times New Roman" w:hAnsi="Times New Roman" w:cs="Times New Roman"/>
          <w:sz w:val="24"/>
          <w:szCs w:val="24"/>
        </w:rPr>
        <w:t xml:space="preserve"> sampel </w:t>
      </w:r>
      <w:r>
        <w:rPr>
          <w:rFonts w:ascii="Times New Roman" w:hAnsi="Times New Roman" w:cs="Times New Roman"/>
          <w:sz w:val="24"/>
          <w:szCs w:val="24"/>
        </w:rPr>
        <w:t>pegawai</w:t>
      </w:r>
      <w:r w:rsidRPr="00851A18">
        <w:rPr>
          <w:rFonts w:ascii="Times New Roman" w:hAnsi="Times New Roman" w:cs="Times New Roman"/>
          <w:sz w:val="24"/>
          <w:szCs w:val="24"/>
        </w:rPr>
        <w:t xml:space="preserve"> dimana dari sampel yang dipilih apabila dilihat dari segi jenis kelamin secara keseluruhan sampel berjenis kelamin </w:t>
      </w:r>
      <w:r w:rsidR="000E75C0">
        <w:rPr>
          <w:rFonts w:ascii="Times New Roman" w:hAnsi="Times New Roman" w:cs="Times New Roman"/>
          <w:sz w:val="24"/>
          <w:szCs w:val="24"/>
        </w:rPr>
        <w:t>perempuan</w:t>
      </w:r>
      <w:r w:rsidRPr="00851A18">
        <w:rPr>
          <w:rFonts w:ascii="Times New Roman" w:hAnsi="Times New Roman" w:cs="Times New Roman"/>
          <w:sz w:val="24"/>
          <w:szCs w:val="24"/>
        </w:rPr>
        <w:t xml:space="preserve"> sebanyak </w:t>
      </w:r>
      <w:r w:rsidR="006E2EA0">
        <w:rPr>
          <w:rFonts w:ascii="Times New Roman" w:hAnsi="Times New Roman" w:cs="Times New Roman"/>
          <w:sz w:val="24"/>
          <w:szCs w:val="24"/>
        </w:rPr>
        <w:t>63</w:t>
      </w:r>
      <w:r w:rsidRPr="00851A18">
        <w:rPr>
          <w:rFonts w:ascii="Times New Roman" w:hAnsi="Times New Roman" w:cs="Times New Roman"/>
          <w:sz w:val="24"/>
          <w:szCs w:val="24"/>
        </w:rPr>
        <w:t>% dan sisanya</w:t>
      </w:r>
      <w:r w:rsidR="000E75C0">
        <w:rPr>
          <w:rFonts w:ascii="Times New Roman" w:hAnsi="Times New Roman" w:cs="Times New Roman"/>
          <w:sz w:val="24"/>
          <w:szCs w:val="24"/>
        </w:rPr>
        <w:t xml:space="preserve"> laki-laki</w:t>
      </w:r>
      <w:r w:rsidRPr="00851A18">
        <w:rPr>
          <w:rFonts w:ascii="Times New Roman" w:hAnsi="Times New Roman" w:cs="Times New Roman"/>
          <w:sz w:val="24"/>
          <w:szCs w:val="24"/>
        </w:rPr>
        <w:t xml:space="preserve"> sebanyak </w:t>
      </w:r>
      <w:r w:rsidR="006E2EA0">
        <w:rPr>
          <w:rFonts w:ascii="Times New Roman" w:hAnsi="Times New Roman" w:cs="Times New Roman"/>
          <w:sz w:val="24"/>
          <w:szCs w:val="24"/>
        </w:rPr>
        <w:t>37</w:t>
      </w:r>
      <w:r w:rsidRPr="00851A18">
        <w:rPr>
          <w:rFonts w:ascii="Times New Roman" w:hAnsi="Times New Roman" w:cs="Times New Roman"/>
          <w:sz w:val="24"/>
          <w:szCs w:val="24"/>
        </w:rPr>
        <w:t>%.</w:t>
      </w:r>
    </w:p>
    <w:p w14:paraId="5B0523C4" w14:textId="701C4553" w:rsidR="00F20D90" w:rsidRPr="00264B5B" w:rsidRDefault="00B7658F" w:rsidP="00264B5B">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Jenis kelamin </w:t>
      </w:r>
      <w:r w:rsidR="000E75C0">
        <w:rPr>
          <w:rFonts w:ascii="Times New Roman" w:hAnsi="Times New Roman" w:cs="Times New Roman"/>
          <w:sz w:val="24"/>
          <w:szCs w:val="24"/>
        </w:rPr>
        <w:t>perempuan</w:t>
      </w:r>
      <w:r>
        <w:rPr>
          <w:rFonts w:ascii="Times New Roman" w:hAnsi="Times New Roman" w:cs="Times New Roman"/>
          <w:sz w:val="24"/>
          <w:szCs w:val="24"/>
        </w:rPr>
        <w:t xml:space="preserve"> lebih mendominasi dikarenakan pekerjaan membutuhkan tingkat konsentrasi yang tinggi, dan juga kegiatan lebih banyak dilaku</w:t>
      </w:r>
      <w:r w:rsidR="000E75C0">
        <w:rPr>
          <w:rFonts w:ascii="Times New Roman" w:hAnsi="Times New Roman" w:cs="Times New Roman"/>
          <w:sz w:val="24"/>
          <w:szCs w:val="24"/>
        </w:rPr>
        <w:t>kan</w:t>
      </w:r>
      <w:r>
        <w:rPr>
          <w:rFonts w:ascii="Times New Roman" w:hAnsi="Times New Roman" w:cs="Times New Roman"/>
          <w:sz w:val="24"/>
          <w:szCs w:val="24"/>
        </w:rPr>
        <w:t xml:space="preserve"> di ruangan dengan intensitas pekerjaan yang tinggi.</w:t>
      </w:r>
    </w:p>
    <w:p w14:paraId="50FBB222" w14:textId="6964CFD1"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Usia </w:t>
      </w:r>
    </w:p>
    <w:p w14:paraId="76674F61" w14:textId="22D27192" w:rsidR="00264B5B"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Table IV.</w:t>
      </w:r>
      <w:r w:rsidR="007E23FD">
        <w:rPr>
          <w:rFonts w:ascii="Times New Roman" w:hAnsi="Times New Roman" w:cs="Times New Roman"/>
          <w:b/>
          <w:bCs/>
          <w:sz w:val="24"/>
          <w:szCs w:val="24"/>
        </w:rPr>
        <w:t>2</w:t>
      </w:r>
    </w:p>
    <w:p w14:paraId="745D376B" w14:textId="77777777" w:rsidR="00264B5B" w:rsidRPr="00851A18"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diskripsi responden berdasarkan umur</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34922A45" w14:textId="77777777" w:rsidTr="002C3C4B">
        <w:tc>
          <w:tcPr>
            <w:tcW w:w="2194" w:type="dxa"/>
            <w:tcBorders>
              <w:bottom w:val="single" w:sz="4" w:space="0" w:color="auto"/>
              <w:right w:val="nil"/>
            </w:tcBorders>
          </w:tcPr>
          <w:p w14:paraId="3723F563"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Umur</w:t>
            </w:r>
          </w:p>
        </w:tc>
        <w:tc>
          <w:tcPr>
            <w:tcW w:w="2131" w:type="dxa"/>
            <w:tcBorders>
              <w:left w:val="nil"/>
              <w:bottom w:val="single" w:sz="4" w:space="0" w:color="auto"/>
              <w:right w:val="nil"/>
            </w:tcBorders>
          </w:tcPr>
          <w:p w14:paraId="7989B7FE"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33649418"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21FC69EE" w14:textId="77777777" w:rsidTr="002C3C4B">
        <w:tc>
          <w:tcPr>
            <w:tcW w:w="2194" w:type="dxa"/>
            <w:tcBorders>
              <w:bottom w:val="nil"/>
              <w:right w:val="nil"/>
            </w:tcBorders>
          </w:tcPr>
          <w:p w14:paraId="666C72D4" w14:textId="6E6828B1"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&lt;</w:t>
            </w:r>
            <w:r w:rsidR="002C3C4B">
              <w:rPr>
                <w:rFonts w:ascii="Times New Roman" w:hAnsi="Times New Roman" w:cs="Times New Roman"/>
                <w:sz w:val="24"/>
                <w:szCs w:val="24"/>
              </w:rPr>
              <w:t xml:space="preserve"> 30</w:t>
            </w:r>
            <w:r>
              <w:rPr>
                <w:rFonts w:ascii="Times New Roman" w:hAnsi="Times New Roman" w:cs="Times New Roman"/>
                <w:sz w:val="24"/>
                <w:szCs w:val="24"/>
              </w:rPr>
              <w:t xml:space="preserve"> th</w:t>
            </w:r>
          </w:p>
        </w:tc>
        <w:tc>
          <w:tcPr>
            <w:tcW w:w="2131" w:type="dxa"/>
            <w:tcBorders>
              <w:left w:val="nil"/>
              <w:bottom w:val="nil"/>
              <w:right w:val="nil"/>
            </w:tcBorders>
          </w:tcPr>
          <w:p w14:paraId="697E2015" w14:textId="6076066A"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2172" w:type="dxa"/>
            <w:tcBorders>
              <w:left w:val="nil"/>
              <w:bottom w:val="nil"/>
            </w:tcBorders>
          </w:tcPr>
          <w:p w14:paraId="26A1A324" w14:textId="1766AC57"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55</w:t>
            </w:r>
            <w:r w:rsidR="00264B5B">
              <w:rPr>
                <w:rFonts w:ascii="Times New Roman" w:hAnsi="Times New Roman" w:cs="Times New Roman"/>
                <w:sz w:val="24"/>
                <w:szCs w:val="24"/>
              </w:rPr>
              <w:t>%</w:t>
            </w:r>
          </w:p>
        </w:tc>
      </w:tr>
      <w:tr w:rsidR="00264B5B" w:rsidRPr="00916848" w14:paraId="093E6563" w14:textId="77777777" w:rsidTr="002C3C4B">
        <w:tc>
          <w:tcPr>
            <w:tcW w:w="2194" w:type="dxa"/>
            <w:tcBorders>
              <w:top w:val="nil"/>
              <w:bottom w:val="nil"/>
              <w:right w:val="nil"/>
            </w:tcBorders>
          </w:tcPr>
          <w:p w14:paraId="6B789EBC" w14:textId="45FF0B80"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31 -39</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0D6E72E2" w14:textId="10AF04B9"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172" w:type="dxa"/>
            <w:tcBorders>
              <w:top w:val="nil"/>
              <w:left w:val="nil"/>
              <w:bottom w:val="nil"/>
            </w:tcBorders>
          </w:tcPr>
          <w:p w14:paraId="613A00D2" w14:textId="2D805F14"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r w:rsidR="00264B5B">
              <w:rPr>
                <w:rFonts w:ascii="Times New Roman" w:hAnsi="Times New Roman" w:cs="Times New Roman"/>
                <w:sz w:val="24"/>
                <w:szCs w:val="24"/>
              </w:rPr>
              <w:t>%</w:t>
            </w:r>
          </w:p>
        </w:tc>
      </w:tr>
      <w:tr w:rsidR="00264B5B" w:rsidRPr="00916848" w14:paraId="5358D878" w14:textId="77777777" w:rsidTr="002C3C4B">
        <w:tc>
          <w:tcPr>
            <w:tcW w:w="2194" w:type="dxa"/>
            <w:tcBorders>
              <w:top w:val="nil"/>
              <w:bottom w:val="nil"/>
              <w:right w:val="nil"/>
            </w:tcBorders>
          </w:tcPr>
          <w:p w14:paraId="39C44C6D" w14:textId="2B5AD349"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&gt; 40</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3AB4B3AF" w14:textId="0E3F72A3" w:rsidR="00264B5B"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172" w:type="dxa"/>
            <w:tcBorders>
              <w:top w:val="nil"/>
              <w:left w:val="nil"/>
              <w:bottom w:val="nil"/>
            </w:tcBorders>
          </w:tcPr>
          <w:p w14:paraId="415E225B" w14:textId="6A8A2EF6" w:rsidR="00264B5B"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r w:rsidR="00264B5B">
              <w:rPr>
                <w:rFonts w:ascii="Times New Roman" w:hAnsi="Times New Roman" w:cs="Times New Roman"/>
                <w:sz w:val="24"/>
                <w:szCs w:val="24"/>
              </w:rPr>
              <w:t>%</w:t>
            </w:r>
          </w:p>
        </w:tc>
      </w:tr>
      <w:tr w:rsidR="00264B5B" w:rsidRPr="00916848" w14:paraId="5DD0D4D3" w14:textId="77777777" w:rsidTr="002C3C4B">
        <w:tc>
          <w:tcPr>
            <w:tcW w:w="2194" w:type="dxa"/>
            <w:tcBorders>
              <w:top w:val="nil"/>
              <w:right w:val="nil"/>
            </w:tcBorders>
          </w:tcPr>
          <w:p w14:paraId="2B234CF9"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044CA7F4" w14:textId="430AD14B"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2172" w:type="dxa"/>
            <w:tcBorders>
              <w:top w:val="nil"/>
              <w:left w:val="nil"/>
            </w:tcBorders>
          </w:tcPr>
          <w:p w14:paraId="0BD3F7A9"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4470AFC0" w14:textId="5F69BBAC" w:rsidR="00872D20" w:rsidRDefault="00872D20" w:rsidP="00872D20">
      <w:pPr>
        <w:spacing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Sumber : Data Olahan 2021</w:t>
      </w:r>
    </w:p>
    <w:p w14:paraId="22485E45" w14:textId="544A2BF4" w:rsidR="00264B5B" w:rsidRDefault="00264B5B" w:rsidP="00264B5B">
      <w:pPr>
        <w:spacing w:line="480" w:lineRule="auto"/>
        <w:ind w:left="1134" w:firstLine="709"/>
        <w:contextualSpacing/>
        <w:jc w:val="both"/>
        <w:rPr>
          <w:rFonts w:ascii="Times New Roman" w:eastAsia="Calibri" w:hAnsi="Times New Roman" w:cs="Times New Roman"/>
          <w:sz w:val="24"/>
          <w:szCs w:val="24"/>
        </w:rPr>
      </w:pPr>
      <w:r w:rsidRPr="00264B5B">
        <w:rPr>
          <w:rFonts w:ascii="Times New Roman" w:eastAsia="Calibri" w:hAnsi="Times New Roman" w:cs="Times New Roman"/>
          <w:sz w:val="24"/>
          <w:szCs w:val="24"/>
        </w:rPr>
        <w:t>Analisis Tabel IV.</w:t>
      </w:r>
      <w:r w:rsidR="007E23FD">
        <w:rPr>
          <w:rFonts w:ascii="Times New Roman" w:eastAsia="Calibri" w:hAnsi="Times New Roman" w:cs="Times New Roman"/>
          <w:sz w:val="24"/>
          <w:szCs w:val="24"/>
        </w:rPr>
        <w:t>2</w:t>
      </w:r>
      <w:r w:rsidRPr="00264B5B">
        <w:rPr>
          <w:rFonts w:ascii="Times New Roman" w:eastAsia="Calibri" w:hAnsi="Times New Roman" w:cs="Times New Roman"/>
          <w:sz w:val="24"/>
          <w:szCs w:val="24"/>
        </w:rPr>
        <w:t xml:space="preserve"> memberikan hasil bahwa  dari sampel yang terambil sebanyak </w:t>
      </w:r>
      <w:r w:rsidR="006E2EA0">
        <w:rPr>
          <w:rFonts w:ascii="Times New Roman" w:eastAsia="Calibri" w:hAnsi="Times New Roman" w:cs="Times New Roman"/>
          <w:sz w:val="24"/>
          <w:szCs w:val="24"/>
        </w:rPr>
        <w:t>100</w:t>
      </w:r>
      <w:r w:rsidRPr="00264B5B">
        <w:rPr>
          <w:rFonts w:ascii="Times New Roman" w:eastAsia="Calibri" w:hAnsi="Times New Roman" w:cs="Times New Roman"/>
          <w:sz w:val="24"/>
          <w:szCs w:val="24"/>
        </w:rPr>
        <w:t xml:space="preserve"> responden pada </w:t>
      </w:r>
      <w:r w:rsidR="00C92DD1">
        <w:rPr>
          <w:rFonts w:ascii="Times New Roman" w:eastAsia="Calibri" w:hAnsi="Times New Roman" w:cs="Times New Roman"/>
          <w:sz w:val="24"/>
          <w:szCs w:val="24"/>
        </w:rPr>
        <w:t>pegawai</w:t>
      </w:r>
      <w:r w:rsidRPr="00264B5B">
        <w:rPr>
          <w:rFonts w:ascii="Times New Roman" w:eastAsia="Calibri" w:hAnsi="Times New Roman" w:cs="Times New Roman"/>
          <w:sz w:val="24"/>
          <w:szCs w:val="24"/>
        </w:rPr>
        <w:t xml:space="preserve"> terdapat </w:t>
      </w:r>
      <w:r w:rsidR="002C3C4B">
        <w:rPr>
          <w:rFonts w:ascii="Times New Roman" w:eastAsia="Calibri" w:hAnsi="Times New Roman" w:cs="Times New Roman"/>
          <w:sz w:val="24"/>
          <w:szCs w:val="24"/>
        </w:rPr>
        <w:t>3</w:t>
      </w:r>
      <w:r w:rsidRPr="00264B5B">
        <w:rPr>
          <w:rFonts w:ascii="Times New Roman" w:eastAsia="Calibri" w:hAnsi="Times New Roman" w:cs="Times New Roman"/>
          <w:sz w:val="24"/>
          <w:szCs w:val="24"/>
        </w:rPr>
        <w:t xml:space="preserve"> pengelompokan umur  yaitu  pada umur kurang dari </w:t>
      </w:r>
      <w:r w:rsidR="002C3C4B">
        <w:rPr>
          <w:rFonts w:ascii="Times New Roman" w:eastAsia="Calibri" w:hAnsi="Times New Roman" w:cs="Times New Roman"/>
          <w:sz w:val="24"/>
          <w:szCs w:val="24"/>
        </w:rPr>
        <w:t>30</w:t>
      </w:r>
      <w:r w:rsidRPr="00264B5B">
        <w:rPr>
          <w:rFonts w:ascii="Times New Roman" w:eastAsia="Calibri" w:hAnsi="Times New Roman" w:cs="Times New Roman"/>
          <w:sz w:val="24"/>
          <w:szCs w:val="24"/>
        </w:rPr>
        <w:t xml:space="preserve"> tahun sebanyak </w:t>
      </w:r>
      <w:r w:rsidR="006E2EA0">
        <w:rPr>
          <w:rFonts w:ascii="Times New Roman" w:eastAsia="Calibri" w:hAnsi="Times New Roman" w:cs="Times New Roman"/>
          <w:sz w:val="24"/>
          <w:szCs w:val="24"/>
        </w:rPr>
        <w:t>55</w:t>
      </w:r>
      <w:r w:rsidRPr="00264B5B">
        <w:rPr>
          <w:rFonts w:ascii="Times New Roman" w:eastAsia="Calibri" w:hAnsi="Times New Roman" w:cs="Times New Roman"/>
          <w:sz w:val="24"/>
          <w:szCs w:val="24"/>
        </w:rPr>
        <w:t xml:space="preserve">%, kemudian pada umur </w:t>
      </w:r>
      <w:r w:rsidR="002C3C4B">
        <w:rPr>
          <w:rFonts w:ascii="Times New Roman" w:eastAsia="Calibri" w:hAnsi="Times New Roman" w:cs="Times New Roman"/>
          <w:sz w:val="24"/>
          <w:szCs w:val="24"/>
        </w:rPr>
        <w:t>31 – 39</w:t>
      </w:r>
      <w:r w:rsidRPr="00264B5B">
        <w:rPr>
          <w:rFonts w:ascii="Times New Roman" w:eastAsia="Calibri" w:hAnsi="Times New Roman" w:cs="Times New Roman"/>
          <w:sz w:val="24"/>
          <w:szCs w:val="24"/>
        </w:rPr>
        <w:t xml:space="preserve"> tahun sebanyak </w:t>
      </w:r>
      <w:r w:rsidR="006E2EA0">
        <w:rPr>
          <w:rFonts w:ascii="Times New Roman" w:eastAsia="Calibri" w:hAnsi="Times New Roman" w:cs="Times New Roman"/>
          <w:sz w:val="24"/>
          <w:szCs w:val="24"/>
        </w:rPr>
        <w:t>21</w:t>
      </w:r>
      <w:r w:rsidRPr="00264B5B">
        <w:rPr>
          <w:rFonts w:ascii="Times New Roman" w:eastAsia="Calibri" w:hAnsi="Times New Roman" w:cs="Times New Roman"/>
          <w:sz w:val="24"/>
          <w:szCs w:val="24"/>
        </w:rPr>
        <w:t xml:space="preserve">% dan </w:t>
      </w:r>
      <w:r w:rsidR="002C3C4B">
        <w:rPr>
          <w:rFonts w:ascii="Times New Roman" w:eastAsia="Calibri" w:hAnsi="Times New Roman" w:cs="Times New Roman"/>
          <w:sz w:val="24"/>
          <w:szCs w:val="24"/>
        </w:rPr>
        <w:t>lebih dari 40</w:t>
      </w:r>
      <w:r w:rsidRPr="00264B5B">
        <w:rPr>
          <w:rFonts w:ascii="Times New Roman" w:eastAsia="Calibri" w:hAnsi="Times New Roman" w:cs="Times New Roman"/>
          <w:sz w:val="24"/>
          <w:szCs w:val="24"/>
        </w:rPr>
        <w:t xml:space="preserve"> tahun sebanyak </w:t>
      </w:r>
      <w:r w:rsidR="006E2EA0">
        <w:rPr>
          <w:rFonts w:ascii="Times New Roman" w:eastAsia="Calibri" w:hAnsi="Times New Roman" w:cs="Times New Roman"/>
          <w:sz w:val="24"/>
          <w:szCs w:val="24"/>
        </w:rPr>
        <w:t>24</w:t>
      </w:r>
      <w:r w:rsidRPr="00264B5B">
        <w:rPr>
          <w:rFonts w:ascii="Times New Roman" w:eastAsia="Calibri" w:hAnsi="Times New Roman" w:cs="Times New Roman"/>
          <w:sz w:val="24"/>
          <w:szCs w:val="24"/>
        </w:rPr>
        <w:t>%</w:t>
      </w:r>
      <w:r w:rsidR="002C3C4B">
        <w:rPr>
          <w:rFonts w:ascii="Times New Roman" w:eastAsia="Calibri" w:hAnsi="Times New Roman" w:cs="Times New Roman"/>
          <w:sz w:val="24"/>
          <w:szCs w:val="24"/>
        </w:rPr>
        <w:t>.</w:t>
      </w:r>
    </w:p>
    <w:p w14:paraId="07FE1C36" w14:textId="0A1B04CC" w:rsidR="00B7658F" w:rsidRPr="00264B5B" w:rsidRDefault="00B7658F" w:rsidP="00264B5B">
      <w:pPr>
        <w:spacing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Usia </w:t>
      </w:r>
      <w:r w:rsidR="006E2EA0">
        <w:rPr>
          <w:rFonts w:ascii="Times New Roman" w:eastAsia="Calibri" w:hAnsi="Times New Roman" w:cs="Times New Roman"/>
          <w:sz w:val="24"/>
          <w:szCs w:val="24"/>
        </w:rPr>
        <w:t xml:space="preserve">dibawah 30 </w:t>
      </w:r>
      <w:r>
        <w:rPr>
          <w:rFonts w:ascii="Times New Roman" w:eastAsia="Calibri" w:hAnsi="Times New Roman" w:cs="Times New Roman"/>
          <w:sz w:val="24"/>
          <w:szCs w:val="24"/>
        </w:rPr>
        <w:t xml:space="preserve">tahun lebih banyak karena </w:t>
      </w:r>
      <w:r w:rsidR="006E2EA0">
        <w:rPr>
          <w:rFonts w:ascii="Times New Roman" w:eastAsia="Calibri" w:hAnsi="Times New Roman" w:cs="Times New Roman"/>
          <w:sz w:val="24"/>
          <w:szCs w:val="24"/>
        </w:rPr>
        <w:t>guru wiyata bakti didominasi oleh guru dengan pengalaman mengajar kurang dari 10 tahun dan lulusan baru.</w:t>
      </w:r>
    </w:p>
    <w:p w14:paraId="6E659F28" w14:textId="0D8167CD" w:rsidR="00264B5B" w:rsidRPr="00264B5B" w:rsidRDefault="00264B5B" w:rsidP="00264B5B">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Pengalaman kerja</w:t>
      </w:r>
    </w:p>
    <w:p w14:paraId="1A5BE395" w14:textId="139A78EF" w:rsidR="00264B5B"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3</w:t>
      </w:r>
    </w:p>
    <w:p w14:paraId="52369515" w14:textId="7B55F103" w:rsidR="00264B5B" w:rsidRPr="00E671D7" w:rsidRDefault="00264B5B" w:rsidP="00264B5B">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 xml:space="preserve">Hasil diskripsi responden berdasarkan </w:t>
      </w:r>
      <w:r w:rsidR="002C3C4B">
        <w:rPr>
          <w:rFonts w:ascii="Times New Roman" w:hAnsi="Times New Roman" w:cs="Times New Roman"/>
          <w:b/>
          <w:bCs/>
          <w:sz w:val="24"/>
          <w:szCs w:val="24"/>
        </w:rPr>
        <w:t>pengalaman kerja</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191E6AF1" w14:textId="77777777" w:rsidTr="002C3C4B">
        <w:tc>
          <w:tcPr>
            <w:tcW w:w="2194" w:type="dxa"/>
            <w:tcBorders>
              <w:bottom w:val="single" w:sz="4" w:space="0" w:color="auto"/>
              <w:right w:val="nil"/>
            </w:tcBorders>
          </w:tcPr>
          <w:p w14:paraId="13022B30"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Jumalah pembelian</w:t>
            </w:r>
          </w:p>
        </w:tc>
        <w:tc>
          <w:tcPr>
            <w:tcW w:w="2131" w:type="dxa"/>
            <w:tcBorders>
              <w:left w:val="nil"/>
              <w:bottom w:val="single" w:sz="4" w:space="0" w:color="auto"/>
              <w:right w:val="nil"/>
            </w:tcBorders>
          </w:tcPr>
          <w:p w14:paraId="553F7AC5"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7F55C974"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762FC774" w14:textId="77777777" w:rsidTr="002C3C4B">
        <w:tc>
          <w:tcPr>
            <w:tcW w:w="2194" w:type="dxa"/>
            <w:tcBorders>
              <w:bottom w:val="nil"/>
              <w:right w:val="nil"/>
            </w:tcBorders>
          </w:tcPr>
          <w:p w14:paraId="3EF96682" w14:textId="021DBF97" w:rsidR="00264B5B" w:rsidRPr="002C3C4B" w:rsidRDefault="002C3C4B" w:rsidP="002C3C4B">
            <w:pPr>
              <w:pStyle w:val="ListParagraph"/>
              <w:spacing w:line="276" w:lineRule="auto"/>
              <w:ind w:left="0"/>
              <w:jc w:val="both"/>
              <w:rPr>
                <w:rFonts w:ascii="Times New Roman" w:hAnsi="Times New Roman" w:cs="Times New Roman"/>
                <w:sz w:val="24"/>
                <w:szCs w:val="24"/>
              </w:rPr>
            </w:pPr>
            <w:r w:rsidRPr="002C3C4B">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10 tahun</w:t>
            </w:r>
          </w:p>
        </w:tc>
        <w:tc>
          <w:tcPr>
            <w:tcW w:w="2131" w:type="dxa"/>
            <w:tcBorders>
              <w:left w:val="nil"/>
              <w:bottom w:val="nil"/>
              <w:right w:val="nil"/>
            </w:tcBorders>
          </w:tcPr>
          <w:p w14:paraId="00DE6398" w14:textId="6108664B"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2172" w:type="dxa"/>
            <w:tcBorders>
              <w:left w:val="nil"/>
              <w:bottom w:val="nil"/>
            </w:tcBorders>
          </w:tcPr>
          <w:p w14:paraId="6E9F73F1" w14:textId="745B0D71"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55</w:t>
            </w:r>
            <w:r w:rsidR="00264B5B">
              <w:rPr>
                <w:rFonts w:ascii="Times New Roman" w:hAnsi="Times New Roman" w:cs="Times New Roman"/>
                <w:sz w:val="24"/>
                <w:szCs w:val="24"/>
              </w:rPr>
              <w:t>%</w:t>
            </w:r>
          </w:p>
        </w:tc>
      </w:tr>
      <w:tr w:rsidR="00264B5B" w:rsidRPr="00916848" w14:paraId="3D9D6F1B" w14:textId="77777777" w:rsidTr="002C3C4B">
        <w:tc>
          <w:tcPr>
            <w:tcW w:w="2194" w:type="dxa"/>
            <w:tcBorders>
              <w:top w:val="nil"/>
              <w:bottom w:val="nil"/>
              <w:right w:val="nil"/>
            </w:tcBorders>
          </w:tcPr>
          <w:p w14:paraId="2203AFE5" w14:textId="5DC5F819" w:rsidR="00264B5B" w:rsidRPr="00916848"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 – 19 tahun</w:t>
            </w:r>
          </w:p>
        </w:tc>
        <w:tc>
          <w:tcPr>
            <w:tcW w:w="2131" w:type="dxa"/>
            <w:tcBorders>
              <w:top w:val="nil"/>
              <w:left w:val="nil"/>
              <w:bottom w:val="nil"/>
              <w:right w:val="nil"/>
            </w:tcBorders>
          </w:tcPr>
          <w:p w14:paraId="027F9653" w14:textId="7E68DA8F"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172" w:type="dxa"/>
            <w:tcBorders>
              <w:top w:val="nil"/>
              <w:left w:val="nil"/>
              <w:bottom w:val="nil"/>
            </w:tcBorders>
          </w:tcPr>
          <w:p w14:paraId="73B68F1E" w14:textId="7AB9F146"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21</w:t>
            </w:r>
            <w:r w:rsidR="00264B5B">
              <w:rPr>
                <w:rFonts w:ascii="Times New Roman" w:hAnsi="Times New Roman" w:cs="Times New Roman"/>
                <w:sz w:val="24"/>
                <w:szCs w:val="24"/>
              </w:rPr>
              <w:t>%</w:t>
            </w:r>
          </w:p>
        </w:tc>
      </w:tr>
      <w:tr w:rsidR="002C3C4B" w:rsidRPr="00916848" w14:paraId="7C534D12" w14:textId="77777777" w:rsidTr="002C3C4B">
        <w:tc>
          <w:tcPr>
            <w:tcW w:w="2194" w:type="dxa"/>
            <w:tcBorders>
              <w:top w:val="nil"/>
              <w:bottom w:val="nil"/>
              <w:right w:val="nil"/>
            </w:tcBorders>
          </w:tcPr>
          <w:p w14:paraId="23B4F397" w14:textId="290950C8" w:rsidR="002C3C4B" w:rsidRDefault="002C3C4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&gt; 20 tahun </w:t>
            </w:r>
          </w:p>
        </w:tc>
        <w:tc>
          <w:tcPr>
            <w:tcW w:w="2131" w:type="dxa"/>
            <w:tcBorders>
              <w:top w:val="nil"/>
              <w:left w:val="nil"/>
              <w:bottom w:val="nil"/>
              <w:right w:val="nil"/>
            </w:tcBorders>
          </w:tcPr>
          <w:p w14:paraId="6FF19A6E" w14:textId="7BD2BFCC" w:rsidR="002C3C4B"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172" w:type="dxa"/>
            <w:tcBorders>
              <w:top w:val="nil"/>
              <w:left w:val="nil"/>
              <w:bottom w:val="nil"/>
            </w:tcBorders>
          </w:tcPr>
          <w:p w14:paraId="22BE5F1B" w14:textId="01823599" w:rsidR="002C3C4B"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r w:rsidR="002C3C4B">
              <w:rPr>
                <w:rFonts w:ascii="Times New Roman" w:hAnsi="Times New Roman" w:cs="Times New Roman"/>
                <w:sz w:val="24"/>
                <w:szCs w:val="24"/>
              </w:rPr>
              <w:t>%</w:t>
            </w:r>
          </w:p>
        </w:tc>
      </w:tr>
      <w:tr w:rsidR="00264B5B" w:rsidRPr="00916848" w14:paraId="72697369" w14:textId="77777777" w:rsidTr="002C3C4B">
        <w:tc>
          <w:tcPr>
            <w:tcW w:w="2194" w:type="dxa"/>
            <w:tcBorders>
              <w:top w:val="nil"/>
              <w:right w:val="nil"/>
            </w:tcBorders>
          </w:tcPr>
          <w:p w14:paraId="5BBC3D4B"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F8841F5" w14:textId="5A4E5CFA" w:rsidR="00264B5B" w:rsidRPr="00916848" w:rsidRDefault="006E2EA0"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2172" w:type="dxa"/>
            <w:tcBorders>
              <w:top w:val="nil"/>
              <w:left w:val="nil"/>
            </w:tcBorders>
          </w:tcPr>
          <w:p w14:paraId="09573A6F" w14:textId="77777777" w:rsidR="00264B5B" w:rsidRPr="00916848" w:rsidRDefault="00264B5B" w:rsidP="002C3C4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5B50DBEA" w14:textId="2C32D9A9" w:rsidR="002C3C4B" w:rsidRDefault="00872D20" w:rsidP="00264B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Data Olahan 2021</w:t>
      </w:r>
    </w:p>
    <w:p w14:paraId="31A231EC" w14:textId="7178AFA5" w:rsidR="002C3C4B" w:rsidRDefault="002C3C4B" w:rsidP="00264B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253F11">
        <w:rPr>
          <w:rFonts w:ascii="Times New Roman" w:hAnsi="Times New Roman" w:cs="Times New Roman"/>
          <w:sz w:val="24"/>
          <w:szCs w:val="24"/>
        </w:rPr>
        <w:t xml:space="preserve">Hasil Tabel </w:t>
      </w:r>
      <w:r>
        <w:rPr>
          <w:rFonts w:ascii="Times New Roman" w:hAnsi="Times New Roman" w:cs="Times New Roman"/>
          <w:sz w:val="24"/>
          <w:szCs w:val="24"/>
        </w:rPr>
        <w:t>IV</w:t>
      </w:r>
      <w:r w:rsidRPr="00253F11">
        <w:rPr>
          <w:rFonts w:ascii="Times New Roman" w:hAnsi="Times New Roman" w:cs="Times New Roman"/>
          <w:sz w:val="24"/>
          <w:szCs w:val="24"/>
        </w:rPr>
        <w:t>.</w:t>
      </w:r>
      <w:r w:rsidR="007E23FD">
        <w:rPr>
          <w:rFonts w:ascii="Times New Roman" w:hAnsi="Times New Roman" w:cs="Times New Roman"/>
          <w:sz w:val="24"/>
          <w:szCs w:val="24"/>
        </w:rPr>
        <w:t>3</w:t>
      </w:r>
      <w:r w:rsidRPr="00253F11">
        <w:rPr>
          <w:rFonts w:ascii="Times New Roman" w:hAnsi="Times New Roman" w:cs="Times New Roman"/>
          <w:sz w:val="24"/>
          <w:szCs w:val="24"/>
        </w:rPr>
        <w:t xml:space="preserve"> Menggambarkan bahwa dari </w:t>
      </w:r>
      <w:r w:rsidR="006E2EA0">
        <w:rPr>
          <w:rFonts w:ascii="Times New Roman" w:hAnsi="Times New Roman" w:cs="Times New Roman"/>
          <w:sz w:val="24"/>
          <w:szCs w:val="24"/>
        </w:rPr>
        <w:t>100</w:t>
      </w:r>
      <w:r w:rsidRPr="00253F11">
        <w:rPr>
          <w:rFonts w:ascii="Times New Roman" w:hAnsi="Times New Roman" w:cs="Times New Roman"/>
          <w:sz w:val="24"/>
          <w:szCs w:val="24"/>
        </w:rPr>
        <w:t xml:space="preserve"> responden yang</w:t>
      </w:r>
      <w:r>
        <w:rPr>
          <w:rFonts w:ascii="Times New Roman" w:hAnsi="Times New Roman" w:cs="Times New Roman"/>
          <w:sz w:val="24"/>
          <w:szCs w:val="24"/>
        </w:rPr>
        <w:t xml:space="preserve"> </w:t>
      </w:r>
      <w:r w:rsidRPr="00253F11">
        <w:rPr>
          <w:rFonts w:ascii="Times New Roman" w:hAnsi="Times New Roman" w:cs="Times New Roman"/>
          <w:sz w:val="24"/>
          <w:szCs w:val="24"/>
        </w:rPr>
        <w:t>dipilih menjadi sampel</w:t>
      </w:r>
      <w:r>
        <w:rPr>
          <w:rFonts w:ascii="Times New Roman" w:hAnsi="Times New Roman" w:cs="Times New Roman"/>
          <w:sz w:val="24"/>
          <w:szCs w:val="24"/>
        </w:rPr>
        <w:t xml:space="preserve"> </w:t>
      </w:r>
      <w:r w:rsidRPr="00253F11">
        <w:rPr>
          <w:rFonts w:ascii="Times New Roman" w:hAnsi="Times New Roman" w:cs="Times New Roman"/>
          <w:sz w:val="24"/>
          <w:szCs w:val="24"/>
        </w:rPr>
        <w:t>secara keseluruhan</w:t>
      </w:r>
      <w:r>
        <w:rPr>
          <w:rFonts w:ascii="Times New Roman" w:hAnsi="Times New Roman" w:cs="Times New Roman"/>
          <w:sz w:val="24"/>
          <w:szCs w:val="24"/>
        </w:rPr>
        <w:t xml:space="preserve">, terdapat 3 pengelompokan </w:t>
      </w:r>
      <w:r>
        <w:rPr>
          <w:rFonts w:ascii="Times New Roman" w:hAnsi="Times New Roman" w:cs="Times New Roman"/>
          <w:sz w:val="24"/>
          <w:szCs w:val="24"/>
        </w:rPr>
        <w:lastRenderedPageBreak/>
        <w:t xml:space="preserve">pengalam kerja yaitu kurang dari 10 tahun sebanyak </w:t>
      </w:r>
      <w:r w:rsidR="006E2EA0">
        <w:rPr>
          <w:rFonts w:ascii="Times New Roman" w:hAnsi="Times New Roman" w:cs="Times New Roman"/>
          <w:sz w:val="24"/>
          <w:szCs w:val="24"/>
        </w:rPr>
        <w:t>55</w:t>
      </w:r>
      <w:r>
        <w:rPr>
          <w:rFonts w:ascii="Times New Roman" w:hAnsi="Times New Roman" w:cs="Times New Roman"/>
          <w:sz w:val="24"/>
          <w:szCs w:val="24"/>
        </w:rPr>
        <w:t xml:space="preserve">%, kemudian 11 – 19 tahun sebanyak </w:t>
      </w:r>
      <w:r w:rsidR="006E2EA0">
        <w:rPr>
          <w:rFonts w:ascii="Times New Roman" w:hAnsi="Times New Roman" w:cs="Times New Roman"/>
          <w:sz w:val="24"/>
          <w:szCs w:val="24"/>
        </w:rPr>
        <w:t>21</w:t>
      </w:r>
      <w:r>
        <w:rPr>
          <w:rFonts w:ascii="Times New Roman" w:hAnsi="Times New Roman" w:cs="Times New Roman"/>
          <w:sz w:val="24"/>
          <w:szCs w:val="24"/>
        </w:rPr>
        <w:t xml:space="preserve">%, </w:t>
      </w:r>
      <w:r w:rsidR="007E23FD">
        <w:rPr>
          <w:rFonts w:ascii="Times New Roman" w:hAnsi="Times New Roman" w:cs="Times New Roman"/>
          <w:sz w:val="24"/>
          <w:szCs w:val="24"/>
        </w:rPr>
        <w:t xml:space="preserve">dan lebih dari 20 tahun sebanyak </w:t>
      </w:r>
      <w:r w:rsidR="006E2EA0">
        <w:rPr>
          <w:rFonts w:ascii="Times New Roman" w:hAnsi="Times New Roman" w:cs="Times New Roman"/>
          <w:sz w:val="24"/>
          <w:szCs w:val="24"/>
        </w:rPr>
        <w:t>24</w:t>
      </w:r>
      <w:r w:rsidR="007E23FD">
        <w:rPr>
          <w:rFonts w:ascii="Times New Roman" w:hAnsi="Times New Roman" w:cs="Times New Roman"/>
          <w:sz w:val="24"/>
          <w:szCs w:val="24"/>
        </w:rPr>
        <w:t>%.</w:t>
      </w:r>
    </w:p>
    <w:p w14:paraId="161EB44B" w14:textId="5E8844CB" w:rsidR="00B7658F" w:rsidRPr="002C3C4B" w:rsidRDefault="00B7658F" w:rsidP="00264B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362918">
        <w:rPr>
          <w:rFonts w:ascii="Times New Roman" w:hAnsi="Times New Roman" w:cs="Times New Roman"/>
          <w:sz w:val="24"/>
          <w:szCs w:val="24"/>
        </w:rPr>
        <w:t xml:space="preserve">Pengalaman kerja </w:t>
      </w:r>
      <w:r w:rsidR="006E2EA0">
        <w:rPr>
          <w:rFonts w:ascii="Times New Roman" w:hAnsi="Times New Roman" w:cs="Times New Roman"/>
          <w:sz w:val="24"/>
          <w:szCs w:val="24"/>
        </w:rPr>
        <w:t>dibawah 10</w:t>
      </w:r>
      <w:r w:rsidR="00362918">
        <w:rPr>
          <w:rFonts w:ascii="Times New Roman" w:hAnsi="Times New Roman" w:cs="Times New Roman"/>
          <w:sz w:val="24"/>
          <w:szCs w:val="24"/>
        </w:rPr>
        <w:t xml:space="preserve"> tahun lebih mendominasi, </w:t>
      </w:r>
      <w:r w:rsidR="006E2EA0">
        <w:rPr>
          <w:rFonts w:ascii="Times New Roman" w:hAnsi="Times New Roman" w:cs="Times New Roman"/>
          <w:sz w:val="24"/>
          <w:szCs w:val="24"/>
        </w:rPr>
        <w:t>ini dikarenakan pengajar rata-rata merupakan lulusan baru dan pengangkatan pegawai lebih dari 10 tahun mengalami peningkatan.</w:t>
      </w:r>
    </w:p>
    <w:p w14:paraId="35DE89C3" w14:textId="2B1A6123"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Hasil Uji Asumsi Klasik</w:t>
      </w:r>
    </w:p>
    <w:p w14:paraId="2E0D4200" w14:textId="58755047"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Normalitas</w:t>
      </w:r>
    </w:p>
    <w:p w14:paraId="29D3B966" w14:textId="78ABFA3C" w:rsidR="00AE20AF" w:rsidRDefault="002600BE" w:rsidP="002600BE">
      <w:pPr>
        <w:pStyle w:val="ListParagraph"/>
        <w:spacing w:line="480" w:lineRule="auto"/>
        <w:ind w:left="993"/>
        <w:jc w:val="both"/>
        <w:rPr>
          <w:rFonts w:ascii="Times New Roman" w:hAnsi="Times New Roman"/>
          <w:sz w:val="24"/>
          <w:szCs w:val="24"/>
        </w:rPr>
      </w:pPr>
      <w:r w:rsidRPr="00D0438C">
        <w:rPr>
          <w:rFonts w:ascii="Times New Roman" w:hAnsi="Times New Roman"/>
          <w:sz w:val="24"/>
          <w:szCs w:val="24"/>
        </w:rPr>
        <w:t>Uji normalitas digunakan untuk menguji apakah dala</w:t>
      </w:r>
      <w:r w:rsidR="004479FD">
        <w:rPr>
          <w:rFonts w:ascii="Times New Roman" w:hAnsi="Times New Roman"/>
          <w:sz w:val="24"/>
          <w:szCs w:val="24"/>
        </w:rPr>
        <w:t>m</w:t>
      </w:r>
      <w:r w:rsidRPr="00D0438C">
        <w:rPr>
          <w:rFonts w:ascii="Times New Roman" w:hAnsi="Times New Roman"/>
          <w:sz w:val="24"/>
          <w:szCs w:val="24"/>
        </w:rPr>
        <w:t xml:space="preserve"> model regresi, variabel pengganggu atau residual memiliki distribusi normal (Ghozali, 201</w:t>
      </w:r>
      <w:r w:rsidR="00362918">
        <w:rPr>
          <w:rFonts w:ascii="Times New Roman" w:hAnsi="Times New Roman"/>
          <w:sz w:val="24"/>
          <w:szCs w:val="24"/>
        </w:rPr>
        <w:t>6</w:t>
      </w:r>
      <w:r w:rsidRPr="00D0438C">
        <w:rPr>
          <w:rFonts w:ascii="Times New Roman" w:hAnsi="Times New Roman"/>
          <w:sz w:val="24"/>
          <w:szCs w:val="24"/>
        </w:rPr>
        <w:t>: 160). Hasil uji normalitas adalah sebagai berikut</w:t>
      </w:r>
      <w:r w:rsidR="00362918">
        <w:rPr>
          <w:rFonts w:ascii="Times New Roman" w:hAnsi="Times New Roman"/>
          <w:sz w:val="24"/>
          <w:szCs w:val="24"/>
        </w:rPr>
        <w:t>:</w:t>
      </w:r>
    </w:p>
    <w:p w14:paraId="29A3ABC0" w14:textId="23B6B5C1" w:rsidR="00214AA5" w:rsidRPr="00214AA5" w:rsidRDefault="00214AA5" w:rsidP="00214A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4</w:t>
      </w:r>
    </w:p>
    <w:tbl>
      <w:tblPr>
        <w:tblW w:w="6046"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10"/>
        <w:gridCol w:w="2181"/>
        <w:gridCol w:w="1455"/>
      </w:tblGrid>
      <w:tr w:rsidR="00214AA5" w:rsidRPr="00214AA5" w14:paraId="3D80935F" w14:textId="77777777" w:rsidTr="009D7315">
        <w:trPr>
          <w:cantSplit/>
          <w:tblHeader/>
        </w:trPr>
        <w:tc>
          <w:tcPr>
            <w:tcW w:w="6046" w:type="dxa"/>
            <w:gridSpan w:val="3"/>
            <w:shd w:val="clear" w:color="auto" w:fill="FFFFFF"/>
            <w:vAlign w:val="center"/>
          </w:tcPr>
          <w:p w14:paraId="07009C80" w14:textId="77777777" w:rsidR="00214AA5" w:rsidRPr="00214AA5" w:rsidRDefault="00214AA5" w:rsidP="00214AA5">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b/>
                <w:bCs/>
                <w:color w:val="000000"/>
                <w:sz w:val="18"/>
                <w:szCs w:val="18"/>
              </w:rPr>
              <w:t>One-Sample Kolmogorov-Smirnov Test</w:t>
            </w:r>
          </w:p>
        </w:tc>
      </w:tr>
      <w:tr w:rsidR="00214AA5" w:rsidRPr="00214AA5" w14:paraId="231FE016" w14:textId="77777777" w:rsidTr="009D7315">
        <w:trPr>
          <w:cantSplit/>
          <w:tblHeader/>
        </w:trPr>
        <w:tc>
          <w:tcPr>
            <w:tcW w:w="4591" w:type="dxa"/>
            <w:gridSpan w:val="2"/>
            <w:shd w:val="clear" w:color="auto" w:fill="FFFFFF"/>
            <w:vAlign w:val="center"/>
          </w:tcPr>
          <w:p w14:paraId="08A2782F" w14:textId="77777777" w:rsidR="00214AA5" w:rsidRPr="00214AA5" w:rsidRDefault="00214AA5" w:rsidP="00214AA5">
            <w:pPr>
              <w:autoSpaceDE w:val="0"/>
              <w:autoSpaceDN w:val="0"/>
              <w:adjustRightInd w:val="0"/>
              <w:spacing w:after="0" w:line="240" w:lineRule="auto"/>
              <w:jc w:val="center"/>
              <w:rPr>
                <w:rFonts w:ascii="Times New Roman" w:hAnsi="Times New Roman" w:cs="Times New Roman"/>
                <w:sz w:val="24"/>
                <w:szCs w:val="24"/>
              </w:rPr>
            </w:pPr>
          </w:p>
        </w:tc>
        <w:tc>
          <w:tcPr>
            <w:tcW w:w="1455" w:type="dxa"/>
            <w:shd w:val="clear" w:color="auto" w:fill="FFFFFF"/>
            <w:vAlign w:val="bottom"/>
          </w:tcPr>
          <w:p w14:paraId="5BE9604A" w14:textId="77777777" w:rsidR="00214AA5" w:rsidRPr="00214AA5" w:rsidRDefault="00214AA5" w:rsidP="00214AA5">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color w:val="000000"/>
                <w:sz w:val="18"/>
                <w:szCs w:val="18"/>
              </w:rPr>
              <w:t>Unstandardized Residual</w:t>
            </w:r>
          </w:p>
        </w:tc>
      </w:tr>
      <w:tr w:rsidR="00214AA5" w:rsidRPr="00214AA5" w14:paraId="397410C8" w14:textId="77777777" w:rsidTr="009D7315">
        <w:trPr>
          <w:cantSplit/>
          <w:tblHeader/>
        </w:trPr>
        <w:tc>
          <w:tcPr>
            <w:tcW w:w="4591" w:type="dxa"/>
            <w:gridSpan w:val="2"/>
            <w:shd w:val="clear" w:color="auto" w:fill="FFFFFF"/>
          </w:tcPr>
          <w:p w14:paraId="18E4605F"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w:t>
            </w:r>
          </w:p>
        </w:tc>
        <w:tc>
          <w:tcPr>
            <w:tcW w:w="1455" w:type="dxa"/>
            <w:shd w:val="clear" w:color="auto" w:fill="FFFFFF"/>
          </w:tcPr>
          <w:p w14:paraId="0C51CEB8" w14:textId="2455D2D9" w:rsidR="00214AA5" w:rsidRPr="00214AA5" w:rsidRDefault="006E2EA0" w:rsidP="00214AA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w:t>
            </w:r>
          </w:p>
        </w:tc>
      </w:tr>
      <w:tr w:rsidR="00214AA5" w:rsidRPr="00214AA5" w14:paraId="2602DCD2" w14:textId="77777777" w:rsidTr="009D7315">
        <w:trPr>
          <w:cantSplit/>
          <w:tblHeader/>
        </w:trPr>
        <w:tc>
          <w:tcPr>
            <w:tcW w:w="2410" w:type="dxa"/>
            <w:vMerge w:val="restart"/>
            <w:shd w:val="clear" w:color="auto" w:fill="FFFFFF"/>
          </w:tcPr>
          <w:p w14:paraId="34B49B61"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Normal Parameters</w:t>
            </w:r>
            <w:r w:rsidRPr="00214AA5">
              <w:rPr>
                <w:rFonts w:ascii="Arial" w:hAnsi="Arial" w:cs="Arial"/>
                <w:color w:val="000000"/>
                <w:sz w:val="18"/>
                <w:szCs w:val="18"/>
                <w:vertAlign w:val="superscript"/>
              </w:rPr>
              <w:t>a,b</w:t>
            </w:r>
          </w:p>
        </w:tc>
        <w:tc>
          <w:tcPr>
            <w:tcW w:w="2181" w:type="dxa"/>
            <w:shd w:val="clear" w:color="auto" w:fill="FFFFFF"/>
          </w:tcPr>
          <w:p w14:paraId="0FB9A019"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Mean</w:t>
            </w:r>
          </w:p>
        </w:tc>
        <w:tc>
          <w:tcPr>
            <w:tcW w:w="1455" w:type="dxa"/>
            <w:shd w:val="clear" w:color="auto" w:fill="FFFFFF"/>
          </w:tcPr>
          <w:p w14:paraId="5F3F99F9"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,0000000</w:t>
            </w:r>
          </w:p>
        </w:tc>
      </w:tr>
      <w:tr w:rsidR="00214AA5" w:rsidRPr="00214AA5" w14:paraId="26958722" w14:textId="77777777" w:rsidTr="009D7315">
        <w:trPr>
          <w:cantSplit/>
          <w:tblHeader/>
        </w:trPr>
        <w:tc>
          <w:tcPr>
            <w:tcW w:w="2410" w:type="dxa"/>
            <w:vMerge/>
            <w:shd w:val="clear" w:color="auto" w:fill="FFFFFF"/>
          </w:tcPr>
          <w:p w14:paraId="56DE2553"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234AD478"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Std. Deviation</w:t>
            </w:r>
          </w:p>
        </w:tc>
        <w:tc>
          <w:tcPr>
            <w:tcW w:w="1455" w:type="dxa"/>
            <w:shd w:val="clear" w:color="auto" w:fill="FFFFFF"/>
          </w:tcPr>
          <w:p w14:paraId="08C5C7FA"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,88725847</w:t>
            </w:r>
          </w:p>
        </w:tc>
      </w:tr>
      <w:tr w:rsidR="00214AA5" w:rsidRPr="00214AA5" w14:paraId="5B92DFB7" w14:textId="77777777" w:rsidTr="009D7315">
        <w:trPr>
          <w:cantSplit/>
          <w:tblHeader/>
        </w:trPr>
        <w:tc>
          <w:tcPr>
            <w:tcW w:w="2410" w:type="dxa"/>
            <w:vMerge w:val="restart"/>
            <w:shd w:val="clear" w:color="auto" w:fill="FFFFFF"/>
          </w:tcPr>
          <w:p w14:paraId="516DD780"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Most Extreme Differences</w:t>
            </w:r>
          </w:p>
        </w:tc>
        <w:tc>
          <w:tcPr>
            <w:tcW w:w="2181" w:type="dxa"/>
            <w:shd w:val="clear" w:color="auto" w:fill="FFFFFF"/>
          </w:tcPr>
          <w:p w14:paraId="7DF13385"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Absolute</w:t>
            </w:r>
          </w:p>
        </w:tc>
        <w:tc>
          <w:tcPr>
            <w:tcW w:w="1455" w:type="dxa"/>
            <w:shd w:val="clear" w:color="auto" w:fill="FFFFFF"/>
          </w:tcPr>
          <w:p w14:paraId="29527658"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214AA5" w:rsidRPr="00214AA5" w14:paraId="7C0CFBD7" w14:textId="77777777" w:rsidTr="009D7315">
        <w:trPr>
          <w:cantSplit/>
          <w:tblHeader/>
        </w:trPr>
        <w:tc>
          <w:tcPr>
            <w:tcW w:w="2410" w:type="dxa"/>
            <w:vMerge/>
            <w:shd w:val="clear" w:color="auto" w:fill="FFFFFF"/>
          </w:tcPr>
          <w:p w14:paraId="2C9D4FD7"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2A0CB536"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Positive</w:t>
            </w:r>
          </w:p>
        </w:tc>
        <w:tc>
          <w:tcPr>
            <w:tcW w:w="1455" w:type="dxa"/>
            <w:shd w:val="clear" w:color="auto" w:fill="FFFFFF"/>
          </w:tcPr>
          <w:p w14:paraId="4490A4BF" w14:textId="77777777"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214AA5" w:rsidRPr="00214AA5" w14:paraId="36581760" w14:textId="77777777" w:rsidTr="009D7315">
        <w:trPr>
          <w:cantSplit/>
          <w:tblHeader/>
        </w:trPr>
        <w:tc>
          <w:tcPr>
            <w:tcW w:w="2410" w:type="dxa"/>
            <w:vMerge/>
            <w:shd w:val="clear" w:color="auto" w:fill="FFFFFF"/>
          </w:tcPr>
          <w:p w14:paraId="192659C0" w14:textId="77777777" w:rsidR="00214AA5" w:rsidRPr="00214AA5" w:rsidRDefault="00214AA5" w:rsidP="00214AA5">
            <w:pPr>
              <w:autoSpaceDE w:val="0"/>
              <w:autoSpaceDN w:val="0"/>
              <w:adjustRightInd w:val="0"/>
              <w:spacing w:after="0" w:line="240" w:lineRule="auto"/>
              <w:rPr>
                <w:rFonts w:ascii="Arial" w:hAnsi="Arial" w:cs="Arial"/>
                <w:color w:val="000000"/>
                <w:sz w:val="18"/>
                <w:szCs w:val="18"/>
              </w:rPr>
            </w:pPr>
          </w:p>
        </w:tc>
        <w:tc>
          <w:tcPr>
            <w:tcW w:w="2181" w:type="dxa"/>
            <w:shd w:val="clear" w:color="auto" w:fill="FFFFFF"/>
          </w:tcPr>
          <w:p w14:paraId="6F4DCAED"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Negative</w:t>
            </w:r>
          </w:p>
        </w:tc>
        <w:tc>
          <w:tcPr>
            <w:tcW w:w="1455" w:type="dxa"/>
            <w:shd w:val="clear" w:color="auto" w:fill="FFFFFF"/>
          </w:tcPr>
          <w:p w14:paraId="166EDE6F" w14:textId="408D467B"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w:t>
            </w:r>
            <w:r w:rsidR="006E2EA0">
              <w:rPr>
                <w:rFonts w:ascii="Arial" w:hAnsi="Arial" w:cs="Arial"/>
                <w:color w:val="000000"/>
                <w:sz w:val="18"/>
                <w:szCs w:val="18"/>
              </w:rPr>
              <w:t>10</w:t>
            </w:r>
            <w:r w:rsidRPr="00214AA5">
              <w:rPr>
                <w:rFonts w:ascii="Arial" w:hAnsi="Arial" w:cs="Arial"/>
                <w:color w:val="000000"/>
                <w:sz w:val="18"/>
                <w:szCs w:val="18"/>
              </w:rPr>
              <w:t>4</w:t>
            </w:r>
          </w:p>
        </w:tc>
      </w:tr>
      <w:tr w:rsidR="00214AA5" w:rsidRPr="00214AA5" w14:paraId="0647994D" w14:textId="77777777" w:rsidTr="009D7315">
        <w:trPr>
          <w:cantSplit/>
          <w:tblHeader/>
        </w:trPr>
        <w:tc>
          <w:tcPr>
            <w:tcW w:w="4591" w:type="dxa"/>
            <w:gridSpan w:val="2"/>
            <w:shd w:val="clear" w:color="auto" w:fill="FFFFFF"/>
          </w:tcPr>
          <w:p w14:paraId="6C85898D"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Kolmogorov-Smirnov Z</w:t>
            </w:r>
          </w:p>
        </w:tc>
        <w:tc>
          <w:tcPr>
            <w:tcW w:w="1455" w:type="dxa"/>
            <w:shd w:val="clear" w:color="auto" w:fill="FFFFFF"/>
          </w:tcPr>
          <w:p w14:paraId="59FAD198" w14:textId="4460E87C"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w:t>
            </w:r>
            <w:r w:rsidR="006E2EA0">
              <w:rPr>
                <w:rFonts w:ascii="Arial" w:hAnsi="Arial" w:cs="Arial"/>
                <w:color w:val="000000"/>
                <w:sz w:val="18"/>
                <w:szCs w:val="18"/>
              </w:rPr>
              <w:t>895</w:t>
            </w:r>
          </w:p>
        </w:tc>
      </w:tr>
      <w:tr w:rsidR="00214AA5" w:rsidRPr="00214AA5" w14:paraId="15A2B850" w14:textId="77777777" w:rsidTr="009D7315">
        <w:trPr>
          <w:cantSplit/>
          <w:tblHeader/>
        </w:trPr>
        <w:tc>
          <w:tcPr>
            <w:tcW w:w="4591" w:type="dxa"/>
            <w:gridSpan w:val="2"/>
            <w:shd w:val="clear" w:color="auto" w:fill="FFFFFF"/>
          </w:tcPr>
          <w:p w14:paraId="03D0D3BA"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Asymp. Sig. (2-tailed)</w:t>
            </w:r>
          </w:p>
        </w:tc>
        <w:tc>
          <w:tcPr>
            <w:tcW w:w="1455" w:type="dxa"/>
            <w:shd w:val="clear" w:color="auto" w:fill="FFFFFF"/>
          </w:tcPr>
          <w:p w14:paraId="7D57353F" w14:textId="231240EE" w:rsidR="00214AA5" w:rsidRPr="00214AA5" w:rsidRDefault="00214AA5" w:rsidP="00214AA5">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w:t>
            </w:r>
            <w:r w:rsidR="006E2EA0">
              <w:rPr>
                <w:rFonts w:ascii="Arial" w:hAnsi="Arial" w:cs="Arial"/>
                <w:color w:val="000000"/>
                <w:sz w:val="18"/>
                <w:szCs w:val="18"/>
              </w:rPr>
              <w:t>921</w:t>
            </w:r>
          </w:p>
        </w:tc>
      </w:tr>
      <w:tr w:rsidR="00214AA5" w:rsidRPr="00214AA5" w14:paraId="0310709A" w14:textId="77777777" w:rsidTr="009D7315">
        <w:trPr>
          <w:cantSplit/>
          <w:tblHeader/>
        </w:trPr>
        <w:tc>
          <w:tcPr>
            <w:tcW w:w="6046" w:type="dxa"/>
            <w:gridSpan w:val="3"/>
            <w:shd w:val="clear" w:color="auto" w:fill="FFFFFF"/>
          </w:tcPr>
          <w:p w14:paraId="1E858372"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 Test distribution is Normal.</w:t>
            </w:r>
          </w:p>
        </w:tc>
      </w:tr>
      <w:tr w:rsidR="00214AA5" w:rsidRPr="00214AA5" w14:paraId="62ED6882" w14:textId="77777777" w:rsidTr="009D7315">
        <w:trPr>
          <w:cantSplit/>
        </w:trPr>
        <w:tc>
          <w:tcPr>
            <w:tcW w:w="6046" w:type="dxa"/>
            <w:gridSpan w:val="3"/>
            <w:shd w:val="clear" w:color="auto" w:fill="FFFFFF"/>
          </w:tcPr>
          <w:p w14:paraId="28BC82A9" w14:textId="77777777" w:rsidR="00214AA5" w:rsidRPr="00214AA5" w:rsidRDefault="00214AA5" w:rsidP="00214AA5">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b. Calculated from data.</w:t>
            </w:r>
          </w:p>
        </w:tc>
      </w:tr>
    </w:tbl>
    <w:p w14:paraId="1E9F7B8F" w14:textId="45081681" w:rsidR="00214AA5" w:rsidRDefault="00E815C3" w:rsidP="002600BE">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 xml:space="preserve">Sumber : Hasil </w:t>
      </w:r>
      <w:r w:rsidRPr="00E815C3">
        <w:rPr>
          <w:rFonts w:ascii="Times New Roman" w:hAnsi="Times New Roman"/>
          <w:i/>
          <w:iCs/>
          <w:sz w:val="24"/>
          <w:szCs w:val="24"/>
        </w:rPr>
        <w:t>Output</w:t>
      </w:r>
      <w:r>
        <w:rPr>
          <w:rFonts w:ascii="Times New Roman" w:hAnsi="Times New Roman"/>
          <w:sz w:val="24"/>
          <w:szCs w:val="24"/>
        </w:rPr>
        <w:t xml:space="preserve"> SPSS, 2020</w:t>
      </w:r>
    </w:p>
    <w:p w14:paraId="08F1E25F" w14:textId="1A99053F" w:rsidR="000E75C0" w:rsidRPr="009E4D5C" w:rsidRDefault="002600BE" w:rsidP="002600BE">
      <w:pPr>
        <w:pStyle w:val="ListParagraph"/>
        <w:spacing w:line="480" w:lineRule="auto"/>
        <w:ind w:left="1134" w:firstLine="426"/>
        <w:jc w:val="both"/>
        <w:rPr>
          <w:rFonts w:ascii="Times New Roman" w:hAnsi="Times New Roman" w:cs="Times New Roman"/>
          <w:sz w:val="24"/>
          <w:szCs w:val="24"/>
        </w:rPr>
      </w:pPr>
      <w:r w:rsidRPr="00C05350">
        <w:rPr>
          <w:rFonts w:ascii="Times New Roman" w:hAnsi="Times New Roman" w:cs="Times New Roman"/>
          <w:sz w:val="24"/>
          <w:szCs w:val="24"/>
        </w:rPr>
        <w:t>Berdasarkan has</w:t>
      </w:r>
      <w:r>
        <w:rPr>
          <w:rFonts w:ascii="Times New Roman" w:hAnsi="Times New Roman" w:cs="Times New Roman"/>
          <w:sz w:val="24"/>
          <w:szCs w:val="24"/>
        </w:rPr>
        <w:t>il perhitungan  pada tabel IV.</w:t>
      </w:r>
      <w:r w:rsidR="007E23FD">
        <w:rPr>
          <w:rFonts w:ascii="Times New Roman" w:hAnsi="Times New Roman" w:cs="Times New Roman"/>
          <w:sz w:val="24"/>
          <w:szCs w:val="24"/>
        </w:rPr>
        <w:t>4</w:t>
      </w:r>
      <w:r w:rsidRPr="00C05350">
        <w:rPr>
          <w:rFonts w:ascii="Times New Roman" w:hAnsi="Times New Roman" w:cs="Times New Roman"/>
          <w:sz w:val="24"/>
          <w:szCs w:val="24"/>
        </w:rPr>
        <w:t xml:space="preserve"> di atas diperoleh nilai </w:t>
      </w:r>
      <w:r w:rsidRPr="00C05350">
        <w:rPr>
          <w:rFonts w:ascii="Times New Roman" w:hAnsi="Times New Roman" w:cs="Times New Roman"/>
          <w:i/>
          <w:iCs/>
          <w:sz w:val="24"/>
          <w:szCs w:val="24"/>
          <w:lang w:eastAsia="id-ID"/>
        </w:rPr>
        <w:t>Asymp. Sig. (2-tailed)</w:t>
      </w:r>
      <w:r w:rsidRPr="00C05350">
        <w:rPr>
          <w:rFonts w:ascii="Times New Roman" w:hAnsi="Times New Roman" w:cs="Times New Roman"/>
          <w:sz w:val="24"/>
          <w:szCs w:val="24"/>
          <w:lang w:eastAsia="id-ID"/>
        </w:rPr>
        <w:t xml:space="preserve"> </w:t>
      </w:r>
      <w:r w:rsidRPr="00C05350">
        <w:rPr>
          <w:rFonts w:ascii="Times New Roman" w:hAnsi="Times New Roman" w:cs="Times New Roman"/>
          <w:sz w:val="24"/>
          <w:szCs w:val="24"/>
        </w:rPr>
        <w:t>sebesar 0,</w:t>
      </w:r>
      <w:r w:rsidR="006E2EA0">
        <w:rPr>
          <w:rFonts w:ascii="Times New Roman" w:hAnsi="Times New Roman" w:cs="Times New Roman"/>
          <w:sz w:val="24"/>
          <w:szCs w:val="24"/>
        </w:rPr>
        <w:t>921</w:t>
      </w:r>
      <w:r w:rsidRPr="00C05350">
        <w:rPr>
          <w:rFonts w:ascii="Times New Roman" w:hAnsi="Times New Roman" w:cs="Times New Roman"/>
          <w:sz w:val="24"/>
          <w:szCs w:val="24"/>
          <w:lang w:val="en-US"/>
        </w:rPr>
        <w:t xml:space="preserve"> </w:t>
      </w:r>
      <w:r w:rsidRPr="00C05350">
        <w:rPr>
          <w:rFonts w:ascii="Times New Roman" w:hAnsi="Times New Roman" w:cs="Times New Roman"/>
          <w:sz w:val="24"/>
          <w:szCs w:val="24"/>
        </w:rPr>
        <w:t xml:space="preserve"> atau lebih besar dar 0,05. </w:t>
      </w:r>
      <w:r w:rsidRPr="00C05350">
        <w:rPr>
          <w:rFonts w:ascii="Times New Roman" w:hAnsi="Times New Roman" w:cs="Times New Roman"/>
          <w:sz w:val="24"/>
          <w:szCs w:val="24"/>
          <w:lang w:val="it-IT"/>
        </w:rPr>
        <w:t>Hal itu</w:t>
      </w:r>
      <w:r>
        <w:rPr>
          <w:rFonts w:ascii="Times New Roman" w:hAnsi="Times New Roman" w:cs="Times New Roman"/>
          <w:sz w:val="24"/>
          <w:szCs w:val="24"/>
          <w:lang w:val="it-IT"/>
        </w:rPr>
        <w:t xml:space="preserve"> </w:t>
      </w:r>
      <w:r w:rsidRPr="00C05350">
        <w:rPr>
          <w:rFonts w:ascii="Times New Roman" w:hAnsi="Times New Roman" w:cs="Times New Roman"/>
          <w:sz w:val="24"/>
          <w:szCs w:val="24"/>
          <w:lang w:val="it-IT"/>
        </w:rPr>
        <w:t>menunjukkan bahwa residual dari persamaan regresi ini berdistribusi normal</w:t>
      </w:r>
      <w:r>
        <w:rPr>
          <w:rFonts w:ascii="Times New Roman" w:hAnsi="Times New Roman" w:cs="Times New Roman"/>
          <w:sz w:val="24"/>
          <w:szCs w:val="24"/>
        </w:rPr>
        <w:t>.</w:t>
      </w:r>
    </w:p>
    <w:p w14:paraId="6EF227B1" w14:textId="7443E56F"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Uji Multikolinearitas</w:t>
      </w:r>
    </w:p>
    <w:p w14:paraId="23BBA995" w14:textId="7B6AF6B5" w:rsidR="00AE20AF" w:rsidRDefault="002600BE" w:rsidP="002600BE">
      <w:pPr>
        <w:pStyle w:val="ListParagraph"/>
        <w:spacing w:line="480" w:lineRule="auto"/>
        <w:ind w:left="993"/>
        <w:jc w:val="both"/>
        <w:rPr>
          <w:rFonts w:ascii="Times New Roman" w:hAnsi="Times New Roman"/>
          <w:sz w:val="24"/>
          <w:szCs w:val="24"/>
        </w:rPr>
      </w:pPr>
      <w:bookmarkStart w:id="0" w:name="_Hlk62558832"/>
      <w:r w:rsidRPr="00D0438C">
        <w:rPr>
          <w:rFonts w:ascii="Times New Roman" w:hAnsi="Times New Roman"/>
          <w:sz w:val="24"/>
          <w:szCs w:val="24"/>
        </w:rPr>
        <w:t>Menurut Ghozali (201</w:t>
      </w:r>
      <w:r w:rsidR="00362918">
        <w:rPr>
          <w:rFonts w:ascii="Times New Roman" w:hAnsi="Times New Roman"/>
          <w:sz w:val="24"/>
          <w:szCs w:val="24"/>
        </w:rPr>
        <w:t>6</w:t>
      </w:r>
      <w:r w:rsidRPr="00D0438C">
        <w:rPr>
          <w:rFonts w:ascii="Times New Roman" w:hAnsi="Times New Roman"/>
          <w:sz w:val="24"/>
          <w:szCs w:val="24"/>
        </w:rPr>
        <w:t xml:space="preserve">: 105), uji multikolinieritas bertujuan untuk menguji apakah model regresi ditemukan adanya korelasi antar variabel independen. </w:t>
      </w:r>
      <w:r w:rsidRPr="00D0438C">
        <w:rPr>
          <w:rFonts w:ascii="Times New Roman" w:hAnsi="Times New Roman"/>
          <w:sz w:val="24"/>
          <w:szCs w:val="24"/>
          <w:lang w:val="sv-SE"/>
        </w:rPr>
        <w:t xml:space="preserve">Cara untuk mendeteksi adanya multikolinearitas dilakukan dengan cara meregresikan model analisis dan melakukan uji korelasi antar variabel independen dengan menggunakan </w:t>
      </w:r>
      <w:r w:rsidRPr="00D0438C">
        <w:rPr>
          <w:rFonts w:ascii="Times New Roman" w:hAnsi="Times New Roman"/>
          <w:i/>
          <w:iCs/>
          <w:sz w:val="24"/>
          <w:szCs w:val="24"/>
          <w:lang w:val="sv-SE"/>
        </w:rPr>
        <w:t>variance inflation factor</w:t>
      </w:r>
      <w:r w:rsidRPr="00D0438C">
        <w:rPr>
          <w:rFonts w:ascii="Times New Roman" w:hAnsi="Times New Roman"/>
          <w:sz w:val="24"/>
          <w:szCs w:val="24"/>
          <w:lang w:val="sv-SE"/>
        </w:rPr>
        <w:t xml:space="preserve"> (VIF) dan </w:t>
      </w:r>
      <w:r w:rsidRPr="00D0438C">
        <w:rPr>
          <w:rFonts w:ascii="Times New Roman" w:hAnsi="Times New Roman"/>
          <w:i/>
          <w:iCs/>
          <w:sz w:val="24"/>
          <w:szCs w:val="24"/>
          <w:lang w:val="sv-SE"/>
        </w:rPr>
        <w:t>tolerance value</w:t>
      </w:r>
      <w:r w:rsidRPr="00D0438C">
        <w:rPr>
          <w:rFonts w:ascii="Times New Roman" w:hAnsi="Times New Roman"/>
          <w:sz w:val="24"/>
          <w:szCs w:val="24"/>
        </w:rPr>
        <w:t xml:space="preserve">. Hasil perhitungan nilai </w:t>
      </w:r>
      <w:r w:rsidRPr="00D0438C">
        <w:rPr>
          <w:rFonts w:ascii="Times New Roman" w:hAnsi="Times New Roman"/>
          <w:i/>
          <w:iCs/>
          <w:sz w:val="24"/>
          <w:szCs w:val="24"/>
        </w:rPr>
        <w:t>tolerance</w:t>
      </w:r>
      <w:r w:rsidRPr="00D0438C">
        <w:rPr>
          <w:rFonts w:ascii="Times New Roman" w:hAnsi="Times New Roman"/>
          <w:sz w:val="24"/>
          <w:szCs w:val="24"/>
        </w:rPr>
        <w:t xml:space="preserve"> menunjukkan hasil sebagai berikut</w:t>
      </w:r>
      <w:r>
        <w:rPr>
          <w:rFonts w:ascii="Times New Roman" w:hAnsi="Times New Roman"/>
          <w:sz w:val="24"/>
          <w:szCs w:val="24"/>
        </w:rPr>
        <w:t>:</w:t>
      </w:r>
    </w:p>
    <w:p w14:paraId="59FFFB32" w14:textId="33676CF4" w:rsidR="002600BE" w:rsidRDefault="002600BE" w:rsidP="002600BE">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t>Tabel IV.</w:t>
      </w:r>
      <w:r w:rsidR="007E23FD">
        <w:rPr>
          <w:rFonts w:ascii="Times New Roman" w:hAnsi="Times New Roman"/>
          <w:b/>
          <w:bCs/>
          <w:sz w:val="24"/>
          <w:szCs w:val="24"/>
        </w:rPr>
        <w:t>5</w:t>
      </w:r>
    </w:p>
    <w:p w14:paraId="4C54953D" w14:textId="77777777" w:rsidR="002600BE" w:rsidRPr="00F6222A" w:rsidRDefault="002600BE" w:rsidP="002600BE">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t>Hasil Uji Multikolinearitas</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693"/>
        <w:gridCol w:w="1763"/>
        <w:gridCol w:w="1253"/>
        <w:gridCol w:w="1064"/>
        <w:gridCol w:w="2063"/>
      </w:tblGrid>
      <w:tr w:rsidR="002600BE" w:rsidRPr="00C05350" w14:paraId="71830AA7" w14:textId="77777777" w:rsidTr="002600BE">
        <w:tc>
          <w:tcPr>
            <w:tcW w:w="706" w:type="dxa"/>
            <w:tcBorders>
              <w:top w:val="single" w:sz="4" w:space="0" w:color="auto"/>
              <w:bottom w:val="single" w:sz="4" w:space="0" w:color="auto"/>
            </w:tcBorders>
          </w:tcPr>
          <w:p w14:paraId="414436CC"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No</w:t>
            </w:r>
          </w:p>
        </w:tc>
        <w:tc>
          <w:tcPr>
            <w:tcW w:w="1717" w:type="dxa"/>
            <w:tcBorders>
              <w:top w:val="single" w:sz="4" w:space="0" w:color="auto"/>
              <w:bottom w:val="single" w:sz="4" w:space="0" w:color="auto"/>
            </w:tcBorders>
          </w:tcPr>
          <w:p w14:paraId="70F70945"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Variabel</w:t>
            </w:r>
          </w:p>
        </w:tc>
        <w:tc>
          <w:tcPr>
            <w:tcW w:w="1257" w:type="dxa"/>
            <w:tcBorders>
              <w:top w:val="single" w:sz="4" w:space="0" w:color="auto"/>
              <w:bottom w:val="single" w:sz="4" w:space="0" w:color="auto"/>
            </w:tcBorders>
          </w:tcPr>
          <w:p w14:paraId="502BA21D"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i/>
                <w:iCs/>
                <w:sz w:val="24"/>
                <w:szCs w:val="24"/>
                <w:lang w:val="it-IT"/>
              </w:rPr>
              <w:t>Tolerance</w:t>
            </w:r>
          </w:p>
        </w:tc>
        <w:tc>
          <w:tcPr>
            <w:tcW w:w="1076" w:type="dxa"/>
            <w:tcBorders>
              <w:top w:val="single" w:sz="4" w:space="0" w:color="auto"/>
              <w:bottom w:val="single" w:sz="4" w:space="0" w:color="auto"/>
            </w:tcBorders>
          </w:tcPr>
          <w:p w14:paraId="34F70ABA"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lang w:val="it-IT"/>
              </w:rPr>
              <w:t>VIF</w:t>
            </w:r>
          </w:p>
        </w:tc>
        <w:tc>
          <w:tcPr>
            <w:tcW w:w="2080" w:type="dxa"/>
            <w:tcBorders>
              <w:top w:val="single" w:sz="4" w:space="0" w:color="auto"/>
              <w:bottom w:val="single" w:sz="4" w:space="0" w:color="auto"/>
            </w:tcBorders>
          </w:tcPr>
          <w:p w14:paraId="04635365"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Keterangan</w:t>
            </w:r>
          </w:p>
        </w:tc>
      </w:tr>
      <w:tr w:rsidR="002600BE" w:rsidRPr="00C05350" w14:paraId="6F0D4FC4" w14:textId="77777777" w:rsidTr="002600BE">
        <w:tc>
          <w:tcPr>
            <w:tcW w:w="706" w:type="dxa"/>
            <w:tcBorders>
              <w:top w:val="single" w:sz="4" w:space="0" w:color="auto"/>
            </w:tcBorders>
          </w:tcPr>
          <w:p w14:paraId="4B3C9504"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1.</w:t>
            </w:r>
          </w:p>
        </w:tc>
        <w:tc>
          <w:tcPr>
            <w:tcW w:w="1717" w:type="dxa"/>
            <w:tcBorders>
              <w:top w:val="single" w:sz="4" w:space="0" w:color="auto"/>
            </w:tcBorders>
          </w:tcPr>
          <w:p w14:paraId="6E2D871A" w14:textId="6F37A03C" w:rsidR="002600BE" w:rsidRPr="00214AA5" w:rsidRDefault="006E2EA0" w:rsidP="00E815C3">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Motivasi </w:t>
            </w:r>
          </w:p>
        </w:tc>
        <w:tc>
          <w:tcPr>
            <w:tcW w:w="1257" w:type="dxa"/>
            <w:tcBorders>
              <w:top w:val="single" w:sz="4" w:space="0" w:color="auto"/>
            </w:tcBorders>
          </w:tcPr>
          <w:p w14:paraId="63A4E9AD" w14:textId="2A2E2386" w:rsidR="002600BE" w:rsidRPr="00C05350" w:rsidRDefault="002600BE" w:rsidP="00E815C3">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6E2EA0">
              <w:rPr>
                <w:rFonts w:ascii="Times New Roman" w:hAnsi="Times New Roman" w:cs="Times New Roman"/>
                <w:sz w:val="24"/>
                <w:szCs w:val="24"/>
              </w:rPr>
              <w:t>743</w:t>
            </w:r>
          </w:p>
        </w:tc>
        <w:tc>
          <w:tcPr>
            <w:tcW w:w="1076" w:type="dxa"/>
            <w:tcBorders>
              <w:top w:val="single" w:sz="4" w:space="0" w:color="auto"/>
            </w:tcBorders>
          </w:tcPr>
          <w:p w14:paraId="48A58E27" w14:textId="17763025" w:rsidR="002600BE" w:rsidRPr="002E4508" w:rsidRDefault="000E75C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2</w:t>
            </w:r>
            <w:r w:rsidR="00214AA5">
              <w:rPr>
                <w:rFonts w:ascii="Times New Roman" w:hAnsi="Times New Roman" w:cs="Times New Roman"/>
                <w:sz w:val="24"/>
                <w:szCs w:val="24"/>
              </w:rPr>
              <w:t>.5</w:t>
            </w:r>
            <w:r w:rsidR="006E2EA0">
              <w:rPr>
                <w:rFonts w:ascii="Times New Roman" w:hAnsi="Times New Roman" w:cs="Times New Roman"/>
                <w:sz w:val="24"/>
                <w:szCs w:val="24"/>
              </w:rPr>
              <w:t>1</w:t>
            </w:r>
            <w:r w:rsidR="00214AA5">
              <w:rPr>
                <w:rFonts w:ascii="Times New Roman" w:hAnsi="Times New Roman" w:cs="Times New Roman"/>
                <w:sz w:val="24"/>
                <w:szCs w:val="24"/>
              </w:rPr>
              <w:t>6</w:t>
            </w:r>
          </w:p>
        </w:tc>
        <w:tc>
          <w:tcPr>
            <w:tcW w:w="2080" w:type="dxa"/>
            <w:tcBorders>
              <w:top w:val="single" w:sz="4" w:space="0" w:color="auto"/>
            </w:tcBorders>
          </w:tcPr>
          <w:p w14:paraId="124B551F"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3B593951" w14:textId="77777777" w:rsidTr="002600BE">
        <w:tc>
          <w:tcPr>
            <w:tcW w:w="706" w:type="dxa"/>
          </w:tcPr>
          <w:p w14:paraId="6CB9F34F"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2.</w:t>
            </w:r>
          </w:p>
        </w:tc>
        <w:tc>
          <w:tcPr>
            <w:tcW w:w="1717" w:type="dxa"/>
          </w:tcPr>
          <w:p w14:paraId="34B80720" w14:textId="623F3C52" w:rsidR="002600BE" w:rsidRPr="002E4508" w:rsidRDefault="006E2EA0" w:rsidP="00E815C3">
            <w:p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Insentif </w:t>
            </w:r>
          </w:p>
        </w:tc>
        <w:tc>
          <w:tcPr>
            <w:tcW w:w="1257" w:type="dxa"/>
          </w:tcPr>
          <w:p w14:paraId="12F61FFC" w14:textId="41B060F1" w:rsidR="002600BE" w:rsidRPr="002E4508" w:rsidRDefault="002600BE"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w:t>
            </w:r>
            <w:r w:rsidR="006E2EA0">
              <w:rPr>
                <w:rFonts w:ascii="Times New Roman" w:hAnsi="Times New Roman" w:cs="Times New Roman"/>
                <w:sz w:val="24"/>
                <w:szCs w:val="24"/>
              </w:rPr>
              <w:t>652</w:t>
            </w:r>
          </w:p>
        </w:tc>
        <w:tc>
          <w:tcPr>
            <w:tcW w:w="1076" w:type="dxa"/>
          </w:tcPr>
          <w:p w14:paraId="0735B35C" w14:textId="5775B06B" w:rsidR="002600BE" w:rsidRPr="002E4508" w:rsidRDefault="006E2EA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4</w:t>
            </w:r>
            <w:r w:rsidR="00214AA5">
              <w:rPr>
                <w:rFonts w:ascii="Times New Roman" w:hAnsi="Times New Roman" w:cs="Times New Roman"/>
                <w:sz w:val="24"/>
                <w:szCs w:val="24"/>
              </w:rPr>
              <w:t>.</w:t>
            </w:r>
            <w:r>
              <w:rPr>
                <w:rFonts w:ascii="Times New Roman" w:hAnsi="Times New Roman" w:cs="Times New Roman"/>
                <w:sz w:val="24"/>
                <w:szCs w:val="24"/>
              </w:rPr>
              <w:t>1</w:t>
            </w:r>
            <w:r w:rsidR="00214AA5">
              <w:rPr>
                <w:rFonts w:ascii="Times New Roman" w:hAnsi="Times New Roman" w:cs="Times New Roman"/>
                <w:sz w:val="24"/>
                <w:szCs w:val="24"/>
              </w:rPr>
              <w:t>93</w:t>
            </w:r>
          </w:p>
        </w:tc>
        <w:tc>
          <w:tcPr>
            <w:tcW w:w="2080" w:type="dxa"/>
          </w:tcPr>
          <w:p w14:paraId="322E755D"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3993EE31" w14:textId="77777777" w:rsidTr="002600BE">
        <w:tc>
          <w:tcPr>
            <w:tcW w:w="706" w:type="dxa"/>
          </w:tcPr>
          <w:p w14:paraId="68F8ABAB"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3.</w:t>
            </w:r>
          </w:p>
        </w:tc>
        <w:tc>
          <w:tcPr>
            <w:tcW w:w="1717" w:type="dxa"/>
          </w:tcPr>
          <w:p w14:paraId="26DEB7C2" w14:textId="381BAD7F" w:rsidR="002600BE" w:rsidRPr="00214AA5" w:rsidRDefault="006E2EA0" w:rsidP="00E815C3">
            <w:pPr>
              <w:autoSpaceDE w:val="0"/>
              <w:autoSpaceDN w:val="0"/>
              <w:adjustRightInd w:val="0"/>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Beban kerja</w:t>
            </w:r>
          </w:p>
        </w:tc>
        <w:tc>
          <w:tcPr>
            <w:tcW w:w="1257" w:type="dxa"/>
          </w:tcPr>
          <w:p w14:paraId="493C51E3" w14:textId="680FE031" w:rsidR="002600BE" w:rsidRPr="00C05350" w:rsidRDefault="002600BE" w:rsidP="00E815C3">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6E2EA0">
              <w:rPr>
                <w:rFonts w:ascii="Times New Roman" w:hAnsi="Times New Roman" w:cs="Times New Roman"/>
                <w:sz w:val="24"/>
                <w:szCs w:val="24"/>
              </w:rPr>
              <w:t>609</w:t>
            </w:r>
          </w:p>
        </w:tc>
        <w:tc>
          <w:tcPr>
            <w:tcW w:w="1076" w:type="dxa"/>
          </w:tcPr>
          <w:p w14:paraId="2A1E4516" w14:textId="4C370EA7" w:rsidR="002600BE" w:rsidRPr="002E4508" w:rsidRDefault="006E2EA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4</w:t>
            </w:r>
            <w:r w:rsidR="00214AA5">
              <w:rPr>
                <w:rFonts w:ascii="Times New Roman" w:hAnsi="Times New Roman" w:cs="Times New Roman"/>
                <w:sz w:val="24"/>
                <w:szCs w:val="24"/>
              </w:rPr>
              <w:t>.</w:t>
            </w:r>
            <w:r>
              <w:rPr>
                <w:rFonts w:ascii="Times New Roman" w:hAnsi="Times New Roman" w:cs="Times New Roman"/>
                <w:sz w:val="24"/>
                <w:szCs w:val="24"/>
              </w:rPr>
              <w:t>20</w:t>
            </w:r>
            <w:r w:rsidR="00214AA5">
              <w:rPr>
                <w:rFonts w:ascii="Times New Roman" w:hAnsi="Times New Roman" w:cs="Times New Roman"/>
                <w:sz w:val="24"/>
                <w:szCs w:val="24"/>
              </w:rPr>
              <w:t>4</w:t>
            </w:r>
          </w:p>
        </w:tc>
        <w:tc>
          <w:tcPr>
            <w:tcW w:w="2080" w:type="dxa"/>
          </w:tcPr>
          <w:p w14:paraId="664D2BBD" w14:textId="77777777" w:rsidR="002600BE" w:rsidRPr="00C05350" w:rsidRDefault="002600BE"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14AA5" w:rsidRPr="00C05350" w14:paraId="02C81578" w14:textId="77777777" w:rsidTr="002600BE">
        <w:tc>
          <w:tcPr>
            <w:tcW w:w="706" w:type="dxa"/>
          </w:tcPr>
          <w:p w14:paraId="3CFE780E" w14:textId="4AF41438" w:rsidR="00214AA5" w:rsidRPr="00C05350" w:rsidRDefault="00214AA5" w:rsidP="00E81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717" w:type="dxa"/>
          </w:tcPr>
          <w:p w14:paraId="095088FB" w14:textId="732A05E5" w:rsidR="00214AA5" w:rsidRPr="00214AA5" w:rsidRDefault="006E2EA0" w:rsidP="00E815C3">
            <w:pPr>
              <w:autoSpaceDE w:val="0"/>
              <w:autoSpaceDN w:val="0"/>
              <w:adjustRightInd w:val="0"/>
              <w:spacing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Profesionalisme</w:t>
            </w:r>
          </w:p>
        </w:tc>
        <w:tc>
          <w:tcPr>
            <w:tcW w:w="1257" w:type="dxa"/>
          </w:tcPr>
          <w:p w14:paraId="71A3BB21" w14:textId="495E95CF" w:rsidR="00214AA5" w:rsidRPr="00C05350" w:rsidRDefault="00214AA5"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w:t>
            </w:r>
            <w:r w:rsidR="006E2EA0">
              <w:rPr>
                <w:rFonts w:ascii="Times New Roman" w:hAnsi="Times New Roman" w:cs="Times New Roman"/>
                <w:sz w:val="24"/>
                <w:szCs w:val="24"/>
              </w:rPr>
              <w:t>832</w:t>
            </w:r>
          </w:p>
        </w:tc>
        <w:tc>
          <w:tcPr>
            <w:tcW w:w="1076" w:type="dxa"/>
          </w:tcPr>
          <w:p w14:paraId="314ED8CD" w14:textId="25AC6367" w:rsidR="00214AA5" w:rsidRDefault="006E2EA0" w:rsidP="00E815C3">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3</w:t>
            </w:r>
            <w:r w:rsidR="00214AA5">
              <w:rPr>
                <w:rFonts w:ascii="Times New Roman" w:hAnsi="Times New Roman" w:cs="Times New Roman"/>
                <w:sz w:val="24"/>
                <w:szCs w:val="24"/>
              </w:rPr>
              <w:t>.</w:t>
            </w:r>
            <w:r>
              <w:rPr>
                <w:rFonts w:ascii="Times New Roman" w:hAnsi="Times New Roman" w:cs="Times New Roman"/>
                <w:sz w:val="24"/>
                <w:szCs w:val="24"/>
              </w:rPr>
              <w:t>1</w:t>
            </w:r>
            <w:r w:rsidR="00214AA5">
              <w:rPr>
                <w:rFonts w:ascii="Times New Roman" w:hAnsi="Times New Roman" w:cs="Times New Roman"/>
                <w:sz w:val="24"/>
                <w:szCs w:val="24"/>
              </w:rPr>
              <w:t>61</w:t>
            </w:r>
          </w:p>
        </w:tc>
        <w:tc>
          <w:tcPr>
            <w:tcW w:w="2080" w:type="dxa"/>
          </w:tcPr>
          <w:p w14:paraId="38DFF508" w14:textId="581EFBCC" w:rsidR="00214AA5" w:rsidRPr="00C05350" w:rsidRDefault="00214AA5" w:rsidP="00E815C3">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bl>
    <w:p w14:paraId="1E9142FC" w14:textId="77777777" w:rsidR="002600BE" w:rsidRDefault="002600BE" w:rsidP="002600B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 Hasil </w:t>
      </w:r>
      <w:r>
        <w:rPr>
          <w:rFonts w:ascii="Times New Roman" w:hAnsi="Times New Roman" w:cs="Times New Roman"/>
          <w:i/>
          <w:iCs/>
          <w:sz w:val="24"/>
          <w:szCs w:val="24"/>
        </w:rPr>
        <w:t xml:space="preserve">Output </w:t>
      </w:r>
      <w:r>
        <w:rPr>
          <w:rFonts w:ascii="Times New Roman" w:hAnsi="Times New Roman" w:cs="Times New Roman"/>
          <w:sz w:val="24"/>
          <w:szCs w:val="24"/>
        </w:rPr>
        <w:t>SPSS, 2020</w:t>
      </w:r>
    </w:p>
    <w:p w14:paraId="5CF8F394" w14:textId="159A552C" w:rsidR="00362918" w:rsidRPr="000E75C0" w:rsidRDefault="002600BE" w:rsidP="002600BE">
      <w:pPr>
        <w:pStyle w:val="ListParagraph"/>
        <w:spacing w:line="480" w:lineRule="auto"/>
        <w:ind w:left="993"/>
        <w:jc w:val="both"/>
        <w:rPr>
          <w:rFonts w:ascii="Times New Roman" w:hAnsi="Times New Roman"/>
          <w:iCs/>
          <w:sz w:val="24"/>
          <w:szCs w:val="24"/>
        </w:rPr>
      </w:pPr>
      <w:r>
        <w:rPr>
          <w:rFonts w:ascii="Times New Roman" w:hAnsi="Times New Roman"/>
          <w:sz w:val="24"/>
          <w:szCs w:val="24"/>
        </w:rPr>
        <w:t xml:space="preserve">Berdasarkan tabel </w:t>
      </w:r>
      <w:r>
        <w:rPr>
          <w:rFonts w:ascii="Times New Roman" w:hAnsi="Times New Roman"/>
          <w:sz w:val="24"/>
          <w:szCs w:val="24"/>
          <w:lang w:val="sv-SE"/>
        </w:rPr>
        <w:t>IV.</w:t>
      </w:r>
      <w:r w:rsidR="007E23FD">
        <w:rPr>
          <w:rFonts w:ascii="Times New Roman" w:hAnsi="Times New Roman"/>
          <w:sz w:val="24"/>
          <w:szCs w:val="24"/>
        </w:rPr>
        <w:t>5</w:t>
      </w:r>
      <w:r>
        <w:rPr>
          <w:rFonts w:ascii="Times New Roman" w:hAnsi="Times New Roman"/>
          <w:sz w:val="24"/>
          <w:szCs w:val="24"/>
        </w:rPr>
        <w:t xml:space="preserve">, hasil uji multikolinearitas dapat dilihat  bahwa masing-masing variabel mempunyai nilai VIF kurang dari 10, maka dapat disimpulkan bahwa data dalam penelitian ini tidak mengalami </w:t>
      </w:r>
      <w:r>
        <w:rPr>
          <w:rFonts w:ascii="Times New Roman" w:hAnsi="Times New Roman"/>
          <w:i/>
          <w:sz w:val="24"/>
          <w:szCs w:val="24"/>
        </w:rPr>
        <w:t>multikolinearitas</w:t>
      </w:r>
      <w:bookmarkEnd w:id="0"/>
      <w:r>
        <w:rPr>
          <w:rFonts w:ascii="Times New Roman" w:hAnsi="Times New Roman"/>
          <w:iCs/>
          <w:sz w:val="24"/>
          <w:szCs w:val="24"/>
        </w:rPr>
        <w:t>.</w:t>
      </w:r>
    </w:p>
    <w:p w14:paraId="7B984A6E" w14:textId="77777777" w:rsidR="002600BE" w:rsidRDefault="002600BE" w:rsidP="002600BE">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Heterodastisitas</w:t>
      </w:r>
    </w:p>
    <w:p w14:paraId="41D80E2B" w14:textId="37719DFD" w:rsidR="007E23FD" w:rsidRPr="007E23FD" w:rsidRDefault="002600BE" w:rsidP="002600BE">
      <w:pPr>
        <w:pStyle w:val="ListParagraph"/>
        <w:spacing w:line="480" w:lineRule="auto"/>
        <w:ind w:left="993"/>
        <w:jc w:val="both"/>
        <w:rPr>
          <w:rFonts w:ascii="Times New Roman" w:hAnsi="Times New Roman" w:cs="Times New Roman"/>
          <w:sz w:val="24"/>
          <w:szCs w:val="24"/>
        </w:rPr>
      </w:pPr>
      <w:bookmarkStart w:id="1" w:name="_Hlk62559033"/>
      <w:r w:rsidRPr="002600BE">
        <w:rPr>
          <w:rFonts w:ascii="Times New Roman" w:hAnsi="Times New Roman" w:cs="Times New Roman"/>
          <w:sz w:val="24"/>
          <w:szCs w:val="24"/>
        </w:rPr>
        <w:t xml:space="preserve">Uji heteroskedastisitas bertujuan untuk menguji apakah dalam regresi terjadi ketidaksamaan variance dari residual satu pengamatan ke pengamatan. Pengujian heteroskedastisitas dapat dilakukan dengan uji </w:t>
      </w:r>
      <w:r w:rsidRPr="002600BE">
        <w:rPr>
          <w:rFonts w:ascii="Times New Roman" w:hAnsi="Times New Roman" w:cs="Times New Roman"/>
          <w:sz w:val="24"/>
          <w:szCs w:val="24"/>
        </w:rPr>
        <w:lastRenderedPageBreak/>
        <w:t>glejser dengan cara meregres nilai absolute residual terhadap variabel independen. Jika Pvalue ≥ 0,05 maka tidak terjadi heteroskedastisitas dan jika Pvalue ≤ 0,05 maka terjadi heteroskedastisitas. Hasil pengujian heteroskedastisitas dengan bantuan program SPSS versi 18.0. dapat dilihat pada tabel berik</w:t>
      </w:r>
      <w:r w:rsidR="007E23FD">
        <w:rPr>
          <w:rFonts w:ascii="Times New Roman" w:hAnsi="Times New Roman" w:cs="Times New Roman"/>
          <w:sz w:val="24"/>
          <w:szCs w:val="24"/>
        </w:rPr>
        <w:t>ut:</w:t>
      </w:r>
    </w:p>
    <w:p w14:paraId="1614CB4C" w14:textId="7B3371EB" w:rsidR="002600BE" w:rsidRDefault="002600BE" w:rsidP="007E23F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6</w:t>
      </w:r>
    </w:p>
    <w:p w14:paraId="01E8873F" w14:textId="5C00644D" w:rsidR="002600BE" w:rsidRDefault="002600BE" w:rsidP="007E23F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Uji Heterokedastisitas</w:t>
      </w:r>
    </w:p>
    <w:tbl>
      <w:tblPr>
        <w:tblStyle w:val="TableGrid"/>
        <w:tblW w:w="708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3119"/>
      </w:tblGrid>
      <w:tr w:rsidR="002600BE" w14:paraId="424C2010" w14:textId="77777777" w:rsidTr="00214AA5">
        <w:tc>
          <w:tcPr>
            <w:tcW w:w="2268" w:type="dxa"/>
            <w:tcBorders>
              <w:top w:val="single" w:sz="4" w:space="0" w:color="auto"/>
              <w:bottom w:val="single" w:sz="4" w:space="0" w:color="auto"/>
            </w:tcBorders>
          </w:tcPr>
          <w:p w14:paraId="509936A0"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w:t>
            </w:r>
          </w:p>
        </w:tc>
        <w:tc>
          <w:tcPr>
            <w:tcW w:w="851" w:type="dxa"/>
            <w:tcBorders>
              <w:top w:val="single" w:sz="4" w:space="0" w:color="auto"/>
              <w:bottom w:val="single" w:sz="4" w:space="0" w:color="auto"/>
            </w:tcBorders>
          </w:tcPr>
          <w:p w14:paraId="20D179ED" w14:textId="77777777" w:rsidR="002600BE" w:rsidRPr="00F6222A" w:rsidRDefault="002600BE" w:rsidP="00E815C3">
            <w:pPr>
              <w:pStyle w:val="ListParagraph"/>
              <w:ind w:left="0"/>
              <w:rPr>
                <w:rFonts w:ascii="Times New Roman" w:hAnsi="Times New Roman" w:cs="Times New Roman"/>
                <w:sz w:val="24"/>
                <w:szCs w:val="24"/>
              </w:rPr>
            </w:pPr>
            <w:r w:rsidRPr="00F6222A">
              <w:rPr>
                <w:rFonts w:ascii="Times New Roman" w:hAnsi="Times New Roman" w:cs="Times New Roman"/>
                <w:sz w:val="24"/>
                <w:szCs w:val="24"/>
              </w:rPr>
              <w:t xml:space="preserve">Sig </w:t>
            </w:r>
          </w:p>
        </w:tc>
        <w:tc>
          <w:tcPr>
            <w:tcW w:w="850" w:type="dxa"/>
            <w:tcBorders>
              <w:top w:val="single" w:sz="4" w:space="0" w:color="auto"/>
              <w:bottom w:val="single" w:sz="4" w:space="0" w:color="auto"/>
            </w:tcBorders>
          </w:tcPr>
          <w:p w14:paraId="1F3F35A4"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Batas </w:t>
            </w:r>
          </w:p>
        </w:tc>
        <w:tc>
          <w:tcPr>
            <w:tcW w:w="3119" w:type="dxa"/>
            <w:tcBorders>
              <w:top w:val="single" w:sz="4" w:space="0" w:color="auto"/>
              <w:bottom w:val="single" w:sz="4" w:space="0" w:color="auto"/>
            </w:tcBorders>
          </w:tcPr>
          <w:p w14:paraId="56F9A56D"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r>
      <w:tr w:rsidR="002600BE" w14:paraId="37C8EE29" w14:textId="77777777" w:rsidTr="00214AA5">
        <w:tc>
          <w:tcPr>
            <w:tcW w:w="2268" w:type="dxa"/>
            <w:tcBorders>
              <w:top w:val="single" w:sz="4" w:space="0" w:color="auto"/>
            </w:tcBorders>
          </w:tcPr>
          <w:p w14:paraId="7D76DB01" w14:textId="399475EE" w:rsidR="002600BE" w:rsidRPr="00214AA5" w:rsidRDefault="006E2EA0"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Motivasi </w:t>
            </w:r>
          </w:p>
        </w:tc>
        <w:tc>
          <w:tcPr>
            <w:tcW w:w="851" w:type="dxa"/>
            <w:tcBorders>
              <w:top w:val="single" w:sz="4" w:space="0" w:color="auto"/>
            </w:tcBorders>
          </w:tcPr>
          <w:p w14:paraId="53BCA35B" w14:textId="3CBE473D"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6E2EA0">
              <w:rPr>
                <w:rFonts w:ascii="Times New Roman" w:hAnsi="Times New Roman" w:cs="Times New Roman"/>
                <w:sz w:val="24"/>
                <w:szCs w:val="24"/>
              </w:rPr>
              <w:t>5</w:t>
            </w:r>
            <w:r w:rsidR="000E75C0">
              <w:rPr>
                <w:rFonts w:ascii="Times New Roman" w:hAnsi="Times New Roman" w:cs="Times New Roman"/>
                <w:sz w:val="24"/>
                <w:szCs w:val="24"/>
              </w:rPr>
              <w:t>71</w:t>
            </w:r>
          </w:p>
        </w:tc>
        <w:tc>
          <w:tcPr>
            <w:tcW w:w="850" w:type="dxa"/>
            <w:tcBorders>
              <w:top w:val="single" w:sz="4" w:space="0" w:color="auto"/>
            </w:tcBorders>
          </w:tcPr>
          <w:p w14:paraId="06D3CCC7"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top w:val="single" w:sz="4" w:space="0" w:color="auto"/>
            </w:tcBorders>
          </w:tcPr>
          <w:p w14:paraId="0663A54B" w14:textId="77777777" w:rsidR="002600BE" w:rsidRPr="00F6222A" w:rsidRDefault="002600BE" w:rsidP="00E815C3">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2600BE" w14:paraId="5F2BEB7C" w14:textId="77777777" w:rsidTr="00214AA5">
        <w:tc>
          <w:tcPr>
            <w:tcW w:w="2268" w:type="dxa"/>
          </w:tcPr>
          <w:p w14:paraId="32657269" w14:textId="5061CD15" w:rsidR="002600BE" w:rsidRPr="00F6222A" w:rsidRDefault="006E2EA0"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Insentif </w:t>
            </w:r>
          </w:p>
        </w:tc>
        <w:tc>
          <w:tcPr>
            <w:tcW w:w="851" w:type="dxa"/>
          </w:tcPr>
          <w:p w14:paraId="78E305FA" w14:textId="5B74CC53"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6E2EA0">
              <w:rPr>
                <w:rFonts w:ascii="Times New Roman" w:hAnsi="Times New Roman" w:cs="Times New Roman"/>
                <w:sz w:val="24"/>
                <w:szCs w:val="24"/>
              </w:rPr>
              <w:t>6</w:t>
            </w:r>
            <w:r>
              <w:rPr>
                <w:rFonts w:ascii="Times New Roman" w:hAnsi="Times New Roman" w:cs="Times New Roman"/>
                <w:sz w:val="24"/>
                <w:szCs w:val="24"/>
              </w:rPr>
              <w:t>34</w:t>
            </w:r>
          </w:p>
        </w:tc>
        <w:tc>
          <w:tcPr>
            <w:tcW w:w="850" w:type="dxa"/>
          </w:tcPr>
          <w:p w14:paraId="38692DE0"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3611AD23" w14:textId="77777777" w:rsidR="002600BE" w:rsidRPr="00F6222A" w:rsidRDefault="002600BE" w:rsidP="00E815C3">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214AA5" w14:paraId="6807A66F" w14:textId="77777777" w:rsidTr="00214AA5">
        <w:tc>
          <w:tcPr>
            <w:tcW w:w="2268" w:type="dxa"/>
          </w:tcPr>
          <w:p w14:paraId="49220989" w14:textId="26181B98" w:rsidR="00214AA5" w:rsidRDefault="006E2EA0" w:rsidP="00E815C3">
            <w:pPr>
              <w:pStyle w:val="ListParagraph"/>
              <w:ind w:left="0"/>
              <w:rPr>
                <w:rFonts w:ascii="Times New Roman" w:hAnsi="Times New Roman" w:cs="Times New Roman"/>
                <w:sz w:val="24"/>
                <w:szCs w:val="24"/>
              </w:rPr>
            </w:pPr>
            <w:r>
              <w:rPr>
                <w:rFonts w:ascii="Times New Roman" w:hAnsi="Times New Roman" w:cs="Times New Roman"/>
                <w:sz w:val="24"/>
                <w:szCs w:val="24"/>
              </w:rPr>
              <w:t>Beban kerja</w:t>
            </w:r>
          </w:p>
        </w:tc>
        <w:tc>
          <w:tcPr>
            <w:tcW w:w="851" w:type="dxa"/>
          </w:tcPr>
          <w:p w14:paraId="39D4BBF7" w14:textId="73CD38D2" w:rsidR="00214AA5" w:rsidRDefault="00214AA5" w:rsidP="00E815C3">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6E2EA0">
              <w:rPr>
                <w:rFonts w:ascii="Times New Roman" w:hAnsi="Times New Roman" w:cs="Times New Roman"/>
                <w:sz w:val="24"/>
                <w:szCs w:val="24"/>
              </w:rPr>
              <w:t>7</w:t>
            </w:r>
            <w:r>
              <w:rPr>
                <w:rFonts w:ascii="Times New Roman" w:hAnsi="Times New Roman" w:cs="Times New Roman"/>
                <w:sz w:val="24"/>
                <w:szCs w:val="24"/>
              </w:rPr>
              <w:t>41</w:t>
            </w:r>
          </w:p>
        </w:tc>
        <w:tc>
          <w:tcPr>
            <w:tcW w:w="850" w:type="dxa"/>
          </w:tcPr>
          <w:p w14:paraId="313BBB7D" w14:textId="1B85B43C" w:rsidR="00214AA5" w:rsidRDefault="00214AA5" w:rsidP="00E815C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5B946C32" w14:textId="2519BBCC" w:rsidR="00214AA5" w:rsidRPr="000815AD" w:rsidRDefault="00214AA5" w:rsidP="00E815C3">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2600BE" w14:paraId="1297B20C" w14:textId="77777777" w:rsidTr="00214AA5">
        <w:tc>
          <w:tcPr>
            <w:tcW w:w="2268" w:type="dxa"/>
            <w:tcBorders>
              <w:bottom w:val="single" w:sz="4" w:space="0" w:color="auto"/>
            </w:tcBorders>
          </w:tcPr>
          <w:p w14:paraId="32F5D0BC" w14:textId="410B873A" w:rsidR="002600BE" w:rsidRPr="00F6222A" w:rsidRDefault="006E2EA0" w:rsidP="00E81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Profesionalisme </w:t>
            </w:r>
          </w:p>
        </w:tc>
        <w:tc>
          <w:tcPr>
            <w:tcW w:w="851" w:type="dxa"/>
            <w:tcBorders>
              <w:bottom w:val="single" w:sz="4" w:space="0" w:color="auto"/>
            </w:tcBorders>
          </w:tcPr>
          <w:p w14:paraId="1B558A3A" w14:textId="6EE009E2"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6B1189">
              <w:rPr>
                <w:rFonts w:ascii="Times New Roman" w:hAnsi="Times New Roman" w:cs="Times New Roman"/>
                <w:sz w:val="24"/>
                <w:szCs w:val="24"/>
              </w:rPr>
              <w:t>8</w:t>
            </w:r>
            <w:r>
              <w:rPr>
                <w:rFonts w:ascii="Times New Roman" w:hAnsi="Times New Roman" w:cs="Times New Roman"/>
                <w:sz w:val="24"/>
                <w:szCs w:val="24"/>
              </w:rPr>
              <w:t>06</w:t>
            </w:r>
          </w:p>
        </w:tc>
        <w:tc>
          <w:tcPr>
            <w:tcW w:w="850" w:type="dxa"/>
            <w:tcBorders>
              <w:bottom w:val="single" w:sz="4" w:space="0" w:color="auto"/>
            </w:tcBorders>
          </w:tcPr>
          <w:p w14:paraId="3BA482F3" w14:textId="77777777" w:rsidR="002600BE" w:rsidRPr="00F6222A" w:rsidRDefault="002600BE" w:rsidP="00E815C3">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bottom w:val="single" w:sz="4" w:space="0" w:color="auto"/>
            </w:tcBorders>
          </w:tcPr>
          <w:p w14:paraId="314080BD" w14:textId="77777777" w:rsidR="002600BE" w:rsidRPr="00F6222A" w:rsidRDefault="002600BE" w:rsidP="00E815C3">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bl>
    <w:p w14:paraId="1183808E" w14:textId="77777777" w:rsidR="002600BE" w:rsidRDefault="002600BE" w:rsidP="002600B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 Hasil </w:t>
      </w:r>
      <w:r w:rsidRPr="00D0438C">
        <w:rPr>
          <w:rFonts w:ascii="Times New Roman" w:hAnsi="Times New Roman" w:cs="Times New Roman"/>
          <w:i/>
          <w:iCs/>
          <w:sz w:val="24"/>
          <w:szCs w:val="24"/>
        </w:rPr>
        <w:t>Output</w:t>
      </w:r>
      <w:r>
        <w:rPr>
          <w:rFonts w:ascii="Times New Roman" w:hAnsi="Times New Roman" w:cs="Times New Roman"/>
          <w:sz w:val="24"/>
          <w:szCs w:val="24"/>
        </w:rPr>
        <w:t xml:space="preserve"> SPSS, 2020</w:t>
      </w:r>
    </w:p>
    <w:p w14:paraId="323ADE5F" w14:textId="6215CF24" w:rsidR="002600BE" w:rsidRPr="002600BE" w:rsidRDefault="002600BE" w:rsidP="002600B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0815AD">
        <w:rPr>
          <w:rFonts w:ascii="Times New Roman" w:hAnsi="Times New Roman" w:cs="Times New Roman"/>
          <w:sz w:val="24"/>
          <w:szCs w:val="24"/>
        </w:rPr>
        <w:t>Berdasarkan tabel IV.</w:t>
      </w:r>
      <w:r w:rsidR="007E23FD">
        <w:rPr>
          <w:rFonts w:ascii="Times New Roman" w:hAnsi="Times New Roman" w:cs="Times New Roman"/>
          <w:sz w:val="24"/>
          <w:szCs w:val="24"/>
        </w:rPr>
        <w:t>6</w:t>
      </w:r>
      <w:r w:rsidRPr="000815AD">
        <w:rPr>
          <w:rFonts w:ascii="Times New Roman" w:hAnsi="Times New Roman" w:cs="Times New Roman"/>
          <w:sz w:val="24"/>
          <w:szCs w:val="24"/>
        </w:rPr>
        <w:t xml:space="preserve"> dapat diketahui nilai probabilitas lebih besar dari 0,05. Menunjukan bahwa </w:t>
      </w:r>
      <w:r w:rsidR="006B1189">
        <w:rPr>
          <w:rFonts w:ascii="Times New Roman" w:hAnsi="Times New Roman" w:cs="Times New Roman"/>
          <w:sz w:val="24"/>
          <w:szCs w:val="24"/>
        </w:rPr>
        <w:t>motivasi</w:t>
      </w:r>
      <w:r w:rsidRPr="000815AD">
        <w:rPr>
          <w:rFonts w:ascii="Times New Roman" w:hAnsi="Times New Roman" w:cs="Times New Roman"/>
          <w:sz w:val="24"/>
          <w:szCs w:val="24"/>
        </w:rPr>
        <w:t xml:space="preserve"> mempunyai nilai sig.</w:t>
      </w:r>
      <w:r>
        <w:rPr>
          <w:rFonts w:ascii="Times New Roman" w:hAnsi="Times New Roman" w:cs="Times New Roman"/>
          <w:sz w:val="24"/>
          <w:szCs w:val="24"/>
        </w:rPr>
        <w:t xml:space="preserve"> </w:t>
      </w:r>
      <w:r w:rsidRPr="000815AD">
        <w:rPr>
          <w:rFonts w:ascii="Times New Roman" w:hAnsi="Times New Roman" w:cs="Times New Roman"/>
          <w:sz w:val="24"/>
          <w:szCs w:val="24"/>
        </w:rPr>
        <w:t>0,</w:t>
      </w:r>
      <w:r w:rsidR="006B1189">
        <w:rPr>
          <w:rFonts w:ascii="Times New Roman" w:hAnsi="Times New Roman" w:cs="Times New Roman"/>
          <w:sz w:val="24"/>
          <w:szCs w:val="24"/>
        </w:rPr>
        <w:t>5</w:t>
      </w:r>
      <w:r w:rsidR="00FA6268">
        <w:rPr>
          <w:rFonts w:ascii="Times New Roman" w:hAnsi="Times New Roman" w:cs="Times New Roman"/>
          <w:sz w:val="24"/>
          <w:szCs w:val="24"/>
        </w:rPr>
        <w:t>71</w:t>
      </w:r>
      <w:r w:rsidRPr="000815AD">
        <w:rPr>
          <w:rFonts w:ascii="Times New Roman" w:hAnsi="Times New Roman" w:cs="Times New Roman"/>
          <w:sz w:val="24"/>
          <w:szCs w:val="24"/>
        </w:rPr>
        <w:t xml:space="preserve">&gt; 0,05, </w:t>
      </w:r>
      <w:r w:rsidR="006B1189">
        <w:rPr>
          <w:rFonts w:ascii="Times New Roman" w:hAnsi="Times New Roman" w:cs="Times New Roman"/>
          <w:sz w:val="24"/>
          <w:szCs w:val="24"/>
        </w:rPr>
        <w:t>insentif</w:t>
      </w:r>
      <w:r w:rsidRPr="000815AD">
        <w:rPr>
          <w:rFonts w:ascii="Times New Roman" w:hAnsi="Times New Roman" w:cs="Times New Roman"/>
          <w:sz w:val="24"/>
          <w:szCs w:val="24"/>
        </w:rPr>
        <w:t xml:space="preserve"> mempunyai nilai sig. 0,</w:t>
      </w:r>
      <w:r w:rsidR="006B1189">
        <w:rPr>
          <w:rFonts w:ascii="Times New Roman" w:hAnsi="Times New Roman" w:cs="Times New Roman"/>
          <w:sz w:val="24"/>
          <w:szCs w:val="24"/>
        </w:rPr>
        <w:t>6</w:t>
      </w:r>
      <w:r w:rsidR="00FA6268">
        <w:rPr>
          <w:rFonts w:ascii="Times New Roman" w:hAnsi="Times New Roman" w:cs="Times New Roman"/>
          <w:sz w:val="24"/>
          <w:szCs w:val="24"/>
        </w:rPr>
        <w:t>34</w:t>
      </w:r>
      <w:r w:rsidRPr="000815AD">
        <w:rPr>
          <w:rFonts w:ascii="Times New Roman" w:hAnsi="Times New Roman" w:cs="Times New Roman"/>
          <w:sz w:val="24"/>
          <w:szCs w:val="24"/>
        </w:rPr>
        <w:t xml:space="preserve">&gt; 0,05, </w:t>
      </w:r>
      <w:r w:rsidR="006B1189">
        <w:rPr>
          <w:rFonts w:ascii="Times New Roman" w:hAnsi="Times New Roman" w:cs="Times New Roman"/>
          <w:sz w:val="24"/>
          <w:szCs w:val="24"/>
        </w:rPr>
        <w:t xml:space="preserve">beban kerja </w:t>
      </w:r>
      <w:r w:rsidRPr="000815AD">
        <w:rPr>
          <w:rFonts w:ascii="Times New Roman" w:hAnsi="Times New Roman" w:cs="Times New Roman"/>
          <w:sz w:val="24"/>
          <w:szCs w:val="24"/>
        </w:rPr>
        <w:t>mempunyai nilai sig. 0,</w:t>
      </w:r>
      <w:r w:rsidR="006B1189">
        <w:rPr>
          <w:rFonts w:ascii="Times New Roman" w:hAnsi="Times New Roman" w:cs="Times New Roman"/>
          <w:sz w:val="24"/>
          <w:szCs w:val="24"/>
        </w:rPr>
        <w:t>7</w:t>
      </w:r>
      <w:r w:rsidR="00FA6268">
        <w:rPr>
          <w:rFonts w:ascii="Times New Roman" w:hAnsi="Times New Roman" w:cs="Times New Roman"/>
          <w:sz w:val="24"/>
          <w:szCs w:val="24"/>
        </w:rPr>
        <w:t>41</w:t>
      </w:r>
      <w:r w:rsidRPr="000815AD">
        <w:rPr>
          <w:rFonts w:ascii="Times New Roman" w:hAnsi="Times New Roman" w:cs="Times New Roman"/>
          <w:sz w:val="24"/>
          <w:szCs w:val="24"/>
        </w:rPr>
        <w:t>&gt; 0,05</w:t>
      </w:r>
      <w:r w:rsidR="00214AA5">
        <w:rPr>
          <w:rFonts w:ascii="Times New Roman" w:hAnsi="Times New Roman" w:cs="Times New Roman"/>
          <w:sz w:val="24"/>
          <w:szCs w:val="24"/>
        </w:rPr>
        <w:t xml:space="preserve">, dan </w:t>
      </w:r>
      <w:r w:rsidR="006B1189">
        <w:rPr>
          <w:rFonts w:ascii="Times New Roman" w:hAnsi="Times New Roman" w:cs="Times New Roman"/>
          <w:sz w:val="24"/>
          <w:szCs w:val="24"/>
        </w:rPr>
        <w:t>profesionalisme</w:t>
      </w:r>
      <w:r w:rsidR="00FA6268">
        <w:rPr>
          <w:rFonts w:ascii="Times New Roman" w:hAnsi="Times New Roman" w:cs="Times New Roman"/>
          <w:sz w:val="24"/>
          <w:szCs w:val="24"/>
        </w:rPr>
        <w:t xml:space="preserve"> </w:t>
      </w:r>
      <w:r w:rsidR="00214AA5">
        <w:rPr>
          <w:rFonts w:ascii="Times New Roman" w:hAnsi="Times New Roman" w:cs="Times New Roman"/>
          <w:sz w:val="24"/>
          <w:szCs w:val="24"/>
        </w:rPr>
        <w:t>mempunyai nilai sig. 0,</w:t>
      </w:r>
      <w:r w:rsidR="006B1189">
        <w:rPr>
          <w:rFonts w:ascii="Times New Roman" w:hAnsi="Times New Roman" w:cs="Times New Roman"/>
          <w:sz w:val="24"/>
          <w:szCs w:val="24"/>
        </w:rPr>
        <w:t>8</w:t>
      </w:r>
      <w:r w:rsidR="00214AA5">
        <w:rPr>
          <w:rFonts w:ascii="Times New Roman" w:hAnsi="Times New Roman" w:cs="Times New Roman"/>
          <w:sz w:val="24"/>
          <w:szCs w:val="24"/>
        </w:rPr>
        <w:t>06&gt; 0,05</w:t>
      </w:r>
      <w:r w:rsidRPr="000815AD">
        <w:rPr>
          <w:rFonts w:ascii="Times New Roman" w:hAnsi="Times New Roman" w:cs="Times New Roman"/>
          <w:sz w:val="24"/>
          <w:szCs w:val="24"/>
        </w:rPr>
        <w:t>. dengan demikian variabel yang diajukan dalam penelitian tidak terjadi heterokedasitas</w:t>
      </w:r>
      <w:r>
        <w:rPr>
          <w:rFonts w:ascii="Times New Roman" w:hAnsi="Times New Roman" w:cs="Times New Roman"/>
          <w:sz w:val="24"/>
          <w:szCs w:val="24"/>
        </w:rPr>
        <w:t>.</w:t>
      </w:r>
      <w:bookmarkEnd w:id="1"/>
    </w:p>
    <w:p w14:paraId="4B74982E" w14:textId="1CDDAA87" w:rsidR="002600BE" w:rsidRDefault="002600BE" w:rsidP="002600B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 Data</w:t>
      </w:r>
    </w:p>
    <w:p w14:paraId="568AAF6D" w14:textId="77777777"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Hasil Regresi Linier Berganda</w:t>
      </w:r>
    </w:p>
    <w:p w14:paraId="79CF6EF4" w14:textId="77ACA65C" w:rsidR="00F20D90" w:rsidRDefault="002600BE" w:rsidP="001476B3">
      <w:pPr>
        <w:pStyle w:val="ListParagraph"/>
        <w:spacing w:line="480" w:lineRule="auto"/>
        <w:ind w:left="993"/>
        <w:jc w:val="both"/>
        <w:rPr>
          <w:rFonts w:ascii="Times New Roman" w:hAnsi="Times New Roman"/>
          <w:sz w:val="24"/>
          <w:szCs w:val="24"/>
          <w:lang w:val="sv-SE"/>
        </w:rPr>
      </w:pPr>
      <w:r>
        <w:rPr>
          <w:rFonts w:ascii="Times New Roman" w:hAnsi="Times New Roman" w:cs="Times New Roman"/>
          <w:b/>
          <w:bCs/>
          <w:sz w:val="24"/>
          <w:szCs w:val="24"/>
        </w:rPr>
        <w:tab/>
      </w:r>
      <w:bookmarkStart w:id="2" w:name="_Hlk62559464"/>
      <w:r w:rsidRPr="002600BE">
        <w:rPr>
          <w:rFonts w:ascii="Times New Roman" w:hAnsi="Times New Roman"/>
          <w:sz w:val="24"/>
          <w:szCs w:val="24"/>
          <w:lang w:val="sv-SE"/>
        </w:rPr>
        <w:t xml:space="preserve">Regresi linier berganda digunakan apabila variabel bebas lebih dari satu dan untuk mengukur pengaruh variabel bebas terhadap variabel terikat. Analisis regresi linier berganda dalam penelitian ini </w:t>
      </w:r>
      <w:r w:rsidRPr="002600BE">
        <w:rPr>
          <w:rFonts w:ascii="Times New Roman" w:hAnsi="Times New Roman"/>
          <w:sz w:val="24"/>
          <w:szCs w:val="24"/>
        </w:rPr>
        <w:t xml:space="preserve">adalah </w:t>
      </w:r>
      <w:r w:rsidRPr="002600BE">
        <w:rPr>
          <w:rFonts w:ascii="Times New Roman" w:hAnsi="Times New Roman"/>
          <w:sz w:val="24"/>
          <w:szCs w:val="24"/>
          <w:lang w:val="sv-SE"/>
        </w:rPr>
        <w:t>sebagai berikut:</w:t>
      </w:r>
      <w:bookmarkEnd w:id="2"/>
    </w:p>
    <w:p w14:paraId="35770006" w14:textId="3148BB13" w:rsidR="001C0084" w:rsidRDefault="001C0084" w:rsidP="001476B3">
      <w:pPr>
        <w:pStyle w:val="ListParagraph"/>
        <w:spacing w:line="480" w:lineRule="auto"/>
        <w:ind w:left="993"/>
        <w:jc w:val="both"/>
        <w:rPr>
          <w:rFonts w:ascii="Times New Roman" w:hAnsi="Times New Roman"/>
          <w:sz w:val="24"/>
          <w:szCs w:val="24"/>
          <w:lang w:val="sv-SE"/>
        </w:rPr>
      </w:pPr>
    </w:p>
    <w:p w14:paraId="4E3D9A06" w14:textId="77777777" w:rsidR="001C0084" w:rsidRPr="00F20D90" w:rsidRDefault="001C0084" w:rsidP="001476B3">
      <w:pPr>
        <w:pStyle w:val="ListParagraph"/>
        <w:spacing w:line="480" w:lineRule="auto"/>
        <w:ind w:left="993"/>
        <w:jc w:val="both"/>
        <w:rPr>
          <w:rFonts w:ascii="Times New Roman" w:hAnsi="Times New Roman"/>
          <w:sz w:val="24"/>
          <w:szCs w:val="24"/>
          <w:lang w:val="sv-SE"/>
        </w:rPr>
      </w:pPr>
    </w:p>
    <w:p w14:paraId="1E24B62B" w14:textId="3E866FD5" w:rsidR="001476B3" w:rsidRDefault="002600BE" w:rsidP="001476B3">
      <w:pPr>
        <w:pStyle w:val="ListParagraph"/>
        <w:spacing w:line="240" w:lineRule="auto"/>
        <w:ind w:left="993"/>
        <w:jc w:val="center"/>
        <w:rPr>
          <w:rFonts w:ascii="Times New Roman" w:hAnsi="Times New Roman"/>
          <w:sz w:val="24"/>
          <w:szCs w:val="24"/>
          <w:lang w:val="sv-SE"/>
        </w:rPr>
      </w:pPr>
      <w:bookmarkStart w:id="3" w:name="_Hlk62559493"/>
      <w:r w:rsidRPr="00DF76ED">
        <w:rPr>
          <w:rFonts w:ascii="Times New Roman" w:hAnsi="Times New Roman"/>
          <w:b/>
          <w:bCs/>
          <w:sz w:val="24"/>
          <w:szCs w:val="24"/>
        </w:rPr>
        <w:lastRenderedPageBreak/>
        <w:t xml:space="preserve">Tabel </w:t>
      </w:r>
      <w:r>
        <w:rPr>
          <w:rFonts w:ascii="Times New Roman" w:hAnsi="Times New Roman"/>
          <w:b/>
          <w:bCs/>
          <w:sz w:val="24"/>
          <w:szCs w:val="24"/>
        </w:rPr>
        <w:t>IV.</w:t>
      </w:r>
      <w:r w:rsidR="007E23FD">
        <w:rPr>
          <w:rFonts w:ascii="Times New Roman" w:hAnsi="Times New Roman"/>
          <w:b/>
          <w:bCs/>
          <w:sz w:val="24"/>
          <w:szCs w:val="24"/>
        </w:rPr>
        <w:t>7</w:t>
      </w:r>
    </w:p>
    <w:p w14:paraId="334879CE" w14:textId="3A1A74AD" w:rsidR="001476B3" w:rsidRPr="001476B3" w:rsidRDefault="002600BE" w:rsidP="001476B3">
      <w:pPr>
        <w:pStyle w:val="ListParagraph"/>
        <w:spacing w:line="240" w:lineRule="auto"/>
        <w:ind w:left="993"/>
        <w:jc w:val="center"/>
        <w:rPr>
          <w:rFonts w:ascii="Times New Roman" w:hAnsi="Times New Roman"/>
          <w:b/>
          <w:bCs/>
          <w:sz w:val="24"/>
          <w:szCs w:val="24"/>
        </w:rPr>
      </w:pPr>
      <w:r>
        <w:rPr>
          <w:rFonts w:ascii="Times New Roman" w:hAnsi="Times New Roman"/>
          <w:b/>
          <w:bCs/>
          <w:sz w:val="24"/>
          <w:szCs w:val="24"/>
        </w:rPr>
        <w:t>Hasil uji regresi linier berganda</w:t>
      </w:r>
      <w:bookmarkEnd w:id="3"/>
    </w:p>
    <w:tbl>
      <w:tblPr>
        <w:tblW w:w="756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3"/>
        <w:gridCol w:w="1069"/>
        <w:gridCol w:w="1028"/>
        <w:gridCol w:w="1653"/>
        <w:gridCol w:w="2444"/>
        <w:gridCol w:w="627"/>
        <w:gridCol w:w="515"/>
      </w:tblGrid>
      <w:tr w:rsidR="001C0084" w:rsidRPr="00DF76ED" w14:paraId="26131910" w14:textId="77777777" w:rsidTr="001C0084">
        <w:trPr>
          <w:cantSplit/>
          <w:tblHeader/>
        </w:trPr>
        <w:tc>
          <w:tcPr>
            <w:tcW w:w="0" w:type="auto"/>
            <w:gridSpan w:val="7"/>
            <w:tcBorders>
              <w:top w:val="nil"/>
              <w:left w:val="nil"/>
              <w:bottom w:val="single" w:sz="2" w:space="0" w:color="000000"/>
              <w:right w:val="nil"/>
            </w:tcBorders>
            <w:shd w:val="clear" w:color="auto" w:fill="FFFFFF"/>
            <w:vAlign w:val="center"/>
          </w:tcPr>
          <w:p w14:paraId="31FF314D"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b/>
                <w:bCs/>
                <w:color w:val="000000"/>
              </w:rPr>
              <w:t>Coefficients</w:t>
            </w:r>
            <w:r w:rsidRPr="00DF76ED">
              <w:rPr>
                <w:rFonts w:ascii="Times New Roman" w:hAnsi="Times New Roman" w:cs="Times New Roman"/>
                <w:b/>
                <w:bCs/>
                <w:color w:val="000000"/>
                <w:vertAlign w:val="superscript"/>
              </w:rPr>
              <w:t>a</w:t>
            </w:r>
          </w:p>
        </w:tc>
      </w:tr>
      <w:tr w:rsidR="001C0084" w:rsidRPr="00DF76ED" w14:paraId="2EBF9B57" w14:textId="77777777" w:rsidTr="001C0084">
        <w:trPr>
          <w:cantSplit/>
          <w:tblHeader/>
        </w:trPr>
        <w:tc>
          <w:tcPr>
            <w:tcW w:w="0" w:type="auto"/>
            <w:gridSpan w:val="2"/>
            <w:vMerge w:val="restart"/>
            <w:tcBorders>
              <w:top w:val="single" w:sz="2" w:space="0" w:color="000000"/>
              <w:left w:val="nil"/>
              <w:bottom w:val="single" w:sz="2" w:space="0" w:color="000000"/>
              <w:right w:val="nil"/>
            </w:tcBorders>
            <w:shd w:val="clear" w:color="auto" w:fill="FFFFFF"/>
          </w:tcPr>
          <w:p w14:paraId="45B5363B" w14:textId="77777777"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sidRPr="00DF76ED">
              <w:rPr>
                <w:rFonts w:ascii="Times New Roman" w:hAnsi="Times New Roman" w:cs="Times New Roman"/>
                <w:color w:val="000000"/>
              </w:rPr>
              <w:t>Model</w:t>
            </w:r>
          </w:p>
        </w:tc>
        <w:tc>
          <w:tcPr>
            <w:tcW w:w="0" w:type="auto"/>
            <w:gridSpan w:val="2"/>
            <w:tcBorders>
              <w:top w:val="single" w:sz="2" w:space="0" w:color="000000"/>
              <w:left w:val="nil"/>
              <w:bottom w:val="single" w:sz="2" w:space="0" w:color="000000"/>
              <w:right w:val="nil"/>
            </w:tcBorders>
            <w:shd w:val="clear" w:color="auto" w:fill="FFFFFF"/>
            <w:vAlign w:val="bottom"/>
          </w:tcPr>
          <w:p w14:paraId="53EE50D8"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Unstandardized Coefficients</w:t>
            </w:r>
          </w:p>
        </w:tc>
        <w:tc>
          <w:tcPr>
            <w:tcW w:w="0" w:type="auto"/>
            <w:tcBorders>
              <w:top w:val="single" w:sz="2" w:space="0" w:color="000000"/>
              <w:left w:val="nil"/>
              <w:bottom w:val="single" w:sz="2" w:space="0" w:color="000000"/>
              <w:right w:val="nil"/>
            </w:tcBorders>
            <w:shd w:val="clear" w:color="auto" w:fill="FFFFFF"/>
            <w:vAlign w:val="bottom"/>
          </w:tcPr>
          <w:p w14:paraId="78A05F62"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Standardized Coefficients</w:t>
            </w:r>
          </w:p>
        </w:tc>
        <w:tc>
          <w:tcPr>
            <w:tcW w:w="0" w:type="auto"/>
            <w:vMerge w:val="restart"/>
            <w:tcBorders>
              <w:top w:val="single" w:sz="2" w:space="0" w:color="000000"/>
              <w:left w:val="nil"/>
              <w:bottom w:val="single" w:sz="2" w:space="0" w:color="000000"/>
              <w:right w:val="nil"/>
            </w:tcBorders>
            <w:shd w:val="clear" w:color="auto" w:fill="FFFFFF"/>
            <w:vAlign w:val="bottom"/>
          </w:tcPr>
          <w:p w14:paraId="3B78288A"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t</w:t>
            </w:r>
          </w:p>
        </w:tc>
        <w:tc>
          <w:tcPr>
            <w:tcW w:w="0" w:type="auto"/>
            <w:vMerge w:val="restart"/>
            <w:tcBorders>
              <w:top w:val="single" w:sz="2" w:space="0" w:color="000000"/>
              <w:left w:val="nil"/>
              <w:bottom w:val="single" w:sz="2" w:space="0" w:color="000000"/>
              <w:right w:val="nil"/>
            </w:tcBorders>
            <w:shd w:val="clear" w:color="auto" w:fill="FFFFFF"/>
            <w:vAlign w:val="bottom"/>
          </w:tcPr>
          <w:p w14:paraId="0BB80C61"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Sig.</w:t>
            </w:r>
          </w:p>
        </w:tc>
      </w:tr>
      <w:tr w:rsidR="001C0084" w:rsidRPr="00DF76ED" w14:paraId="3D6CD1BB" w14:textId="77777777" w:rsidTr="001C0084">
        <w:trPr>
          <w:cantSplit/>
          <w:tblHeader/>
        </w:trPr>
        <w:tc>
          <w:tcPr>
            <w:tcW w:w="0" w:type="auto"/>
            <w:gridSpan w:val="2"/>
            <w:vMerge/>
            <w:tcBorders>
              <w:top w:val="single" w:sz="2" w:space="0" w:color="000000"/>
              <w:left w:val="nil"/>
              <w:bottom w:val="single" w:sz="2" w:space="0" w:color="000000"/>
              <w:right w:val="nil"/>
            </w:tcBorders>
            <w:shd w:val="clear" w:color="auto" w:fill="FFFFFF"/>
          </w:tcPr>
          <w:p w14:paraId="07B711A1"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c>
          <w:tcPr>
            <w:tcW w:w="0" w:type="auto"/>
            <w:tcBorders>
              <w:top w:val="single" w:sz="2" w:space="0" w:color="000000"/>
              <w:left w:val="nil"/>
              <w:bottom w:val="single" w:sz="2" w:space="0" w:color="000000"/>
              <w:right w:val="nil"/>
            </w:tcBorders>
            <w:shd w:val="clear" w:color="auto" w:fill="FFFFFF"/>
            <w:vAlign w:val="bottom"/>
          </w:tcPr>
          <w:p w14:paraId="152C09BC"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B</w:t>
            </w:r>
          </w:p>
        </w:tc>
        <w:tc>
          <w:tcPr>
            <w:tcW w:w="0" w:type="auto"/>
            <w:tcBorders>
              <w:top w:val="single" w:sz="2" w:space="0" w:color="000000"/>
              <w:left w:val="nil"/>
              <w:bottom w:val="single" w:sz="2" w:space="0" w:color="000000"/>
              <w:right w:val="nil"/>
            </w:tcBorders>
            <w:shd w:val="clear" w:color="auto" w:fill="FFFFFF"/>
            <w:vAlign w:val="bottom"/>
          </w:tcPr>
          <w:p w14:paraId="557E2645"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Std. Error</w:t>
            </w:r>
          </w:p>
        </w:tc>
        <w:tc>
          <w:tcPr>
            <w:tcW w:w="0" w:type="auto"/>
            <w:tcBorders>
              <w:top w:val="single" w:sz="2" w:space="0" w:color="000000"/>
              <w:left w:val="nil"/>
              <w:bottom w:val="single" w:sz="2" w:space="0" w:color="000000"/>
              <w:right w:val="nil"/>
            </w:tcBorders>
            <w:shd w:val="clear" w:color="auto" w:fill="FFFFFF"/>
            <w:vAlign w:val="bottom"/>
          </w:tcPr>
          <w:p w14:paraId="638F0F03" w14:textId="77777777" w:rsidR="001C0084" w:rsidRPr="00DF76ED" w:rsidRDefault="001C0084" w:rsidP="00DF7DC5">
            <w:pPr>
              <w:autoSpaceDE w:val="0"/>
              <w:autoSpaceDN w:val="0"/>
              <w:adjustRightInd w:val="0"/>
              <w:spacing w:after="0" w:line="320" w:lineRule="atLeast"/>
              <w:ind w:left="60" w:right="60"/>
              <w:jc w:val="center"/>
              <w:rPr>
                <w:rFonts w:ascii="Times New Roman" w:hAnsi="Times New Roman" w:cs="Times New Roman"/>
                <w:color w:val="000000"/>
              </w:rPr>
            </w:pPr>
            <w:r w:rsidRPr="00DF76ED">
              <w:rPr>
                <w:rFonts w:ascii="Times New Roman" w:hAnsi="Times New Roman" w:cs="Times New Roman"/>
                <w:color w:val="000000"/>
              </w:rPr>
              <w:t>Beta</w:t>
            </w:r>
          </w:p>
        </w:tc>
        <w:tc>
          <w:tcPr>
            <w:tcW w:w="0" w:type="auto"/>
            <w:vMerge/>
            <w:tcBorders>
              <w:top w:val="single" w:sz="2" w:space="0" w:color="000000"/>
              <w:left w:val="nil"/>
              <w:bottom w:val="single" w:sz="2" w:space="0" w:color="000000"/>
              <w:right w:val="nil"/>
            </w:tcBorders>
            <w:shd w:val="clear" w:color="auto" w:fill="FFFFFF"/>
            <w:vAlign w:val="bottom"/>
          </w:tcPr>
          <w:p w14:paraId="023FE027"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c>
          <w:tcPr>
            <w:tcW w:w="0" w:type="auto"/>
            <w:vMerge/>
            <w:tcBorders>
              <w:top w:val="single" w:sz="2" w:space="0" w:color="000000"/>
              <w:left w:val="nil"/>
              <w:bottom w:val="single" w:sz="2" w:space="0" w:color="000000"/>
              <w:right w:val="nil"/>
            </w:tcBorders>
            <w:shd w:val="clear" w:color="auto" w:fill="FFFFFF"/>
            <w:vAlign w:val="bottom"/>
          </w:tcPr>
          <w:p w14:paraId="6786E785"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r>
      <w:tr w:rsidR="001C0084" w:rsidRPr="00DF76ED" w14:paraId="45EC6DF8" w14:textId="77777777" w:rsidTr="001C0084">
        <w:trPr>
          <w:cantSplit/>
          <w:tblHeader/>
        </w:trPr>
        <w:tc>
          <w:tcPr>
            <w:tcW w:w="0" w:type="auto"/>
            <w:vMerge w:val="restart"/>
            <w:tcBorders>
              <w:top w:val="single" w:sz="2" w:space="0" w:color="000000"/>
              <w:left w:val="nil"/>
              <w:bottom w:val="single" w:sz="2" w:space="0" w:color="000000"/>
              <w:right w:val="nil"/>
            </w:tcBorders>
            <w:shd w:val="clear" w:color="auto" w:fill="FFFFFF"/>
          </w:tcPr>
          <w:p w14:paraId="12B6B972" w14:textId="77777777"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sidRPr="00DF76ED">
              <w:rPr>
                <w:rFonts w:ascii="Times New Roman" w:hAnsi="Times New Roman" w:cs="Times New Roman"/>
                <w:color w:val="000000"/>
              </w:rPr>
              <w:t>1</w:t>
            </w:r>
          </w:p>
        </w:tc>
        <w:tc>
          <w:tcPr>
            <w:tcW w:w="0" w:type="auto"/>
            <w:tcBorders>
              <w:top w:val="single" w:sz="2" w:space="0" w:color="000000"/>
              <w:left w:val="nil"/>
              <w:bottom w:val="single" w:sz="2" w:space="0" w:color="000000"/>
              <w:right w:val="nil"/>
            </w:tcBorders>
            <w:shd w:val="clear" w:color="auto" w:fill="FFFFFF"/>
          </w:tcPr>
          <w:p w14:paraId="06F4FAF9" w14:textId="77777777"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sidRPr="00DF76ED">
              <w:rPr>
                <w:rFonts w:ascii="Times New Roman" w:hAnsi="Times New Roman" w:cs="Times New Roman"/>
                <w:color w:val="000000"/>
              </w:rPr>
              <w:t>(Constant)</w:t>
            </w:r>
          </w:p>
        </w:tc>
        <w:tc>
          <w:tcPr>
            <w:tcW w:w="0" w:type="auto"/>
            <w:tcBorders>
              <w:top w:val="single" w:sz="2" w:space="0" w:color="000000"/>
              <w:left w:val="nil"/>
              <w:bottom w:val="single" w:sz="2" w:space="0" w:color="000000"/>
              <w:right w:val="nil"/>
            </w:tcBorders>
            <w:shd w:val="clear" w:color="auto" w:fill="FFFFFF"/>
          </w:tcPr>
          <w:p w14:paraId="7F4CCA8A"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3,674</w:t>
            </w:r>
          </w:p>
        </w:tc>
        <w:tc>
          <w:tcPr>
            <w:tcW w:w="0" w:type="auto"/>
            <w:tcBorders>
              <w:top w:val="single" w:sz="2" w:space="0" w:color="000000"/>
              <w:left w:val="nil"/>
              <w:bottom w:val="single" w:sz="2" w:space="0" w:color="000000"/>
              <w:right w:val="nil"/>
            </w:tcBorders>
            <w:shd w:val="clear" w:color="auto" w:fill="FFFFFF"/>
          </w:tcPr>
          <w:p w14:paraId="40031727"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,673</w:t>
            </w:r>
          </w:p>
        </w:tc>
        <w:tc>
          <w:tcPr>
            <w:tcW w:w="0" w:type="auto"/>
            <w:tcBorders>
              <w:top w:val="single" w:sz="2" w:space="0" w:color="000000"/>
              <w:left w:val="nil"/>
              <w:bottom w:val="single" w:sz="2" w:space="0" w:color="000000"/>
              <w:right w:val="nil"/>
            </w:tcBorders>
            <w:shd w:val="clear" w:color="auto" w:fill="FFFFFF"/>
            <w:vAlign w:val="center"/>
          </w:tcPr>
          <w:p w14:paraId="519C194B" w14:textId="77777777" w:rsidR="001C0084" w:rsidRPr="00DF76ED" w:rsidRDefault="001C0084" w:rsidP="00DF7DC5">
            <w:pPr>
              <w:autoSpaceDE w:val="0"/>
              <w:autoSpaceDN w:val="0"/>
              <w:adjustRightInd w:val="0"/>
              <w:spacing w:after="0" w:line="240" w:lineRule="auto"/>
              <w:jc w:val="center"/>
              <w:rPr>
                <w:rFonts w:ascii="Times New Roman" w:hAnsi="Times New Roman" w:cs="Times New Roman"/>
              </w:rPr>
            </w:pPr>
          </w:p>
        </w:tc>
        <w:tc>
          <w:tcPr>
            <w:tcW w:w="0" w:type="auto"/>
            <w:tcBorders>
              <w:top w:val="single" w:sz="2" w:space="0" w:color="000000"/>
              <w:left w:val="nil"/>
              <w:bottom w:val="single" w:sz="2" w:space="0" w:color="000000"/>
              <w:right w:val="nil"/>
            </w:tcBorders>
            <w:shd w:val="clear" w:color="auto" w:fill="FFFFFF"/>
          </w:tcPr>
          <w:p w14:paraId="6C834230"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5,461</w:t>
            </w:r>
          </w:p>
        </w:tc>
        <w:tc>
          <w:tcPr>
            <w:tcW w:w="0" w:type="auto"/>
            <w:tcBorders>
              <w:top w:val="single" w:sz="2" w:space="0" w:color="000000"/>
              <w:left w:val="nil"/>
              <w:bottom w:val="single" w:sz="2" w:space="0" w:color="000000"/>
              <w:right w:val="nil"/>
            </w:tcBorders>
            <w:shd w:val="clear" w:color="auto" w:fill="FFFFFF"/>
          </w:tcPr>
          <w:p w14:paraId="028F1384"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,000</w:t>
            </w:r>
          </w:p>
        </w:tc>
      </w:tr>
      <w:tr w:rsidR="001C0084" w:rsidRPr="00DF76ED" w14:paraId="26C427E4" w14:textId="77777777" w:rsidTr="001C0084">
        <w:trPr>
          <w:cantSplit/>
          <w:tblHeader/>
        </w:trPr>
        <w:tc>
          <w:tcPr>
            <w:tcW w:w="0" w:type="auto"/>
            <w:vMerge/>
            <w:tcBorders>
              <w:top w:val="single" w:sz="2" w:space="0" w:color="000000"/>
              <w:left w:val="nil"/>
              <w:bottom w:val="single" w:sz="2" w:space="0" w:color="000000"/>
              <w:right w:val="nil"/>
            </w:tcBorders>
            <w:shd w:val="clear" w:color="auto" w:fill="FFFFFF"/>
          </w:tcPr>
          <w:p w14:paraId="1A4393B9"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c>
          <w:tcPr>
            <w:tcW w:w="0" w:type="auto"/>
            <w:tcBorders>
              <w:top w:val="single" w:sz="2" w:space="0" w:color="000000"/>
              <w:left w:val="nil"/>
              <w:bottom w:val="single" w:sz="2" w:space="0" w:color="000000"/>
              <w:right w:val="nil"/>
            </w:tcBorders>
            <w:shd w:val="clear" w:color="auto" w:fill="FFFFFF"/>
          </w:tcPr>
          <w:p w14:paraId="2D86D568" w14:textId="582B427C"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PG</w:t>
            </w:r>
          </w:p>
        </w:tc>
        <w:tc>
          <w:tcPr>
            <w:tcW w:w="0" w:type="auto"/>
            <w:tcBorders>
              <w:top w:val="single" w:sz="2" w:space="0" w:color="000000"/>
              <w:left w:val="nil"/>
              <w:bottom w:val="single" w:sz="2" w:space="0" w:color="000000"/>
              <w:right w:val="nil"/>
            </w:tcBorders>
            <w:shd w:val="clear" w:color="auto" w:fill="FFFFFF"/>
          </w:tcPr>
          <w:p w14:paraId="28B5CF46"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,440</w:t>
            </w:r>
          </w:p>
        </w:tc>
        <w:tc>
          <w:tcPr>
            <w:tcW w:w="0" w:type="auto"/>
            <w:tcBorders>
              <w:top w:val="single" w:sz="2" w:space="0" w:color="000000"/>
              <w:left w:val="nil"/>
              <w:bottom w:val="single" w:sz="2" w:space="0" w:color="000000"/>
              <w:right w:val="nil"/>
            </w:tcBorders>
            <w:shd w:val="clear" w:color="auto" w:fill="FFFFFF"/>
          </w:tcPr>
          <w:p w14:paraId="61DD77C2"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,055</w:t>
            </w:r>
          </w:p>
        </w:tc>
        <w:tc>
          <w:tcPr>
            <w:tcW w:w="0" w:type="auto"/>
            <w:tcBorders>
              <w:top w:val="single" w:sz="2" w:space="0" w:color="000000"/>
              <w:left w:val="nil"/>
              <w:bottom w:val="single" w:sz="2" w:space="0" w:color="000000"/>
              <w:right w:val="nil"/>
            </w:tcBorders>
            <w:shd w:val="clear" w:color="auto" w:fill="FFFFFF"/>
          </w:tcPr>
          <w:p w14:paraId="08484AAF"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,500</w:t>
            </w:r>
          </w:p>
        </w:tc>
        <w:tc>
          <w:tcPr>
            <w:tcW w:w="0" w:type="auto"/>
            <w:tcBorders>
              <w:top w:val="single" w:sz="2" w:space="0" w:color="000000"/>
              <w:left w:val="nil"/>
              <w:bottom w:val="single" w:sz="2" w:space="0" w:color="000000"/>
              <w:right w:val="nil"/>
            </w:tcBorders>
            <w:shd w:val="clear" w:color="auto" w:fill="FFFFFF"/>
          </w:tcPr>
          <w:p w14:paraId="5865E30E" w14:textId="733CE3A8" w:rsidR="001C0084" w:rsidRPr="00DF76ED" w:rsidRDefault="00A259B5"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3</w:t>
            </w:r>
            <w:r w:rsidR="001C0084" w:rsidRPr="00DF76ED">
              <w:rPr>
                <w:rFonts w:ascii="Times New Roman" w:hAnsi="Times New Roman" w:cs="Times New Roman"/>
                <w:color w:val="000000"/>
              </w:rPr>
              <w:t>,024</w:t>
            </w:r>
          </w:p>
        </w:tc>
        <w:tc>
          <w:tcPr>
            <w:tcW w:w="0" w:type="auto"/>
            <w:tcBorders>
              <w:top w:val="single" w:sz="2" w:space="0" w:color="000000"/>
              <w:left w:val="nil"/>
              <w:bottom w:val="single" w:sz="2" w:space="0" w:color="000000"/>
              <w:right w:val="nil"/>
            </w:tcBorders>
            <w:shd w:val="clear" w:color="auto" w:fill="FFFFFF"/>
          </w:tcPr>
          <w:p w14:paraId="57C474DD"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,000</w:t>
            </w:r>
          </w:p>
        </w:tc>
      </w:tr>
      <w:tr w:rsidR="001C0084" w:rsidRPr="00DF76ED" w14:paraId="1DA55F3F" w14:textId="77777777" w:rsidTr="001C0084">
        <w:trPr>
          <w:cantSplit/>
          <w:tblHeader/>
        </w:trPr>
        <w:tc>
          <w:tcPr>
            <w:tcW w:w="0" w:type="auto"/>
            <w:vMerge/>
            <w:tcBorders>
              <w:top w:val="single" w:sz="2" w:space="0" w:color="000000"/>
              <w:left w:val="nil"/>
              <w:bottom w:val="single" w:sz="2" w:space="0" w:color="000000"/>
              <w:right w:val="nil"/>
            </w:tcBorders>
            <w:shd w:val="clear" w:color="auto" w:fill="FFFFFF"/>
          </w:tcPr>
          <w:p w14:paraId="4E3B14FE"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c>
          <w:tcPr>
            <w:tcW w:w="0" w:type="auto"/>
            <w:tcBorders>
              <w:top w:val="single" w:sz="2" w:space="0" w:color="000000"/>
              <w:left w:val="nil"/>
              <w:bottom w:val="single" w:sz="2" w:space="0" w:color="000000"/>
              <w:right w:val="nil"/>
            </w:tcBorders>
            <w:shd w:val="clear" w:color="auto" w:fill="FFFFFF"/>
          </w:tcPr>
          <w:p w14:paraId="4BA132D5" w14:textId="491CC186"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w:t>
            </w:r>
          </w:p>
        </w:tc>
        <w:tc>
          <w:tcPr>
            <w:tcW w:w="0" w:type="auto"/>
            <w:tcBorders>
              <w:top w:val="single" w:sz="2" w:space="0" w:color="000000"/>
              <w:left w:val="nil"/>
              <w:bottom w:val="single" w:sz="2" w:space="0" w:color="000000"/>
              <w:right w:val="nil"/>
            </w:tcBorders>
            <w:shd w:val="clear" w:color="auto" w:fill="FFFFFF"/>
          </w:tcPr>
          <w:p w14:paraId="0227F810"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,254</w:t>
            </w:r>
          </w:p>
        </w:tc>
        <w:tc>
          <w:tcPr>
            <w:tcW w:w="0" w:type="auto"/>
            <w:tcBorders>
              <w:top w:val="single" w:sz="2" w:space="0" w:color="000000"/>
              <w:left w:val="nil"/>
              <w:bottom w:val="single" w:sz="2" w:space="0" w:color="000000"/>
              <w:right w:val="nil"/>
            </w:tcBorders>
            <w:shd w:val="clear" w:color="auto" w:fill="FFFFFF"/>
          </w:tcPr>
          <w:p w14:paraId="526439C1"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,061</w:t>
            </w:r>
          </w:p>
        </w:tc>
        <w:tc>
          <w:tcPr>
            <w:tcW w:w="0" w:type="auto"/>
            <w:tcBorders>
              <w:top w:val="single" w:sz="2" w:space="0" w:color="000000"/>
              <w:left w:val="nil"/>
              <w:bottom w:val="single" w:sz="2" w:space="0" w:color="000000"/>
              <w:right w:val="nil"/>
            </w:tcBorders>
            <w:shd w:val="clear" w:color="auto" w:fill="FFFFFF"/>
          </w:tcPr>
          <w:p w14:paraId="6A0886F1"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,284</w:t>
            </w:r>
          </w:p>
        </w:tc>
        <w:tc>
          <w:tcPr>
            <w:tcW w:w="0" w:type="auto"/>
            <w:tcBorders>
              <w:top w:val="single" w:sz="2" w:space="0" w:color="000000"/>
              <w:left w:val="nil"/>
              <w:bottom w:val="single" w:sz="2" w:space="0" w:color="000000"/>
              <w:right w:val="nil"/>
            </w:tcBorders>
            <w:shd w:val="clear" w:color="auto" w:fill="FFFFFF"/>
          </w:tcPr>
          <w:p w14:paraId="642DB69F"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4,188</w:t>
            </w:r>
          </w:p>
        </w:tc>
        <w:tc>
          <w:tcPr>
            <w:tcW w:w="0" w:type="auto"/>
            <w:tcBorders>
              <w:top w:val="single" w:sz="2" w:space="0" w:color="000000"/>
              <w:left w:val="nil"/>
              <w:bottom w:val="single" w:sz="2" w:space="0" w:color="000000"/>
              <w:right w:val="nil"/>
            </w:tcBorders>
            <w:shd w:val="clear" w:color="auto" w:fill="FFFFFF"/>
          </w:tcPr>
          <w:p w14:paraId="48C3E141" w14:textId="77777777"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,000</w:t>
            </w:r>
          </w:p>
        </w:tc>
      </w:tr>
      <w:tr w:rsidR="001C0084" w:rsidRPr="00DF76ED" w14:paraId="012F6EBF" w14:textId="77777777" w:rsidTr="001C0084">
        <w:trPr>
          <w:cantSplit/>
          <w:tblHeader/>
        </w:trPr>
        <w:tc>
          <w:tcPr>
            <w:tcW w:w="0" w:type="auto"/>
            <w:vMerge/>
            <w:tcBorders>
              <w:top w:val="single" w:sz="2" w:space="0" w:color="000000"/>
              <w:left w:val="nil"/>
              <w:bottom w:val="single" w:sz="2" w:space="0" w:color="000000"/>
              <w:right w:val="nil"/>
            </w:tcBorders>
            <w:shd w:val="clear" w:color="auto" w:fill="FFFFFF"/>
          </w:tcPr>
          <w:p w14:paraId="6C43A530" w14:textId="77777777" w:rsidR="001C0084" w:rsidRPr="00DF76ED" w:rsidRDefault="001C0084" w:rsidP="00DF7DC5">
            <w:pPr>
              <w:autoSpaceDE w:val="0"/>
              <w:autoSpaceDN w:val="0"/>
              <w:adjustRightInd w:val="0"/>
              <w:spacing w:after="0" w:line="240" w:lineRule="auto"/>
              <w:rPr>
                <w:rFonts w:ascii="Times New Roman" w:hAnsi="Times New Roman" w:cs="Times New Roman"/>
                <w:color w:val="000000"/>
              </w:rPr>
            </w:pPr>
          </w:p>
        </w:tc>
        <w:tc>
          <w:tcPr>
            <w:tcW w:w="0" w:type="auto"/>
            <w:tcBorders>
              <w:top w:val="single" w:sz="2" w:space="0" w:color="000000"/>
              <w:left w:val="nil"/>
              <w:bottom w:val="single" w:sz="2" w:space="0" w:color="000000"/>
              <w:right w:val="nil"/>
            </w:tcBorders>
            <w:shd w:val="clear" w:color="auto" w:fill="FFFFFF"/>
          </w:tcPr>
          <w:p w14:paraId="7E6C70F8" w14:textId="03647F34" w:rsidR="001C0084" w:rsidRDefault="001C0084" w:rsidP="00DF7DC5">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BK</w:t>
            </w:r>
          </w:p>
          <w:p w14:paraId="7A251034" w14:textId="41709082" w:rsidR="001C0084" w:rsidRPr="00DF76ED" w:rsidRDefault="001C0084" w:rsidP="00DF7DC5">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P</w:t>
            </w:r>
          </w:p>
        </w:tc>
        <w:tc>
          <w:tcPr>
            <w:tcW w:w="0" w:type="auto"/>
            <w:tcBorders>
              <w:top w:val="single" w:sz="2" w:space="0" w:color="000000"/>
              <w:left w:val="nil"/>
              <w:bottom w:val="single" w:sz="2" w:space="0" w:color="000000"/>
              <w:right w:val="nil"/>
            </w:tcBorders>
            <w:shd w:val="clear" w:color="auto" w:fill="FFFFFF"/>
          </w:tcPr>
          <w:p w14:paraId="2DA49448" w14:textId="77777777" w:rsidR="001C0084"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,194</w:t>
            </w:r>
          </w:p>
          <w:p w14:paraId="7AEB9F23" w14:textId="2AB07A03"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,326</w:t>
            </w:r>
          </w:p>
        </w:tc>
        <w:tc>
          <w:tcPr>
            <w:tcW w:w="0" w:type="auto"/>
            <w:tcBorders>
              <w:top w:val="single" w:sz="2" w:space="0" w:color="000000"/>
              <w:left w:val="nil"/>
              <w:bottom w:val="single" w:sz="2" w:space="0" w:color="000000"/>
              <w:right w:val="nil"/>
            </w:tcBorders>
            <w:shd w:val="clear" w:color="auto" w:fill="FFFFFF"/>
          </w:tcPr>
          <w:p w14:paraId="396E0A7C" w14:textId="77777777" w:rsidR="001C0084"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,064</w:t>
            </w:r>
          </w:p>
          <w:p w14:paraId="3C44F27C" w14:textId="1DF8EFF1"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,053</w:t>
            </w:r>
          </w:p>
        </w:tc>
        <w:tc>
          <w:tcPr>
            <w:tcW w:w="0" w:type="auto"/>
            <w:tcBorders>
              <w:top w:val="single" w:sz="2" w:space="0" w:color="000000"/>
              <w:left w:val="nil"/>
              <w:bottom w:val="single" w:sz="2" w:space="0" w:color="000000"/>
              <w:right w:val="nil"/>
            </w:tcBorders>
            <w:shd w:val="clear" w:color="auto" w:fill="FFFFFF"/>
          </w:tcPr>
          <w:p w14:paraId="5DB086F6" w14:textId="77777777" w:rsidR="001C0084"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,200</w:t>
            </w:r>
          </w:p>
          <w:p w14:paraId="3C1740C2" w14:textId="14C3BC33"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,219</w:t>
            </w:r>
          </w:p>
        </w:tc>
        <w:tc>
          <w:tcPr>
            <w:tcW w:w="0" w:type="auto"/>
            <w:tcBorders>
              <w:top w:val="single" w:sz="2" w:space="0" w:color="000000"/>
              <w:left w:val="nil"/>
              <w:bottom w:val="single" w:sz="2" w:space="0" w:color="000000"/>
              <w:right w:val="nil"/>
            </w:tcBorders>
            <w:shd w:val="clear" w:color="auto" w:fill="FFFFFF"/>
          </w:tcPr>
          <w:p w14:paraId="08DEF8D8" w14:textId="77777777" w:rsidR="001C0084"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3,024</w:t>
            </w:r>
          </w:p>
          <w:p w14:paraId="631C37C7" w14:textId="4D27F6F1"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2,109</w:t>
            </w:r>
          </w:p>
        </w:tc>
        <w:tc>
          <w:tcPr>
            <w:tcW w:w="0" w:type="auto"/>
            <w:tcBorders>
              <w:top w:val="single" w:sz="2" w:space="0" w:color="000000"/>
              <w:left w:val="nil"/>
              <w:bottom w:val="single" w:sz="2" w:space="0" w:color="000000"/>
              <w:right w:val="nil"/>
            </w:tcBorders>
            <w:shd w:val="clear" w:color="auto" w:fill="FFFFFF"/>
          </w:tcPr>
          <w:p w14:paraId="6156BA6F" w14:textId="77777777" w:rsidR="001C0084"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sidRPr="00DF76ED">
              <w:rPr>
                <w:rFonts w:ascii="Times New Roman" w:hAnsi="Times New Roman" w:cs="Times New Roman"/>
                <w:color w:val="000000"/>
              </w:rPr>
              <w:t>,003</w:t>
            </w:r>
          </w:p>
          <w:p w14:paraId="4C94BD4F" w14:textId="1135E875" w:rsidR="001C0084" w:rsidRPr="00DF76ED" w:rsidRDefault="001C0084" w:rsidP="00DF7DC5">
            <w:pPr>
              <w:autoSpaceDE w:val="0"/>
              <w:autoSpaceDN w:val="0"/>
              <w:adjustRightInd w:val="0"/>
              <w:spacing w:after="0" w:line="320" w:lineRule="atLeast"/>
              <w:ind w:left="60" w:right="60"/>
              <w:jc w:val="right"/>
              <w:rPr>
                <w:rFonts w:ascii="Times New Roman" w:hAnsi="Times New Roman" w:cs="Times New Roman"/>
                <w:color w:val="000000"/>
              </w:rPr>
            </w:pPr>
            <w:r>
              <w:rPr>
                <w:rFonts w:ascii="Times New Roman" w:hAnsi="Times New Roman" w:cs="Times New Roman"/>
                <w:color w:val="000000"/>
              </w:rPr>
              <w:t>,001</w:t>
            </w:r>
          </w:p>
        </w:tc>
      </w:tr>
      <w:tr w:rsidR="001C0084" w:rsidRPr="00DF76ED" w14:paraId="20E9CB49" w14:textId="77777777" w:rsidTr="001C0084">
        <w:trPr>
          <w:cantSplit/>
        </w:trPr>
        <w:tc>
          <w:tcPr>
            <w:tcW w:w="0" w:type="auto"/>
            <w:gridSpan w:val="7"/>
            <w:tcBorders>
              <w:top w:val="single" w:sz="2" w:space="0" w:color="000000"/>
              <w:left w:val="nil"/>
              <w:bottom w:val="nil"/>
              <w:right w:val="nil"/>
            </w:tcBorders>
            <w:shd w:val="clear" w:color="auto" w:fill="FFFFFF"/>
          </w:tcPr>
          <w:p w14:paraId="13B85035" w14:textId="6F478FFB" w:rsidR="001C0084" w:rsidRPr="00DF76ED" w:rsidRDefault="001C0084" w:rsidP="00DF7DC5">
            <w:pPr>
              <w:autoSpaceDE w:val="0"/>
              <w:autoSpaceDN w:val="0"/>
              <w:adjustRightInd w:val="0"/>
              <w:spacing w:after="0" w:line="480" w:lineRule="auto"/>
              <w:ind w:left="60" w:right="60"/>
              <w:rPr>
                <w:rFonts w:ascii="Times New Roman" w:hAnsi="Times New Roman" w:cs="Times New Roman"/>
                <w:color w:val="000000"/>
              </w:rPr>
            </w:pPr>
            <w:r w:rsidRPr="00DF76ED">
              <w:rPr>
                <w:rFonts w:ascii="Times New Roman" w:hAnsi="Times New Roman" w:cs="Times New Roman"/>
                <w:color w:val="000000"/>
              </w:rPr>
              <w:t xml:space="preserve">a. Dependent Variable: </w:t>
            </w:r>
            <w:r>
              <w:rPr>
                <w:rFonts w:ascii="Times New Roman" w:hAnsi="Times New Roman" w:cs="Times New Roman"/>
                <w:color w:val="000000"/>
              </w:rPr>
              <w:t>PG</w:t>
            </w:r>
          </w:p>
        </w:tc>
      </w:tr>
    </w:tbl>
    <w:p w14:paraId="183B795C" w14:textId="5ECEAEB2" w:rsidR="001476B3" w:rsidRPr="00E815C3" w:rsidRDefault="00E815C3" w:rsidP="00E815C3">
      <w:pPr>
        <w:pStyle w:val="ListParagraph"/>
        <w:spacing w:line="240" w:lineRule="auto"/>
        <w:ind w:left="993"/>
        <w:jc w:val="both"/>
        <w:rPr>
          <w:rFonts w:ascii="Times New Roman" w:hAnsi="Times New Roman"/>
          <w:sz w:val="24"/>
          <w:szCs w:val="24"/>
        </w:rPr>
      </w:pPr>
      <w:r>
        <w:rPr>
          <w:rFonts w:ascii="Times New Roman" w:hAnsi="Times New Roman"/>
          <w:sz w:val="24"/>
          <w:szCs w:val="24"/>
        </w:rPr>
        <w:t xml:space="preserve">Sumber : Hasil </w:t>
      </w:r>
      <w:r>
        <w:rPr>
          <w:rFonts w:ascii="Times New Roman" w:hAnsi="Times New Roman"/>
          <w:i/>
          <w:iCs/>
          <w:sz w:val="24"/>
          <w:szCs w:val="24"/>
        </w:rPr>
        <w:t xml:space="preserve">output </w:t>
      </w:r>
      <w:r>
        <w:rPr>
          <w:rFonts w:ascii="Times New Roman" w:hAnsi="Times New Roman"/>
          <w:sz w:val="24"/>
          <w:szCs w:val="24"/>
        </w:rPr>
        <w:t>SPSS, 2020</w:t>
      </w:r>
    </w:p>
    <w:p w14:paraId="1CEC658C" w14:textId="77777777" w:rsidR="002600BE" w:rsidRPr="002600BE" w:rsidRDefault="002600BE" w:rsidP="002600BE">
      <w:pPr>
        <w:spacing w:after="0" w:line="480" w:lineRule="auto"/>
        <w:ind w:left="1134"/>
        <w:jc w:val="both"/>
        <w:rPr>
          <w:rFonts w:ascii="Times New Roman" w:eastAsia="Calibri" w:hAnsi="Times New Roman" w:cs="Times New Roman"/>
          <w:color w:val="0D0D0D"/>
          <w:sz w:val="24"/>
          <w:szCs w:val="24"/>
          <w:lang w:val="it-IT"/>
        </w:rPr>
      </w:pPr>
      <w:bookmarkStart w:id="4" w:name="_Hlk62573329"/>
      <w:r w:rsidRPr="002600BE">
        <w:rPr>
          <w:rFonts w:ascii="Times New Roman" w:eastAsia="Calibri" w:hAnsi="Times New Roman" w:cs="Times New Roman"/>
          <w:color w:val="0D0D0D"/>
          <w:sz w:val="24"/>
          <w:szCs w:val="24"/>
          <w:lang w:val="it-IT"/>
        </w:rPr>
        <w:t>Dari hasil uji regresi linier</w:t>
      </w:r>
      <w:r w:rsidRPr="002600BE">
        <w:rPr>
          <w:rFonts w:ascii="Times New Roman" w:eastAsia="Calibri" w:hAnsi="Times New Roman" w:cs="Times New Roman"/>
          <w:color w:val="0D0D0D"/>
          <w:sz w:val="24"/>
          <w:szCs w:val="24"/>
        </w:rPr>
        <w:t xml:space="preserve"> </w:t>
      </w:r>
      <w:r w:rsidRPr="002600BE">
        <w:rPr>
          <w:rFonts w:ascii="Times New Roman" w:eastAsia="Calibri" w:hAnsi="Times New Roman" w:cs="Times New Roman"/>
          <w:color w:val="0D0D0D"/>
          <w:sz w:val="24"/>
          <w:szCs w:val="24"/>
          <w:lang w:val="it-IT"/>
        </w:rPr>
        <w:t xml:space="preserve">diperoleh : </w:t>
      </w:r>
    </w:p>
    <w:p w14:paraId="34007AD6" w14:textId="13E3FE75" w:rsidR="002600BE" w:rsidRPr="002600BE" w:rsidRDefault="002600BE" w:rsidP="002600BE">
      <w:pPr>
        <w:spacing w:after="0" w:line="480" w:lineRule="auto"/>
        <w:ind w:firstLine="720"/>
        <w:jc w:val="both"/>
        <w:rPr>
          <w:rFonts w:ascii="Times New Roman" w:eastAsia="Calibri" w:hAnsi="Times New Roman" w:cs="Times New Roman"/>
          <w:color w:val="0D0D0D"/>
          <w:sz w:val="24"/>
          <w:szCs w:val="24"/>
        </w:rPr>
      </w:pPr>
      <w:r w:rsidRPr="002600BE">
        <w:rPr>
          <w:rFonts w:ascii="Calibri" w:eastAsia="Calibri" w:hAnsi="Calibri" w:cs="Times New Roman"/>
          <w:lang w:val="it-IT"/>
        </w:rPr>
        <w:tab/>
      </w:r>
      <w:r w:rsidRPr="002600BE">
        <w:rPr>
          <w:rFonts w:ascii="Calibri" w:eastAsia="Calibri" w:hAnsi="Calibri" w:cs="Times New Roman"/>
          <w:lang w:val="it-IT"/>
        </w:rPr>
        <w:sym w:font="Symbol" w:char="F061"/>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r>
      <w:r w:rsidR="00FA6268">
        <w:rPr>
          <w:rFonts w:ascii="Times New Roman" w:eastAsia="Calibri" w:hAnsi="Times New Roman" w:cs="Times New Roman"/>
          <w:sz w:val="24"/>
          <w:szCs w:val="24"/>
        </w:rPr>
        <w:t>3</w:t>
      </w:r>
      <w:r w:rsidR="001476B3">
        <w:rPr>
          <w:rFonts w:ascii="Times New Roman" w:eastAsia="Calibri" w:hAnsi="Times New Roman" w:cs="Times New Roman"/>
          <w:sz w:val="24"/>
          <w:szCs w:val="24"/>
        </w:rPr>
        <w:t>,</w:t>
      </w:r>
      <w:r w:rsidR="001C0084">
        <w:rPr>
          <w:rFonts w:ascii="Times New Roman" w:eastAsia="Calibri" w:hAnsi="Times New Roman" w:cs="Times New Roman"/>
          <w:sz w:val="24"/>
          <w:szCs w:val="24"/>
        </w:rPr>
        <w:t>675</w:t>
      </w:r>
    </w:p>
    <w:p w14:paraId="11752874" w14:textId="74432EC7" w:rsidR="002600BE" w:rsidRPr="002600BE" w:rsidRDefault="002600BE" w:rsidP="002600BE">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1</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C0084">
        <w:rPr>
          <w:rFonts w:ascii="Times New Roman" w:eastAsia="Calibri" w:hAnsi="Times New Roman" w:cs="Times New Roman"/>
          <w:sz w:val="24"/>
          <w:szCs w:val="24"/>
        </w:rPr>
        <w:t>440</w:t>
      </w:r>
    </w:p>
    <w:p w14:paraId="569DB345" w14:textId="094390D4" w:rsidR="002600BE" w:rsidRPr="002600BE" w:rsidRDefault="002600BE" w:rsidP="002600BE">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2</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C0084">
        <w:rPr>
          <w:rFonts w:ascii="Times New Roman" w:eastAsia="Calibri" w:hAnsi="Times New Roman" w:cs="Times New Roman"/>
          <w:sz w:val="24"/>
          <w:szCs w:val="24"/>
        </w:rPr>
        <w:t>254</w:t>
      </w:r>
    </w:p>
    <w:p w14:paraId="7AF342B1" w14:textId="3BD97B9F" w:rsidR="002600BE" w:rsidRDefault="002600BE" w:rsidP="002600BE">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3</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C0084">
        <w:rPr>
          <w:rFonts w:ascii="Times New Roman" w:eastAsia="Calibri" w:hAnsi="Times New Roman" w:cs="Times New Roman"/>
          <w:sz w:val="24"/>
          <w:szCs w:val="24"/>
        </w:rPr>
        <w:t>194</w:t>
      </w:r>
    </w:p>
    <w:p w14:paraId="635372C9" w14:textId="2B50766E" w:rsidR="001476B3" w:rsidRPr="001476B3" w:rsidRDefault="001476B3" w:rsidP="002600BE">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w:t>
      </w:r>
      <w:r>
        <w:rPr>
          <w:rFonts w:ascii="Times New Roman" w:eastAsia="Calibri" w:hAnsi="Times New Roman" w:cs="Times New Roman"/>
          <w:sz w:val="24"/>
          <w:szCs w:val="24"/>
        </w:rPr>
        <w:tab/>
        <w:t>0,</w:t>
      </w:r>
      <w:r w:rsidR="001C0084">
        <w:rPr>
          <w:rFonts w:ascii="Times New Roman" w:eastAsia="Calibri" w:hAnsi="Times New Roman" w:cs="Times New Roman"/>
          <w:sz w:val="24"/>
          <w:szCs w:val="24"/>
        </w:rPr>
        <w:t>326</w:t>
      </w:r>
    </w:p>
    <w:p w14:paraId="61527E54" w14:textId="77777777" w:rsidR="002600BE" w:rsidRPr="002600BE" w:rsidRDefault="002600BE" w:rsidP="002600BE">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it-IT"/>
        </w:rPr>
        <w:tab/>
        <w:t xml:space="preserve">Sehingga diperoleh persamaan regresi sebagai berikut : </w:t>
      </w:r>
    </w:p>
    <w:p w14:paraId="34C54A70" w14:textId="58E4AFA9" w:rsidR="002600BE" w:rsidRPr="001476B3" w:rsidRDefault="002600BE" w:rsidP="002600BE">
      <w:pPr>
        <w:spacing w:after="0" w:line="480" w:lineRule="auto"/>
        <w:ind w:left="720" w:firstLine="720"/>
        <w:contextualSpacing/>
        <w:jc w:val="both"/>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 xml:space="preserve">Y </w:t>
      </w:r>
      <w:r w:rsidRPr="002600BE">
        <w:rPr>
          <w:rFonts w:ascii="Times New Roman" w:eastAsia="Calibri" w:hAnsi="Times New Roman" w:cs="Times New Roman"/>
          <w:sz w:val="24"/>
          <w:szCs w:val="24"/>
        </w:rPr>
        <w:tab/>
        <w:t xml:space="preserve">= </w:t>
      </w:r>
      <w:r w:rsidRPr="002600BE">
        <w:rPr>
          <w:rFonts w:ascii="Times New Roman" w:eastAsia="Calibri" w:hAnsi="Times New Roman" w:cs="Times New Roman"/>
          <w:sz w:val="24"/>
          <w:szCs w:val="24"/>
        </w:rPr>
        <w:tab/>
      </w:r>
      <w:r w:rsidR="00FA6268">
        <w:rPr>
          <w:rFonts w:ascii="Times New Roman" w:eastAsia="Calibri" w:hAnsi="Times New Roman" w:cs="Times New Roman"/>
          <w:sz w:val="24"/>
          <w:szCs w:val="24"/>
        </w:rPr>
        <w:t>3</w:t>
      </w:r>
      <w:r w:rsidR="001476B3">
        <w:rPr>
          <w:rFonts w:ascii="Times New Roman" w:eastAsia="Calibri" w:hAnsi="Times New Roman" w:cs="Times New Roman"/>
          <w:sz w:val="24"/>
          <w:szCs w:val="24"/>
        </w:rPr>
        <w:t>,</w:t>
      </w:r>
      <w:r w:rsidR="001C0084">
        <w:rPr>
          <w:rFonts w:ascii="Times New Roman" w:eastAsia="Calibri" w:hAnsi="Times New Roman" w:cs="Times New Roman"/>
          <w:sz w:val="24"/>
          <w:szCs w:val="24"/>
        </w:rPr>
        <w:t>675</w:t>
      </w:r>
      <w:r w:rsidR="001476B3">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1C0084">
        <w:rPr>
          <w:rFonts w:ascii="Times New Roman" w:eastAsia="Calibri" w:hAnsi="Times New Roman" w:cs="Times New Roman"/>
          <w:sz w:val="24"/>
          <w:szCs w:val="24"/>
        </w:rPr>
        <w:t>440</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lang w:val="it-IT"/>
        </w:rPr>
        <w:t>0,</w:t>
      </w:r>
      <w:r w:rsidR="001C0084">
        <w:rPr>
          <w:rFonts w:ascii="Times New Roman" w:eastAsia="Calibri" w:hAnsi="Times New Roman" w:cs="Times New Roman"/>
          <w:sz w:val="24"/>
          <w:szCs w:val="24"/>
        </w:rPr>
        <w:t>254</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1C0084">
        <w:rPr>
          <w:rFonts w:ascii="Times New Roman" w:eastAsia="Calibri" w:hAnsi="Times New Roman" w:cs="Times New Roman"/>
          <w:sz w:val="24"/>
          <w:szCs w:val="24"/>
        </w:rPr>
        <w:t>194</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sidR="001476B3">
        <w:rPr>
          <w:rFonts w:ascii="Times New Roman" w:eastAsia="Calibri" w:hAnsi="Times New Roman" w:cs="Times New Roman"/>
          <w:sz w:val="24"/>
          <w:szCs w:val="24"/>
        </w:rPr>
        <w:t>+ 0,</w:t>
      </w:r>
      <w:r w:rsidR="001C0084">
        <w:rPr>
          <w:rFonts w:ascii="Times New Roman" w:eastAsia="Calibri" w:hAnsi="Times New Roman" w:cs="Times New Roman"/>
          <w:sz w:val="24"/>
          <w:szCs w:val="24"/>
        </w:rPr>
        <w:t>326</w:t>
      </w:r>
      <w:r w:rsidR="001476B3">
        <w:rPr>
          <w:rFonts w:ascii="Times New Roman" w:eastAsia="Calibri" w:hAnsi="Times New Roman" w:cs="Times New Roman"/>
          <w:sz w:val="24"/>
          <w:szCs w:val="24"/>
        </w:rPr>
        <w:t xml:space="preserve"> X</w:t>
      </w:r>
      <w:r w:rsidR="001476B3">
        <w:rPr>
          <w:rFonts w:ascii="Times New Roman" w:eastAsia="Calibri" w:hAnsi="Times New Roman" w:cs="Times New Roman"/>
          <w:sz w:val="24"/>
          <w:szCs w:val="24"/>
          <w:vertAlign w:val="subscript"/>
        </w:rPr>
        <w:t>4</w:t>
      </w:r>
    </w:p>
    <w:p w14:paraId="0FC57013" w14:textId="77777777" w:rsidR="002600BE" w:rsidRPr="002600BE" w:rsidRDefault="002600BE" w:rsidP="002600BE">
      <w:pPr>
        <w:spacing w:after="0" w:line="480" w:lineRule="auto"/>
        <w:ind w:left="720" w:firstLine="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Interprestasi dari persamaan regresi tersebut adalah :</w:t>
      </w:r>
    </w:p>
    <w:p w14:paraId="24694406" w14:textId="6BE565B8"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α = </w:t>
      </w:r>
      <w:r w:rsidR="00FA6268">
        <w:rPr>
          <w:rFonts w:ascii="Times New Roman" w:eastAsia="Calibri" w:hAnsi="Times New Roman" w:cs="Times New Roman"/>
          <w:sz w:val="24"/>
          <w:szCs w:val="24"/>
        </w:rPr>
        <w:t>3</w:t>
      </w:r>
      <w:r w:rsidR="001C0084">
        <w:rPr>
          <w:rFonts w:ascii="Times New Roman" w:eastAsia="Calibri" w:hAnsi="Times New Roman" w:cs="Times New Roman"/>
          <w:sz w:val="24"/>
          <w:szCs w:val="24"/>
        </w:rPr>
        <w:t>,675</w:t>
      </w:r>
    </w:p>
    <w:p w14:paraId="56C3E76A" w14:textId="21C39144" w:rsidR="00FA6268" w:rsidRDefault="002600BE" w:rsidP="002600BE">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menunjukan bahwa variabel </w:t>
      </w:r>
      <w:r w:rsidR="001C0084">
        <w:rPr>
          <w:rFonts w:ascii="Times New Roman" w:eastAsia="Calibri" w:hAnsi="Times New Roman" w:cs="Times New Roman"/>
          <w:sz w:val="24"/>
          <w:szCs w:val="24"/>
        </w:rPr>
        <w:t xml:space="preserve">motivasi </w:t>
      </w:r>
      <w:r w:rsidRPr="002600BE">
        <w:rPr>
          <w:rFonts w:ascii="Times New Roman" w:eastAsia="Calibri" w:hAnsi="Times New Roman" w:cs="Times New Roman"/>
          <w:sz w:val="24"/>
          <w:szCs w:val="24"/>
        </w:rPr>
        <w:t xml:space="preserve">(X1), </w:t>
      </w:r>
      <w:r w:rsidR="001C0084">
        <w:rPr>
          <w:rFonts w:ascii="Times New Roman" w:eastAsia="Calibri" w:hAnsi="Times New Roman" w:cs="Times New Roman"/>
          <w:sz w:val="24"/>
          <w:szCs w:val="24"/>
        </w:rPr>
        <w:t xml:space="preserve">insentif </w:t>
      </w:r>
      <w:r w:rsidRPr="002600BE">
        <w:rPr>
          <w:rFonts w:ascii="Times New Roman" w:eastAsia="Calibri" w:hAnsi="Times New Roman" w:cs="Times New Roman"/>
          <w:sz w:val="24"/>
          <w:szCs w:val="24"/>
        </w:rPr>
        <w:t>(X2)</w:t>
      </w:r>
      <w:r w:rsidR="001476B3">
        <w:rPr>
          <w:rFonts w:ascii="Times New Roman" w:eastAsia="Calibri" w:hAnsi="Times New Roman" w:cs="Times New Roman"/>
          <w:sz w:val="24"/>
          <w:szCs w:val="24"/>
        </w:rPr>
        <w:t xml:space="preserve">, </w:t>
      </w:r>
      <w:r w:rsidR="001C0084">
        <w:rPr>
          <w:rFonts w:ascii="Times New Roman" w:eastAsia="Calibri" w:hAnsi="Times New Roman" w:cs="Times New Roman"/>
          <w:sz w:val="24"/>
          <w:szCs w:val="24"/>
        </w:rPr>
        <w:t>beban kerja</w:t>
      </w:r>
      <w:r w:rsidR="00FA6268">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(X3)</w:t>
      </w:r>
      <w:r w:rsidR="001476B3">
        <w:rPr>
          <w:rFonts w:ascii="Times New Roman" w:eastAsia="Calibri" w:hAnsi="Times New Roman" w:cs="Times New Roman"/>
          <w:sz w:val="24"/>
          <w:szCs w:val="24"/>
        </w:rPr>
        <w:t xml:space="preserve">, dan </w:t>
      </w:r>
      <w:r w:rsidR="001C0084">
        <w:rPr>
          <w:rFonts w:ascii="Times New Roman" w:eastAsia="Calibri" w:hAnsi="Times New Roman" w:cs="Times New Roman"/>
          <w:sz w:val="24"/>
          <w:szCs w:val="24"/>
        </w:rPr>
        <w:t xml:space="preserve">profesionalisme </w:t>
      </w:r>
      <w:r w:rsidR="00DB4127">
        <w:rPr>
          <w:rFonts w:ascii="Times New Roman" w:eastAsia="Calibri" w:hAnsi="Times New Roman" w:cs="Times New Roman"/>
          <w:sz w:val="24"/>
          <w:szCs w:val="24"/>
        </w:rPr>
        <w:t>(X4)</w:t>
      </w:r>
      <w:r w:rsidRPr="002600BE">
        <w:rPr>
          <w:rFonts w:ascii="Times New Roman" w:eastAsia="Calibri" w:hAnsi="Times New Roman" w:cs="Times New Roman"/>
          <w:sz w:val="24"/>
          <w:szCs w:val="24"/>
        </w:rPr>
        <w:t xml:space="preserve"> tetap atau tidak mengalami perubahan maka </w:t>
      </w:r>
      <w:r w:rsidR="001C0084">
        <w:rPr>
          <w:rFonts w:ascii="Times New Roman" w:eastAsia="Calibri" w:hAnsi="Times New Roman" w:cs="Times New Roman"/>
          <w:sz w:val="24"/>
          <w:szCs w:val="24"/>
        </w:rPr>
        <w:t xml:space="preserve">prestasi guru </w:t>
      </w:r>
      <w:r w:rsidRPr="002600BE">
        <w:rPr>
          <w:rFonts w:ascii="Times New Roman" w:eastAsia="Calibri" w:hAnsi="Times New Roman" w:cs="Times New Roman"/>
          <w:sz w:val="24"/>
          <w:szCs w:val="24"/>
        </w:rPr>
        <w:t xml:space="preserve">(Y)  positif dengan nilai sebesar </w:t>
      </w:r>
      <w:r w:rsidR="00FA6268">
        <w:rPr>
          <w:rFonts w:ascii="Times New Roman" w:eastAsia="Calibri" w:hAnsi="Times New Roman" w:cs="Times New Roman"/>
          <w:sz w:val="24"/>
          <w:szCs w:val="24"/>
        </w:rPr>
        <w:t>3</w:t>
      </w:r>
      <w:r w:rsidR="00EF13C6">
        <w:rPr>
          <w:rFonts w:ascii="Times New Roman" w:eastAsia="Calibri" w:hAnsi="Times New Roman" w:cs="Times New Roman"/>
          <w:sz w:val="24"/>
          <w:szCs w:val="24"/>
        </w:rPr>
        <w:t>,850</w:t>
      </w:r>
      <w:r w:rsidRPr="002600BE">
        <w:rPr>
          <w:rFonts w:ascii="Times New Roman" w:eastAsia="Calibri" w:hAnsi="Times New Roman" w:cs="Times New Roman"/>
          <w:sz w:val="24"/>
          <w:szCs w:val="24"/>
        </w:rPr>
        <w:t>.</w:t>
      </w:r>
    </w:p>
    <w:p w14:paraId="66A89453" w14:textId="77777777" w:rsidR="001C0084" w:rsidRPr="002600BE" w:rsidRDefault="001C0084" w:rsidP="002600BE">
      <w:pPr>
        <w:spacing w:after="0" w:line="480" w:lineRule="auto"/>
        <w:ind w:left="1854"/>
        <w:contextualSpacing/>
        <w:jc w:val="both"/>
        <w:rPr>
          <w:rFonts w:ascii="Times New Roman" w:eastAsia="Calibri" w:hAnsi="Times New Roman" w:cs="Times New Roman"/>
          <w:sz w:val="24"/>
          <w:szCs w:val="24"/>
        </w:rPr>
      </w:pPr>
    </w:p>
    <w:p w14:paraId="7F75C2E1" w14:textId="20DEE352"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lastRenderedPageBreak/>
        <w:t>b</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0,</w:t>
      </w:r>
      <w:r w:rsidR="001C0084">
        <w:rPr>
          <w:rFonts w:ascii="Times New Roman" w:eastAsia="Calibri" w:hAnsi="Times New Roman" w:cs="Times New Roman"/>
          <w:sz w:val="24"/>
          <w:szCs w:val="24"/>
        </w:rPr>
        <w:t>440</w:t>
      </w:r>
    </w:p>
    <w:p w14:paraId="63C22640" w14:textId="1014F201" w:rsidR="002600BE" w:rsidRPr="002600BE" w:rsidRDefault="002600BE" w:rsidP="002600BE">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1C0084">
        <w:rPr>
          <w:rFonts w:ascii="Times New Roman" w:eastAsia="Calibri" w:hAnsi="Times New Roman" w:cs="Times New Roman"/>
          <w:sz w:val="24"/>
          <w:szCs w:val="24"/>
        </w:rPr>
        <w:t>motivasi</w:t>
      </w:r>
      <w:r w:rsidRPr="002600BE">
        <w:rPr>
          <w:rFonts w:ascii="Times New Roman" w:eastAsia="Calibri" w:hAnsi="Times New Roman" w:cs="Times New Roman"/>
          <w:sz w:val="24"/>
          <w:szCs w:val="24"/>
        </w:rPr>
        <w:t xml:space="preserve"> (X1) memberikan nilai positif yang berarti bahwa jika</w:t>
      </w:r>
      <w:r w:rsidR="001476B3">
        <w:rPr>
          <w:rFonts w:ascii="Times New Roman" w:eastAsia="Calibri" w:hAnsi="Times New Roman" w:cs="Times New Roman"/>
          <w:sz w:val="24"/>
          <w:szCs w:val="24"/>
        </w:rPr>
        <w:t xml:space="preserve"> </w:t>
      </w:r>
      <w:r w:rsidR="001C0084">
        <w:rPr>
          <w:rFonts w:ascii="Times New Roman" w:eastAsia="Calibri" w:hAnsi="Times New Roman" w:cs="Times New Roman"/>
          <w:sz w:val="24"/>
          <w:szCs w:val="24"/>
        </w:rPr>
        <w:t xml:space="preserve">motivasi </w:t>
      </w:r>
      <w:r w:rsidRPr="002600BE">
        <w:rPr>
          <w:rFonts w:ascii="Times New Roman" w:eastAsia="Calibri" w:hAnsi="Times New Roman" w:cs="Times New Roman"/>
          <w:sz w:val="24"/>
          <w:szCs w:val="24"/>
        </w:rPr>
        <w:t xml:space="preserve">(X1) semakin baik dengan asumsi variabel lain tetap maka </w:t>
      </w:r>
      <w:r w:rsidR="001C0084">
        <w:rPr>
          <w:rFonts w:ascii="Times New Roman" w:eastAsia="Calibri" w:hAnsi="Times New Roman" w:cs="Times New Roman"/>
          <w:sz w:val="24"/>
          <w:szCs w:val="24"/>
        </w:rPr>
        <w:t xml:space="preserve">prestasi guru </w:t>
      </w:r>
      <w:r w:rsidRPr="002600BE">
        <w:rPr>
          <w:rFonts w:ascii="Times New Roman" w:eastAsia="Calibri" w:hAnsi="Times New Roman" w:cs="Times New Roman"/>
          <w:sz w:val="24"/>
          <w:szCs w:val="24"/>
        </w:rPr>
        <w:t>(Y) akan mengalami peningkatan sebesar 0,</w:t>
      </w:r>
      <w:r w:rsidR="001C0084">
        <w:rPr>
          <w:rFonts w:ascii="Times New Roman" w:eastAsia="Calibri" w:hAnsi="Times New Roman" w:cs="Times New Roman"/>
          <w:sz w:val="24"/>
          <w:szCs w:val="24"/>
        </w:rPr>
        <w:t>440.</w:t>
      </w:r>
    </w:p>
    <w:p w14:paraId="2A425079" w14:textId="7062B96F" w:rsidR="002600BE" w:rsidRP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0,</w:t>
      </w:r>
      <w:r w:rsidR="001C0084">
        <w:rPr>
          <w:rFonts w:ascii="Times New Roman" w:eastAsia="Calibri" w:hAnsi="Times New Roman" w:cs="Times New Roman"/>
          <w:sz w:val="24"/>
          <w:szCs w:val="24"/>
        </w:rPr>
        <w:t>254</w:t>
      </w:r>
    </w:p>
    <w:p w14:paraId="336F2A1E" w14:textId="47B1AB51" w:rsidR="00AE20AF" w:rsidRPr="002600BE" w:rsidRDefault="002600BE" w:rsidP="002600BE">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1C0084">
        <w:rPr>
          <w:rFonts w:ascii="Times New Roman" w:eastAsia="Calibri" w:hAnsi="Times New Roman" w:cs="Times New Roman"/>
          <w:sz w:val="24"/>
          <w:szCs w:val="24"/>
        </w:rPr>
        <w:t xml:space="preserve">insentif </w:t>
      </w:r>
      <w:r w:rsidRPr="002600BE">
        <w:rPr>
          <w:rFonts w:ascii="Times New Roman" w:eastAsia="Calibri" w:hAnsi="Times New Roman" w:cs="Times New Roman"/>
          <w:sz w:val="24"/>
          <w:szCs w:val="24"/>
        </w:rPr>
        <w:t xml:space="preserve">(X2) memberikan nilai positif yang berarti bahwa jika </w:t>
      </w:r>
      <w:r w:rsidR="001C0084">
        <w:rPr>
          <w:rFonts w:ascii="Times New Roman" w:eastAsia="Calibri" w:hAnsi="Times New Roman" w:cs="Times New Roman"/>
          <w:sz w:val="24"/>
          <w:szCs w:val="24"/>
        </w:rPr>
        <w:t>insentif</w:t>
      </w:r>
      <w:r w:rsidR="00FA6268">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 xml:space="preserve">(X2) semakin kuat dengan asumsi variabel lain tetap maka </w:t>
      </w:r>
      <w:r w:rsidR="001C0084">
        <w:rPr>
          <w:rFonts w:ascii="Times New Roman" w:eastAsia="Calibri" w:hAnsi="Times New Roman" w:cs="Times New Roman"/>
          <w:sz w:val="24"/>
          <w:szCs w:val="24"/>
        </w:rPr>
        <w:t xml:space="preserve">prestasi guru </w:t>
      </w:r>
      <w:r w:rsidRPr="002600BE">
        <w:rPr>
          <w:rFonts w:ascii="Times New Roman" w:eastAsia="Calibri" w:hAnsi="Times New Roman" w:cs="Times New Roman"/>
          <w:sz w:val="24"/>
          <w:szCs w:val="24"/>
        </w:rPr>
        <w:t>(Y) akan mengalami peningkatan sebesar 0,</w:t>
      </w:r>
      <w:r w:rsidR="001C0084">
        <w:rPr>
          <w:rFonts w:ascii="Times New Roman" w:eastAsia="Calibri" w:hAnsi="Times New Roman" w:cs="Times New Roman"/>
          <w:sz w:val="24"/>
          <w:szCs w:val="24"/>
        </w:rPr>
        <w:t>254</w:t>
      </w:r>
      <w:r w:rsidR="001476B3">
        <w:rPr>
          <w:rFonts w:ascii="Times New Roman" w:eastAsia="Calibri" w:hAnsi="Times New Roman" w:cs="Times New Roman"/>
          <w:sz w:val="24"/>
          <w:szCs w:val="24"/>
        </w:rPr>
        <w:t>.</w:t>
      </w:r>
    </w:p>
    <w:p w14:paraId="61650791" w14:textId="3F44F33E" w:rsidR="002600BE" w:rsidRDefault="002600BE"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001476B3">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rPr>
        <w:t xml:space="preserve"> </w:t>
      </w:r>
      <w:r w:rsidRPr="002600BE">
        <w:rPr>
          <w:rFonts w:ascii="Times New Roman" w:eastAsia="Calibri" w:hAnsi="Times New Roman" w:cs="Times New Roman"/>
          <w:sz w:val="24"/>
          <w:szCs w:val="24"/>
        </w:rPr>
        <w:t>= 0,</w:t>
      </w:r>
      <w:r w:rsidR="001C0084">
        <w:rPr>
          <w:rFonts w:ascii="Times New Roman" w:eastAsia="Calibri" w:hAnsi="Times New Roman" w:cs="Times New Roman"/>
          <w:sz w:val="24"/>
          <w:szCs w:val="24"/>
        </w:rPr>
        <w:t>194</w:t>
      </w:r>
    </w:p>
    <w:p w14:paraId="748B8D23" w14:textId="1B91560F" w:rsidR="001476B3" w:rsidRDefault="001476B3" w:rsidP="001476B3">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1C0084">
        <w:rPr>
          <w:rFonts w:ascii="Times New Roman" w:eastAsia="Calibri" w:hAnsi="Times New Roman" w:cs="Times New Roman"/>
          <w:sz w:val="24"/>
          <w:szCs w:val="24"/>
        </w:rPr>
        <w:t xml:space="preserve">beban kerja </w:t>
      </w:r>
      <w:r w:rsidRPr="002600BE">
        <w:rPr>
          <w:rFonts w:ascii="Times New Roman" w:eastAsia="Calibri" w:hAnsi="Times New Roman" w:cs="Times New Roman"/>
          <w:sz w:val="24"/>
          <w:szCs w:val="24"/>
        </w:rPr>
        <w:t>(X</w:t>
      </w:r>
      <w:r>
        <w:rPr>
          <w:rFonts w:ascii="Times New Roman" w:eastAsia="Calibri" w:hAnsi="Times New Roman" w:cs="Times New Roman"/>
          <w:sz w:val="24"/>
          <w:szCs w:val="24"/>
        </w:rPr>
        <w:t>3</w:t>
      </w:r>
      <w:r w:rsidRPr="002600BE">
        <w:rPr>
          <w:rFonts w:ascii="Times New Roman" w:eastAsia="Calibri" w:hAnsi="Times New Roman" w:cs="Times New Roman"/>
          <w:sz w:val="24"/>
          <w:szCs w:val="24"/>
        </w:rPr>
        <w:t xml:space="preserve">) memberikan nilai positif yang berarti bahwa jika </w:t>
      </w:r>
      <w:r w:rsidR="001C0084">
        <w:rPr>
          <w:rFonts w:ascii="Times New Roman" w:eastAsia="Calibri" w:hAnsi="Times New Roman" w:cs="Times New Roman"/>
          <w:sz w:val="24"/>
          <w:szCs w:val="24"/>
        </w:rPr>
        <w:t xml:space="preserve">beban kerja </w:t>
      </w:r>
      <w:r w:rsidRPr="002600BE">
        <w:rPr>
          <w:rFonts w:ascii="Times New Roman" w:eastAsia="Calibri" w:hAnsi="Times New Roman" w:cs="Times New Roman"/>
          <w:sz w:val="24"/>
          <w:szCs w:val="24"/>
        </w:rPr>
        <w:t>(X</w:t>
      </w:r>
      <w:r>
        <w:rPr>
          <w:rFonts w:ascii="Times New Roman" w:eastAsia="Calibri" w:hAnsi="Times New Roman" w:cs="Times New Roman"/>
          <w:sz w:val="24"/>
          <w:szCs w:val="24"/>
        </w:rPr>
        <w:t>3</w:t>
      </w:r>
      <w:r w:rsidRPr="002600BE">
        <w:rPr>
          <w:rFonts w:ascii="Times New Roman" w:eastAsia="Calibri" w:hAnsi="Times New Roman" w:cs="Times New Roman"/>
          <w:sz w:val="24"/>
          <w:szCs w:val="24"/>
        </w:rPr>
        <w:t xml:space="preserve">) semakin kuat dengan asumsi variabel lain tetap maka </w:t>
      </w:r>
      <w:r w:rsidR="001C0084">
        <w:rPr>
          <w:rFonts w:ascii="Times New Roman" w:eastAsia="Calibri" w:hAnsi="Times New Roman" w:cs="Times New Roman"/>
          <w:sz w:val="24"/>
          <w:szCs w:val="24"/>
        </w:rPr>
        <w:t xml:space="preserve">prestasi guru </w:t>
      </w:r>
      <w:r w:rsidRPr="002600BE">
        <w:rPr>
          <w:rFonts w:ascii="Times New Roman" w:eastAsia="Calibri" w:hAnsi="Times New Roman" w:cs="Times New Roman"/>
          <w:sz w:val="24"/>
          <w:szCs w:val="24"/>
        </w:rPr>
        <w:t>(Y) akan mengalami peningkatan sebesar 0,</w:t>
      </w:r>
      <w:r w:rsidR="001C0084">
        <w:rPr>
          <w:rFonts w:ascii="Times New Roman" w:eastAsia="Calibri" w:hAnsi="Times New Roman" w:cs="Times New Roman"/>
          <w:sz w:val="24"/>
          <w:szCs w:val="24"/>
        </w:rPr>
        <w:t>194</w:t>
      </w:r>
      <w:r>
        <w:rPr>
          <w:rFonts w:ascii="Times New Roman" w:eastAsia="Calibri" w:hAnsi="Times New Roman" w:cs="Times New Roman"/>
          <w:sz w:val="24"/>
          <w:szCs w:val="24"/>
        </w:rPr>
        <w:t>.</w:t>
      </w:r>
    </w:p>
    <w:p w14:paraId="563965E7" w14:textId="2D131A21" w:rsidR="001476B3" w:rsidRPr="002600BE" w:rsidRDefault="001476B3" w:rsidP="002600BE">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Pr>
          <w:rFonts w:ascii="Times New Roman" w:eastAsia="Calibri" w:hAnsi="Times New Roman" w:cs="Times New Roman"/>
          <w:sz w:val="24"/>
          <w:szCs w:val="24"/>
          <w:vertAlign w:val="subscript"/>
        </w:rPr>
        <w:t xml:space="preserve">4 </w:t>
      </w:r>
      <w:r>
        <w:rPr>
          <w:rFonts w:ascii="Times New Roman" w:eastAsia="Calibri" w:hAnsi="Times New Roman" w:cs="Times New Roman"/>
          <w:sz w:val="24"/>
          <w:szCs w:val="24"/>
        </w:rPr>
        <w:t>= 0,</w:t>
      </w:r>
      <w:r w:rsidR="001C0084">
        <w:rPr>
          <w:rFonts w:ascii="Times New Roman" w:eastAsia="Calibri" w:hAnsi="Times New Roman" w:cs="Times New Roman"/>
          <w:sz w:val="24"/>
          <w:szCs w:val="24"/>
        </w:rPr>
        <w:t>326</w:t>
      </w:r>
    </w:p>
    <w:p w14:paraId="183F34C2" w14:textId="63B70D3D" w:rsidR="00F77184" w:rsidRDefault="002600BE" w:rsidP="002600BE">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Koefisie</w:t>
      </w:r>
      <w:r w:rsidR="001C0084">
        <w:rPr>
          <w:rFonts w:ascii="Times New Roman" w:eastAsia="Calibri" w:hAnsi="Times New Roman" w:cs="Times New Roman"/>
          <w:sz w:val="24"/>
          <w:szCs w:val="24"/>
        </w:rPr>
        <w:t>n profesionalisme</w:t>
      </w:r>
      <w:r w:rsidRPr="002600BE">
        <w:rPr>
          <w:rFonts w:ascii="Times New Roman" w:eastAsia="Calibri" w:hAnsi="Times New Roman" w:cs="Times New Roman"/>
          <w:sz w:val="24"/>
          <w:szCs w:val="24"/>
        </w:rPr>
        <w:t xml:space="preserve"> (X</w:t>
      </w:r>
      <w:r w:rsidR="00F77184">
        <w:rPr>
          <w:rFonts w:ascii="Times New Roman" w:eastAsia="Calibri" w:hAnsi="Times New Roman" w:cs="Times New Roman"/>
          <w:sz w:val="24"/>
          <w:szCs w:val="24"/>
        </w:rPr>
        <w:t>4</w:t>
      </w:r>
      <w:r w:rsidRPr="002600BE">
        <w:rPr>
          <w:rFonts w:ascii="Times New Roman" w:eastAsia="Calibri" w:hAnsi="Times New Roman" w:cs="Times New Roman"/>
          <w:sz w:val="24"/>
          <w:szCs w:val="24"/>
        </w:rPr>
        <w:t xml:space="preserve">) memberikan nilai positif yang berarti bahwa jika </w:t>
      </w:r>
      <w:r w:rsidR="001C0084">
        <w:rPr>
          <w:rFonts w:ascii="Times New Roman" w:eastAsia="Calibri" w:hAnsi="Times New Roman" w:cs="Times New Roman"/>
          <w:sz w:val="24"/>
          <w:szCs w:val="24"/>
        </w:rPr>
        <w:t>profesionalisme</w:t>
      </w:r>
      <w:r w:rsidR="00FA6268">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(X</w:t>
      </w:r>
      <w:r w:rsidR="00F77184">
        <w:rPr>
          <w:rFonts w:ascii="Times New Roman" w:eastAsia="Calibri" w:hAnsi="Times New Roman" w:cs="Times New Roman"/>
          <w:sz w:val="24"/>
          <w:szCs w:val="24"/>
        </w:rPr>
        <w:t>4</w:t>
      </w:r>
      <w:r w:rsidRPr="002600BE">
        <w:rPr>
          <w:rFonts w:ascii="Times New Roman" w:eastAsia="Calibri" w:hAnsi="Times New Roman" w:cs="Times New Roman"/>
          <w:sz w:val="24"/>
          <w:szCs w:val="24"/>
        </w:rPr>
        <w:t xml:space="preserve">) semakin tinggi dengan asumsi variabel lain maka </w:t>
      </w:r>
      <w:r w:rsidR="001C0084">
        <w:rPr>
          <w:rFonts w:ascii="Times New Roman" w:eastAsia="Calibri" w:hAnsi="Times New Roman" w:cs="Times New Roman"/>
          <w:sz w:val="24"/>
          <w:szCs w:val="24"/>
        </w:rPr>
        <w:t xml:space="preserve">prestasi guru </w:t>
      </w:r>
      <w:r w:rsidRPr="002600BE">
        <w:rPr>
          <w:rFonts w:ascii="Times New Roman" w:eastAsia="Calibri" w:hAnsi="Times New Roman" w:cs="Times New Roman"/>
          <w:sz w:val="24"/>
          <w:szCs w:val="24"/>
        </w:rPr>
        <w:t>(Y) akan mengalami peningkatan sebesar 0,</w:t>
      </w:r>
      <w:r w:rsidR="001C0084">
        <w:rPr>
          <w:rFonts w:ascii="Times New Roman" w:eastAsia="Calibri" w:hAnsi="Times New Roman" w:cs="Times New Roman"/>
          <w:sz w:val="24"/>
          <w:szCs w:val="24"/>
        </w:rPr>
        <w:t>326</w:t>
      </w:r>
      <w:r w:rsidR="00F77184">
        <w:rPr>
          <w:rFonts w:ascii="Times New Roman" w:eastAsia="Calibri" w:hAnsi="Times New Roman" w:cs="Times New Roman"/>
          <w:sz w:val="24"/>
          <w:szCs w:val="24"/>
        </w:rPr>
        <w:t>.</w:t>
      </w:r>
    </w:p>
    <w:p w14:paraId="42BCDEE6" w14:textId="67D081D1" w:rsidR="002600BE" w:rsidRPr="002600BE" w:rsidRDefault="00F77184" w:rsidP="002600BE">
      <w:pPr>
        <w:spacing w:after="0" w:line="480" w:lineRule="auto"/>
        <w:ind w:left="18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600BE" w:rsidRPr="002600BE">
        <w:rPr>
          <w:rFonts w:ascii="Times New Roman" w:eastAsia="Calibri" w:hAnsi="Times New Roman" w:cs="Times New Roman"/>
          <w:sz w:val="24"/>
          <w:szCs w:val="24"/>
        </w:rPr>
        <w:t xml:space="preserve">Dari hasil perhitungan tersebut dapat diketahui faktor yang mempengaruhi </w:t>
      </w:r>
      <w:r w:rsidR="001C0084">
        <w:rPr>
          <w:rFonts w:ascii="Times New Roman" w:eastAsia="Calibri" w:hAnsi="Times New Roman" w:cs="Times New Roman"/>
          <w:sz w:val="24"/>
          <w:szCs w:val="24"/>
        </w:rPr>
        <w:t xml:space="preserve">prestasi guru </w:t>
      </w:r>
      <w:r w:rsidR="002600BE" w:rsidRPr="002600BE">
        <w:rPr>
          <w:rFonts w:ascii="Times New Roman" w:eastAsia="Calibri" w:hAnsi="Times New Roman" w:cs="Times New Roman"/>
          <w:sz w:val="24"/>
          <w:szCs w:val="24"/>
        </w:rPr>
        <w:t>(Y)</w:t>
      </w:r>
      <w:r w:rsidR="00E815C3">
        <w:rPr>
          <w:rFonts w:ascii="Times New Roman" w:eastAsia="Calibri" w:hAnsi="Times New Roman" w:cs="Times New Roman"/>
          <w:sz w:val="24"/>
          <w:szCs w:val="24"/>
        </w:rPr>
        <w:t xml:space="preserve"> </w:t>
      </w:r>
      <w:r w:rsidR="002600BE" w:rsidRPr="002600BE">
        <w:rPr>
          <w:rFonts w:ascii="Times New Roman" w:eastAsia="Calibri" w:hAnsi="Times New Roman" w:cs="Times New Roman"/>
          <w:sz w:val="24"/>
          <w:szCs w:val="24"/>
        </w:rPr>
        <w:t xml:space="preserve">pada </w:t>
      </w:r>
      <w:r w:rsidR="001C0084">
        <w:rPr>
          <w:rFonts w:ascii="Times New Roman" w:eastAsia="Calibri" w:hAnsi="Times New Roman" w:cs="Times New Roman"/>
          <w:sz w:val="24"/>
          <w:szCs w:val="24"/>
        </w:rPr>
        <w:t xml:space="preserve">guru wiyata bakti </w:t>
      </w:r>
      <w:r w:rsidR="002600BE" w:rsidRPr="002600BE">
        <w:rPr>
          <w:rFonts w:ascii="Times New Roman" w:eastAsia="Calibri" w:hAnsi="Times New Roman" w:cs="Times New Roman"/>
          <w:sz w:val="24"/>
          <w:szCs w:val="24"/>
        </w:rPr>
        <w:t xml:space="preserve">adalah </w:t>
      </w:r>
      <w:r w:rsidR="00FA6268">
        <w:rPr>
          <w:rFonts w:ascii="Times New Roman" w:eastAsia="Calibri" w:hAnsi="Times New Roman" w:cs="Times New Roman"/>
          <w:sz w:val="24"/>
          <w:szCs w:val="24"/>
        </w:rPr>
        <w:t>motivasi</w:t>
      </w:r>
      <w:r w:rsidR="002600BE" w:rsidRPr="002600BE">
        <w:rPr>
          <w:rFonts w:ascii="Times New Roman" w:eastAsia="Calibri" w:hAnsi="Times New Roman" w:cs="Times New Roman"/>
          <w:sz w:val="24"/>
          <w:szCs w:val="24"/>
        </w:rPr>
        <w:t xml:space="preserve"> (X</w:t>
      </w:r>
      <w:r w:rsidR="00FA6268">
        <w:rPr>
          <w:rFonts w:ascii="Times New Roman" w:eastAsia="Calibri" w:hAnsi="Times New Roman" w:cs="Times New Roman"/>
          <w:sz w:val="24"/>
          <w:szCs w:val="24"/>
        </w:rPr>
        <w:t>4</w:t>
      </w:r>
      <w:r w:rsidR="002600BE" w:rsidRPr="002600BE">
        <w:rPr>
          <w:rFonts w:ascii="Times New Roman" w:eastAsia="Calibri" w:hAnsi="Times New Roman" w:cs="Times New Roman"/>
          <w:sz w:val="24"/>
          <w:szCs w:val="24"/>
        </w:rPr>
        <w:t>) sebesar 0,</w:t>
      </w:r>
      <w:bookmarkEnd w:id="4"/>
      <w:r w:rsidR="00A259B5">
        <w:rPr>
          <w:rFonts w:ascii="Times New Roman" w:eastAsia="Calibri" w:hAnsi="Times New Roman" w:cs="Times New Roman"/>
          <w:sz w:val="24"/>
          <w:szCs w:val="24"/>
        </w:rPr>
        <w:t>440.</w:t>
      </w:r>
    </w:p>
    <w:p w14:paraId="74AA1C4A" w14:textId="77777777"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Uji F</w:t>
      </w:r>
    </w:p>
    <w:p w14:paraId="3B18364C" w14:textId="1C7BC1F1" w:rsidR="00E815C3" w:rsidRPr="00E815C3" w:rsidRDefault="002600BE" w:rsidP="002600BE">
      <w:pPr>
        <w:pStyle w:val="ListParagraph"/>
        <w:spacing w:line="480" w:lineRule="auto"/>
        <w:ind w:left="993" w:firstLine="567"/>
        <w:jc w:val="both"/>
        <w:rPr>
          <w:rFonts w:ascii="Times New Roman" w:eastAsia="Calibri" w:hAnsi="Times New Roman" w:cs="Times New Roman"/>
          <w:bCs/>
          <w:sz w:val="24"/>
          <w:szCs w:val="24"/>
        </w:rPr>
      </w:pPr>
      <w:bookmarkStart w:id="5" w:name="_Hlk62573762"/>
      <w:r w:rsidRPr="002600BE">
        <w:rPr>
          <w:rFonts w:ascii="Times New Roman" w:eastAsia="Calibri" w:hAnsi="Times New Roman" w:cs="Times New Roman"/>
          <w:sz w:val="24"/>
          <w:szCs w:val="24"/>
        </w:rPr>
        <w:t xml:space="preserve">F Test adalah pengujian hipotesis koefisien regresi secara total, dimana antara </w:t>
      </w:r>
      <w:r w:rsidRPr="002600BE">
        <w:rPr>
          <w:rFonts w:ascii="Calibri" w:hAnsi="Calibri"/>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dan </w:t>
      </w:r>
      <w:r w:rsidRPr="002600BE">
        <w:rPr>
          <w:rFonts w:ascii="Calibri" w:hAnsi="Calibri"/>
        </w:rPr>
        <w:sym w:font="Symbol" w:char="F062"/>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sidRPr="002600BE">
        <w:rPr>
          <w:rFonts w:ascii="Times New Roman" w:eastAsia="Calibri" w:hAnsi="Times New Roman" w:cs="Times New Roman"/>
          <w:sz w:val="24"/>
          <w:szCs w:val="24"/>
        </w:rPr>
        <w:t>diuji secara bersama-sama. Uji F ini mengikuti distribusi F sehingga tabel yang dipergunakan adalah tabel F. Adapun uji F dalam penulisan ini bertujuan untuk menguji signifikansi pengaruh secara bersama-sama antara variabel independent yaitu</w:t>
      </w:r>
      <w:r w:rsidR="00E815C3">
        <w:rPr>
          <w:rFonts w:ascii="Times New Roman" w:eastAsia="Calibri" w:hAnsi="Times New Roman" w:cs="Times New Roman"/>
          <w:sz w:val="24"/>
          <w:szCs w:val="24"/>
        </w:rPr>
        <w:t xml:space="preserve"> </w:t>
      </w:r>
      <w:r w:rsidR="00A259B5">
        <w:rPr>
          <w:rFonts w:ascii="Times New Roman" w:eastAsia="Calibri" w:hAnsi="Times New Roman" w:cs="Times New Roman"/>
          <w:sz w:val="24"/>
          <w:szCs w:val="24"/>
        </w:rPr>
        <w:t>motivasi</w:t>
      </w:r>
      <w:r w:rsidR="00FA6268">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00A259B5">
        <w:rPr>
          <w:rFonts w:ascii="Times New Roman" w:eastAsia="Calibri" w:hAnsi="Times New Roman" w:cs="Times New Roman"/>
          <w:sz w:val="24"/>
          <w:szCs w:val="24"/>
        </w:rPr>
        <w:t xml:space="preserve">insentif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w:t>
      </w:r>
      <w:r w:rsidR="00A259B5">
        <w:rPr>
          <w:rFonts w:ascii="Times New Roman" w:eastAsia="Calibri" w:hAnsi="Times New Roman" w:cs="Times New Roman"/>
          <w:sz w:val="24"/>
          <w:szCs w:val="24"/>
        </w:rPr>
        <w:t xml:space="preserve">beban kerja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w:t>
      </w:r>
      <w:r w:rsidR="00E815C3">
        <w:rPr>
          <w:rFonts w:ascii="Times New Roman" w:eastAsia="Calibri" w:hAnsi="Times New Roman" w:cs="Times New Roman"/>
          <w:sz w:val="24"/>
          <w:szCs w:val="24"/>
        </w:rPr>
        <w:t>,</w:t>
      </w:r>
      <w:r w:rsidR="00FA6268">
        <w:rPr>
          <w:rFonts w:ascii="Times New Roman" w:eastAsia="Calibri" w:hAnsi="Times New Roman" w:cs="Times New Roman"/>
          <w:sz w:val="24"/>
          <w:szCs w:val="24"/>
        </w:rPr>
        <w:t xml:space="preserve"> dan</w:t>
      </w:r>
      <w:r w:rsidR="00E815C3">
        <w:rPr>
          <w:rFonts w:ascii="Times New Roman" w:eastAsia="Calibri" w:hAnsi="Times New Roman" w:cs="Times New Roman"/>
          <w:sz w:val="24"/>
          <w:szCs w:val="24"/>
        </w:rPr>
        <w:t xml:space="preserve"> </w:t>
      </w:r>
      <w:r w:rsidR="00A259B5">
        <w:rPr>
          <w:rFonts w:ascii="Times New Roman" w:eastAsia="Calibri" w:hAnsi="Times New Roman" w:cs="Times New Roman"/>
          <w:sz w:val="24"/>
          <w:szCs w:val="24"/>
        </w:rPr>
        <w:t xml:space="preserve">profesionalisme </w:t>
      </w:r>
      <w:r w:rsidR="00E815C3">
        <w:rPr>
          <w:rFonts w:ascii="Times New Roman" w:eastAsia="Calibri" w:hAnsi="Times New Roman" w:cs="Times New Roman"/>
          <w:sz w:val="24"/>
          <w:szCs w:val="24"/>
        </w:rPr>
        <w:t>(X</w:t>
      </w:r>
      <w:r w:rsidR="00E815C3">
        <w:rPr>
          <w:rFonts w:ascii="Times New Roman" w:eastAsia="Calibri" w:hAnsi="Times New Roman" w:cs="Times New Roman"/>
          <w:sz w:val="24"/>
          <w:szCs w:val="24"/>
          <w:vertAlign w:val="subscript"/>
        </w:rPr>
        <w:t>4</w:t>
      </w:r>
      <w:r w:rsidR="00E815C3">
        <w:rPr>
          <w:rFonts w:ascii="Times New Roman" w:eastAsia="Calibri" w:hAnsi="Times New Roman" w:cs="Times New Roman"/>
          <w:sz w:val="24"/>
          <w:szCs w:val="24"/>
        </w:rPr>
        <w:t>)</w:t>
      </w:r>
      <w:r w:rsidRPr="002600BE">
        <w:rPr>
          <w:rFonts w:ascii="Times New Roman" w:eastAsia="Calibri" w:hAnsi="Times New Roman" w:cs="Times New Roman"/>
          <w:sz w:val="24"/>
          <w:szCs w:val="24"/>
        </w:rPr>
        <w:t xml:space="preserve"> terhadap variabel dependent yaitu</w:t>
      </w:r>
      <w:r w:rsidRPr="002600BE">
        <w:rPr>
          <w:rFonts w:ascii="Times New Roman" w:eastAsia="Calibri" w:hAnsi="Times New Roman" w:cs="Times New Roman"/>
          <w:bCs/>
          <w:sz w:val="24"/>
          <w:szCs w:val="24"/>
          <w:lang w:val="en-US"/>
        </w:rPr>
        <w:t xml:space="preserve"> </w:t>
      </w:r>
      <w:r w:rsidR="00A259B5">
        <w:rPr>
          <w:rFonts w:ascii="Times New Roman" w:eastAsia="Calibri" w:hAnsi="Times New Roman" w:cs="Times New Roman"/>
          <w:sz w:val="24"/>
          <w:szCs w:val="24"/>
        </w:rPr>
        <w:t>prestasi guru</w:t>
      </w:r>
      <w:r w:rsidR="00FA6268">
        <w:rPr>
          <w:rFonts w:ascii="Times New Roman" w:eastAsia="Calibri" w:hAnsi="Times New Roman" w:cs="Times New Roman"/>
          <w:bCs/>
          <w:sz w:val="24"/>
          <w:szCs w:val="24"/>
        </w:rPr>
        <w:t xml:space="preserve"> </w:t>
      </w:r>
      <w:r w:rsidR="00E815C3">
        <w:rPr>
          <w:rFonts w:ascii="Times New Roman" w:eastAsia="Calibri" w:hAnsi="Times New Roman" w:cs="Times New Roman"/>
          <w:bCs/>
          <w:sz w:val="24"/>
          <w:szCs w:val="24"/>
        </w:rPr>
        <w:t>(Y).</w:t>
      </w:r>
    </w:p>
    <w:p w14:paraId="46888EBC" w14:textId="6E9535DF" w:rsidR="002600BE" w:rsidRPr="002600BE" w:rsidRDefault="00A259B5" w:rsidP="002600BE">
      <w:pPr>
        <w:pStyle w:val="ListParagraph"/>
        <w:spacing w:line="480" w:lineRule="auto"/>
        <w:ind w:left="993" w:firstLine="567"/>
        <w:jc w:val="both"/>
        <w:rPr>
          <w:rFonts w:ascii="Times New Roman" w:hAnsi="Times New Roman" w:cs="Times New Roman"/>
          <w:b/>
          <w:bCs/>
          <w:sz w:val="24"/>
          <w:szCs w:val="24"/>
        </w:rPr>
      </w:pPr>
      <w:r>
        <w:rPr>
          <w:rFonts w:ascii="Times New Roman" w:eastAsia="Calibri" w:hAnsi="Times New Roman" w:cs="Times New Roman"/>
          <w:bCs/>
          <w:sz w:val="24"/>
          <w:szCs w:val="24"/>
        </w:rPr>
        <w:t>Pretsasi guru</w:t>
      </w:r>
      <w:r w:rsidR="00FA6268">
        <w:rPr>
          <w:rFonts w:ascii="Times New Roman" w:eastAsia="Calibri" w:hAnsi="Times New Roman" w:cs="Times New Roman"/>
          <w:bCs/>
          <w:sz w:val="24"/>
          <w:szCs w:val="24"/>
        </w:rPr>
        <w:t xml:space="preserve"> </w:t>
      </w:r>
      <w:r w:rsidR="002600BE" w:rsidRPr="002600BE">
        <w:rPr>
          <w:rFonts w:ascii="Times New Roman" w:eastAsia="Calibri" w:hAnsi="Times New Roman" w:cs="Times New Roman"/>
          <w:bCs/>
          <w:sz w:val="24"/>
          <w:szCs w:val="24"/>
          <w:lang w:val="en-US"/>
        </w:rPr>
        <w:t xml:space="preserve">pada </w:t>
      </w:r>
      <w:r>
        <w:rPr>
          <w:rFonts w:ascii="Times New Roman" w:eastAsia="Calibri" w:hAnsi="Times New Roman" w:cs="Times New Roman"/>
          <w:bCs/>
          <w:sz w:val="24"/>
          <w:szCs w:val="24"/>
        </w:rPr>
        <w:t xml:space="preserve">guru Wiyata Bakti SDN se Kecamatan Kemalang </w:t>
      </w:r>
      <w:r w:rsidR="00E815C3">
        <w:rPr>
          <w:rFonts w:ascii="Times New Roman" w:eastAsia="Calibri" w:hAnsi="Times New Roman" w:cs="Times New Roman"/>
          <w:bCs/>
          <w:sz w:val="24"/>
          <w:szCs w:val="24"/>
        </w:rPr>
        <w:t>d</w:t>
      </w:r>
      <w:r w:rsidR="002600BE" w:rsidRPr="002600BE">
        <w:rPr>
          <w:rFonts w:ascii="Times New Roman" w:eastAsia="Calibri" w:hAnsi="Times New Roman" w:cs="Times New Roman"/>
          <w:bCs/>
          <w:sz w:val="24"/>
          <w:szCs w:val="24"/>
        </w:rPr>
        <w:t>iperoleh hasil pengolahan data dengan menggunakan program SPSS versi 18 sebagai berikut :</w:t>
      </w:r>
    </w:p>
    <w:p w14:paraId="7FD8A905" w14:textId="1EF997F0" w:rsidR="002600BE" w:rsidRPr="002600BE" w:rsidRDefault="002600BE" w:rsidP="002600BE">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IV.</w:t>
      </w:r>
      <w:r w:rsidR="007E23FD">
        <w:rPr>
          <w:rFonts w:ascii="Times New Roman" w:eastAsia="Calibri" w:hAnsi="Times New Roman" w:cs="Times New Roman"/>
          <w:b/>
          <w:bCs/>
          <w:sz w:val="24"/>
          <w:szCs w:val="24"/>
        </w:rPr>
        <w:t>8</w:t>
      </w:r>
    </w:p>
    <w:p w14:paraId="35D92625" w14:textId="77777777" w:rsidR="002600BE" w:rsidRPr="002600BE" w:rsidRDefault="002600BE" w:rsidP="002600BE">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Hasil Uji F</w:t>
      </w:r>
    </w:p>
    <w:tbl>
      <w:tblPr>
        <w:tblStyle w:val="TableGrid1"/>
        <w:tblW w:w="649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106"/>
        <w:gridCol w:w="845"/>
        <w:gridCol w:w="864"/>
        <w:gridCol w:w="872"/>
        <w:gridCol w:w="1963"/>
      </w:tblGrid>
      <w:tr w:rsidR="002600BE" w:rsidRPr="002600BE" w14:paraId="72C443D7" w14:textId="77777777" w:rsidTr="00E815C3">
        <w:tc>
          <w:tcPr>
            <w:tcW w:w="0" w:type="auto"/>
            <w:tcBorders>
              <w:top w:val="single" w:sz="4" w:space="0" w:color="auto"/>
              <w:bottom w:val="single" w:sz="4" w:space="0" w:color="auto"/>
            </w:tcBorders>
          </w:tcPr>
          <w:p w14:paraId="669920B2"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w:t>
            </w:r>
          </w:p>
        </w:tc>
        <w:tc>
          <w:tcPr>
            <w:tcW w:w="1106" w:type="dxa"/>
            <w:tcBorders>
              <w:top w:val="single" w:sz="4" w:space="0" w:color="auto"/>
              <w:bottom w:val="single" w:sz="4" w:space="0" w:color="auto"/>
            </w:tcBorders>
          </w:tcPr>
          <w:p w14:paraId="1B8842E7" w14:textId="77777777" w:rsidR="002600BE" w:rsidRPr="002600BE" w:rsidRDefault="002600BE" w:rsidP="002600BE">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hitung</w:t>
            </w:r>
          </w:p>
        </w:tc>
        <w:tc>
          <w:tcPr>
            <w:tcW w:w="845" w:type="dxa"/>
            <w:tcBorders>
              <w:top w:val="single" w:sz="4" w:space="0" w:color="auto"/>
              <w:bottom w:val="single" w:sz="4" w:space="0" w:color="auto"/>
            </w:tcBorders>
          </w:tcPr>
          <w:p w14:paraId="557B6385" w14:textId="77777777" w:rsidR="002600BE" w:rsidRPr="002600BE" w:rsidRDefault="002600BE" w:rsidP="002600BE">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tabel</w:t>
            </w:r>
          </w:p>
        </w:tc>
        <w:tc>
          <w:tcPr>
            <w:tcW w:w="864" w:type="dxa"/>
            <w:tcBorders>
              <w:top w:val="single" w:sz="4" w:space="0" w:color="auto"/>
              <w:bottom w:val="single" w:sz="4" w:space="0" w:color="auto"/>
            </w:tcBorders>
          </w:tcPr>
          <w:p w14:paraId="79A5C9B8"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Sig.</w:t>
            </w:r>
          </w:p>
        </w:tc>
        <w:tc>
          <w:tcPr>
            <w:tcW w:w="872" w:type="dxa"/>
            <w:tcBorders>
              <w:top w:val="single" w:sz="4" w:space="0" w:color="auto"/>
              <w:bottom w:val="single" w:sz="4" w:space="0" w:color="auto"/>
            </w:tcBorders>
          </w:tcPr>
          <w:p w14:paraId="683880F7"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Std</w:t>
            </w:r>
          </w:p>
        </w:tc>
        <w:tc>
          <w:tcPr>
            <w:tcW w:w="1963" w:type="dxa"/>
            <w:tcBorders>
              <w:top w:val="single" w:sz="4" w:space="0" w:color="auto"/>
              <w:bottom w:val="single" w:sz="4" w:space="0" w:color="auto"/>
            </w:tcBorders>
          </w:tcPr>
          <w:p w14:paraId="5AB87DF0"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Keterangan</w:t>
            </w:r>
          </w:p>
        </w:tc>
      </w:tr>
      <w:tr w:rsidR="002600BE" w:rsidRPr="002600BE" w14:paraId="2C7DB055" w14:textId="77777777" w:rsidTr="00E815C3">
        <w:tc>
          <w:tcPr>
            <w:tcW w:w="0" w:type="auto"/>
            <w:tcBorders>
              <w:top w:val="single" w:sz="4" w:space="0" w:color="auto"/>
              <w:bottom w:val="single" w:sz="4" w:space="0" w:color="auto"/>
            </w:tcBorders>
          </w:tcPr>
          <w:p w14:paraId="6E6B7F45"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1</w:t>
            </w:r>
          </w:p>
        </w:tc>
        <w:tc>
          <w:tcPr>
            <w:tcW w:w="1106" w:type="dxa"/>
            <w:tcBorders>
              <w:top w:val="single" w:sz="4" w:space="0" w:color="auto"/>
              <w:bottom w:val="single" w:sz="4" w:space="0" w:color="auto"/>
            </w:tcBorders>
          </w:tcPr>
          <w:p w14:paraId="2CFE7720" w14:textId="26D19A05" w:rsidR="002600BE" w:rsidRPr="002600BE" w:rsidRDefault="00A259B5" w:rsidP="002600BE">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32,765</w:t>
            </w:r>
          </w:p>
        </w:tc>
        <w:tc>
          <w:tcPr>
            <w:tcW w:w="845" w:type="dxa"/>
            <w:tcBorders>
              <w:top w:val="single" w:sz="4" w:space="0" w:color="auto"/>
              <w:bottom w:val="single" w:sz="4" w:space="0" w:color="auto"/>
            </w:tcBorders>
          </w:tcPr>
          <w:p w14:paraId="392CC03F" w14:textId="27FC8DBC" w:rsidR="002600BE" w:rsidRPr="002600BE" w:rsidRDefault="006E7A63" w:rsidP="002600BE">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259B5">
              <w:rPr>
                <w:rFonts w:ascii="Times New Roman" w:eastAsia="Calibri" w:hAnsi="Times New Roman" w:cs="Times New Roman"/>
                <w:sz w:val="24"/>
                <w:szCs w:val="24"/>
              </w:rPr>
              <w:t>67</w:t>
            </w:r>
          </w:p>
        </w:tc>
        <w:tc>
          <w:tcPr>
            <w:tcW w:w="864" w:type="dxa"/>
            <w:tcBorders>
              <w:top w:val="single" w:sz="4" w:space="0" w:color="auto"/>
              <w:bottom w:val="single" w:sz="4" w:space="0" w:color="auto"/>
            </w:tcBorders>
          </w:tcPr>
          <w:p w14:paraId="04D7FE84"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0,000</w:t>
            </w:r>
          </w:p>
        </w:tc>
        <w:tc>
          <w:tcPr>
            <w:tcW w:w="872" w:type="dxa"/>
            <w:tcBorders>
              <w:top w:val="single" w:sz="4" w:space="0" w:color="auto"/>
              <w:bottom w:val="single" w:sz="4" w:space="0" w:color="auto"/>
            </w:tcBorders>
          </w:tcPr>
          <w:p w14:paraId="6D4BC852"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0,05</w:t>
            </w:r>
          </w:p>
        </w:tc>
        <w:tc>
          <w:tcPr>
            <w:tcW w:w="1963" w:type="dxa"/>
            <w:tcBorders>
              <w:top w:val="single" w:sz="4" w:space="0" w:color="auto"/>
              <w:bottom w:val="single" w:sz="4" w:space="0" w:color="auto"/>
            </w:tcBorders>
          </w:tcPr>
          <w:p w14:paraId="0F50DEBD" w14:textId="77777777" w:rsidR="002600BE" w:rsidRPr="002600BE" w:rsidRDefault="002600BE" w:rsidP="002600BE">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 layak</w:t>
            </w:r>
          </w:p>
        </w:tc>
      </w:tr>
    </w:tbl>
    <w:p w14:paraId="6CE28524" w14:textId="77777777" w:rsidR="002600BE" w:rsidRPr="002600BE" w:rsidRDefault="002600BE" w:rsidP="002600BE">
      <w:pPr>
        <w:spacing w:line="480" w:lineRule="auto"/>
        <w:ind w:left="144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Sumber : data primer yang diolah, 2020</w:t>
      </w:r>
    </w:p>
    <w:p w14:paraId="491AB53B" w14:textId="77777777" w:rsidR="002600BE" w:rsidRPr="002600BE" w:rsidRDefault="002600BE" w:rsidP="002600BE">
      <w:pPr>
        <w:spacing w:line="480" w:lineRule="auto"/>
        <w:ind w:left="1440"/>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Langkah – langkah pengujian :</w:t>
      </w:r>
    </w:p>
    <w:p w14:paraId="20A77BB7" w14:textId="77777777" w:rsidR="002600BE" w:rsidRPr="002600BE" w:rsidRDefault="002600BE" w:rsidP="002600BE">
      <w:pPr>
        <w:numPr>
          <w:ilvl w:val="0"/>
          <w:numId w:val="5"/>
        </w:numPr>
        <w:spacing w:line="480" w:lineRule="auto"/>
        <w:ind w:left="1701" w:hanging="283"/>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Perumusan hipotesa</w:t>
      </w:r>
    </w:p>
    <w:p w14:paraId="5441E8CE" w14:textId="3523EB4D" w:rsidR="002600BE" w:rsidRPr="002600BE" w:rsidRDefault="002600BE" w:rsidP="00A259B5">
      <w:pPr>
        <w:spacing w:line="480" w:lineRule="auto"/>
        <w:ind w:left="3828" w:hanging="2127"/>
        <w:contextualSpacing/>
        <w:jc w:val="both"/>
        <w:rPr>
          <w:rFonts w:ascii="Times New Roman" w:eastAsia="Calibri" w:hAnsi="Times New Roman" w:cs="Times New Roman"/>
          <w:bCs/>
          <w:sz w:val="24"/>
          <w:szCs w:val="24"/>
        </w:rPr>
      </w:pPr>
      <w:r w:rsidRPr="002600BE">
        <w:rPr>
          <w:rFonts w:ascii="Times New Roman" w:eastAsia="Calibri" w:hAnsi="Times New Roman" w:cs="Times New Roman"/>
          <w:sz w:val="24"/>
          <w:szCs w:val="24"/>
        </w:rPr>
        <w:t xml:space="preserve">Ho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sidR="00E815C3">
        <w:rPr>
          <w:rFonts w:ascii="Times New Roman" w:eastAsia="Calibri" w:hAnsi="Times New Roman" w:cs="Times New Roman"/>
          <w:sz w:val="24"/>
          <w:szCs w:val="24"/>
        </w:rPr>
        <w:t>=</w:t>
      </w:r>
      <w:r w:rsidR="00362918" w:rsidRPr="002600BE">
        <w:rPr>
          <w:rFonts w:ascii="Times New Roman" w:eastAsia="Calibri" w:hAnsi="Times New Roman" w:cs="Times New Roman"/>
          <w:sz w:val="24"/>
          <w:szCs w:val="24"/>
        </w:rPr>
        <w:sym w:font="Symbol" w:char="F062"/>
      </w:r>
      <w:r w:rsidR="00362918">
        <w:rPr>
          <w:rFonts w:ascii="Times New Roman" w:eastAsia="Calibri" w:hAnsi="Times New Roman" w:cs="Times New Roman"/>
          <w:sz w:val="24"/>
          <w:szCs w:val="24"/>
          <w:vertAlign w:val="subscript"/>
        </w:rPr>
        <w:t>4</w:t>
      </w:r>
      <w:r w:rsidR="00A259B5">
        <w:rPr>
          <w:rFonts w:ascii="Times New Roman" w:eastAsia="Calibri" w:hAnsi="Times New Roman" w:cs="Times New Roman"/>
          <w:sz w:val="24"/>
          <w:szCs w:val="24"/>
        </w:rPr>
        <w:t>=</w:t>
      </w:r>
      <w:r w:rsidRPr="002600BE">
        <w:rPr>
          <w:rFonts w:ascii="Times New Roman" w:eastAsia="Calibri" w:hAnsi="Times New Roman" w:cs="Times New Roman"/>
          <w:sz w:val="24"/>
          <w:szCs w:val="24"/>
        </w:rPr>
        <w:t xml:space="preserve">0: artinya </w:t>
      </w:r>
      <w:r w:rsidR="00A259B5">
        <w:rPr>
          <w:rFonts w:ascii="Times New Roman" w:eastAsia="Calibri" w:hAnsi="Times New Roman" w:cs="Times New Roman"/>
          <w:sz w:val="24"/>
          <w:szCs w:val="24"/>
        </w:rPr>
        <w:t xml:space="preserve">motivasi, insentif, beban kerja, dan profesionalisme </w:t>
      </w:r>
      <w:r w:rsidRPr="002600BE">
        <w:rPr>
          <w:rFonts w:ascii="Times New Roman" w:eastAsia="Calibri" w:hAnsi="Times New Roman" w:cs="Times New Roman"/>
          <w:bCs/>
          <w:sz w:val="24"/>
          <w:szCs w:val="24"/>
        </w:rPr>
        <w:t xml:space="preserve">secara simultan tidak berpengaruh signifikan terhadap </w:t>
      </w:r>
      <w:r w:rsidR="00A259B5">
        <w:rPr>
          <w:rFonts w:ascii="Times New Roman" w:eastAsia="Calibri" w:hAnsi="Times New Roman" w:cs="Times New Roman"/>
          <w:bCs/>
          <w:sz w:val="24"/>
          <w:szCs w:val="24"/>
        </w:rPr>
        <w:t xml:space="preserve">prestasi guru </w:t>
      </w:r>
      <w:r w:rsidRPr="002600BE">
        <w:rPr>
          <w:rFonts w:ascii="Times New Roman" w:eastAsia="Calibri" w:hAnsi="Times New Roman" w:cs="Times New Roman"/>
          <w:bCs/>
          <w:sz w:val="24"/>
          <w:szCs w:val="24"/>
        </w:rPr>
        <w:t xml:space="preserve">pada </w:t>
      </w:r>
      <w:r w:rsidR="00A259B5">
        <w:rPr>
          <w:rFonts w:ascii="Times New Roman" w:eastAsia="Calibri" w:hAnsi="Times New Roman" w:cs="Times New Roman"/>
          <w:bCs/>
          <w:sz w:val="24"/>
          <w:szCs w:val="24"/>
        </w:rPr>
        <w:t>guru Wiyata Bakti SDN se Kecamatan Kemalang.</w:t>
      </w:r>
    </w:p>
    <w:p w14:paraId="7F8D120E" w14:textId="2B17894A" w:rsidR="002600BE" w:rsidRPr="002600BE" w:rsidRDefault="002600BE" w:rsidP="002600BE">
      <w:pPr>
        <w:spacing w:line="480" w:lineRule="auto"/>
        <w:ind w:left="3686" w:hanging="1985"/>
        <w:contextualSpacing/>
        <w:jc w:val="both"/>
        <w:rPr>
          <w:rFonts w:ascii="Times New Roman" w:eastAsia="Calibri" w:hAnsi="Times New Roman" w:cs="Times New Roman"/>
          <w:bCs/>
          <w:sz w:val="24"/>
          <w:szCs w:val="24"/>
        </w:rPr>
      </w:pPr>
      <w:r w:rsidRPr="002600BE">
        <w:rPr>
          <w:rFonts w:ascii="Times New Roman" w:eastAsia="Calibri" w:hAnsi="Times New Roman" w:cs="Times New Roman"/>
          <w:sz w:val="24"/>
          <w:szCs w:val="24"/>
        </w:rPr>
        <w:t xml:space="preserve">Ha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sidR="00362918" w:rsidRPr="002600BE">
        <w:rPr>
          <w:rFonts w:ascii="Times New Roman" w:eastAsia="Calibri" w:hAnsi="Times New Roman" w:cs="Times New Roman"/>
          <w:sz w:val="24"/>
          <w:szCs w:val="24"/>
        </w:rPr>
        <w:sym w:font="Symbol" w:char="F0B9"/>
      </w:r>
      <w:r w:rsidR="00362918" w:rsidRPr="002600BE">
        <w:rPr>
          <w:rFonts w:ascii="Times New Roman" w:eastAsia="Calibri" w:hAnsi="Times New Roman" w:cs="Times New Roman"/>
          <w:sz w:val="24"/>
          <w:szCs w:val="24"/>
        </w:rPr>
        <w:sym w:font="Symbol" w:char="F062"/>
      </w:r>
      <w:r w:rsidR="00362918">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t xml:space="preserve">0: artinya </w:t>
      </w:r>
      <w:r w:rsidR="00A259B5">
        <w:rPr>
          <w:rFonts w:ascii="Times New Roman" w:eastAsia="Calibri" w:hAnsi="Times New Roman" w:cs="Times New Roman"/>
          <w:sz w:val="24"/>
          <w:szCs w:val="24"/>
        </w:rPr>
        <w:t xml:space="preserve">motivasi, insentif, beban kerja, dan profesionalisme </w:t>
      </w:r>
      <w:r w:rsidRPr="002600BE">
        <w:rPr>
          <w:rFonts w:ascii="Times New Roman" w:eastAsia="Calibri" w:hAnsi="Times New Roman" w:cs="Times New Roman"/>
          <w:bCs/>
          <w:sz w:val="24"/>
          <w:szCs w:val="24"/>
        </w:rPr>
        <w:t xml:space="preserve">secara simultan </w:t>
      </w:r>
      <w:r w:rsidRPr="002600BE">
        <w:rPr>
          <w:rFonts w:ascii="Times New Roman" w:eastAsia="Calibri" w:hAnsi="Times New Roman" w:cs="Times New Roman"/>
          <w:bCs/>
          <w:sz w:val="24"/>
          <w:szCs w:val="24"/>
        </w:rPr>
        <w:lastRenderedPageBreak/>
        <w:t xml:space="preserve">berpengaruh signifikan terhadap </w:t>
      </w:r>
      <w:r w:rsidR="00A259B5">
        <w:rPr>
          <w:rFonts w:ascii="Times New Roman" w:eastAsia="Calibri" w:hAnsi="Times New Roman" w:cs="Times New Roman"/>
          <w:bCs/>
          <w:sz w:val="24"/>
          <w:szCs w:val="24"/>
        </w:rPr>
        <w:t xml:space="preserve">prestasi guru </w:t>
      </w:r>
      <w:r w:rsidR="00A259B5" w:rsidRPr="002600BE">
        <w:rPr>
          <w:rFonts w:ascii="Times New Roman" w:eastAsia="Calibri" w:hAnsi="Times New Roman" w:cs="Times New Roman"/>
          <w:bCs/>
          <w:sz w:val="24"/>
          <w:szCs w:val="24"/>
        </w:rPr>
        <w:t xml:space="preserve">pada </w:t>
      </w:r>
      <w:r w:rsidR="00A259B5">
        <w:rPr>
          <w:rFonts w:ascii="Times New Roman" w:eastAsia="Calibri" w:hAnsi="Times New Roman" w:cs="Times New Roman"/>
          <w:bCs/>
          <w:sz w:val="24"/>
          <w:szCs w:val="24"/>
        </w:rPr>
        <w:t>guru Wiyata Bakti SDN se Kecamatan Kemalang.</w:t>
      </w:r>
    </w:p>
    <w:p w14:paraId="61FAA084" w14:textId="77777777" w:rsidR="002600BE" w:rsidRPr="002600BE" w:rsidRDefault="002600BE" w:rsidP="002600BE">
      <w:pPr>
        <w:numPr>
          <w:ilvl w:val="0"/>
          <w:numId w:val="6"/>
        </w:numPr>
        <w:spacing w:after="0" w:line="480" w:lineRule="auto"/>
        <w:ind w:left="1701" w:hanging="283"/>
        <w:contextualSpacing/>
        <w:jc w:val="both"/>
        <w:rPr>
          <w:rFonts w:ascii="Times New Roman" w:eastAsia="Calibri" w:hAnsi="Times New Roman" w:cs="Times New Roman"/>
          <w:sz w:val="24"/>
          <w:szCs w:val="24"/>
        </w:rPr>
      </w:pPr>
      <w:bookmarkStart w:id="6" w:name="_Hlk45754782"/>
      <w:r w:rsidRPr="002600BE">
        <w:rPr>
          <w:rFonts w:ascii="Times New Roman" w:eastAsia="Calibri" w:hAnsi="Times New Roman" w:cs="Times New Roman"/>
          <w:sz w:val="24"/>
          <w:szCs w:val="24"/>
        </w:rPr>
        <w:t xml:space="preserve">Dipilih </w:t>
      </w:r>
      <w:r w:rsidRPr="002600BE">
        <w:rPr>
          <w:rFonts w:ascii="Times New Roman" w:eastAsia="Calibri" w:hAnsi="Times New Roman" w:cs="Times New Roman"/>
          <w:i/>
          <w:iCs/>
          <w:sz w:val="24"/>
          <w:szCs w:val="24"/>
        </w:rPr>
        <w:t xml:space="preserve">level of signifikansi </w:t>
      </w:r>
      <w:r w:rsidRPr="002600BE">
        <w:rPr>
          <w:rFonts w:ascii="Times New Roman" w:eastAsia="Calibri" w:hAnsi="Times New Roman" w:cs="Times New Roman"/>
          <w:sz w:val="24"/>
          <w:szCs w:val="24"/>
        </w:rPr>
        <w:sym w:font="Symbol" w:char="F061"/>
      </w:r>
      <w:r w:rsidRPr="002600BE">
        <w:rPr>
          <w:rFonts w:ascii="Times New Roman" w:eastAsia="Calibri" w:hAnsi="Times New Roman" w:cs="Times New Roman"/>
          <w:sz w:val="24"/>
          <w:szCs w:val="24"/>
        </w:rPr>
        <w:t xml:space="preserve"> = 0,05</w:t>
      </w:r>
    </w:p>
    <w:p w14:paraId="66ECC47D" w14:textId="77777777" w:rsidR="002600BE" w:rsidRPr="002600BE" w:rsidRDefault="002600BE" w:rsidP="002600BE">
      <w:pPr>
        <w:spacing w:after="0" w:line="480" w:lineRule="auto"/>
        <w:ind w:left="1701"/>
        <w:contextualSpacing/>
        <w:jc w:val="both"/>
        <w:rPr>
          <w:rFonts w:ascii="Times New Roman" w:eastAsia="Calibri" w:hAnsi="Times New Roman" w:cs="Times New Roman"/>
          <w:sz w:val="24"/>
          <w:szCs w:val="24"/>
        </w:rPr>
      </w:pPr>
      <w:r w:rsidRPr="002600BE">
        <w:rPr>
          <w:rFonts w:ascii="Times New Roman" w:eastAsia="Calibri" w:hAnsi="Times New Roman" w:cs="Times New Roman"/>
          <w:i/>
          <w:iCs/>
          <w:sz w:val="24"/>
          <w:szCs w:val="24"/>
        </w:rPr>
        <w:t xml:space="preserve">df </w:t>
      </w:r>
      <w:r w:rsidRPr="002600BE">
        <w:rPr>
          <w:rFonts w:ascii="Times New Roman" w:eastAsia="Calibri" w:hAnsi="Times New Roman" w:cs="Times New Roman"/>
          <w:sz w:val="24"/>
          <w:szCs w:val="24"/>
        </w:rPr>
        <w:t>(</w:t>
      </w:r>
      <w:r w:rsidRPr="002600BE">
        <w:rPr>
          <w:rFonts w:ascii="Times New Roman" w:eastAsia="Calibri" w:hAnsi="Times New Roman" w:cs="Times New Roman"/>
          <w:i/>
          <w:iCs/>
          <w:sz w:val="24"/>
          <w:szCs w:val="24"/>
        </w:rPr>
        <w:t>degrees of freedom</w:t>
      </w:r>
      <w:r w:rsidRPr="002600BE">
        <w:rPr>
          <w:rFonts w:ascii="Times New Roman" w:eastAsia="Calibri" w:hAnsi="Times New Roman" w:cs="Times New Roman"/>
          <w:sz w:val="24"/>
          <w:szCs w:val="24"/>
        </w:rPr>
        <w:t>) = (k ; n-k-1)</w:t>
      </w:r>
      <w:bookmarkEnd w:id="6"/>
    </w:p>
    <w:p w14:paraId="243AD5C4" w14:textId="77777777"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nb-NO"/>
        </w:rPr>
        <w:t>F</w:t>
      </w:r>
      <w:r w:rsidRPr="00872D20">
        <w:rPr>
          <w:rFonts w:ascii="Times New Roman" w:eastAsia="Calibri" w:hAnsi="Times New Roman" w:cs="Times New Roman"/>
          <w:sz w:val="24"/>
          <w:szCs w:val="24"/>
          <w:vertAlign w:val="subscript"/>
          <w:lang w:val="nb-NO"/>
        </w:rPr>
        <w:t xml:space="preserve"> tabel = </w:t>
      </w:r>
      <w:r w:rsidRPr="00872D20">
        <w:rPr>
          <w:rFonts w:ascii="Times New Roman" w:eastAsia="Calibri" w:hAnsi="Times New Roman" w:cs="Times New Roman"/>
          <w:sz w:val="24"/>
          <w:szCs w:val="24"/>
          <w:lang w:val="nb-NO"/>
        </w:rPr>
        <w:t>(</w:t>
      </w:r>
      <w:r w:rsidRPr="00872D20">
        <w:rPr>
          <w:rFonts w:ascii="Times New Roman" w:eastAsia="Calibri" w:hAnsi="Times New Roman" w:cs="Times New Roman"/>
          <w:sz w:val="24"/>
          <w:szCs w:val="24"/>
        </w:rPr>
        <w:sym w:font="Symbol" w:char="F061"/>
      </w:r>
      <w:r w:rsidRPr="00872D20">
        <w:rPr>
          <w:rFonts w:ascii="Times New Roman" w:eastAsia="Calibri" w:hAnsi="Times New Roman" w:cs="Times New Roman"/>
          <w:sz w:val="24"/>
          <w:szCs w:val="24"/>
          <w:lang w:val="nb-NO"/>
        </w:rPr>
        <w:t xml:space="preserve"> ; k : n-k-1)</w:t>
      </w:r>
    </w:p>
    <w:p w14:paraId="00277854" w14:textId="6843CCB6"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nb-NO"/>
        </w:rPr>
        <w:t xml:space="preserve">F </w:t>
      </w:r>
      <w:r w:rsidRPr="00872D20">
        <w:rPr>
          <w:rFonts w:ascii="Times New Roman" w:eastAsia="Calibri" w:hAnsi="Times New Roman" w:cs="Times New Roman"/>
          <w:sz w:val="24"/>
          <w:szCs w:val="24"/>
          <w:vertAlign w:val="subscript"/>
          <w:lang w:val="nb-NO"/>
        </w:rPr>
        <w:t xml:space="preserve">tabel = </w:t>
      </w:r>
      <w:r w:rsidRPr="00872D20">
        <w:rPr>
          <w:rFonts w:ascii="Times New Roman" w:eastAsia="Calibri" w:hAnsi="Times New Roman" w:cs="Times New Roman"/>
          <w:sz w:val="24"/>
          <w:szCs w:val="24"/>
          <w:lang w:val="nb-NO"/>
        </w:rPr>
        <w:t xml:space="preserve">(0,05 ; </w:t>
      </w:r>
      <w:r w:rsidR="00DD6D47" w:rsidRPr="00872D20">
        <w:rPr>
          <w:rFonts w:ascii="Times New Roman" w:eastAsia="Calibri" w:hAnsi="Times New Roman" w:cs="Times New Roman"/>
          <w:sz w:val="24"/>
          <w:szCs w:val="24"/>
        </w:rPr>
        <w:t>4</w:t>
      </w:r>
      <w:r w:rsidRPr="00872D20">
        <w:rPr>
          <w:rFonts w:ascii="Times New Roman" w:eastAsia="Calibri" w:hAnsi="Times New Roman" w:cs="Times New Roman"/>
          <w:sz w:val="24"/>
          <w:szCs w:val="24"/>
          <w:lang w:val="nb-NO"/>
        </w:rPr>
        <w:t xml:space="preserve"> : </w:t>
      </w:r>
      <w:r w:rsidR="00A259B5">
        <w:rPr>
          <w:rFonts w:ascii="Times New Roman" w:eastAsia="Calibri" w:hAnsi="Times New Roman" w:cs="Times New Roman"/>
          <w:sz w:val="24"/>
          <w:szCs w:val="24"/>
        </w:rPr>
        <w:t>100</w:t>
      </w:r>
      <w:r w:rsidRPr="00872D20">
        <w:rPr>
          <w:rFonts w:ascii="Times New Roman" w:eastAsia="Calibri" w:hAnsi="Times New Roman" w:cs="Times New Roman"/>
          <w:sz w:val="24"/>
          <w:szCs w:val="24"/>
          <w:lang w:val="nb-NO"/>
        </w:rPr>
        <w:t>-</w:t>
      </w:r>
      <w:r w:rsidR="00A259B5">
        <w:rPr>
          <w:rFonts w:ascii="Times New Roman" w:eastAsia="Calibri" w:hAnsi="Times New Roman" w:cs="Times New Roman"/>
          <w:sz w:val="24"/>
          <w:szCs w:val="24"/>
        </w:rPr>
        <w:t>5</w:t>
      </w:r>
      <w:r w:rsidRPr="00872D20">
        <w:rPr>
          <w:rFonts w:ascii="Times New Roman" w:eastAsia="Calibri" w:hAnsi="Times New Roman" w:cs="Times New Roman"/>
          <w:sz w:val="24"/>
          <w:szCs w:val="24"/>
          <w:lang w:val="nb-NO"/>
        </w:rPr>
        <w:t>-1)</w:t>
      </w:r>
    </w:p>
    <w:p w14:paraId="053FE3DE" w14:textId="43EDA420" w:rsidR="002600BE" w:rsidRPr="00872D20" w:rsidRDefault="002600BE" w:rsidP="002600BE">
      <w:pPr>
        <w:spacing w:after="0" w:line="480" w:lineRule="auto"/>
        <w:ind w:left="1701"/>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lang w:val="it-IT"/>
        </w:rPr>
        <w:t xml:space="preserve">F </w:t>
      </w:r>
      <w:r w:rsidRPr="00872D20">
        <w:rPr>
          <w:rFonts w:ascii="Times New Roman" w:eastAsia="Calibri" w:hAnsi="Times New Roman" w:cs="Times New Roman"/>
          <w:sz w:val="24"/>
          <w:szCs w:val="24"/>
          <w:vertAlign w:val="subscript"/>
          <w:lang w:val="it-IT"/>
        </w:rPr>
        <w:t xml:space="preserve">tabel= </w:t>
      </w:r>
      <w:r w:rsidRPr="00872D20">
        <w:rPr>
          <w:rFonts w:ascii="Times New Roman" w:eastAsia="Calibri" w:hAnsi="Times New Roman" w:cs="Times New Roman"/>
          <w:sz w:val="24"/>
          <w:szCs w:val="24"/>
          <w:lang w:val="it-IT"/>
        </w:rPr>
        <w:t xml:space="preserve">(0,05 ; </w:t>
      </w:r>
      <w:r w:rsidR="00DD6D47" w:rsidRPr="00872D20">
        <w:rPr>
          <w:rFonts w:ascii="Times New Roman" w:eastAsia="Calibri" w:hAnsi="Times New Roman" w:cs="Times New Roman"/>
          <w:sz w:val="24"/>
          <w:szCs w:val="24"/>
        </w:rPr>
        <w:t>4</w:t>
      </w:r>
      <w:r w:rsidRPr="00872D20">
        <w:rPr>
          <w:rFonts w:ascii="Times New Roman" w:eastAsia="Calibri" w:hAnsi="Times New Roman" w:cs="Times New Roman"/>
          <w:sz w:val="24"/>
          <w:szCs w:val="24"/>
          <w:lang w:val="it-IT"/>
        </w:rPr>
        <w:t xml:space="preserve"> : </w:t>
      </w:r>
      <w:r w:rsidR="00A259B5">
        <w:rPr>
          <w:rFonts w:ascii="Times New Roman" w:eastAsia="Calibri" w:hAnsi="Times New Roman" w:cs="Times New Roman"/>
          <w:sz w:val="24"/>
          <w:szCs w:val="24"/>
        </w:rPr>
        <w:t>94</w:t>
      </w:r>
      <w:r w:rsidRPr="00872D20">
        <w:rPr>
          <w:rFonts w:ascii="Times New Roman" w:eastAsia="Calibri" w:hAnsi="Times New Roman" w:cs="Times New Roman"/>
          <w:sz w:val="24"/>
          <w:szCs w:val="24"/>
          <w:lang w:val="it-IT"/>
        </w:rPr>
        <w:t xml:space="preserve">) = </w:t>
      </w:r>
      <w:r w:rsidRPr="00872D20">
        <w:rPr>
          <w:rFonts w:ascii="Times New Roman" w:eastAsia="Calibri" w:hAnsi="Times New Roman" w:cs="Times New Roman"/>
          <w:sz w:val="24"/>
          <w:szCs w:val="24"/>
        </w:rPr>
        <w:t>2,</w:t>
      </w:r>
      <w:r w:rsidR="00A259B5">
        <w:rPr>
          <w:rFonts w:ascii="Times New Roman" w:eastAsia="Calibri" w:hAnsi="Times New Roman" w:cs="Times New Roman"/>
          <w:sz w:val="24"/>
          <w:szCs w:val="24"/>
        </w:rPr>
        <w:t>67</w:t>
      </w:r>
    </w:p>
    <w:p w14:paraId="7F157BB6" w14:textId="77777777" w:rsidR="002600BE" w:rsidRPr="00872D20" w:rsidRDefault="002600BE" w:rsidP="002600BE">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872D20">
        <w:rPr>
          <w:rFonts w:ascii="Times New Roman" w:eastAsia="Calibri" w:hAnsi="Times New Roman" w:cs="Times New Roman"/>
          <w:sz w:val="24"/>
          <w:szCs w:val="24"/>
        </w:rPr>
        <w:t xml:space="preserve">Nilai F </w:t>
      </w:r>
      <w:r w:rsidRPr="00872D20">
        <w:rPr>
          <w:rFonts w:ascii="Times New Roman" w:eastAsia="Calibri" w:hAnsi="Times New Roman" w:cs="Times New Roman"/>
          <w:sz w:val="24"/>
          <w:szCs w:val="24"/>
          <w:vertAlign w:val="subscript"/>
        </w:rPr>
        <w:t>hitung</w:t>
      </w:r>
    </w:p>
    <w:p w14:paraId="72046254" w14:textId="2A929FCA" w:rsidR="002600BE" w:rsidRPr="00872D20" w:rsidRDefault="002600BE" w:rsidP="002600BE">
      <w:pPr>
        <w:spacing w:after="0" w:line="480" w:lineRule="auto"/>
        <w:ind w:left="1701"/>
        <w:contextualSpacing/>
        <w:jc w:val="both"/>
        <w:rPr>
          <w:rFonts w:ascii="Times New Roman" w:eastAsia="Calibri" w:hAnsi="Times New Roman" w:cs="Times New Roman"/>
          <w:sz w:val="18"/>
          <w:szCs w:val="18"/>
        </w:rPr>
      </w:pPr>
      <w:r w:rsidRPr="00872D20">
        <w:rPr>
          <w:rFonts w:ascii="Times New Roman" w:eastAsia="Calibri" w:hAnsi="Times New Roman" w:cs="Times New Roman"/>
          <w:sz w:val="24"/>
          <w:szCs w:val="24"/>
        </w:rPr>
        <w:t xml:space="preserve">F </w:t>
      </w:r>
      <w:r w:rsidRPr="00872D20">
        <w:rPr>
          <w:rFonts w:ascii="Times New Roman" w:eastAsia="Calibri" w:hAnsi="Times New Roman" w:cs="Times New Roman"/>
          <w:sz w:val="24"/>
          <w:szCs w:val="24"/>
          <w:vertAlign w:val="subscript"/>
        </w:rPr>
        <w:t>hitung</w:t>
      </w:r>
      <w:r w:rsidRPr="00872D20">
        <w:rPr>
          <w:rFonts w:ascii="Times New Roman" w:eastAsia="Calibri" w:hAnsi="Times New Roman" w:cs="Times New Roman"/>
          <w:sz w:val="24"/>
          <w:szCs w:val="24"/>
        </w:rPr>
        <w:t xml:space="preserve"> = </w:t>
      </w:r>
      <w:r w:rsidR="00A259B5">
        <w:rPr>
          <w:rFonts w:ascii="Times New Roman" w:eastAsia="Calibri" w:hAnsi="Times New Roman" w:cs="Times New Roman"/>
          <w:sz w:val="24"/>
          <w:szCs w:val="24"/>
        </w:rPr>
        <w:t>32,765</w:t>
      </w:r>
    </w:p>
    <w:p w14:paraId="737A00F7" w14:textId="77777777" w:rsidR="00DD6D47" w:rsidRDefault="002600BE" w:rsidP="00DD6D47">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Keputusan </w:t>
      </w:r>
    </w:p>
    <w:p w14:paraId="5C146570" w14:textId="4E218170" w:rsidR="00362918" w:rsidRPr="007E23FD" w:rsidRDefault="002600BE" w:rsidP="00DD6D47">
      <w:pPr>
        <w:spacing w:after="0" w:line="480" w:lineRule="auto"/>
        <w:ind w:left="1701"/>
        <w:contextualSpacing/>
        <w:jc w:val="both"/>
        <w:rPr>
          <w:rFonts w:ascii="Times New Roman" w:hAnsi="Times New Roman" w:cs="Times New Roman"/>
          <w:sz w:val="24"/>
          <w:szCs w:val="24"/>
        </w:rPr>
      </w:pPr>
      <w:r w:rsidRPr="00DD6D47">
        <w:rPr>
          <w:rFonts w:ascii="Times New Roman" w:eastAsia="Calibri" w:hAnsi="Times New Roman" w:cs="Times New Roman"/>
          <w:sz w:val="24"/>
          <w:szCs w:val="24"/>
        </w:rPr>
        <w:t xml:space="preserve">Karena F </w:t>
      </w:r>
      <w:r w:rsidRPr="00DD6D47">
        <w:rPr>
          <w:rFonts w:ascii="Times New Roman" w:eastAsia="Calibri" w:hAnsi="Times New Roman" w:cs="Times New Roman"/>
          <w:sz w:val="24"/>
          <w:szCs w:val="24"/>
          <w:vertAlign w:val="subscript"/>
        </w:rPr>
        <w:t>hitung</w:t>
      </w:r>
      <w:r w:rsidRPr="00DD6D47">
        <w:rPr>
          <w:rFonts w:ascii="Times New Roman" w:eastAsia="Calibri" w:hAnsi="Times New Roman" w:cs="Times New Roman"/>
          <w:sz w:val="24"/>
          <w:szCs w:val="24"/>
        </w:rPr>
        <w:t xml:space="preserve">&gt; F </w:t>
      </w:r>
      <w:r w:rsidRPr="00DD6D47">
        <w:rPr>
          <w:rFonts w:ascii="Times New Roman" w:eastAsia="Calibri" w:hAnsi="Times New Roman" w:cs="Times New Roman"/>
          <w:sz w:val="24"/>
          <w:szCs w:val="24"/>
          <w:vertAlign w:val="subscript"/>
        </w:rPr>
        <w:t>tabel</w:t>
      </w:r>
      <w:r w:rsidRPr="00DD6D47">
        <w:rPr>
          <w:rFonts w:ascii="Times New Roman" w:eastAsia="Calibri" w:hAnsi="Times New Roman" w:cs="Times New Roman"/>
          <w:sz w:val="24"/>
          <w:szCs w:val="24"/>
        </w:rPr>
        <w:t xml:space="preserve"> (</w:t>
      </w:r>
      <w:r w:rsidR="00A259B5">
        <w:rPr>
          <w:rFonts w:ascii="Times New Roman" w:eastAsia="Calibri" w:hAnsi="Times New Roman" w:cs="Times New Roman"/>
          <w:sz w:val="24"/>
          <w:szCs w:val="24"/>
        </w:rPr>
        <w:t>32,765</w:t>
      </w:r>
      <w:r w:rsidRPr="00DD6D47">
        <w:rPr>
          <w:rFonts w:ascii="Times New Roman" w:eastAsia="Calibri" w:hAnsi="Times New Roman" w:cs="Times New Roman"/>
          <w:sz w:val="24"/>
          <w:szCs w:val="24"/>
          <w:lang w:val="sv-SE"/>
        </w:rPr>
        <w:t>&gt;</w:t>
      </w:r>
      <w:r w:rsidRPr="00DD6D47">
        <w:rPr>
          <w:rFonts w:ascii="Times New Roman" w:eastAsia="Calibri" w:hAnsi="Times New Roman" w:cs="Times New Roman"/>
          <w:sz w:val="24"/>
          <w:szCs w:val="24"/>
        </w:rPr>
        <w:t xml:space="preserve"> 2,</w:t>
      </w:r>
      <w:r w:rsidR="00A259B5">
        <w:rPr>
          <w:rFonts w:ascii="Times New Roman" w:eastAsia="Calibri" w:hAnsi="Times New Roman" w:cs="Times New Roman"/>
          <w:sz w:val="24"/>
          <w:szCs w:val="24"/>
        </w:rPr>
        <w:t>67</w:t>
      </w:r>
      <w:r w:rsidRPr="00DD6D47">
        <w:rPr>
          <w:rFonts w:ascii="Times New Roman" w:eastAsia="Calibri" w:hAnsi="Times New Roman" w:cs="Times New Roman"/>
          <w:sz w:val="24"/>
          <w:szCs w:val="24"/>
        </w:rPr>
        <w:t xml:space="preserve">) dan nilai </w:t>
      </w:r>
      <w:r w:rsidRPr="00DD6D47">
        <w:rPr>
          <w:rFonts w:ascii="Times New Roman" w:eastAsia="Calibri" w:hAnsi="Times New Roman" w:cs="Times New Roman"/>
          <w:i/>
          <w:sz w:val="24"/>
          <w:szCs w:val="24"/>
        </w:rPr>
        <w:t>sig</w:t>
      </w:r>
      <w:proofErr w:type="spellStart"/>
      <w:r w:rsidRPr="00DD6D47">
        <w:rPr>
          <w:rFonts w:ascii="Times New Roman" w:eastAsia="Calibri" w:hAnsi="Times New Roman" w:cs="Times New Roman"/>
          <w:i/>
          <w:sz w:val="24"/>
          <w:szCs w:val="24"/>
          <w:lang w:val="en-US"/>
        </w:rPr>
        <w:t>nifikan</w:t>
      </w:r>
      <w:proofErr w:type="spellEnd"/>
      <w:r w:rsidRPr="00DD6D47">
        <w:rPr>
          <w:rFonts w:ascii="Times New Roman" w:eastAsia="Calibri" w:hAnsi="Times New Roman" w:cs="Times New Roman"/>
          <w:sz w:val="24"/>
          <w:szCs w:val="24"/>
        </w:rPr>
        <w:t xml:space="preserve"> uji F sebesar 0,000 lebih kecil dari 0,05, berarti Ho ditolak, berarti </w:t>
      </w:r>
      <w:r w:rsidR="00A259B5">
        <w:rPr>
          <w:rFonts w:ascii="Times New Roman" w:eastAsia="Calibri" w:hAnsi="Times New Roman" w:cs="Times New Roman"/>
          <w:sz w:val="24"/>
          <w:szCs w:val="24"/>
        </w:rPr>
        <w:t xml:space="preserve">motivasi, insentif, beban kerja, dan profesionalisme </w:t>
      </w:r>
      <w:r w:rsidRPr="00DD6D47">
        <w:rPr>
          <w:rFonts w:ascii="Times New Roman" w:eastAsia="Calibri" w:hAnsi="Times New Roman" w:cs="Times New Roman"/>
          <w:bCs/>
          <w:sz w:val="24"/>
          <w:szCs w:val="24"/>
        </w:rPr>
        <w:t xml:space="preserve">secara simultan berpengaruh signifikan terhadap </w:t>
      </w:r>
      <w:bookmarkEnd w:id="5"/>
      <w:r w:rsidR="00A259B5">
        <w:rPr>
          <w:rFonts w:ascii="Times New Roman" w:eastAsia="Calibri" w:hAnsi="Times New Roman" w:cs="Times New Roman"/>
          <w:bCs/>
          <w:sz w:val="24"/>
          <w:szCs w:val="24"/>
        </w:rPr>
        <w:t xml:space="preserve">prestasi guru </w:t>
      </w:r>
      <w:r w:rsidR="00A259B5" w:rsidRPr="002600BE">
        <w:rPr>
          <w:rFonts w:ascii="Times New Roman" w:eastAsia="Calibri" w:hAnsi="Times New Roman" w:cs="Times New Roman"/>
          <w:bCs/>
          <w:sz w:val="24"/>
          <w:szCs w:val="24"/>
        </w:rPr>
        <w:t xml:space="preserve">pada </w:t>
      </w:r>
      <w:r w:rsidR="00A259B5">
        <w:rPr>
          <w:rFonts w:ascii="Times New Roman" w:eastAsia="Calibri" w:hAnsi="Times New Roman" w:cs="Times New Roman"/>
          <w:bCs/>
          <w:sz w:val="24"/>
          <w:szCs w:val="24"/>
        </w:rPr>
        <w:t>guru Wiyata Bakti SDN se Kecamatan Kemalang.</w:t>
      </w:r>
    </w:p>
    <w:p w14:paraId="49554849" w14:textId="66332AD0" w:rsidR="002600BE" w:rsidRDefault="002600BE" w:rsidP="002600BE">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t</w:t>
      </w:r>
    </w:p>
    <w:p w14:paraId="6EDC0022" w14:textId="14FE4869" w:rsidR="00A259B5" w:rsidRDefault="005D3325" w:rsidP="00DD6D47">
      <w:pPr>
        <w:pStyle w:val="ListParagraph"/>
        <w:spacing w:line="480" w:lineRule="auto"/>
        <w:ind w:left="993"/>
        <w:jc w:val="both"/>
        <w:rPr>
          <w:rFonts w:ascii="Times New Roman" w:hAnsi="Times New Roman" w:cs="Times New Roman"/>
          <w:sz w:val="24"/>
          <w:szCs w:val="24"/>
        </w:rPr>
      </w:pPr>
      <w:bookmarkStart w:id="7" w:name="_Hlk62574207"/>
      <w:r w:rsidRPr="007063B8">
        <w:rPr>
          <w:rFonts w:ascii="Times New Roman" w:hAnsi="Times New Roman" w:cs="Times New Roman"/>
          <w:sz w:val="24"/>
          <w:szCs w:val="24"/>
        </w:rPr>
        <w:t>Uji t digunakan untuk menguji signifikan secara parsial pengaruh</w:t>
      </w:r>
      <w:r>
        <w:rPr>
          <w:rFonts w:ascii="Times New Roman" w:hAnsi="Times New Roman" w:cs="Times New Roman"/>
          <w:sz w:val="24"/>
          <w:szCs w:val="24"/>
        </w:rPr>
        <w:t xml:space="preserve"> </w:t>
      </w:r>
      <w:r w:rsidRPr="007063B8">
        <w:rPr>
          <w:rFonts w:ascii="Times New Roman" w:hAnsi="Times New Roman" w:cs="Times New Roman"/>
          <w:sz w:val="24"/>
          <w:szCs w:val="24"/>
        </w:rPr>
        <w:t xml:space="preserve">variabel independen yang terdiri dari </w:t>
      </w:r>
      <w:r w:rsidR="00A259B5">
        <w:rPr>
          <w:rFonts w:ascii="Times New Roman" w:eastAsia="Calibri" w:hAnsi="Times New Roman" w:cs="Times New Roman"/>
          <w:sz w:val="24"/>
          <w:szCs w:val="24"/>
        </w:rPr>
        <w:t xml:space="preserve">motivasi (X1), insentif (X2), beban kerja (X3), dan profesionalisme (X4) </w:t>
      </w:r>
      <w:r w:rsidRPr="007063B8">
        <w:rPr>
          <w:rFonts w:ascii="Times New Roman" w:hAnsi="Times New Roman" w:cs="Times New Roman"/>
          <w:sz w:val="24"/>
          <w:szCs w:val="24"/>
        </w:rPr>
        <w:t xml:space="preserve">terhadap variabel dependen yaitu </w:t>
      </w:r>
      <w:r w:rsidR="00A259B5">
        <w:rPr>
          <w:rFonts w:ascii="Times New Roman" w:hAnsi="Times New Roman" w:cs="Times New Roman"/>
          <w:sz w:val="24"/>
          <w:szCs w:val="24"/>
        </w:rPr>
        <w:t>prestasi guru</w:t>
      </w:r>
      <w:r w:rsidRPr="007063B8">
        <w:rPr>
          <w:rFonts w:ascii="Times New Roman" w:hAnsi="Times New Roman" w:cs="Times New Roman"/>
          <w:sz w:val="24"/>
          <w:szCs w:val="24"/>
        </w:rPr>
        <w:t xml:space="preserve"> (Y). Diperoleh hasil pengolahan data dengan menggunakan program SPSS versi </w:t>
      </w:r>
      <w:r>
        <w:rPr>
          <w:rFonts w:ascii="Times New Roman" w:hAnsi="Times New Roman" w:cs="Times New Roman"/>
          <w:sz w:val="24"/>
          <w:szCs w:val="24"/>
        </w:rPr>
        <w:t>18</w:t>
      </w:r>
      <w:r w:rsidRPr="007063B8">
        <w:rPr>
          <w:rFonts w:ascii="Times New Roman" w:hAnsi="Times New Roman" w:cs="Times New Roman"/>
          <w:sz w:val="24"/>
          <w:szCs w:val="24"/>
        </w:rPr>
        <w:t xml:space="preserve"> sebagai berikut</w:t>
      </w:r>
      <w:r w:rsidR="003556F2">
        <w:rPr>
          <w:rFonts w:ascii="Times New Roman" w:hAnsi="Times New Roman" w:cs="Times New Roman"/>
          <w:sz w:val="24"/>
          <w:szCs w:val="24"/>
        </w:rPr>
        <w:t xml:space="preserve"> :</w:t>
      </w:r>
    </w:p>
    <w:p w14:paraId="7A2C9FEF" w14:textId="77777777" w:rsidR="00A259B5" w:rsidRDefault="00A259B5" w:rsidP="00DD6D47">
      <w:pPr>
        <w:pStyle w:val="ListParagraph"/>
        <w:spacing w:line="480" w:lineRule="auto"/>
        <w:ind w:left="993"/>
        <w:jc w:val="both"/>
        <w:rPr>
          <w:rFonts w:ascii="Times New Roman" w:hAnsi="Times New Roman" w:cs="Times New Roman"/>
          <w:sz w:val="24"/>
          <w:szCs w:val="24"/>
        </w:rPr>
      </w:pPr>
    </w:p>
    <w:p w14:paraId="5E3D6F96" w14:textId="711F2B3A" w:rsidR="003556F2" w:rsidRDefault="003556F2" w:rsidP="003556F2">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IV.</w:t>
      </w:r>
      <w:r w:rsidR="007E23FD">
        <w:rPr>
          <w:rFonts w:ascii="Times New Roman" w:hAnsi="Times New Roman" w:cs="Times New Roman"/>
          <w:b/>
          <w:bCs/>
          <w:sz w:val="24"/>
          <w:szCs w:val="24"/>
        </w:rPr>
        <w:t>9</w:t>
      </w:r>
    </w:p>
    <w:p w14:paraId="75EEA515" w14:textId="567CA26F" w:rsidR="003556F2" w:rsidRPr="004629F1" w:rsidRDefault="003556F2" w:rsidP="003556F2">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uji t</w:t>
      </w:r>
    </w:p>
    <w:tbl>
      <w:tblPr>
        <w:tblStyle w:val="TableGrid"/>
        <w:tblW w:w="709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868"/>
        <w:gridCol w:w="868"/>
        <w:gridCol w:w="868"/>
        <w:gridCol w:w="950"/>
        <w:gridCol w:w="1518"/>
      </w:tblGrid>
      <w:tr w:rsidR="006E7A63" w14:paraId="27D0DEB0" w14:textId="77777777" w:rsidTr="006E7A63">
        <w:tc>
          <w:tcPr>
            <w:tcW w:w="0" w:type="auto"/>
            <w:tcBorders>
              <w:top w:val="single" w:sz="4" w:space="0" w:color="auto"/>
              <w:bottom w:val="single" w:sz="4" w:space="0" w:color="auto"/>
            </w:tcBorders>
          </w:tcPr>
          <w:p w14:paraId="5F3FFD6E"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0" w:type="auto"/>
            <w:tcBorders>
              <w:top w:val="single" w:sz="4" w:space="0" w:color="auto"/>
              <w:bottom w:val="single" w:sz="4" w:space="0" w:color="auto"/>
            </w:tcBorders>
          </w:tcPr>
          <w:p w14:paraId="34EA46E5" w14:textId="77777777" w:rsidR="003556F2" w:rsidRPr="005A2B26" w:rsidRDefault="003556F2" w:rsidP="002C3C4B">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hitung</w:t>
            </w:r>
          </w:p>
        </w:tc>
        <w:tc>
          <w:tcPr>
            <w:tcW w:w="0" w:type="auto"/>
            <w:tcBorders>
              <w:top w:val="single" w:sz="4" w:space="0" w:color="auto"/>
              <w:bottom w:val="single" w:sz="4" w:space="0" w:color="auto"/>
            </w:tcBorders>
          </w:tcPr>
          <w:p w14:paraId="1AAE822E" w14:textId="77777777" w:rsidR="003556F2" w:rsidRPr="005A2B26" w:rsidRDefault="003556F2" w:rsidP="002C3C4B">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tabel</w:t>
            </w:r>
          </w:p>
        </w:tc>
        <w:tc>
          <w:tcPr>
            <w:tcW w:w="0" w:type="auto"/>
            <w:tcBorders>
              <w:top w:val="single" w:sz="4" w:space="0" w:color="auto"/>
              <w:bottom w:val="single" w:sz="4" w:space="0" w:color="auto"/>
            </w:tcBorders>
          </w:tcPr>
          <w:p w14:paraId="33C4E106"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Sig </w:t>
            </w:r>
          </w:p>
        </w:tc>
        <w:tc>
          <w:tcPr>
            <w:tcW w:w="0" w:type="auto"/>
            <w:tcBorders>
              <w:top w:val="single" w:sz="4" w:space="0" w:color="auto"/>
              <w:bottom w:val="single" w:sz="4" w:space="0" w:color="auto"/>
            </w:tcBorders>
          </w:tcPr>
          <w:p w14:paraId="22F97381"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Std  </w:t>
            </w:r>
          </w:p>
        </w:tc>
        <w:tc>
          <w:tcPr>
            <w:tcW w:w="0" w:type="auto"/>
            <w:tcBorders>
              <w:top w:val="single" w:sz="4" w:space="0" w:color="auto"/>
              <w:bottom w:val="single" w:sz="4" w:space="0" w:color="auto"/>
            </w:tcBorders>
          </w:tcPr>
          <w:p w14:paraId="56D0EAE9"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6E7A63" w14:paraId="5A17E7BD" w14:textId="77777777" w:rsidTr="006E7A63">
        <w:tc>
          <w:tcPr>
            <w:tcW w:w="0" w:type="auto"/>
            <w:tcBorders>
              <w:top w:val="single" w:sz="4" w:space="0" w:color="auto"/>
            </w:tcBorders>
          </w:tcPr>
          <w:p w14:paraId="12FBCAF3" w14:textId="30F4CE8E" w:rsidR="003556F2" w:rsidRPr="006E7A63" w:rsidRDefault="00A259B5" w:rsidP="002C3C4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Motivasi </w:t>
            </w:r>
          </w:p>
        </w:tc>
        <w:tc>
          <w:tcPr>
            <w:tcW w:w="0" w:type="auto"/>
            <w:tcBorders>
              <w:top w:val="single" w:sz="4" w:space="0" w:color="auto"/>
            </w:tcBorders>
          </w:tcPr>
          <w:p w14:paraId="60A58AEA" w14:textId="4B464015" w:rsidR="003556F2" w:rsidRDefault="00A259B5"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3,024</w:t>
            </w:r>
          </w:p>
        </w:tc>
        <w:tc>
          <w:tcPr>
            <w:tcW w:w="0" w:type="auto"/>
            <w:tcBorders>
              <w:top w:val="single" w:sz="4" w:space="0" w:color="auto"/>
            </w:tcBorders>
          </w:tcPr>
          <w:p w14:paraId="49CF2D84" w14:textId="01F7C0FD" w:rsidR="003556F2" w:rsidRDefault="00714903"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A259B5">
              <w:rPr>
                <w:rFonts w:ascii="Times New Roman" w:hAnsi="Times New Roman" w:cs="Times New Roman"/>
                <w:sz w:val="24"/>
                <w:szCs w:val="24"/>
              </w:rPr>
              <w:t>78</w:t>
            </w:r>
          </w:p>
        </w:tc>
        <w:tc>
          <w:tcPr>
            <w:tcW w:w="0" w:type="auto"/>
            <w:tcBorders>
              <w:top w:val="single" w:sz="4" w:space="0" w:color="auto"/>
            </w:tcBorders>
          </w:tcPr>
          <w:p w14:paraId="2C11FA1F" w14:textId="5709603A"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000</w:t>
            </w:r>
          </w:p>
        </w:tc>
        <w:tc>
          <w:tcPr>
            <w:tcW w:w="0" w:type="auto"/>
            <w:tcBorders>
              <w:top w:val="single" w:sz="4" w:space="0" w:color="auto"/>
            </w:tcBorders>
          </w:tcPr>
          <w:p w14:paraId="48B53095"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top w:val="single" w:sz="4" w:space="0" w:color="auto"/>
            </w:tcBorders>
          </w:tcPr>
          <w:p w14:paraId="6A159C3E"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Diterima </w:t>
            </w:r>
          </w:p>
        </w:tc>
      </w:tr>
      <w:tr w:rsidR="006E7A63" w14:paraId="25CBB80B" w14:textId="77777777" w:rsidTr="006E7A63">
        <w:tc>
          <w:tcPr>
            <w:tcW w:w="0" w:type="auto"/>
          </w:tcPr>
          <w:p w14:paraId="6222291B" w14:textId="5FB3052B" w:rsidR="003556F2" w:rsidRDefault="00A259B5" w:rsidP="002C3C4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Insentif </w:t>
            </w:r>
          </w:p>
        </w:tc>
        <w:tc>
          <w:tcPr>
            <w:tcW w:w="0" w:type="auto"/>
          </w:tcPr>
          <w:p w14:paraId="538FDCC8" w14:textId="27425F73" w:rsidR="003556F2" w:rsidRDefault="00A259B5"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4,188</w:t>
            </w:r>
          </w:p>
        </w:tc>
        <w:tc>
          <w:tcPr>
            <w:tcW w:w="0" w:type="auto"/>
          </w:tcPr>
          <w:p w14:paraId="5115B4AE" w14:textId="49F4C1B5" w:rsidR="003556F2" w:rsidRDefault="00714903"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A259B5">
              <w:rPr>
                <w:rFonts w:ascii="Times New Roman" w:hAnsi="Times New Roman" w:cs="Times New Roman"/>
                <w:sz w:val="24"/>
                <w:szCs w:val="24"/>
              </w:rPr>
              <w:t>78</w:t>
            </w:r>
          </w:p>
        </w:tc>
        <w:tc>
          <w:tcPr>
            <w:tcW w:w="0" w:type="auto"/>
          </w:tcPr>
          <w:p w14:paraId="48C150C0" w14:textId="75FB17D8"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000</w:t>
            </w:r>
          </w:p>
        </w:tc>
        <w:tc>
          <w:tcPr>
            <w:tcW w:w="0" w:type="auto"/>
          </w:tcPr>
          <w:p w14:paraId="3B43B1EA"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2F0D2185"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Diterima </w:t>
            </w:r>
          </w:p>
        </w:tc>
      </w:tr>
      <w:tr w:rsidR="006E7A63" w14:paraId="0513CC5A" w14:textId="77777777" w:rsidTr="006E7A63">
        <w:tc>
          <w:tcPr>
            <w:tcW w:w="0" w:type="auto"/>
          </w:tcPr>
          <w:p w14:paraId="136057D7" w14:textId="2F7FA6EC" w:rsidR="003556F2" w:rsidRPr="006E7A63" w:rsidRDefault="00A259B5" w:rsidP="002C3C4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Beban kerja </w:t>
            </w:r>
          </w:p>
        </w:tc>
        <w:tc>
          <w:tcPr>
            <w:tcW w:w="0" w:type="auto"/>
          </w:tcPr>
          <w:p w14:paraId="72167E69" w14:textId="6D0BF683" w:rsidR="003556F2" w:rsidRDefault="00A259B5"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3,024</w:t>
            </w:r>
          </w:p>
        </w:tc>
        <w:tc>
          <w:tcPr>
            <w:tcW w:w="0" w:type="auto"/>
          </w:tcPr>
          <w:p w14:paraId="63FC81E5" w14:textId="0822CE95" w:rsidR="003556F2" w:rsidRDefault="00714903"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A259B5">
              <w:rPr>
                <w:rFonts w:ascii="Times New Roman" w:hAnsi="Times New Roman" w:cs="Times New Roman"/>
                <w:sz w:val="24"/>
                <w:szCs w:val="24"/>
              </w:rPr>
              <w:t>78</w:t>
            </w:r>
          </w:p>
        </w:tc>
        <w:tc>
          <w:tcPr>
            <w:tcW w:w="0" w:type="auto"/>
          </w:tcPr>
          <w:p w14:paraId="691022DA" w14:textId="4C1FF3FA"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003</w:t>
            </w:r>
          </w:p>
        </w:tc>
        <w:tc>
          <w:tcPr>
            <w:tcW w:w="0" w:type="auto"/>
          </w:tcPr>
          <w:p w14:paraId="2B15FE48"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05C8D804" w14:textId="77777777" w:rsidR="003556F2" w:rsidRDefault="003556F2"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Diterima </w:t>
            </w:r>
          </w:p>
        </w:tc>
      </w:tr>
      <w:tr w:rsidR="006E7A63" w14:paraId="130272CB" w14:textId="77777777" w:rsidTr="006E7A63">
        <w:tc>
          <w:tcPr>
            <w:tcW w:w="0" w:type="auto"/>
            <w:tcBorders>
              <w:bottom w:val="single" w:sz="4" w:space="0" w:color="auto"/>
            </w:tcBorders>
          </w:tcPr>
          <w:p w14:paraId="3695D695" w14:textId="4A1E0689" w:rsidR="006E7A63" w:rsidRPr="006E7A63" w:rsidRDefault="00A259B5" w:rsidP="002C3C4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Profesionalisme </w:t>
            </w:r>
          </w:p>
        </w:tc>
        <w:tc>
          <w:tcPr>
            <w:tcW w:w="0" w:type="auto"/>
            <w:tcBorders>
              <w:bottom w:val="single" w:sz="4" w:space="0" w:color="auto"/>
            </w:tcBorders>
          </w:tcPr>
          <w:p w14:paraId="2D55F02B" w14:textId="5681C915" w:rsidR="006E7A63" w:rsidRDefault="00A259B5"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2,109</w:t>
            </w:r>
          </w:p>
        </w:tc>
        <w:tc>
          <w:tcPr>
            <w:tcW w:w="0" w:type="auto"/>
            <w:tcBorders>
              <w:bottom w:val="single" w:sz="4" w:space="0" w:color="auto"/>
            </w:tcBorders>
          </w:tcPr>
          <w:p w14:paraId="54EB6A86" w14:textId="71C9542E" w:rsidR="006E7A63" w:rsidRDefault="00714903"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A259B5">
              <w:rPr>
                <w:rFonts w:ascii="Times New Roman" w:hAnsi="Times New Roman" w:cs="Times New Roman"/>
                <w:sz w:val="24"/>
                <w:szCs w:val="24"/>
              </w:rPr>
              <w:t>78</w:t>
            </w:r>
          </w:p>
        </w:tc>
        <w:tc>
          <w:tcPr>
            <w:tcW w:w="0" w:type="auto"/>
            <w:tcBorders>
              <w:bottom w:val="single" w:sz="4" w:space="0" w:color="auto"/>
            </w:tcBorders>
          </w:tcPr>
          <w:p w14:paraId="66628CC4" w14:textId="7B78E527" w:rsidR="006E7A63" w:rsidRDefault="007D41C4"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0" w:type="auto"/>
            <w:tcBorders>
              <w:bottom w:val="single" w:sz="4" w:space="0" w:color="auto"/>
            </w:tcBorders>
          </w:tcPr>
          <w:p w14:paraId="6DBF1F3B" w14:textId="2620C8C1" w:rsidR="006E7A63" w:rsidRDefault="007D41C4"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bottom w:val="single" w:sz="4" w:space="0" w:color="auto"/>
            </w:tcBorders>
          </w:tcPr>
          <w:p w14:paraId="581E0714" w14:textId="231FA48C" w:rsidR="006E7A63" w:rsidRDefault="007D41C4" w:rsidP="002C3C4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Diterima </w:t>
            </w:r>
          </w:p>
        </w:tc>
      </w:tr>
    </w:tbl>
    <w:p w14:paraId="29C1FC52" w14:textId="0B9A6F79" w:rsidR="003556F2" w:rsidRDefault="003556F2" w:rsidP="00DD6D47">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 data primer yang diolah, 2020</w:t>
      </w:r>
    </w:p>
    <w:p w14:paraId="3EB32583" w14:textId="10C1EAAC" w:rsidR="007D41C4" w:rsidRDefault="007D41C4" w:rsidP="00DD6D47">
      <w:pPr>
        <w:pStyle w:val="ListParagraph"/>
        <w:spacing w:line="480" w:lineRule="auto"/>
        <w:ind w:left="993"/>
        <w:jc w:val="both"/>
        <w:rPr>
          <w:rFonts w:ascii="Times New Roman" w:hAnsi="Times New Roman" w:cs="Times New Roman"/>
          <w:sz w:val="24"/>
          <w:szCs w:val="24"/>
        </w:rPr>
      </w:pPr>
      <w:r w:rsidRPr="004629F1">
        <w:rPr>
          <w:rFonts w:ascii="Times New Roman" w:hAnsi="Times New Roman" w:cs="Times New Roman"/>
          <w:sz w:val="24"/>
          <w:szCs w:val="24"/>
        </w:rPr>
        <w:t>Berikut perhitungan untuk menguji keberartian koefisien regresi</w:t>
      </w:r>
      <w:r>
        <w:rPr>
          <w:rFonts w:ascii="Times New Roman" w:hAnsi="Times New Roman" w:cs="Times New Roman"/>
          <w:sz w:val="24"/>
          <w:szCs w:val="24"/>
        </w:rPr>
        <w:t xml:space="preserve"> </w:t>
      </w:r>
      <w:r w:rsidRPr="004629F1">
        <w:rPr>
          <w:rFonts w:ascii="Times New Roman" w:hAnsi="Times New Roman" w:cs="Times New Roman"/>
          <w:sz w:val="24"/>
          <w:szCs w:val="24"/>
        </w:rPr>
        <w:t>linear secara parsial menggunakan uji t</w:t>
      </w:r>
      <w:r>
        <w:rPr>
          <w:rFonts w:ascii="Times New Roman" w:hAnsi="Times New Roman" w:cs="Times New Roman"/>
          <w:sz w:val="24"/>
          <w:szCs w:val="24"/>
        </w:rPr>
        <w:t xml:space="preserve"> :</w:t>
      </w:r>
    </w:p>
    <w:p w14:paraId="7A548A31" w14:textId="677BD66C" w:rsidR="007D41C4" w:rsidRPr="007D41C4" w:rsidRDefault="007D41C4" w:rsidP="007D41C4">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A259B5">
        <w:rPr>
          <w:rFonts w:ascii="Times New Roman" w:hAnsi="Times New Roman" w:cs="Times New Roman"/>
          <w:sz w:val="24"/>
          <w:szCs w:val="24"/>
        </w:rPr>
        <w:t xml:space="preserve">motivasi </w:t>
      </w:r>
      <w:r w:rsidRPr="004629F1">
        <w:rPr>
          <w:rFonts w:ascii="Times New Roman" w:hAnsi="Times New Roman" w:cs="Times New Roman"/>
          <w:sz w:val="24"/>
          <w:szCs w:val="24"/>
        </w:rPr>
        <w:t xml:space="preserve">(X1) terhadap </w:t>
      </w:r>
      <w:r w:rsidR="00A259B5">
        <w:rPr>
          <w:rFonts w:ascii="Times New Roman" w:hAnsi="Times New Roman" w:cs="Times New Roman"/>
          <w:sz w:val="24"/>
          <w:szCs w:val="24"/>
        </w:rPr>
        <w:t xml:space="preserve">prestasi guru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p>
    <w:p w14:paraId="298BB15B" w14:textId="77777777" w:rsid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bookmarkStart w:id="8" w:name="_Hlk62416121"/>
      <w:r>
        <w:rPr>
          <w:rFonts w:ascii="Times New Roman" w:hAnsi="Times New Roman" w:cs="Times New Roman"/>
          <w:sz w:val="24"/>
          <w:szCs w:val="24"/>
        </w:rPr>
        <w:t>Perumusan hipotesa</w:t>
      </w:r>
      <w:bookmarkStart w:id="9" w:name="_Hlk45784883"/>
    </w:p>
    <w:p w14:paraId="7E9D98BC" w14:textId="2D3FE90B" w:rsidR="007D41C4" w:rsidRDefault="007D41C4" w:rsidP="00690C16">
      <w:pPr>
        <w:pStyle w:val="ListParagraph"/>
        <w:spacing w:line="480" w:lineRule="auto"/>
        <w:ind w:left="2835" w:hanging="1275"/>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Pr="007D41C4">
        <w:rPr>
          <w:rFonts w:ascii="Times New Roman" w:hAnsi="Times New Roman"/>
          <w:sz w:val="24"/>
          <w:szCs w:val="24"/>
          <w:vertAlign w:val="subscript"/>
        </w:rPr>
        <w:t xml:space="preserve">1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A259B5">
        <w:rPr>
          <w:rFonts w:ascii="Times New Roman" w:hAnsi="Times New Roman"/>
          <w:sz w:val="24"/>
          <w:szCs w:val="24"/>
        </w:rPr>
        <w:t xml:space="preserve">motivasi </w:t>
      </w:r>
      <w:r w:rsidRPr="007D41C4">
        <w:rPr>
          <w:rFonts w:ascii="Times New Roman" w:hAnsi="Times New Roman"/>
          <w:bCs/>
          <w:sz w:val="24"/>
          <w:szCs w:val="24"/>
        </w:rPr>
        <w:t>tidak berpengaruh signifikan terhadap</w:t>
      </w:r>
      <w:r>
        <w:rPr>
          <w:rFonts w:ascii="Times New Roman" w:hAnsi="Times New Roman"/>
          <w:bCs/>
          <w:sz w:val="24"/>
          <w:szCs w:val="24"/>
        </w:rPr>
        <w:t xml:space="preserve"> </w:t>
      </w:r>
      <w:r w:rsidR="00A259B5">
        <w:rPr>
          <w:rFonts w:ascii="Times New Roman" w:eastAsia="Calibri" w:hAnsi="Times New Roman" w:cs="Times New Roman"/>
          <w:bCs/>
          <w:sz w:val="24"/>
          <w:szCs w:val="24"/>
        </w:rPr>
        <w:t xml:space="preserve">prestasi guru </w:t>
      </w:r>
      <w:r w:rsidR="00A259B5" w:rsidRPr="002600BE">
        <w:rPr>
          <w:rFonts w:ascii="Times New Roman" w:eastAsia="Calibri" w:hAnsi="Times New Roman" w:cs="Times New Roman"/>
          <w:bCs/>
          <w:sz w:val="24"/>
          <w:szCs w:val="24"/>
        </w:rPr>
        <w:t xml:space="preserve">pada </w:t>
      </w:r>
      <w:r w:rsidR="00A259B5">
        <w:rPr>
          <w:rFonts w:ascii="Times New Roman" w:eastAsia="Calibri" w:hAnsi="Times New Roman" w:cs="Times New Roman"/>
          <w:bCs/>
          <w:sz w:val="24"/>
          <w:szCs w:val="24"/>
        </w:rPr>
        <w:t>guru Wiyata Bakti SDN se</w:t>
      </w:r>
      <w:r w:rsidR="00690C16">
        <w:rPr>
          <w:rFonts w:ascii="Times New Roman" w:eastAsia="Calibri" w:hAnsi="Times New Roman" w:cs="Times New Roman"/>
          <w:bCs/>
          <w:sz w:val="24"/>
          <w:szCs w:val="24"/>
        </w:rPr>
        <w:t xml:space="preserve"> </w:t>
      </w:r>
      <w:r w:rsidR="00A259B5">
        <w:rPr>
          <w:rFonts w:ascii="Times New Roman" w:eastAsia="Calibri" w:hAnsi="Times New Roman" w:cs="Times New Roman"/>
          <w:bCs/>
          <w:sz w:val="24"/>
          <w:szCs w:val="24"/>
        </w:rPr>
        <w:t>Kecamatan Kemalang.</w:t>
      </w:r>
    </w:p>
    <w:p w14:paraId="75414470" w14:textId="054117EF" w:rsidR="007D41C4" w:rsidRPr="00CC14FF" w:rsidRDefault="007D41C4" w:rsidP="00CC14FF">
      <w:pPr>
        <w:pStyle w:val="ListParagraph"/>
        <w:spacing w:line="480" w:lineRule="auto"/>
        <w:ind w:left="2835" w:hanging="1275"/>
        <w:jc w:val="both"/>
        <w:rPr>
          <w:rFonts w:ascii="Times New Roman" w:hAnsi="Times New Roman"/>
          <w:bCs/>
          <w:sz w:val="24"/>
          <w:szCs w:val="24"/>
        </w:rPr>
      </w:pPr>
      <w:r w:rsidRPr="00A141D2">
        <w:rPr>
          <w:rFonts w:ascii="Times New Roman" w:hAnsi="Times New Roman"/>
          <w:sz w:val="24"/>
          <w:szCs w:val="24"/>
        </w:rPr>
        <w:t>Ha:</w:t>
      </w:r>
      <w:r w:rsidRPr="00C05350">
        <w:rPr>
          <w:rFonts w:ascii="Times New Roman" w:hAnsi="Times New Roman"/>
          <w:sz w:val="24"/>
          <w:szCs w:val="24"/>
        </w:rPr>
        <w:sym w:font="Symbol" w:char="F062"/>
      </w:r>
      <w:r w:rsidRPr="00A141D2">
        <w:rPr>
          <w:rFonts w:ascii="Times New Roman" w:hAnsi="Times New Roman"/>
          <w:sz w:val="24"/>
          <w:szCs w:val="24"/>
          <w:vertAlign w:val="subscript"/>
        </w:rPr>
        <w:t>1</w:t>
      </w:r>
      <w:r w:rsidRPr="00C05350">
        <w:rPr>
          <w:rFonts w:ascii="Times New Roman" w:hAnsi="Times New Roman"/>
          <w:position w:val="-4"/>
          <w:sz w:val="24"/>
          <w:szCs w:val="24"/>
          <w:lang w:val="sv-SE"/>
        </w:rPr>
        <w:object w:dxaOrig="220" w:dyaOrig="220" w14:anchorId="62907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fillcolor="window">
            <v:imagedata r:id="rId8" o:title=""/>
          </v:shape>
          <o:OLEObject Type="Embed" ProgID="Equation.3" ShapeID="_x0000_i1025" DrawAspect="Content" ObjectID="_1703781851" r:id="rId9"/>
        </w:object>
      </w:r>
      <w:r w:rsidRPr="00A141D2">
        <w:rPr>
          <w:rFonts w:ascii="Times New Roman" w:hAnsi="Times New Roman"/>
          <w:sz w:val="24"/>
          <w:szCs w:val="24"/>
        </w:rPr>
        <w:t>0,</w:t>
      </w:r>
      <w:r w:rsidR="00690C16">
        <w:rPr>
          <w:rFonts w:ascii="Times New Roman" w:hAnsi="Times New Roman"/>
          <w:sz w:val="24"/>
          <w:szCs w:val="24"/>
        </w:rPr>
        <w:t xml:space="preserve">  </w:t>
      </w:r>
      <w:r w:rsidRPr="00C05350">
        <w:rPr>
          <w:rFonts w:ascii="Times New Roman" w:hAnsi="Times New Roman"/>
          <w:sz w:val="24"/>
          <w:szCs w:val="24"/>
        </w:rPr>
        <w:t xml:space="preserve">artinya </w:t>
      </w:r>
      <w:r w:rsidR="00A259B5">
        <w:rPr>
          <w:rFonts w:ascii="Times New Roman" w:hAnsi="Times New Roman"/>
          <w:sz w:val="24"/>
          <w:szCs w:val="24"/>
        </w:rPr>
        <w:t xml:space="preserve">motivasi </w:t>
      </w:r>
      <w:r w:rsidRPr="00C05350">
        <w:rPr>
          <w:rFonts w:ascii="Times New Roman" w:hAnsi="Times New Roman"/>
          <w:bCs/>
          <w:sz w:val="24"/>
          <w:szCs w:val="24"/>
        </w:rPr>
        <w:t>berpengaruh signifika</w:t>
      </w:r>
      <w:r w:rsidR="00CC14FF">
        <w:rPr>
          <w:rFonts w:ascii="Times New Roman" w:hAnsi="Times New Roman"/>
          <w:bCs/>
          <w:sz w:val="24"/>
          <w:szCs w:val="24"/>
        </w:rPr>
        <w:t xml:space="preserve">n </w:t>
      </w:r>
      <w:r w:rsidRPr="00C05350">
        <w:rPr>
          <w:rFonts w:ascii="Times New Roman" w:hAnsi="Times New Roman"/>
          <w:bCs/>
          <w:sz w:val="24"/>
          <w:szCs w:val="24"/>
        </w:rPr>
        <w:t>terhadap</w:t>
      </w:r>
      <w:r>
        <w:rPr>
          <w:rFonts w:ascii="Times New Roman" w:hAnsi="Times New Roman"/>
          <w:bCs/>
          <w:sz w:val="24"/>
          <w:szCs w:val="24"/>
        </w:rPr>
        <w:t xml:space="preserve"> </w:t>
      </w:r>
      <w:bookmarkEnd w:id="9"/>
      <w:r w:rsidR="00A259B5">
        <w:rPr>
          <w:rFonts w:ascii="Times New Roman" w:eastAsia="Calibri" w:hAnsi="Times New Roman" w:cs="Times New Roman"/>
          <w:bCs/>
          <w:sz w:val="24"/>
          <w:szCs w:val="24"/>
        </w:rPr>
        <w:t xml:space="preserve">prestasi guru </w:t>
      </w:r>
      <w:r w:rsidR="00A259B5" w:rsidRPr="002600BE">
        <w:rPr>
          <w:rFonts w:ascii="Times New Roman" w:eastAsia="Calibri" w:hAnsi="Times New Roman" w:cs="Times New Roman"/>
          <w:bCs/>
          <w:sz w:val="24"/>
          <w:szCs w:val="24"/>
        </w:rPr>
        <w:t xml:space="preserve">pada </w:t>
      </w:r>
      <w:r w:rsidR="00A259B5">
        <w:rPr>
          <w:rFonts w:ascii="Times New Roman" w:eastAsia="Calibri" w:hAnsi="Times New Roman" w:cs="Times New Roman"/>
          <w:bCs/>
          <w:sz w:val="24"/>
          <w:szCs w:val="24"/>
        </w:rPr>
        <w:t>guru Wiyata Bakti SDN se Kecamatan Kemalang.</w:t>
      </w:r>
    </w:p>
    <w:p w14:paraId="5AF25648" w14:textId="041370D3" w:rsidR="007D41C4" w:rsidRP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7C7DD07A" w14:textId="77777777" w:rsidR="00441469" w:rsidRDefault="007D41C4" w:rsidP="007D41C4">
      <w:pPr>
        <w:pStyle w:val="ListParagraph"/>
        <w:spacing w:line="480" w:lineRule="auto"/>
        <w:ind w:left="1560" w:hanging="284"/>
        <w:jc w:val="both"/>
        <w:rPr>
          <w:rFonts w:ascii="Times New Roman" w:hAnsi="Times New Roman" w:cs="Times New Roman"/>
          <w:sz w:val="24"/>
          <w:szCs w:val="24"/>
        </w:rPr>
      </w:pPr>
      <w:bookmarkStart w:id="10" w:name="_Hlk45784018"/>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0709174E" w14:textId="4DD27B9E" w:rsidR="00441469"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D41C4" w:rsidRPr="00A141D2">
        <w:rPr>
          <w:rFonts w:ascii="Times New Roman" w:hAnsi="Times New Roman" w:cs="Times New Roman"/>
          <w:sz w:val="24"/>
          <w:szCs w:val="24"/>
        </w:rPr>
        <w:t xml:space="preserve">= 0,05/2 ; </w:t>
      </w:r>
      <w:r w:rsidR="00690C16">
        <w:rPr>
          <w:rFonts w:ascii="Times New Roman" w:hAnsi="Times New Roman" w:cs="Times New Roman"/>
          <w:sz w:val="24"/>
          <w:szCs w:val="24"/>
        </w:rPr>
        <w:t>100</w:t>
      </w:r>
      <w:r w:rsidR="007D41C4" w:rsidRPr="00A141D2">
        <w:rPr>
          <w:rFonts w:ascii="Times New Roman" w:hAnsi="Times New Roman" w:cs="Times New Roman"/>
          <w:sz w:val="24"/>
          <w:szCs w:val="24"/>
        </w:rPr>
        <w:t xml:space="preserve"> - </w:t>
      </w:r>
      <w:r w:rsidR="00690C16">
        <w:rPr>
          <w:rFonts w:ascii="Times New Roman" w:hAnsi="Times New Roman" w:cs="Times New Roman"/>
          <w:sz w:val="24"/>
          <w:szCs w:val="24"/>
        </w:rPr>
        <w:t>6</w:t>
      </w:r>
      <w:r w:rsidR="007D41C4" w:rsidRPr="00A141D2">
        <w:rPr>
          <w:rFonts w:ascii="Times New Roman" w:hAnsi="Times New Roman" w:cs="Times New Roman"/>
          <w:sz w:val="24"/>
          <w:szCs w:val="24"/>
        </w:rPr>
        <w:t xml:space="preserve"> - 1  </w:t>
      </w:r>
    </w:p>
    <w:p w14:paraId="5F5F2301" w14:textId="5E768BE1" w:rsidR="00441469"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D41C4" w:rsidRPr="00A141D2">
        <w:rPr>
          <w:rFonts w:ascii="Times New Roman" w:hAnsi="Times New Roman" w:cs="Times New Roman"/>
          <w:sz w:val="24"/>
          <w:szCs w:val="24"/>
        </w:rPr>
        <w:t xml:space="preserve">= 0,025 ; </w:t>
      </w:r>
      <w:r w:rsidR="00690C16">
        <w:rPr>
          <w:rFonts w:ascii="Times New Roman" w:hAnsi="Times New Roman" w:cs="Times New Roman"/>
          <w:sz w:val="24"/>
          <w:szCs w:val="24"/>
        </w:rPr>
        <w:t>93</w:t>
      </w:r>
    </w:p>
    <w:p w14:paraId="21572785" w14:textId="67671F19" w:rsidR="007D41C4" w:rsidRPr="00A141D2"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D41C4" w:rsidRPr="00A141D2">
        <w:rPr>
          <w:rFonts w:ascii="Times New Roman" w:hAnsi="Times New Roman" w:cs="Times New Roman"/>
          <w:sz w:val="24"/>
          <w:szCs w:val="24"/>
        </w:rPr>
        <w:t xml:space="preserve">= </w:t>
      </w:r>
      <w:bookmarkEnd w:id="10"/>
      <w:r w:rsidR="00714903">
        <w:rPr>
          <w:rFonts w:ascii="Times New Roman" w:hAnsi="Times New Roman" w:cs="Times New Roman"/>
          <w:sz w:val="24"/>
          <w:szCs w:val="24"/>
        </w:rPr>
        <w:t>1,9</w:t>
      </w:r>
      <w:r w:rsidR="00690C16">
        <w:rPr>
          <w:rFonts w:ascii="Times New Roman" w:hAnsi="Times New Roman" w:cs="Times New Roman"/>
          <w:sz w:val="24"/>
          <w:szCs w:val="24"/>
        </w:rPr>
        <w:t>78</w:t>
      </w:r>
    </w:p>
    <w:p w14:paraId="2793ECCA" w14:textId="77777777" w:rsidR="007D41C4" w:rsidRPr="00A141D2"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70EFC231" w14:textId="67DBA9DF" w:rsidR="007D41C4" w:rsidRPr="00A141D2" w:rsidRDefault="00441469" w:rsidP="007D41C4">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7D41C4">
        <w:rPr>
          <w:rFonts w:ascii="Times New Roman" w:hAnsi="Times New Roman" w:cs="Times New Roman"/>
          <w:sz w:val="24"/>
          <w:szCs w:val="24"/>
        </w:rPr>
        <w:t>t</w:t>
      </w:r>
      <w:r w:rsidR="007D41C4">
        <w:rPr>
          <w:rFonts w:ascii="Times New Roman" w:hAnsi="Times New Roman" w:cs="Times New Roman"/>
          <w:sz w:val="24"/>
          <w:szCs w:val="24"/>
          <w:vertAlign w:val="subscript"/>
        </w:rPr>
        <w:t xml:space="preserve">hitung </w:t>
      </w:r>
      <w:r w:rsidR="007D41C4">
        <w:rPr>
          <w:rFonts w:ascii="Times New Roman" w:hAnsi="Times New Roman" w:cs="Times New Roman"/>
          <w:sz w:val="24"/>
          <w:szCs w:val="24"/>
        </w:rPr>
        <w:t xml:space="preserve">= </w:t>
      </w:r>
      <w:r w:rsidR="00690C16">
        <w:rPr>
          <w:rFonts w:ascii="Times New Roman" w:hAnsi="Times New Roman" w:cs="Times New Roman"/>
          <w:sz w:val="24"/>
          <w:szCs w:val="24"/>
        </w:rPr>
        <w:t>3,024</w:t>
      </w:r>
    </w:p>
    <w:p w14:paraId="2DC53B00" w14:textId="77777777" w:rsidR="007D41C4" w:rsidRDefault="007D41C4" w:rsidP="007D41C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6F70EBD0" w14:textId="5DD84426" w:rsidR="007D41C4" w:rsidRPr="007D41C4" w:rsidRDefault="00441469" w:rsidP="007D41C4">
      <w:pPr>
        <w:pStyle w:val="ListParagraph"/>
        <w:spacing w:line="480" w:lineRule="auto"/>
        <w:ind w:left="1560" w:hanging="284"/>
        <w:jc w:val="both"/>
        <w:rPr>
          <w:rFonts w:ascii="Times New Roman" w:hAnsi="Times New Roman" w:cs="Times New Roman"/>
          <w:b/>
          <w:bCs/>
          <w:sz w:val="24"/>
          <w:szCs w:val="24"/>
        </w:rPr>
      </w:pPr>
      <w:r>
        <w:rPr>
          <w:rFonts w:ascii="Times New Roman" w:hAnsi="Times New Roman"/>
          <w:sz w:val="24"/>
          <w:szCs w:val="24"/>
        </w:rPr>
        <w:tab/>
      </w:r>
      <w:r w:rsidR="007D41C4" w:rsidRPr="004E143C">
        <w:rPr>
          <w:rFonts w:ascii="Times New Roman" w:hAnsi="Times New Roman"/>
          <w:sz w:val="24"/>
          <w:szCs w:val="24"/>
        </w:rPr>
        <w:t xml:space="preserve">Karena t </w:t>
      </w:r>
      <w:r w:rsidR="007D41C4" w:rsidRPr="004E143C">
        <w:rPr>
          <w:rFonts w:ascii="Times New Roman" w:hAnsi="Times New Roman"/>
          <w:sz w:val="24"/>
          <w:szCs w:val="24"/>
          <w:vertAlign w:val="subscript"/>
        </w:rPr>
        <w:t xml:space="preserve">hitung </w:t>
      </w:r>
      <w:r w:rsidR="007D41C4" w:rsidRPr="004E143C">
        <w:rPr>
          <w:rFonts w:ascii="Times New Roman" w:hAnsi="Times New Roman"/>
          <w:sz w:val="24"/>
          <w:szCs w:val="24"/>
        </w:rPr>
        <w:t xml:space="preserve">&gt; t </w:t>
      </w:r>
      <w:r w:rsidR="007D41C4" w:rsidRPr="004E143C">
        <w:rPr>
          <w:rFonts w:ascii="Times New Roman" w:hAnsi="Times New Roman"/>
          <w:sz w:val="24"/>
          <w:szCs w:val="24"/>
          <w:vertAlign w:val="subscript"/>
        </w:rPr>
        <w:t>tabel</w:t>
      </w:r>
      <w:r w:rsidR="007D41C4" w:rsidRPr="004E143C">
        <w:rPr>
          <w:rFonts w:ascii="Times New Roman" w:hAnsi="Times New Roman"/>
          <w:sz w:val="24"/>
          <w:szCs w:val="24"/>
        </w:rPr>
        <w:t xml:space="preserve"> (</w:t>
      </w:r>
      <w:r w:rsidR="00690C16">
        <w:rPr>
          <w:rFonts w:ascii="Times New Roman" w:hAnsi="Times New Roman"/>
          <w:sz w:val="24"/>
          <w:szCs w:val="24"/>
        </w:rPr>
        <w:t>3,024</w:t>
      </w:r>
      <w:r w:rsidR="007D41C4" w:rsidRPr="004E143C">
        <w:rPr>
          <w:rFonts w:ascii="Times New Roman" w:hAnsi="Times New Roman"/>
          <w:sz w:val="24"/>
          <w:szCs w:val="24"/>
        </w:rPr>
        <w:t xml:space="preserve"> </w:t>
      </w:r>
      <w:r w:rsidR="007D41C4" w:rsidRPr="004E143C">
        <w:rPr>
          <w:rFonts w:ascii="Times New Roman" w:hAnsi="Times New Roman"/>
          <w:sz w:val="24"/>
          <w:szCs w:val="24"/>
          <w:lang w:val="sv-SE"/>
        </w:rPr>
        <w:t>&gt;</w:t>
      </w:r>
      <w:r>
        <w:rPr>
          <w:rFonts w:ascii="Times New Roman" w:hAnsi="Times New Roman"/>
          <w:sz w:val="24"/>
          <w:szCs w:val="24"/>
        </w:rPr>
        <w:t xml:space="preserve"> </w:t>
      </w:r>
      <w:r w:rsidR="00714903">
        <w:rPr>
          <w:rFonts w:ascii="Times New Roman" w:hAnsi="Times New Roman"/>
          <w:sz w:val="24"/>
          <w:szCs w:val="24"/>
        </w:rPr>
        <w:t>1,9</w:t>
      </w:r>
      <w:r w:rsidR="00690C16">
        <w:rPr>
          <w:rFonts w:ascii="Times New Roman" w:hAnsi="Times New Roman"/>
          <w:sz w:val="24"/>
          <w:szCs w:val="24"/>
        </w:rPr>
        <w:t>78</w:t>
      </w:r>
      <w:r w:rsidR="007D41C4" w:rsidRPr="004E143C">
        <w:rPr>
          <w:rFonts w:ascii="Times New Roman" w:hAnsi="Times New Roman"/>
          <w:sz w:val="24"/>
          <w:szCs w:val="24"/>
        </w:rPr>
        <w:t xml:space="preserve">) dan </w:t>
      </w:r>
      <w:r w:rsidR="007D41C4" w:rsidRPr="004E143C">
        <w:rPr>
          <w:rFonts w:ascii="Times New Roman" w:hAnsi="Times New Roman"/>
          <w:i/>
          <w:sz w:val="24"/>
          <w:szCs w:val="24"/>
        </w:rPr>
        <w:t>sig</w:t>
      </w:r>
      <w:proofErr w:type="spellStart"/>
      <w:r w:rsidR="007D41C4" w:rsidRPr="004E143C">
        <w:rPr>
          <w:rFonts w:ascii="Times New Roman" w:hAnsi="Times New Roman"/>
          <w:i/>
          <w:sz w:val="24"/>
          <w:szCs w:val="24"/>
          <w:lang w:val="en-US"/>
        </w:rPr>
        <w:t>nifikan</w:t>
      </w:r>
      <w:proofErr w:type="spellEnd"/>
      <w:r w:rsidR="007D41C4" w:rsidRPr="004E143C">
        <w:rPr>
          <w:rFonts w:ascii="Times New Roman" w:hAnsi="Times New Roman"/>
          <w:sz w:val="24"/>
          <w:szCs w:val="24"/>
        </w:rPr>
        <w:t xml:space="preserve"> sebesar 0,0</w:t>
      </w:r>
      <w:r w:rsidR="007D41C4">
        <w:rPr>
          <w:rFonts w:ascii="Times New Roman" w:hAnsi="Times New Roman"/>
          <w:sz w:val="24"/>
          <w:szCs w:val="24"/>
        </w:rPr>
        <w:t>00</w:t>
      </w:r>
      <w:r w:rsidR="007D41C4" w:rsidRPr="004E143C">
        <w:rPr>
          <w:rFonts w:ascii="Times New Roman" w:hAnsi="Times New Roman"/>
          <w:sz w:val="24"/>
          <w:szCs w:val="24"/>
        </w:rPr>
        <w:t xml:space="preserve"> lebih kecil dari 0,05, berarti Ho ditolak dan menerima Ha, artinya</w:t>
      </w:r>
      <w:r w:rsidR="007D41C4" w:rsidRPr="004E143C">
        <w:rPr>
          <w:rFonts w:ascii="Times New Roman" w:hAnsi="Times New Roman"/>
          <w:sz w:val="24"/>
          <w:szCs w:val="24"/>
          <w:lang w:val="en-US"/>
        </w:rPr>
        <w:t xml:space="preserve"> </w:t>
      </w:r>
      <w:r w:rsidR="00690C16">
        <w:rPr>
          <w:rFonts w:ascii="Times New Roman" w:hAnsi="Times New Roman"/>
          <w:sz w:val="24"/>
          <w:szCs w:val="24"/>
        </w:rPr>
        <w:t>motivasi</w:t>
      </w:r>
      <w:r w:rsidR="007D41C4" w:rsidRPr="004E143C">
        <w:rPr>
          <w:rFonts w:ascii="Times New Roman" w:hAnsi="Times New Roman"/>
          <w:sz w:val="24"/>
          <w:szCs w:val="24"/>
          <w:lang w:val="en-US"/>
        </w:rPr>
        <w:t xml:space="preserve"> </w:t>
      </w:r>
      <w:r w:rsidR="007D41C4" w:rsidRPr="004E143C">
        <w:rPr>
          <w:rFonts w:ascii="Times New Roman" w:hAnsi="Times New Roman"/>
          <w:bCs/>
          <w:sz w:val="24"/>
          <w:szCs w:val="24"/>
        </w:rPr>
        <w:t xml:space="preserve">berpengaruh signifikan terhadap </w:t>
      </w:r>
      <w:bookmarkEnd w:id="8"/>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56ECB1F7" w14:textId="3CA68610" w:rsidR="007D41C4" w:rsidRPr="00441469" w:rsidRDefault="007D41C4" w:rsidP="007D41C4">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690C16">
        <w:rPr>
          <w:rFonts w:ascii="Times New Roman" w:hAnsi="Times New Roman" w:cs="Times New Roman"/>
          <w:sz w:val="24"/>
          <w:szCs w:val="24"/>
        </w:rPr>
        <w:t>insentif</w:t>
      </w:r>
      <w:r w:rsidR="00714903">
        <w:rPr>
          <w:rFonts w:ascii="Times New Roman" w:hAnsi="Times New Roman" w:cs="Times New Roman"/>
          <w:sz w:val="24"/>
          <w:szCs w:val="24"/>
        </w:rPr>
        <w:t xml:space="preserve"> </w:t>
      </w:r>
      <w:r w:rsidRPr="004629F1">
        <w:rPr>
          <w:rFonts w:ascii="Times New Roman" w:hAnsi="Times New Roman" w:cs="Times New Roman"/>
          <w:sz w:val="24"/>
          <w:szCs w:val="24"/>
        </w:rPr>
        <w:t>(X</w:t>
      </w:r>
      <w:r>
        <w:rPr>
          <w:rFonts w:ascii="Times New Roman" w:hAnsi="Times New Roman" w:cs="Times New Roman"/>
          <w:sz w:val="24"/>
          <w:szCs w:val="24"/>
        </w:rPr>
        <w:t>2</w:t>
      </w:r>
      <w:r w:rsidRPr="004629F1">
        <w:rPr>
          <w:rFonts w:ascii="Times New Roman" w:hAnsi="Times New Roman" w:cs="Times New Roman"/>
          <w:sz w:val="24"/>
          <w:szCs w:val="24"/>
        </w:rPr>
        <w:t xml:space="preserve">) terhadap </w:t>
      </w:r>
      <w:r w:rsidR="00690C16">
        <w:rPr>
          <w:rFonts w:ascii="Times New Roman" w:hAnsi="Times New Roman" w:cs="Times New Roman"/>
          <w:sz w:val="24"/>
          <w:szCs w:val="24"/>
        </w:rPr>
        <w:t xml:space="preserve">prestasi guru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p>
    <w:p w14:paraId="16E812FB" w14:textId="77777777" w:rsidR="00441469"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602CEEC7" w14:textId="34B6B859" w:rsidR="00441469" w:rsidRPr="00714903" w:rsidRDefault="00441469" w:rsidP="00CC14FF">
      <w:pPr>
        <w:pStyle w:val="ListParagraph"/>
        <w:spacing w:line="480" w:lineRule="auto"/>
        <w:ind w:left="2835" w:hanging="1275"/>
        <w:jc w:val="both"/>
        <w:rPr>
          <w:rFonts w:ascii="Times New Roman" w:hAnsi="Times New Roman"/>
          <w:bCs/>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2</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690C16">
        <w:rPr>
          <w:rFonts w:ascii="Times New Roman" w:hAnsi="Times New Roman"/>
          <w:sz w:val="24"/>
          <w:szCs w:val="24"/>
        </w:rPr>
        <w:t xml:space="preserve">insentfi </w:t>
      </w:r>
      <w:r w:rsidRPr="007D41C4">
        <w:rPr>
          <w:rFonts w:ascii="Times New Roman" w:hAnsi="Times New Roman"/>
          <w:bCs/>
          <w:sz w:val="24"/>
          <w:szCs w:val="24"/>
        </w:rPr>
        <w:t>tidak berpengaruh signifi</w:t>
      </w:r>
      <w:r w:rsidR="00714903">
        <w:rPr>
          <w:rFonts w:ascii="Times New Roman" w:hAnsi="Times New Roman"/>
          <w:bCs/>
          <w:sz w:val="24"/>
          <w:szCs w:val="24"/>
        </w:rPr>
        <w:t>kan</w:t>
      </w:r>
      <w:r w:rsidR="00690C16">
        <w:rPr>
          <w:rFonts w:ascii="Times New Roman" w:hAnsi="Times New Roman"/>
          <w:bCs/>
          <w:sz w:val="24"/>
          <w:szCs w:val="24"/>
        </w:rPr>
        <w:t xml:space="preserve"> </w:t>
      </w:r>
      <w:r w:rsidRPr="007D41C4">
        <w:rPr>
          <w:rFonts w:ascii="Times New Roman" w:hAnsi="Times New Roman"/>
          <w:bCs/>
          <w:sz w:val="24"/>
          <w:szCs w:val="24"/>
        </w:rPr>
        <w:t>terhadap</w:t>
      </w:r>
      <w:r>
        <w:rPr>
          <w:rFonts w:ascii="Times New Roman" w:hAnsi="Times New Roman"/>
          <w:bCs/>
          <w:sz w:val="24"/>
          <w:szCs w:val="24"/>
        </w:rPr>
        <w:t xml:space="preserve"> </w:t>
      </w:r>
      <w:r w:rsidR="00690C16">
        <w:rPr>
          <w:rFonts w:ascii="Times New Roman" w:hAnsi="Times New Roman"/>
          <w:bCs/>
          <w:sz w:val="24"/>
          <w:szCs w:val="24"/>
        </w:rPr>
        <w:t>prestasi guru</w:t>
      </w:r>
      <w:r w:rsidR="00714903">
        <w:rPr>
          <w:rFonts w:ascii="Times New Roman" w:hAnsi="Times New Roman"/>
          <w:bCs/>
          <w:sz w:val="24"/>
          <w:szCs w:val="24"/>
        </w:rPr>
        <w:t xml:space="preserve"> </w:t>
      </w:r>
      <w:r>
        <w:rPr>
          <w:rFonts w:ascii="Times New Roman" w:hAnsi="Times New Roman"/>
          <w:bCs/>
          <w:sz w:val="24"/>
          <w:szCs w:val="24"/>
        </w:rPr>
        <w:t xml:space="preserve">pada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36D12458" w14:textId="793B3170" w:rsidR="00441469" w:rsidRPr="007D41C4" w:rsidRDefault="00441469" w:rsidP="00CC14FF">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2</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343CADE6">
          <v:shape id="_x0000_i1026" type="#_x0000_t75" style="width:9pt;height:9pt" o:ole="" fillcolor="window">
            <v:imagedata r:id="rId8" o:title=""/>
          </v:shape>
          <o:OLEObject Type="Embed" ProgID="Equation.3" ShapeID="_x0000_i1026" DrawAspect="Content" ObjectID="_1703781852" r:id="rId10"/>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sidR="00714903">
        <w:rPr>
          <w:rFonts w:ascii="Times New Roman" w:hAnsi="Times New Roman"/>
          <w:sz w:val="24"/>
          <w:szCs w:val="24"/>
        </w:rPr>
        <w:t xml:space="preserve">disiplin </w:t>
      </w:r>
      <w:r w:rsidRPr="00C05350">
        <w:rPr>
          <w:rFonts w:ascii="Times New Roman" w:hAnsi="Times New Roman"/>
          <w:bCs/>
          <w:sz w:val="24"/>
          <w:szCs w:val="24"/>
        </w:rPr>
        <w:t xml:space="preserve">berpengaruh signifikan </w:t>
      </w:r>
      <w:r>
        <w:rPr>
          <w:rFonts w:ascii="Times New Roman" w:hAnsi="Times New Roman"/>
          <w:bCs/>
          <w:sz w:val="24"/>
          <w:szCs w:val="24"/>
        </w:rPr>
        <w:tab/>
      </w:r>
      <w:r w:rsidRPr="00C05350">
        <w:rPr>
          <w:rFonts w:ascii="Times New Roman" w:hAnsi="Times New Roman"/>
          <w:bCs/>
          <w:sz w:val="24"/>
          <w:szCs w:val="24"/>
        </w:rPr>
        <w:t>terhadap</w:t>
      </w:r>
      <w:r>
        <w:rPr>
          <w:rFonts w:ascii="Times New Roman" w:hAnsi="Times New Roman"/>
          <w:bCs/>
          <w:sz w:val="24"/>
          <w:szCs w:val="24"/>
        </w:rPr>
        <w:t xml:space="preserve"> </w:t>
      </w:r>
      <w:r w:rsidR="00690C16">
        <w:rPr>
          <w:rFonts w:ascii="Times New Roman" w:hAnsi="Times New Roman"/>
          <w:bCs/>
          <w:sz w:val="24"/>
          <w:szCs w:val="24"/>
        </w:rPr>
        <w:t xml:space="preserve">prestasi guru </w:t>
      </w:r>
      <w:r>
        <w:rPr>
          <w:rFonts w:ascii="Times New Roman" w:hAnsi="Times New Roman"/>
          <w:bCs/>
          <w:sz w:val="24"/>
          <w:szCs w:val="24"/>
        </w:rPr>
        <w:t xml:space="preserve">pada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106C1040" w14:textId="77777777" w:rsidR="00441469" w:rsidRPr="007D41C4"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1CB81748"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5D61E931" w14:textId="376EA5F6"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690C16">
        <w:rPr>
          <w:rFonts w:ascii="Times New Roman" w:hAnsi="Times New Roman" w:cs="Times New Roman"/>
          <w:sz w:val="24"/>
          <w:szCs w:val="24"/>
        </w:rPr>
        <w:t>100</w:t>
      </w:r>
      <w:r w:rsidRPr="00A141D2">
        <w:rPr>
          <w:rFonts w:ascii="Times New Roman" w:hAnsi="Times New Roman" w:cs="Times New Roman"/>
          <w:sz w:val="24"/>
          <w:szCs w:val="24"/>
        </w:rPr>
        <w:t xml:space="preserve"> - </w:t>
      </w:r>
      <w:r w:rsidR="00690C16">
        <w:rPr>
          <w:rFonts w:ascii="Times New Roman" w:hAnsi="Times New Roman" w:cs="Times New Roman"/>
          <w:sz w:val="24"/>
          <w:szCs w:val="24"/>
        </w:rPr>
        <w:t>6</w:t>
      </w:r>
      <w:r w:rsidRPr="00A141D2">
        <w:rPr>
          <w:rFonts w:ascii="Times New Roman" w:hAnsi="Times New Roman" w:cs="Times New Roman"/>
          <w:sz w:val="24"/>
          <w:szCs w:val="24"/>
        </w:rPr>
        <w:t xml:space="preserve"> - 1</w:t>
      </w:r>
    </w:p>
    <w:p w14:paraId="103BD3F2" w14:textId="7B95FBF3"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690C16">
        <w:rPr>
          <w:rFonts w:ascii="Times New Roman" w:hAnsi="Times New Roman" w:cs="Times New Roman"/>
          <w:sz w:val="24"/>
          <w:szCs w:val="24"/>
        </w:rPr>
        <w:t>93</w:t>
      </w:r>
    </w:p>
    <w:p w14:paraId="623EA7E7" w14:textId="1052DA49" w:rsidR="00441469"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714903">
        <w:rPr>
          <w:rFonts w:ascii="Times New Roman" w:hAnsi="Times New Roman" w:cs="Times New Roman"/>
          <w:sz w:val="24"/>
          <w:szCs w:val="24"/>
        </w:rPr>
        <w:t>1,9</w:t>
      </w:r>
      <w:r w:rsidR="00690C16">
        <w:rPr>
          <w:rFonts w:ascii="Times New Roman" w:hAnsi="Times New Roman" w:cs="Times New Roman"/>
          <w:sz w:val="24"/>
          <w:szCs w:val="24"/>
        </w:rPr>
        <w:t>78</w:t>
      </w:r>
    </w:p>
    <w:p w14:paraId="18BC4394" w14:textId="77777777" w:rsidR="00441469" w:rsidRPr="00A141D2" w:rsidRDefault="00441469" w:rsidP="00441469">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465AF51F" w14:textId="005A32E4" w:rsidR="00F20D90"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690C16">
        <w:rPr>
          <w:rFonts w:ascii="Times New Roman" w:hAnsi="Times New Roman" w:cs="Times New Roman"/>
          <w:sz w:val="24"/>
          <w:szCs w:val="24"/>
        </w:rPr>
        <w:t>4,188</w:t>
      </w:r>
    </w:p>
    <w:p w14:paraId="1F5EF6FF" w14:textId="193667E3" w:rsidR="00690C16" w:rsidRDefault="00690C16" w:rsidP="00441469">
      <w:pPr>
        <w:pStyle w:val="ListParagraph"/>
        <w:spacing w:line="480" w:lineRule="auto"/>
        <w:ind w:left="1560" w:hanging="284"/>
        <w:jc w:val="both"/>
        <w:rPr>
          <w:rFonts w:ascii="Times New Roman" w:hAnsi="Times New Roman" w:cs="Times New Roman"/>
          <w:sz w:val="24"/>
          <w:szCs w:val="24"/>
        </w:rPr>
      </w:pPr>
    </w:p>
    <w:p w14:paraId="573C29C2" w14:textId="77777777" w:rsidR="00690C16" w:rsidRPr="00A141D2" w:rsidRDefault="00690C16" w:rsidP="00441469">
      <w:pPr>
        <w:pStyle w:val="ListParagraph"/>
        <w:spacing w:line="480" w:lineRule="auto"/>
        <w:ind w:left="1560" w:hanging="284"/>
        <w:jc w:val="both"/>
        <w:rPr>
          <w:rFonts w:ascii="Times New Roman" w:hAnsi="Times New Roman" w:cs="Times New Roman"/>
          <w:sz w:val="24"/>
          <w:szCs w:val="24"/>
        </w:rPr>
      </w:pPr>
    </w:p>
    <w:p w14:paraId="506EAFC9" w14:textId="77777777" w:rsidR="007E23FD" w:rsidRDefault="00441469" w:rsidP="007E23F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66D4615D" w14:textId="579B679D" w:rsidR="00441469" w:rsidRPr="007E23FD" w:rsidRDefault="00441469" w:rsidP="007E23FD">
      <w:pPr>
        <w:pStyle w:val="ListParagraph"/>
        <w:spacing w:line="480" w:lineRule="auto"/>
        <w:ind w:left="1560"/>
        <w:jc w:val="both"/>
        <w:rPr>
          <w:rFonts w:ascii="Times New Roman" w:hAnsi="Times New Roman" w:cs="Times New Roman"/>
          <w:sz w:val="24"/>
          <w:szCs w:val="24"/>
        </w:rPr>
      </w:pPr>
      <w:r w:rsidRPr="007E23FD">
        <w:rPr>
          <w:rFonts w:ascii="Times New Roman" w:hAnsi="Times New Roman"/>
          <w:sz w:val="24"/>
          <w:szCs w:val="24"/>
        </w:rPr>
        <w:t xml:space="preserve">Karena t </w:t>
      </w:r>
      <w:r w:rsidRPr="007E23FD">
        <w:rPr>
          <w:rFonts w:ascii="Times New Roman" w:hAnsi="Times New Roman"/>
          <w:sz w:val="24"/>
          <w:szCs w:val="24"/>
          <w:vertAlign w:val="subscript"/>
        </w:rPr>
        <w:t xml:space="preserve">hitung </w:t>
      </w:r>
      <w:r w:rsidRPr="007E23FD">
        <w:rPr>
          <w:rFonts w:ascii="Times New Roman" w:hAnsi="Times New Roman"/>
          <w:sz w:val="24"/>
          <w:szCs w:val="24"/>
        </w:rPr>
        <w:t xml:space="preserve">&gt; t </w:t>
      </w:r>
      <w:r w:rsidRPr="007E23FD">
        <w:rPr>
          <w:rFonts w:ascii="Times New Roman" w:hAnsi="Times New Roman"/>
          <w:sz w:val="24"/>
          <w:szCs w:val="24"/>
          <w:vertAlign w:val="subscript"/>
        </w:rPr>
        <w:t>tabel</w:t>
      </w:r>
      <w:r w:rsidRPr="007E23FD">
        <w:rPr>
          <w:rFonts w:ascii="Times New Roman" w:hAnsi="Times New Roman"/>
          <w:sz w:val="24"/>
          <w:szCs w:val="24"/>
        </w:rPr>
        <w:t xml:space="preserve"> (</w:t>
      </w:r>
      <w:r w:rsidR="00690C16">
        <w:rPr>
          <w:rFonts w:ascii="Times New Roman" w:hAnsi="Times New Roman"/>
          <w:sz w:val="24"/>
          <w:szCs w:val="24"/>
        </w:rPr>
        <w:t>4,188</w:t>
      </w:r>
      <w:r w:rsidRPr="007E23FD">
        <w:rPr>
          <w:rFonts w:ascii="Times New Roman" w:hAnsi="Times New Roman"/>
          <w:sz w:val="24"/>
          <w:szCs w:val="24"/>
        </w:rPr>
        <w:t xml:space="preserve"> </w:t>
      </w:r>
      <w:r w:rsidRPr="007E23FD">
        <w:rPr>
          <w:rFonts w:ascii="Times New Roman" w:hAnsi="Times New Roman"/>
          <w:sz w:val="24"/>
          <w:szCs w:val="24"/>
          <w:lang w:val="sv-SE"/>
        </w:rPr>
        <w:t>&gt;</w:t>
      </w:r>
      <w:r w:rsidRPr="007E23FD">
        <w:rPr>
          <w:rFonts w:ascii="Times New Roman" w:hAnsi="Times New Roman"/>
          <w:sz w:val="24"/>
          <w:szCs w:val="24"/>
        </w:rPr>
        <w:t xml:space="preserve"> </w:t>
      </w:r>
      <w:r w:rsidR="00714903">
        <w:rPr>
          <w:rFonts w:ascii="Times New Roman" w:hAnsi="Times New Roman"/>
          <w:sz w:val="24"/>
          <w:szCs w:val="24"/>
        </w:rPr>
        <w:t>1,9</w:t>
      </w:r>
      <w:r w:rsidR="00690C16">
        <w:rPr>
          <w:rFonts w:ascii="Times New Roman" w:hAnsi="Times New Roman"/>
          <w:sz w:val="24"/>
          <w:szCs w:val="24"/>
        </w:rPr>
        <w:t>78</w:t>
      </w:r>
      <w:r w:rsidRPr="007E23FD">
        <w:rPr>
          <w:rFonts w:ascii="Times New Roman" w:hAnsi="Times New Roman"/>
          <w:sz w:val="24"/>
          <w:szCs w:val="24"/>
        </w:rPr>
        <w:t xml:space="preserve">) dan </w:t>
      </w:r>
      <w:r w:rsidRPr="007E23FD">
        <w:rPr>
          <w:rFonts w:ascii="Times New Roman" w:hAnsi="Times New Roman"/>
          <w:i/>
          <w:sz w:val="24"/>
          <w:szCs w:val="24"/>
        </w:rPr>
        <w:t>sig</w:t>
      </w:r>
      <w:proofErr w:type="spellStart"/>
      <w:r w:rsidRPr="007E23FD">
        <w:rPr>
          <w:rFonts w:ascii="Times New Roman" w:hAnsi="Times New Roman"/>
          <w:i/>
          <w:sz w:val="24"/>
          <w:szCs w:val="24"/>
          <w:lang w:val="en-US"/>
        </w:rPr>
        <w:t>nifikan</w:t>
      </w:r>
      <w:proofErr w:type="spellEnd"/>
      <w:r w:rsidRPr="007E23FD">
        <w:rPr>
          <w:rFonts w:ascii="Times New Roman" w:hAnsi="Times New Roman"/>
          <w:sz w:val="24"/>
          <w:szCs w:val="24"/>
        </w:rPr>
        <w:t xml:space="preserve"> sebesar 0,000 lebih kecil dari 0,05, berarti Ho ditolak dan menerima Ha, artinya</w:t>
      </w:r>
      <w:r w:rsidRPr="007E23FD">
        <w:rPr>
          <w:rFonts w:ascii="Times New Roman" w:hAnsi="Times New Roman"/>
          <w:sz w:val="24"/>
          <w:szCs w:val="24"/>
          <w:lang w:val="en-US"/>
        </w:rPr>
        <w:t xml:space="preserve"> </w:t>
      </w:r>
      <w:r w:rsidR="00690C16">
        <w:rPr>
          <w:rFonts w:ascii="Times New Roman" w:hAnsi="Times New Roman"/>
          <w:sz w:val="24"/>
          <w:szCs w:val="24"/>
        </w:rPr>
        <w:t>insentif</w:t>
      </w:r>
      <w:r w:rsidRPr="007E23FD">
        <w:rPr>
          <w:rFonts w:ascii="Times New Roman" w:hAnsi="Times New Roman"/>
          <w:sz w:val="24"/>
          <w:szCs w:val="24"/>
          <w:lang w:val="en-US"/>
        </w:rPr>
        <w:t xml:space="preserve"> </w:t>
      </w:r>
      <w:r w:rsidRPr="007E23FD">
        <w:rPr>
          <w:rFonts w:ascii="Times New Roman" w:hAnsi="Times New Roman"/>
          <w:bCs/>
          <w:sz w:val="24"/>
          <w:szCs w:val="24"/>
        </w:rPr>
        <w:t xml:space="preserve">berpengaruh signifikan terhadap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37EEC8EA" w14:textId="3D6E1AC6" w:rsidR="00AE20AF" w:rsidRPr="00690C16" w:rsidRDefault="007D41C4" w:rsidP="00AE20AF">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690C16">
        <w:rPr>
          <w:rFonts w:ascii="Times New Roman" w:hAnsi="Times New Roman" w:cs="Times New Roman"/>
          <w:sz w:val="24"/>
          <w:szCs w:val="24"/>
        </w:rPr>
        <w:t xml:space="preserve">beban kerja </w:t>
      </w:r>
      <w:r w:rsidRPr="004629F1">
        <w:rPr>
          <w:rFonts w:ascii="Times New Roman" w:hAnsi="Times New Roman" w:cs="Times New Roman"/>
          <w:sz w:val="24"/>
          <w:szCs w:val="24"/>
        </w:rPr>
        <w:t>(X</w:t>
      </w:r>
      <w:r>
        <w:rPr>
          <w:rFonts w:ascii="Times New Roman" w:hAnsi="Times New Roman" w:cs="Times New Roman"/>
          <w:sz w:val="24"/>
          <w:szCs w:val="24"/>
        </w:rPr>
        <w:t>3</w:t>
      </w:r>
      <w:r w:rsidRPr="004629F1">
        <w:rPr>
          <w:rFonts w:ascii="Times New Roman" w:hAnsi="Times New Roman" w:cs="Times New Roman"/>
          <w:sz w:val="24"/>
          <w:szCs w:val="24"/>
        </w:rPr>
        <w:t xml:space="preserve">) terhadap </w:t>
      </w:r>
      <w:r w:rsidR="00690C16">
        <w:rPr>
          <w:rFonts w:ascii="Times New Roman" w:hAnsi="Times New Roman" w:cs="Times New Roman"/>
          <w:sz w:val="24"/>
          <w:szCs w:val="24"/>
        </w:rPr>
        <w:t xml:space="preserve">prestasi guru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r w:rsidR="00690C16">
        <w:rPr>
          <w:rFonts w:ascii="Times New Roman" w:hAnsi="Times New Roman" w:cs="Times New Roman"/>
          <w:sz w:val="24"/>
          <w:szCs w:val="24"/>
        </w:rPr>
        <w:t>:</w:t>
      </w:r>
    </w:p>
    <w:p w14:paraId="4D456FFF" w14:textId="77777777" w:rsidR="00441469"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7BE65CF4" w14:textId="0C1234FF" w:rsidR="00441469" w:rsidRDefault="00441469" w:rsidP="007E23FD">
      <w:pPr>
        <w:pStyle w:val="ListParagraph"/>
        <w:spacing w:line="480" w:lineRule="auto"/>
        <w:ind w:left="2835" w:hanging="1275"/>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3</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690C16">
        <w:rPr>
          <w:rFonts w:ascii="Times New Roman" w:hAnsi="Times New Roman"/>
          <w:sz w:val="24"/>
          <w:szCs w:val="24"/>
        </w:rPr>
        <w:t xml:space="preserve">beban kerja </w:t>
      </w:r>
      <w:r w:rsidRPr="007D41C4">
        <w:rPr>
          <w:rFonts w:ascii="Times New Roman" w:hAnsi="Times New Roman"/>
          <w:bCs/>
          <w:sz w:val="24"/>
          <w:szCs w:val="24"/>
        </w:rPr>
        <w:t>tidak berpengaruh signifikan</w:t>
      </w:r>
      <w:r w:rsidR="007E23FD">
        <w:rPr>
          <w:rFonts w:ascii="Times New Roman" w:hAnsi="Times New Roman"/>
          <w:bCs/>
          <w:sz w:val="24"/>
          <w:szCs w:val="24"/>
        </w:rPr>
        <w:t xml:space="preserve"> </w:t>
      </w:r>
      <w:r w:rsidRPr="007D41C4">
        <w:rPr>
          <w:rFonts w:ascii="Times New Roman" w:hAnsi="Times New Roman"/>
          <w:bCs/>
          <w:sz w:val="24"/>
          <w:szCs w:val="24"/>
        </w:rPr>
        <w:t>terhadap</w:t>
      </w:r>
      <w:r>
        <w:rPr>
          <w:rFonts w:ascii="Times New Roman" w:hAnsi="Times New Roman"/>
          <w:bCs/>
          <w:sz w:val="24"/>
          <w:szCs w:val="24"/>
        </w:rPr>
        <w:t xml:space="preserve">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4F88FC3E" w14:textId="6C4982C7" w:rsidR="00441469" w:rsidRPr="007D41C4" w:rsidRDefault="00441469" w:rsidP="00690C16">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3</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608AF0D1">
          <v:shape id="_x0000_i1027" type="#_x0000_t75" style="width:9pt;height:9pt" o:ole="" fillcolor="window">
            <v:imagedata r:id="rId8" o:title=""/>
          </v:shape>
          <o:OLEObject Type="Embed" ProgID="Equation.3" ShapeID="_x0000_i1027" DrawAspect="Content" ObjectID="_1703781853" r:id="rId11"/>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sidR="00690C16">
        <w:rPr>
          <w:rFonts w:ascii="Times New Roman" w:hAnsi="Times New Roman"/>
          <w:sz w:val="24"/>
          <w:szCs w:val="24"/>
        </w:rPr>
        <w:t xml:space="preserve">beban kerja </w:t>
      </w:r>
      <w:r w:rsidR="00CC14FF">
        <w:rPr>
          <w:rFonts w:ascii="Times New Roman" w:hAnsi="Times New Roman"/>
          <w:sz w:val="24"/>
          <w:szCs w:val="24"/>
        </w:rPr>
        <w:t xml:space="preserve"> </w:t>
      </w:r>
      <w:r w:rsidRPr="00C05350">
        <w:rPr>
          <w:rFonts w:ascii="Times New Roman" w:hAnsi="Times New Roman"/>
          <w:bCs/>
          <w:sz w:val="24"/>
          <w:szCs w:val="24"/>
        </w:rPr>
        <w:t>berpengaruh signifikan</w:t>
      </w:r>
      <w:r w:rsidR="007E23FD">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5541BD40" w14:textId="77777777" w:rsidR="00441469" w:rsidRPr="007D41C4"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56061B36"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434ED416" w14:textId="099EA0D9"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690C16">
        <w:rPr>
          <w:rFonts w:ascii="Times New Roman" w:hAnsi="Times New Roman" w:cs="Times New Roman"/>
          <w:sz w:val="24"/>
          <w:szCs w:val="24"/>
        </w:rPr>
        <w:t>100</w:t>
      </w:r>
      <w:r w:rsidRPr="00A141D2">
        <w:rPr>
          <w:rFonts w:ascii="Times New Roman" w:hAnsi="Times New Roman" w:cs="Times New Roman"/>
          <w:sz w:val="24"/>
          <w:szCs w:val="24"/>
        </w:rPr>
        <w:t xml:space="preserve"> - </w:t>
      </w:r>
      <w:r w:rsidR="00690C16">
        <w:rPr>
          <w:rFonts w:ascii="Times New Roman" w:hAnsi="Times New Roman" w:cs="Times New Roman"/>
          <w:sz w:val="24"/>
          <w:szCs w:val="24"/>
        </w:rPr>
        <w:t>6</w:t>
      </w:r>
      <w:r w:rsidRPr="00A141D2">
        <w:rPr>
          <w:rFonts w:ascii="Times New Roman" w:hAnsi="Times New Roman" w:cs="Times New Roman"/>
          <w:sz w:val="24"/>
          <w:szCs w:val="24"/>
        </w:rPr>
        <w:t xml:space="preserve"> - 1  </w:t>
      </w:r>
    </w:p>
    <w:p w14:paraId="422B384B" w14:textId="4FEA2AB1"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690C16">
        <w:rPr>
          <w:rFonts w:ascii="Times New Roman" w:hAnsi="Times New Roman" w:cs="Times New Roman"/>
          <w:sz w:val="24"/>
          <w:szCs w:val="24"/>
        </w:rPr>
        <w:t>93</w:t>
      </w:r>
    </w:p>
    <w:p w14:paraId="0F1B6918" w14:textId="2CB654E3" w:rsidR="00441469"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CC14FF">
        <w:rPr>
          <w:rFonts w:ascii="Times New Roman" w:hAnsi="Times New Roman" w:cs="Times New Roman"/>
          <w:sz w:val="24"/>
          <w:szCs w:val="24"/>
        </w:rPr>
        <w:t>1,9</w:t>
      </w:r>
      <w:r w:rsidR="00690C16">
        <w:rPr>
          <w:rFonts w:ascii="Times New Roman" w:hAnsi="Times New Roman" w:cs="Times New Roman"/>
          <w:sz w:val="24"/>
          <w:szCs w:val="24"/>
        </w:rPr>
        <w:t>78</w:t>
      </w:r>
    </w:p>
    <w:p w14:paraId="299B7B03" w14:textId="77777777" w:rsidR="00441469" w:rsidRPr="00A141D2"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20C37306" w14:textId="721CA98C" w:rsidR="00F20D90"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690C16">
        <w:rPr>
          <w:rFonts w:ascii="Times New Roman" w:hAnsi="Times New Roman" w:cs="Times New Roman"/>
          <w:sz w:val="24"/>
          <w:szCs w:val="24"/>
        </w:rPr>
        <w:t>3,024</w:t>
      </w:r>
    </w:p>
    <w:p w14:paraId="50A159EB" w14:textId="5903622A" w:rsidR="00690C16" w:rsidRDefault="00690C16" w:rsidP="00441469">
      <w:pPr>
        <w:pStyle w:val="ListParagraph"/>
        <w:spacing w:line="480" w:lineRule="auto"/>
        <w:ind w:left="1560" w:hanging="284"/>
        <w:jc w:val="both"/>
        <w:rPr>
          <w:rFonts w:ascii="Times New Roman" w:hAnsi="Times New Roman" w:cs="Times New Roman"/>
          <w:sz w:val="24"/>
          <w:szCs w:val="24"/>
        </w:rPr>
      </w:pPr>
    </w:p>
    <w:p w14:paraId="71D9BE45" w14:textId="77777777" w:rsidR="00690C16" w:rsidRPr="00A141D2" w:rsidRDefault="00690C16" w:rsidP="00441469">
      <w:pPr>
        <w:pStyle w:val="ListParagraph"/>
        <w:spacing w:line="480" w:lineRule="auto"/>
        <w:ind w:left="1560" w:hanging="284"/>
        <w:jc w:val="both"/>
        <w:rPr>
          <w:rFonts w:ascii="Times New Roman" w:hAnsi="Times New Roman" w:cs="Times New Roman"/>
          <w:sz w:val="24"/>
          <w:szCs w:val="24"/>
        </w:rPr>
      </w:pPr>
    </w:p>
    <w:p w14:paraId="65211F89" w14:textId="77777777" w:rsidR="00441469" w:rsidRDefault="00441469" w:rsidP="00441469">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31276866" w14:textId="1964A556" w:rsidR="00441469" w:rsidRPr="00441469" w:rsidRDefault="00441469" w:rsidP="00441469">
      <w:pPr>
        <w:pStyle w:val="ListParagraph"/>
        <w:spacing w:line="480" w:lineRule="auto"/>
        <w:ind w:left="1560"/>
        <w:jc w:val="both"/>
        <w:rPr>
          <w:rFonts w:ascii="Times New Roman" w:hAnsi="Times New Roman" w:cs="Times New Roman"/>
          <w:sz w:val="24"/>
          <w:szCs w:val="24"/>
        </w:rPr>
      </w:pPr>
      <w:r w:rsidRPr="00441469">
        <w:rPr>
          <w:rFonts w:ascii="Times New Roman" w:hAnsi="Times New Roman"/>
          <w:sz w:val="24"/>
          <w:szCs w:val="24"/>
        </w:rPr>
        <w:t xml:space="preserve">Karena t </w:t>
      </w:r>
      <w:r w:rsidRPr="00441469">
        <w:rPr>
          <w:rFonts w:ascii="Times New Roman" w:hAnsi="Times New Roman"/>
          <w:sz w:val="24"/>
          <w:szCs w:val="24"/>
          <w:vertAlign w:val="subscript"/>
        </w:rPr>
        <w:t xml:space="preserve">hitung </w:t>
      </w:r>
      <w:r w:rsidRPr="00441469">
        <w:rPr>
          <w:rFonts w:ascii="Times New Roman" w:hAnsi="Times New Roman"/>
          <w:sz w:val="24"/>
          <w:szCs w:val="24"/>
        </w:rPr>
        <w:t xml:space="preserve">&gt; t </w:t>
      </w:r>
      <w:r w:rsidRPr="00441469">
        <w:rPr>
          <w:rFonts w:ascii="Times New Roman" w:hAnsi="Times New Roman"/>
          <w:sz w:val="24"/>
          <w:szCs w:val="24"/>
          <w:vertAlign w:val="subscript"/>
        </w:rPr>
        <w:t>tabel</w:t>
      </w:r>
      <w:r w:rsidRPr="00441469">
        <w:rPr>
          <w:rFonts w:ascii="Times New Roman" w:hAnsi="Times New Roman"/>
          <w:sz w:val="24"/>
          <w:szCs w:val="24"/>
        </w:rPr>
        <w:t xml:space="preserve"> (</w:t>
      </w:r>
      <w:r w:rsidR="00CC14FF">
        <w:rPr>
          <w:rFonts w:ascii="Times New Roman" w:hAnsi="Times New Roman"/>
          <w:sz w:val="24"/>
          <w:szCs w:val="24"/>
        </w:rPr>
        <w:t>3</w:t>
      </w:r>
      <w:r w:rsidRPr="00441469">
        <w:rPr>
          <w:rFonts w:ascii="Times New Roman" w:hAnsi="Times New Roman"/>
          <w:sz w:val="24"/>
          <w:szCs w:val="24"/>
        </w:rPr>
        <w:t>,</w:t>
      </w:r>
      <w:r w:rsidR="00690C16">
        <w:rPr>
          <w:rFonts w:ascii="Times New Roman" w:hAnsi="Times New Roman"/>
          <w:sz w:val="24"/>
          <w:szCs w:val="24"/>
        </w:rPr>
        <w:t>024</w:t>
      </w:r>
      <w:r w:rsidRPr="00441469">
        <w:rPr>
          <w:rFonts w:ascii="Times New Roman" w:hAnsi="Times New Roman"/>
          <w:sz w:val="24"/>
          <w:szCs w:val="24"/>
        </w:rPr>
        <w:t xml:space="preserve"> </w:t>
      </w:r>
      <w:r w:rsidRPr="00441469">
        <w:rPr>
          <w:rFonts w:ascii="Times New Roman" w:hAnsi="Times New Roman"/>
          <w:sz w:val="24"/>
          <w:szCs w:val="24"/>
          <w:lang w:val="sv-SE"/>
        </w:rPr>
        <w:t>&gt;</w:t>
      </w:r>
      <w:r w:rsidRPr="00441469">
        <w:rPr>
          <w:rFonts w:ascii="Times New Roman" w:hAnsi="Times New Roman"/>
          <w:sz w:val="24"/>
          <w:szCs w:val="24"/>
        </w:rPr>
        <w:t xml:space="preserve"> </w:t>
      </w:r>
      <w:r w:rsidR="00CC14FF">
        <w:rPr>
          <w:rFonts w:ascii="Times New Roman" w:hAnsi="Times New Roman"/>
          <w:sz w:val="24"/>
          <w:szCs w:val="24"/>
        </w:rPr>
        <w:t>1,9</w:t>
      </w:r>
      <w:r w:rsidR="00690C16">
        <w:rPr>
          <w:rFonts w:ascii="Times New Roman" w:hAnsi="Times New Roman"/>
          <w:sz w:val="24"/>
          <w:szCs w:val="24"/>
        </w:rPr>
        <w:t>78</w:t>
      </w:r>
      <w:r w:rsidRPr="00441469">
        <w:rPr>
          <w:rFonts w:ascii="Times New Roman" w:hAnsi="Times New Roman"/>
          <w:sz w:val="24"/>
          <w:szCs w:val="24"/>
        </w:rPr>
        <w:t xml:space="preserve">) dan </w:t>
      </w:r>
      <w:r w:rsidRPr="00441469">
        <w:rPr>
          <w:rFonts w:ascii="Times New Roman" w:hAnsi="Times New Roman"/>
          <w:i/>
          <w:sz w:val="24"/>
          <w:szCs w:val="24"/>
        </w:rPr>
        <w:t>sig</w:t>
      </w:r>
      <w:proofErr w:type="spellStart"/>
      <w:r w:rsidRPr="00441469">
        <w:rPr>
          <w:rFonts w:ascii="Times New Roman" w:hAnsi="Times New Roman"/>
          <w:i/>
          <w:sz w:val="24"/>
          <w:szCs w:val="24"/>
          <w:lang w:val="en-US"/>
        </w:rPr>
        <w:t>nifikan</w:t>
      </w:r>
      <w:proofErr w:type="spellEnd"/>
      <w:r w:rsidRPr="00441469">
        <w:rPr>
          <w:rFonts w:ascii="Times New Roman" w:hAnsi="Times New Roman"/>
          <w:sz w:val="24"/>
          <w:szCs w:val="24"/>
        </w:rPr>
        <w:t xml:space="preserve"> sebesar 0,00</w:t>
      </w:r>
      <w:r w:rsidR="003F79FB">
        <w:rPr>
          <w:rFonts w:ascii="Times New Roman" w:hAnsi="Times New Roman"/>
          <w:sz w:val="24"/>
          <w:szCs w:val="24"/>
        </w:rPr>
        <w:t xml:space="preserve">3 </w:t>
      </w:r>
      <w:r w:rsidRPr="00441469">
        <w:rPr>
          <w:rFonts w:ascii="Times New Roman" w:hAnsi="Times New Roman"/>
          <w:sz w:val="24"/>
          <w:szCs w:val="24"/>
        </w:rPr>
        <w:t>lebih kecil dari 0,05, berarti Ho ditolak dan menerima Ha, artinya</w:t>
      </w:r>
      <w:r w:rsidRPr="00441469">
        <w:rPr>
          <w:rFonts w:ascii="Times New Roman" w:hAnsi="Times New Roman"/>
          <w:sz w:val="24"/>
          <w:szCs w:val="24"/>
          <w:lang w:val="en-US"/>
        </w:rPr>
        <w:t xml:space="preserve"> </w:t>
      </w:r>
      <w:r w:rsidR="00690C16">
        <w:rPr>
          <w:rFonts w:ascii="Times New Roman" w:hAnsi="Times New Roman"/>
          <w:sz w:val="24"/>
          <w:szCs w:val="24"/>
        </w:rPr>
        <w:t xml:space="preserve">beban kerja </w:t>
      </w:r>
      <w:r w:rsidRPr="00441469">
        <w:rPr>
          <w:rFonts w:ascii="Times New Roman" w:hAnsi="Times New Roman"/>
          <w:bCs/>
          <w:sz w:val="24"/>
          <w:szCs w:val="24"/>
        </w:rPr>
        <w:t xml:space="preserve">berpengaruh signifikan terhadap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6A680C7F" w14:textId="565D41E1" w:rsidR="00AE20AF" w:rsidRPr="00690C16" w:rsidRDefault="007D41C4" w:rsidP="00AE20AF">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690C16">
        <w:rPr>
          <w:rFonts w:ascii="Times New Roman" w:hAnsi="Times New Roman" w:cs="Times New Roman"/>
          <w:sz w:val="24"/>
          <w:szCs w:val="24"/>
        </w:rPr>
        <w:t xml:space="preserve">profesionalisme </w:t>
      </w:r>
      <w:r w:rsidRPr="004629F1">
        <w:rPr>
          <w:rFonts w:ascii="Times New Roman" w:hAnsi="Times New Roman" w:cs="Times New Roman"/>
          <w:sz w:val="24"/>
          <w:szCs w:val="24"/>
        </w:rPr>
        <w:t>(X</w:t>
      </w:r>
      <w:r>
        <w:rPr>
          <w:rFonts w:ascii="Times New Roman" w:hAnsi="Times New Roman" w:cs="Times New Roman"/>
          <w:sz w:val="24"/>
          <w:szCs w:val="24"/>
        </w:rPr>
        <w:t>4</w:t>
      </w:r>
      <w:r w:rsidRPr="004629F1">
        <w:rPr>
          <w:rFonts w:ascii="Times New Roman" w:hAnsi="Times New Roman" w:cs="Times New Roman"/>
          <w:sz w:val="24"/>
          <w:szCs w:val="24"/>
        </w:rPr>
        <w:t xml:space="preserve">) terhadap </w:t>
      </w:r>
      <w:r w:rsidR="00690C16">
        <w:rPr>
          <w:rFonts w:ascii="Times New Roman" w:hAnsi="Times New Roman" w:cs="Times New Roman"/>
          <w:sz w:val="24"/>
          <w:szCs w:val="24"/>
        </w:rPr>
        <w:t xml:space="preserve">prestasi guru </w:t>
      </w:r>
      <w:r w:rsidRPr="004629F1">
        <w:rPr>
          <w:rFonts w:ascii="Times New Roman" w:hAnsi="Times New Roman" w:cs="Times New Roman"/>
          <w:sz w:val="24"/>
          <w:szCs w:val="24"/>
        </w:rPr>
        <w:t>(Y) adalah sebagai berikut</w:t>
      </w:r>
      <w:r>
        <w:rPr>
          <w:rFonts w:ascii="Times New Roman" w:hAnsi="Times New Roman" w:cs="Times New Roman"/>
          <w:sz w:val="24"/>
          <w:szCs w:val="24"/>
        </w:rPr>
        <w:t>:</w:t>
      </w:r>
    </w:p>
    <w:p w14:paraId="59D841AD" w14:textId="77777777" w:rsidR="00441469"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780291C4" w14:textId="4DB73AC7" w:rsidR="00CC14FF" w:rsidRDefault="00441469" w:rsidP="003F79FB">
      <w:pPr>
        <w:pStyle w:val="ListParagraph"/>
        <w:spacing w:line="480" w:lineRule="auto"/>
        <w:ind w:left="2835" w:hanging="1275"/>
        <w:jc w:val="both"/>
        <w:rPr>
          <w:rFonts w:ascii="Times New Roman" w:hAnsi="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362918">
        <w:rPr>
          <w:rFonts w:ascii="Times New Roman" w:hAnsi="Times New Roman"/>
          <w:sz w:val="24"/>
          <w:szCs w:val="24"/>
          <w:vertAlign w:val="subscript"/>
        </w:rPr>
        <w:t>4</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690C16">
        <w:rPr>
          <w:rFonts w:ascii="Times New Roman" w:hAnsi="Times New Roman"/>
          <w:sz w:val="24"/>
          <w:szCs w:val="24"/>
        </w:rPr>
        <w:t xml:space="preserve">profesionalisme </w:t>
      </w:r>
      <w:r w:rsidRPr="007D41C4">
        <w:rPr>
          <w:rFonts w:ascii="Times New Roman" w:hAnsi="Times New Roman"/>
          <w:bCs/>
          <w:sz w:val="24"/>
          <w:szCs w:val="24"/>
        </w:rPr>
        <w:t>tidak berpengaruh</w:t>
      </w:r>
      <w:r>
        <w:rPr>
          <w:rFonts w:ascii="Times New Roman" w:hAnsi="Times New Roman"/>
          <w:bCs/>
          <w:sz w:val="24"/>
          <w:szCs w:val="24"/>
        </w:rPr>
        <w:t xml:space="preserve"> </w:t>
      </w:r>
      <w:r w:rsidRPr="007D41C4">
        <w:rPr>
          <w:rFonts w:ascii="Times New Roman" w:hAnsi="Times New Roman"/>
          <w:bCs/>
          <w:sz w:val="24"/>
          <w:szCs w:val="24"/>
        </w:rPr>
        <w:t>signifikan terhadap</w:t>
      </w:r>
      <w:r>
        <w:rPr>
          <w:rFonts w:ascii="Times New Roman" w:hAnsi="Times New Roman"/>
          <w:bCs/>
          <w:sz w:val="24"/>
          <w:szCs w:val="24"/>
        </w:rPr>
        <w:t xml:space="preserve">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6E0CAA37" w14:textId="21DE4318" w:rsidR="00441469" w:rsidRPr="007D41C4" w:rsidRDefault="00441469" w:rsidP="003F79FB">
      <w:pPr>
        <w:pStyle w:val="ListParagraph"/>
        <w:spacing w:line="480" w:lineRule="auto"/>
        <w:ind w:left="2835" w:hanging="1275"/>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362918">
        <w:rPr>
          <w:rFonts w:ascii="Times New Roman" w:hAnsi="Times New Roman"/>
          <w:sz w:val="24"/>
          <w:szCs w:val="24"/>
          <w:vertAlign w:val="subscript"/>
        </w:rPr>
        <w:t>4</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16BFDEEF">
          <v:shape id="_x0000_i1028" type="#_x0000_t75" style="width:9pt;height:9pt" o:ole="" fillcolor="window">
            <v:imagedata r:id="rId8" o:title=""/>
          </v:shape>
          <o:OLEObject Type="Embed" ProgID="Equation.3" ShapeID="_x0000_i1028" DrawAspect="Content" ObjectID="_1703781854" r:id="rId12"/>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sidR="00690C16">
        <w:rPr>
          <w:rFonts w:ascii="Times New Roman" w:hAnsi="Times New Roman"/>
          <w:sz w:val="24"/>
          <w:szCs w:val="24"/>
        </w:rPr>
        <w:t>profesionalisme</w:t>
      </w:r>
      <w:r w:rsidR="00CC14FF">
        <w:rPr>
          <w:rFonts w:ascii="Times New Roman" w:hAnsi="Times New Roman"/>
          <w:sz w:val="24"/>
          <w:szCs w:val="24"/>
        </w:rPr>
        <w:t xml:space="preserve"> </w:t>
      </w:r>
      <w:r w:rsidRPr="00C05350">
        <w:rPr>
          <w:rFonts w:ascii="Times New Roman" w:hAnsi="Times New Roman"/>
          <w:bCs/>
          <w:sz w:val="24"/>
          <w:szCs w:val="24"/>
        </w:rPr>
        <w:t>berpengaruh signifikan</w:t>
      </w:r>
      <w:r>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76EAF65D" w14:textId="77777777" w:rsidR="00441469" w:rsidRPr="007D41C4"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2EFA4DB0" w14:textId="77777777"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5383352C" w14:textId="13A94851"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690C16">
        <w:rPr>
          <w:rFonts w:ascii="Times New Roman" w:hAnsi="Times New Roman" w:cs="Times New Roman"/>
          <w:sz w:val="24"/>
          <w:szCs w:val="24"/>
        </w:rPr>
        <w:t>100</w:t>
      </w:r>
      <w:r w:rsidRPr="00A141D2">
        <w:rPr>
          <w:rFonts w:ascii="Times New Roman" w:hAnsi="Times New Roman" w:cs="Times New Roman"/>
          <w:sz w:val="24"/>
          <w:szCs w:val="24"/>
        </w:rPr>
        <w:t xml:space="preserve"> - </w:t>
      </w:r>
      <w:r w:rsidR="00690C16">
        <w:rPr>
          <w:rFonts w:ascii="Times New Roman" w:hAnsi="Times New Roman" w:cs="Times New Roman"/>
          <w:sz w:val="24"/>
          <w:szCs w:val="24"/>
        </w:rPr>
        <w:t>6</w:t>
      </w:r>
      <w:r w:rsidRPr="00A141D2">
        <w:rPr>
          <w:rFonts w:ascii="Times New Roman" w:hAnsi="Times New Roman" w:cs="Times New Roman"/>
          <w:sz w:val="24"/>
          <w:szCs w:val="24"/>
        </w:rPr>
        <w:t xml:space="preserve"> - 1  </w:t>
      </w:r>
    </w:p>
    <w:p w14:paraId="6B9BC9D3" w14:textId="0F6A693B" w:rsidR="00441469"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690C16">
        <w:rPr>
          <w:rFonts w:ascii="Times New Roman" w:hAnsi="Times New Roman" w:cs="Times New Roman"/>
          <w:sz w:val="24"/>
          <w:szCs w:val="24"/>
        </w:rPr>
        <w:t>97</w:t>
      </w:r>
    </w:p>
    <w:p w14:paraId="0BDAA7F9" w14:textId="36B2DAAA" w:rsidR="007E23FD" w:rsidRPr="00A141D2"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CC14FF">
        <w:rPr>
          <w:rFonts w:ascii="Times New Roman" w:hAnsi="Times New Roman" w:cs="Times New Roman"/>
          <w:sz w:val="24"/>
          <w:szCs w:val="24"/>
        </w:rPr>
        <w:t>1,9</w:t>
      </w:r>
      <w:r w:rsidR="00690C16">
        <w:rPr>
          <w:rFonts w:ascii="Times New Roman" w:hAnsi="Times New Roman" w:cs="Times New Roman"/>
          <w:sz w:val="24"/>
          <w:szCs w:val="24"/>
        </w:rPr>
        <w:t>78</w:t>
      </w:r>
    </w:p>
    <w:p w14:paraId="0EF7B80E" w14:textId="77777777" w:rsidR="00441469" w:rsidRPr="00A141D2" w:rsidRDefault="00441469" w:rsidP="00441469">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7C7009D9" w14:textId="1DF968A2" w:rsidR="00F20D90" w:rsidRDefault="00441469" w:rsidP="00441469">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690C16">
        <w:rPr>
          <w:rFonts w:ascii="Times New Roman" w:hAnsi="Times New Roman" w:cs="Times New Roman"/>
          <w:sz w:val="24"/>
          <w:szCs w:val="24"/>
        </w:rPr>
        <w:t>2,109</w:t>
      </w:r>
    </w:p>
    <w:p w14:paraId="042FD943" w14:textId="3AAE919E" w:rsidR="00690C16" w:rsidRDefault="00690C16" w:rsidP="00441469">
      <w:pPr>
        <w:pStyle w:val="ListParagraph"/>
        <w:spacing w:line="480" w:lineRule="auto"/>
        <w:ind w:left="1560" w:hanging="284"/>
        <w:jc w:val="both"/>
        <w:rPr>
          <w:rFonts w:ascii="Times New Roman" w:hAnsi="Times New Roman" w:cs="Times New Roman"/>
          <w:sz w:val="24"/>
          <w:szCs w:val="24"/>
        </w:rPr>
      </w:pPr>
    </w:p>
    <w:p w14:paraId="56152FAA" w14:textId="77777777" w:rsidR="00690C16" w:rsidRPr="00A141D2" w:rsidRDefault="00690C16" w:rsidP="00441469">
      <w:pPr>
        <w:pStyle w:val="ListParagraph"/>
        <w:spacing w:line="480" w:lineRule="auto"/>
        <w:ind w:left="1560" w:hanging="284"/>
        <w:jc w:val="both"/>
        <w:rPr>
          <w:rFonts w:ascii="Times New Roman" w:hAnsi="Times New Roman" w:cs="Times New Roman"/>
          <w:sz w:val="24"/>
          <w:szCs w:val="24"/>
        </w:rPr>
      </w:pPr>
    </w:p>
    <w:p w14:paraId="32608C52" w14:textId="77777777" w:rsidR="003F79FB" w:rsidRPr="003F79FB" w:rsidRDefault="00441469" w:rsidP="003F79FB">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14:paraId="5F779C53" w14:textId="0E9716E6" w:rsidR="00CC14FF" w:rsidRPr="003F79FB" w:rsidRDefault="00441469" w:rsidP="003F79FB">
      <w:pPr>
        <w:pStyle w:val="ListParagraph"/>
        <w:spacing w:line="480" w:lineRule="auto"/>
        <w:ind w:left="1560"/>
        <w:jc w:val="both"/>
        <w:rPr>
          <w:rFonts w:ascii="Times New Roman" w:hAnsi="Times New Roman" w:cs="Times New Roman"/>
          <w:sz w:val="24"/>
          <w:szCs w:val="24"/>
        </w:rPr>
      </w:pPr>
      <w:r w:rsidRPr="003F79FB">
        <w:rPr>
          <w:rFonts w:ascii="Times New Roman" w:hAnsi="Times New Roman"/>
          <w:sz w:val="24"/>
          <w:szCs w:val="24"/>
        </w:rPr>
        <w:t xml:space="preserve">Karena t </w:t>
      </w:r>
      <w:r w:rsidRPr="003F79FB">
        <w:rPr>
          <w:rFonts w:ascii="Times New Roman" w:hAnsi="Times New Roman"/>
          <w:sz w:val="24"/>
          <w:szCs w:val="24"/>
          <w:vertAlign w:val="subscript"/>
        </w:rPr>
        <w:t xml:space="preserve">hitung </w:t>
      </w:r>
      <w:r w:rsidRPr="003F79FB">
        <w:rPr>
          <w:rFonts w:ascii="Times New Roman" w:hAnsi="Times New Roman"/>
          <w:sz w:val="24"/>
          <w:szCs w:val="24"/>
        </w:rPr>
        <w:t xml:space="preserve">&gt; t </w:t>
      </w:r>
      <w:r w:rsidRPr="003F79FB">
        <w:rPr>
          <w:rFonts w:ascii="Times New Roman" w:hAnsi="Times New Roman"/>
          <w:sz w:val="24"/>
          <w:szCs w:val="24"/>
          <w:vertAlign w:val="subscript"/>
        </w:rPr>
        <w:t>tabel</w:t>
      </w:r>
      <w:r w:rsidRPr="003F79FB">
        <w:rPr>
          <w:rFonts w:ascii="Times New Roman" w:hAnsi="Times New Roman"/>
          <w:sz w:val="24"/>
          <w:szCs w:val="24"/>
        </w:rPr>
        <w:t xml:space="preserve"> (</w:t>
      </w:r>
      <w:r w:rsidR="00690C16">
        <w:rPr>
          <w:rFonts w:ascii="Times New Roman" w:hAnsi="Times New Roman"/>
          <w:sz w:val="24"/>
          <w:szCs w:val="24"/>
        </w:rPr>
        <w:t>2,109</w:t>
      </w:r>
      <w:r w:rsidRPr="003F79FB">
        <w:rPr>
          <w:rFonts w:ascii="Times New Roman" w:hAnsi="Times New Roman"/>
          <w:sz w:val="24"/>
          <w:szCs w:val="24"/>
        </w:rPr>
        <w:t xml:space="preserve"> </w:t>
      </w:r>
      <w:r w:rsidRPr="003F79FB">
        <w:rPr>
          <w:rFonts w:ascii="Times New Roman" w:hAnsi="Times New Roman"/>
          <w:sz w:val="24"/>
          <w:szCs w:val="24"/>
          <w:lang w:val="sv-SE"/>
        </w:rPr>
        <w:t>&gt;</w:t>
      </w:r>
      <w:r w:rsidRPr="003F79FB">
        <w:rPr>
          <w:rFonts w:ascii="Times New Roman" w:hAnsi="Times New Roman"/>
          <w:sz w:val="24"/>
          <w:szCs w:val="24"/>
        </w:rPr>
        <w:t xml:space="preserve"> </w:t>
      </w:r>
      <w:r w:rsidR="00CC14FF">
        <w:rPr>
          <w:rFonts w:ascii="Times New Roman" w:hAnsi="Times New Roman"/>
          <w:sz w:val="24"/>
          <w:szCs w:val="24"/>
        </w:rPr>
        <w:t>1,9</w:t>
      </w:r>
      <w:r w:rsidR="00690C16">
        <w:rPr>
          <w:rFonts w:ascii="Times New Roman" w:hAnsi="Times New Roman"/>
          <w:sz w:val="24"/>
          <w:szCs w:val="24"/>
        </w:rPr>
        <w:t>78</w:t>
      </w:r>
      <w:r w:rsidRPr="003F79FB">
        <w:rPr>
          <w:rFonts w:ascii="Times New Roman" w:hAnsi="Times New Roman"/>
          <w:sz w:val="24"/>
          <w:szCs w:val="24"/>
        </w:rPr>
        <w:t xml:space="preserve">) dan </w:t>
      </w:r>
      <w:r w:rsidRPr="003F79FB">
        <w:rPr>
          <w:rFonts w:ascii="Times New Roman" w:hAnsi="Times New Roman"/>
          <w:i/>
          <w:sz w:val="24"/>
          <w:szCs w:val="24"/>
        </w:rPr>
        <w:t>sig</w:t>
      </w:r>
      <w:proofErr w:type="spellStart"/>
      <w:r w:rsidRPr="003F79FB">
        <w:rPr>
          <w:rFonts w:ascii="Times New Roman" w:hAnsi="Times New Roman"/>
          <w:i/>
          <w:sz w:val="24"/>
          <w:szCs w:val="24"/>
          <w:lang w:val="en-US"/>
        </w:rPr>
        <w:t>nifikan</w:t>
      </w:r>
      <w:proofErr w:type="spellEnd"/>
      <w:r w:rsidRPr="003F79FB">
        <w:rPr>
          <w:rFonts w:ascii="Times New Roman" w:hAnsi="Times New Roman"/>
          <w:sz w:val="24"/>
          <w:szCs w:val="24"/>
        </w:rPr>
        <w:t xml:space="preserve"> sebesar 0,000 lebih kecil dari 0,05, berarti Ho ditolak dan menerima Ha, artinya</w:t>
      </w:r>
      <w:r w:rsidRPr="003F79FB">
        <w:rPr>
          <w:rFonts w:ascii="Times New Roman" w:hAnsi="Times New Roman"/>
          <w:sz w:val="24"/>
          <w:szCs w:val="24"/>
          <w:lang w:val="en-US"/>
        </w:rPr>
        <w:t xml:space="preserve"> </w:t>
      </w:r>
      <w:r w:rsidR="00690C16">
        <w:rPr>
          <w:rFonts w:ascii="Times New Roman" w:hAnsi="Times New Roman"/>
          <w:sz w:val="24"/>
          <w:szCs w:val="24"/>
        </w:rPr>
        <w:t xml:space="preserve">profesionalisme </w:t>
      </w:r>
      <w:r w:rsidRPr="003F79FB">
        <w:rPr>
          <w:rFonts w:ascii="Times New Roman" w:hAnsi="Times New Roman"/>
          <w:bCs/>
          <w:sz w:val="24"/>
          <w:szCs w:val="24"/>
        </w:rPr>
        <w:t>berpengaruh signifikan terhadap</w:t>
      </w:r>
      <w:bookmarkEnd w:id="7"/>
      <w:r w:rsidR="00690C16" w:rsidRPr="00690C16">
        <w:rPr>
          <w:rFonts w:ascii="Times New Roman" w:eastAsia="Calibri" w:hAnsi="Times New Roman" w:cs="Times New Roman"/>
          <w:bCs/>
          <w:sz w:val="24"/>
          <w:szCs w:val="24"/>
        </w:rPr>
        <w:t xml:space="preserve">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p>
    <w:p w14:paraId="6126610F" w14:textId="77777777" w:rsidR="009D7315" w:rsidRDefault="002600BE" w:rsidP="003F79FB">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14:paraId="32C91B48" w14:textId="72E9DFD5" w:rsidR="009D7315" w:rsidRDefault="009D7315" w:rsidP="009D7315">
      <w:pPr>
        <w:pStyle w:val="ListParagraph"/>
        <w:spacing w:line="480" w:lineRule="auto"/>
        <w:ind w:left="993"/>
        <w:jc w:val="both"/>
        <w:rPr>
          <w:rFonts w:ascii="Times New Roman" w:hAnsi="Times New Roman"/>
          <w:sz w:val="24"/>
          <w:szCs w:val="24"/>
        </w:rPr>
      </w:pPr>
      <w:r>
        <w:rPr>
          <w:rFonts w:ascii="Times New Roman" w:hAnsi="Times New Roman"/>
          <w:sz w:val="24"/>
          <w:szCs w:val="24"/>
        </w:rPr>
        <w:tab/>
      </w:r>
      <w:r w:rsidRPr="009D7315">
        <w:rPr>
          <w:rFonts w:ascii="Times New Roman" w:hAnsi="Times New Roman"/>
          <w:sz w:val="24"/>
          <w:szCs w:val="24"/>
        </w:rPr>
        <w:t xml:space="preserve">Berdasarkan hasil analisis data dengan bantuan komputer program SPSS Versi 18, maka diperoleh hasil analisis data dalam penelitian ini nilai koefisien determinasi (R2) sebagai berikut : </w:t>
      </w:r>
    </w:p>
    <w:tbl>
      <w:tblPr>
        <w:tblW w:w="0" w:type="auto"/>
        <w:tblInd w:w="1134"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07"/>
        <w:gridCol w:w="304"/>
        <w:gridCol w:w="538"/>
        <w:gridCol w:w="881"/>
        <w:gridCol w:w="1631"/>
        <w:gridCol w:w="2141"/>
      </w:tblGrid>
      <w:tr w:rsidR="009D7315" w:rsidRPr="003831EF" w14:paraId="3D2412AE" w14:textId="77777777" w:rsidTr="00362918">
        <w:trPr>
          <w:cantSplit/>
          <w:tblHeader/>
        </w:trPr>
        <w:tc>
          <w:tcPr>
            <w:tcW w:w="0" w:type="auto"/>
            <w:gridSpan w:val="6"/>
            <w:shd w:val="clear" w:color="auto" w:fill="FFFFFF"/>
            <w:vAlign w:val="center"/>
          </w:tcPr>
          <w:p w14:paraId="0472A4AC" w14:textId="77777777" w:rsidR="009D7315" w:rsidRPr="003831EF" w:rsidRDefault="009D7315" w:rsidP="00662C2D">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b/>
                <w:bCs/>
                <w:color w:val="000000"/>
                <w:sz w:val="18"/>
                <w:szCs w:val="18"/>
              </w:rPr>
              <w:t>Model Summary</w:t>
            </w:r>
            <w:r w:rsidRPr="003831EF">
              <w:rPr>
                <w:rFonts w:ascii="Arial" w:hAnsi="Arial" w:cs="Arial"/>
                <w:b/>
                <w:bCs/>
                <w:color w:val="000000"/>
                <w:sz w:val="18"/>
                <w:szCs w:val="18"/>
                <w:vertAlign w:val="superscript"/>
              </w:rPr>
              <w:t>b</w:t>
            </w:r>
          </w:p>
        </w:tc>
      </w:tr>
      <w:tr w:rsidR="009D7315" w:rsidRPr="003831EF" w14:paraId="02998F14" w14:textId="77777777" w:rsidTr="00362918">
        <w:trPr>
          <w:cantSplit/>
          <w:tblHeader/>
        </w:trPr>
        <w:tc>
          <w:tcPr>
            <w:tcW w:w="0" w:type="auto"/>
            <w:gridSpan w:val="2"/>
            <w:shd w:val="clear" w:color="auto" w:fill="FFFFFF"/>
          </w:tcPr>
          <w:p w14:paraId="2BED7FE5" w14:textId="77777777" w:rsidR="009D7315" w:rsidRPr="003831EF" w:rsidRDefault="009D7315" w:rsidP="00662C2D">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Model</w:t>
            </w:r>
          </w:p>
        </w:tc>
        <w:tc>
          <w:tcPr>
            <w:tcW w:w="0" w:type="auto"/>
            <w:shd w:val="clear" w:color="auto" w:fill="FFFFFF"/>
            <w:vAlign w:val="bottom"/>
          </w:tcPr>
          <w:p w14:paraId="51503022" w14:textId="77777777" w:rsidR="009D7315" w:rsidRPr="003831EF" w:rsidRDefault="009D7315" w:rsidP="00662C2D">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R</w:t>
            </w:r>
          </w:p>
        </w:tc>
        <w:tc>
          <w:tcPr>
            <w:tcW w:w="0" w:type="auto"/>
            <w:shd w:val="clear" w:color="auto" w:fill="FFFFFF"/>
            <w:vAlign w:val="bottom"/>
          </w:tcPr>
          <w:p w14:paraId="0C536E2F" w14:textId="77777777" w:rsidR="009D7315" w:rsidRPr="003831EF" w:rsidRDefault="009D7315" w:rsidP="00662C2D">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R Square</w:t>
            </w:r>
          </w:p>
        </w:tc>
        <w:tc>
          <w:tcPr>
            <w:tcW w:w="0" w:type="auto"/>
            <w:shd w:val="clear" w:color="auto" w:fill="FFFFFF"/>
            <w:vAlign w:val="bottom"/>
          </w:tcPr>
          <w:p w14:paraId="77B6AEC7" w14:textId="77777777" w:rsidR="009D7315" w:rsidRPr="003831EF" w:rsidRDefault="009D7315" w:rsidP="00662C2D">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Adjusted R Square</w:t>
            </w:r>
          </w:p>
        </w:tc>
        <w:tc>
          <w:tcPr>
            <w:tcW w:w="0" w:type="auto"/>
            <w:shd w:val="clear" w:color="auto" w:fill="FFFFFF"/>
            <w:vAlign w:val="bottom"/>
          </w:tcPr>
          <w:p w14:paraId="365C00DA" w14:textId="77777777" w:rsidR="009D7315" w:rsidRPr="003831EF" w:rsidRDefault="009D7315" w:rsidP="00662C2D">
            <w:pPr>
              <w:autoSpaceDE w:val="0"/>
              <w:autoSpaceDN w:val="0"/>
              <w:adjustRightInd w:val="0"/>
              <w:spacing w:after="0" w:line="320" w:lineRule="atLeast"/>
              <w:ind w:left="60" w:right="60"/>
              <w:jc w:val="center"/>
              <w:rPr>
                <w:rFonts w:ascii="Arial" w:hAnsi="Arial" w:cs="Arial"/>
                <w:color w:val="000000"/>
                <w:sz w:val="18"/>
                <w:szCs w:val="18"/>
              </w:rPr>
            </w:pPr>
            <w:r w:rsidRPr="003831EF">
              <w:rPr>
                <w:rFonts w:ascii="Arial" w:hAnsi="Arial" w:cs="Arial"/>
                <w:color w:val="000000"/>
                <w:sz w:val="18"/>
                <w:szCs w:val="18"/>
              </w:rPr>
              <w:t>Std. Error of the Estimate</w:t>
            </w:r>
          </w:p>
        </w:tc>
      </w:tr>
      <w:tr w:rsidR="009D7315" w:rsidRPr="003831EF" w14:paraId="232F87FF" w14:textId="77777777" w:rsidTr="00362918">
        <w:trPr>
          <w:cantSplit/>
          <w:tblHeader/>
        </w:trPr>
        <w:tc>
          <w:tcPr>
            <w:tcW w:w="0" w:type="auto"/>
            <w:shd w:val="clear" w:color="auto" w:fill="FFFFFF"/>
            <w:vAlign w:val="center"/>
          </w:tcPr>
          <w:p w14:paraId="5812AA9C" w14:textId="77777777" w:rsidR="009D7315" w:rsidRPr="003831EF" w:rsidRDefault="009D7315" w:rsidP="00662C2D">
            <w:pPr>
              <w:autoSpaceDE w:val="0"/>
              <w:autoSpaceDN w:val="0"/>
              <w:adjustRightInd w:val="0"/>
              <w:spacing w:after="0" w:line="320" w:lineRule="atLeast"/>
              <w:ind w:left="60" w:right="60"/>
              <w:jc w:val="right"/>
              <w:rPr>
                <w:rFonts w:ascii="Arial" w:hAnsi="Arial" w:cs="Arial"/>
                <w:color w:val="000000"/>
                <w:sz w:val="2"/>
                <w:szCs w:val="2"/>
              </w:rPr>
            </w:pPr>
            <w:r w:rsidRPr="003831EF">
              <w:rPr>
                <w:rFonts w:ascii="Arial" w:hAnsi="Arial" w:cs="Arial"/>
                <w:color w:val="000000"/>
                <w:sz w:val="2"/>
                <w:szCs w:val="2"/>
              </w:rPr>
              <w:t>dimension0</w:t>
            </w:r>
          </w:p>
        </w:tc>
        <w:tc>
          <w:tcPr>
            <w:tcW w:w="0" w:type="auto"/>
            <w:shd w:val="clear" w:color="auto" w:fill="FFFFFF"/>
          </w:tcPr>
          <w:p w14:paraId="5F28134A" w14:textId="77777777" w:rsidR="009D7315" w:rsidRPr="003831EF" w:rsidRDefault="009D7315" w:rsidP="00662C2D">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1</w:t>
            </w:r>
          </w:p>
        </w:tc>
        <w:tc>
          <w:tcPr>
            <w:tcW w:w="0" w:type="auto"/>
            <w:shd w:val="clear" w:color="auto" w:fill="FFFFFF"/>
          </w:tcPr>
          <w:p w14:paraId="1F78EEF4" w14:textId="6768A4C5" w:rsidR="009D7315" w:rsidRPr="003831EF" w:rsidRDefault="009D7315" w:rsidP="00662C2D">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690C16">
              <w:rPr>
                <w:rFonts w:ascii="Arial" w:hAnsi="Arial" w:cs="Arial"/>
                <w:color w:val="000000"/>
                <w:sz w:val="18"/>
                <w:szCs w:val="18"/>
              </w:rPr>
              <w:t>791</w:t>
            </w:r>
            <w:r w:rsidRPr="003831EF">
              <w:rPr>
                <w:rFonts w:ascii="Arial" w:hAnsi="Arial" w:cs="Arial"/>
                <w:color w:val="000000"/>
                <w:sz w:val="18"/>
                <w:szCs w:val="18"/>
                <w:vertAlign w:val="superscript"/>
              </w:rPr>
              <w:t>a</w:t>
            </w:r>
          </w:p>
        </w:tc>
        <w:tc>
          <w:tcPr>
            <w:tcW w:w="0" w:type="auto"/>
            <w:shd w:val="clear" w:color="auto" w:fill="FFFFFF"/>
          </w:tcPr>
          <w:p w14:paraId="7D73BDC9" w14:textId="1E636F16" w:rsidR="009D7315" w:rsidRPr="003831EF" w:rsidRDefault="009D7315" w:rsidP="00662C2D">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690C16">
              <w:rPr>
                <w:rFonts w:ascii="Arial" w:hAnsi="Arial" w:cs="Arial"/>
                <w:color w:val="000000"/>
                <w:sz w:val="18"/>
                <w:szCs w:val="18"/>
              </w:rPr>
              <w:t>891</w:t>
            </w:r>
          </w:p>
        </w:tc>
        <w:tc>
          <w:tcPr>
            <w:tcW w:w="0" w:type="auto"/>
            <w:shd w:val="clear" w:color="auto" w:fill="FFFFFF"/>
          </w:tcPr>
          <w:p w14:paraId="5C44BC3B" w14:textId="14410F80" w:rsidR="009D7315" w:rsidRPr="003831EF" w:rsidRDefault="009D7315" w:rsidP="00662C2D">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w:t>
            </w:r>
            <w:r w:rsidR="00CC14FF">
              <w:rPr>
                <w:rFonts w:ascii="Arial" w:hAnsi="Arial" w:cs="Arial"/>
                <w:color w:val="000000"/>
                <w:sz w:val="18"/>
                <w:szCs w:val="18"/>
              </w:rPr>
              <w:t>891</w:t>
            </w:r>
          </w:p>
        </w:tc>
        <w:tc>
          <w:tcPr>
            <w:tcW w:w="0" w:type="auto"/>
            <w:shd w:val="clear" w:color="auto" w:fill="FFFFFF"/>
          </w:tcPr>
          <w:p w14:paraId="53F61925" w14:textId="77777777" w:rsidR="009D7315" w:rsidRPr="003831EF" w:rsidRDefault="009D7315" w:rsidP="00662C2D">
            <w:pPr>
              <w:autoSpaceDE w:val="0"/>
              <w:autoSpaceDN w:val="0"/>
              <w:adjustRightInd w:val="0"/>
              <w:spacing w:after="0" w:line="320" w:lineRule="atLeast"/>
              <w:ind w:left="60" w:right="60"/>
              <w:jc w:val="right"/>
              <w:rPr>
                <w:rFonts w:ascii="Arial" w:hAnsi="Arial" w:cs="Arial"/>
                <w:color w:val="000000"/>
                <w:sz w:val="18"/>
                <w:szCs w:val="18"/>
              </w:rPr>
            </w:pPr>
            <w:r w:rsidRPr="003831EF">
              <w:rPr>
                <w:rFonts w:ascii="Arial" w:hAnsi="Arial" w:cs="Arial"/>
                <w:color w:val="000000"/>
                <w:sz w:val="18"/>
                <w:szCs w:val="18"/>
              </w:rPr>
              <w:t>,93279</w:t>
            </w:r>
          </w:p>
        </w:tc>
      </w:tr>
      <w:tr w:rsidR="009D7315" w:rsidRPr="003831EF" w14:paraId="7B706965" w14:textId="77777777" w:rsidTr="00362918">
        <w:trPr>
          <w:cantSplit/>
          <w:tblHeader/>
        </w:trPr>
        <w:tc>
          <w:tcPr>
            <w:tcW w:w="0" w:type="auto"/>
            <w:gridSpan w:val="6"/>
            <w:shd w:val="clear" w:color="auto" w:fill="FFFFFF"/>
          </w:tcPr>
          <w:p w14:paraId="7180F629" w14:textId="77777777" w:rsidR="009D7315" w:rsidRPr="003831EF" w:rsidRDefault="009D7315" w:rsidP="00662C2D">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a. Predictors: (Constant), KK, BK, P, D</w:t>
            </w:r>
          </w:p>
        </w:tc>
      </w:tr>
      <w:tr w:rsidR="009D7315" w:rsidRPr="003831EF" w14:paraId="5E441014" w14:textId="77777777" w:rsidTr="00362918">
        <w:trPr>
          <w:cantSplit/>
        </w:trPr>
        <w:tc>
          <w:tcPr>
            <w:tcW w:w="0" w:type="auto"/>
            <w:gridSpan w:val="6"/>
            <w:shd w:val="clear" w:color="auto" w:fill="FFFFFF"/>
          </w:tcPr>
          <w:p w14:paraId="2288341D" w14:textId="77777777" w:rsidR="009D7315" w:rsidRPr="003831EF" w:rsidRDefault="009D7315" w:rsidP="00662C2D">
            <w:pPr>
              <w:autoSpaceDE w:val="0"/>
              <w:autoSpaceDN w:val="0"/>
              <w:adjustRightInd w:val="0"/>
              <w:spacing w:after="0" w:line="320" w:lineRule="atLeast"/>
              <w:ind w:left="60" w:right="60"/>
              <w:rPr>
                <w:rFonts w:ascii="Arial" w:hAnsi="Arial" w:cs="Arial"/>
                <w:color w:val="000000"/>
                <w:sz w:val="18"/>
                <w:szCs w:val="18"/>
              </w:rPr>
            </w:pPr>
            <w:r w:rsidRPr="003831EF">
              <w:rPr>
                <w:rFonts w:ascii="Arial" w:hAnsi="Arial" w:cs="Arial"/>
                <w:color w:val="000000"/>
                <w:sz w:val="18"/>
                <w:szCs w:val="18"/>
              </w:rPr>
              <w:t>b. Dependent Variable: PK</w:t>
            </w:r>
          </w:p>
        </w:tc>
      </w:tr>
    </w:tbl>
    <w:p w14:paraId="68285D6A" w14:textId="113CE8F8" w:rsidR="009D7315" w:rsidRPr="009D7315" w:rsidRDefault="009D7315" w:rsidP="009D7315">
      <w:pPr>
        <w:pStyle w:val="ListParagraph"/>
        <w:spacing w:line="480" w:lineRule="auto"/>
        <w:ind w:left="993"/>
        <w:jc w:val="center"/>
        <w:rPr>
          <w:rFonts w:ascii="Times New Roman" w:hAnsi="Times New Roman"/>
          <w:sz w:val="24"/>
          <w:szCs w:val="24"/>
        </w:rPr>
      </w:pPr>
      <w:r w:rsidRPr="009D7315">
        <w:rPr>
          <w:rFonts w:ascii="Times New Roman" w:hAnsi="Times New Roman"/>
          <w:sz w:val="24"/>
          <w:szCs w:val="24"/>
        </w:rPr>
        <w:t>Tabel IV.10 Hasil uji Koefisien Determinasi (R2)</w:t>
      </w:r>
    </w:p>
    <w:p w14:paraId="690DEC7D" w14:textId="1D2407BF" w:rsidR="00F20D90" w:rsidRDefault="009D7315" w:rsidP="009D7315">
      <w:pPr>
        <w:pStyle w:val="ListParagraph"/>
        <w:spacing w:line="480" w:lineRule="auto"/>
        <w:ind w:left="993"/>
        <w:jc w:val="both"/>
        <w:rPr>
          <w:rFonts w:ascii="Times New Roman" w:hAnsi="Times New Roman"/>
          <w:sz w:val="24"/>
          <w:szCs w:val="24"/>
        </w:rPr>
      </w:pPr>
      <w:r>
        <w:rPr>
          <w:rFonts w:ascii="Times New Roman" w:hAnsi="Times New Roman"/>
          <w:sz w:val="24"/>
          <w:szCs w:val="24"/>
        </w:rPr>
        <w:tab/>
      </w:r>
      <w:r w:rsidRPr="009D7315">
        <w:rPr>
          <w:rFonts w:ascii="Times New Roman" w:hAnsi="Times New Roman"/>
          <w:sz w:val="24"/>
          <w:szCs w:val="24"/>
        </w:rPr>
        <w:t>Berdasarkan hasil tabel di atas, maka dapat diketahui bahwa nilai adjusted R Square (R2) dalam penelitian ini sebesar 0,</w:t>
      </w:r>
      <w:r w:rsidR="00CC14FF">
        <w:rPr>
          <w:rFonts w:ascii="Times New Roman" w:hAnsi="Times New Roman"/>
          <w:sz w:val="24"/>
          <w:szCs w:val="24"/>
        </w:rPr>
        <w:t>891</w:t>
      </w:r>
      <w:r w:rsidRPr="009D7315">
        <w:rPr>
          <w:rFonts w:ascii="Times New Roman" w:hAnsi="Times New Roman"/>
          <w:sz w:val="24"/>
          <w:szCs w:val="24"/>
        </w:rPr>
        <w:t xml:space="preserve">. Sehingga dapat diartikan bahwa variasi variabel independen yang terdiri dari </w:t>
      </w:r>
      <w:r w:rsidR="00690C16">
        <w:rPr>
          <w:rFonts w:ascii="Times New Roman" w:hAnsi="Times New Roman"/>
          <w:sz w:val="24"/>
          <w:szCs w:val="24"/>
        </w:rPr>
        <w:t xml:space="preserve">motivasi </w:t>
      </w:r>
      <w:r w:rsidRPr="009D7315">
        <w:rPr>
          <w:rFonts w:ascii="Times New Roman" w:hAnsi="Times New Roman"/>
          <w:sz w:val="24"/>
          <w:szCs w:val="24"/>
        </w:rPr>
        <w:t xml:space="preserve">(X1), </w:t>
      </w:r>
      <w:r w:rsidR="00690C16">
        <w:rPr>
          <w:rFonts w:ascii="Times New Roman" w:hAnsi="Times New Roman"/>
          <w:sz w:val="24"/>
          <w:szCs w:val="24"/>
        </w:rPr>
        <w:t xml:space="preserve">insentif </w:t>
      </w:r>
      <w:r w:rsidRPr="009D7315">
        <w:rPr>
          <w:rFonts w:ascii="Times New Roman" w:hAnsi="Times New Roman"/>
          <w:sz w:val="24"/>
          <w:szCs w:val="24"/>
        </w:rPr>
        <w:t xml:space="preserve">(X2), </w:t>
      </w:r>
      <w:r w:rsidR="00690C16">
        <w:rPr>
          <w:rFonts w:ascii="Times New Roman" w:hAnsi="Times New Roman"/>
          <w:sz w:val="24"/>
          <w:szCs w:val="24"/>
        </w:rPr>
        <w:t xml:space="preserve">beban kerja </w:t>
      </w:r>
      <w:r w:rsidRPr="009D7315">
        <w:rPr>
          <w:rFonts w:ascii="Times New Roman" w:hAnsi="Times New Roman"/>
          <w:sz w:val="24"/>
          <w:szCs w:val="24"/>
        </w:rPr>
        <w:t>(X3),</w:t>
      </w:r>
      <w:r w:rsidR="00CC14FF">
        <w:rPr>
          <w:rFonts w:ascii="Times New Roman" w:hAnsi="Times New Roman"/>
          <w:sz w:val="24"/>
          <w:szCs w:val="24"/>
        </w:rPr>
        <w:t xml:space="preserve"> dan </w:t>
      </w:r>
      <w:r w:rsidR="00690C16">
        <w:rPr>
          <w:rFonts w:ascii="Times New Roman" w:hAnsi="Times New Roman"/>
          <w:sz w:val="24"/>
          <w:szCs w:val="24"/>
        </w:rPr>
        <w:t xml:space="preserve">profesionalise </w:t>
      </w:r>
      <w:r w:rsidRPr="009D7315">
        <w:rPr>
          <w:rFonts w:ascii="Times New Roman" w:hAnsi="Times New Roman"/>
          <w:sz w:val="24"/>
          <w:szCs w:val="24"/>
        </w:rPr>
        <w:t xml:space="preserve">(X4) terhadap variabel dependent yaitu </w:t>
      </w:r>
      <w:r w:rsidR="00690C16">
        <w:rPr>
          <w:rFonts w:ascii="Times New Roman" w:eastAsia="Calibri" w:hAnsi="Times New Roman" w:cs="Times New Roman"/>
          <w:bCs/>
          <w:sz w:val="24"/>
          <w:szCs w:val="24"/>
        </w:rPr>
        <w:t xml:space="preserve">prestasi guru </w:t>
      </w:r>
      <w:r w:rsidR="00690C16" w:rsidRPr="002600BE">
        <w:rPr>
          <w:rFonts w:ascii="Times New Roman" w:eastAsia="Calibri" w:hAnsi="Times New Roman" w:cs="Times New Roman"/>
          <w:bCs/>
          <w:sz w:val="24"/>
          <w:szCs w:val="24"/>
        </w:rPr>
        <w:t xml:space="preserve">pada </w:t>
      </w:r>
      <w:r w:rsidR="00690C16">
        <w:rPr>
          <w:rFonts w:ascii="Times New Roman" w:eastAsia="Calibri" w:hAnsi="Times New Roman" w:cs="Times New Roman"/>
          <w:bCs/>
          <w:sz w:val="24"/>
          <w:szCs w:val="24"/>
        </w:rPr>
        <w:t>guru Wiyata Bakti SDN se Kecamatan Kemalang</w:t>
      </w:r>
      <w:r w:rsidR="00BE5223">
        <w:rPr>
          <w:rFonts w:ascii="Times New Roman" w:eastAsia="Calibri" w:hAnsi="Times New Roman" w:cs="Times New Roman"/>
          <w:bCs/>
          <w:sz w:val="24"/>
          <w:szCs w:val="24"/>
        </w:rPr>
        <w:t xml:space="preserve"> </w:t>
      </w:r>
      <w:r w:rsidRPr="009D7315">
        <w:rPr>
          <w:rFonts w:ascii="Times New Roman" w:hAnsi="Times New Roman"/>
          <w:sz w:val="24"/>
          <w:szCs w:val="24"/>
        </w:rPr>
        <w:t>sebesar</w:t>
      </w:r>
      <w:r>
        <w:rPr>
          <w:rFonts w:ascii="Times New Roman" w:hAnsi="Times New Roman"/>
          <w:sz w:val="24"/>
          <w:szCs w:val="24"/>
        </w:rPr>
        <w:t xml:space="preserve"> </w:t>
      </w:r>
      <w:r w:rsidR="00CC14FF">
        <w:rPr>
          <w:rFonts w:ascii="Times New Roman" w:hAnsi="Times New Roman"/>
          <w:sz w:val="24"/>
          <w:szCs w:val="24"/>
        </w:rPr>
        <w:t>89,1</w:t>
      </w:r>
      <w:r w:rsidRPr="009D7315">
        <w:rPr>
          <w:rFonts w:ascii="Times New Roman" w:hAnsi="Times New Roman"/>
          <w:sz w:val="24"/>
          <w:szCs w:val="24"/>
        </w:rPr>
        <w:t>%</w:t>
      </w:r>
      <w:r w:rsidR="00CC14FF">
        <w:rPr>
          <w:rFonts w:ascii="Times New Roman" w:hAnsi="Times New Roman"/>
          <w:sz w:val="24"/>
          <w:szCs w:val="24"/>
        </w:rPr>
        <w:t xml:space="preserve"> </w:t>
      </w:r>
      <w:r w:rsidRPr="009D7315">
        <w:rPr>
          <w:rFonts w:ascii="Times New Roman" w:hAnsi="Times New Roman"/>
          <w:sz w:val="24"/>
          <w:szCs w:val="24"/>
        </w:rPr>
        <w:t xml:space="preserve">sedangkan sisanya sebesar </w:t>
      </w:r>
      <w:r w:rsidR="00CC14FF">
        <w:rPr>
          <w:rFonts w:ascii="Times New Roman" w:hAnsi="Times New Roman"/>
          <w:sz w:val="24"/>
          <w:szCs w:val="24"/>
        </w:rPr>
        <w:t>10,9</w:t>
      </w:r>
      <w:r w:rsidRPr="009D7315">
        <w:rPr>
          <w:rFonts w:ascii="Times New Roman" w:hAnsi="Times New Roman"/>
          <w:sz w:val="24"/>
          <w:szCs w:val="24"/>
        </w:rPr>
        <w:t>% dipengaruhi oleh faktor yang lainnya. Faktor tersebut misalnya insentif, lingkungan, dan sebagainya</w:t>
      </w:r>
      <w:r>
        <w:rPr>
          <w:rFonts w:ascii="Times New Roman" w:hAnsi="Times New Roman"/>
          <w:sz w:val="24"/>
          <w:szCs w:val="24"/>
        </w:rPr>
        <w:t>.</w:t>
      </w:r>
    </w:p>
    <w:p w14:paraId="0A49F1DF" w14:textId="51D0B66D" w:rsidR="00BE5223" w:rsidRDefault="00BE5223" w:rsidP="009D7315">
      <w:pPr>
        <w:pStyle w:val="ListParagraph"/>
        <w:spacing w:line="480" w:lineRule="auto"/>
        <w:ind w:left="993"/>
        <w:jc w:val="both"/>
        <w:rPr>
          <w:rFonts w:ascii="Times New Roman" w:hAnsi="Times New Roman"/>
          <w:sz w:val="24"/>
          <w:szCs w:val="24"/>
        </w:rPr>
      </w:pPr>
    </w:p>
    <w:p w14:paraId="4EF35933" w14:textId="77777777" w:rsidR="00BE5223" w:rsidRPr="00BE5223" w:rsidRDefault="00BE5223" w:rsidP="009D7315">
      <w:pPr>
        <w:pStyle w:val="ListParagraph"/>
        <w:spacing w:line="480" w:lineRule="auto"/>
        <w:ind w:left="993"/>
        <w:jc w:val="both"/>
        <w:rPr>
          <w:rFonts w:ascii="Times New Roman" w:eastAsia="Calibri" w:hAnsi="Times New Roman" w:cs="Times New Roman"/>
          <w:bCs/>
          <w:sz w:val="24"/>
          <w:szCs w:val="24"/>
        </w:rPr>
      </w:pPr>
    </w:p>
    <w:p w14:paraId="6D2A1CC6" w14:textId="22F0C3EA" w:rsidR="003F79FB" w:rsidRDefault="002600BE" w:rsidP="003F79FB">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Pembahasan </w:t>
      </w:r>
    </w:p>
    <w:p w14:paraId="244C26BE" w14:textId="74A59241" w:rsidR="00777936" w:rsidRPr="00777936" w:rsidRDefault="00BE5223" w:rsidP="00777936">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Motivasi, insentif, beban kerja, dan profesionalisme </w:t>
      </w:r>
      <w:r w:rsidR="003F79FB">
        <w:rPr>
          <w:rFonts w:ascii="Times New Roman" w:hAnsi="Times New Roman"/>
          <w:sz w:val="24"/>
          <w:szCs w:val="24"/>
        </w:rPr>
        <w:t xml:space="preserve">secara </w:t>
      </w:r>
      <w:bookmarkStart w:id="11" w:name="_Hlk62575761"/>
      <w:r w:rsidR="003F79FB">
        <w:rPr>
          <w:rFonts w:ascii="Times New Roman" w:hAnsi="Times New Roman"/>
          <w:sz w:val="24"/>
          <w:szCs w:val="24"/>
        </w:rPr>
        <w:t xml:space="preserve">simultan berpengaruh signifikan terhadap </w:t>
      </w:r>
      <w:bookmarkEnd w:id="11"/>
      <w:r>
        <w:rPr>
          <w:rFonts w:ascii="Times New Roman" w:eastAsia="Calibri" w:hAnsi="Times New Roman" w:cs="Times New Roman"/>
          <w:bCs/>
          <w:sz w:val="24"/>
          <w:szCs w:val="24"/>
        </w:rPr>
        <w:t xml:space="preserve">prestasi guru </w:t>
      </w:r>
      <w:r w:rsidRPr="002600BE">
        <w:rPr>
          <w:rFonts w:ascii="Times New Roman" w:eastAsia="Calibri" w:hAnsi="Times New Roman" w:cs="Times New Roman"/>
          <w:bCs/>
          <w:sz w:val="24"/>
          <w:szCs w:val="24"/>
        </w:rPr>
        <w:t xml:space="preserve">pada </w:t>
      </w:r>
      <w:r>
        <w:rPr>
          <w:rFonts w:ascii="Times New Roman" w:eastAsia="Calibri" w:hAnsi="Times New Roman" w:cs="Times New Roman"/>
          <w:bCs/>
          <w:sz w:val="24"/>
          <w:szCs w:val="24"/>
        </w:rPr>
        <w:t>guru Wiyata Bakti SDN se Kecamatan Kemalang.</w:t>
      </w:r>
    </w:p>
    <w:p w14:paraId="75447B5A" w14:textId="2DCD5226" w:rsidR="00777936" w:rsidRDefault="00777936" w:rsidP="00777936">
      <w:pPr>
        <w:pStyle w:val="ListParagraph"/>
        <w:spacing w:line="480" w:lineRule="auto"/>
        <w:ind w:left="993" w:firstLine="850"/>
        <w:jc w:val="both"/>
        <w:rPr>
          <w:rFonts w:ascii="Times New Roman" w:hAnsi="Times New Roman" w:cs="Times New Roman"/>
          <w:sz w:val="24"/>
          <w:szCs w:val="24"/>
        </w:rPr>
      </w:pPr>
      <w:bookmarkStart w:id="12" w:name="_Hlk62575875"/>
      <w:r w:rsidRPr="00364750">
        <w:rPr>
          <w:rFonts w:ascii="Times New Roman" w:hAnsi="Times New Roman"/>
          <w:sz w:val="24"/>
          <w:szCs w:val="24"/>
        </w:rPr>
        <w:t xml:space="preserve">Hasil </w:t>
      </w:r>
      <w:r>
        <w:rPr>
          <w:rFonts w:ascii="Times New Roman" w:hAnsi="Times New Roman"/>
          <w:sz w:val="24"/>
          <w:szCs w:val="24"/>
        </w:rPr>
        <w:t xml:space="preserve">perhitungan </w:t>
      </w:r>
      <w:r w:rsidR="00957C85">
        <w:rPr>
          <w:rFonts w:ascii="Times New Roman" w:hAnsi="Times New Roman"/>
          <w:sz w:val="24"/>
          <w:szCs w:val="24"/>
        </w:rPr>
        <w:t>uji F</w:t>
      </w:r>
      <w:r>
        <w:rPr>
          <w:rFonts w:ascii="Times New Roman" w:hAnsi="Times New Roman"/>
          <w:sz w:val="24"/>
          <w:szCs w:val="24"/>
        </w:rPr>
        <w:t xml:space="preserve"> </w:t>
      </w:r>
      <w:r w:rsidR="00957C85">
        <w:rPr>
          <w:rFonts w:ascii="Times New Roman" w:hAnsi="Times New Roman"/>
          <w:sz w:val="24"/>
          <w:szCs w:val="24"/>
        </w:rPr>
        <w:t>menunjukan bahwa</w:t>
      </w:r>
      <w:r>
        <w:rPr>
          <w:rFonts w:ascii="Times New Roman" w:hAnsi="Times New Roman"/>
          <w:sz w:val="24"/>
          <w:szCs w:val="24"/>
        </w:rPr>
        <w:t xml:space="preserve"> </w:t>
      </w:r>
      <w:r w:rsidR="00BE5223">
        <w:rPr>
          <w:rFonts w:ascii="Times New Roman" w:hAnsi="Times New Roman"/>
          <w:sz w:val="24"/>
          <w:szCs w:val="24"/>
        </w:rPr>
        <w:t xml:space="preserve">motivasi, insentif, beban kerja, dan profesionalisme </w:t>
      </w:r>
      <w:r w:rsidRPr="00364750">
        <w:rPr>
          <w:rFonts w:ascii="Times New Roman" w:hAnsi="Times New Roman"/>
          <w:sz w:val="24"/>
          <w:szCs w:val="24"/>
        </w:rPr>
        <w:t xml:space="preserve">secara simultan berpengaruh signifikan terhadap </w:t>
      </w:r>
      <w:bookmarkEnd w:id="12"/>
      <w:r w:rsidR="00BE5223">
        <w:rPr>
          <w:rFonts w:ascii="Times New Roman" w:eastAsia="Calibri" w:hAnsi="Times New Roman" w:cs="Times New Roman"/>
          <w:bCs/>
          <w:sz w:val="24"/>
          <w:szCs w:val="24"/>
        </w:rPr>
        <w:t xml:space="preserve">prestasi guru </w:t>
      </w:r>
      <w:r w:rsidR="00BE5223" w:rsidRPr="002600BE">
        <w:rPr>
          <w:rFonts w:ascii="Times New Roman" w:eastAsia="Calibri" w:hAnsi="Times New Roman" w:cs="Times New Roman"/>
          <w:bCs/>
          <w:sz w:val="24"/>
          <w:szCs w:val="24"/>
        </w:rPr>
        <w:t xml:space="preserve">pada </w:t>
      </w:r>
      <w:r w:rsidR="00BE5223">
        <w:rPr>
          <w:rFonts w:ascii="Times New Roman" w:eastAsia="Calibri" w:hAnsi="Times New Roman" w:cs="Times New Roman"/>
          <w:bCs/>
          <w:sz w:val="24"/>
          <w:szCs w:val="24"/>
        </w:rPr>
        <w:t>guru Wiyata Bakti SDN se Kecamatan Kemalang.</w:t>
      </w:r>
    </w:p>
    <w:p w14:paraId="189073E6" w14:textId="7E41AD38" w:rsidR="005F6AEE" w:rsidRPr="005F6AEE" w:rsidRDefault="00F26D47" w:rsidP="00777936">
      <w:pPr>
        <w:pStyle w:val="ListParagraph"/>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Penelitian ini sejalan dengan yang dilakukan</w:t>
      </w:r>
      <w:r w:rsidR="00E469E6" w:rsidRPr="00E469E6">
        <w:rPr>
          <w:rFonts w:ascii="Times New Roman" w:hAnsi="Times New Roman" w:cs="Times New Roman"/>
          <w:sz w:val="24"/>
          <w:szCs w:val="24"/>
        </w:rPr>
        <w:t xml:space="preserve"> </w:t>
      </w:r>
      <w:r w:rsidR="00E469E6">
        <w:rPr>
          <w:rFonts w:ascii="Times New Roman" w:hAnsi="Times New Roman" w:cs="Times New Roman"/>
          <w:sz w:val="24"/>
          <w:szCs w:val="24"/>
        </w:rPr>
        <w:t xml:space="preserve">Harlen &amp; Muchasin (2014), </w:t>
      </w:r>
      <w:r w:rsidR="00BE5223">
        <w:rPr>
          <w:rFonts w:ascii="Times New Roman" w:eastAsia="Calibri" w:hAnsi="Times New Roman" w:cs="Times New Roman"/>
          <w:bCs/>
          <w:sz w:val="24"/>
          <w:szCs w:val="24"/>
        </w:rPr>
        <w:t xml:space="preserve">prestasi guru </w:t>
      </w:r>
      <w:r w:rsidR="00BE5223" w:rsidRPr="002600BE">
        <w:rPr>
          <w:rFonts w:ascii="Times New Roman" w:eastAsia="Calibri" w:hAnsi="Times New Roman" w:cs="Times New Roman"/>
          <w:bCs/>
          <w:sz w:val="24"/>
          <w:szCs w:val="24"/>
        </w:rPr>
        <w:t xml:space="preserve">pada </w:t>
      </w:r>
      <w:r w:rsidR="00BE5223">
        <w:rPr>
          <w:rFonts w:ascii="Times New Roman" w:eastAsia="Calibri" w:hAnsi="Times New Roman" w:cs="Times New Roman"/>
          <w:bCs/>
          <w:sz w:val="24"/>
          <w:szCs w:val="24"/>
        </w:rPr>
        <w:t xml:space="preserve">guru Wiyata Bakti SDN se Kecamatan Kemalang, </w:t>
      </w:r>
      <w:r w:rsidR="007E23FD">
        <w:rPr>
          <w:rFonts w:ascii="Times New Roman" w:hAnsi="Times New Roman" w:cs="Times New Roman"/>
          <w:sz w:val="24"/>
          <w:szCs w:val="24"/>
        </w:rPr>
        <w:t xml:space="preserve">menunjukan bahwa tingkat </w:t>
      </w:r>
      <w:r w:rsidR="00BE5223">
        <w:rPr>
          <w:rFonts w:ascii="Times New Roman" w:hAnsi="Times New Roman" w:cs="Times New Roman"/>
          <w:sz w:val="24"/>
          <w:szCs w:val="24"/>
        </w:rPr>
        <w:t xml:space="preserve">prestasi </w:t>
      </w:r>
      <w:r w:rsidR="00E46858">
        <w:rPr>
          <w:rFonts w:ascii="Times New Roman" w:hAnsi="Times New Roman" w:cs="Times New Roman"/>
          <w:sz w:val="24"/>
          <w:szCs w:val="24"/>
        </w:rPr>
        <w:t xml:space="preserve">yang </w:t>
      </w:r>
      <w:r w:rsidR="007E23FD">
        <w:rPr>
          <w:rFonts w:ascii="Times New Roman" w:hAnsi="Times New Roman" w:cs="Times New Roman"/>
          <w:sz w:val="24"/>
          <w:szCs w:val="24"/>
        </w:rPr>
        <w:t xml:space="preserve">tinggi, tetapi harus diupayakan oleh para </w:t>
      </w:r>
      <w:r w:rsidR="00BE5223">
        <w:rPr>
          <w:rFonts w:ascii="Times New Roman" w:hAnsi="Times New Roman" w:cs="Times New Roman"/>
          <w:sz w:val="24"/>
          <w:szCs w:val="24"/>
        </w:rPr>
        <w:t>guru</w:t>
      </w:r>
      <w:r w:rsidR="007E23FD">
        <w:rPr>
          <w:rFonts w:ascii="Times New Roman" w:hAnsi="Times New Roman" w:cs="Times New Roman"/>
          <w:sz w:val="24"/>
          <w:szCs w:val="24"/>
        </w:rPr>
        <w:t xml:space="preserve"> yang diharapkan bisa terlibat</w:t>
      </w:r>
      <w:r w:rsidR="005F6AEE">
        <w:rPr>
          <w:rFonts w:ascii="Times New Roman" w:hAnsi="Times New Roman" w:cs="Times New Roman"/>
          <w:sz w:val="24"/>
          <w:szCs w:val="24"/>
        </w:rPr>
        <w:t xml:space="preserve"> dalam program organisasi sehigga bisa mengetahui apa saja yang</w:t>
      </w:r>
      <w:r w:rsidR="00E469E6">
        <w:rPr>
          <w:rFonts w:ascii="Times New Roman" w:hAnsi="Times New Roman" w:cs="Times New Roman"/>
          <w:sz w:val="24"/>
          <w:szCs w:val="24"/>
        </w:rPr>
        <w:t xml:space="preserve"> dapat menunjang kelancaran proses belajar siswa dan dapat meningkatkan kualitas mutu pembelajaran</w:t>
      </w:r>
      <w:r w:rsidR="005F6AEE">
        <w:rPr>
          <w:rFonts w:ascii="Times New Roman" w:hAnsi="Times New Roman" w:cs="Times New Roman"/>
          <w:sz w:val="24"/>
          <w:szCs w:val="24"/>
        </w:rPr>
        <w:t xml:space="preserve">. Dengan demikian sebagian besar </w:t>
      </w:r>
      <w:r w:rsidR="00E469E6">
        <w:rPr>
          <w:rFonts w:ascii="Times New Roman" w:hAnsi="Times New Roman" w:cs="Times New Roman"/>
          <w:sz w:val="24"/>
          <w:szCs w:val="24"/>
        </w:rPr>
        <w:t xml:space="preserve">guru wiyata bakti dapat </w:t>
      </w:r>
      <w:r w:rsidR="005F6AEE">
        <w:rPr>
          <w:rFonts w:ascii="Times New Roman" w:hAnsi="Times New Roman" w:cs="Times New Roman"/>
          <w:sz w:val="24"/>
          <w:szCs w:val="24"/>
        </w:rPr>
        <w:t>menjalankan pekerjaannya dengan baik.</w:t>
      </w:r>
    </w:p>
    <w:p w14:paraId="57A8AE4C" w14:textId="45393B83" w:rsidR="003F79FB" w:rsidRPr="005F6AEE"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E469E6">
        <w:rPr>
          <w:rFonts w:ascii="Times New Roman" w:hAnsi="Times New Roman"/>
          <w:sz w:val="24"/>
          <w:szCs w:val="24"/>
        </w:rPr>
        <w:t>motivasi</w:t>
      </w:r>
      <w:r>
        <w:rPr>
          <w:rFonts w:ascii="Times New Roman" w:hAnsi="Times New Roman"/>
          <w:i/>
          <w:iCs/>
          <w:sz w:val="24"/>
          <w:szCs w:val="24"/>
        </w:rPr>
        <w:t xml:space="preserve"> </w:t>
      </w:r>
      <w:r>
        <w:rPr>
          <w:rFonts w:ascii="Times New Roman" w:hAnsi="Times New Roman"/>
          <w:sz w:val="24"/>
          <w:szCs w:val="24"/>
        </w:rPr>
        <w:t xml:space="preserve">terhadap </w:t>
      </w:r>
      <w:r w:rsidR="00093A96">
        <w:rPr>
          <w:rFonts w:ascii="Times New Roman" w:eastAsia="Calibri" w:hAnsi="Times New Roman" w:cs="Times New Roman"/>
          <w:bCs/>
          <w:sz w:val="24"/>
          <w:szCs w:val="24"/>
        </w:rPr>
        <w:t xml:space="preserve">prestasi guru </w:t>
      </w:r>
      <w:r w:rsidR="00093A96" w:rsidRPr="002600BE">
        <w:rPr>
          <w:rFonts w:ascii="Times New Roman" w:eastAsia="Calibri" w:hAnsi="Times New Roman" w:cs="Times New Roman"/>
          <w:bCs/>
          <w:sz w:val="24"/>
          <w:szCs w:val="24"/>
        </w:rPr>
        <w:t xml:space="preserve">pada </w:t>
      </w:r>
      <w:r w:rsidR="00093A96">
        <w:rPr>
          <w:rFonts w:ascii="Times New Roman" w:eastAsia="Calibri" w:hAnsi="Times New Roman" w:cs="Times New Roman"/>
          <w:bCs/>
          <w:sz w:val="24"/>
          <w:szCs w:val="24"/>
        </w:rPr>
        <w:t>guru Wiyata Bakti SDN se Kecamatan Kemalang</w:t>
      </w:r>
    </w:p>
    <w:p w14:paraId="39569263" w14:textId="2D1C6108" w:rsidR="005F6AEE" w:rsidRDefault="005F6AEE" w:rsidP="005F6AE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bookmarkStart w:id="13" w:name="_Hlk62575991"/>
      <w:r w:rsidR="00957C85">
        <w:rPr>
          <w:rFonts w:ascii="Times New Roman" w:hAnsi="Times New Roman"/>
          <w:sz w:val="24"/>
          <w:szCs w:val="24"/>
        </w:rPr>
        <w:t>Hasil perhitungan uji t diperoleh hasil bahwa</w:t>
      </w:r>
      <w:r w:rsidRPr="00C05350">
        <w:rPr>
          <w:rFonts w:ascii="Times New Roman" w:hAnsi="Times New Roman"/>
          <w:sz w:val="24"/>
          <w:szCs w:val="24"/>
        </w:rPr>
        <w:t xml:space="preserve"> </w:t>
      </w:r>
      <w:r w:rsidR="00E469E6">
        <w:rPr>
          <w:rFonts w:ascii="Times New Roman" w:hAnsi="Times New Roman"/>
          <w:bCs/>
          <w:sz w:val="24"/>
          <w:szCs w:val="24"/>
        </w:rPr>
        <w:t xml:space="preserve">motivasi </w:t>
      </w:r>
      <w:r w:rsidRPr="00C05350">
        <w:rPr>
          <w:rFonts w:ascii="Times New Roman" w:hAnsi="Times New Roman"/>
          <w:bCs/>
          <w:sz w:val="24"/>
          <w:szCs w:val="24"/>
        </w:rPr>
        <w:t xml:space="preserve">berpengaruh signifikan terhadap </w:t>
      </w:r>
      <w:bookmarkEnd w:id="13"/>
      <w:r w:rsidR="00E469E6">
        <w:rPr>
          <w:rFonts w:ascii="Times New Roman" w:eastAsia="Calibri" w:hAnsi="Times New Roman" w:cs="Times New Roman"/>
          <w:bCs/>
          <w:sz w:val="24"/>
          <w:szCs w:val="24"/>
        </w:rPr>
        <w:t xml:space="preserve">prestasi guru </w:t>
      </w:r>
      <w:r w:rsidR="00E469E6" w:rsidRPr="002600BE">
        <w:rPr>
          <w:rFonts w:ascii="Times New Roman" w:eastAsia="Calibri" w:hAnsi="Times New Roman" w:cs="Times New Roman"/>
          <w:bCs/>
          <w:sz w:val="24"/>
          <w:szCs w:val="24"/>
        </w:rPr>
        <w:t xml:space="preserve">pada </w:t>
      </w:r>
      <w:r w:rsidR="00E469E6">
        <w:rPr>
          <w:rFonts w:ascii="Times New Roman" w:eastAsia="Calibri" w:hAnsi="Times New Roman" w:cs="Times New Roman"/>
          <w:bCs/>
          <w:sz w:val="24"/>
          <w:szCs w:val="24"/>
        </w:rPr>
        <w:t>guru Wiyata Bakti SDN se Kecamatan Kemalang.</w:t>
      </w:r>
    </w:p>
    <w:p w14:paraId="6128023C" w14:textId="1170E328" w:rsidR="00E469E6" w:rsidRPr="007E126B" w:rsidRDefault="00B65E9E" w:rsidP="00E469E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E469E6">
        <w:rPr>
          <w:rFonts w:ascii="Times New Roman" w:hAnsi="Times New Roman"/>
          <w:bCs/>
          <w:sz w:val="24"/>
          <w:szCs w:val="24"/>
        </w:rPr>
        <w:t>Penelitian</w:t>
      </w:r>
      <w:r w:rsidR="00E469E6">
        <w:rPr>
          <w:rFonts w:ascii="Times New Roman" w:hAnsi="Times New Roman"/>
          <w:bCs/>
          <w:color w:val="FFFFFF" w:themeColor="background1"/>
          <w:sz w:val="24"/>
          <w:szCs w:val="24"/>
        </w:rPr>
        <w:t xml:space="preserve"> </w:t>
      </w:r>
      <w:r w:rsidR="00E469E6">
        <w:rPr>
          <w:rFonts w:ascii="Times New Roman" w:hAnsi="Times New Roman"/>
          <w:bCs/>
          <w:sz w:val="24"/>
          <w:szCs w:val="24"/>
        </w:rPr>
        <w:t xml:space="preserve">ini mendukung hasil yang dilakukan oleh </w:t>
      </w:r>
      <w:r w:rsidR="00E469E6">
        <w:rPr>
          <w:rFonts w:ascii="Times New Roman" w:hAnsi="Times New Roman" w:cs="Times New Roman"/>
          <w:sz w:val="24"/>
          <w:szCs w:val="24"/>
        </w:rPr>
        <w:t xml:space="preserve">Utami (2019) dan Dapu (2015), </w:t>
      </w:r>
      <w:r w:rsidR="00E469E6">
        <w:rPr>
          <w:rFonts w:ascii="Times New Roman" w:hAnsi="Times New Roman"/>
          <w:sz w:val="24"/>
          <w:szCs w:val="24"/>
        </w:rPr>
        <w:t xml:space="preserve">Motivasi yang dimiliki oleh guru cenderung menjaga </w:t>
      </w:r>
      <w:r w:rsidR="00E469E6">
        <w:rPr>
          <w:rFonts w:ascii="Times New Roman" w:hAnsi="Times New Roman"/>
          <w:sz w:val="24"/>
          <w:szCs w:val="24"/>
        </w:rPr>
        <w:lastRenderedPageBreak/>
        <w:t>rasa nyaman agar terus melakukan upaya meningkatkan dan berlomba-lomba mencapai prestasi tertentu, karena guru merasa apa yang dikerjakan sesuai dengan keinginanya.</w:t>
      </w:r>
    </w:p>
    <w:p w14:paraId="1C407E67" w14:textId="7AC3AD90" w:rsidR="00943306" w:rsidRPr="004B0165" w:rsidRDefault="00E469E6" w:rsidP="00E469E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6E3207">
        <w:rPr>
          <w:rFonts w:ascii="Times New Roman" w:hAnsi="Times New Roman" w:cs="Times New Roman"/>
          <w:sz w:val="24"/>
          <w:szCs w:val="24"/>
        </w:rPr>
        <w:t>Motivasi</w:t>
      </w:r>
      <w:r>
        <w:rPr>
          <w:rFonts w:ascii="Times New Roman" w:hAnsi="Times New Roman" w:cs="Times New Roman"/>
          <w:sz w:val="24"/>
          <w:szCs w:val="24"/>
        </w:rPr>
        <w:t xml:space="preserve"> </w:t>
      </w:r>
      <w:r w:rsidRPr="006E3207">
        <w:rPr>
          <w:rFonts w:ascii="Times New Roman" w:hAnsi="Times New Roman" w:cs="Times New Roman"/>
          <w:sz w:val="24"/>
          <w:szCs w:val="24"/>
        </w:rPr>
        <w:t xml:space="preserve">merupakan motif-motif yang menjadi aktif atau berfungsinya tidak perlu dirangsang dari luar, karena dalam diri setiap individu sudah ada dorongan untuk melakukan sesuatu. Dengan demikian tidak ada beban </w:t>
      </w:r>
      <w:r>
        <w:rPr>
          <w:rFonts w:ascii="Times New Roman" w:hAnsi="Times New Roman" w:cs="Times New Roman"/>
          <w:sz w:val="24"/>
          <w:szCs w:val="24"/>
        </w:rPr>
        <w:t>guru</w:t>
      </w:r>
      <w:r w:rsidRPr="006E3207">
        <w:rPr>
          <w:rFonts w:ascii="Times New Roman" w:hAnsi="Times New Roman" w:cs="Times New Roman"/>
          <w:sz w:val="24"/>
          <w:szCs w:val="24"/>
        </w:rPr>
        <w:t xml:space="preserve"> tersebut untuk bersikap yang tidak wajar atau tidak sebenarnya.</w:t>
      </w:r>
      <w:r>
        <w:rPr>
          <w:rFonts w:ascii="Times New Roman" w:hAnsi="Times New Roman" w:cs="Times New Roman"/>
          <w:sz w:val="24"/>
          <w:szCs w:val="24"/>
        </w:rPr>
        <w:t xml:space="preserve"> </w:t>
      </w:r>
      <w:r w:rsidRPr="006E3207">
        <w:rPr>
          <w:rFonts w:ascii="Times New Roman" w:hAnsi="Times New Roman" w:cs="Times New Roman"/>
          <w:sz w:val="24"/>
          <w:szCs w:val="24"/>
        </w:rPr>
        <w:t xml:space="preserve">Motivasi seorang </w:t>
      </w:r>
      <w:r>
        <w:rPr>
          <w:rFonts w:ascii="Times New Roman" w:hAnsi="Times New Roman" w:cs="Times New Roman"/>
          <w:sz w:val="24"/>
          <w:szCs w:val="24"/>
        </w:rPr>
        <w:t xml:space="preserve">guru </w:t>
      </w:r>
      <w:r w:rsidRPr="006E3207">
        <w:rPr>
          <w:rFonts w:ascii="Times New Roman" w:hAnsi="Times New Roman" w:cs="Times New Roman"/>
          <w:sz w:val="24"/>
          <w:szCs w:val="24"/>
        </w:rPr>
        <w:t>dalam bekerja juga dapat diindikasikan dari partisipasinya dalam mengambil keputusan. Partisipasi yang nyata dapat dilihat dari masukan</w:t>
      </w:r>
      <w:r>
        <w:rPr>
          <w:rFonts w:ascii="Times New Roman" w:hAnsi="Times New Roman" w:cs="Times New Roman"/>
          <w:sz w:val="24"/>
          <w:szCs w:val="24"/>
        </w:rPr>
        <w:t xml:space="preserve"> - </w:t>
      </w:r>
      <w:r w:rsidRPr="006E3207">
        <w:rPr>
          <w:rFonts w:ascii="Times New Roman" w:hAnsi="Times New Roman" w:cs="Times New Roman"/>
          <w:sz w:val="24"/>
          <w:szCs w:val="24"/>
        </w:rPr>
        <w:t xml:space="preserve">masukan yang </w:t>
      </w:r>
      <w:r>
        <w:rPr>
          <w:rFonts w:ascii="Times New Roman" w:hAnsi="Times New Roman" w:cs="Times New Roman"/>
          <w:sz w:val="24"/>
          <w:szCs w:val="24"/>
        </w:rPr>
        <w:t>guru</w:t>
      </w:r>
      <w:r w:rsidRPr="006E3207">
        <w:rPr>
          <w:rFonts w:ascii="Times New Roman" w:hAnsi="Times New Roman" w:cs="Times New Roman"/>
          <w:sz w:val="24"/>
          <w:szCs w:val="24"/>
        </w:rPr>
        <w:t xml:space="preserve"> berikan pada pimpinan. Partisipasi juga dapat dilihat dari kemauan </w:t>
      </w:r>
      <w:r>
        <w:rPr>
          <w:rFonts w:ascii="Times New Roman" w:hAnsi="Times New Roman" w:cs="Times New Roman"/>
          <w:sz w:val="24"/>
          <w:szCs w:val="24"/>
        </w:rPr>
        <w:t xml:space="preserve">guru </w:t>
      </w:r>
      <w:r w:rsidRPr="006E3207">
        <w:rPr>
          <w:rFonts w:ascii="Times New Roman" w:hAnsi="Times New Roman" w:cs="Times New Roman"/>
          <w:sz w:val="24"/>
          <w:szCs w:val="24"/>
        </w:rPr>
        <w:t xml:space="preserve">untuk belajar dengan cara berkonsultasi dengan pimpinannya. Semakin tinggi tingkat partisipasi seorang </w:t>
      </w:r>
      <w:r>
        <w:rPr>
          <w:rFonts w:ascii="Times New Roman" w:hAnsi="Times New Roman" w:cs="Times New Roman"/>
          <w:sz w:val="24"/>
          <w:szCs w:val="24"/>
        </w:rPr>
        <w:t>guru</w:t>
      </w:r>
      <w:r w:rsidRPr="006E3207">
        <w:rPr>
          <w:rFonts w:ascii="Times New Roman" w:hAnsi="Times New Roman" w:cs="Times New Roman"/>
          <w:sz w:val="24"/>
          <w:szCs w:val="24"/>
        </w:rPr>
        <w:t xml:space="preserve"> semakin positif pula motivasinya dalam bekerja</w:t>
      </w:r>
      <w:r>
        <w:rPr>
          <w:rFonts w:ascii="Times New Roman" w:hAnsi="Times New Roman" w:cs="Times New Roman"/>
          <w:sz w:val="24"/>
          <w:szCs w:val="24"/>
        </w:rPr>
        <w:t>.</w:t>
      </w:r>
    </w:p>
    <w:p w14:paraId="16F40609" w14:textId="09DCE01F" w:rsidR="00777936" w:rsidRPr="00943306"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E469E6">
        <w:rPr>
          <w:rFonts w:ascii="Times New Roman" w:hAnsi="Times New Roman"/>
          <w:sz w:val="24"/>
          <w:szCs w:val="24"/>
        </w:rPr>
        <w:t xml:space="preserve">insentif </w:t>
      </w:r>
      <w:r>
        <w:rPr>
          <w:rFonts w:ascii="Times New Roman" w:hAnsi="Times New Roman"/>
          <w:sz w:val="24"/>
          <w:szCs w:val="24"/>
        </w:rPr>
        <w:t>terhadap</w:t>
      </w:r>
      <w:bookmarkStart w:id="14" w:name="_Hlk85978088"/>
      <w:r>
        <w:rPr>
          <w:rFonts w:ascii="Times New Roman" w:hAnsi="Times New Roman"/>
          <w:sz w:val="24"/>
          <w:szCs w:val="24"/>
        </w:rPr>
        <w:t xml:space="preserve"> </w:t>
      </w:r>
      <w:r w:rsidR="00093A96">
        <w:rPr>
          <w:rFonts w:ascii="Times New Roman" w:eastAsia="Calibri" w:hAnsi="Times New Roman" w:cs="Times New Roman"/>
          <w:bCs/>
          <w:sz w:val="24"/>
          <w:szCs w:val="24"/>
        </w:rPr>
        <w:t xml:space="preserve">prestasi guru </w:t>
      </w:r>
      <w:r w:rsidR="00093A96" w:rsidRPr="002600BE">
        <w:rPr>
          <w:rFonts w:ascii="Times New Roman" w:eastAsia="Calibri" w:hAnsi="Times New Roman" w:cs="Times New Roman"/>
          <w:bCs/>
          <w:sz w:val="24"/>
          <w:szCs w:val="24"/>
        </w:rPr>
        <w:t xml:space="preserve">pada </w:t>
      </w:r>
      <w:r w:rsidR="00093A96">
        <w:rPr>
          <w:rFonts w:ascii="Times New Roman" w:eastAsia="Calibri" w:hAnsi="Times New Roman" w:cs="Times New Roman"/>
          <w:bCs/>
          <w:sz w:val="24"/>
          <w:szCs w:val="24"/>
        </w:rPr>
        <w:t>guru Wiyata Bakti SDN se Kecamatan Kemalang.</w:t>
      </w:r>
      <w:bookmarkEnd w:id="14"/>
    </w:p>
    <w:p w14:paraId="26207EEF" w14:textId="7A1A320B" w:rsidR="00943306" w:rsidRDefault="00943306" w:rsidP="0094330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bookmarkStart w:id="15" w:name="_Hlk62480143"/>
      <w:r w:rsidR="00957C85">
        <w:rPr>
          <w:rFonts w:ascii="Times New Roman" w:hAnsi="Times New Roman"/>
          <w:sz w:val="24"/>
          <w:szCs w:val="24"/>
        </w:rPr>
        <w:t>Hasil perhitungan uji t diperoleh hasil bahwa</w:t>
      </w:r>
      <w:r w:rsidR="00957C85" w:rsidRPr="00C05350">
        <w:rPr>
          <w:rFonts w:ascii="Times New Roman" w:hAnsi="Times New Roman"/>
          <w:sz w:val="24"/>
          <w:szCs w:val="24"/>
        </w:rPr>
        <w:t xml:space="preserve"> </w:t>
      </w:r>
      <w:r w:rsidR="00E469E6">
        <w:rPr>
          <w:rFonts w:ascii="Times New Roman" w:hAnsi="Times New Roman"/>
          <w:bCs/>
          <w:sz w:val="24"/>
          <w:szCs w:val="24"/>
        </w:rPr>
        <w:t xml:space="preserve">insentif </w:t>
      </w:r>
      <w:r>
        <w:rPr>
          <w:rFonts w:ascii="Times New Roman" w:hAnsi="Times New Roman"/>
          <w:bCs/>
          <w:sz w:val="24"/>
          <w:szCs w:val="24"/>
        </w:rPr>
        <w:t xml:space="preserve"> </w:t>
      </w:r>
      <w:r w:rsidRPr="00C05350">
        <w:rPr>
          <w:rFonts w:ascii="Times New Roman" w:hAnsi="Times New Roman"/>
          <w:bCs/>
          <w:sz w:val="24"/>
          <w:szCs w:val="24"/>
        </w:rPr>
        <w:t xml:space="preserve">berpengaruh signifikan terhadap </w:t>
      </w:r>
      <w:bookmarkEnd w:id="15"/>
      <w:r w:rsidR="00093A96">
        <w:rPr>
          <w:rFonts w:ascii="Times New Roman" w:eastAsia="Calibri" w:hAnsi="Times New Roman" w:cs="Times New Roman"/>
          <w:bCs/>
          <w:sz w:val="24"/>
          <w:szCs w:val="24"/>
        </w:rPr>
        <w:t xml:space="preserve">prestasi guru </w:t>
      </w:r>
      <w:r w:rsidR="00093A96" w:rsidRPr="002600BE">
        <w:rPr>
          <w:rFonts w:ascii="Times New Roman" w:eastAsia="Calibri" w:hAnsi="Times New Roman" w:cs="Times New Roman"/>
          <w:bCs/>
          <w:sz w:val="24"/>
          <w:szCs w:val="24"/>
        </w:rPr>
        <w:t xml:space="preserve">pada </w:t>
      </w:r>
      <w:r w:rsidR="00093A96">
        <w:rPr>
          <w:rFonts w:ascii="Times New Roman" w:eastAsia="Calibri" w:hAnsi="Times New Roman" w:cs="Times New Roman"/>
          <w:bCs/>
          <w:sz w:val="24"/>
          <w:szCs w:val="24"/>
        </w:rPr>
        <w:t>guru Wiyata Bakti SDN se Kecamatan Kemalang.</w:t>
      </w:r>
    </w:p>
    <w:p w14:paraId="0608B3AD" w14:textId="0B669E10" w:rsidR="000D7EB2" w:rsidRPr="000D7EB2" w:rsidRDefault="004B0165" w:rsidP="004B0165">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Penelitian ini sejalan dengan yang dilakukan </w:t>
      </w:r>
      <w:r w:rsidR="00E469E6">
        <w:rPr>
          <w:rFonts w:ascii="Times New Roman" w:hAnsi="Times New Roman" w:cs="Times New Roman"/>
          <w:sz w:val="24"/>
          <w:szCs w:val="24"/>
        </w:rPr>
        <w:t xml:space="preserve">Muttaqin (2017) dan Pasaribu &amp; Irustami (2015), </w:t>
      </w:r>
      <w:r w:rsidR="00093A96" w:rsidRPr="00093A96">
        <w:rPr>
          <w:rFonts w:ascii="Times New Roman" w:hAnsi="Times New Roman" w:cs="Times New Roman"/>
          <w:sz w:val="24"/>
          <w:szCs w:val="24"/>
        </w:rPr>
        <w:t xml:space="preserve">Insentif sebagai sarana motivasi yang mendorong para </w:t>
      </w:r>
      <w:r w:rsidR="00093A96">
        <w:rPr>
          <w:rFonts w:ascii="Times New Roman" w:hAnsi="Times New Roman" w:cs="Times New Roman"/>
          <w:sz w:val="24"/>
          <w:szCs w:val="24"/>
        </w:rPr>
        <w:t>guru</w:t>
      </w:r>
      <w:r w:rsidR="00093A96" w:rsidRPr="00093A96">
        <w:rPr>
          <w:rFonts w:ascii="Times New Roman" w:hAnsi="Times New Roman" w:cs="Times New Roman"/>
          <w:sz w:val="24"/>
          <w:szCs w:val="24"/>
        </w:rPr>
        <w:t xml:space="preserve"> untuk bekerja dengan kemampuan yang optimal, yang dimaksudkan sebagai pendapatan ekstra di luar gaji atau upah yang </w:t>
      </w:r>
      <w:r w:rsidR="00093A96" w:rsidRPr="00093A96">
        <w:rPr>
          <w:rFonts w:ascii="Times New Roman" w:hAnsi="Times New Roman" w:cs="Times New Roman"/>
          <w:sz w:val="24"/>
          <w:szCs w:val="24"/>
        </w:rPr>
        <w:lastRenderedPageBreak/>
        <w:t xml:space="preserve">telah ditentukan. Pemberian insentif dimaksudkan agar dapat memenuhi kebutuhan para </w:t>
      </w:r>
      <w:r w:rsidR="00093A96">
        <w:rPr>
          <w:rFonts w:ascii="Times New Roman" w:hAnsi="Times New Roman" w:cs="Times New Roman"/>
          <w:sz w:val="24"/>
          <w:szCs w:val="24"/>
        </w:rPr>
        <w:t>guru</w:t>
      </w:r>
      <w:r w:rsidR="00093A96" w:rsidRPr="00093A96">
        <w:rPr>
          <w:rFonts w:ascii="Times New Roman" w:hAnsi="Times New Roman" w:cs="Times New Roman"/>
          <w:sz w:val="24"/>
          <w:szCs w:val="24"/>
        </w:rPr>
        <w:t xml:space="preserve"> dan keluarga mereka. Istilah sistem insentif pada umumnya digunakan untuk menggambarkan rencana-rencana pembayaran upah yang dikaitkan secara langsung atau tidak langsung dengan berbagai standar kinerja</w:t>
      </w:r>
      <w:r w:rsidR="00093A96">
        <w:rPr>
          <w:rFonts w:ascii="Times New Roman" w:hAnsi="Times New Roman" w:cs="Times New Roman"/>
          <w:sz w:val="24"/>
          <w:szCs w:val="24"/>
        </w:rPr>
        <w:t xml:space="preserve"> guru </w:t>
      </w:r>
      <w:r w:rsidR="00093A96" w:rsidRPr="00093A96">
        <w:rPr>
          <w:rFonts w:ascii="Times New Roman" w:hAnsi="Times New Roman" w:cs="Times New Roman"/>
          <w:sz w:val="24"/>
          <w:szCs w:val="24"/>
        </w:rPr>
        <w:t>atau</w:t>
      </w:r>
      <w:r w:rsidR="00093A96">
        <w:rPr>
          <w:rFonts w:ascii="Times New Roman" w:hAnsi="Times New Roman" w:cs="Times New Roman"/>
          <w:sz w:val="24"/>
          <w:szCs w:val="24"/>
        </w:rPr>
        <w:t xml:space="preserve"> </w:t>
      </w:r>
      <w:r w:rsidR="00093A96" w:rsidRPr="00093A96">
        <w:rPr>
          <w:rFonts w:ascii="Times New Roman" w:hAnsi="Times New Roman" w:cs="Times New Roman"/>
          <w:sz w:val="24"/>
          <w:szCs w:val="24"/>
        </w:rPr>
        <w:t>profitabilitas organisasi. Kompensasi dan insentif mempunyai hubungan yang sangat erat, di mana insentif merupakan komponen dari kompensasi dan keduanya sangat menentukan dalam pencapaian tujuan dan sasaran organisasi secara keseluruhan.</w:t>
      </w:r>
    </w:p>
    <w:p w14:paraId="49BF259C" w14:textId="6FC9A827" w:rsidR="00777936" w:rsidRPr="000D7EB2" w:rsidRDefault="00777936" w:rsidP="003F79FB">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093A96">
        <w:rPr>
          <w:rFonts w:ascii="Times New Roman" w:hAnsi="Times New Roman"/>
          <w:sz w:val="24"/>
          <w:szCs w:val="24"/>
        </w:rPr>
        <w:t>beban kerja</w:t>
      </w:r>
      <w:r>
        <w:rPr>
          <w:rFonts w:ascii="Times New Roman" w:hAnsi="Times New Roman"/>
          <w:i/>
          <w:iCs/>
          <w:sz w:val="24"/>
          <w:szCs w:val="24"/>
        </w:rPr>
        <w:t xml:space="preserve"> </w:t>
      </w:r>
      <w:r>
        <w:rPr>
          <w:rFonts w:ascii="Times New Roman" w:hAnsi="Times New Roman"/>
          <w:sz w:val="24"/>
          <w:szCs w:val="24"/>
        </w:rPr>
        <w:t xml:space="preserve">terhadap </w:t>
      </w:r>
      <w:r w:rsidR="00093A96">
        <w:rPr>
          <w:rFonts w:ascii="Times New Roman" w:eastAsia="Calibri" w:hAnsi="Times New Roman" w:cs="Times New Roman"/>
          <w:bCs/>
          <w:sz w:val="24"/>
          <w:szCs w:val="24"/>
        </w:rPr>
        <w:t xml:space="preserve">prestasi guru </w:t>
      </w:r>
      <w:r w:rsidR="00093A96" w:rsidRPr="002600BE">
        <w:rPr>
          <w:rFonts w:ascii="Times New Roman" w:eastAsia="Calibri" w:hAnsi="Times New Roman" w:cs="Times New Roman"/>
          <w:bCs/>
          <w:sz w:val="24"/>
          <w:szCs w:val="24"/>
        </w:rPr>
        <w:t xml:space="preserve">pada </w:t>
      </w:r>
      <w:r w:rsidR="00093A96">
        <w:rPr>
          <w:rFonts w:ascii="Times New Roman" w:eastAsia="Calibri" w:hAnsi="Times New Roman" w:cs="Times New Roman"/>
          <w:bCs/>
          <w:sz w:val="24"/>
          <w:szCs w:val="24"/>
        </w:rPr>
        <w:t>guru Wiyata Bakti SDN se Kecamatan Kemalang.</w:t>
      </w:r>
    </w:p>
    <w:p w14:paraId="2D2E94CC" w14:textId="1C10AE1C" w:rsidR="000D7EB2" w:rsidRDefault="000D7EB2" w:rsidP="000D7EB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bookmarkStart w:id="16" w:name="_Hlk62480453"/>
      <w:r w:rsidR="00957C85">
        <w:rPr>
          <w:rFonts w:ascii="Times New Roman" w:hAnsi="Times New Roman"/>
          <w:sz w:val="24"/>
          <w:szCs w:val="24"/>
        </w:rPr>
        <w:t>Hasil perhitungan uji t diperoleh hasil bahwa</w:t>
      </w:r>
      <w:r w:rsidR="00957C85" w:rsidRPr="00C05350">
        <w:rPr>
          <w:rFonts w:ascii="Times New Roman" w:hAnsi="Times New Roman"/>
          <w:sz w:val="24"/>
          <w:szCs w:val="24"/>
        </w:rPr>
        <w:t xml:space="preserve"> </w:t>
      </w:r>
      <w:r w:rsidR="00093A96">
        <w:rPr>
          <w:rFonts w:ascii="Times New Roman" w:hAnsi="Times New Roman"/>
          <w:bCs/>
          <w:sz w:val="24"/>
          <w:szCs w:val="24"/>
        </w:rPr>
        <w:t xml:space="preserve">beban kerja </w:t>
      </w:r>
      <w:r w:rsidRPr="00C05350">
        <w:rPr>
          <w:rFonts w:ascii="Times New Roman" w:hAnsi="Times New Roman"/>
          <w:bCs/>
          <w:sz w:val="24"/>
          <w:szCs w:val="24"/>
        </w:rPr>
        <w:t xml:space="preserve">berpengaruh signifikan terhadap </w:t>
      </w:r>
      <w:bookmarkEnd w:id="16"/>
      <w:r w:rsidR="00093A96">
        <w:rPr>
          <w:rFonts w:ascii="Times New Roman" w:eastAsia="Calibri" w:hAnsi="Times New Roman" w:cs="Times New Roman"/>
          <w:bCs/>
          <w:sz w:val="24"/>
          <w:szCs w:val="24"/>
        </w:rPr>
        <w:t xml:space="preserve">prestasi guru </w:t>
      </w:r>
      <w:r w:rsidR="00093A96" w:rsidRPr="002600BE">
        <w:rPr>
          <w:rFonts w:ascii="Times New Roman" w:eastAsia="Calibri" w:hAnsi="Times New Roman" w:cs="Times New Roman"/>
          <w:bCs/>
          <w:sz w:val="24"/>
          <w:szCs w:val="24"/>
        </w:rPr>
        <w:t xml:space="preserve">pada </w:t>
      </w:r>
      <w:r w:rsidR="00093A96">
        <w:rPr>
          <w:rFonts w:ascii="Times New Roman" w:eastAsia="Calibri" w:hAnsi="Times New Roman" w:cs="Times New Roman"/>
          <w:bCs/>
          <w:sz w:val="24"/>
          <w:szCs w:val="24"/>
        </w:rPr>
        <w:t>guru Wiyata Bakti SDN se Kecamatan Kemalang.</w:t>
      </w:r>
    </w:p>
    <w:p w14:paraId="31A4D656" w14:textId="158CFF57" w:rsidR="007E7EEE" w:rsidRPr="000D7EB2" w:rsidRDefault="007E7EEE" w:rsidP="00093A9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93A96">
        <w:rPr>
          <w:rFonts w:ascii="Times New Roman" w:hAnsi="Times New Roman" w:cs="Times New Roman"/>
          <w:sz w:val="24"/>
          <w:szCs w:val="24"/>
        </w:rPr>
        <w:t xml:space="preserve">Penelitian ini sejalan dengan yang dilakukan </w:t>
      </w:r>
      <w:r w:rsidR="00093A96" w:rsidRPr="006C41AE">
        <w:rPr>
          <w:rFonts w:ascii="Times New Roman" w:hAnsi="Times New Roman" w:cs="Times New Roman"/>
          <w:sz w:val="24"/>
          <w:szCs w:val="24"/>
        </w:rPr>
        <w:t>Talapessy</w:t>
      </w:r>
      <w:r w:rsidR="00093A96">
        <w:rPr>
          <w:rFonts w:ascii="Times New Roman" w:hAnsi="Times New Roman" w:cs="Times New Roman"/>
          <w:sz w:val="24"/>
          <w:szCs w:val="24"/>
        </w:rPr>
        <w:t xml:space="preserve"> &amp; </w:t>
      </w:r>
      <w:r w:rsidR="00093A96" w:rsidRPr="006C41AE">
        <w:rPr>
          <w:rFonts w:ascii="Times New Roman" w:hAnsi="Times New Roman" w:cs="Times New Roman"/>
          <w:sz w:val="24"/>
          <w:szCs w:val="24"/>
        </w:rPr>
        <w:t>Titale</w:t>
      </w:r>
      <w:r w:rsidR="00093A96">
        <w:rPr>
          <w:rFonts w:ascii="Times New Roman" w:hAnsi="Times New Roman" w:cs="Times New Roman"/>
          <w:sz w:val="24"/>
          <w:szCs w:val="24"/>
        </w:rPr>
        <w:t>y (</w:t>
      </w:r>
      <w:r w:rsidR="00093A96" w:rsidRPr="006C41AE">
        <w:rPr>
          <w:rFonts w:ascii="Times New Roman" w:hAnsi="Times New Roman" w:cs="Times New Roman"/>
          <w:sz w:val="24"/>
          <w:szCs w:val="24"/>
        </w:rPr>
        <w:t>2017</w:t>
      </w:r>
      <w:r w:rsidR="00093A96">
        <w:rPr>
          <w:rFonts w:ascii="Times New Roman" w:hAnsi="Times New Roman" w:cs="Times New Roman"/>
          <w:sz w:val="24"/>
          <w:szCs w:val="24"/>
        </w:rPr>
        <w:t xml:space="preserve">), beban kerja yang diberikan kepada guru Wiyata Bakti sudah sesuai dengan kewajiban yang telah disepakati, hal ini memberikan dampak efektif terhadap prestasi guru dalam menjalankan seluruh tugas dan kewajiban. </w:t>
      </w:r>
      <w:r w:rsidR="00093A96" w:rsidRPr="000D7EB2">
        <w:rPr>
          <w:rFonts w:ascii="Times New Roman" w:hAnsi="Times New Roman" w:cs="Times New Roman"/>
          <w:sz w:val="24"/>
          <w:szCs w:val="24"/>
        </w:rPr>
        <w:t>Beban kerja</w:t>
      </w:r>
      <w:r w:rsidR="00093A96">
        <w:rPr>
          <w:rFonts w:ascii="Times New Roman" w:hAnsi="Times New Roman" w:cs="Times New Roman"/>
          <w:sz w:val="24"/>
          <w:szCs w:val="24"/>
        </w:rPr>
        <w:t xml:space="preserve"> merupakan</w:t>
      </w:r>
      <w:r w:rsidR="00093A96" w:rsidRPr="000D7EB2">
        <w:rPr>
          <w:rFonts w:ascii="Times New Roman" w:hAnsi="Times New Roman" w:cs="Times New Roman"/>
          <w:sz w:val="24"/>
          <w:szCs w:val="24"/>
        </w:rPr>
        <w:t xml:space="preserve"> hal yang erat hubungannya dengan suatu pekerjaan, dan dimana individu memberikan penilaian beban kerja mengenai sejumlah tuntutan tugas atau kegiatan yang membutuhkan aktivitas mental dan fisik yang harus ia selesaikan dalam </w:t>
      </w:r>
      <w:r w:rsidR="00093A96" w:rsidRPr="000D7EB2">
        <w:rPr>
          <w:rFonts w:ascii="Times New Roman" w:hAnsi="Times New Roman" w:cs="Times New Roman"/>
          <w:sz w:val="24"/>
          <w:szCs w:val="24"/>
        </w:rPr>
        <w:lastRenderedPageBreak/>
        <w:t>waktu tertentu, apakah memiliki dampak positif atau negatif terhadap pekerjaannya</w:t>
      </w:r>
      <w:r w:rsidR="00093A96">
        <w:rPr>
          <w:rFonts w:ascii="Times New Roman" w:hAnsi="Times New Roman" w:cs="Times New Roman"/>
          <w:sz w:val="24"/>
          <w:szCs w:val="24"/>
        </w:rPr>
        <w:t>.</w:t>
      </w:r>
    </w:p>
    <w:p w14:paraId="1300AEE4" w14:textId="1279621A" w:rsidR="00777936" w:rsidRPr="000D7EB2" w:rsidRDefault="00777936" w:rsidP="000D7EB2">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sidR="00D2311C">
        <w:rPr>
          <w:rFonts w:ascii="Times New Roman" w:hAnsi="Times New Roman"/>
          <w:sz w:val="24"/>
          <w:szCs w:val="24"/>
        </w:rPr>
        <w:t>prifesionalisme</w:t>
      </w:r>
      <w:r>
        <w:rPr>
          <w:rFonts w:ascii="Times New Roman" w:hAnsi="Times New Roman"/>
          <w:i/>
          <w:iCs/>
          <w:sz w:val="24"/>
          <w:szCs w:val="24"/>
        </w:rPr>
        <w:t xml:space="preserve"> </w:t>
      </w:r>
      <w:r>
        <w:rPr>
          <w:rFonts w:ascii="Times New Roman" w:hAnsi="Times New Roman"/>
          <w:sz w:val="24"/>
          <w:szCs w:val="24"/>
        </w:rPr>
        <w:t xml:space="preserve">terhadap </w:t>
      </w:r>
      <w:r w:rsidR="00D2311C">
        <w:rPr>
          <w:rFonts w:ascii="Times New Roman" w:eastAsia="Calibri" w:hAnsi="Times New Roman" w:cs="Times New Roman"/>
          <w:bCs/>
          <w:sz w:val="24"/>
          <w:szCs w:val="24"/>
        </w:rPr>
        <w:t xml:space="preserve">prestasi guru </w:t>
      </w:r>
      <w:r w:rsidR="00D2311C" w:rsidRPr="002600BE">
        <w:rPr>
          <w:rFonts w:ascii="Times New Roman" w:eastAsia="Calibri" w:hAnsi="Times New Roman" w:cs="Times New Roman"/>
          <w:bCs/>
          <w:sz w:val="24"/>
          <w:szCs w:val="24"/>
        </w:rPr>
        <w:t xml:space="preserve">pada </w:t>
      </w:r>
      <w:r w:rsidR="00D2311C">
        <w:rPr>
          <w:rFonts w:ascii="Times New Roman" w:eastAsia="Calibri" w:hAnsi="Times New Roman" w:cs="Times New Roman"/>
          <w:bCs/>
          <w:sz w:val="24"/>
          <w:szCs w:val="24"/>
        </w:rPr>
        <w:t>guru Wiyata Bakti SDN se Kecamatan Kemalang.</w:t>
      </w:r>
    </w:p>
    <w:p w14:paraId="75D0D758" w14:textId="1F4E100A" w:rsidR="009C2476" w:rsidRDefault="000D7EB2" w:rsidP="000D7EB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957C85">
        <w:rPr>
          <w:rFonts w:ascii="Times New Roman" w:hAnsi="Times New Roman"/>
          <w:sz w:val="24"/>
          <w:szCs w:val="24"/>
        </w:rPr>
        <w:t>Hasil perhitungan uji t diperoleh hasil bahwa</w:t>
      </w:r>
      <w:r w:rsidR="00957C85" w:rsidRPr="00C05350">
        <w:rPr>
          <w:rFonts w:ascii="Times New Roman" w:hAnsi="Times New Roman"/>
          <w:sz w:val="24"/>
          <w:szCs w:val="24"/>
        </w:rPr>
        <w:t xml:space="preserve"> </w:t>
      </w:r>
      <w:r w:rsidR="007E7EEE">
        <w:rPr>
          <w:rFonts w:ascii="Times New Roman" w:hAnsi="Times New Roman" w:cs="Times New Roman"/>
          <w:bCs/>
          <w:sz w:val="24"/>
          <w:szCs w:val="24"/>
        </w:rPr>
        <w:t xml:space="preserve">motivasi </w:t>
      </w:r>
      <w:r w:rsidRPr="000D7EB2">
        <w:rPr>
          <w:rFonts w:ascii="Times New Roman" w:hAnsi="Times New Roman" w:cs="Times New Roman"/>
          <w:bCs/>
          <w:sz w:val="24"/>
          <w:szCs w:val="24"/>
        </w:rPr>
        <w:t xml:space="preserve">berpengaruh signifikan terhadap </w:t>
      </w:r>
      <w:r w:rsidR="00D2311C">
        <w:rPr>
          <w:rFonts w:ascii="Times New Roman" w:eastAsia="Calibri" w:hAnsi="Times New Roman" w:cs="Times New Roman"/>
          <w:bCs/>
          <w:sz w:val="24"/>
          <w:szCs w:val="24"/>
        </w:rPr>
        <w:t xml:space="preserve">prestasi guru </w:t>
      </w:r>
      <w:r w:rsidR="00D2311C" w:rsidRPr="002600BE">
        <w:rPr>
          <w:rFonts w:ascii="Times New Roman" w:eastAsia="Calibri" w:hAnsi="Times New Roman" w:cs="Times New Roman"/>
          <w:bCs/>
          <w:sz w:val="24"/>
          <w:szCs w:val="24"/>
        </w:rPr>
        <w:t xml:space="preserve">pada </w:t>
      </w:r>
      <w:r w:rsidR="00D2311C">
        <w:rPr>
          <w:rFonts w:ascii="Times New Roman" w:eastAsia="Calibri" w:hAnsi="Times New Roman" w:cs="Times New Roman"/>
          <w:bCs/>
          <w:sz w:val="24"/>
          <w:szCs w:val="24"/>
        </w:rPr>
        <w:t>guru Wiyata Bakti SDN se Kecamatan Kemalang.</w:t>
      </w:r>
    </w:p>
    <w:p w14:paraId="44567162" w14:textId="19A95BF9" w:rsidR="00D2311C" w:rsidRDefault="007E7EEE" w:rsidP="007E7EEE">
      <w:pPr>
        <w:pStyle w:val="ListParagraph"/>
        <w:spacing w:line="480" w:lineRule="auto"/>
        <w:ind w:left="993"/>
        <w:jc w:val="both"/>
        <w:rPr>
          <w:rFonts w:ascii="Times New Roman" w:hAnsi="Times New Roman" w:cs="Times New Roman"/>
          <w:sz w:val="24"/>
          <w:szCs w:val="24"/>
        </w:rPr>
      </w:pPr>
      <w:bookmarkStart w:id="17" w:name="_Hlk65183311"/>
      <w:r>
        <w:rPr>
          <w:rFonts w:ascii="Times New Roman" w:hAnsi="Times New Roman"/>
          <w:sz w:val="24"/>
          <w:szCs w:val="24"/>
        </w:rPr>
        <w:tab/>
        <w:t>Hasil pengujian seperti tersaji Tabel IV.9 menunjukan</w:t>
      </w:r>
      <w:r w:rsidRPr="00C05350">
        <w:rPr>
          <w:rFonts w:ascii="Times New Roman" w:hAnsi="Times New Roman"/>
          <w:sz w:val="24"/>
          <w:szCs w:val="24"/>
        </w:rPr>
        <w:t xml:space="preserve"> </w:t>
      </w:r>
      <w:r w:rsidR="00D2311C">
        <w:rPr>
          <w:rFonts w:ascii="Times New Roman" w:hAnsi="Times New Roman"/>
          <w:bCs/>
          <w:sz w:val="24"/>
          <w:szCs w:val="24"/>
        </w:rPr>
        <w:t xml:space="preserve">profesionalisme </w:t>
      </w:r>
      <w:r w:rsidRPr="00C05350">
        <w:rPr>
          <w:rFonts w:ascii="Times New Roman" w:hAnsi="Times New Roman"/>
          <w:bCs/>
          <w:sz w:val="24"/>
          <w:szCs w:val="24"/>
        </w:rPr>
        <w:t xml:space="preserve">berpengaruh signifikan terhadap </w:t>
      </w:r>
      <w:r w:rsidR="00D2311C">
        <w:rPr>
          <w:rFonts w:ascii="Times New Roman" w:eastAsia="Calibri" w:hAnsi="Times New Roman" w:cs="Times New Roman"/>
          <w:bCs/>
          <w:sz w:val="24"/>
          <w:szCs w:val="24"/>
        </w:rPr>
        <w:t xml:space="preserve">prestasi guru </w:t>
      </w:r>
      <w:r w:rsidR="00D2311C" w:rsidRPr="002600BE">
        <w:rPr>
          <w:rFonts w:ascii="Times New Roman" w:eastAsia="Calibri" w:hAnsi="Times New Roman" w:cs="Times New Roman"/>
          <w:bCs/>
          <w:sz w:val="24"/>
          <w:szCs w:val="24"/>
        </w:rPr>
        <w:t xml:space="preserve">pada </w:t>
      </w:r>
      <w:r w:rsidR="00D2311C">
        <w:rPr>
          <w:rFonts w:ascii="Times New Roman" w:eastAsia="Calibri" w:hAnsi="Times New Roman" w:cs="Times New Roman"/>
          <w:bCs/>
          <w:sz w:val="24"/>
          <w:szCs w:val="24"/>
        </w:rPr>
        <w:t>guru Wiyata Bakti SDN se Kecamatan Kemalang</w:t>
      </w:r>
      <w:r>
        <w:rPr>
          <w:rFonts w:ascii="Times New Roman" w:hAnsi="Times New Roman" w:cs="Times New Roman"/>
          <w:sz w:val="24"/>
          <w:szCs w:val="24"/>
        </w:rPr>
        <w:t xml:space="preserve">. </w:t>
      </w:r>
      <w:r>
        <w:rPr>
          <w:rFonts w:ascii="Times New Roman" w:hAnsi="Times New Roman"/>
          <w:bCs/>
          <w:sz w:val="24"/>
          <w:szCs w:val="24"/>
        </w:rPr>
        <w:t>Penelitian</w:t>
      </w:r>
      <w:r>
        <w:rPr>
          <w:rFonts w:ascii="Times New Roman" w:hAnsi="Times New Roman"/>
          <w:bCs/>
          <w:color w:val="FFFFFF" w:themeColor="background1"/>
          <w:sz w:val="24"/>
          <w:szCs w:val="24"/>
        </w:rPr>
        <w:t xml:space="preserve"> </w:t>
      </w:r>
      <w:r>
        <w:rPr>
          <w:rFonts w:ascii="Times New Roman" w:hAnsi="Times New Roman"/>
          <w:bCs/>
          <w:sz w:val="24"/>
          <w:szCs w:val="24"/>
        </w:rPr>
        <w:t xml:space="preserve">ini mendukung hasil yang dilakukan oleh </w:t>
      </w:r>
      <w:r w:rsidR="00D2311C">
        <w:rPr>
          <w:rFonts w:ascii="Times New Roman" w:hAnsi="Times New Roman" w:cs="Times New Roman"/>
          <w:sz w:val="24"/>
          <w:szCs w:val="24"/>
        </w:rPr>
        <w:t xml:space="preserve">Agusria (2020) dan Khumaira (2020), </w:t>
      </w:r>
      <w:r w:rsidR="00D2311C" w:rsidRPr="00D2311C">
        <w:rPr>
          <w:rFonts w:ascii="Times New Roman" w:hAnsi="Times New Roman" w:cs="Times New Roman"/>
          <w:sz w:val="24"/>
          <w:szCs w:val="24"/>
          <w:lang w:val="id"/>
        </w:rPr>
        <w:t xml:space="preserve">profesionalisme mempunyai pengaruh positif terhadap </w:t>
      </w:r>
      <w:r w:rsidR="00D2311C">
        <w:rPr>
          <w:rFonts w:ascii="Times New Roman" w:hAnsi="Times New Roman" w:cs="Times New Roman"/>
          <w:sz w:val="24"/>
          <w:szCs w:val="24"/>
        </w:rPr>
        <w:t>prestasi pegawai</w:t>
      </w:r>
      <w:r w:rsidR="00D2311C" w:rsidRPr="00D2311C">
        <w:rPr>
          <w:rFonts w:ascii="Times New Roman" w:hAnsi="Times New Roman" w:cs="Times New Roman"/>
          <w:sz w:val="24"/>
          <w:szCs w:val="24"/>
          <w:lang w:val="id"/>
        </w:rPr>
        <w:t xml:space="preserve">. Apabila seorang semakin profesional dalam bekerja, maka </w:t>
      </w:r>
      <w:r w:rsidR="00D2311C">
        <w:rPr>
          <w:rFonts w:ascii="Times New Roman" w:hAnsi="Times New Roman" w:cs="Times New Roman"/>
          <w:sz w:val="24"/>
          <w:szCs w:val="24"/>
        </w:rPr>
        <w:t>prestasi</w:t>
      </w:r>
      <w:r w:rsidR="00D2311C" w:rsidRPr="00D2311C">
        <w:rPr>
          <w:rFonts w:ascii="Times New Roman" w:hAnsi="Times New Roman" w:cs="Times New Roman"/>
          <w:sz w:val="24"/>
          <w:szCs w:val="24"/>
          <w:lang w:val="id"/>
        </w:rPr>
        <w:t xml:space="preserve"> akan semakin  meningkat. Kondisi ini terjadi karena seorang yang profesionalisme dalam bekerja maka akan memiliki dedikasi yang tinggi terhadap profesinya yang ditunjukkan dengan menggunakan pengetahuan dan kecakapan yang dimilikinya untuk bekerja dengan sebaik-baiknya sehingga bisa mencapai tujuan perusahaan</w:t>
      </w:r>
      <w:bookmarkEnd w:id="17"/>
      <w:r w:rsidR="00D2311C">
        <w:rPr>
          <w:rFonts w:ascii="Times New Roman" w:hAnsi="Times New Roman" w:cs="Times New Roman"/>
          <w:sz w:val="24"/>
          <w:szCs w:val="24"/>
        </w:rPr>
        <w:t xml:space="preserve">. </w:t>
      </w:r>
    </w:p>
    <w:p w14:paraId="113A1F60" w14:textId="3EDC9608" w:rsidR="00D2311C" w:rsidRPr="00E5040C" w:rsidRDefault="00D2311C" w:rsidP="007E7EE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D2311C">
        <w:rPr>
          <w:rFonts w:ascii="Times New Roman" w:hAnsi="Times New Roman" w:cs="Times New Roman"/>
          <w:sz w:val="24"/>
          <w:szCs w:val="24"/>
          <w:lang w:val="id"/>
        </w:rPr>
        <w:t xml:space="preserve">Dalam hal ini seorang yang profesional dalam bekerja dapat dipercaya dan diandalkan dalam melaksanakan pekerjaannya sehingga dapat berjalan lancar, baik, dan mendatangkan hasil yang diharapkan. Jadi dapat dijelaskan bahwa profesionalisme kerja yang tinggi akan dapat meningkatkan </w:t>
      </w:r>
      <w:r>
        <w:rPr>
          <w:rFonts w:ascii="Times New Roman" w:hAnsi="Times New Roman" w:cs="Times New Roman"/>
          <w:sz w:val="24"/>
          <w:szCs w:val="24"/>
        </w:rPr>
        <w:t xml:space="preserve">prestasi kerja. </w:t>
      </w:r>
      <w:r w:rsidRPr="00D2311C">
        <w:rPr>
          <w:rFonts w:ascii="Times New Roman" w:hAnsi="Times New Roman" w:cs="Times New Roman"/>
          <w:sz w:val="24"/>
          <w:szCs w:val="24"/>
          <w:lang w:val="id"/>
        </w:rPr>
        <w:t xml:space="preserve">Adapun yang menyebabkan </w:t>
      </w:r>
      <w:r w:rsidRPr="00D2311C">
        <w:rPr>
          <w:rFonts w:ascii="Times New Roman" w:hAnsi="Times New Roman" w:cs="Times New Roman"/>
          <w:sz w:val="24"/>
          <w:szCs w:val="24"/>
          <w:lang w:val="id"/>
        </w:rPr>
        <w:lastRenderedPageBreak/>
        <w:t xml:space="preserve">profesionalisme kerja berpengaruh positif signifikan terhadap </w:t>
      </w:r>
      <w:r w:rsidR="00E5040C">
        <w:rPr>
          <w:rFonts w:ascii="Times New Roman" w:hAnsi="Times New Roman" w:cs="Times New Roman"/>
          <w:sz w:val="24"/>
          <w:szCs w:val="24"/>
        </w:rPr>
        <w:t xml:space="preserve">prestasi guru </w:t>
      </w:r>
      <w:r w:rsidRPr="00D2311C">
        <w:rPr>
          <w:rFonts w:ascii="Times New Roman" w:hAnsi="Times New Roman" w:cs="Times New Roman"/>
          <w:sz w:val="24"/>
          <w:szCs w:val="24"/>
          <w:lang w:val="id"/>
        </w:rPr>
        <w:t xml:space="preserve">yaitu karena </w:t>
      </w:r>
      <w:r w:rsidR="00E5040C">
        <w:rPr>
          <w:rFonts w:ascii="Times New Roman" w:hAnsi="Times New Roman" w:cs="Times New Roman"/>
          <w:sz w:val="24"/>
          <w:szCs w:val="24"/>
        </w:rPr>
        <w:t xml:space="preserve">guru Wiyata Bakti </w:t>
      </w:r>
      <w:r w:rsidRPr="00D2311C">
        <w:rPr>
          <w:rFonts w:ascii="Times New Roman" w:hAnsi="Times New Roman" w:cs="Times New Roman"/>
          <w:sz w:val="24"/>
          <w:szCs w:val="24"/>
          <w:lang w:val="id"/>
        </w:rPr>
        <w:t xml:space="preserve">telah memberikan pelayanan dan mempunyai sikap profesionalisme kerja yang sudah bagus seperti setiap </w:t>
      </w:r>
      <w:r w:rsidR="00E5040C">
        <w:rPr>
          <w:rFonts w:ascii="Times New Roman" w:hAnsi="Times New Roman" w:cs="Times New Roman"/>
          <w:sz w:val="24"/>
          <w:szCs w:val="24"/>
        </w:rPr>
        <w:t>guru</w:t>
      </w:r>
      <w:r w:rsidRPr="00D2311C">
        <w:rPr>
          <w:rFonts w:ascii="Times New Roman" w:hAnsi="Times New Roman" w:cs="Times New Roman"/>
          <w:sz w:val="24"/>
          <w:szCs w:val="24"/>
          <w:lang w:val="id"/>
        </w:rPr>
        <w:t xml:space="preserve"> yang selalu disiplin, selalu </w:t>
      </w:r>
      <w:r w:rsidR="00E5040C">
        <w:rPr>
          <w:rFonts w:ascii="Times New Roman" w:hAnsi="Times New Roman" w:cs="Times New Roman"/>
          <w:sz w:val="24"/>
          <w:szCs w:val="24"/>
        </w:rPr>
        <w:t>mengutamakan kepentingan organisasi</w:t>
      </w:r>
      <w:r w:rsidRPr="00D2311C">
        <w:rPr>
          <w:rFonts w:ascii="Times New Roman" w:hAnsi="Times New Roman" w:cs="Times New Roman"/>
          <w:sz w:val="24"/>
          <w:szCs w:val="24"/>
          <w:lang w:val="id"/>
        </w:rPr>
        <w:t xml:space="preserve">, bersikap sopan, menjalin komunikasi yang bagus terhadap </w:t>
      </w:r>
      <w:r w:rsidR="00E5040C">
        <w:rPr>
          <w:rFonts w:ascii="Times New Roman" w:hAnsi="Times New Roman" w:cs="Times New Roman"/>
          <w:sz w:val="24"/>
          <w:szCs w:val="24"/>
        </w:rPr>
        <w:t xml:space="preserve">murid </w:t>
      </w:r>
      <w:r w:rsidRPr="00D2311C">
        <w:rPr>
          <w:rFonts w:ascii="Times New Roman" w:hAnsi="Times New Roman" w:cs="Times New Roman"/>
          <w:sz w:val="24"/>
          <w:szCs w:val="24"/>
          <w:lang w:val="id"/>
        </w:rPr>
        <w:t>serta mempunyai kemampuan dalam menjalankan segala pekerjaan yang ditugaskan kepadanya.</w:t>
      </w:r>
    </w:p>
    <w:sectPr w:rsidR="00D2311C" w:rsidRPr="00E5040C" w:rsidSect="00DB1A4D">
      <w:headerReference w:type="default" r:id="rId13"/>
      <w:footerReference w:type="first" r:id="rId14"/>
      <w:pgSz w:w="11906" w:h="16838"/>
      <w:pgMar w:top="2268" w:right="1701" w:bottom="1701" w:left="2268" w:header="708" w:footer="708"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2EBF" w14:textId="77777777" w:rsidR="00FC5283" w:rsidRDefault="00FC5283" w:rsidP="00DC0E28">
      <w:pPr>
        <w:spacing w:after="0" w:line="240" w:lineRule="auto"/>
      </w:pPr>
      <w:r>
        <w:separator/>
      </w:r>
    </w:p>
  </w:endnote>
  <w:endnote w:type="continuationSeparator" w:id="0">
    <w:p w14:paraId="3C9DD6EC" w14:textId="77777777" w:rsidR="00FC5283" w:rsidRDefault="00FC5283" w:rsidP="00DC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68262"/>
      <w:docPartObj>
        <w:docPartGallery w:val="Page Numbers (Bottom of Page)"/>
        <w:docPartUnique/>
      </w:docPartObj>
    </w:sdtPr>
    <w:sdtEndPr>
      <w:rPr>
        <w:noProof/>
      </w:rPr>
    </w:sdtEndPr>
    <w:sdtContent>
      <w:p w14:paraId="7A40169A" w14:textId="0816F498" w:rsidR="00DC0E28" w:rsidRDefault="00DC0E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94BC7" w14:textId="77777777" w:rsidR="00DC0E28" w:rsidRDefault="00DC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B8D" w14:textId="77777777" w:rsidR="00FC5283" w:rsidRDefault="00FC5283" w:rsidP="00DC0E28">
      <w:pPr>
        <w:spacing w:after="0" w:line="240" w:lineRule="auto"/>
      </w:pPr>
      <w:r>
        <w:separator/>
      </w:r>
    </w:p>
  </w:footnote>
  <w:footnote w:type="continuationSeparator" w:id="0">
    <w:p w14:paraId="4973AEC0" w14:textId="77777777" w:rsidR="00FC5283" w:rsidRDefault="00FC5283" w:rsidP="00DC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54527"/>
      <w:docPartObj>
        <w:docPartGallery w:val="Page Numbers (Top of Page)"/>
        <w:docPartUnique/>
      </w:docPartObj>
    </w:sdtPr>
    <w:sdtEndPr>
      <w:rPr>
        <w:noProof/>
      </w:rPr>
    </w:sdtEndPr>
    <w:sdtContent>
      <w:p w14:paraId="5308AA19" w14:textId="56C8C25E" w:rsidR="00DC0E28" w:rsidRDefault="00DC0E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FD82D1" w14:textId="77777777" w:rsidR="00DC0E28" w:rsidRDefault="00DC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9D"/>
    <w:multiLevelType w:val="hybridMultilevel"/>
    <w:tmpl w:val="4FB68DA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02F63BAC"/>
    <w:multiLevelType w:val="multilevel"/>
    <w:tmpl w:val="1E40DD1E"/>
    <w:lvl w:ilvl="0">
      <w:start w:val="1"/>
      <w:numFmt w:val="upperLetter"/>
      <w:lvlText w:val="%1."/>
      <w:lvlJc w:val="left"/>
      <w:pPr>
        <w:ind w:left="720" w:hanging="360"/>
      </w:pPr>
    </w:lvl>
    <w:lvl w:ilvl="1">
      <w:start w:val="1"/>
      <w:numFmt w:val="upperLetter"/>
      <w:lvlText w:val="%2."/>
      <w:lvlJc w:val="left"/>
      <w:pPr>
        <w:ind w:left="360" w:hanging="360"/>
      </w:pPr>
      <w:rPr>
        <w:b/>
      </w:rPr>
    </w:lvl>
    <w:lvl w:ilvl="2">
      <w:start w:val="1"/>
      <w:numFmt w:val="lowerLetter"/>
      <w:lvlText w:val="%3."/>
      <w:lvlJc w:val="lef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14382"/>
    <w:multiLevelType w:val="hybridMultilevel"/>
    <w:tmpl w:val="39281C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C9C7489"/>
    <w:multiLevelType w:val="hybridMultilevel"/>
    <w:tmpl w:val="5948A788"/>
    <w:lvl w:ilvl="0" w:tplc="7B723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9C50B6"/>
    <w:multiLevelType w:val="hybridMultilevel"/>
    <w:tmpl w:val="46D84C6E"/>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DC744B"/>
    <w:multiLevelType w:val="hybridMultilevel"/>
    <w:tmpl w:val="8E82B8E2"/>
    <w:lvl w:ilvl="0" w:tplc="5ACCCAFE">
      <w:start w:val="1"/>
      <w:numFmt w:val="lowerLetter"/>
      <w:lvlText w:val="%1."/>
      <w:lvlJc w:val="left"/>
      <w:pPr>
        <w:ind w:left="2160" w:hanging="360"/>
      </w:pPr>
      <w:rPr>
        <w:b w:val="0"/>
        <w:bCs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B205EDF"/>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F1B056F"/>
    <w:multiLevelType w:val="hybridMultilevel"/>
    <w:tmpl w:val="7FDA4A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FB80D53"/>
    <w:multiLevelType w:val="hybridMultilevel"/>
    <w:tmpl w:val="88EEB774"/>
    <w:lvl w:ilvl="0" w:tplc="68EA67F2">
      <w:start w:val="1"/>
      <w:numFmt w:val="decimal"/>
      <w:lvlText w:val="%1)"/>
      <w:lvlJc w:val="left"/>
      <w:pPr>
        <w:ind w:left="1996" w:hanging="360"/>
      </w:pPr>
      <w:rPr>
        <w:b w:val="0"/>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15:restartNumberingAfterBreak="0">
    <w:nsid w:val="225F4511"/>
    <w:multiLevelType w:val="multilevel"/>
    <w:tmpl w:val="9BBE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F2F81"/>
    <w:multiLevelType w:val="hybridMultilevel"/>
    <w:tmpl w:val="B148CD54"/>
    <w:lvl w:ilvl="0" w:tplc="8908660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26E976BF"/>
    <w:multiLevelType w:val="hybridMultilevel"/>
    <w:tmpl w:val="781E8504"/>
    <w:lvl w:ilvl="0" w:tplc="20C0E9E2">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15:restartNumberingAfterBreak="0">
    <w:nsid w:val="32C3235D"/>
    <w:multiLevelType w:val="hybridMultilevel"/>
    <w:tmpl w:val="D70C9A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37C95112"/>
    <w:multiLevelType w:val="hybridMultilevel"/>
    <w:tmpl w:val="285E0AAE"/>
    <w:lvl w:ilvl="0" w:tplc="F626B7C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7CB3223"/>
    <w:multiLevelType w:val="hybridMultilevel"/>
    <w:tmpl w:val="F9DC2AFC"/>
    <w:lvl w:ilvl="0" w:tplc="D9262182">
      <w:start w:val="1"/>
      <w:numFmt w:val="decimal"/>
      <w:lvlText w:val="%1."/>
      <w:lvlJc w:val="left"/>
      <w:pPr>
        <w:ind w:left="2237" w:hanging="360"/>
      </w:pPr>
      <w:rPr>
        <w:rFonts w:hint="default"/>
      </w:rPr>
    </w:lvl>
    <w:lvl w:ilvl="1" w:tplc="04210019" w:tentative="1">
      <w:start w:val="1"/>
      <w:numFmt w:val="lowerLetter"/>
      <w:lvlText w:val="%2."/>
      <w:lvlJc w:val="left"/>
      <w:pPr>
        <w:ind w:left="2957" w:hanging="360"/>
      </w:pPr>
    </w:lvl>
    <w:lvl w:ilvl="2" w:tplc="0421001B" w:tentative="1">
      <w:start w:val="1"/>
      <w:numFmt w:val="lowerRoman"/>
      <w:lvlText w:val="%3."/>
      <w:lvlJc w:val="right"/>
      <w:pPr>
        <w:ind w:left="3677" w:hanging="180"/>
      </w:pPr>
    </w:lvl>
    <w:lvl w:ilvl="3" w:tplc="0421000F" w:tentative="1">
      <w:start w:val="1"/>
      <w:numFmt w:val="decimal"/>
      <w:lvlText w:val="%4."/>
      <w:lvlJc w:val="left"/>
      <w:pPr>
        <w:ind w:left="4397" w:hanging="360"/>
      </w:pPr>
    </w:lvl>
    <w:lvl w:ilvl="4" w:tplc="04210019" w:tentative="1">
      <w:start w:val="1"/>
      <w:numFmt w:val="lowerLetter"/>
      <w:lvlText w:val="%5."/>
      <w:lvlJc w:val="left"/>
      <w:pPr>
        <w:ind w:left="5117" w:hanging="360"/>
      </w:pPr>
    </w:lvl>
    <w:lvl w:ilvl="5" w:tplc="0421001B" w:tentative="1">
      <w:start w:val="1"/>
      <w:numFmt w:val="lowerRoman"/>
      <w:lvlText w:val="%6."/>
      <w:lvlJc w:val="right"/>
      <w:pPr>
        <w:ind w:left="5837" w:hanging="180"/>
      </w:pPr>
    </w:lvl>
    <w:lvl w:ilvl="6" w:tplc="0421000F" w:tentative="1">
      <w:start w:val="1"/>
      <w:numFmt w:val="decimal"/>
      <w:lvlText w:val="%7."/>
      <w:lvlJc w:val="left"/>
      <w:pPr>
        <w:ind w:left="6557" w:hanging="360"/>
      </w:pPr>
    </w:lvl>
    <w:lvl w:ilvl="7" w:tplc="04210019" w:tentative="1">
      <w:start w:val="1"/>
      <w:numFmt w:val="lowerLetter"/>
      <w:lvlText w:val="%8."/>
      <w:lvlJc w:val="left"/>
      <w:pPr>
        <w:ind w:left="7277" w:hanging="360"/>
      </w:pPr>
    </w:lvl>
    <w:lvl w:ilvl="8" w:tplc="0421001B" w:tentative="1">
      <w:start w:val="1"/>
      <w:numFmt w:val="lowerRoman"/>
      <w:lvlText w:val="%9."/>
      <w:lvlJc w:val="right"/>
      <w:pPr>
        <w:ind w:left="7997" w:hanging="180"/>
      </w:pPr>
    </w:lvl>
  </w:abstractNum>
  <w:abstractNum w:abstractNumId="16" w15:restartNumberingAfterBreak="0">
    <w:nsid w:val="39CE432B"/>
    <w:multiLevelType w:val="hybridMultilevel"/>
    <w:tmpl w:val="175EDC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6352C65"/>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15:restartNumberingAfterBreak="0">
    <w:nsid w:val="499226E5"/>
    <w:multiLevelType w:val="hybridMultilevel"/>
    <w:tmpl w:val="9648F4C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15:restartNumberingAfterBreak="0">
    <w:nsid w:val="553A5415"/>
    <w:multiLevelType w:val="hybridMultilevel"/>
    <w:tmpl w:val="9B0CB1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15:restartNumberingAfterBreak="0">
    <w:nsid w:val="577A335B"/>
    <w:multiLevelType w:val="hybridMultilevel"/>
    <w:tmpl w:val="DB10B2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DED28B5"/>
    <w:multiLevelType w:val="hybridMultilevel"/>
    <w:tmpl w:val="C5D65EBC"/>
    <w:lvl w:ilvl="0" w:tplc="04210011">
      <w:start w:val="1"/>
      <w:numFmt w:val="decimal"/>
      <w:lvlText w:val="%1)"/>
      <w:lvlJc w:val="left"/>
      <w:pPr>
        <w:ind w:left="1724" w:hanging="360"/>
      </w:pPr>
      <w:rPr>
        <w:rFont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22" w15:restartNumberingAfterBreak="0">
    <w:nsid w:val="64AE3F48"/>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15:restartNumberingAfterBreak="0">
    <w:nsid w:val="65AA6748"/>
    <w:multiLevelType w:val="hybridMultilevel"/>
    <w:tmpl w:val="FC4218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748849F5"/>
    <w:multiLevelType w:val="hybridMultilevel"/>
    <w:tmpl w:val="4E709C18"/>
    <w:lvl w:ilvl="0" w:tplc="EA34687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74966E4B"/>
    <w:multiLevelType w:val="hybridMultilevel"/>
    <w:tmpl w:val="90FA3066"/>
    <w:lvl w:ilvl="0" w:tplc="5ACCCAFE">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78A471A5"/>
    <w:multiLevelType w:val="hybridMultilevel"/>
    <w:tmpl w:val="A2DC4D66"/>
    <w:lvl w:ilvl="0" w:tplc="6B3C5918">
      <w:start w:val="1"/>
      <w:numFmt w:val="upperLetter"/>
      <w:lvlText w:val="%1."/>
      <w:lvlJc w:val="left"/>
      <w:pPr>
        <w:ind w:left="360" w:hanging="360"/>
      </w:pPr>
      <w:rPr>
        <w:b/>
      </w:rPr>
    </w:lvl>
    <w:lvl w:ilvl="1" w:tplc="BABEB63A">
      <w:start w:val="1"/>
      <w:numFmt w:val="decimal"/>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b w:val="0"/>
        <w:i w:val="0"/>
      </w:rPr>
    </w:lvl>
    <w:lvl w:ilvl="5" w:tplc="41907E16">
      <w:start w:val="1"/>
      <w:numFmt w:val="lowerLetter"/>
      <w:lvlText w:val="%6)"/>
      <w:lvlJc w:val="left"/>
      <w:pPr>
        <w:ind w:left="4500" w:hanging="360"/>
      </w:pPr>
      <w:rPr>
        <w:rFonts w:asciiTheme="minorHAnsi" w:hAnsiTheme="minorHAnsi" w:cstheme="minorBidi" w:hint="default"/>
        <w:sz w:val="22"/>
      </w:r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A54268"/>
    <w:multiLevelType w:val="hybridMultilevel"/>
    <w:tmpl w:val="5E86AB6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20"/>
  </w:num>
  <w:num w:numId="3">
    <w:abstractNumId w:val="7"/>
  </w:num>
  <w:num w:numId="4">
    <w:abstractNumId w:val="25"/>
  </w:num>
  <w:num w:numId="5">
    <w:abstractNumId w:val="5"/>
  </w:num>
  <w:num w:numId="6">
    <w:abstractNumId w:val="11"/>
  </w:num>
  <w:num w:numId="7">
    <w:abstractNumId w:val="13"/>
  </w:num>
  <w:num w:numId="8">
    <w:abstractNumId w:val="27"/>
  </w:num>
  <w:num w:numId="9">
    <w:abstractNumId w:val="21"/>
  </w:num>
  <w:num w:numId="10">
    <w:abstractNumId w:val="19"/>
  </w:num>
  <w:num w:numId="11">
    <w:abstractNumId w:val="8"/>
  </w:num>
  <w:num w:numId="12">
    <w:abstractNumId w:val="15"/>
  </w:num>
  <w:num w:numId="13">
    <w:abstractNumId w:val="10"/>
  </w:num>
  <w:num w:numId="14">
    <w:abstractNumId w:val="6"/>
  </w:num>
  <w:num w:numId="15">
    <w:abstractNumId w:val="17"/>
  </w:num>
  <w:num w:numId="16">
    <w:abstractNumId w:val="12"/>
  </w:num>
  <w:num w:numId="17">
    <w:abstractNumId w:val="22"/>
  </w:num>
  <w:num w:numId="18">
    <w:abstractNumId w:val="14"/>
  </w:num>
  <w:num w:numId="19">
    <w:abstractNumId w:val="24"/>
  </w:num>
  <w:num w:numId="20">
    <w:abstractNumId w:val="2"/>
  </w:num>
  <w:num w:numId="21">
    <w:abstractNumId w:val="23"/>
  </w:num>
  <w:num w:numId="22">
    <w:abstractNumId w:val="18"/>
  </w:num>
  <w:num w:numId="23">
    <w:abstractNumId w:val="9"/>
  </w:num>
  <w:num w:numId="24">
    <w:abstractNumId w:val="1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BE"/>
    <w:rsid w:val="000158E7"/>
    <w:rsid w:val="00054A68"/>
    <w:rsid w:val="00093A96"/>
    <w:rsid w:val="000C7238"/>
    <w:rsid w:val="000D7EB2"/>
    <w:rsid w:val="000E75C0"/>
    <w:rsid w:val="001476B3"/>
    <w:rsid w:val="001C0084"/>
    <w:rsid w:val="00214AA5"/>
    <w:rsid w:val="002529CD"/>
    <w:rsid w:val="002600BE"/>
    <w:rsid w:val="00264B5B"/>
    <w:rsid w:val="00291C60"/>
    <w:rsid w:val="002A1052"/>
    <w:rsid w:val="002C3C4B"/>
    <w:rsid w:val="003556F2"/>
    <w:rsid w:val="00362918"/>
    <w:rsid w:val="003F79FB"/>
    <w:rsid w:val="00440209"/>
    <w:rsid w:val="00441469"/>
    <w:rsid w:val="004479FD"/>
    <w:rsid w:val="004B0165"/>
    <w:rsid w:val="004F790D"/>
    <w:rsid w:val="0052549D"/>
    <w:rsid w:val="005B0392"/>
    <w:rsid w:val="005D3325"/>
    <w:rsid w:val="005F6AEE"/>
    <w:rsid w:val="00690C16"/>
    <w:rsid w:val="006B1189"/>
    <w:rsid w:val="006E2EA0"/>
    <w:rsid w:val="006E7A63"/>
    <w:rsid w:val="00714903"/>
    <w:rsid w:val="00727714"/>
    <w:rsid w:val="00777936"/>
    <w:rsid w:val="007D41C4"/>
    <w:rsid w:val="007E162E"/>
    <w:rsid w:val="007E23FD"/>
    <w:rsid w:val="007E7EEE"/>
    <w:rsid w:val="007F6BE2"/>
    <w:rsid w:val="008069BB"/>
    <w:rsid w:val="00872D20"/>
    <w:rsid w:val="00934311"/>
    <w:rsid w:val="00943306"/>
    <w:rsid w:val="00957C85"/>
    <w:rsid w:val="009C2476"/>
    <w:rsid w:val="009D7315"/>
    <w:rsid w:val="009E4D5C"/>
    <w:rsid w:val="00A259B5"/>
    <w:rsid w:val="00A80941"/>
    <w:rsid w:val="00AE20AF"/>
    <w:rsid w:val="00B4325A"/>
    <w:rsid w:val="00B65E9E"/>
    <w:rsid w:val="00B7658F"/>
    <w:rsid w:val="00B906B1"/>
    <w:rsid w:val="00B90E0F"/>
    <w:rsid w:val="00BE5223"/>
    <w:rsid w:val="00C014D7"/>
    <w:rsid w:val="00C71D01"/>
    <w:rsid w:val="00C92DD1"/>
    <w:rsid w:val="00CC14FF"/>
    <w:rsid w:val="00D2311C"/>
    <w:rsid w:val="00D71B16"/>
    <w:rsid w:val="00DB1A4D"/>
    <w:rsid w:val="00DB4127"/>
    <w:rsid w:val="00DC0E28"/>
    <w:rsid w:val="00DD6D47"/>
    <w:rsid w:val="00E130B7"/>
    <w:rsid w:val="00E26CC7"/>
    <w:rsid w:val="00E3102D"/>
    <w:rsid w:val="00E46858"/>
    <w:rsid w:val="00E469E6"/>
    <w:rsid w:val="00E5040C"/>
    <w:rsid w:val="00E815C3"/>
    <w:rsid w:val="00EC31E4"/>
    <w:rsid w:val="00EC5783"/>
    <w:rsid w:val="00EE7D48"/>
    <w:rsid w:val="00EF13C6"/>
    <w:rsid w:val="00F20D90"/>
    <w:rsid w:val="00F26D47"/>
    <w:rsid w:val="00F77184"/>
    <w:rsid w:val="00FA6268"/>
    <w:rsid w:val="00FB07A0"/>
    <w:rsid w:val="00FC5283"/>
    <w:rsid w:val="00FF6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3E04"/>
  <w15:chartTrackingRefBased/>
  <w15:docId w15:val="{BC2C11DF-F050-42CA-BA6A-2A8B03A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600BE"/>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2600BE"/>
  </w:style>
  <w:style w:type="table" w:styleId="TableGrid">
    <w:name w:val="Table Grid"/>
    <w:basedOn w:val="TableNormal"/>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43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325A"/>
    <w:rPr>
      <w:rFonts w:eastAsiaTheme="minorEastAsia"/>
      <w:lang w:val="en-US"/>
    </w:rPr>
  </w:style>
  <w:style w:type="paragraph" w:customStyle="1" w:styleId="Default">
    <w:name w:val="Default"/>
    <w:rsid w:val="007D41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C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28"/>
  </w:style>
  <w:style w:type="paragraph" w:styleId="Footer">
    <w:name w:val="footer"/>
    <w:basedOn w:val="Normal"/>
    <w:link w:val="FooterChar"/>
    <w:uiPriority w:val="99"/>
    <w:unhideWhenUsed/>
    <w:rsid w:val="00DC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28"/>
  </w:style>
  <w:style w:type="paragraph" w:styleId="BodyText">
    <w:name w:val="Body Text"/>
    <w:basedOn w:val="Normal"/>
    <w:link w:val="BodyTextChar"/>
    <w:uiPriority w:val="1"/>
    <w:semiHidden/>
    <w:unhideWhenUsed/>
    <w:qFormat/>
    <w:rsid w:val="00AE20A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E20A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3868">
      <w:bodyDiv w:val="1"/>
      <w:marLeft w:val="0"/>
      <w:marRight w:val="0"/>
      <w:marTop w:val="0"/>
      <w:marBottom w:val="0"/>
      <w:divBdr>
        <w:top w:val="none" w:sz="0" w:space="0" w:color="auto"/>
        <w:left w:val="none" w:sz="0" w:space="0" w:color="auto"/>
        <w:bottom w:val="none" w:sz="0" w:space="0" w:color="auto"/>
        <w:right w:val="none" w:sz="0" w:space="0" w:color="auto"/>
      </w:divBdr>
    </w:div>
    <w:div w:id="885027136">
      <w:bodyDiv w:val="1"/>
      <w:marLeft w:val="0"/>
      <w:marRight w:val="0"/>
      <w:marTop w:val="0"/>
      <w:marBottom w:val="0"/>
      <w:divBdr>
        <w:top w:val="none" w:sz="0" w:space="0" w:color="auto"/>
        <w:left w:val="none" w:sz="0" w:space="0" w:color="auto"/>
        <w:bottom w:val="none" w:sz="0" w:space="0" w:color="auto"/>
        <w:right w:val="none" w:sz="0" w:space="0" w:color="auto"/>
      </w:divBdr>
    </w:div>
    <w:div w:id="953824126">
      <w:bodyDiv w:val="1"/>
      <w:marLeft w:val="0"/>
      <w:marRight w:val="0"/>
      <w:marTop w:val="0"/>
      <w:marBottom w:val="0"/>
      <w:divBdr>
        <w:top w:val="none" w:sz="0" w:space="0" w:color="auto"/>
        <w:left w:val="none" w:sz="0" w:space="0" w:color="auto"/>
        <w:bottom w:val="none" w:sz="0" w:space="0" w:color="auto"/>
        <w:right w:val="none" w:sz="0" w:space="0" w:color="auto"/>
      </w:divBdr>
    </w:div>
    <w:div w:id="12895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4632-336E-4D32-BACD-DB6E478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20</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dcterms:created xsi:type="dcterms:W3CDTF">2021-01-12T13:53:00Z</dcterms:created>
  <dcterms:modified xsi:type="dcterms:W3CDTF">2022-01-15T12:58:00Z</dcterms:modified>
</cp:coreProperties>
</file>