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FBDF8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E7BC8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0C866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85F81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82049" w14:textId="0F05039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77A8B" w14:textId="77777777" w:rsidR="008E3907" w:rsidRDefault="008E3907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45709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5D48F" w14:textId="67984E96" w:rsidR="007301B8" w:rsidRPr="008E3907" w:rsidRDefault="008E3907" w:rsidP="008E3907">
      <w:pPr>
        <w:spacing w:line="48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8E3907">
        <w:rPr>
          <w:rFonts w:ascii="Times New Roman" w:hAnsi="Times New Roman" w:cs="Times New Roman"/>
          <w:b/>
          <w:bCs/>
          <w:sz w:val="144"/>
          <w:szCs w:val="144"/>
        </w:rPr>
        <w:t>LAMPIRAN</w:t>
      </w:r>
    </w:p>
    <w:p w14:paraId="24BBE618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3AD68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0E9E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2868C" w14:textId="72D4F34B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68B6A" w14:textId="77777777" w:rsidR="008E3907" w:rsidRDefault="008E3907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AE1C" w14:textId="77777777" w:rsidR="007301B8" w:rsidRDefault="007301B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ECC9C" w14:textId="3CCD03CD" w:rsidR="00882178" w:rsidRDefault="00882178" w:rsidP="0088217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14:paraId="4A500A44" w14:textId="6BDA0E2D" w:rsidR="00784BBB" w:rsidRDefault="00784BBB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KUISONER PENELITIAN</w:t>
      </w:r>
    </w:p>
    <w:p w14:paraId="679ED146" w14:textId="6383B02C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</w:p>
    <w:p w14:paraId="4E0A8244" w14:textId="07075ECB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</w:t>
      </w:r>
    </w:p>
    <w:p w14:paraId="40CC4BF7" w14:textId="131BB8E7" w:rsidR="00784BBB" w:rsidRPr="006F786D" w:rsidRDefault="006F786D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Jogonalan</w:t>
      </w:r>
      <w:proofErr w:type="spellEnd"/>
    </w:p>
    <w:p w14:paraId="24148A27" w14:textId="40C29FAF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Klaten</w:t>
      </w:r>
    </w:p>
    <w:p w14:paraId="0574E63A" w14:textId="5E8177A8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Saya</w:t>
      </w:r>
      <w:r w:rsidR="005F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Pramesti</w:t>
      </w:r>
      <w:proofErr w:type="spellEnd"/>
      <w:r w:rsidR="005F4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Mahasiswa Pascasarjana Fakultas Ekonomi Manajemen Universitas Islam Batik Surakarta sedang melaksanakan penelitian dalam rangka pengerjaan tesis yang berjudul </w:t>
      </w:r>
      <w:r w:rsidR="00701015" w:rsidRPr="00701015">
        <w:rPr>
          <w:rFonts w:ascii="Times New Roman" w:hAnsi="Times New Roman" w:cs="Times New Roman"/>
          <w:sz w:val="24"/>
          <w:szCs w:val="24"/>
        </w:rPr>
        <w:t xml:space="preserve">“Kinerja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01015" w:rsidRPr="00701015">
        <w:rPr>
          <w:rFonts w:ascii="Times New Roman" w:hAnsi="Times New Roman" w:cs="Times New Roman"/>
          <w:sz w:val="24"/>
          <w:szCs w:val="24"/>
        </w:rPr>
        <w:t xml:space="preserve"> ditinjau dari </w:t>
      </w:r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Gaya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Komitmen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701015" w:rsidRPr="00701015">
        <w:rPr>
          <w:rFonts w:ascii="Times New Roman" w:hAnsi="Times New Roman" w:cs="Times New Roman"/>
          <w:sz w:val="24"/>
          <w:szCs w:val="24"/>
        </w:rPr>
        <w:t xml:space="preserve"> </w:t>
      </w:r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Jogonalan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015">
        <w:rPr>
          <w:rFonts w:ascii="Times New Roman" w:hAnsi="Times New Roman" w:cs="Times New Roman"/>
          <w:sz w:val="24"/>
          <w:szCs w:val="24"/>
        </w:rPr>
        <w:t>Kabupaten Klaten)”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F9A99" w14:textId="01D6F134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015" w:rsidRPr="00701015">
        <w:rPr>
          <w:rFonts w:ascii="Times New Roman" w:hAnsi="Times New Roman" w:cs="Times New Roman"/>
          <w:sz w:val="24"/>
          <w:szCs w:val="24"/>
        </w:rPr>
        <w:t xml:space="preserve">Responden saya adalah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01015" w:rsidRPr="007010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Kecamata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Jogonalan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86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F7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015" w:rsidRPr="00701015">
        <w:rPr>
          <w:rFonts w:ascii="Times New Roman" w:hAnsi="Times New Roman" w:cs="Times New Roman"/>
          <w:sz w:val="24"/>
          <w:szCs w:val="24"/>
        </w:rPr>
        <w:t xml:space="preserve">Klaten. Saya mohon kesediaan Bapak / Ibu </w:t>
      </w:r>
      <w:r w:rsidR="00701015">
        <w:rPr>
          <w:rFonts w:ascii="Times New Roman" w:hAnsi="Times New Roman" w:cs="Times New Roman"/>
          <w:sz w:val="24"/>
          <w:szCs w:val="24"/>
        </w:rPr>
        <w:t>untuk mengisi daftar kuisioner</w:t>
      </w:r>
      <w:r w:rsidR="0070101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Informasi yang Bapak/Ibu berikan hanya untuk data penelitian dalam menyusun Tesis.</w:t>
      </w:r>
    </w:p>
    <w:p w14:paraId="07287C8B" w14:textId="33E9DAEC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kerjasama diucapkan terima kasih.</w:t>
      </w:r>
    </w:p>
    <w:p w14:paraId="2D804C0E" w14:textId="4B575374" w:rsidR="00784BBB" w:rsidRPr="00701015" w:rsidRDefault="002C6A41" w:rsidP="002C6A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784BBB">
        <w:rPr>
          <w:rFonts w:ascii="Times New Roman" w:hAnsi="Times New Roman" w:cs="Times New Roman"/>
          <w:sz w:val="24"/>
          <w:szCs w:val="24"/>
        </w:rPr>
        <w:t>Peneliti</w:t>
      </w:r>
    </w:p>
    <w:p w14:paraId="5C6CD06C" w14:textId="34B6DE81" w:rsidR="00784BBB" w:rsidRDefault="00784BBB" w:rsidP="00784B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CA199D" w14:textId="53B10830" w:rsidR="00784BBB" w:rsidRDefault="006F786D" w:rsidP="0070101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Pramesti</w:t>
      </w:r>
      <w:proofErr w:type="spellEnd"/>
    </w:p>
    <w:p w14:paraId="3F090B96" w14:textId="77777777" w:rsidR="00701015" w:rsidRPr="00701015" w:rsidRDefault="00701015" w:rsidP="0070101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2878FDE" w14:textId="379F77F7" w:rsidR="00784BBB" w:rsidRDefault="00784BBB" w:rsidP="00784B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responden</w:t>
      </w:r>
    </w:p>
    <w:p w14:paraId="4F3D847D" w14:textId="64564C2B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Responden 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</w:t>
      </w:r>
    </w:p>
    <w:p w14:paraId="5C6C2160" w14:textId="4D3BBAAD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O </w:t>
      </w:r>
      <w:r w:rsidR="00DA2891">
        <w:rPr>
          <w:rFonts w:ascii="Times New Roman" w:hAnsi="Times New Roman" w:cs="Times New Roman"/>
          <w:sz w:val="24"/>
          <w:szCs w:val="24"/>
        </w:rPr>
        <w:t>&lt; 30Tahun</w:t>
      </w:r>
    </w:p>
    <w:p w14:paraId="19D3BE9B" w14:textId="47AEB060" w:rsidR="00784BBB" w:rsidRDefault="00784BBB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</w:t>
      </w:r>
      <w:r w:rsidR="00DA2891">
        <w:rPr>
          <w:rFonts w:ascii="Times New Roman" w:hAnsi="Times New Roman" w:cs="Times New Roman"/>
          <w:sz w:val="24"/>
          <w:szCs w:val="24"/>
        </w:rPr>
        <w:t xml:space="preserve"> 31 – 39 Tahun</w:t>
      </w:r>
    </w:p>
    <w:p w14:paraId="19252EFC" w14:textId="4288B5B6" w:rsidR="00DA2891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&gt;40 Tahun</w:t>
      </w:r>
    </w:p>
    <w:p w14:paraId="010C5C07" w14:textId="25CB6C5B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891">
        <w:rPr>
          <w:rFonts w:ascii="Times New Roman" w:hAnsi="Times New Roman" w:cs="Times New Roman"/>
          <w:sz w:val="24"/>
          <w:szCs w:val="24"/>
        </w:rPr>
        <w:t xml:space="preserve"> O L</w:t>
      </w:r>
    </w:p>
    <w:p w14:paraId="2AEBC40D" w14:textId="4E93A4CA" w:rsidR="00DA2891" w:rsidRPr="00784BBB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P</w:t>
      </w:r>
    </w:p>
    <w:p w14:paraId="5113CA37" w14:textId="494E6729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Pengalaman Kerja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891">
        <w:rPr>
          <w:rFonts w:ascii="Times New Roman" w:hAnsi="Times New Roman" w:cs="Times New Roman"/>
          <w:sz w:val="24"/>
          <w:szCs w:val="24"/>
        </w:rPr>
        <w:t xml:space="preserve"> O </w:t>
      </w:r>
      <w:r w:rsidR="00DA2891" w:rsidRPr="00DA2891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DA2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891">
        <w:rPr>
          <w:rFonts w:ascii="Times New Roman" w:hAnsi="Times New Roman" w:cs="Times New Roman"/>
          <w:sz w:val="24"/>
          <w:szCs w:val="24"/>
        </w:rPr>
        <w:t>10 Tahun</w:t>
      </w:r>
    </w:p>
    <w:p w14:paraId="61F02555" w14:textId="069EF278" w:rsidR="00DA2891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11 – 20 Tahun</w:t>
      </w:r>
    </w:p>
    <w:p w14:paraId="11C2D6B9" w14:textId="1AC89EEB" w:rsidR="00DA2891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&gt; 20 Tahun</w:t>
      </w:r>
    </w:p>
    <w:p w14:paraId="1D854F20" w14:textId="300ACAEE" w:rsidR="00DA2891" w:rsidRDefault="00DA2891" w:rsidP="00DA289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pengisian</w:t>
      </w:r>
    </w:p>
    <w:p w14:paraId="2917C795" w14:textId="674B1CFB" w:rsidR="00DA2891" w:rsidRDefault="00DA2891" w:rsidP="00DA28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Pilihlah alternatif yang sesuai menurut pendapat Bapak/Ibu/Sdr/i dan berikan tanda ceklist (√)</w:t>
      </w:r>
      <w:r w:rsidR="00795E01">
        <w:rPr>
          <w:rFonts w:ascii="Times New Roman" w:hAnsi="Times New Roman" w:cs="Times New Roman"/>
          <w:sz w:val="24"/>
          <w:szCs w:val="24"/>
        </w:rPr>
        <w:t xml:space="preserve"> pada kolom jawaban yang tersedia. Dengan pilihan alternatif jawaban sebagai berikut: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795E01" w14:paraId="56FD35C8" w14:textId="77777777" w:rsidTr="00C4320B">
        <w:trPr>
          <w:jc w:val="center"/>
        </w:trPr>
        <w:tc>
          <w:tcPr>
            <w:tcW w:w="2642" w:type="dxa"/>
          </w:tcPr>
          <w:p w14:paraId="3ED95E80" w14:textId="1F5285A8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Singkatan</w:t>
            </w:r>
          </w:p>
        </w:tc>
        <w:tc>
          <w:tcPr>
            <w:tcW w:w="2642" w:type="dxa"/>
          </w:tcPr>
          <w:p w14:paraId="340B3994" w14:textId="3BDE364E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643" w:type="dxa"/>
          </w:tcPr>
          <w:p w14:paraId="2DACBDE1" w14:textId="12FC5A54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95E01" w14:paraId="5BECD5E9" w14:textId="77777777" w:rsidTr="00C4320B">
        <w:trPr>
          <w:jc w:val="center"/>
        </w:trPr>
        <w:tc>
          <w:tcPr>
            <w:tcW w:w="2642" w:type="dxa"/>
          </w:tcPr>
          <w:p w14:paraId="4B0519B7" w14:textId="308D2CFB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642" w:type="dxa"/>
          </w:tcPr>
          <w:p w14:paraId="1DB85614" w14:textId="317BB4CA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2643" w:type="dxa"/>
          </w:tcPr>
          <w:p w14:paraId="43CAF384" w14:textId="762203A2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01" w14:paraId="7EF40870" w14:textId="77777777" w:rsidTr="00C4320B">
        <w:trPr>
          <w:jc w:val="center"/>
        </w:trPr>
        <w:tc>
          <w:tcPr>
            <w:tcW w:w="2642" w:type="dxa"/>
          </w:tcPr>
          <w:p w14:paraId="27D72603" w14:textId="3303781E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42" w:type="dxa"/>
          </w:tcPr>
          <w:p w14:paraId="03D9F6D1" w14:textId="56D6119F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2643" w:type="dxa"/>
          </w:tcPr>
          <w:p w14:paraId="5BDE6C77" w14:textId="11F243C2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E01" w14:paraId="0724F2B2" w14:textId="77777777" w:rsidTr="00C4320B">
        <w:trPr>
          <w:jc w:val="center"/>
        </w:trPr>
        <w:tc>
          <w:tcPr>
            <w:tcW w:w="2642" w:type="dxa"/>
          </w:tcPr>
          <w:p w14:paraId="72F4B083" w14:textId="29A36B27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642" w:type="dxa"/>
          </w:tcPr>
          <w:p w14:paraId="30248D4C" w14:textId="2A6CF836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2643" w:type="dxa"/>
          </w:tcPr>
          <w:p w14:paraId="054D7242" w14:textId="161E1E27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E01" w14:paraId="07DA6EB6" w14:textId="77777777" w:rsidTr="00C4320B">
        <w:trPr>
          <w:jc w:val="center"/>
        </w:trPr>
        <w:tc>
          <w:tcPr>
            <w:tcW w:w="2642" w:type="dxa"/>
          </w:tcPr>
          <w:p w14:paraId="2F7F4A4A" w14:textId="5FE5D5B0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642" w:type="dxa"/>
          </w:tcPr>
          <w:p w14:paraId="4151D87E" w14:textId="6D41B820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2643" w:type="dxa"/>
          </w:tcPr>
          <w:p w14:paraId="7BEB2AEB" w14:textId="1C778C3F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E01" w14:paraId="79FA589C" w14:textId="77777777" w:rsidTr="00C4320B">
        <w:trPr>
          <w:jc w:val="center"/>
        </w:trPr>
        <w:tc>
          <w:tcPr>
            <w:tcW w:w="2642" w:type="dxa"/>
          </w:tcPr>
          <w:p w14:paraId="61D600F9" w14:textId="7127CF8F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642" w:type="dxa"/>
          </w:tcPr>
          <w:p w14:paraId="69F04DE2" w14:textId="1352CAC2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2643" w:type="dxa"/>
          </w:tcPr>
          <w:p w14:paraId="42E8D9DA" w14:textId="314C0AB4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A3BD9F" w14:textId="4BD7045C" w:rsidR="00E84697" w:rsidRDefault="00E84697" w:rsidP="00DA28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0D39" w14:textId="77777777" w:rsidR="00E84697" w:rsidRDefault="00E8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EAFC1F" w14:textId="0218A5C2" w:rsidR="00795E01" w:rsidRPr="00E84697" w:rsidRDefault="00E84697" w:rsidP="00E8469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mengenai variabel</w:t>
      </w:r>
    </w:p>
    <w:p w14:paraId="3CB34490" w14:textId="43E36463" w:rsidR="00E84697" w:rsidRPr="00E84697" w:rsidRDefault="00957F82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</w:p>
    <w:tbl>
      <w:tblPr>
        <w:tblW w:w="74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004667F3" w14:textId="77777777" w:rsidTr="00C4320B">
        <w:trPr>
          <w:trHeight w:val="441"/>
        </w:trPr>
        <w:tc>
          <w:tcPr>
            <w:tcW w:w="0" w:type="auto"/>
          </w:tcPr>
          <w:p w14:paraId="2D14943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09861DA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792C613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3699604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50E742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068AF48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1BD2C7C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733DA731" w14:textId="77777777" w:rsidTr="00C4320B">
        <w:tc>
          <w:tcPr>
            <w:tcW w:w="0" w:type="auto"/>
          </w:tcPr>
          <w:p w14:paraId="280E7C2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4EBE3B83" w14:textId="327D5F5B" w:rsidR="00957F82" w:rsidRPr="00957F82" w:rsidRDefault="00957F82" w:rsidP="005F45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memperbaiki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kesalahan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lakukan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2FDFA2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72F47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9B04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C8A5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A39FF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1A63F1CB" w14:textId="77777777" w:rsidTr="00C4320B">
        <w:tc>
          <w:tcPr>
            <w:tcW w:w="0" w:type="auto"/>
          </w:tcPr>
          <w:p w14:paraId="1F43ED6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0BF8345C" w14:textId="16FEC317" w:rsidR="00957F82" w:rsidRPr="00957F82" w:rsidRDefault="00957F82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4BFD650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19421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0A2F7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B0B3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7B39C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30B4A33C" w14:textId="77777777" w:rsidTr="00C4320B">
        <w:tc>
          <w:tcPr>
            <w:tcW w:w="0" w:type="auto"/>
          </w:tcPr>
          <w:p w14:paraId="073FA73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2FFE410C" w14:textId="13F20754" w:rsidR="00957F82" w:rsidRPr="00957F82" w:rsidRDefault="00957F82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pekerjaan-pekerjaan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481223F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FA232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227A8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2BF0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27DF7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445635C6" w14:textId="77777777" w:rsidTr="00C4320B">
        <w:tc>
          <w:tcPr>
            <w:tcW w:w="0" w:type="auto"/>
          </w:tcPr>
          <w:p w14:paraId="1CE707D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6623C0A7" w14:textId="1C68752A" w:rsidR="00E84697" w:rsidRPr="00E84697" w:rsidRDefault="005F4527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27">
              <w:rPr>
                <w:rFonts w:ascii="Times New Roman" w:hAnsi="Times New Roman" w:cs="Times New Roman"/>
                <w:sz w:val="24"/>
                <w:szCs w:val="24"/>
              </w:rPr>
              <w:t>Jumlah dari hasil pekerjaan yang Bapak/Ibu tangani selalu memenuhi target yang telah ditetapkan</w:t>
            </w:r>
          </w:p>
        </w:tc>
        <w:tc>
          <w:tcPr>
            <w:tcW w:w="0" w:type="auto"/>
          </w:tcPr>
          <w:p w14:paraId="04A2BDC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85A5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E483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746D6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96981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6D48A9F1" w14:textId="77777777" w:rsidTr="00C4320B">
        <w:tc>
          <w:tcPr>
            <w:tcW w:w="0" w:type="auto"/>
          </w:tcPr>
          <w:p w14:paraId="3A59D16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22C372E0" w14:textId="108AB939" w:rsidR="00957F82" w:rsidRPr="00957F82" w:rsidRDefault="00957F82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nyaman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F1ACB0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B823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F04EE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0C21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F32E6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A3A32" w14:textId="77777777" w:rsidR="00E84697" w:rsidRDefault="00E84697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19DBD" w14:textId="6B758064" w:rsidR="00E84697" w:rsidRPr="00E84697" w:rsidRDefault="006F786D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</w:p>
    <w:tbl>
      <w:tblPr>
        <w:tblW w:w="74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3F4C7DA5" w14:textId="77777777" w:rsidTr="00C4320B">
        <w:trPr>
          <w:trHeight w:val="441"/>
        </w:trPr>
        <w:tc>
          <w:tcPr>
            <w:tcW w:w="0" w:type="auto"/>
          </w:tcPr>
          <w:p w14:paraId="0C591C4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519ECAE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53DAC41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0AA1FE8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03AE35C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4D5281C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714A027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02B9DE5B" w14:textId="77777777" w:rsidTr="00C4320B">
        <w:tc>
          <w:tcPr>
            <w:tcW w:w="0" w:type="auto"/>
          </w:tcPr>
          <w:p w14:paraId="747CFFA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7A679169" w14:textId="5E584D33" w:rsidR="00957F82" w:rsidRPr="00957F82" w:rsidRDefault="006F786D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membeda-bedakan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lain.</w:t>
            </w:r>
          </w:p>
        </w:tc>
        <w:tc>
          <w:tcPr>
            <w:tcW w:w="0" w:type="auto"/>
          </w:tcPr>
          <w:p w14:paraId="724265B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46534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F5FDF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C127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C579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160FBC4F" w14:textId="77777777" w:rsidTr="00C4320B">
        <w:tc>
          <w:tcPr>
            <w:tcW w:w="0" w:type="auto"/>
          </w:tcPr>
          <w:p w14:paraId="2F94050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5C90B6D4" w14:textId="57CC940B" w:rsidR="00957F82" w:rsidRPr="00957F82" w:rsidRDefault="006F786D" w:rsidP="005F45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6C2CE1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69117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0A6A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97128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AE195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9AFEA8D" w14:textId="77777777" w:rsidTr="00C4320B">
        <w:tc>
          <w:tcPr>
            <w:tcW w:w="0" w:type="auto"/>
          </w:tcPr>
          <w:p w14:paraId="74B7ED0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4F0D0693" w14:textId="308AE820" w:rsidR="00957F82" w:rsidRPr="006F786D" w:rsidRDefault="006F786D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41C217E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1D003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D45D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8E4F5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86491E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487F2FB7" w14:textId="77777777" w:rsidTr="00C4320B">
        <w:tc>
          <w:tcPr>
            <w:tcW w:w="0" w:type="auto"/>
          </w:tcPr>
          <w:p w14:paraId="5CC5F73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31A9EA93" w14:textId="2AA41F45" w:rsidR="00E84697" w:rsidRPr="006F786D" w:rsidRDefault="006F786D" w:rsidP="00957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5E98CAF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F3D1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C7B9F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369A1E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332C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14F972D5" w14:textId="77777777" w:rsidTr="00C4320B">
        <w:tc>
          <w:tcPr>
            <w:tcW w:w="0" w:type="auto"/>
          </w:tcPr>
          <w:p w14:paraId="5256674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57C41868" w14:textId="5A3AEAAD" w:rsidR="00957F82" w:rsidRPr="00957F82" w:rsidRDefault="006F786D" w:rsidP="005F45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18E927E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AD4FE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DFB34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ED7A8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81FDF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B96A" w14:textId="77777777" w:rsidR="00E84697" w:rsidRPr="00E84697" w:rsidRDefault="00E84697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A11F5" w14:textId="36DED3FC" w:rsidR="00E84697" w:rsidRPr="00E84697" w:rsidRDefault="006F786D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74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69F9A3D6" w14:textId="77777777" w:rsidTr="00C4320B">
        <w:trPr>
          <w:trHeight w:val="441"/>
        </w:trPr>
        <w:tc>
          <w:tcPr>
            <w:tcW w:w="0" w:type="auto"/>
          </w:tcPr>
          <w:p w14:paraId="3AD56E9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2901473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3115DC1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2EA8AF9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1865739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0710877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202942F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0016E391" w14:textId="77777777" w:rsidTr="00C4320B">
        <w:tc>
          <w:tcPr>
            <w:tcW w:w="0" w:type="auto"/>
          </w:tcPr>
          <w:p w14:paraId="290F40D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4937CB8E" w14:textId="0C051A1E" w:rsidR="00E84697" w:rsidRPr="006F786D" w:rsidRDefault="006F786D" w:rsidP="00F63846">
            <w:pPr>
              <w:pStyle w:val="ListParagraph"/>
              <w:spacing w:line="360" w:lineRule="auto"/>
              <w:ind w:left="-43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ditekuni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C88D0B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BAE26E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D5E6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BFB2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B73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4D6AED6F" w14:textId="77777777" w:rsidTr="00C4320B">
        <w:tc>
          <w:tcPr>
            <w:tcW w:w="0" w:type="auto"/>
          </w:tcPr>
          <w:p w14:paraId="0924E27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67105F7F" w14:textId="0E5F8D49" w:rsidR="00E84697" w:rsidRPr="006F786D" w:rsidRDefault="006F786D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0" w:type="auto"/>
          </w:tcPr>
          <w:p w14:paraId="7A2C6D1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1C67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07F5E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72B3D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69BC5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71B1611F" w14:textId="77777777" w:rsidTr="00C4320B">
        <w:tc>
          <w:tcPr>
            <w:tcW w:w="0" w:type="auto"/>
          </w:tcPr>
          <w:p w14:paraId="1A238C0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60BF8DB5" w14:textId="03C1CF3E" w:rsidR="00E84697" w:rsidRPr="006F786D" w:rsidRDefault="006F786D" w:rsidP="005F45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jabatannya</w:t>
            </w:r>
            <w:proofErr w:type="spellEnd"/>
          </w:p>
        </w:tc>
        <w:tc>
          <w:tcPr>
            <w:tcW w:w="0" w:type="auto"/>
          </w:tcPr>
          <w:p w14:paraId="2FAC363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7BCAE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FE58F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8026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0065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7E4620BE" w14:textId="77777777" w:rsidTr="00C4320B">
        <w:tc>
          <w:tcPr>
            <w:tcW w:w="0" w:type="auto"/>
          </w:tcPr>
          <w:p w14:paraId="3CE7D0C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24415F80" w14:textId="58ABC267" w:rsidR="00E84697" w:rsidRPr="006F786D" w:rsidRDefault="006F786D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</w:p>
        </w:tc>
        <w:tc>
          <w:tcPr>
            <w:tcW w:w="0" w:type="auto"/>
          </w:tcPr>
          <w:p w14:paraId="7AF978F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319F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27D80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980A7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75E3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253CAEE" w14:textId="77777777" w:rsidTr="00C4320B">
        <w:tc>
          <w:tcPr>
            <w:tcW w:w="0" w:type="auto"/>
          </w:tcPr>
          <w:p w14:paraId="6363252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6D94A354" w14:textId="746B9131" w:rsidR="00E84697" w:rsidRPr="006F786D" w:rsidRDefault="006F786D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A4AB1C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2ADE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660F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61D83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B087B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93224" w14:textId="77777777" w:rsidR="00E84697" w:rsidRPr="00E84697" w:rsidRDefault="00E84697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FEE2D" w14:textId="1F6CF7AC" w:rsidR="00E84697" w:rsidRPr="00E84697" w:rsidRDefault="006F786D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Komitmen</w:t>
      </w:r>
      <w:proofErr w:type="spellEnd"/>
    </w:p>
    <w:tbl>
      <w:tblPr>
        <w:tblW w:w="74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7439C482" w14:textId="77777777" w:rsidTr="00C4320B">
        <w:trPr>
          <w:trHeight w:val="441"/>
        </w:trPr>
        <w:tc>
          <w:tcPr>
            <w:tcW w:w="0" w:type="auto"/>
          </w:tcPr>
          <w:p w14:paraId="60BC5B4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3507188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6C44A31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2030D3F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0C3F755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7984FADE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7D99114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3DFD8B24" w14:textId="77777777" w:rsidTr="00C4320B">
        <w:tc>
          <w:tcPr>
            <w:tcW w:w="0" w:type="auto"/>
          </w:tcPr>
          <w:p w14:paraId="6734B41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6BED18B0" w14:textId="3BE39C58" w:rsidR="00E84697" w:rsidRPr="006F786D" w:rsidRDefault="009F5FA0" w:rsidP="005F45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erasa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sagat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berbahagia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menghabiskan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sisa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karir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proofErr w:type="spellEnd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</w:p>
        </w:tc>
        <w:tc>
          <w:tcPr>
            <w:tcW w:w="0" w:type="auto"/>
          </w:tcPr>
          <w:p w14:paraId="01D9055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E6F3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D429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20487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89AEA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720A938" w14:textId="77777777" w:rsidTr="00C4320B">
        <w:tc>
          <w:tcPr>
            <w:tcW w:w="0" w:type="auto"/>
          </w:tcPr>
          <w:p w14:paraId="42CFBB85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3659B62F" w14:textId="57FE93ED" w:rsidR="00957F82" w:rsidRPr="00957F82" w:rsidRDefault="009F5FA0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meninggalkan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lain.</w:t>
            </w:r>
          </w:p>
        </w:tc>
        <w:tc>
          <w:tcPr>
            <w:tcW w:w="0" w:type="auto"/>
          </w:tcPr>
          <w:p w14:paraId="2AAEECE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282B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CFCB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8FE8E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A7F4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1CF71E1" w14:textId="77777777" w:rsidTr="00C4320B">
        <w:tc>
          <w:tcPr>
            <w:tcW w:w="0" w:type="auto"/>
          </w:tcPr>
          <w:p w14:paraId="2B08A38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0577731A" w14:textId="7198EB39" w:rsidR="00957F82" w:rsidRPr="00957F82" w:rsidRDefault="009F5FA0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0" w:type="auto"/>
          </w:tcPr>
          <w:p w14:paraId="5287713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0FB48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DA5E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2DA0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13E89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66F269E5" w14:textId="77777777" w:rsidTr="00C4320B">
        <w:tc>
          <w:tcPr>
            <w:tcW w:w="0" w:type="auto"/>
          </w:tcPr>
          <w:p w14:paraId="2E5089F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62C9E900" w14:textId="463C524B" w:rsidR="00E84697" w:rsidRPr="009F5FA0" w:rsidRDefault="009F5FA0" w:rsidP="00F638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</w:p>
        </w:tc>
        <w:tc>
          <w:tcPr>
            <w:tcW w:w="0" w:type="auto"/>
          </w:tcPr>
          <w:p w14:paraId="76FC932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A5CCB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BF72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3474A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AC41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634C575F" w14:textId="77777777" w:rsidTr="00C4320B">
        <w:tc>
          <w:tcPr>
            <w:tcW w:w="0" w:type="auto"/>
          </w:tcPr>
          <w:p w14:paraId="7CD55C7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20493F1D" w14:textId="780B7285" w:rsidR="00E84697" w:rsidRPr="00E84697" w:rsidRDefault="009F5FA0" w:rsidP="009F5FA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kesetiaan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 w:rsidR="005F4527" w:rsidRPr="005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506F50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20D6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F9847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5C4EE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AF2A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044CE" w14:textId="77777777" w:rsidR="00E84697" w:rsidRPr="00E84697" w:rsidRDefault="00E84697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2F8F3" w14:textId="4DD71D49" w:rsidR="00E84697" w:rsidRPr="009F5FA0" w:rsidRDefault="009F5FA0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5FA0">
        <w:rPr>
          <w:rFonts w:ascii="Times New Roman" w:hAnsi="Times New Roman" w:cs="Times New Roman"/>
          <w:bCs/>
          <w:sz w:val="24"/>
          <w:szCs w:val="24"/>
          <w:lang w:val="en-US"/>
        </w:rPr>
        <w:t>Motivasi</w:t>
      </w:r>
      <w:proofErr w:type="spellEnd"/>
      <w:r w:rsidRPr="009F5F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W w:w="74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51F69F99" w14:textId="77777777" w:rsidTr="00C4320B">
        <w:trPr>
          <w:trHeight w:val="441"/>
        </w:trPr>
        <w:tc>
          <w:tcPr>
            <w:tcW w:w="0" w:type="auto"/>
          </w:tcPr>
          <w:p w14:paraId="24B7273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2168F5C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52A88F2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2787D0A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205CBDE9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20EE574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729825F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4F6655E3" w14:textId="77777777" w:rsidTr="00C4320B">
        <w:tc>
          <w:tcPr>
            <w:tcW w:w="0" w:type="auto"/>
          </w:tcPr>
          <w:p w14:paraId="7D55831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54926F94" w14:textId="71B228A9" w:rsidR="00957F82" w:rsidRPr="00957F82" w:rsidRDefault="00957F82" w:rsidP="009F5FA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memperoleh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0" w:type="auto"/>
          </w:tcPr>
          <w:p w14:paraId="10CF6E6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CA9BD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C952B4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76CE2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FC93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02222C80" w14:textId="77777777" w:rsidTr="00C4320B">
        <w:tc>
          <w:tcPr>
            <w:tcW w:w="0" w:type="auto"/>
          </w:tcPr>
          <w:p w14:paraId="23F9B8C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3E32D042" w14:textId="18FE8EC5" w:rsidR="00957F82" w:rsidRPr="00957F82" w:rsidRDefault="00957F82" w:rsidP="009F5FA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penghargaan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berprestasi</w:t>
            </w:r>
            <w:proofErr w:type="spellEnd"/>
          </w:p>
        </w:tc>
        <w:tc>
          <w:tcPr>
            <w:tcW w:w="0" w:type="auto"/>
          </w:tcPr>
          <w:p w14:paraId="3E6C5AA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DDA67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8AE4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529B5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1EC96D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8E75492" w14:textId="77777777" w:rsidTr="00C4320B">
        <w:tc>
          <w:tcPr>
            <w:tcW w:w="0" w:type="auto"/>
          </w:tcPr>
          <w:p w14:paraId="7411CC11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69CE9067" w14:textId="5EC30F4A" w:rsidR="00E84697" w:rsidRPr="00957F82" w:rsidRDefault="00957F82" w:rsidP="009F5FA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mencapai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keunggulan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486A34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37952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C2090B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1C510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1B70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54BE33A1" w14:textId="77777777" w:rsidTr="00C4320B">
        <w:tc>
          <w:tcPr>
            <w:tcW w:w="0" w:type="auto"/>
          </w:tcPr>
          <w:p w14:paraId="4DA4346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2F7AA184" w14:textId="30D93C14" w:rsidR="00957F82" w:rsidRPr="00957F82" w:rsidRDefault="00957F82" w:rsidP="009F5FA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insentif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prestasi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diraih</w:t>
            </w:r>
            <w:proofErr w:type="spellEnd"/>
          </w:p>
        </w:tc>
        <w:tc>
          <w:tcPr>
            <w:tcW w:w="0" w:type="auto"/>
          </w:tcPr>
          <w:p w14:paraId="0E931FD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9619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6263BA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8D06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7FE698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33559DE5" w14:textId="77777777" w:rsidTr="00C4320B">
        <w:tc>
          <w:tcPr>
            <w:tcW w:w="0" w:type="auto"/>
          </w:tcPr>
          <w:p w14:paraId="1FCF7C3C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75DDCDFB" w14:textId="742E5E23" w:rsidR="00957F82" w:rsidRPr="00957F82" w:rsidRDefault="00957F82" w:rsidP="009F5FA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95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 w:rsidR="009F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5933FB43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3B1487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F5B0F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5040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982F26" w14:textId="77777777" w:rsidR="00E84697" w:rsidRPr="00E84697" w:rsidRDefault="00E84697" w:rsidP="0088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30943" w14:textId="77BF9A2B" w:rsidR="00882178" w:rsidRDefault="00882178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A512B" w14:textId="77777777" w:rsidR="00882178" w:rsidRDefault="008821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E0AFA8" w14:textId="765D1420" w:rsidR="00E84697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</w:p>
    <w:p w14:paraId="2738F62F" w14:textId="6CDCEBD9" w:rsidR="00C4320B" w:rsidRPr="00C4320B" w:rsidRDefault="00C4320B" w:rsidP="00C432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SCORING KUISIONER </w:t>
      </w:r>
    </w:p>
    <w:tbl>
      <w:tblPr>
        <w:tblpPr w:leftFromText="180" w:rightFromText="180" w:vertAnchor="text" w:tblpY="1"/>
        <w:tblOverlap w:val="never"/>
        <w:tblW w:w="7917" w:type="dxa"/>
        <w:tblLook w:val="04A0" w:firstRow="1" w:lastRow="0" w:firstColumn="1" w:lastColumn="0" w:noHBand="0" w:noVBand="1"/>
      </w:tblPr>
      <w:tblGrid>
        <w:gridCol w:w="501"/>
        <w:gridCol w:w="97"/>
        <w:gridCol w:w="101"/>
        <w:gridCol w:w="407"/>
        <w:gridCol w:w="97"/>
        <w:gridCol w:w="126"/>
        <w:gridCol w:w="383"/>
        <w:gridCol w:w="96"/>
        <w:gridCol w:w="151"/>
        <w:gridCol w:w="357"/>
        <w:gridCol w:w="95"/>
        <w:gridCol w:w="176"/>
        <w:gridCol w:w="333"/>
        <w:gridCol w:w="95"/>
        <w:gridCol w:w="200"/>
        <w:gridCol w:w="309"/>
        <w:gridCol w:w="100"/>
        <w:gridCol w:w="325"/>
        <w:gridCol w:w="272"/>
        <w:gridCol w:w="122"/>
        <w:gridCol w:w="366"/>
        <w:gridCol w:w="179"/>
        <w:gridCol w:w="366"/>
        <w:gridCol w:w="179"/>
        <w:gridCol w:w="366"/>
        <w:gridCol w:w="179"/>
        <w:gridCol w:w="366"/>
        <w:gridCol w:w="179"/>
        <w:gridCol w:w="366"/>
        <w:gridCol w:w="179"/>
        <w:gridCol w:w="433"/>
        <w:gridCol w:w="235"/>
        <w:gridCol w:w="417"/>
      </w:tblGrid>
      <w:tr w:rsidR="00882178" w:rsidRPr="00882178" w14:paraId="2B7DE3DD" w14:textId="77777777" w:rsidTr="00882178">
        <w:trPr>
          <w:trHeight w:val="315"/>
        </w:trPr>
        <w:tc>
          <w:tcPr>
            <w:tcW w:w="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1D41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RES</w:t>
            </w:r>
          </w:p>
        </w:tc>
        <w:tc>
          <w:tcPr>
            <w:tcW w:w="324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28B1" w14:textId="548FE71A" w:rsidR="00882178" w:rsidRPr="009F5FA0" w:rsidRDefault="009F5FA0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KINERJA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D30595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  <w:tc>
          <w:tcPr>
            <w:tcW w:w="26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A2BEE" w14:textId="6F3F8296" w:rsidR="00882178" w:rsidRPr="00957F82" w:rsidRDefault="009F5FA0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GAYA KEPEMIMPINAN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C3F43F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882178" w:rsidRPr="00882178" w14:paraId="4E3BA422" w14:textId="77777777" w:rsidTr="00882178">
        <w:trPr>
          <w:trHeight w:val="315"/>
        </w:trPr>
        <w:tc>
          <w:tcPr>
            <w:tcW w:w="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B6576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20FB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KK1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E111B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KK2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FD12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KK3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3613A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KK4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9EB4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KK5</w:t>
            </w:r>
          </w:p>
        </w:tc>
        <w:tc>
          <w:tcPr>
            <w:tcW w:w="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60E71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507F4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DBB5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6DD8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5CF10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593F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K5</w:t>
            </w:r>
          </w:p>
        </w:tc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DCE2E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2178" w:rsidRPr="00882178" w14:paraId="2E008ED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9C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31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DE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9D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1B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E6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4870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A63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A0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A1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15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30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7094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687724E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93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63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39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9C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252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1D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ACE5A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25A9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D5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96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764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B54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86AB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7D4969A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FE1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4E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5CA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2F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921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42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C94F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CD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1C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54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5FD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2A9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69AE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40EAFF43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DA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68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78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5DC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97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A7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34BC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81A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25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89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D5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952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31CF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5C5B4F8C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87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01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D2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2F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37E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95C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291B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1C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CC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1B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9B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2F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EC11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711AA76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9F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67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1B7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C9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A6F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DD7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2EA9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BD8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84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30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86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78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7810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1EB9794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4B5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CC6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27A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D0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E8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DC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6E43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ED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FB8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BF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5DF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6D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FE6D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7627B34C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11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4CA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404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70F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88F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07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7B10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299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55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06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946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349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702A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3F8680A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51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2A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B86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18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9E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B9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8731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41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F3B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F1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4D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C1A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F4EB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A0CAC6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02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15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F3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EF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56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6A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B729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EE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E7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2D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C1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8E5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76D6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604D91AC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A3B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80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D8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0A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D60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95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7555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A2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DDD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5A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E1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66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02ED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4F4161A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4D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C39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D9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17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8F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96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BD06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289A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87B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52B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E3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5B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40A6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520DC9B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D4B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6C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5B6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81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A49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4D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D639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47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05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AF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18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D60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FCB0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4181CA80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070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DB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E8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47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05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F8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5ECE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A5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2C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EC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36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C72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50EC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7E4D07EE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5A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37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10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BD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8D2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74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367A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99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722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E5F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7DE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47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746B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5D5BFC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2E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059B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E0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6D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4E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64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1940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EFE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14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53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294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9B7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1E84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0EAD5C30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60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96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113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D3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2B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4F5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CB1D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BA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3E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7D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8E9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B4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1110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547BE11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4A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1D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55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C3FB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5E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8A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6042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4F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61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14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96F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5F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3B98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5675FC32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86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FA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21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E8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2E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8F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B497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6B1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92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922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359B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E6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15E8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DF3284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E0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F25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0A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21D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A1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F7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4E54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174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404F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1D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B8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8F9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A9B7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44072C4B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D5BB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B4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D7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C09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722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FBF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697D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05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625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CAF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C2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9B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3BED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3E2E4BD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B1B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B5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EE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B82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A5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E93B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C557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89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8A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52E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5F3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65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E9326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ABF6D4B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8A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767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77C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E41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E6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6C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05D6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16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81B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C85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1B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36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68015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0FC9A974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A3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E4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13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558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A88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A7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997F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DE0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DE1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E64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E6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7C3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BD2F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16CF2E7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71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40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E98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87B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81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5B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230EA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6E8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EC8A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C5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CB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194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4DDA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73384F00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05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97A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FB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32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BE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0FF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1901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6F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38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63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D8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C2C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5A09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11DE00EA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A1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A2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C8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7B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76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A95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E663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5BE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38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1F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AE6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EE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0019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50BC932A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CF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A8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484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BF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F5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17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7097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16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0A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219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825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32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94A6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308E5DF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9F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38B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B11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13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6D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66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3EB9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31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E6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D0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7F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65BB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1819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760ED992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5D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7E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6A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9C6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D1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B7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22A5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586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9C5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D5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FA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4BD8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F81A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1E0EF9A6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AC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82A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E1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071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31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03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56E0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6794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B1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B0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6BC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CD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7B08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7614B30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0B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CE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EC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5D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06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F0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56F2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48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A05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51B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F1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C6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F4F2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6E9C1E8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62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90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741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35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AF0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CF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F257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07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E7B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9A9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8A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5E2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0DE1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7AF2902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C35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9B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34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DB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B8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4A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699C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34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52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D5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EA5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1EFA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43ED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0BE2A6B1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61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D9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BCB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41D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7A6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A4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A70F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AC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E6B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73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307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E5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D0CA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E09120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80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1B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1F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A56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EF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EC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C7AB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6DA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332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B5C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74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95B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10F1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21E2070E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26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31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F77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34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1F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760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C0B7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C9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A1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02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02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4D2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3777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0AE60D03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64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5AA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EE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DB3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BF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433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C80F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50B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3F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36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142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4B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FBD9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7BAED81A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DE09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CD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ED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44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D2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E7C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1D3F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43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94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84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88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771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5428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9F63036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59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A02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AB0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3D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CD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08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781E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91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2A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AE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6C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83C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18AE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6B38DF70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43D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35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A9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39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5A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EB2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4AB2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93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26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69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896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22A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B63C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437F1E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0CD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B8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C4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25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4A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5FE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2F5F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27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03A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B700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594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22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1BA2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5621EDF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46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CE6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62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FF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A3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7D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D68A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4A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93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1F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80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75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CAA8E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2D114D1A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46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AE6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81CB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1E5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F9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8F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1149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A6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9F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AF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41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8E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F870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282A06C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7B4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60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1C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73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06E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26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41D04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BF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2F7A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2EA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92D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334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AD65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6110C446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20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02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26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1BC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22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D1D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B71E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173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13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4F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819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1B4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9E5A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8D1EBF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92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1B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E4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7AE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2A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9B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2FA0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53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E2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B0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D3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9F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9226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EF8B2C0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6D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D0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FA9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43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70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66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00D1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9BA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1F0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F65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88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82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CB07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FE3AF5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3B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ECF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87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9E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3E6B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D2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E19C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B7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58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4D0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34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0B1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B702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882178" w:rsidRPr="00882178" w14:paraId="7C7B6BE3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5D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90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F8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48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EB9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E4C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1145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523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87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BF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A98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1FB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D167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03C5912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E8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50B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97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37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F4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66B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76BE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2C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FC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F9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AD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94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71FB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080DE112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5C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0B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F3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C84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BE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C6A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C3A4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CD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E9D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E8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CB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71F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0AA2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8344EE3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16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098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D43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B78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A4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7E9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47C3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17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81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A7B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BF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8A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11F6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1DD28666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2F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EEC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13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E3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42F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E39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6579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9B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16F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DE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624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FB3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77AA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36466424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A6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1C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45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F4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4B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2CF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6566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A1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99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D1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3834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B5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A300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677CDA6A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9C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42B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84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2B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ECE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7A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A9E4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DB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8C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3D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E6D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56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03450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882178" w:rsidRPr="00882178" w14:paraId="0BECB2A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F4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473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E6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6CB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3D9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224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FB6B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5E8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78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40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5B1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44BE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411C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EDB731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E92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60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9A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96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01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65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573C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7D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5F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9B7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4A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A1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D7AB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292997A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23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DA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6B5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F7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5E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FB5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0BC3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E1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B8B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AE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F3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84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E63E3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1BB75C1D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0A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533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2E4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0A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EBA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F5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C19A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48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B4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057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5B9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49C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E448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05A30768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94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CB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F6A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E9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B4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5C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48AB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A8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92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A0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86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F9D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D252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75C6E6C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E1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003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7DC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823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B1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24E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F43D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D0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3C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F57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F25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28BC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78179635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4C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33C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A2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AF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8F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C6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AA3B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EE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F0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97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97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B2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2CB4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27E142D4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A5B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70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EB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5E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B25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271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0E96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139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36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FC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C3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FC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78F1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68C75DBB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94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42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5D8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D4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53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8B4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B03C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20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3D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5F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B4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EA9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F309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63D98BA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C2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C98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04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DE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35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415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EC19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8A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26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9B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7F9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D7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0DF7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82178" w:rsidRPr="00882178" w14:paraId="5F7D06F2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5F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0F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FF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78A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A20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69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B37C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2E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E7F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F2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F3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8F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CA776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11A51223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063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353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739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7E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A6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C69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C96E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066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9E8E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50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6D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69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CE41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4A01C4C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594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CB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6D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D1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4E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12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02AA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DFD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22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8B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66C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49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35B2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4C174CA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73B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FAB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BEB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A4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4CB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CA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CC45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E6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FD2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27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55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CC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1B94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391546FE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4D4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940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5F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E96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FA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16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7C87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93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2DB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3B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55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501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662E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3F1B4F0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61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11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16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C4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7F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B2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096DC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557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BA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ED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27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E8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5501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A0A0A3C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89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D72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28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D7E5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38F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F3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3B01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7D6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B3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46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9C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ABA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8936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5A3EA8FB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76C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CA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3F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10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E7E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051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D03E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46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66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11F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1A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6E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0DE60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31D3D5D7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58A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A7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FF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55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E3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A5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D531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CB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56B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E2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B62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493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12F1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FC510C6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56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DD0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E86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B6D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35A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8F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14E7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A1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1D4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F059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12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45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176D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267987F4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14E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1E5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8E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2B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9F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A2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EDA8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C8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43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81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5A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32C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F1E8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00D5F819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15C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4AC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71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CFB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97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2B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EC0D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00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E1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B3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C8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8C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EC78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749E95FD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97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8B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EEA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67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D6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D0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6FEE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87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20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67A9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46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C7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F6BC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68B1D68F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04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B5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81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C9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6E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53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8711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EB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38D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D35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900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90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C384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410AD6A1" w14:textId="77777777" w:rsidTr="00882178">
        <w:trPr>
          <w:trHeight w:val="315"/>
        </w:trPr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18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47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76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1B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24F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85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7FDF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35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E0D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60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06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13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15D7F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33B6318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0E4A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RES</w:t>
            </w:r>
          </w:p>
        </w:tc>
        <w:tc>
          <w:tcPr>
            <w:tcW w:w="29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F1F7" w14:textId="15F24E98" w:rsidR="00882178" w:rsidRPr="009F5FA0" w:rsidRDefault="009F5FA0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PENDIDIKAN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8F7CB3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  <w:tc>
          <w:tcPr>
            <w:tcW w:w="26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D56B" w14:textId="29F67EC5" w:rsidR="00882178" w:rsidRPr="00882178" w:rsidRDefault="009F5FA0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KOMITMEN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9B1D0D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882178" w:rsidRPr="00882178" w14:paraId="519B33E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6A530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C1588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M1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2B5E1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M2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70C6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M3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40C8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M4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253A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M5</w:t>
            </w: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E037B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3E42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BK1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22C6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BK2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D3A2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BK3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AF31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BK4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3AD44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BK5</w:t>
            </w: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ACD1B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2178" w:rsidRPr="00882178" w14:paraId="25D9C5D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F1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170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799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35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3A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58E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FFB8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FC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9A7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C8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B8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69A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C998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78F74C1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C0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D70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813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E24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39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E1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457A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3B9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86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0E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D8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121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BDD7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5D87CDD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4E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247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62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79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58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62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AEE7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AF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C45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89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7FC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1E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7368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6B4D14BD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D3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F4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12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2D1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47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978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2EBF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F9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4E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55F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25A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4A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CC51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622817AB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94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692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42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53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41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FA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9F14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F6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E3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72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45B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71D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814B0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7F1396B5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0E9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8E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31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B4D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B4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F2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8FDF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B2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19A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05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5F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1D7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9FEB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0F2A438C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89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D5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46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F05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CB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72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8F20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D5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DE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7E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AF2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EF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EA14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1EC1BBB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FD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32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974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4E1C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4B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A8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659E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CEE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05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53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FF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25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6D93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450CF42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70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F60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8D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B76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20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F87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4A57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495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A40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F5D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83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73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DA7D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51C779BD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A06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95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1E7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A0E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ED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F18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7EE8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53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E8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F23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5DB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D346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3F48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348FC33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27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172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19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F3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3A6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8D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47E9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1A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0D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F9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8B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1D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3760F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62E9BD30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F2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34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77EA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E9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747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77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D551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3E9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CC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58C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84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25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84FC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7C60DCDE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C76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CD8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FD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81CB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94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A3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FFBA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51F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F3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D30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D49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76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8181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50F0966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637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B82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EE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54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5AB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A6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E7C0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06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F48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96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300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FA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7015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494B27A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602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D4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B10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5B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A3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0E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6787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0B9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C0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BE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3D6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09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4273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3B72DDC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F2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97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2A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C70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7E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00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5BD3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99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2F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0D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3B6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B3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30F6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61EC20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2D9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9A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08E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8B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CE3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2BB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A160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A7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94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A83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8C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E64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B40B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2FA211E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5A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510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54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496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8A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57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89C3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798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F56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39F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3E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A17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C633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6C32E2ED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4C4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1B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20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34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51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09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1E08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1B6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29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709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5D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1A6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DB6E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40D4E657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8A1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1FB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97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2E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F3A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A3B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BBBA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3E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A97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C8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EA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01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DC84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603C587E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73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B0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8A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FA8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38A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00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AC08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0D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15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34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FB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A6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345F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4F2EA865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B9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959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BF9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D5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9B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55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A70A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2AF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C2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3C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B80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C9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DF50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31385FE3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10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52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85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553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03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5D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3292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F2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3A9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19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E1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DF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F788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0200B5A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34F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3E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05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F0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B2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CF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CA83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D16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4A5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10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C1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6F4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A2BB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00AE31F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5CD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9D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E2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C93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A7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AD5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9FC7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D9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91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64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8F1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B7D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9667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A04E63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CE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B8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A4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80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B1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733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DCA0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1C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02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432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B13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FD2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0EEF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44261C3E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CB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09A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130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2DD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6FA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1A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2A66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7A64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22A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8D7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22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61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5139E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23F887D8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56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86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F39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E26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651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015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42FD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6DB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862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149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D0A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13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2CC1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3E3AFB9F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1F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3C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7C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646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2F5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EED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D562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89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1CAC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01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B6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30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CDF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173139A0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CB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EEE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CC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6C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BFB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1C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E6913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A3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8D9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71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73E6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B9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318E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3FC6F78E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5C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69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FC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B8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0E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683B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491D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1B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253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50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CC5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AD5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9F99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5A447A90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3CB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28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03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4F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F6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0F8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68D7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B5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B1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97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352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52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3E76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5FA45227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EC0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E08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5C3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E6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20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5D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1ABD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67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64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F8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5C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9C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B39D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00076D84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07A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9EC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99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D4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293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92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F842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82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E0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CE3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D2F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D3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1119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4A16CE94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11B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45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15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EC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93D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5316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54F1E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92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23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C48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802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46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31C9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219515C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E4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249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E60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39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9F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AF14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86A9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A1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E9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DB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DE8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9FB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434AB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1070617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7D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12F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2E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9F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31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1C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44FB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6F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329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10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BF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6C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9CD3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6163D5C0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719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0AB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AB4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2E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F3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D86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F604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58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D3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272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EA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635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CE82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1E0348FA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20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37AE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5B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ED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4B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C6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C789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F47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F88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7A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32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65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A4C4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4FE1E7C7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5A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F0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9A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0D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1F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E6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1D5D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B7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08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86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58C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0C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6968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28E02E95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58D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55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06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E6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0D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96F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4757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14E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631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45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471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6D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09F3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2A00A403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CF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16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78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F7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02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FF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AAA0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10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BF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8CC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7A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6F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633B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6D31781A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0D7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EB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3B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5B7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392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3C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77FBB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89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D2A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F9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895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9A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F9E0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29EB6138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6B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3A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55C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99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414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2D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9DB5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A8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CE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71F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B91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A43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3EE5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45F93BC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D61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37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54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D6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BF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A7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860B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1F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AB1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D0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E38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DEE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A0D6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94C763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356A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050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0FD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CB8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D1A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14A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E2F2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49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A4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C8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10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2F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D317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071C5B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06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9280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171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E71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46CB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BBC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AE10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49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625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6B9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A76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1B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DB12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E236BD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0EF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D0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16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C2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7E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67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6C66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89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9E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280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CF9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A87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E346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4F34AF6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47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30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8E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EA8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9C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9E7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BCA1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DAB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28E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A90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227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EFE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D096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882178" w:rsidRPr="00882178" w14:paraId="4165567A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9BF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232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E72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D5C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D5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448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00B0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9AF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C4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738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5CC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E59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7869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323BE784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351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10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2E0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E2B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36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8E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7ADD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4F2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D68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C15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84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EF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ABAD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310C2E9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6F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82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2F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CF1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A369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08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8F06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A9F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8A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C0B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BE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12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94304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24133AAB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3B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F5E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8A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37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78A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B3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7699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37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9F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35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52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96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5D29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01C61EFC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E6D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22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31F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F5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1DC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B5D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9E8E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93B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B6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80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78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A69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0AE3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5E97A4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F64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2D3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E2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D9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9F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0F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2813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DE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41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FC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884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368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0D7F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52FE766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3E3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143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28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6A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7E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47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4BD20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60E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D52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B5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32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91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7B44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0F96FFE5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19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957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A0F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87B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52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FC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2D220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DA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77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B6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CE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89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6ACF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6F48343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AE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C90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F7F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AEC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644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37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E1C1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EB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65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ED9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105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E1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A402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15CB99D8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986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73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6B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2C7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CB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6B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1FD8C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BFA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A5C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074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9F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92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4B53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A4DF245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9BD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5FC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1DD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86C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67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F4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D058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29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A09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E9F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78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ADA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B643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82178" w:rsidRPr="00882178" w14:paraId="1FFDCF10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3F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0E9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C25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68A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F3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33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B43A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50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5B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94F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34E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D5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F722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3AD04B98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57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71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A5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4A6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82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90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AC91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D4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42B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B0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AFE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C78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02E3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7AF044E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E1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EE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0D1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97F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17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A1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CF1CC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0B2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49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59D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862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8BC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624B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BEE4894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F5F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A3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70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EE7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078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A4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4FE3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449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69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1D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4E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2A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7462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483F97D0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11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292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D14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50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356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CB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21E0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5F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A2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84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82D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54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A6776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792FF9F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FE7E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14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25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169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14B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7B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F1B1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CEB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90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EE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EDE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23B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8FC9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82178" w:rsidRPr="00882178" w14:paraId="5A8CFAF9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A9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8A0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E2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388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D5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B8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2808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82F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865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06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E9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10E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0E2A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029B92C8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10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BF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89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ECE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88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63F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3BAB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53D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65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63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0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04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8669F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82B5A6A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AAD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36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00E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66B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9A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47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805E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0608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478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91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F2E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27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B740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4168335A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859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C2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6C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EF1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D479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40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38D2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145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A4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0E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8D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75B4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150B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0A0382C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E0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BD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C4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CF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19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9DA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5440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F8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B1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FF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C24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496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5F7B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73A25D32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9A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59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9773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0E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80F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D75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9E46B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BEA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42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12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12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66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92E6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51C1416A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4D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68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DC6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2AF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B0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34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AC99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7E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FF6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20F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C29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A7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8224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62EC387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53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E26F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8F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42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B1D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38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331D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388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AF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7F9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98B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DF4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04D3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60F2EB5C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FD2D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F9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73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AC3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2D2F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02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5FFD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A8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2FD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EB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470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F9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B0FD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0FD954BD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079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BAC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28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0DD4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D7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CF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15FB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0A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99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63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D0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660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BA01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5088B9B6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8F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E9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526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4F3A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4B0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E8A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A653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944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FED9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6D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4D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8A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A82B0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194752CE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95E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BC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A98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85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E0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6A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32D6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93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6BE0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91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2600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DA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9CD2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3675BDB1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76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EAC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EE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0C1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84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F2D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7382F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1B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66D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C4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5C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E1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8CD9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3F0DB2C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AF7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E65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A8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42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7F65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33EE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91EE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6D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70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AC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C6C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56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77E09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532E0705" w14:textId="77777777" w:rsidTr="00882178">
        <w:trPr>
          <w:gridAfter w:val="1"/>
          <w:wAfter w:w="406" w:type="dxa"/>
          <w:trHeight w:val="31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515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C8C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D7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C79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B7A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7B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BA52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27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49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A2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44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1E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AF1E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62100139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B97FA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RES</w:t>
            </w:r>
          </w:p>
        </w:tc>
        <w:tc>
          <w:tcPr>
            <w:tcW w:w="299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0F1D" w14:textId="53338FB6" w:rsidR="00882178" w:rsidRPr="00957F82" w:rsidRDefault="009F5FA0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MOTIVASI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0A9556" w14:textId="77777777" w:rsidR="00882178" w:rsidRPr="00882178" w:rsidRDefault="00882178" w:rsidP="00882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882178" w:rsidRPr="00882178" w14:paraId="4E2B90B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BC0A6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A6B16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DK1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E91C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DK2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A0E6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DK3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8D91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DK4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D0D0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DK5</w:t>
            </w:r>
          </w:p>
        </w:tc>
        <w:tc>
          <w:tcPr>
            <w:tcW w:w="6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08CF0" w14:textId="77777777" w:rsidR="00882178" w:rsidRPr="00882178" w:rsidRDefault="00882178" w:rsidP="008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2178" w:rsidRPr="00882178" w14:paraId="412A712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28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37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A8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40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5E7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33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E60A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205181A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CD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285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3E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4D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42E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3F5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65ED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31F5D38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B9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BC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4FB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E94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E5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C1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97A1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0F30AB75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82A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3EB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84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7F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A6F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C1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48F6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0CE87689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E55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2A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82D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38B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00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B2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D6CF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5B0B26BB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822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47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D4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0B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4F3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0C5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CBC3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4A46A368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9B3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B4D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F3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DF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269E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0E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FA02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158012B1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BB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D6E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D1C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95E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64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F0B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EEE9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31542CA0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BF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22D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F3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49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4D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B7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BAFB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103215C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0C7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37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5732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FDC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67A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58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4A35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20ABC43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87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646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C2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9A2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51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8A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A82B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E87A5B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2C3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74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A6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149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505E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F497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52A4C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5C3C651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CD4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40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0E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77F6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F64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1E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DD27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4A75FB9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F0D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9C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431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2A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937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A93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4184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12E5583E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AC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5E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17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E3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4C0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2F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8240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717FB8F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FE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A1B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5F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DF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008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9EC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14FE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4A18F71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8BC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8D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000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C6F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B8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67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9542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65464A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FE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EF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97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2D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896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5E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8BDA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286E119A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01A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8E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499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9D5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EB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9F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30EF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32BCF020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61C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7FB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07D2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FE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65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5F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1939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0E6D478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DA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31F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611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1B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E762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84F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C144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D7B475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D0E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CCA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753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82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3C2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EB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1966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1039652E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324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213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49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93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C95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1C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16F17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64E02771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431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B2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F2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C9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39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CB0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A361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450C9ECE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FFE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62E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E8D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33F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C2E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00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CD32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1CA1549A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26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97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60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592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735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195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3EA7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66FF998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62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18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3F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12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DE9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2C0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85E3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3D54447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706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4A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27E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E7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85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C59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103F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72E57532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450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C1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46F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0D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E76B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1F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2EFE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7C990F0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DE8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93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CF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39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F8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1F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0DE86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7473922C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83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6D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21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4C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AB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4B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F079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F763DF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A9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390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BD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04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CA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2CF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34B0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02A8CCFF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E9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328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3F9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CE6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84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AA3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E3510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502CB1F3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F6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B35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FC9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B0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080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09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5677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73DC08F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88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AC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3E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7D9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6C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5A1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A80B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5461D36E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079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2A6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9F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F29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D715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2CF2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D116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04786DDA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187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C6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804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0EE6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9C3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FB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F4414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6572E940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F4C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38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DD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3A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A6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631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7C52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775E3F8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2B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BD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7EE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84B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AD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42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1E4C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35AEAC41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19B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0B0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DD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88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99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B28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463D6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40FBF753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2FB8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24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83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4C2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7DB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C8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E6BD6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392E9701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F0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038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24F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2D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6E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8B6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613B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1B8780FB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DA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1AC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65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E2C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8D2A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708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5EAF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25834D5B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E8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40B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2B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D89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3B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EB2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F3EAC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2B187832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6D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9593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F1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E19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82A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B1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8359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0641C3B6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D98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0CE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A3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AB6C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343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D7A0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8E25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65EC0851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BF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25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4E9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7315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27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699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FC9B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52B3B449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8038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7F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DF1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67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B982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25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3F3A7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7A8C045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83D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171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03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FC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244F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F8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F12E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4EF9809F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63B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33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0FD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009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AD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1D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AE9E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23E18F32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8344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A131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BDD0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51A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5F4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87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A56A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480AF4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F464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1F2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1E8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BD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8F1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89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A52B7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19FE6872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CC4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A4B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F4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79A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EA4E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C0B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E2E1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3229F2F9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9C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5D87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C0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BF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BB0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0A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F586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78B6626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B06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F06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B8E1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ECC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DD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C71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2F68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6AA0C2B2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11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DD0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623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7A2A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F12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C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37C58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537F4ADD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A28E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80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22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3E36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29E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C7F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2C748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36486421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E8B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856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B18A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95C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44FD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3B5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E8FD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6AC0D7E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24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B14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F1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5D7E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945D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8F92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AA77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7149AF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293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3C45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31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52B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46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07D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0691D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1C82A0BC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33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40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009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F5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0D9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CEF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41B32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882178" w:rsidRPr="00882178" w14:paraId="540CB24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FD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44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4E6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93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063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2675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33673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882178" w:rsidRPr="00882178" w14:paraId="5656B3B3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0383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86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AE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CE9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C4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F604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3E69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412B625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8C2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F63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628A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E6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334A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FE1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CED76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3DC56E5F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731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A1E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20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82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7DD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3BE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FE531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882178" w:rsidRPr="00882178" w14:paraId="5A2DC3F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047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0D7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9430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E41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448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EB1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4DD69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882178" w:rsidRPr="00882178" w14:paraId="2376135B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35FD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08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4B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7D2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F98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C0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D35B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1841CFE8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46E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9D2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4B6C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4A0A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2D3A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342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902E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6BCE0706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AE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E03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E02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8AB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780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88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8EEAA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225081F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6E0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9343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0F7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BD5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D24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A47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171A1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4CECDC6A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3DD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3C0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1F8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4E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A08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BEF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061F5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882178" w:rsidRPr="00882178" w14:paraId="461438A0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0B4F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A1A4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EED6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AF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E45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313C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D9C2D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55339C37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D246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A21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A5D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16AF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9C1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A7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BDF38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1E12BD74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C99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E770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305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33E7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0324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669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8D340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4EF8F066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BFB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A321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114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17B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1E3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60D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7D537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82178" w:rsidRPr="00882178" w14:paraId="661FEBF6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5AE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7F0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4F5F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47C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723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D5F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0D8124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504636E2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2AC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3D5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5DD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1A5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67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097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6CD57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882178" w:rsidRPr="00882178" w14:paraId="17E50B06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5139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B860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9E4F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748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6F3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0A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5CF30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882178" w:rsidRPr="00882178" w14:paraId="214F3D09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9BBA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116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3664C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84F3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05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95FB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C936FB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882178" w:rsidRPr="00882178" w14:paraId="40711229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53D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F3E12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0AE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71D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3AF8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0B37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B135FE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882178" w:rsidRPr="00882178" w14:paraId="40D56EFC" w14:textId="77777777" w:rsidTr="00882178">
        <w:trPr>
          <w:gridAfter w:val="14"/>
          <w:wAfter w:w="3790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944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120D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67A6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067F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2303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DAA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A2BA65" w14:textId="77777777" w:rsidR="00882178" w:rsidRPr="00882178" w:rsidRDefault="00882178" w:rsidP="00882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217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</w:tbl>
    <w:p w14:paraId="0305454D" w14:textId="05851C3F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0D67B9B0" w14:textId="5F4B5EE4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43561" w14:textId="1000C14D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47281" w14:textId="2DA975F0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3F12" w14:textId="786668EE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47909" w14:textId="71340A6F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13F0E" w14:textId="1D5CEA4F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593AC" w14:textId="554EDF16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137F6" w14:textId="478A358F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587D1" w14:textId="0EC812EA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3</w:t>
      </w:r>
    </w:p>
    <w:p w14:paraId="64924AE2" w14:textId="0C4EA543" w:rsidR="00882178" w:rsidRDefault="00882178" w:rsidP="00C432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78">
        <w:rPr>
          <w:rFonts w:ascii="Times New Roman" w:hAnsi="Times New Roman" w:cs="Times New Roman"/>
          <w:b/>
          <w:bCs/>
          <w:sz w:val="24"/>
          <w:szCs w:val="24"/>
        </w:rPr>
        <w:t>HASIL</w:t>
      </w:r>
      <w:r w:rsidR="009F5FA0">
        <w:rPr>
          <w:rFonts w:ascii="Times New Roman" w:hAnsi="Times New Roman" w:cs="Times New Roman"/>
          <w:b/>
          <w:bCs/>
          <w:sz w:val="24"/>
          <w:szCs w:val="24"/>
        </w:rPr>
        <w:t xml:space="preserve"> UJI INSTRUMEN KINERJ</w:t>
      </w:r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p w14:paraId="3BD660BE" w14:textId="77777777" w:rsidR="00882178" w:rsidRPr="00882178" w:rsidRDefault="00882178" w:rsidP="0088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882178" w:rsidRPr="00882178" w14:paraId="7A54C80D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A2AB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178" w:rsidRPr="00882178" w14:paraId="1CB98105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8B8F5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05BBD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030CE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12DAC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60D5F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FE64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575DE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</w:tr>
      <w:tr w:rsidR="00882178" w:rsidRPr="00882178" w14:paraId="68847F07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974F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C220F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878588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BE861D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CFD930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FE300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084ACF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EC83A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,628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1E03032C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0A210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A31D6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ABFA4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9ACFA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C163E5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C61332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7F4C3A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401A42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4616FBBE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49D7FC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3B07F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8ADB4D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4AFFB70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F1E863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10F44D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1D1D98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A930AE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159FE967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AC473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80866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6B2300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1CE894D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1A2ED5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,330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2774E3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6013FC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,315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8F838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03A634E3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2C9C12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3B98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F0568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3D8D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911F7F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161E69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3D8FDD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8FBF2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55D866F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A478E9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36953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708498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53FACB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752D5C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FDFC9C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74C774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B891AD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22BC2EDF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F364C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6F007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2718F9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99ECD8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,330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C3F921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DD3E18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47FF73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C3B1C5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27927F0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85EE9F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38BF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5D62A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79DF43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F86A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5CD7A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6EFC4C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75D0B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104D76A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A1F8A2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03E1D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AFCEA7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3BC02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EADE52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03CD5A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8DDEC6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4C3A2E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5E709302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6CC919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FA5A4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F65F20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150355E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C036AD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A259CF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00426D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,647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A53084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0ACFC84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FC4951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97386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5C1DC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7EF9BB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E3559F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9A2E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57ABAD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05F15A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59A34953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042D5E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15131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68B976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43C30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40DF5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685196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B2D00E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88962E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72E5749F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840CB1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C3EA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8BD15F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9016C0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,315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699BEE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33C870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,647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414970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4F26A5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,802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1ED3B6C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7B7F7B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A7F0C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CD5B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12E1AD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0C79A3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4751FF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7BA5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95831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53E3330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B18599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32F45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DD578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170B28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B7F12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4E58C7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54A8D1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8139FB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79514A4C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2A786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ACD5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C84FB2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,628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64A3812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F9F60C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051A74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78B7D7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,802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D588E2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178" w:rsidRPr="00882178" w14:paraId="6E08A5E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9C3C5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C4DE9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9CAED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EEC090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0224D3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EF93FB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B0E890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AAC9B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8" w:rsidRPr="00882178" w14:paraId="050FC4BC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D078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9BCB9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7DF4E4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CC9F5F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AEEFE1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95C8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63935F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D8BE7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61C27527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B0A2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82178" w:rsidRPr="00882178" w14:paraId="58913483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8D718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3E7481EF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2E28CA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433534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08B28F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A4B0A3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69D77A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5C900" w14:textId="77777777" w:rsid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54F54" w14:textId="2CC96649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986E1D" w14:textId="77777777" w:rsidR="00882178" w:rsidRP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96E480" w14:textId="6C5B9F21" w:rsidR="00882178" w:rsidRP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GAYA KEPEMIMPINAN </w:t>
      </w:r>
      <w:r>
        <w:rPr>
          <w:rFonts w:ascii="Times New Roman" w:hAnsi="Times New Roman" w:cs="Times New Roman"/>
          <w:b/>
          <w:bCs/>
          <w:sz w:val="24"/>
          <w:szCs w:val="24"/>
        </w:rPr>
        <w:t>(X1)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882178" w:rsidRPr="00882178" w14:paraId="35E742D4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8F18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178" w:rsidRPr="00882178" w14:paraId="7DB7694A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FB96F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DBFE7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BDE88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8F7AC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672E4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66C31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5721C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</w:tr>
      <w:tr w:rsidR="00882178" w:rsidRPr="00882178" w14:paraId="587B1D1C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04F3D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EC07D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BF6EC4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AD22D3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C1E5CC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D9C2B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0FB57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B10E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28ED891B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6189FC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B753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FD53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97899E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2B6302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262293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AD36BF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E26FF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0D16916D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BB1A3C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8E3FF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DDC094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D5C6E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DFC044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83CCD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F9C844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28A421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559ADA1F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5D5BBF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99F55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466527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4757D3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A524B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235AB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,432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000AF7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,446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557D53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,810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2ECD4C4C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0AEB3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375F5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511A3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8989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DB37B9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998AD9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149397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2FB8B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10C5E92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4F4CBF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4179B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0E7BAD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54F7EE5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67FAC2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AFCB8C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C4964E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6B033F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39619CF7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38EBBB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C40B9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CFD447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B398F2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A35D54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E433C1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465F70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6C2C73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5136D64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0CF7F9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5F28E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B1571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268305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3E2B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FED16D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5911A5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AABF08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5F9110B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FC7A2A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8B7F5B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459B8B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3110BC9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A1EF06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FF95E3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C9FF95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02D292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16587FD9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B3A276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05644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6E46F1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24870F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,432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C6DD0D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BF1E92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A8957C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1FA31E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,765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3A9FDD65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C2D6C0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95BA8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21CE8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7FC995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0943E8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0A92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FD5EF4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49FDF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4CFA4183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1FD332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A103C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11A357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6581159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425AD5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477374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C9138E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A40A4A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7348BCF3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7B00F1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3EB5C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8D13CE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2E1A7C6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,446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923596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C28AF8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FE2F7A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144B10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7762A719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8859AE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948E0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194A8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34E034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2E07E8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962E2A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ED45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4446F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20FACA4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EB16D9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C5BE9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82CF84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03C89D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D80C7B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07B4DD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566032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593C50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679C3554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2DED3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F31DE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5CEA0C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2FAA9D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,810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551814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2D87BA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,765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0C4B6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0B5557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178" w:rsidRPr="00882178" w14:paraId="1930DCF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B6D0D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60B6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A0B68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5881F5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227C1A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A3BC94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2A489F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4CDFC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8" w:rsidRPr="00882178" w14:paraId="5F3EAA65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9987C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FAE94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2D36E8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443406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30B6F4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8B92D9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17E80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2D486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018269E1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BD9E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032487C1" w14:textId="77777777" w:rsidR="00882178" w:rsidRP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94D4843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87E44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FAA37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A56E2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29731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E7ABA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AE2DC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CD74E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57AB" w14:textId="28621084" w:rsidR="00882178" w:rsidRP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PENDIDIKAN </w:t>
      </w:r>
      <w:r>
        <w:rPr>
          <w:rFonts w:ascii="Times New Roman" w:hAnsi="Times New Roman" w:cs="Times New Roman"/>
          <w:b/>
          <w:bCs/>
          <w:sz w:val="24"/>
          <w:szCs w:val="24"/>
        </w:rPr>
        <w:t>(X2)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882178" w:rsidRPr="00882178" w14:paraId="049AA22D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20C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178" w:rsidRPr="00882178" w14:paraId="7573DBE8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4C3AD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792CA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B3F75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2570D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66E1F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F69B5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B31D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882178" w:rsidRPr="00882178" w14:paraId="0834E40B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8C83DD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8D33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8CCDAA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5ECE61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4343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B84C5D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A73FC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4640E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2E3A625D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01D32B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2F839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D78A3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FDE952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90D014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2F8357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72853E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2687F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2367287F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0DC665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4FAE1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5D5FE8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D919D2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647294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3084F0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0CCBA8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91B9D1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6B8A0ABF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78944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7CEC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E95716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262B67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A1E907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198ADB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94C73A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4FDE6C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2A36834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9CB27A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BD7C5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5849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A7F4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AF1D68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ABEFB8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BC4AD7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3F308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0217EC68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8568CB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611E1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7CD7CB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135DF8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ACD2B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C0E08C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172FC1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33CE48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419F10BE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AD511D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A70E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06AFC6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361E01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CDFE3E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436B1E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154432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8A15DF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7BA2B67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E52297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D3E9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267BC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36723C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D3C4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518337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C7AC09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C3AECF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39C25B3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3E1C1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C86EC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54DB82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19DB7E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AA52B0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D708D0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1DF05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3D2D1A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3C72444E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031715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6113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65E3E9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893429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46EE67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D8B1E0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D0B7CA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,517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CBA26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5175DC78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6B331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822BC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D5199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142F86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140D67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FA86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99B90D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106EC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0550A12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197D93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73C80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9CC7F5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53F0B0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E9793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7FA661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C2C0D0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0FD6D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426DED78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142E29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FB354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93906F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BCD336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A3AECE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19F7A5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,517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E25315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3E20F3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,743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0BAAACD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E3BFBA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0D33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2481C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D93BF7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824B14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2B1356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97C2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AFC49D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3040885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DB613E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26E75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8863E6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1143BD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049C70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96562D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18D78E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B64ACA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32D4F245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BB4D3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F22F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03DE0C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10E449B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0EBF5A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73ACB4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5960A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,743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80DC1E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178" w:rsidRPr="00882178" w14:paraId="2F98F8C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5F06C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92CAB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78B07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115BB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9CA4FD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165EFF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EB33F5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92461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8" w:rsidRPr="00882178" w14:paraId="60202489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8D3BF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416F3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4550CB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D694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C0B537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98E67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734068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BDA3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7A74F399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6757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73B23C93" w14:textId="371DF13D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BC8096" w14:textId="649DC2A5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413113" w14:textId="4704666A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D9D969" w14:textId="56765002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E845C7" w14:textId="50C9B018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756986" w14:textId="075E2D99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07F9FC" w14:textId="240E0341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9F8BC3" w14:textId="2BC185B1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32A693" w14:textId="442D35FC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7CE38F" w14:textId="7332A4B6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A549B4" w14:textId="23093384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0A207A" w14:textId="77777777" w:rsidR="00882178" w:rsidRP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22F8FC" w14:textId="52B28FC5" w:rsidR="00882178" w:rsidRP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KOMITMEN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882178" w:rsidRPr="00882178" w14:paraId="0FF9091E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67D7D" w14:textId="7102193F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882178" w:rsidRPr="00882178" w14:paraId="04794BA9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DF7C2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AB674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A5A04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019D7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023BB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B8B2E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B3D18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</w:tr>
      <w:tr w:rsidR="00882178" w:rsidRPr="00882178" w14:paraId="653555B8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C5847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B3EB3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E53E7E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F3C4C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9D20EC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A8D5FA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C9C4E0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A6F1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6D81763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2657C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0312C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F4958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E18C36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70CB66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DBDAC6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08B233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D1BE6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11DEF791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A9FFF4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12348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0759C5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AFBC77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820F95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40ABD9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B18708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3A090C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0BB02B30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1CC1DE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4623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3599BE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1FBE830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AB5470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,388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773E80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,257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499761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E541B8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7554BE3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075859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91B6D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1FFB3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48F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E22752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AF4D5B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DB7E66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0F199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72E2638C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F115AE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DA5A6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ECB7B4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F4667A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B0274D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8491E6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820BF4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B56901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4A91C4B4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11DDA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244B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4C3C91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607888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,388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A0D43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9E2DED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,515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F8B9C1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9EF40B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69D8AE4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53417A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7BB7C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465F4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1C1142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2F30A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86B37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42F0ED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58E86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09B88DE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8A1D09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2CC676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6A6E05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AFA076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4FA0BE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7A7537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939DF1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C2F32B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0EB91807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828124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245A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347B87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17BA28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,257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F1759A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,515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DD74D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7C4648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450E6F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0D25551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DDB81E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13986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CB138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CB8963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0672E4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66DDB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25393D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5C408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7D62175C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C3D199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0C447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4AC994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3C80E3E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7B2F33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729AC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4C3AA3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166BCB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26446B91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72719A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1132C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8D4EA5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3B2E9F0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9711A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C8D0C2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A18483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097AFE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76DCBBA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9DF5F1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4EA3E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F3C75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B3415D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8360DB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CB97CC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3A5F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832FB3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16D97F4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D170E5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8E0D6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CA3F9B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9AE984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A1580C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5F99AE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3B920A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026AD7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34AEAD62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F59B7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B078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43D200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801D5A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96D405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F4AA5B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DC55D3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794DB5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178" w:rsidRPr="00882178" w14:paraId="511F2BB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3E653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BDB5E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F9928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978077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CC3045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08A92F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F33DB7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77AC7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8" w:rsidRPr="00882178" w14:paraId="47F6DE1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DCDC0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F1DC7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BA4D9D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E44ED0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54732E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78118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444FA1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3B88A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19BB12B6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1F2C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82178" w:rsidRPr="00882178" w14:paraId="26E10359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98AD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14A369D" w14:textId="77777777" w:rsidR="00882178" w:rsidRP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938F9E" w14:textId="788F6C3C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83ECC" w14:textId="55CDDB78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96FBF" w14:textId="48F0D478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3D084" w14:textId="45333863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6FF09" w14:textId="7C72EAA3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05E68" w14:textId="2652AAE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21B4" w14:textId="77E0E2A9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576A2" w14:textId="7E1500A3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65A9D" w14:textId="75677F22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>MOTIVASI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(X4)</w:t>
      </w:r>
    </w:p>
    <w:p w14:paraId="6CB03912" w14:textId="77777777" w:rsidR="00882178" w:rsidRPr="00882178" w:rsidRDefault="00882178" w:rsidP="0088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882178" w:rsidRPr="00882178" w14:paraId="3753E878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A4A5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178" w:rsidRPr="00882178" w14:paraId="23C477C2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0A01C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F34CB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D2FA5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DBEBF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F7902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6248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7C1F2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882178" w:rsidRPr="00882178" w14:paraId="02A5C407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3331DB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0830A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43F467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A7F2E3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C1D4F9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B8362F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A789B8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F3AFA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41AE8CF1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C5E02C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D7C0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AB694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3F217F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98D41E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B26347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3B7119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2ACAA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06AB66B7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061CC9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F1E0C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448B65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6487FA1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F9290C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4C850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3B59EF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99FE89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6CDC0292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8903D3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A47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3DDE51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2AA327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65FD9C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325E2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552636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4BCDFA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,695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61BC1FA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F5B882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826C2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7CBC6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5D01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21D774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F76702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DB893C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0B334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3D89976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916841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FD5171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CE4309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929CDA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3C3589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82B237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9FBD74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D7DC8B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67A07BA4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282277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31641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FD987F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742F99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F6EA37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2813B3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2CA391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2FC644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3DCBED9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2B440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0B48F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FBBFD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BFB823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BF02B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CD73F9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8AFE82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6A585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3021766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36616C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851CE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3B365E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3458EC1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26514E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ADFBBC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432D32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CDB32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2D61997A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EC7A61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B3F9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803FE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3C3B725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F9D896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9AE326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AD0736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,625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9E83C6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3A94648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449AC4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63A45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A3A6E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7476A0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9BA59A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EBC8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96364D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20E8E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3ADFD61D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E14AC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FDEBC4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24A784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5DF4E68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73BC1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A896E2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55324A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1B2291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63B60C78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825E03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6807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A4BCFD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697241A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F4E755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FF98A1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,625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333604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5009DE3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178" w:rsidRPr="00882178" w14:paraId="5B1C21B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A0943DD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7D612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061121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4CBFCA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0A848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2E287C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EB21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282B30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82178" w:rsidRPr="00882178" w14:paraId="0D96EFF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14626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3064E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A9BA0E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6F786D1F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9FF28B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CCA927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2625EF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2E1DAE2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46954D8A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7F89E0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93F5A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660259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18F70D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,695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E8D78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DA10D5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6899E6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 w:rsidRPr="008821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88E4FB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178" w:rsidRPr="00882178" w14:paraId="06995F73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CC7F19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4C55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844E1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DB5736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518C0D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1AA8EBB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732969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C805F6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8" w:rsidRPr="00882178" w14:paraId="2BE9E2F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EF714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99AF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71ADE5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CD02C3C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3DCCF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2ED1167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BC13E95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AD3B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882178" w:rsidRPr="00882178" w14:paraId="7ABA51D9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3CC88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82178" w:rsidRPr="00882178" w14:paraId="13BFC85D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2E6DE" w14:textId="77777777" w:rsidR="00882178" w:rsidRPr="00882178" w:rsidRDefault="00882178" w:rsidP="00882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17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3F7658F9" w14:textId="43E87ED9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9572712" w14:textId="2F82A805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274906C" w14:textId="0CD55974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D55EED" w14:textId="67A7953E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156223" w14:textId="0662A0CD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BF81E9" w14:textId="1DE78C48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FD6851" w14:textId="5297D42D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B399A4" w14:textId="7619F381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9F8E47" w14:textId="702221B7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C4D3A0" w14:textId="11F7811C" w:rsidR="00882178" w:rsidRDefault="00882178" w:rsidP="008821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1A4B0E" w14:textId="77777777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D6E13" w14:textId="0AC35ED8" w:rsidR="00882178" w:rsidRDefault="00882178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4</w:t>
      </w:r>
    </w:p>
    <w:p w14:paraId="7C2F76AB" w14:textId="4CBCB3C7" w:rsidR="00882178" w:rsidRDefault="00C4320B" w:rsidP="00C432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UJI RELIABILITAS</w:t>
      </w:r>
    </w:p>
    <w:p w14:paraId="1029D1EE" w14:textId="0C75A2E8" w:rsidR="00A62622" w:rsidRPr="00957F82" w:rsidRDefault="00882178" w:rsidP="0070101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kinerja </w:t>
      </w: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A62622" w:rsidRPr="00A62622" w14:paraId="28C3EA16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74B63" w14:textId="77777777" w:rsidR="00A62622" w:rsidRPr="00A62622" w:rsidRDefault="00A62622" w:rsidP="0070101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62622" w:rsidRPr="00A62622" w14:paraId="609418FF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F80EA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571382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62622" w:rsidRPr="00A62622" w14:paraId="4E801109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C8FE660" w14:textId="700A8B82" w:rsidR="00A62622" w:rsidRPr="00802BDB" w:rsidRDefault="00802BDB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85AE6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21A76E4" w14:textId="77777777" w:rsidR="00A62622" w:rsidRPr="00A62622" w:rsidRDefault="00A6262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5C4097" w14:textId="239D36FD" w:rsidR="00A62622" w:rsidRPr="00A62622" w:rsidRDefault="00A62622" w:rsidP="00701015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>gaya</w:t>
      </w:r>
      <w:proofErr w:type="spellEnd"/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A62622" w:rsidRPr="00A62622" w14:paraId="2F742E49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696CE" w14:textId="77777777" w:rsidR="00A62622" w:rsidRPr="00A62622" w:rsidRDefault="00A62622" w:rsidP="0070101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62622" w:rsidRPr="00A62622" w14:paraId="495D5E45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206B02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B5DFF3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62622" w:rsidRPr="00A62622" w14:paraId="2565DDD8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F6539C" w14:textId="70F17312" w:rsidR="00A62622" w:rsidRPr="00802BDB" w:rsidRDefault="00802BDB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F259A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1359487E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6E49E3" w14:textId="180E9A22" w:rsidR="00A62622" w:rsidRPr="009F5FA0" w:rsidRDefault="009F5FA0" w:rsidP="0070101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pendidikan</w:t>
      </w:r>
      <w:proofErr w:type="spellEnd"/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A62622" w:rsidRPr="00A62622" w14:paraId="0BCC01CE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55E35" w14:textId="77777777" w:rsidR="00A62622" w:rsidRPr="00A62622" w:rsidRDefault="00A62622" w:rsidP="0070101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62622" w:rsidRPr="00A62622" w14:paraId="1BC58E4A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6DFA8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31CE5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62622" w:rsidRPr="00A62622" w14:paraId="1F2C7609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4F06695" w14:textId="7A468F2D" w:rsidR="00A62622" w:rsidRPr="00802BDB" w:rsidRDefault="00802BDB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9C105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57511143" w14:textId="77777777" w:rsidR="00701015" w:rsidRDefault="00701015" w:rsidP="00A626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A48439" w14:textId="4C142A14" w:rsidR="00A62622" w:rsidRPr="009F5FA0" w:rsidRDefault="00A62622" w:rsidP="007010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komitmen</w:t>
      </w:r>
      <w:proofErr w:type="spellEnd"/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A62622" w:rsidRPr="00A62622" w14:paraId="611079FB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17132" w14:textId="77777777" w:rsidR="00A62622" w:rsidRPr="00A62622" w:rsidRDefault="00A62622" w:rsidP="0070101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62622" w:rsidRPr="00A62622" w14:paraId="5FF91F49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2484E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0B48E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62622" w:rsidRPr="00A62622" w14:paraId="251B2393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3320B08" w14:textId="7AB1F7FD" w:rsidR="00A62622" w:rsidRPr="00802BDB" w:rsidRDefault="00802BDB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DE381A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5C1022DC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98FD53" w14:textId="19C4BD0D" w:rsidR="00A62622" w:rsidRPr="00701015" w:rsidRDefault="00A62622" w:rsidP="0070101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F5FA0">
        <w:rPr>
          <w:rFonts w:ascii="Times New Roman" w:hAnsi="Times New Roman" w:cs="Times New Roman"/>
          <w:b/>
          <w:bCs/>
          <w:sz w:val="24"/>
          <w:szCs w:val="24"/>
          <w:lang w:val="en-US"/>
        </w:rPr>
        <w:t>motivasi</w:t>
      </w: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A62622" w:rsidRPr="00A62622" w14:paraId="6748A127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B26B4" w14:textId="77777777" w:rsidR="00A62622" w:rsidRPr="00A62622" w:rsidRDefault="00A62622" w:rsidP="0070101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62622" w:rsidRPr="00A62622" w14:paraId="3CE3298D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5B463C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A2495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62622" w:rsidRPr="00A62622" w14:paraId="117CF6EE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1BDD57E" w14:textId="278A6C70" w:rsidR="00A62622" w:rsidRPr="00802BDB" w:rsidRDefault="00802BDB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B449B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C726B7D" w14:textId="760D0E4D" w:rsidR="00A62622" w:rsidRDefault="00A62622" w:rsidP="008821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5</w:t>
      </w:r>
    </w:p>
    <w:p w14:paraId="6DEA88CB" w14:textId="3589E444" w:rsidR="00A62622" w:rsidRPr="00C4320B" w:rsidRDefault="00A62622" w:rsidP="00A6262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B"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14:paraId="0606CD3D" w14:textId="1DFCC4A6" w:rsidR="00A62622" w:rsidRDefault="00A62622" w:rsidP="00A6262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14:paraId="19957EC3" w14:textId="77777777" w:rsidR="00A62622" w:rsidRPr="00A62622" w:rsidRDefault="00A62622" w:rsidP="00A6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81"/>
        <w:gridCol w:w="1455"/>
      </w:tblGrid>
      <w:tr w:rsidR="00A62622" w:rsidRPr="00A62622" w14:paraId="28D89E11" w14:textId="77777777">
        <w:trPr>
          <w:cantSplit/>
          <w:tblHeader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CB2E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A62622" w:rsidRPr="00A62622" w14:paraId="473734C7" w14:textId="77777777">
        <w:trPr>
          <w:cantSplit/>
          <w:tblHeader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34AA9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8180CF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A62622" w:rsidRPr="00A62622" w14:paraId="059F3470" w14:textId="77777777">
        <w:trPr>
          <w:cantSplit/>
          <w:tblHeader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F09D3F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CD4364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A62622" w:rsidRPr="00A62622" w14:paraId="08461699" w14:textId="77777777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AB6FC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EAE20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EE191C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A62622" w:rsidRPr="00A62622" w14:paraId="696886EE" w14:textId="77777777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DDB3B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45306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FAC79" w14:textId="4539A2A7" w:rsidR="00A62622" w:rsidRPr="00CD4A68" w:rsidRDefault="00CD4A68" w:rsidP="00CD4A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8725847</w:t>
            </w:r>
          </w:p>
        </w:tc>
      </w:tr>
      <w:tr w:rsidR="00A62622" w:rsidRPr="00A62622" w14:paraId="713B20C7" w14:textId="77777777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0D44A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0FC5F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2A3B8B" w14:textId="7BA1C148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108</w:t>
            </w:r>
          </w:p>
        </w:tc>
      </w:tr>
      <w:tr w:rsidR="00A62622" w:rsidRPr="00A62622" w14:paraId="710B8EE1" w14:textId="77777777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6577F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B81A5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D8679C" w14:textId="4F37BF8E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108</w:t>
            </w:r>
          </w:p>
        </w:tc>
      </w:tr>
      <w:tr w:rsidR="00A62622" w:rsidRPr="00A62622" w14:paraId="02901237" w14:textId="77777777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754B51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D74CC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A831EC" w14:textId="44752A06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</w:tr>
      <w:tr w:rsidR="00A62622" w:rsidRPr="00A62622" w14:paraId="67FA4660" w14:textId="77777777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7758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04F365" w14:textId="76C6D2A4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</w:t>
            </w:r>
          </w:p>
        </w:tc>
      </w:tr>
      <w:tr w:rsidR="00A62622" w:rsidRPr="00A62622" w14:paraId="693EB4F6" w14:textId="77777777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6AC52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1AB281" w14:textId="04B0E511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</w:tr>
      <w:tr w:rsidR="00A62622" w:rsidRPr="00A62622" w14:paraId="1742485C" w14:textId="77777777">
        <w:trPr>
          <w:cantSplit/>
          <w:tblHeader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120C1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A62622" w:rsidRPr="00A62622" w14:paraId="4CA25AA4" w14:textId="77777777">
        <w:trPr>
          <w:cantSplit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EA66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0510D4F9" w14:textId="77777777" w:rsidR="00A62622" w:rsidRDefault="00A62622" w:rsidP="00A6262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9B6FD" w14:textId="32E26826" w:rsidR="00A62622" w:rsidRDefault="00A62622" w:rsidP="00A6262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</w:p>
    <w:p w14:paraId="769F4B2D" w14:textId="77777777" w:rsidR="00A62622" w:rsidRPr="00A62622" w:rsidRDefault="00A62622" w:rsidP="00A6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378"/>
        <w:gridCol w:w="810"/>
        <w:gridCol w:w="1066"/>
        <w:gridCol w:w="1713"/>
        <w:gridCol w:w="628"/>
        <w:gridCol w:w="522"/>
        <w:gridCol w:w="1000"/>
        <w:gridCol w:w="990"/>
      </w:tblGrid>
      <w:tr w:rsidR="00A62622" w:rsidRPr="00A62622" w14:paraId="0E160876" w14:textId="77777777" w:rsidTr="00A62622">
        <w:trPr>
          <w:cantSplit/>
          <w:tblHeader/>
        </w:trPr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3E3C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62622" w:rsidRPr="00A62622" w14:paraId="7E6FCBE2" w14:textId="77777777" w:rsidTr="00A62622">
        <w:trPr>
          <w:cantSplit/>
          <w:tblHeader/>
        </w:trPr>
        <w:tc>
          <w:tcPr>
            <w:tcW w:w="14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4F4F0F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398FB7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11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EF4F32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210BF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D4D2A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A32FDC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A62622" w:rsidRPr="00A62622" w14:paraId="4147FBE7" w14:textId="77777777" w:rsidTr="00A62622">
        <w:trPr>
          <w:cantSplit/>
          <w:tblHeader/>
        </w:trPr>
        <w:tc>
          <w:tcPr>
            <w:tcW w:w="14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ED8973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BECD6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2DBC7D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48E0C2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75CD0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464AC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5AE61BF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7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E8A67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62622" w:rsidRPr="00A62622" w14:paraId="1790B984" w14:textId="77777777" w:rsidTr="00A62622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979561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4A502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0F1BE90" w14:textId="57A7F533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2,850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52869D9" w14:textId="3FE890AF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718F9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19E3A98" w14:textId="74888772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1,508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3AAF8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6CFE32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60C5C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22" w:rsidRPr="00A62622" w14:paraId="3BF8C9FA" w14:textId="77777777" w:rsidTr="00A62622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29BC5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2B4912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9F0DDB" w14:textId="29725F88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5E36DFD" w14:textId="171EC93C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14:paraId="40FF5E2C" w14:textId="5CE9510B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FCCA0F8" w14:textId="6D8A14EB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7,601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0847FB8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C89FF34" w14:textId="35EC0330" w:rsidR="00A62622" w:rsidRPr="00A62622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="00A62622" w:rsidRPr="00A6262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104375" w14:textId="6E5DE31B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1,506</w:t>
            </w:r>
          </w:p>
        </w:tc>
      </w:tr>
      <w:tr w:rsidR="00A62622" w:rsidRPr="00A62622" w14:paraId="005D074C" w14:textId="77777777" w:rsidTr="00A62622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6959E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BDEB2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8B2756" w14:textId="6874625D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7F70CB74" w14:textId="04D0883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14:paraId="253A30B5" w14:textId="409FBB9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46B4421" w14:textId="66B3535D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,664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62217E8D" w14:textId="77DB1162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A00DBE3" w14:textId="0ABDC334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E00662F" w14:textId="3C419EF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3,093</w:t>
            </w:r>
          </w:p>
        </w:tc>
      </w:tr>
      <w:tr w:rsidR="00A62622" w:rsidRPr="00A62622" w14:paraId="490D900C" w14:textId="77777777" w:rsidTr="00A62622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EDA982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8C8AD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B80FB4" w14:textId="6A6F39B0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13F2543" w14:textId="1649AE29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14:paraId="0E855003" w14:textId="219AC8D9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B5B404F" w14:textId="0F53A55D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66BED989" w14:textId="2DF0CB43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2AC3782" w14:textId="5B669245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3DA4ECA" w14:textId="5BB592A6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084</w:t>
            </w:r>
          </w:p>
        </w:tc>
      </w:tr>
      <w:tr w:rsidR="00A62622" w:rsidRPr="00A62622" w14:paraId="4413F26A" w14:textId="77777777" w:rsidTr="00A62622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5BEF1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EFC07C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DB8364E" w14:textId="2EADD899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081F56" w14:textId="2A9DA97C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5A6E748" w14:textId="3B88D92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F03821C" w14:textId="0513939C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4A3348E" w14:textId="08E520E8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423F0E4" w14:textId="00F34A02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8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D5BB5" w14:textId="567935BF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261</w:t>
            </w:r>
          </w:p>
        </w:tc>
      </w:tr>
      <w:tr w:rsidR="00A62622" w:rsidRPr="00A62622" w14:paraId="73E51494" w14:textId="77777777" w:rsidTr="00A62622">
        <w:trPr>
          <w:cantSplit/>
        </w:trPr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7A72C" w14:textId="6F41389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</w:t>
            </w:r>
          </w:p>
        </w:tc>
      </w:tr>
    </w:tbl>
    <w:p w14:paraId="32C24BDA" w14:textId="78CA78EB" w:rsidR="00A62622" w:rsidRDefault="00A62622" w:rsidP="00A6262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DB6A0" w14:textId="79A3D749" w:rsidR="00A62622" w:rsidRDefault="00A62622" w:rsidP="00A6262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1072" w14:textId="77777777" w:rsidR="00A62622" w:rsidRDefault="00A62622" w:rsidP="00A6262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AFD6" w14:textId="258E4CDC" w:rsidR="00A62622" w:rsidRPr="00A62622" w:rsidRDefault="00A62622" w:rsidP="00A6262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Heterokedastisitas</w:t>
      </w:r>
    </w:p>
    <w:tbl>
      <w:tblPr>
        <w:tblW w:w="907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850"/>
        <w:gridCol w:w="1330"/>
        <w:gridCol w:w="1458"/>
        <w:gridCol w:w="1012"/>
        <w:gridCol w:w="1012"/>
        <w:gridCol w:w="2140"/>
      </w:tblGrid>
      <w:tr w:rsidR="00A62622" w:rsidRPr="00A62622" w14:paraId="5EB6EDC1" w14:textId="77777777" w:rsidTr="00A62622">
        <w:trPr>
          <w:cantSplit/>
          <w:tblHeader/>
        </w:trPr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C585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62622" w:rsidRPr="00A62622" w14:paraId="2B0B9B71" w14:textId="77777777" w:rsidTr="00A62622">
        <w:trPr>
          <w:gridAfter w:val="1"/>
          <w:wAfter w:w="2140" w:type="dxa"/>
          <w:cantSplit/>
          <w:tblHeader/>
        </w:trPr>
        <w:tc>
          <w:tcPr>
            <w:tcW w:w="12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CBFCA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8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EA7551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4788B2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7F46B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C985E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62622" w:rsidRPr="00A62622" w14:paraId="746A8D99" w14:textId="77777777" w:rsidTr="00A62622">
        <w:trPr>
          <w:gridAfter w:val="1"/>
          <w:wAfter w:w="2140" w:type="dxa"/>
          <w:cantSplit/>
          <w:tblHeader/>
        </w:trPr>
        <w:tc>
          <w:tcPr>
            <w:tcW w:w="12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57185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4D96B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29C1E3C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A40B44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50980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E6148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622" w:rsidRPr="00A62622" w14:paraId="6CFA5C4F" w14:textId="77777777" w:rsidTr="00A62622">
        <w:trPr>
          <w:gridAfter w:val="1"/>
          <w:wAfter w:w="2140" w:type="dxa"/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C729D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9D9964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6125B3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5,215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41DDD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E855E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2353040" w14:textId="77777777" w:rsidR="00A62622" w:rsidRPr="00CD4A68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4,270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88E835" w14:textId="17C118AE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62622" w:rsidRPr="00A62622" w14:paraId="24864494" w14:textId="77777777" w:rsidTr="00A62622">
        <w:trPr>
          <w:gridAfter w:val="1"/>
          <w:wAfter w:w="2140" w:type="dxa"/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B43F8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F60F90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BFC1E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14:paraId="357EBCC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5A1CA329" w14:textId="0322FCE2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7AC54AF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5,787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4939698F" w14:textId="383207B0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62622" w:rsidRPr="00A62622" w14:paraId="13B99002" w14:textId="77777777" w:rsidTr="00A62622">
        <w:trPr>
          <w:gridAfter w:val="1"/>
          <w:wAfter w:w="2140" w:type="dxa"/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01B46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3076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EF9313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14:paraId="5EE9EA2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4EC911D2" w14:textId="1A5FA672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2BD777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3,623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099DB3DB" w14:textId="19903844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62622" w:rsidRPr="00A62622" w14:paraId="41EBF3C6" w14:textId="77777777" w:rsidTr="00A62622">
        <w:trPr>
          <w:gridAfter w:val="1"/>
          <w:wAfter w:w="2140" w:type="dxa"/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D6511A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F22B03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68E06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14:paraId="0B752F0D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299ACD95" w14:textId="244A917D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32CD880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2,934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1E81F2E" w14:textId="1E61B62B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62622" w:rsidRPr="00A62622" w14:paraId="516C078E" w14:textId="77777777" w:rsidTr="00A62622">
        <w:trPr>
          <w:gridAfter w:val="1"/>
          <w:wAfter w:w="2140" w:type="dxa"/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F3B864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F5966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3984249" w14:textId="0EBDBD40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33EC4C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FCEA29" w14:textId="40E6DB40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,306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6B01CD5" w14:textId="7375F17A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D4EED79" w14:textId="5A3E2E91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</w:t>
            </w:r>
          </w:p>
        </w:tc>
      </w:tr>
      <w:tr w:rsidR="00A62622" w:rsidRPr="00A62622" w14:paraId="70AD5486" w14:textId="77777777" w:rsidTr="00A62622">
        <w:trPr>
          <w:cantSplit/>
        </w:trPr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AB4F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a. Dependent Variable: KK</w:t>
            </w:r>
          </w:p>
        </w:tc>
      </w:tr>
    </w:tbl>
    <w:p w14:paraId="57D918D5" w14:textId="50ED6518" w:rsidR="00A62622" w:rsidRDefault="00A6262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4C18C5" w14:textId="3DDC82D1" w:rsidR="00A62622" w:rsidRDefault="00A6262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6</w:t>
      </w:r>
    </w:p>
    <w:p w14:paraId="4F93579A" w14:textId="0F1C21E9" w:rsidR="00A62622" w:rsidRPr="00C4320B" w:rsidRDefault="00C4320B" w:rsidP="00C432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UJI ANALISIS DATA</w:t>
      </w:r>
    </w:p>
    <w:p w14:paraId="239A53E9" w14:textId="45762D2E" w:rsidR="00A62622" w:rsidRDefault="00A6262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Analisi Regresi Linier Berganda</w:t>
      </w:r>
    </w:p>
    <w:p w14:paraId="2E4A6EFC" w14:textId="77777777" w:rsidR="00A62622" w:rsidRPr="00A62622" w:rsidRDefault="00A62622" w:rsidP="00A6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67"/>
        <w:gridCol w:w="1327"/>
        <w:gridCol w:w="1325"/>
        <w:gridCol w:w="1458"/>
        <w:gridCol w:w="1012"/>
        <w:gridCol w:w="1012"/>
        <w:gridCol w:w="2140"/>
      </w:tblGrid>
      <w:tr w:rsidR="00A62622" w:rsidRPr="00A62622" w14:paraId="58C46490" w14:textId="77777777" w:rsidTr="00A62622">
        <w:trPr>
          <w:cantSplit/>
          <w:tblHeader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07423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62622" w:rsidRPr="00A62622" w14:paraId="3C1C5B3F" w14:textId="77777777" w:rsidTr="00A62622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52E04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372AFD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1D1108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747B57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AC801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62622" w:rsidRPr="00A62622" w14:paraId="1ED7E4F1" w14:textId="77777777" w:rsidTr="00A62622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5460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BC0841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C9588AA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FA8E6E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AF2394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F4C1A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622" w:rsidRPr="00A62622" w14:paraId="7FD200F5" w14:textId="77777777" w:rsidTr="00A62622">
        <w:trPr>
          <w:gridAfter w:val="1"/>
          <w:wAfter w:w="2140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76C65E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A4F5A9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1715BB7" w14:textId="6B63FC61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2,850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4D8571E" w14:textId="02B1F95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92F95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37501A2" w14:textId="7B441604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1,508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ACC7B11" w14:textId="2A73975D" w:rsidR="00A62622" w:rsidRPr="00A62622" w:rsidRDefault="00FA3ABC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  <w:r w:rsidR="00A62622" w:rsidRPr="00A6262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622" w:rsidRPr="00A62622" w14:paraId="408407F1" w14:textId="77777777" w:rsidTr="00A62622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7BB14A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4D282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09D920" w14:textId="440E689C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05DB779F" w14:textId="5CEAF975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4F88BDD1" w14:textId="7EE10943" w:rsidR="00A62622" w:rsidRPr="00CD4A68" w:rsidRDefault="00CD4A68" w:rsidP="00CD4A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4BE6D776" w14:textId="2E50245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7,601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71E4B037" w14:textId="3BEF22EA" w:rsidR="00A62622" w:rsidRPr="00A62622" w:rsidRDefault="00FA3ABC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A62622" w:rsidRPr="00A6262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622" w:rsidRPr="00A62622" w14:paraId="7503D775" w14:textId="77777777" w:rsidTr="00A62622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3190DA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8ECF0B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A9964A" w14:textId="480E3BD0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074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5DF75EB0" w14:textId="5B5087CE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75F85C8D" w14:textId="2EB66578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54038C86" w14:textId="7562F7DF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,664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2732E1E6" w14:textId="23574892" w:rsidR="00A62622" w:rsidRPr="00FA3ABC" w:rsidRDefault="00FA3ABC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="00A62622"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62622" w:rsidRPr="00A62622" w14:paraId="5EBB7299" w14:textId="77777777" w:rsidTr="00A62622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6DA368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22A905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BAEF4B" w14:textId="0C7D7C0C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367AFF37" w14:textId="5385ADC0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279DBB45" w14:textId="7174544A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69261B2F" w14:textId="765911A7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75EDC119" w14:textId="0F2088CB" w:rsidR="00A62622" w:rsidRPr="00FA3ABC" w:rsidRDefault="00FA3ABC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</w:tr>
      <w:tr w:rsidR="00A62622" w:rsidRPr="00A62622" w14:paraId="3037DB2B" w14:textId="77777777" w:rsidTr="00A62622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283B76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7DFC94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E4F8404" w14:textId="22086328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013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B888DE0" w14:textId="3C322FA2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068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0B7D777" w14:textId="58BD8A89" w:rsidR="00A62622" w:rsidRPr="00CD4A68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D4A68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7D1CB44" w14:textId="31682905" w:rsidR="00A62622" w:rsidRPr="00CD4A68" w:rsidRDefault="00CD4A68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,195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66FE424" w14:textId="5CD6AB36" w:rsidR="00A62622" w:rsidRPr="00FA3ABC" w:rsidRDefault="00FA3ABC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847</w:t>
            </w:r>
          </w:p>
        </w:tc>
      </w:tr>
      <w:tr w:rsidR="00A62622" w:rsidRPr="00A62622" w14:paraId="4B70B6AD" w14:textId="77777777" w:rsidTr="00A62622">
        <w:trPr>
          <w:cantSplit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FD80F" w14:textId="77777777" w:rsidR="00A62622" w:rsidRPr="00A62622" w:rsidRDefault="00A62622" w:rsidP="00A626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a. Dependent Variable: KK</w:t>
            </w:r>
          </w:p>
        </w:tc>
      </w:tr>
    </w:tbl>
    <w:p w14:paraId="3E1CF506" w14:textId="65748D05" w:rsidR="00A62622" w:rsidRDefault="00A6262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52E5EA" w14:textId="5E4B0777" w:rsidR="00B118E2" w:rsidRDefault="00B118E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6A48AD" w14:textId="2B731CFE" w:rsidR="00B118E2" w:rsidRDefault="00B118E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2C17C2" w14:textId="0898655E" w:rsidR="00B118E2" w:rsidRDefault="00B118E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80C416" w14:textId="03EF5531" w:rsidR="00B118E2" w:rsidRDefault="00B118E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A3DA12" w14:textId="77777777" w:rsidR="00B118E2" w:rsidRDefault="00B118E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0BD653" w14:textId="4BB2C29D" w:rsidR="00B118E2" w:rsidRDefault="00B118E2" w:rsidP="00A626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Hasil Uji F</w:t>
      </w:r>
    </w:p>
    <w:p w14:paraId="1A6BF4C2" w14:textId="77777777" w:rsidR="00B118E2" w:rsidRPr="00B118E2" w:rsidRDefault="00B118E2" w:rsidP="00B1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72"/>
        <w:gridCol w:w="1456"/>
        <w:gridCol w:w="1009"/>
        <w:gridCol w:w="1398"/>
        <w:gridCol w:w="1010"/>
        <w:gridCol w:w="1010"/>
      </w:tblGrid>
      <w:tr w:rsidR="00B118E2" w:rsidRPr="00B118E2" w14:paraId="2ECF75C8" w14:textId="77777777">
        <w:trPr>
          <w:cantSplit/>
          <w:tblHeader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9986A7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11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118E2" w:rsidRPr="00B118E2" w14:paraId="0EBC1373" w14:textId="77777777">
        <w:trPr>
          <w:cantSplit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E64D93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3AEB07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57313A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085511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B41C3B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AABDFF8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118E2" w:rsidRPr="00B118E2" w14:paraId="1D768857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42DAE6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D48543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7096822" w14:textId="643E7789" w:rsidR="00B118E2" w:rsidRPr="00FA3ABC" w:rsidRDefault="00FA3ABC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EEC9F84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B06983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91,288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8CCA946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129,109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869E5F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B118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118E2" w:rsidRPr="00B118E2" w14:paraId="49D488AE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5945AC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2D00B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8419CD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53,737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6DEA537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14:paraId="4674FD5B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865C0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D43A7C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E2" w:rsidRPr="00B118E2" w14:paraId="61EEF58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8C48AF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CD5ABC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21EAD33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418,889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DE73B44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D99352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F585AE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165CB2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E2" w:rsidRPr="00B118E2" w14:paraId="51B9BCC9" w14:textId="77777777">
        <w:trPr>
          <w:cantSplit/>
          <w:tblHeader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D0B5D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DK, BK, K, M</w:t>
            </w:r>
          </w:p>
        </w:tc>
      </w:tr>
      <w:tr w:rsidR="00B118E2" w:rsidRPr="00B118E2" w14:paraId="69BBD7C6" w14:textId="77777777">
        <w:trPr>
          <w:cantSplit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C483B" w14:textId="77777777" w:rsidR="00B118E2" w:rsidRPr="00B118E2" w:rsidRDefault="00B118E2" w:rsidP="00B118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8E2">
              <w:rPr>
                <w:rFonts w:ascii="Arial" w:hAnsi="Arial" w:cs="Arial"/>
                <w:color w:val="000000"/>
                <w:sz w:val="18"/>
                <w:szCs w:val="18"/>
              </w:rPr>
              <w:t>b. Dependent Variable: KK</w:t>
            </w:r>
          </w:p>
        </w:tc>
      </w:tr>
    </w:tbl>
    <w:p w14:paraId="6651A6B0" w14:textId="1AFDDE85" w:rsidR="00B118E2" w:rsidRDefault="00B118E2" w:rsidP="00B118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84E4D44" w14:textId="7EFAA225" w:rsidR="00B118E2" w:rsidRDefault="00B118E2" w:rsidP="00B118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Hasil Uji t</w:t>
      </w: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67"/>
        <w:gridCol w:w="1327"/>
        <w:gridCol w:w="1325"/>
        <w:gridCol w:w="1458"/>
        <w:gridCol w:w="1012"/>
        <w:gridCol w:w="1012"/>
        <w:gridCol w:w="2140"/>
      </w:tblGrid>
      <w:tr w:rsidR="00B118E2" w:rsidRPr="00A62622" w14:paraId="627A45C6" w14:textId="77777777" w:rsidTr="007301B8">
        <w:trPr>
          <w:cantSplit/>
          <w:tblHeader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E732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118E2" w:rsidRPr="00A62622" w14:paraId="05B92910" w14:textId="77777777" w:rsidTr="007301B8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D3AA41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E37339D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6C3EA20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F98A2B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366479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118E2" w:rsidRPr="00A62622" w14:paraId="006D83D8" w14:textId="77777777" w:rsidTr="007301B8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68F9A5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3DF692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2931C1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866968C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AA661C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1BED5B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8E2" w:rsidRPr="00A62622" w14:paraId="16FC8023" w14:textId="77777777" w:rsidTr="007301B8">
        <w:trPr>
          <w:gridAfter w:val="1"/>
          <w:wAfter w:w="2140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67A966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DA5CD0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F2763B9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5,215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52987B5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47EC17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39172E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4,270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03B1E0C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118E2" w:rsidRPr="00A62622" w14:paraId="18111375" w14:textId="77777777" w:rsidTr="007301B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CC8705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4AF86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AE5FF3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3DA3D6ED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5179206E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2EDE101A" w14:textId="38851F59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7,601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81C7DC1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118E2" w:rsidRPr="00A62622" w14:paraId="021DBC14" w14:textId="77777777" w:rsidTr="007301B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2427C6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6C095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E6CBF4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682B0F7A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56FDB23B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5DAB6563" w14:textId="3CAC6D95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2,664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35D6CA5" w14:textId="56493B32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118E2" w:rsidRPr="00A62622" w14:paraId="29D558A8" w14:textId="77777777" w:rsidTr="007301B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C4FF57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848FAA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883C2E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2A799F3B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16DE7134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6EA99867" w14:textId="6A353EC7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7B489050" w14:textId="067D9D59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118E2" w:rsidRPr="00A62622" w14:paraId="220A6033" w14:textId="77777777" w:rsidTr="007301B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B6E7CA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E72A85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E56E6CB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6E0AF3F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4AFD1E3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813CEAD" w14:textId="658FE93C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3,195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AEC9B30" w14:textId="0CCC38BB" w:rsidR="00B118E2" w:rsidRPr="00FA3ABC" w:rsidRDefault="00FA3ABC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B118E2" w:rsidRPr="00A62622" w14:paraId="7A4F86FB" w14:textId="77777777" w:rsidTr="007301B8">
        <w:trPr>
          <w:cantSplit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93D41" w14:textId="77777777" w:rsidR="00B118E2" w:rsidRPr="00A62622" w:rsidRDefault="00B118E2" w:rsidP="007301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a. Dependent Variable: KK</w:t>
            </w:r>
          </w:p>
        </w:tc>
      </w:tr>
    </w:tbl>
    <w:p w14:paraId="61B02290" w14:textId="57FA3702" w:rsidR="00A62622" w:rsidRDefault="00A6262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D20D1" w14:textId="17CBBD9F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Koefisien Determinasi</w:t>
      </w:r>
    </w:p>
    <w:tbl>
      <w:tblPr>
        <w:tblpPr w:leftFromText="180" w:rightFromText="180" w:vertAnchor="text" w:horzAnchor="margin" w:tblpY="36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24"/>
        <w:gridCol w:w="568"/>
        <w:gridCol w:w="901"/>
        <w:gridCol w:w="1651"/>
        <w:gridCol w:w="2171"/>
      </w:tblGrid>
      <w:tr w:rsidR="00FA3ABC" w:rsidRPr="00FA3ABC" w14:paraId="50A6E041" w14:textId="77777777" w:rsidTr="00FA3ABC">
        <w:trPr>
          <w:cantSplit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1870D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A3ABC" w:rsidRPr="00FA3ABC" w14:paraId="1E7A273A" w14:textId="77777777" w:rsidTr="00FA3ABC">
        <w:trPr>
          <w:cantSplit/>
          <w:tblHeader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F5F1FC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511840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1C48EF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26D210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0559676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A3ABC" w:rsidRPr="00FA3ABC" w14:paraId="152C7E0A" w14:textId="77777777" w:rsidTr="00FA3ABC">
        <w:trPr>
          <w:cantSplit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F3FA75F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  <w:r w:rsidRPr="00FA3ABC">
              <w:rPr>
                <w:rFonts w:ascii="Arial" w:eastAsia="Calibri" w:hAnsi="Arial" w:cs="Arial"/>
                <w:color w:val="000000"/>
                <w:sz w:val="2"/>
                <w:szCs w:val="2"/>
              </w:rPr>
              <w:t>dimension0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04D668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CA22707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,891</w:t>
            </w: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3C009D1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9455B55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CDC5DC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,93279</w:t>
            </w:r>
          </w:p>
        </w:tc>
      </w:tr>
      <w:tr w:rsidR="00FA3ABC" w:rsidRPr="00FA3ABC" w14:paraId="05367F0E" w14:textId="77777777" w:rsidTr="00FA3ABC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BF583" w14:textId="77777777" w:rsidR="00FA3ABC" w:rsidRPr="00FA3ABC" w:rsidRDefault="00FA3ABC" w:rsidP="00FA3A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3ABC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P, BK, DK, KK</w:t>
            </w:r>
          </w:p>
        </w:tc>
      </w:tr>
    </w:tbl>
    <w:p w14:paraId="217495C7" w14:textId="77777777" w:rsidR="00FA3ABC" w:rsidRPr="00FA3ABC" w:rsidRDefault="00FA3ABC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1878FA" w14:textId="77777777" w:rsidR="00FA3ABC" w:rsidRPr="00FA3ABC" w:rsidRDefault="00FA3ABC" w:rsidP="00FA3ABC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53591130" w14:textId="77777777" w:rsidR="00FA3ABC" w:rsidRPr="00FA3ABC" w:rsidRDefault="00FA3ABC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D4490F" w14:textId="202B2527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D0E67" w14:textId="6B5E58F6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7C384" w14:textId="7C645306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21699" w14:textId="29B9CA85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31930" w14:textId="71DA079F" w:rsidR="00B118E2" w:rsidRPr="00FA3ABC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636003" w14:textId="56AEE720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7</w:t>
      </w:r>
    </w:p>
    <w:p w14:paraId="454D95BA" w14:textId="4C75CF3F" w:rsidR="00C4320B" w:rsidRPr="00C4320B" w:rsidRDefault="00C4320B" w:rsidP="00C432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 R</w:t>
      </w:r>
    </w:p>
    <w:tbl>
      <w:tblPr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336"/>
        <w:gridCol w:w="1249"/>
        <w:gridCol w:w="1375"/>
        <w:gridCol w:w="1232"/>
        <w:gridCol w:w="1257"/>
      </w:tblGrid>
      <w:tr w:rsidR="00B118E2" w14:paraId="18CE402F" w14:textId="77777777" w:rsidTr="007301B8">
        <w:trPr>
          <w:trHeight w:val="300"/>
        </w:trPr>
        <w:tc>
          <w:tcPr>
            <w:tcW w:w="932" w:type="pct"/>
            <w:vMerge w:val="restart"/>
          </w:tcPr>
          <w:p w14:paraId="1B2D6681" w14:textId="77777777" w:rsidR="00B118E2" w:rsidRDefault="00B118E2" w:rsidP="007301B8">
            <w:pPr>
              <w:pStyle w:val="TableParagraph"/>
              <w:spacing w:before="0"/>
            </w:pPr>
          </w:p>
          <w:p w14:paraId="37C21BBC" w14:textId="77777777" w:rsidR="00B118E2" w:rsidRDefault="00B118E2" w:rsidP="007301B8">
            <w:pPr>
              <w:pStyle w:val="TableParagraph"/>
              <w:spacing w:before="3"/>
              <w:rPr>
                <w:sz w:val="21"/>
              </w:rPr>
            </w:pPr>
          </w:p>
          <w:p w14:paraId="2CAEDB78" w14:textId="77777777" w:rsidR="00B118E2" w:rsidRDefault="00B118E2" w:rsidP="007301B8">
            <w:pPr>
              <w:pStyle w:val="TableParagraph"/>
              <w:spacing w:before="0"/>
              <w:ind w:left="220"/>
              <w:rPr>
                <w:b/>
                <w:sz w:val="20"/>
              </w:rPr>
            </w:pPr>
            <w:bookmarkStart w:id="1" w:name="df_=_1_-_50"/>
            <w:bookmarkEnd w:id="1"/>
            <w:r>
              <w:rPr>
                <w:b/>
                <w:sz w:val="20"/>
              </w:rPr>
              <w:t>df = (N-2)</w:t>
            </w:r>
          </w:p>
        </w:tc>
        <w:tc>
          <w:tcPr>
            <w:tcW w:w="4068" w:type="pct"/>
            <w:gridSpan w:val="5"/>
          </w:tcPr>
          <w:p w14:paraId="4B26566C" w14:textId="77777777" w:rsidR="00B118E2" w:rsidRDefault="00B118E2" w:rsidP="007301B8">
            <w:pPr>
              <w:pStyle w:val="TableParagraph"/>
              <w:spacing w:before="28" w:line="252" w:lineRule="exact"/>
              <w:ind w:left="70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B118E2" w14:paraId="25A8BA1E" w14:textId="77777777" w:rsidTr="007301B8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3B810179" w14:textId="77777777" w:rsidR="00B118E2" w:rsidRDefault="00B118E2" w:rsidP="007301B8">
            <w:pPr>
              <w:rPr>
                <w:sz w:val="2"/>
                <w:szCs w:val="2"/>
              </w:rPr>
            </w:pPr>
          </w:p>
        </w:tc>
        <w:tc>
          <w:tcPr>
            <w:tcW w:w="843" w:type="pct"/>
          </w:tcPr>
          <w:p w14:paraId="5F2253D9" w14:textId="77777777" w:rsidR="00B118E2" w:rsidRDefault="00B118E2" w:rsidP="007301B8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788" w:type="pct"/>
          </w:tcPr>
          <w:p w14:paraId="42F7A451" w14:textId="77777777" w:rsidR="00B118E2" w:rsidRDefault="00B118E2" w:rsidP="007301B8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867" w:type="pct"/>
          </w:tcPr>
          <w:p w14:paraId="31679443" w14:textId="77777777" w:rsidR="00B118E2" w:rsidRDefault="00B118E2" w:rsidP="007301B8">
            <w:pPr>
              <w:pStyle w:val="TableParagraph"/>
              <w:spacing w:before="28" w:line="252" w:lineRule="exact"/>
              <w:ind w:right="9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777" w:type="pct"/>
          </w:tcPr>
          <w:p w14:paraId="6DAFAA33" w14:textId="77777777" w:rsidR="00B118E2" w:rsidRDefault="00B118E2" w:rsidP="007301B8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793" w:type="pct"/>
          </w:tcPr>
          <w:p w14:paraId="07215AE5" w14:textId="77777777" w:rsidR="00B118E2" w:rsidRDefault="00B118E2" w:rsidP="007301B8">
            <w:pPr>
              <w:pStyle w:val="TableParagraph"/>
              <w:spacing w:before="28" w:line="252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B118E2" w14:paraId="0BD5CE45" w14:textId="77777777" w:rsidTr="007301B8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54F8C9D8" w14:textId="77777777" w:rsidR="00B118E2" w:rsidRDefault="00B118E2" w:rsidP="007301B8">
            <w:pPr>
              <w:rPr>
                <w:sz w:val="2"/>
                <w:szCs w:val="2"/>
              </w:rPr>
            </w:pPr>
          </w:p>
        </w:tc>
        <w:tc>
          <w:tcPr>
            <w:tcW w:w="4068" w:type="pct"/>
            <w:gridSpan w:val="5"/>
          </w:tcPr>
          <w:p w14:paraId="67643F1B" w14:textId="77777777" w:rsidR="00B118E2" w:rsidRDefault="00B118E2" w:rsidP="007301B8">
            <w:pPr>
              <w:pStyle w:val="TableParagraph"/>
              <w:spacing w:before="28" w:line="252" w:lineRule="exact"/>
              <w:ind w:left="72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B118E2" w14:paraId="31FC8642" w14:textId="77777777" w:rsidTr="007301B8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2456F047" w14:textId="77777777" w:rsidR="00B118E2" w:rsidRDefault="00B118E2" w:rsidP="007301B8">
            <w:pPr>
              <w:rPr>
                <w:sz w:val="2"/>
                <w:szCs w:val="2"/>
              </w:rPr>
            </w:pPr>
          </w:p>
        </w:tc>
        <w:tc>
          <w:tcPr>
            <w:tcW w:w="843" w:type="pct"/>
          </w:tcPr>
          <w:p w14:paraId="364CAB03" w14:textId="77777777" w:rsidR="00B118E2" w:rsidRDefault="00B118E2" w:rsidP="007301B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788" w:type="pct"/>
          </w:tcPr>
          <w:p w14:paraId="3649560D" w14:textId="77777777" w:rsidR="00B118E2" w:rsidRDefault="00B118E2" w:rsidP="007301B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867" w:type="pct"/>
          </w:tcPr>
          <w:p w14:paraId="367700E6" w14:textId="77777777" w:rsidR="00B118E2" w:rsidRDefault="00B118E2" w:rsidP="007301B8">
            <w:pPr>
              <w:pStyle w:val="TableParagraph"/>
              <w:spacing w:before="67" w:line="212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777" w:type="pct"/>
          </w:tcPr>
          <w:p w14:paraId="0E6A38AC" w14:textId="77777777" w:rsidR="00B118E2" w:rsidRDefault="00B118E2" w:rsidP="007301B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793" w:type="pct"/>
          </w:tcPr>
          <w:p w14:paraId="1C0CCC0B" w14:textId="77777777" w:rsidR="00B118E2" w:rsidRDefault="00B118E2" w:rsidP="007301B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B118E2" w14:paraId="1563E026" w14:textId="77777777" w:rsidTr="007301B8">
        <w:trPr>
          <w:trHeight w:val="299"/>
        </w:trPr>
        <w:tc>
          <w:tcPr>
            <w:tcW w:w="932" w:type="pct"/>
          </w:tcPr>
          <w:p w14:paraId="3FB757A9" w14:textId="77777777" w:rsidR="00B118E2" w:rsidRDefault="00B118E2" w:rsidP="007301B8">
            <w:pPr>
              <w:pStyle w:val="TableParagraph"/>
              <w:spacing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43" w:type="pct"/>
          </w:tcPr>
          <w:p w14:paraId="77AAC562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0.9877</w:t>
            </w:r>
          </w:p>
        </w:tc>
        <w:tc>
          <w:tcPr>
            <w:tcW w:w="788" w:type="pct"/>
          </w:tcPr>
          <w:p w14:paraId="6D633C61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0.9969</w:t>
            </w:r>
          </w:p>
        </w:tc>
        <w:tc>
          <w:tcPr>
            <w:tcW w:w="867" w:type="pct"/>
          </w:tcPr>
          <w:p w14:paraId="13105824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0.9995</w:t>
            </w:r>
          </w:p>
        </w:tc>
        <w:tc>
          <w:tcPr>
            <w:tcW w:w="777" w:type="pct"/>
          </w:tcPr>
          <w:p w14:paraId="75121D24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0.9999</w:t>
            </w:r>
          </w:p>
        </w:tc>
        <w:tc>
          <w:tcPr>
            <w:tcW w:w="793" w:type="pct"/>
          </w:tcPr>
          <w:p w14:paraId="52F4D388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</w:tr>
      <w:tr w:rsidR="00B118E2" w14:paraId="6EBC43B9" w14:textId="77777777" w:rsidTr="007301B8">
        <w:trPr>
          <w:trHeight w:val="302"/>
        </w:trPr>
        <w:tc>
          <w:tcPr>
            <w:tcW w:w="932" w:type="pct"/>
          </w:tcPr>
          <w:p w14:paraId="339AE02E" w14:textId="77777777" w:rsidR="00B118E2" w:rsidRDefault="00B118E2" w:rsidP="007301B8">
            <w:pPr>
              <w:pStyle w:val="TableParagraph"/>
              <w:spacing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3" w:type="pct"/>
          </w:tcPr>
          <w:p w14:paraId="57971E66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0.9000</w:t>
            </w:r>
          </w:p>
        </w:tc>
        <w:tc>
          <w:tcPr>
            <w:tcW w:w="788" w:type="pct"/>
          </w:tcPr>
          <w:p w14:paraId="5B761927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0.9500</w:t>
            </w:r>
          </w:p>
        </w:tc>
        <w:tc>
          <w:tcPr>
            <w:tcW w:w="867" w:type="pct"/>
          </w:tcPr>
          <w:p w14:paraId="5CAFCECC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0.9800</w:t>
            </w:r>
          </w:p>
        </w:tc>
        <w:tc>
          <w:tcPr>
            <w:tcW w:w="777" w:type="pct"/>
          </w:tcPr>
          <w:p w14:paraId="5F9D5BF2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0.9900</w:t>
            </w:r>
          </w:p>
        </w:tc>
        <w:tc>
          <w:tcPr>
            <w:tcW w:w="793" w:type="pct"/>
          </w:tcPr>
          <w:p w14:paraId="32DD4C13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0.9990</w:t>
            </w:r>
          </w:p>
        </w:tc>
      </w:tr>
      <w:tr w:rsidR="00B118E2" w14:paraId="0DB39C5A" w14:textId="77777777" w:rsidTr="007301B8">
        <w:trPr>
          <w:trHeight w:val="299"/>
        </w:trPr>
        <w:tc>
          <w:tcPr>
            <w:tcW w:w="932" w:type="pct"/>
          </w:tcPr>
          <w:p w14:paraId="477F13B5" w14:textId="77777777" w:rsidR="00B118E2" w:rsidRDefault="00B118E2" w:rsidP="007301B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3" w:type="pct"/>
          </w:tcPr>
          <w:p w14:paraId="7123D833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0.8054</w:t>
            </w:r>
          </w:p>
        </w:tc>
        <w:tc>
          <w:tcPr>
            <w:tcW w:w="788" w:type="pct"/>
          </w:tcPr>
          <w:p w14:paraId="072A076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0.8783</w:t>
            </w:r>
          </w:p>
        </w:tc>
        <w:tc>
          <w:tcPr>
            <w:tcW w:w="867" w:type="pct"/>
          </w:tcPr>
          <w:p w14:paraId="7269C89C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0.9343</w:t>
            </w:r>
          </w:p>
        </w:tc>
        <w:tc>
          <w:tcPr>
            <w:tcW w:w="777" w:type="pct"/>
          </w:tcPr>
          <w:p w14:paraId="5F420799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0.9587</w:t>
            </w:r>
          </w:p>
        </w:tc>
        <w:tc>
          <w:tcPr>
            <w:tcW w:w="793" w:type="pct"/>
          </w:tcPr>
          <w:p w14:paraId="032A6D66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0.9911</w:t>
            </w:r>
          </w:p>
        </w:tc>
      </w:tr>
      <w:tr w:rsidR="00B118E2" w14:paraId="72051DD7" w14:textId="77777777" w:rsidTr="007301B8">
        <w:trPr>
          <w:trHeight w:val="299"/>
        </w:trPr>
        <w:tc>
          <w:tcPr>
            <w:tcW w:w="932" w:type="pct"/>
          </w:tcPr>
          <w:p w14:paraId="3E81E850" w14:textId="77777777" w:rsidR="00B118E2" w:rsidRDefault="00B118E2" w:rsidP="007301B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3" w:type="pct"/>
          </w:tcPr>
          <w:p w14:paraId="18BA17B6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0.7293</w:t>
            </w:r>
          </w:p>
        </w:tc>
        <w:tc>
          <w:tcPr>
            <w:tcW w:w="788" w:type="pct"/>
          </w:tcPr>
          <w:p w14:paraId="362C6202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0.8114</w:t>
            </w:r>
          </w:p>
        </w:tc>
        <w:tc>
          <w:tcPr>
            <w:tcW w:w="867" w:type="pct"/>
          </w:tcPr>
          <w:p w14:paraId="5FB8A5BD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0.8822</w:t>
            </w:r>
          </w:p>
        </w:tc>
        <w:tc>
          <w:tcPr>
            <w:tcW w:w="777" w:type="pct"/>
          </w:tcPr>
          <w:p w14:paraId="49BB3AA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0.9172</w:t>
            </w:r>
          </w:p>
        </w:tc>
        <w:tc>
          <w:tcPr>
            <w:tcW w:w="793" w:type="pct"/>
          </w:tcPr>
          <w:p w14:paraId="2EC5B6DE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0.9741</w:t>
            </w:r>
          </w:p>
        </w:tc>
      </w:tr>
      <w:tr w:rsidR="00B118E2" w14:paraId="71E3B417" w14:textId="77777777" w:rsidTr="007301B8">
        <w:trPr>
          <w:trHeight w:val="299"/>
        </w:trPr>
        <w:tc>
          <w:tcPr>
            <w:tcW w:w="932" w:type="pct"/>
          </w:tcPr>
          <w:p w14:paraId="4956ADFA" w14:textId="77777777" w:rsidR="00B118E2" w:rsidRDefault="00B118E2" w:rsidP="007301B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3" w:type="pct"/>
          </w:tcPr>
          <w:p w14:paraId="1D5D26D1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0.6694</w:t>
            </w:r>
          </w:p>
        </w:tc>
        <w:tc>
          <w:tcPr>
            <w:tcW w:w="788" w:type="pct"/>
          </w:tcPr>
          <w:p w14:paraId="19A6CEFC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0.7545</w:t>
            </w:r>
          </w:p>
        </w:tc>
        <w:tc>
          <w:tcPr>
            <w:tcW w:w="867" w:type="pct"/>
          </w:tcPr>
          <w:p w14:paraId="2F5F4FB9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0.8329</w:t>
            </w:r>
          </w:p>
        </w:tc>
        <w:tc>
          <w:tcPr>
            <w:tcW w:w="777" w:type="pct"/>
          </w:tcPr>
          <w:p w14:paraId="76822C3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0.8745</w:t>
            </w:r>
          </w:p>
        </w:tc>
        <w:tc>
          <w:tcPr>
            <w:tcW w:w="793" w:type="pct"/>
          </w:tcPr>
          <w:p w14:paraId="7AE658A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0.9509</w:t>
            </w:r>
          </w:p>
        </w:tc>
      </w:tr>
      <w:tr w:rsidR="00B118E2" w14:paraId="5829C880" w14:textId="77777777" w:rsidTr="007301B8">
        <w:trPr>
          <w:trHeight w:val="299"/>
        </w:trPr>
        <w:tc>
          <w:tcPr>
            <w:tcW w:w="932" w:type="pct"/>
          </w:tcPr>
          <w:p w14:paraId="4780C3D3" w14:textId="77777777" w:rsidR="00B118E2" w:rsidRDefault="00B118E2" w:rsidP="007301B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3" w:type="pct"/>
          </w:tcPr>
          <w:p w14:paraId="31E55E07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0.6215</w:t>
            </w:r>
          </w:p>
        </w:tc>
        <w:tc>
          <w:tcPr>
            <w:tcW w:w="788" w:type="pct"/>
          </w:tcPr>
          <w:p w14:paraId="47550D5B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0.7067</w:t>
            </w:r>
          </w:p>
        </w:tc>
        <w:tc>
          <w:tcPr>
            <w:tcW w:w="867" w:type="pct"/>
          </w:tcPr>
          <w:p w14:paraId="24EE3B98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0.7887</w:t>
            </w:r>
          </w:p>
        </w:tc>
        <w:tc>
          <w:tcPr>
            <w:tcW w:w="777" w:type="pct"/>
          </w:tcPr>
          <w:p w14:paraId="6271006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0.8343</w:t>
            </w:r>
          </w:p>
        </w:tc>
        <w:tc>
          <w:tcPr>
            <w:tcW w:w="793" w:type="pct"/>
          </w:tcPr>
          <w:p w14:paraId="24291C27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0.9249</w:t>
            </w:r>
          </w:p>
        </w:tc>
      </w:tr>
      <w:tr w:rsidR="00B118E2" w14:paraId="2D520496" w14:textId="77777777" w:rsidTr="007301B8">
        <w:trPr>
          <w:trHeight w:val="299"/>
        </w:trPr>
        <w:tc>
          <w:tcPr>
            <w:tcW w:w="932" w:type="pct"/>
          </w:tcPr>
          <w:p w14:paraId="55FDC984" w14:textId="77777777" w:rsidR="00B118E2" w:rsidRDefault="00B118E2" w:rsidP="007301B8">
            <w:pPr>
              <w:pStyle w:val="TableParagraph"/>
              <w:spacing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43" w:type="pct"/>
          </w:tcPr>
          <w:p w14:paraId="04289FD4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0.5822</w:t>
            </w:r>
          </w:p>
        </w:tc>
        <w:tc>
          <w:tcPr>
            <w:tcW w:w="788" w:type="pct"/>
          </w:tcPr>
          <w:p w14:paraId="25883772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0.6664</w:t>
            </w:r>
          </w:p>
        </w:tc>
        <w:tc>
          <w:tcPr>
            <w:tcW w:w="867" w:type="pct"/>
          </w:tcPr>
          <w:p w14:paraId="75C3E96D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0.7498</w:t>
            </w:r>
          </w:p>
        </w:tc>
        <w:tc>
          <w:tcPr>
            <w:tcW w:w="777" w:type="pct"/>
          </w:tcPr>
          <w:p w14:paraId="77DEF2B4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0.7977</w:t>
            </w:r>
          </w:p>
        </w:tc>
        <w:tc>
          <w:tcPr>
            <w:tcW w:w="793" w:type="pct"/>
          </w:tcPr>
          <w:p w14:paraId="3F11EA30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0.8983</w:t>
            </w:r>
          </w:p>
        </w:tc>
      </w:tr>
      <w:tr w:rsidR="00B118E2" w14:paraId="6329D226" w14:textId="77777777" w:rsidTr="007301B8">
        <w:trPr>
          <w:trHeight w:val="302"/>
        </w:trPr>
        <w:tc>
          <w:tcPr>
            <w:tcW w:w="932" w:type="pct"/>
          </w:tcPr>
          <w:p w14:paraId="3E86BD78" w14:textId="77777777" w:rsidR="00B118E2" w:rsidRDefault="00B118E2" w:rsidP="007301B8">
            <w:pPr>
              <w:pStyle w:val="TableParagraph"/>
              <w:spacing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3" w:type="pct"/>
          </w:tcPr>
          <w:p w14:paraId="521F694D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0.5494</w:t>
            </w:r>
          </w:p>
        </w:tc>
        <w:tc>
          <w:tcPr>
            <w:tcW w:w="788" w:type="pct"/>
          </w:tcPr>
          <w:p w14:paraId="1A179E78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0.6319</w:t>
            </w:r>
          </w:p>
        </w:tc>
        <w:tc>
          <w:tcPr>
            <w:tcW w:w="867" w:type="pct"/>
          </w:tcPr>
          <w:p w14:paraId="17271FDD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0.7155</w:t>
            </w:r>
          </w:p>
        </w:tc>
        <w:tc>
          <w:tcPr>
            <w:tcW w:w="777" w:type="pct"/>
          </w:tcPr>
          <w:p w14:paraId="52FE1296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0.7646</w:t>
            </w:r>
          </w:p>
        </w:tc>
        <w:tc>
          <w:tcPr>
            <w:tcW w:w="793" w:type="pct"/>
          </w:tcPr>
          <w:p w14:paraId="781BF242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0.8721</w:t>
            </w:r>
          </w:p>
        </w:tc>
      </w:tr>
      <w:tr w:rsidR="00B118E2" w14:paraId="623FF5F9" w14:textId="77777777" w:rsidTr="007301B8">
        <w:trPr>
          <w:trHeight w:val="299"/>
        </w:trPr>
        <w:tc>
          <w:tcPr>
            <w:tcW w:w="932" w:type="pct"/>
          </w:tcPr>
          <w:p w14:paraId="566FE587" w14:textId="77777777" w:rsidR="00B118E2" w:rsidRDefault="00B118E2" w:rsidP="007301B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43" w:type="pct"/>
          </w:tcPr>
          <w:p w14:paraId="1DC55133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0.5214</w:t>
            </w:r>
          </w:p>
        </w:tc>
        <w:tc>
          <w:tcPr>
            <w:tcW w:w="788" w:type="pct"/>
          </w:tcPr>
          <w:p w14:paraId="35C8CD3F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0.6021</w:t>
            </w:r>
          </w:p>
        </w:tc>
        <w:tc>
          <w:tcPr>
            <w:tcW w:w="867" w:type="pct"/>
          </w:tcPr>
          <w:p w14:paraId="7376BACE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0.6851</w:t>
            </w:r>
          </w:p>
        </w:tc>
        <w:tc>
          <w:tcPr>
            <w:tcW w:w="777" w:type="pct"/>
          </w:tcPr>
          <w:p w14:paraId="2CE977A2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0.7348</w:t>
            </w:r>
          </w:p>
        </w:tc>
        <w:tc>
          <w:tcPr>
            <w:tcW w:w="793" w:type="pct"/>
          </w:tcPr>
          <w:p w14:paraId="139F5300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0.8470</w:t>
            </w:r>
          </w:p>
        </w:tc>
      </w:tr>
      <w:tr w:rsidR="00B118E2" w14:paraId="0011A632" w14:textId="77777777" w:rsidTr="007301B8">
        <w:trPr>
          <w:trHeight w:val="300"/>
        </w:trPr>
        <w:tc>
          <w:tcPr>
            <w:tcW w:w="932" w:type="pct"/>
          </w:tcPr>
          <w:p w14:paraId="4ACC3C87" w14:textId="77777777" w:rsidR="00B118E2" w:rsidRDefault="00B118E2" w:rsidP="007301B8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3" w:type="pct"/>
          </w:tcPr>
          <w:p w14:paraId="183AF68A" w14:textId="77777777" w:rsidR="00B118E2" w:rsidRDefault="00B118E2" w:rsidP="007301B8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788" w:type="pct"/>
          </w:tcPr>
          <w:p w14:paraId="2910CA66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0.5760</w:t>
            </w:r>
          </w:p>
        </w:tc>
        <w:tc>
          <w:tcPr>
            <w:tcW w:w="867" w:type="pct"/>
          </w:tcPr>
          <w:p w14:paraId="043182BA" w14:textId="77777777" w:rsidR="00B118E2" w:rsidRDefault="00B118E2" w:rsidP="007301B8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0.6581</w:t>
            </w:r>
          </w:p>
        </w:tc>
        <w:tc>
          <w:tcPr>
            <w:tcW w:w="777" w:type="pct"/>
          </w:tcPr>
          <w:p w14:paraId="7A70BA9C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0.7079</w:t>
            </w:r>
          </w:p>
        </w:tc>
        <w:tc>
          <w:tcPr>
            <w:tcW w:w="793" w:type="pct"/>
          </w:tcPr>
          <w:p w14:paraId="51B3F6D8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0.8233</w:t>
            </w:r>
          </w:p>
        </w:tc>
      </w:tr>
      <w:tr w:rsidR="00B118E2" w14:paraId="769833D0" w14:textId="77777777" w:rsidTr="007301B8">
        <w:trPr>
          <w:trHeight w:val="299"/>
        </w:trPr>
        <w:tc>
          <w:tcPr>
            <w:tcW w:w="932" w:type="pct"/>
          </w:tcPr>
          <w:p w14:paraId="40218AF4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3" w:type="pct"/>
          </w:tcPr>
          <w:p w14:paraId="61DC94B9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0.4762</w:t>
            </w:r>
          </w:p>
        </w:tc>
        <w:tc>
          <w:tcPr>
            <w:tcW w:w="788" w:type="pct"/>
          </w:tcPr>
          <w:p w14:paraId="66425BC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0.5529</w:t>
            </w:r>
          </w:p>
        </w:tc>
        <w:tc>
          <w:tcPr>
            <w:tcW w:w="867" w:type="pct"/>
          </w:tcPr>
          <w:p w14:paraId="1AC750E3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0.6339</w:t>
            </w:r>
          </w:p>
        </w:tc>
        <w:tc>
          <w:tcPr>
            <w:tcW w:w="777" w:type="pct"/>
          </w:tcPr>
          <w:p w14:paraId="6B76D068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0.6835</w:t>
            </w:r>
          </w:p>
        </w:tc>
        <w:tc>
          <w:tcPr>
            <w:tcW w:w="793" w:type="pct"/>
          </w:tcPr>
          <w:p w14:paraId="48260B9C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0.8010</w:t>
            </w:r>
          </w:p>
        </w:tc>
      </w:tr>
      <w:tr w:rsidR="00B118E2" w14:paraId="12D181D0" w14:textId="77777777" w:rsidTr="007301B8">
        <w:trPr>
          <w:trHeight w:val="299"/>
        </w:trPr>
        <w:tc>
          <w:tcPr>
            <w:tcW w:w="932" w:type="pct"/>
          </w:tcPr>
          <w:p w14:paraId="4808B217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3" w:type="pct"/>
          </w:tcPr>
          <w:p w14:paraId="10A4FC31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0.4575</w:t>
            </w:r>
          </w:p>
        </w:tc>
        <w:tc>
          <w:tcPr>
            <w:tcW w:w="788" w:type="pct"/>
          </w:tcPr>
          <w:p w14:paraId="246BA37E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0.5324</w:t>
            </w:r>
          </w:p>
        </w:tc>
        <w:tc>
          <w:tcPr>
            <w:tcW w:w="867" w:type="pct"/>
          </w:tcPr>
          <w:p w14:paraId="506BDB62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0.6120</w:t>
            </w:r>
          </w:p>
        </w:tc>
        <w:tc>
          <w:tcPr>
            <w:tcW w:w="777" w:type="pct"/>
          </w:tcPr>
          <w:p w14:paraId="54CC2ACC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0.6614</w:t>
            </w:r>
          </w:p>
        </w:tc>
        <w:tc>
          <w:tcPr>
            <w:tcW w:w="793" w:type="pct"/>
          </w:tcPr>
          <w:p w14:paraId="3792B90A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0.7800</w:t>
            </w:r>
          </w:p>
        </w:tc>
      </w:tr>
      <w:tr w:rsidR="00B118E2" w14:paraId="203F0C54" w14:textId="77777777" w:rsidTr="007301B8">
        <w:trPr>
          <w:trHeight w:val="299"/>
        </w:trPr>
        <w:tc>
          <w:tcPr>
            <w:tcW w:w="932" w:type="pct"/>
          </w:tcPr>
          <w:p w14:paraId="0A6DBF7D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3" w:type="pct"/>
          </w:tcPr>
          <w:p w14:paraId="2F57D75B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0.4409</w:t>
            </w:r>
          </w:p>
        </w:tc>
        <w:tc>
          <w:tcPr>
            <w:tcW w:w="788" w:type="pct"/>
          </w:tcPr>
          <w:p w14:paraId="57ED99B2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0.5140</w:t>
            </w:r>
          </w:p>
        </w:tc>
        <w:tc>
          <w:tcPr>
            <w:tcW w:w="867" w:type="pct"/>
          </w:tcPr>
          <w:p w14:paraId="512E211F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0.5923</w:t>
            </w:r>
          </w:p>
        </w:tc>
        <w:tc>
          <w:tcPr>
            <w:tcW w:w="777" w:type="pct"/>
          </w:tcPr>
          <w:p w14:paraId="71B98BD5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0.6411</w:t>
            </w:r>
          </w:p>
        </w:tc>
        <w:tc>
          <w:tcPr>
            <w:tcW w:w="793" w:type="pct"/>
          </w:tcPr>
          <w:p w14:paraId="763667F5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0.7604</w:t>
            </w:r>
          </w:p>
        </w:tc>
      </w:tr>
      <w:tr w:rsidR="00B118E2" w14:paraId="6F5FD95C" w14:textId="77777777" w:rsidTr="007301B8">
        <w:trPr>
          <w:trHeight w:val="301"/>
        </w:trPr>
        <w:tc>
          <w:tcPr>
            <w:tcW w:w="932" w:type="pct"/>
          </w:tcPr>
          <w:p w14:paraId="2DC8C2C4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3" w:type="pct"/>
          </w:tcPr>
          <w:p w14:paraId="09E4A14A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0.4259</w:t>
            </w:r>
          </w:p>
        </w:tc>
        <w:tc>
          <w:tcPr>
            <w:tcW w:w="788" w:type="pct"/>
          </w:tcPr>
          <w:p w14:paraId="230C3D52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867" w:type="pct"/>
          </w:tcPr>
          <w:p w14:paraId="2799376D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0.5742</w:t>
            </w:r>
          </w:p>
        </w:tc>
        <w:tc>
          <w:tcPr>
            <w:tcW w:w="777" w:type="pct"/>
          </w:tcPr>
          <w:p w14:paraId="3BF012C3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0.6226</w:t>
            </w:r>
          </w:p>
        </w:tc>
        <w:tc>
          <w:tcPr>
            <w:tcW w:w="793" w:type="pct"/>
          </w:tcPr>
          <w:p w14:paraId="040C853B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0.7419</w:t>
            </w:r>
          </w:p>
        </w:tc>
      </w:tr>
      <w:tr w:rsidR="00B118E2" w14:paraId="5F152722" w14:textId="77777777" w:rsidTr="007301B8">
        <w:trPr>
          <w:trHeight w:val="299"/>
        </w:trPr>
        <w:tc>
          <w:tcPr>
            <w:tcW w:w="932" w:type="pct"/>
          </w:tcPr>
          <w:p w14:paraId="4B228FB7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3" w:type="pct"/>
          </w:tcPr>
          <w:p w14:paraId="07F02B89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0.4124</w:t>
            </w:r>
          </w:p>
        </w:tc>
        <w:tc>
          <w:tcPr>
            <w:tcW w:w="788" w:type="pct"/>
          </w:tcPr>
          <w:p w14:paraId="23C2E842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0.4821</w:t>
            </w:r>
          </w:p>
        </w:tc>
        <w:tc>
          <w:tcPr>
            <w:tcW w:w="867" w:type="pct"/>
          </w:tcPr>
          <w:p w14:paraId="0754FC61" w14:textId="77777777" w:rsidR="00B118E2" w:rsidRDefault="00B118E2" w:rsidP="007301B8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777" w:type="pct"/>
          </w:tcPr>
          <w:p w14:paraId="6262C4E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0.6055</w:t>
            </w:r>
          </w:p>
        </w:tc>
        <w:tc>
          <w:tcPr>
            <w:tcW w:w="793" w:type="pct"/>
          </w:tcPr>
          <w:p w14:paraId="02284CC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0.7247</w:t>
            </w:r>
          </w:p>
        </w:tc>
      </w:tr>
      <w:tr w:rsidR="00B118E2" w14:paraId="6A5B885B" w14:textId="77777777" w:rsidTr="007301B8">
        <w:trPr>
          <w:trHeight w:val="299"/>
        </w:trPr>
        <w:tc>
          <w:tcPr>
            <w:tcW w:w="932" w:type="pct"/>
          </w:tcPr>
          <w:p w14:paraId="498B24D6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3" w:type="pct"/>
          </w:tcPr>
          <w:p w14:paraId="7A10FC48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0.4000</w:t>
            </w:r>
          </w:p>
        </w:tc>
        <w:tc>
          <w:tcPr>
            <w:tcW w:w="788" w:type="pct"/>
          </w:tcPr>
          <w:p w14:paraId="78AB4E7D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0.4683</w:t>
            </w:r>
          </w:p>
        </w:tc>
        <w:tc>
          <w:tcPr>
            <w:tcW w:w="867" w:type="pct"/>
          </w:tcPr>
          <w:p w14:paraId="5EEF06D2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0.5425</w:t>
            </w:r>
          </w:p>
        </w:tc>
        <w:tc>
          <w:tcPr>
            <w:tcW w:w="777" w:type="pct"/>
          </w:tcPr>
          <w:p w14:paraId="12E59868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0.5897</w:t>
            </w:r>
          </w:p>
        </w:tc>
        <w:tc>
          <w:tcPr>
            <w:tcW w:w="793" w:type="pct"/>
          </w:tcPr>
          <w:p w14:paraId="0D1499C3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0.7084</w:t>
            </w:r>
          </w:p>
        </w:tc>
      </w:tr>
      <w:tr w:rsidR="00B118E2" w14:paraId="767A511E" w14:textId="77777777" w:rsidTr="007301B8">
        <w:trPr>
          <w:trHeight w:val="299"/>
        </w:trPr>
        <w:tc>
          <w:tcPr>
            <w:tcW w:w="932" w:type="pct"/>
          </w:tcPr>
          <w:p w14:paraId="548B05F1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3" w:type="pct"/>
          </w:tcPr>
          <w:p w14:paraId="746FC431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788" w:type="pct"/>
          </w:tcPr>
          <w:p w14:paraId="7EC67D3D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0.4555</w:t>
            </w:r>
          </w:p>
        </w:tc>
        <w:tc>
          <w:tcPr>
            <w:tcW w:w="867" w:type="pct"/>
          </w:tcPr>
          <w:p w14:paraId="1FBF8DAA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0.5285</w:t>
            </w:r>
          </w:p>
        </w:tc>
        <w:tc>
          <w:tcPr>
            <w:tcW w:w="777" w:type="pct"/>
          </w:tcPr>
          <w:p w14:paraId="12AA7A0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0.5751</w:t>
            </w:r>
          </w:p>
        </w:tc>
        <w:tc>
          <w:tcPr>
            <w:tcW w:w="793" w:type="pct"/>
          </w:tcPr>
          <w:p w14:paraId="3117BB5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0.6932</w:t>
            </w:r>
          </w:p>
        </w:tc>
      </w:tr>
      <w:tr w:rsidR="00B118E2" w14:paraId="6044BD7B" w14:textId="77777777" w:rsidTr="007301B8">
        <w:trPr>
          <w:trHeight w:val="299"/>
        </w:trPr>
        <w:tc>
          <w:tcPr>
            <w:tcW w:w="932" w:type="pct"/>
          </w:tcPr>
          <w:p w14:paraId="4D86D04D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3" w:type="pct"/>
          </w:tcPr>
          <w:p w14:paraId="47F20319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0.3783</w:t>
            </w:r>
          </w:p>
        </w:tc>
        <w:tc>
          <w:tcPr>
            <w:tcW w:w="788" w:type="pct"/>
          </w:tcPr>
          <w:p w14:paraId="2A6DA9DA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0.4438</w:t>
            </w:r>
          </w:p>
        </w:tc>
        <w:tc>
          <w:tcPr>
            <w:tcW w:w="867" w:type="pct"/>
          </w:tcPr>
          <w:p w14:paraId="4C19ECE2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0.5155</w:t>
            </w:r>
          </w:p>
        </w:tc>
        <w:tc>
          <w:tcPr>
            <w:tcW w:w="777" w:type="pct"/>
          </w:tcPr>
          <w:p w14:paraId="19A16808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0.5614</w:t>
            </w:r>
          </w:p>
        </w:tc>
        <w:tc>
          <w:tcPr>
            <w:tcW w:w="793" w:type="pct"/>
          </w:tcPr>
          <w:p w14:paraId="6020AAC9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0.6788</w:t>
            </w:r>
          </w:p>
        </w:tc>
      </w:tr>
      <w:tr w:rsidR="00B118E2" w14:paraId="65AE59F6" w14:textId="77777777" w:rsidTr="007301B8">
        <w:trPr>
          <w:trHeight w:val="299"/>
        </w:trPr>
        <w:tc>
          <w:tcPr>
            <w:tcW w:w="932" w:type="pct"/>
          </w:tcPr>
          <w:p w14:paraId="4825F711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3" w:type="pct"/>
          </w:tcPr>
          <w:p w14:paraId="738429C7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0.3687</w:t>
            </w:r>
          </w:p>
        </w:tc>
        <w:tc>
          <w:tcPr>
            <w:tcW w:w="788" w:type="pct"/>
          </w:tcPr>
          <w:p w14:paraId="3043B8FF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0.4329</w:t>
            </w:r>
          </w:p>
        </w:tc>
        <w:tc>
          <w:tcPr>
            <w:tcW w:w="867" w:type="pct"/>
          </w:tcPr>
          <w:p w14:paraId="311CD24C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0.5034</w:t>
            </w:r>
          </w:p>
        </w:tc>
        <w:tc>
          <w:tcPr>
            <w:tcW w:w="777" w:type="pct"/>
          </w:tcPr>
          <w:p w14:paraId="39BC8846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0.5487</w:t>
            </w:r>
          </w:p>
        </w:tc>
        <w:tc>
          <w:tcPr>
            <w:tcW w:w="793" w:type="pct"/>
          </w:tcPr>
          <w:p w14:paraId="10C4B708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0.6652</w:t>
            </w:r>
          </w:p>
        </w:tc>
      </w:tr>
      <w:tr w:rsidR="00B118E2" w14:paraId="6A7D37CB" w14:textId="77777777" w:rsidTr="007301B8">
        <w:trPr>
          <w:trHeight w:val="301"/>
        </w:trPr>
        <w:tc>
          <w:tcPr>
            <w:tcW w:w="932" w:type="pct"/>
          </w:tcPr>
          <w:p w14:paraId="6CBE2B13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pct"/>
          </w:tcPr>
          <w:p w14:paraId="568769A4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0.3598</w:t>
            </w:r>
          </w:p>
        </w:tc>
        <w:tc>
          <w:tcPr>
            <w:tcW w:w="788" w:type="pct"/>
          </w:tcPr>
          <w:p w14:paraId="23ECAE98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0.4227</w:t>
            </w:r>
          </w:p>
        </w:tc>
        <w:tc>
          <w:tcPr>
            <w:tcW w:w="867" w:type="pct"/>
          </w:tcPr>
          <w:p w14:paraId="49F2B3EB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0.4921</w:t>
            </w:r>
          </w:p>
        </w:tc>
        <w:tc>
          <w:tcPr>
            <w:tcW w:w="777" w:type="pct"/>
          </w:tcPr>
          <w:p w14:paraId="7EED08C5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0.5368</w:t>
            </w:r>
          </w:p>
        </w:tc>
        <w:tc>
          <w:tcPr>
            <w:tcW w:w="793" w:type="pct"/>
          </w:tcPr>
          <w:p w14:paraId="66767BEE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0.6524</w:t>
            </w:r>
          </w:p>
        </w:tc>
      </w:tr>
      <w:tr w:rsidR="00B118E2" w14:paraId="344BF662" w14:textId="77777777" w:rsidTr="007301B8">
        <w:trPr>
          <w:trHeight w:val="299"/>
        </w:trPr>
        <w:tc>
          <w:tcPr>
            <w:tcW w:w="932" w:type="pct"/>
          </w:tcPr>
          <w:p w14:paraId="60D25AE2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3" w:type="pct"/>
          </w:tcPr>
          <w:p w14:paraId="00F57EC6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0.3515</w:t>
            </w:r>
          </w:p>
        </w:tc>
        <w:tc>
          <w:tcPr>
            <w:tcW w:w="788" w:type="pct"/>
          </w:tcPr>
          <w:p w14:paraId="650D304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0.4132</w:t>
            </w:r>
          </w:p>
        </w:tc>
        <w:tc>
          <w:tcPr>
            <w:tcW w:w="867" w:type="pct"/>
          </w:tcPr>
          <w:p w14:paraId="4601A5B4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0.4815</w:t>
            </w:r>
          </w:p>
        </w:tc>
        <w:tc>
          <w:tcPr>
            <w:tcW w:w="777" w:type="pct"/>
          </w:tcPr>
          <w:p w14:paraId="483EB92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0.5256</w:t>
            </w:r>
          </w:p>
        </w:tc>
        <w:tc>
          <w:tcPr>
            <w:tcW w:w="793" w:type="pct"/>
          </w:tcPr>
          <w:p w14:paraId="2951703F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0.6402</w:t>
            </w:r>
          </w:p>
        </w:tc>
      </w:tr>
      <w:tr w:rsidR="00B118E2" w14:paraId="3BFDF720" w14:textId="77777777" w:rsidTr="007301B8">
        <w:trPr>
          <w:trHeight w:val="299"/>
        </w:trPr>
        <w:tc>
          <w:tcPr>
            <w:tcW w:w="932" w:type="pct"/>
          </w:tcPr>
          <w:p w14:paraId="6137CABE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3" w:type="pct"/>
          </w:tcPr>
          <w:p w14:paraId="3469BD4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0.3438</w:t>
            </w:r>
          </w:p>
        </w:tc>
        <w:tc>
          <w:tcPr>
            <w:tcW w:w="788" w:type="pct"/>
          </w:tcPr>
          <w:p w14:paraId="578E4579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0.4044</w:t>
            </w:r>
          </w:p>
        </w:tc>
        <w:tc>
          <w:tcPr>
            <w:tcW w:w="867" w:type="pct"/>
          </w:tcPr>
          <w:p w14:paraId="080C0B27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0.4716</w:t>
            </w:r>
          </w:p>
        </w:tc>
        <w:tc>
          <w:tcPr>
            <w:tcW w:w="777" w:type="pct"/>
          </w:tcPr>
          <w:p w14:paraId="511482A0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0.5151</w:t>
            </w:r>
          </w:p>
        </w:tc>
        <w:tc>
          <w:tcPr>
            <w:tcW w:w="793" w:type="pct"/>
          </w:tcPr>
          <w:p w14:paraId="1AE41B7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0.6287</w:t>
            </w:r>
          </w:p>
        </w:tc>
      </w:tr>
      <w:tr w:rsidR="00B118E2" w14:paraId="2BBCD894" w14:textId="77777777" w:rsidTr="007301B8">
        <w:trPr>
          <w:trHeight w:val="299"/>
        </w:trPr>
        <w:tc>
          <w:tcPr>
            <w:tcW w:w="932" w:type="pct"/>
          </w:tcPr>
          <w:p w14:paraId="18FE5321" w14:textId="77777777" w:rsidR="00B118E2" w:rsidRDefault="00B118E2" w:rsidP="007301B8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3" w:type="pct"/>
          </w:tcPr>
          <w:p w14:paraId="6FC7DDEB" w14:textId="77777777" w:rsidR="00B118E2" w:rsidRDefault="00B118E2" w:rsidP="007301B8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0.3365</w:t>
            </w:r>
          </w:p>
        </w:tc>
        <w:tc>
          <w:tcPr>
            <w:tcW w:w="788" w:type="pct"/>
          </w:tcPr>
          <w:p w14:paraId="619984C5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0.3961</w:t>
            </w:r>
          </w:p>
        </w:tc>
        <w:tc>
          <w:tcPr>
            <w:tcW w:w="867" w:type="pct"/>
          </w:tcPr>
          <w:p w14:paraId="598751E8" w14:textId="77777777" w:rsidR="00B118E2" w:rsidRDefault="00B118E2" w:rsidP="007301B8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0.4622</w:t>
            </w:r>
          </w:p>
        </w:tc>
        <w:tc>
          <w:tcPr>
            <w:tcW w:w="777" w:type="pct"/>
          </w:tcPr>
          <w:p w14:paraId="375E110A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0.5052</w:t>
            </w:r>
          </w:p>
        </w:tc>
        <w:tc>
          <w:tcPr>
            <w:tcW w:w="793" w:type="pct"/>
          </w:tcPr>
          <w:p w14:paraId="2EC08BB8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0.6178</w:t>
            </w:r>
          </w:p>
        </w:tc>
      </w:tr>
      <w:tr w:rsidR="00B118E2" w14:paraId="5710243D" w14:textId="77777777" w:rsidTr="007301B8">
        <w:trPr>
          <w:trHeight w:val="299"/>
        </w:trPr>
        <w:tc>
          <w:tcPr>
            <w:tcW w:w="932" w:type="pct"/>
          </w:tcPr>
          <w:p w14:paraId="06CD6B3A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3" w:type="pct"/>
          </w:tcPr>
          <w:p w14:paraId="11975229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0.3297</w:t>
            </w:r>
          </w:p>
        </w:tc>
        <w:tc>
          <w:tcPr>
            <w:tcW w:w="788" w:type="pct"/>
          </w:tcPr>
          <w:p w14:paraId="7537AA4F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0.3882</w:t>
            </w:r>
          </w:p>
        </w:tc>
        <w:tc>
          <w:tcPr>
            <w:tcW w:w="867" w:type="pct"/>
          </w:tcPr>
          <w:p w14:paraId="738D9A79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0.4534</w:t>
            </w:r>
          </w:p>
        </w:tc>
        <w:tc>
          <w:tcPr>
            <w:tcW w:w="777" w:type="pct"/>
          </w:tcPr>
          <w:p w14:paraId="1A6C04E0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0.4958</w:t>
            </w:r>
          </w:p>
        </w:tc>
        <w:tc>
          <w:tcPr>
            <w:tcW w:w="793" w:type="pct"/>
          </w:tcPr>
          <w:p w14:paraId="3D03D506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0.6074</w:t>
            </w:r>
          </w:p>
        </w:tc>
      </w:tr>
      <w:tr w:rsidR="00B118E2" w14:paraId="63957982" w14:textId="77777777" w:rsidTr="007301B8">
        <w:trPr>
          <w:trHeight w:val="299"/>
        </w:trPr>
        <w:tc>
          <w:tcPr>
            <w:tcW w:w="932" w:type="pct"/>
          </w:tcPr>
          <w:p w14:paraId="214B28EE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3" w:type="pct"/>
          </w:tcPr>
          <w:p w14:paraId="5B6DF419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0.3233</w:t>
            </w:r>
          </w:p>
        </w:tc>
        <w:tc>
          <w:tcPr>
            <w:tcW w:w="788" w:type="pct"/>
          </w:tcPr>
          <w:p w14:paraId="243A416B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0.3809</w:t>
            </w:r>
          </w:p>
        </w:tc>
        <w:tc>
          <w:tcPr>
            <w:tcW w:w="867" w:type="pct"/>
          </w:tcPr>
          <w:p w14:paraId="69EC73A5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0.4451</w:t>
            </w:r>
          </w:p>
        </w:tc>
        <w:tc>
          <w:tcPr>
            <w:tcW w:w="777" w:type="pct"/>
          </w:tcPr>
          <w:p w14:paraId="2F1D6F9D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0.4869</w:t>
            </w:r>
          </w:p>
        </w:tc>
        <w:tc>
          <w:tcPr>
            <w:tcW w:w="793" w:type="pct"/>
          </w:tcPr>
          <w:p w14:paraId="174F9861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0.5974</w:t>
            </w:r>
          </w:p>
        </w:tc>
      </w:tr>
      <w:tr w:rsidR="00B118E2" w14:paraId="19434BDE" w14:textId="77777777" w:rsidTr="007301B8">
        <w:trPr>
          <w:trHeight w:val="301"/>
        </w:trPr>
        <w:tc>
          <w:tcPr>
            <w:tcW w:w="932" w:type="pct"/>
          </w:tcPr>
          <w:p w14:paraId="786359DF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3" w:type="pct"/>
          </w:tcPr>
          <w:p w14:paraId="167BC490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0.3172</w:t>
            </w:r>
          </w:p>
        </w:tc>
        <w:tc>
          <w:tcPr>
            <w:tcW w:w="788" w:type="pct"/>
          </w:tcPr>
          <w:p w14:paraId="2530883A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0.3739</w:t>
            </w:r>
          </w:p>
        </w:tc>
        <w:tc>
          <w:tcPr>
            <w:tcW w:w="867" w:type="pct"/>
          </w:tcPr>
          <w:p w14:paraId="51E6F096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0.4372</w:t>
            </w:r>
          </w:p>
        </w:tc>
        <w:tc>
          <w:tcPr>
            <w:tcW w:w="777" w:type="pct"/>
          </w:tcPr>
          <w:p w14:paraId="23A88A54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0.4785</w:t>
            </w:r>
          </w:p>
        </w:tc>
        <w:tc>
          <w:tcPr>
            <w:tcW w:w="793" w:type="pct"/>
          </w:tcPr>
          <w:p w14:paraId="13CF7835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0.5880</w:t>
            </w:r>
          </w:p>
        </w:tc>
      </w:tr>
      <w:tr w:rsidR="00B118E2" w14:paraId="37105037" w14:textId="77777777" w:rsidTr="007301B8">
        <w:trPr>
          <w:trHeight w:val="299"/>
        </w:trPr>
        <w:tc>
          <w:tcPr>
            <w:tcW w:w="932" w:type="pct"/>
          </w:tcPr>
          <w:p w14:paraId="45C2497B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3" w:type="pct"/>
          </w:tcPr>
          <w:p w14:paraId="4989D89D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0.3115</w:t>
            </w:r>
          </w:p>
        </w:tc>
        <w:tc>
          <w:tcPr>
            <w:tcW w:w="788" w:type="pct"/>
          </w:tcPr>
          <w:p w14:paraId="4847CC36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0.3673</w:t>
            </w:r>
          </w:p>
        </w:tc>
        <w:tc>
          <w:tcPr>
            <w:tcW w:w="867" w:type="pct"/>
          </w:tcPr>
          <w:p w14:paraId="057210E8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0.4297</w:t>
            </w:r>
          </w:p>
        </w:tc>
        <w:tc>
          <w:tcPr>
            <w:tcW w:w="777" w:type="pct"/>
          </w:tcPr>
          <w:p w14:paraId="03FF4D3B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0.4705</w:t>
            </w:r>
          </w:p>
        </w:tc>
        <w:tc>
          <w:tcPr>
            <w:tcW w:w="793" w:type="pct"/>
          </w:tcPr>
          <w:p w14:paraId="744285B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0.5790</w:t>
            </w:r>
          </w:p>
        </w:tc>
      </w:tr>
      <w:tr w:rsidR="00B118E2" w14:paraId="7D0F3D49" w14:textId="77777777" w:rsidTr="007301B8">
        <w:trPr>
          <w:trHeight w:val="299"/>
        </w:trPr>
        <w:tc>
          <w:tcPr>
            <w:tcW w:w="932" w:type="pct"/>
          </w:tcPr>
          <w:p w14:paraId="07E21158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3" w:type="pct"/>
          </w:tcPr>
          <w:p w14:paraId="06C01BC3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0.3061</w:t>
            </w:r>
          </w:p>
        </w:tc>
        <w:tc>
          <w:tcPr>
            <w:tcW w:w="788" w:type="pct"/>
          </w:tcPr>
          <w:p w14:paraId="12F5C390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867" w:type="pct"/>
          </w:tcPr>
          <w:p w14:paraId="795C15DE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0.4226</w:t>
            </w:r>
          </w:p>
        </w:tc>
        <w:tc>
          <w:tcPr>
            <w:tcW w:w="777" w:type="pct"/>
          </w:tcPr>
          <w:p w14:paraId="5CBFEC7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0.4629</w:t>
            </w:r>
          </w:p>
        </w:tc>
        <w:tc>
          <w:tcPr>
            <w:tcW w:w="793" w:type="pct"/>
          </w:tcPr>
          <w:p w14:paraId="49DEA290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0.5703</w:t>
            </w:r>
          </w:p>
        </w:tc>
      </w:tr>
      <w:tr w:rsidR="00B118E2" w14:paraId="6A7A72A9" w14:textId="77777777" w:rsidTr="007301B8">
        <w:trPr>
          <w:trHeight w:val="299"/>
        </w:trPr>
        <w:tc>
          <w:tcPr>
            <w:tcW w:w="932" w:type="pct"/>
          </w:tcPr>
          <w:p w14:paraId="4CAF0497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3" w:type="pct"/>
          </w:tcPr>
          <w:p w14:paraId="7150046C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0.3009</w:t>
            </w:r>
          </w:p>
        </w:tc>
        <w:tc>
          <w:tcPr>
            <w:tcW w:w="788" w:type="pct"/>
          </w:tcPr>
          <w:p w14:paraId="25C68ED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0.3550</w:t>
            </w:r>
          </w:p>
        </w:tc>
        <w:tc>
          <w:tcPr>
            <w:tcW w:w="867" w:type="pct"/>
          </w:tcPr>
          <w:p w14:paraId="4D6254EC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0.4158</w:t>
            </w:r>
          </w:p>
        </w:tc>
        <w:tc>
          <w:tcPr>
            <w:tcW w:w="777" w:type="pct"/>
          </w:tcPr>
          <w:p w14:paraId="5060CFE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0.4556</w:t>
            </w:r>
          </w:p>
        </w:tc>
        <w:tc>
          <w:tcPr>
            <w:tcW w:w="793" w:type="pct"/>
          </w:tcPr>
          <w:p w14:paraId="2D13C507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0.5620</w:t>
            </w:r>
          </w:p>
        </w:tc>
      </w:tr>
      <w:tr w:rsidR="00B118E2" w14:paraId="583964D0" w14:textId="77777777" w:rsidTr="007301B8">
        <w:trPr>
          <w:trHeight w:val="299"/>
        </w:trPr>
        <w:tc>
          <w:tcPr>
            <w:tcW w:w="932" w:type="pct"/>
          </w:tcPr>
          <w:p w14:paraId="768DA46B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3" w:type="pct"/>
          </w:tcPr>
          <w:p w14:paraId="32E993B5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0.2960</w:t>
            </w:r>
          </w:p>
        </w:tc>
        <w:tc>
          <w:tcPr>
            <w:tcW w:w="788" w:type="pct"/>
          </w:tcPr>
          <w:p w14:paraId="45D463E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0.3494</w:t>
            </w:r>
          </w:p>
        </w:tc>
        <w:tc>
          <w:tcPr>
            <w:tcW w:w="867" w:type="pct"/>
          </w:tcPr>
          <w:p w14:paraId="0008F334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0.4093</w:t>
            </w:r>
          </w:p>
        </w:tc>
        <w:tc>
          <w:tcPr>
            <w:tcW w:w="777" w:type="pct"/>
          </w:tcPr>
          <w:p w14:paraId="7266CF67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0.4487</w:t>
            </w:r>
          </w:p>
        </w:tc>
        <w:tc>
          <w:tcPr>
            <w:tcW w:w="793" w:type="pct"/>
          </w:tcPr>
          <w:p w14:paraId="6D2FA77D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0.5541</w:t>
            </w:r>
          </w:p>
        </w:tc>
      </w:tr>
      <w:tr w:rsidR="00B118E2" w14:paraId="326F7528" w14:textId="77777777" w:rsidTr="007301B8">
        <w:trPr>
          <w:trHeight w:val="299"/>
        </w:trPr>
        <w:tc>
          <w:tcPr>
            <w:tcW w:w="932" w:type="pct"/>
          </w:tcPr>
          <w:p w14:paraId="2CDD69E3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3" w:type="pct"/>
          </w:tcPr>
          <w:p w14:paraId="4533F9A3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0.2913</w:t>
            </w:r>
          </w:p>
        </w:tc>
        <w:tc>
          <w:tcPr>
            <w:tcW w:w="788" w:type="pct"/>
          </w:tcPr>
          <w:p w14:paraId="75FCC9B0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0.3440</w:t>
            </w:r>
          </w:p>
        </w:tc>
        <w:tc>
          <w:tcPr>
            <w:tcW w:w="867" w:type="pct"/>
          </w:tcPr>
          <w:p w14:paraId="7DD25F38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0.4032</w:t>
            </w:r>
          </w:p>
        </w:tc>
        <w:tc>
          <w:tcPr>
            <w:tcW w:w="777" w:type="pct"/>
          </w:tcPr>
          <w:p w14:paraId="0A9BD1F8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0.4421</w:t>
            </w:r>
          </w:p>
        </w:tc>
        <w:tc>
          <w:tcPr>
            <w:tcW w:w="793" w:type="pct"/>
          </w:tcPr>
          <w:p w14:paraId="16D2DCDB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0.5465</w:t>
            </w:r>
          </w:p>
        </w:tc>
      </w:tr>
      <w:tr w:rsidR="00B118E2" w14:paraId="76D460E9" w14:textId="77777777" w:rsidTr="007301B8">
        <w:trPr>
          <w:trHeight w:val="301"/>
        </w:trPr>
        <w:tc>
          <w:tcPr>
            <w:tcW w:w="932" w:type="pct"/>
          </w:tcPr>
          <w:p w14:paraId="78EE50D3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3" w:type="pct"/>
          </w:tcPr>
          <w:p w14:paraId="699FB1ED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0.2869</w:t>
            </w:r>
          </w:p>
        </w:tc>
        <w:tc>
          <w:tcPr>
            <w:tcW w:w="788" w:type="pct"/>
          </w:tcPr>
          <w:p w14:paraId="2E79B3EE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0.3388</w:t>
            </w:r>
          </w:p>
        </w:tc>
        <w:tc>
          <w:tcPr>
            <w:tcW w:w="867" w:type="pct"/>
          </w:tcPr>
          <w:p w14:paraId="0DF87B58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0.3972</w:t>
            </w:r>
          </w:p>
        </w:tc>
        <w:tc>
          <w:tcPr>
            <w:tcW w:w="777" w:type="pct"/>
          </w:tcPr>
          <w:p w14:paraId="10A09632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0.4357</w:t>
            </w:r>
          </w:p>
        </w:tc>
        <w:tc>
          <w:tcPr>
            <w:tcW w:w="793" w:type="pct"/>
          </w:tcPr>
          <w:p w14:paraId="7BAEAA9E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0.5392</w:t>
            </w:r>
          </w:p>
        </w:tc>
      </w:tr>
      <w:tr w:rsidR="00B118E2" w14:paraId="6A48793E" w14:textId="77777777" w:rsidTr="007301B8">
        <w:trPr>
          <w:trHeight w:val="299"/>
        </w:trPr>
        <w:tc>
          <w:tcPr>
            <w:tcW w:w="932" w:type="pct"/>
          </w:tcPr>
          <w:p w14:paraId="4C96D20A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3" w:type="pct"/>
          </w:tcPr>
          <w:p w14:paraId="5104AC2A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0.2826</w:t>
            </w:r>
          </w:p>
        </w:tc>
        <w:tc>
          <w:tcPr>
            <w:tcW w:w="788" w:type="pct"/>
          </w:tcPr>
          <w:p w14:paraId="3B4D9BA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0.3338</w:t>
            </w:r>
          </w:p>
        </w:tc>
        <w:tc>
          <w:tcPr>
            <w:tcW w:w="867" w:type="pct"/>
          </w:tcPr>
          <w:p w14:paraId="2B583732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0.3916</w:t>
            </w:r>
          </w:p>
        </w:tc>
        <w:tc>
          <w:tcPr>
            <w:tcW w:w="777" w:type="pct"/>
          </w:tcPr>
          <w:p w14:paraId="724A4C7B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0.4296</w:t>
            </w:r>
          </w:p>
        </w:tc>
        <w:tc>
          <w:tcPr>
            <w:tcW w:w="793" w:type="pct"/>
          </w:tcPr>
          <w:p w14:paraId="27650A4A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0.5322</w:t>
            </w:r>
          </w:p>
        </w:tc>
      </w:tr>
      <w:tr w:rsidR="00B118E2" w14:paraId="4DC6CB4C" w14:textId="77777777" w:rsidTr="007301B8">
        <w:trPr>
          <w:trHeight w:val="299"/>
        </w:trPr>
        <w:tc>
          <w:tcPr>
            <w:tcW w:w="932" w:type="pct"/>
          </w:tcPr>
          <w:p w14:paraId="796040D9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3" w:type="pct"/>
          </w:tcPr>
          <w:p w14:paraId="7CA4B24D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0.2785</w:t>
            </w:r>
          </w:p>
        </w:tc>
        <w:tc>
          <w:tcPr>
            <w:tcW w:w="788" w:type="pct"/>
          </w:tcPr>
          <w:p w14:paraId="55591C59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0.3291</w:t>
            </w:r>
          </w:p>
        </w:tc>
        <w:tc>
          <w:tcPr>
            <w:tcW w:w="867" w:type="pct"/>
          </w:tcPr>
          <w:p w14:paraId="56A15D38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0.3862</w:t>
            </w:r>
          </w:p>
        </w:tc>
        <w:tc>
          <w:tcPr>
            <w:tcW w:w="777" w:type="pct"/>
          </w:tcPr>
          <w:p w14:paraId="078213D9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0.4238</w:t>
            </w:r>
          </w:p>
        </w:tc>
        <w:tc>
          <w:tcPr>
            <w:tcW w:w="793" w:type="pct"/>
          </w:tcPr>
          <w:p w14:paraId="244031E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0.5254</w:t>
            </w:r>
          </w:p>
        </w:tc>
      </w:tr>
      <w:tr w:rsidR="00B118E2" w14:paraId="62419AD7" w14:textId="77777777" w:rsidTr="007301B8">
        <w:trPr>
          <w:trHeight w:val="299"/>
        </w:trPr>
        <w:tc>
          <w:tcPr>
            <w:tcW w:w="932" w:type="pct"/>
          </w:tcPr>
          <w:p w14:paraId="5E7209C9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3" w:type="pct"/>
          </w:tcPr>
          <w:p w14:paraId="57EE426E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0.2746</w:t>
            </w:r>
          </w:p>
        </w:tc>
        <w:tc>
          <w:tcPr>
            <w:tcW w:w="788" w:type="pct"/>
          </w:tcPr>
          <w:p w14:paraId="6A774AB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0.3246</w:t>
            </w:r>
          </w:p>
        </w:tc>
        <w:tc>
          <w:tcPr>
            <w:tcW w:w="867" w:type="pct"/>
          </w:tcPr>
          <w:p w14:paraId="7D79C5EF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0.3810</w:t>
            </w:r>
          </w:p>
        </w:tc>
        <w:tc>
          <w:tcPr>
            <w:tcW w:w="777" w:type="pct"/>
          </w:tcPr>
          <w:p w14:paraId="43AB6D4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0.4182</w:t>
            </w:r>
          </w:p>
        </w:tc>
        <w:tc>
          <w:tcPr>
            <w:tcW w:w="793" w:type="pct"/>
          </w:tcPr>
          <w:p w14:paraId="228BA4E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0.5189</w:t>
            </w:r>
          </w:p>
        </w:tc>
      </w:tr>
      <w:tr w:rsidR="00B118E2" w14:paraId="60B7EF12" w14:textId="77777777" w:rsidTr="007301B8">
        <w:trPr>
          <w:trHeight w:val="300"/>
        </w:trPr>
        <w:tc>
          <w:tcPr>
            <w:tcW w:w="932" w:type="pct"/>
          </w:tcPr>
          <w:p w14:paraId="09DE060C" w14:textId="77777777" w:rsidR="00B118E2" w:rsidRDefault="00B118E2" w:rsidP="007301B8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3" w:type="pct"/>
          </w:tcPr>
          <w:p w14:paraId="259AA8F7" w14:textId="77777777" w:rsidR="00B118E2" w:rsidRDefault="00B118E2" w:rsidP="007301B8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0.2709</w:t>
            </w:r>
          </w:p>
        </w:tc>
        <w:tc>
          <w:tcPr>
            <w:tcW w:w="788" w:type="pct"/>
          </w:tcPr>
          <w:p w14:paraId="3950E4D2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0.3202</w:t>
            </w:r>
          </w:p>
        </w:tc>
        <w:tc>
          <w:tcPr>
            <w:tcW w:w="867" w:type="pct"/>
          </w:tcPr>
          <w:p w14:paraId="6F672500" w14:textId="77777777" w:rsidR="00B118E2" w:rsidRDefault="00B118E2" w:rsidP="007301B8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0.3760</w:t>
            </w:r>
          </w:p>
        </w:tc>
        <w:tc>
          <w:tcPr>
            <w:tcW w:w="777" w:type="pct"/>
          </w:tcPr>
          <w:p w14:paraId="63037399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0.4128</w:t>
            </w:r>
          </w:p>
        </w:tc>
        <w:tc>
          <w:tcPr>
            <w:tcW w:w="793" w:type="pct"/>
          </w:tcPr>
          <w:p w14:paraId="1676A580" w14:textId="77777777" w:rsidR="00B118E2" w:rsidRDefault="00B118E2" w:rsidP="007301B8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0.5126</w:t>
            </w:r>
          </w:p>
        </w:tc>
      </w:tr>
      <w:tr w:rsidR="00B118E2" w14:paraId="7E15F013" w14:textId="77777777" w:rsidTr="007301B8">
        <w:trPr>
          <w:trHeight w:val="299"/>
        </w:trPr>
        <w:tc>
          <w:tcPr>
            <w:tcW w:w="932" w:type="pct"/>
          </w:tcPr>
          <w:p w14:paraId="0B5B8200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3" w:type="pct"/>
          </w:tcPr>
          <w:p w14:paraId="5096E229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788" w:type="pct"/>
          </w:tcPr>
          <w:p w14:paraId="476F2685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0.3160</w:t>
            </w:r>
          </w:p>
        </w:tc>
        <w:tc>
          <w:tcPr>
            <w:tcW w:w="867" w:type="pct"/>
          </w:tcPr>
          <w:p w14:paraId="0E259E2D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0.3712</w:t>
            </w:r>
          </w:p>
        </w:tc>
        <w:tc>
          <w:tcPr>
            <w:tcW w:w="777" w:type="pct"/>
          </w:tcPr>
          <w:p w14:paraId="5431E05D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0.4076</w:t>
            </w:r>
          </w:p>
        </w:tc>
        <w:tc>
          <w:tcPr>
            <w:tcW w:w="793" w:type="pct"/>
          </w:tcPr>
          <w:p w14:paraId="18793C95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0.5066</w:t>
            </w:r>
          </w:p>
        </w:tc>
      </w:tr>
      <w:tr w:rsidR="00B118E2" w14:paraId="78DEFC9A" w14:textId="77777777" w:rsidTr="007301B8">
        <w:trPr>
          <w:trHeight w:val="302"/>
        </w:trPr>
        <w:tc>
          <w:tcPr>
            <w:tcW w:w="932" w:type="pct"/>
          </w:tcPr>
          <w:p w14:paraId="2AA801D7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3" w:type="pct"/>
          </w:tcPr>
          <w:p w14:paraId="0A5B4F2E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0.2638</w:t>
            </w:r>
          </w:p>
        </w:tc>
        <w:tc>
          <w:tcPr>
            <w:tcW w:w="788" w:type="pct"/>
          </w:tcPr>
          <w:p w14:paraId="6BF9426B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0.3120</w:t>
            </w:r>
          </w:p>
        </w:tc>
        <w:tc>
          <w:tcPr>
            <w:tcW w:w="867" w:type="pct"/>
          </w:tcPr>
          <w:p w14:paraId="5475F13D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0.3665</w:t>
            </w:r>
          </w:p>
        </w:tc>
        <w:tc>
          <w:tcPr>
            <w:tcW w:w="777" w:type="pct"/>
          </w:tcPr>
          <w:p w14:paraId="4BB4A06E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0.4026</w:t>
            </w:r>
          </w:p>
        </w:tc>
        <w:tc>
          <w:tcPr>
            <w:tcW w:w="793" w:type="pct"/>
          </w:tcPr>
          <w:p w14:paraId="6B7B6BAF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0.5007</w:t>
            </w:r>
          </w:p>
        </w:tc>
      </w:tr>
      <w:tr w:rsidR="00B118E2" w14:paraId="63D7A6B4" w14:textId="77777777" w:rsidTr="007301B8">
        <w:trPr>
          <w:trHeight w:val="299"/>
        </w:trPr>
        <w:tc>
          <w:tcPr>
            <w:tcW w:w="932" w:type="pct"/>
          </w:tcPr>
          <w:p w14:paraId="1D8D8CAB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3" w:type="pct"/>
          </w:tcPr>
          <w:p w14:paraId="5A5A452D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0.2605</w:t>
            </w:r>
          </w:p>
        </w:tc>
        <w:tc>
          <w:tcPr>
            <w:tcW w:w="788" w:type="pct"/>
          </w:tcPr>
          <w:p w14:paraId="541CAD02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0.3081</w:t>
            </w:r>
          </w:p>
        </w:tc>
        <w:tc>
          <w:tcPr>
            <w:tcW w:w="867" w:type="pct"/>
          </w:tcPr>
          <w:p w14:paraId="6B260183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0.3621</w:t>
            </w:r>
          </w:p>
        </w:tc>
        <w:tc>
          <w:tcPr>
            <w:tcW w:w="777" w:type="pct"/>
          </w:tcPr>
          <w:p w14:paraId="2C14EBFD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0.3978</w:t>
            </w:r>
          </w:p>
        </w:tc>
        <w:tc>
          <w:tcPr>
            <w:tcW w:w="793" w:type="pct"/>
          </w:tcPr>
          <w:p w14:paraId="39AE03E1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0.4950</w:t>
            </w:r>
          </w:p>
        </w:tc>
      </w:tr>
      <w:tr w:rsidR="00B118E2" w14:paraId="4121AA57" w14:textId="77777777" w:rsidTr="007301B8">
        <w:trPr>
          <w:trHeight w:val="299"/>
        </w:trPr>
        <w:tc>
          <w:tcPr>
            <w:tcW w:w="932" w:type="pct"/>
          </w:tcPr>
          <w:p w14:paraId="63232AAB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3" w:type="pct"/>
          </w:tcPr>
          <w:p w14:paraId="5728D5CF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0.2573</w:t>
            </w:r>
          </w:p>
        </w:tc>
        <w:tc>
          <w:tcPr>
            <w:tcW w:w="788" w:type="pct"/>
          </w:tcPr>
          <w:p w14:paraId="549F516C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0.3044</w:t>
            </w:r>
          </w:p>
        </w:tc>
        <w:tc>
          <w:tcPr>
            <w:tcW w:w="867" w:type="pct"/>
          </w:tcPr>
          <w:p w14:paraId="7F03734C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0.3578</w:t>
            </w:r>
          </w:p>
        </w:tc>
        <w:tc>
          <w:tcPr>
            <w:tcW w:w="777" w:type="pct"/>
          </w:tcPr>
          <w:p w14:paraId="426B2D5C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0.3932</w:t>
            </w:r>
          </w:p>
        </w:tc>
        <w:tc>
          <w:tcPr>
            <w:tcW w:w="793" w:type="pct"/>
          </w:tcPr>
          <w:p w14:paraId="24B7FAEA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0.4896</w:t>
            </w:r>
          </w:p>
        </w:tc>
      </w:tr>
      <w:tr w:rsidR="00B118E2" w14:paraId="5C5BCA33" w14:textId="77777777" w:rsidTr="007301B8">
        <w:trPr>
          <w:trHeight w:val="299"/>
        </w:trPr>
        <w:tc>
          <w:tcPr>
            <w:tcW w:w="932" w:type="pct"/>
          </w:tcPr>
          <w:p w14:paraId="4390A273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3" w:type="pct"/>
          </w:tcPr>
          <w:p w14:paraId="1EB4DD43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0.2542</w:t>
            </w:r>
          </w:p>
        </w:tc>
        <w:tc>
          <w:tcPr>
            <w:tcW w:w="788" w:type="pct"/>
          </w:tcPr>
          <w:p w14:paraId="1B9911C2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0.3008</w:t>
            </w:r>
          </w:p>
        </w:tc>
        <w:tc>
          <w:tcPr>
            <w:tcW w:w="867" w:type="pct"/>
          </w:tcPr>
          <w:p w14:paraId="5A4AFEB7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0.3536</w:t>
            </w:r>
          </w:p>
        </w:tc>
        <w:tc>
          <w:tcPr>
            <w:tcW w:w="777" w:type="pct"/>
          </w:tcPr>
          <w:p w14:paraId="0A1A9803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793" w:type="pct"/>
          </w:tcPr>
          <w:p w14:paraId="39466349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0.4843</w:t>
            </w:r>
          </w:p>
        </w:tc>
      </w:tr>
      <w:tr w:rsidR="00B118E2" w14:paraId="47FA8307" w14:textId="77777777" w:rsidTr="007301B8">
        <w:trPr>
          <w:trHeight w:val="299"/>
        </w:trPr>
        <w:tc>
          <w:tcPr>
            <w:tcW w:w="932" w:type="pct"/>
          </w:tcPr>
          <w:p w14:paraId="4868E8D5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3" w:type="pct"/>
          </w:tcPr>
          <w:p w14:paraId="7BB91934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0.2512</w:t>
            </w:r>
          </w:p>
        </w:tc>
        <w:tc>
          <w:tcPr>
            <w:tcW w:w="788" w:type="pct"/>
          </w:tcPr>
          <w:p w14:paraId="0708DA5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0.2973</w:t>
            </w:r>
          </w:p>
        </w:tc>
        <w:tc>
          <w:tcPr>
            <w:tcW w:w="867" w:type="pct"/>
          </w:tcPr>
          <w:p w14:paraId="79AC747F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0.3496</w:t>
            </w:r>
          </w:p>
        </w:tc>
        <w:tc>
          <w:tcPr>
            <w:tcW w:w="777" w:type="pct"/>
          </w:tcPr>
          <w:p w14:paraId="67FE1DE0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0.3843</w:t>
            </w:r>
          </w:p>
        </w:tc>
        <w:tc>
          <w:tcPr>
            <w:tcW w:w="793" w:type="pct"/>
          </w:tcPr>
          <w:p w14:paraId="1ACD106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0.4791</w:t>
            </w:r>
          </w:p>
        </w:tc>
      </w:tr>
      <w:tr w:rsidR="00B118E2" w14:paraId="6C1EFAA6" w14:textId="77777777" w:rsidTr="007301B8">
        <w:trPr>
          <w:trHeight w:val="299"/>
        </w:trPr>
        <w:tc>
          <w:tcPr>
            <w:tcW w:w="932" w:type="pct"/>
          </w:tcPr>
          <w:p w14:paraId="70816DF2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3" w:type="pct"/>
          </w:tcPr>
          <w:p w14:paraId="3063C4EA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0.2483</w:t>
            </w:r>
          </w:p>
        </w:tc>
        <w:tc>
          <w:tcPr>
            <w:tcW w:w="788" w:type="pct"/>
          </w:tcPr>
          <w:p w14:paraId="7E862357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0.2940</w:t>
            </w:r>
          </w:p>
        </w:tc>
        <w:tc>
          <w:tcPr>
            <w:tcW w:w="867" w:type="pct"/>
          </w:tcPr>
          <w:p w14:paraId="7B06B4BE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0.3457</w:t>
            </w:r>
          </w:p>
        </w:tc>
        <w:tc>
          <w:tcPr>
            <w:tcW w:w="777" w:type="pct"/>
          </w:tcPr>
          <w:p w14:paraId="4B50CBD8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0.3801</w:t>
            </w:r>
          </w:p>
        </w:tc>
        <w:tc>
          <w:tcPr>
            <w:tcW w:w="793" w:type="pct"/>
          </w:tcPr>
          <w:p w14:paraId="75A8E9D1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0.4742</w:t>
            </w:r>
          </w:p>
        </w:tc>
      </w:tr>
      <w:tr w:rsidR="00B118E2" w14:paraId="2D4EFC16" w14:textId="77777777" w:rsidTr="007301B8">
        <w:trPr>
          <w:trHeight w:val="302"/>
        </w:trPr>
        <w:tc>
          <w:tcPr>
            <w:tcW w:w="932" w:type="pct"/>
          </w:tcPr>
          <w:p w14:paraId="7B8298BA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3" w:type="pct"/>
          </w:tcPr>
          <w:p w14:paraId="5C2A2376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0.2455</w:t>
            </w:r>
          </w:p>
        </w:tc>
        <w:tc>
          <w:tcPr>
            <w:tcW w:w="788" w:type="pct"/>
          </w:tcPr>
          <w:p w14:paraId="579F4480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0.2907</w:t>
            </w:r>
          </w:p>
        </w:tc>
        <w:tc>
          <w:tcPr>
            <w:tcW w:w="867" w:type="pct"/>
          </w:tcPr>
          <w:p w14:paraId="1413CC27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0.3420</w:t>
            </w:r>
          </w:p>
        </w:tc>
        <w:tc>
          <w:tcPr>
            <w:tcW w:w="777" w:type="pct"/>
          </w:tcPr>
          <w:p w14:paraId="568BABFD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0.3761</w:t>
            </w:r>
          </w:p>
        </w:tc>
        <w:tc>
          <w:tcPr>
            <w:tcW w:w="793" w:type="pct"/>
          </w:tcPr>
          <w:p w14:paraId="4751EF1D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0.4694</w:t>
            </w:r>
          </w:p>
        </w:tc>
      </w:tr>
      <w:tr w:rsidR="00B118E2" w14:paraId="287C7BD1" w14:textId="77777777" w:rsidTr="007301B8">
        <w:trPr>
          <w:trHeight w:val="299"/>
        </w:trPr>
        <w:tc>
          <w:tcPr>
            <w:tcW w:w="932" w:type="pct"/>
          </w:tcPr>
          <w:p w14:paraId="4A299595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3" w:type="pct"/>
          </w:tcPr>
          <w:p w14:paraId="385C5ACF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0.2429</w:t>
            </w:r>
          </w:p>
        </w:tc>
        <w:tc>
          <w:tcPr>
            <w:tcW w:w="788" w:type="pct"/>
          </w:tcPr>
          <w:p w14:paraId="4A147D5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0.2876</w:t>
            </w:r>
          </w:p>
        </w:tc>
        <w:tc>
          <w:tcPr>
            <w:tcW w:w="867" w:type="pct"/>
          </w:tcPr>
          <w:p w14:paraId="0F190052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0.3384</w:t>
            </w:r>
          </w:p>
        </w:tc>
        <w:tc>
          <w:tcPr>
            <w:tcW w:w="777" w:type="pct"/>
          </w:tcPr>
          <w:p w14:paraId="4D2E067B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0.3721</w:t>
            </w:r>
          </w:p>
        </w:tc>
        <w:tc>
          <w:tcPr>
            <w:tcW w:w="793" w:type="pct"/>
          </w:tcPr>
          <w:p w14:paraId="79BB7B77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0.4647</w:t>
            </w:r>
          </w:p>
        </w:tc>
      </w:tr>
      <w:tr w:rsidR="00B118E2" w14:paraId="62C6EDA1" w14:textId="77777777" w:rsidTr="007301B8">
        <w:trPr>
          <w:trHeight w:val="299"/>
        </w:trPr>
        <w:tc>
          <w:tcPr>
            <w:tcW w:w="932" w:type="pct"/>
          </w:tcPr>
          <w:p w14:paraId="4AA6D6DE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3" w:type="pct"/>
          </w:tcPr>
          <w:p w14:paraId="7D8DE999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0.2403</w:t>
            </w:r>
          </w:p>
        </w:tc>
        <w:tc>
          <w:tcPr>
            <w:tcW w:w="788" w:type="pct"/>
          </w:tcPr>
          <w:p w14:paraId="48478273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0.2845</w:t>
            </w:r>
          </w:p>
        </w:tc>
        <w:tc>
          <w:tcPr>
            <w:tcW w:w="867" w:type="pct"/>
          </w:tcPr>
          <w:p w14:paraId="7A6456F5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0.3348</w:t>
            </w:r>
          </w:p>
        </w:tc>
        <w:tc>
          <w:tcPr>
            <w:tcW w:w="777" w:type="pct"/>
          </w:tcPr>
          <w:p w14:paraId="7668E56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0.3683</w:t>
            </w:r>
          </w:p>
        </w:tc>
        <w:tc>
          <w:tcPr>
            <w:tcW w:w="793" w:type="pct"/>
          </w:tcPr>
          <w:p w14:paraId="31353F37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0.4601</w:t>
            </w:r>
          </w:p>
        </w:tc>
      </w:tr>
      <w:tr w:rsidR="00B118E2" w14:paraId="4BE2AC3E" w14:textId="77777777" w:rsidTr="007301B8">
        <w:trPr>
          <w:trHeight w:val="299"/>
        </w:trPr>
        <w:tc>
          <w:tcPr>
            <w:tcW w:w="932" w:type="pct"/>
          </w:tcPr>
          <w:p w14:paraId="049732BA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3" w:type="pct"/>
          </w:tcPr>
          <w:p w14:paraId="3781B900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0.2377</w:t>
            </w:r>
          </w:p>
        </w:tc>
        <w:tc>
          <w:tcPr>
            <w:tcW w:w="788" w:type="pct"/>
          </w:tcPr>
          <w:p w14:paraId="06A30E05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0.2816</w:t>
            </w:r>
          </w:p>
        </w:tc>
        <w:tc>
          <w:tcPr>
            <w:tcW w:w="867" w:type="pct"/>
          </w:tcPr>
          <w:p w14:paraId="385D8133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0.3314</w:t>
            </w:r>
          </w:p>
        </w:tc>
        <w:tc>
          <w:tcPr>
            <w:tcW w:w="777" w:type="pct"/>
          </w:tcPr>
          <w:p w14:paraId="763261E2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0.3646</w:t>
            </w:r>
          </w:p>
        </w:tc>
        <w:tc>
          <w:tcPr>
            <w:tcW w:w="793" w:type="pct"/>
          </w:tcPr>
          <w:p w14:paraId="05E20B93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0.4557</w:t>
            </w:r>
          </w:p>
        </w:tc>
      </w:tr>
      <w:tr w:rsidR="00B118E2" w14:paraId="2DD98C44" w14:textId="77777777" w:rsidTr="007301B8">
        <w:trPr>
          <w:trHeight w:val="299"/>
        </w:trPr>
        <w:tc>
          <w:tcPr>
            <w:tcW w:w="932" w:type="pct"/>
          </w:tcPr>
          <w:p w14:paraId="51F695F2" w14:textId="77777777" w:rsidR="00B118E2" w:rsidRDefault="00B118E2" w:rsidP="007301B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3" w:type="pct"/>
          </w:tcPr>
          <w:p w14:paraId="7BE3536E" w14:textId="77777777" w:rsidR="00B118E2" w:rsidRDefault="00B118E2" w:rsidP="007301B8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0.2353</w:t>
            </w:r>
          </w:p>
        </w:tc>
        <w:tc>
          <w:tcPr>
            <w:tcW w:w="788" w:type="pct"/>
          </w:tcPr>
          <w:p w14:paraId="5B04A017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867" w:type="pct"/>
          </w:tcPr>
          <w:p w14:paraId="5B7E7961" w14:textId="77777777" w:rsidR="00B118E2" w:rsidRDefault="00B118E2" w:rsidP="007301B8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0.3281</w:t>
            </w:r>
          </w:p>
        </w:tc>
        <w:tc>
          <w:tcPr>
            <w:tcW w:w="777" w:type="pct"/>
          </w:tcPr>
          <w:p w14:paraId="1E03751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793" w:type="pct"/>
          </w:tcPr>
          <w:p w14:paraId="05AF36E4" w14:textId="77777777" w:rsidR="00B118E2" w:rsidRDefault="00B118E2" w:rsidP="007301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0.4514</w:t>
            </w:r>
          </w:p>
        </w:tc>
      </w:tr>
      <w:tr w:rsidR="00B118E2" w14:paraId="44C10C85" w14:textId="77777777" w:rsidTr="007301B8">
        <w:trPr>
          <w:trHeight w:val="300"/>
        </w:trPr>
        <w:tc>
          <w:tcPr>
            <w:tcW w:w="932" w:type="pct"/>
          </w:tcPr>
          <w:p w14:paraId="0DE6D277" w14:textId="77777777" w:rsidR="00B118E2" w:rsidRDefault="00B118E2" w:rsidP="007301B8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3" w:type="pct"/>
          </w:tcPr>
          <w:p w14:paraId="6B24D6D3" w14:textId="77777777" w:rsidR="00B118E2" w:rsidRDefault="00B118E2" w:rsidP="007301B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0.2329</w:t>
            </w:r>
          </w:p>
        </w:tc>
        <w:tc>
          <w:tcPr>
            <w:tcW w:w="788" w:type="pct"/>
          </w:tcPr>
          <w:p w14:paraId="7F52544F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0.2759</w:t>
            </w:r>
          </w:p>
        </w:tc>
        <w:tc>
          <w:tcPr>
            <w:tcW w:w="867" w:type="pct"/>
          </w:tcPr>
          <w:p w14:paraId="14795E0D" w14:textId="77777777" w:rsidR="00B118E2" w:rsidRDefault="00B118E2" w:rsidP="007301B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0.3249</w:t>
            </w:r>
          </w:p>
        </w:tc>
        <w:tc>
          <w:tcPr>
            <w:tcW w:w="777" w:type="pct"/>
          </w:tcPr>
          <w:p w14:paraId="0F19DC3D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0.3575</w:t>
            </w:r>
          </w:p>
        </w:tc>
        <w:tc>
          <w:tcPr>
            <w:tcW w:w="793" w:type="pct"/>
          </w:tcPr>
          <w:p w14:paraId="6E22B685" w14:textId="77777777" w:rsidR="00B118E2" w:rsidRDefault="00B118E2" w:rsidP="007301B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0.4473</w:t>
            </w:r>
          </w:p>
        </w:tc>
      </w:tr>
      <w:tr w:rsidR="00B118E2" w14:paraId="1B37FF79" w14:textId="77777777" w:rsidTr="007301B8">
        <w:trPr>
          <w:trHeight w:val="301"/>
        </w:trPr>
        <w:tc>
          <w:tcPr>
            <w:tcW w:w="932" w:type="pct"/>
          </w:tcPr>
          <w:p w14:paraId="3D0A1C10" w14:textId="77777777" w:rsidR="00B118E2" w:rsidRDefault="00B118E2" w:rsidP="007301B8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3" w:type="pct"/>
          </w:tcPr>
          <w:p w14:paraId="47E3722C" w14:textId="77777777" w:rsidR="00B118E2" w:rsidRDefault="00B118E2" w:rsidP="007301B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0.2306</w:t>
            </w:r>
          </w:p>
        </w:tc>
        <w:tc>
          <w:tcPr>
            <w:tcW w:w="788" w:type="pct"/>
          </w:tcPr>
          <w:p w14:paraId="7B9FCC16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0.2732</w:t>
            </w:r>
          </w:p>
        </w:tc>
        <w:tc>
          <w:tcPr>
            <w:tcW w:w="867" w:type="pct"/>
          </w:tcPr>
          <w:p w14:paraId="3C655A7C" w14:textId="77777777" w:rsidR="00B118E2" w:rsidRDefault="00B118E2" w:rsidP="007301B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0.3218</w:t>
            </w:r>
          </w:p>
        </w:tc>
        <w:tc>
          <w:tcPr>
            <w:tcW w:w="777" w:type="pct"/>
          </w:tcPr>
          <w:p w14:paraId="174D0F81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0.3542</w:t>
            </w:r>
          </w:p>
        </w:tc>
        <w:tc>
          <w:tcPr>
            <w:tcW w:w="793" w:type="pct"/>
          </w:tcPr>
          <w:p w14:paraId="02589425" w14:textId="77777777" w:rsidR="00B118E2" w:rsidRDefault="00B118E2" w:rsidP="007301B8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0.4432</w:t>
            </w:r>
          </w:p>
        </w:tc>
      </w:tr>
    </w:tbl>
    <w:p w14:paraId="0EE58E4B" w14:textId="77F9F128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9E892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3BFEE8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AEEA43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5E0054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3F773F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CE98D5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CA0144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9F5808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010BF0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33D8A4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0AFF58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F29EE0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C5AAED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3B1EBE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A58704" w14:textId="50D9D026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8</w:t>
      </w:r>
    </w:p>
    <w:p w14:paraId="71352EDD" w14:textId="756E8370" w:rsidR="00EE1BE7" w:rsidRPr="00EE1BE7" w:rsidRDefault="00C4320B" w:rsidP="00C432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DISTRIBUSI NILAI </w:t>
      </w:r>
      <w:r w:rsidR="00EE1B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EE1BE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tabel</w:t>
      </w:r>
    </w:p>
    <w:tbl>
      <w:tblPr>
        <w:tblW w:w="7839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80"/>
        <w:gridCol w:w="982"/>
        <w:gridCol w:w="980"/>
        <w:gridCol w:w="980"/>
        <w:gridCol w:w="982"/>
        <w:gridCol w:w="980"/>
        <w:gridCol w:w="1002"/>
      </w:tblGrid>
      <w:tr w:rsidR="00B118E2" w14:paraId="57EBF141" w14:textId="77777777" w:rsidTr="007301B8">
        <w:trPr>
          <w:trHeight w:val="484"/>
        </w:trPr>
        <w:tc>
          <w:tcPr>
            <w:tcW w:w="953" w:type="dxa"/>
          </w:tcPr>
          <w:p w14:paraId="4613ACFD" w14:textId="77777777" w:rsidR="00B118E2" w:rsidRDefault="00B118E2" w:rsidP="007301B8">
            <w:pPr>
              <w:pStyle w:val="TableParagraph"/>
              <w:spacing w:before="69"/>
              <w:ind w:left="0" w:right="80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7BE04EBB" w14:textId="77777777" w:rsidR="00B118E2" w:rsidRDefault="00B118E2" w:rsidP="007301B8">
            <w:pPr>
              <w:pStyle w:val="TableParagraph"/>
              <w:spacing w:before="73" w:line="138" w:lineRule="exact"/>
              <w:ind w:left="117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</w:tcPr>
          <w:p w14:paraId="6739608E" w14:textId="77777777" w:rsidR="00B118E2" w:rsidRDefault="00B118E2" w:rsidP="007301B8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1F3A14E9" w14:textId="77777777" w:rsidR="00B118E2" w:rsidRDefault="00B118E2" w:rsidP="007301B8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</w:tcPr>
          <w:p w14:paraId="1240E2A6" w14:textId="77777777" w:rsidR="00B118E2" w:rsidRDefault="00B118E2" w:rsidP="007301B8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5E43B007" w14:textId="77777777" w:rsidR="00B118E2" w:rsidRDefault="00B118E2" w:rsidP="007301B8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</w:tcPr>
          <w:p w14:paraId="65C4DF72" w14:textId="77777777" w:rsidR="00B118E2" w:rsidRDefault="00B118E2" w:rsidP="007301B8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4CBD0FA0" w14:textId="77777777" w:rsidR="00B118E2" w:rsidRDefault="00B118E2" w:rsidP="007301B8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</w:tcPr>
          <w:p w14:paraId="0C0D4698" w14:textId="77777777" w:rsidR="00B118E2" w:rsidRDefault="00B118E2" w:rsidP="007301B8">
            <w:pPr>
              <w:pStyle w:val="TableParagraph"/>
              <w:spacing w:before="69"/>
              <w:ind w:left="487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7459E40C" w14:textId="77777777" w:rsidR="00B118E2" w:rsidRDefault="00B118E2" w:rsidP="007301B8">
            <w:pPr>
              <w:pStyle w:val="TableParagraph"/>
              <w:spacing w:before="73" w:line="138" w:lineRule="exact"/>
              <w:ind w:left="487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</w:tcPr>
          <w:p w14:paraId="378E8E5B" w14:textId="77777777" w:rsidR="00B118E2" w:rsidRDefault="00B118E2" w:rsidP="007301B8">
            <w:pPr>
              <w:pStyle w:val="TableParagraph"/>
              <w:spacing w:before="69"/>
              <w:ind w:left="576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72F80568" w14:textId="77777777" w:rsidR="00B118E2" w:rsidRDefault="00B118E2" w:rsidP="007301B8">
            <w:pPr>
              <w:pStyle w:val="TableParagraph"/>
              <w:spacing w:before="73" w:line="138" w:lineRule="exact"/>
              <w:ind w:left="576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</w:tcPr>
          <w:p w14:paraId="2FF46A82" w14:textId="77777777" w:rsidR="00B118E2" w:rsidRDefault="00B118E2" w:rsidP="007301B8">
            <w:pPr>
              <w:pStyle w:val="TableParagraph"/>
              <w:spacing w:before="69"/>
              <w:ind w:left="486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4EA6BD4A" w14:textId="77777777" w:rsidR="00B118E2" w:rsidRDefault="00B118E2" w:rsidP="007301B8">
            <w:pPr>
              <w:pStyle w:val="TableParagraph"/>
              <w:spacing w:before="73" w:line="138" w:lineRule="exact"/>
              <w:ind w:left="486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</w:tcPr>
          <w:p w14:paraId="6DB8A555" w14:textId="77777777" w:rsidR="00B118E2" w:rsidRDefault="00B118E2" w:rsidP="007301B8">
            <w:pPr>
              <w:pStyle w:val="TableParagraph"/>
              <w:spacing w:before="69"/>
              <w:ind w:left="510"/>
              <w:rPr>
                <w:sz w:val="16"/>
              </w:rPr>
            </w:pPr>
            <w:r>
              <w:rPr>
                <w:sz w:val="16"/>
              </w:rPr>
              <w:t>0.001</w:t>
            </w:r>
          </w:p>
          <w:p w14:paraId="5FABABD5" w14:textId="77777777" w:rsidR="00B118E2" w:rsidRDefault="00B118E2" w:rsidP="007301B8">
            <w:pPr>
              <w:pStyle w:val="TableParagraph"/>
              <w:spacing w:before="73" w:line="138" w:lineRule="exact"/>
              <w:ind w:left="510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</w:tr>
      <w:tr w:rsidR="00B118E2" w14:paraId="7F441735" w14:textId="77777777" w:rsidTr="007301B8">
        <w:trPr>
          <w:trHeight w:val="10179"/>
        </w:trPr>
        <w:tc>
          <w:tcPr>
            <w:tcW w:w="953" w:type="dxa"/>
          </w:tcPr>
          <w:p w14:paraId="1193338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72C0DD1" w14:textId="77777777" w:rsidR="00B118E2" w:rsidRDefault="00B118E2" w:rsidP="007301B8">
            <w:pPr>
              <w:pStyle w:val="TableParagraph"/>
              <w:spacing w:before="68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01AF3F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50E8A9F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9E8D693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447C6C97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745EB69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7090BC76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7B9AFED0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042E6CD3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14:paraId="0411867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14:paraId="2F6126DA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</w:t>
            </w:r>
          </w:p>
          <w:p w14:paraId="3D1C50F0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14:paraId="0259D59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14:paraId="4B62CF00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14:paraId="28AC1D1A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14:paraId="6DE540B7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17</w:t>
            </w:r>
          </w:p>
          <w:p w14:paraId="0EF09742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18</w:t>
            </w:r>
          </w:p>
          <w:p w14:paraId="3EE76C4F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14:paraId="4F32E86B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20</w:t>
            </w:r>
          </w:p>
          <w:p w14:paraId="6F0B22EA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  <w:p w14:paraId="1947673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  <w:p w14:paraId="63506F4B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23</w:t>
            </w:r>
          </w:p>
          <w:p w14:paraId="1FCA6BD0" w14:textId="77777777" w:rsidR="00B118E2" w:rsidRDefault="00B118E2" w:rsidP="007301B8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24</w:t>
            </w:r>
          </w:p>
          <w:p w14:paraId="3396BCB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25</w:t>
            </w:r>
          </w:p>
          <w:p w14:paraId="38D199A2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14:paraId="5BFFB2B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27</w:t>
            </w:r>
          </w:p>
          <w:p w14:paraId="7B771E24" w14:textId="77777777" w:rsidR="00B118E2" w:rsidRDefault="00B118E2" w:rsidP="007301B8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</w:p>
          <w:p w14:paraId="23CC563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14:paraId="71148805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30</w:t>
            </w:r>
          </w:p>
          <w:p w14:paraId="3BB31450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14:paraId="601F1B80" w14:textId="77777777" w:rsidR="00B118E2" w:rsidRDefault="00B118E2" w:rsidP="007301B8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14:paraId="246EE08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33</w:t>
            </w:r>
          </w:p>
          <w:p w14:paraId="4CA9865F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14:paraId="1E94BBB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14:paraId="4AF2F13D" w14:textId="77777777" w:rsidR="00B118E2" w:rsidRDefault="00B118E2" w:rsidP="007301B8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36</w:t>
            </w:r>
          </w:p>
          <w:p w14:paraId="651D981C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37</w:t>
            </w:r>
          </w:p>
          <w:p w14:paraId="3B615A0A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38</w:t>
            </w:r>
          </w:p>
          <w:p w14:paraId="20C812BE" w14:textId="77777777" w:rsidR="00B118E2" w:rsidRDefault="00B118E2" w:rsidP="007301B8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39</w:t>
            </w:r>
          </w:p>
          <w:p w14:paraId="3683C616" w14:textId="77777777" w:rsidR="00B118E2" w:rsidRDefault="00B118E2" w:rsidP="007301B8">
            <w:pPr>
              <w:pStyle w:val="TableParagraph"/>
              <w:spacing w:before="73" w:line="141" w:lineRule="exact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</w:tc>
        <w:tc>
          <w:tcPr>
            <w:tcW w:w="980" w:type="dxa"/>
          </w:tcPr>
          <w:p w14:paraId="7853034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  <w:p w14:paraId="23B160A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  <w:p w14:paraId="66D4F659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  <w:p w14:paraId="12FBA9D3" w14:textId="77777777" w:rsidR="00B118E2" w:rsidRDefault="00B118E2" w:rsidP="007301B8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  <w:p w14:paraId="5BAEAFEF" w14:textId="77777777" w:rsidR="00B118E2" w:rsidRDefault="00B118E2" w:rsidP="007301B8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  <w:p w14:paraId="57A04B1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  <w:p w14:paraId="3B6CFD48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  <w:p w14:paraId="5F3D83C7" w14:textId="77777777" w:rsidR="00B118E2" w:rsidRDefault="00B118E2" w:rsidP="007301B8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  <w:p w14:paraId="55F55437" w14:textId="77777777" w:rsidR="00B118E2" w:rsidRDefault="00B118E2" w:rsidP="007301B8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  <w:p w14:paraId="3FACA38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  <w:p w14:paraId="5D0AABA4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  <w:p w14:paraId="7D67897E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  <w:p w14:paraId="08129B9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  <w:p w14:paraId="4CE7AA39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  <w:p w14:paraId="6E7A39A6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  <w:p w14:paraId="6202998D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  <w:p w14:paraId="18C9A6F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  <w:p w14:paraId="0B181FEA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  <w:p w14:paraId="378D0BFB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  <w:p w14:paraId="391169F6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  <w:p w14:paraId="6C1ACAA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  <w:p w14:paraId="5ADE0D30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  <w:p w14:paraId="13ACC913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  <w:p w14:paraId="66AAA130" w14:textId="77777777" w:rsidR="00B118E2" w:rsidRDefault="00B118E2" w:rsidP="007301B8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  <w:p w14:paraId="3AF68C9F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  <w:p w14:paraId="1F7D95F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  <w:p w14:paraId="2FEEF548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  <w:p w14:paraId="7D4488BE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  <w:p w14:paraId="493EED10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  <w:p w14:paraId="0E196B6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  <w:p w14:paraId="00397003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  <w:p w14:paraId="368ADBA9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  <w:p w14:paraId="0819C18F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  <w:p w14:paraId="5F2340A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  <w:p w14:paraId="6674E963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  <w:p w14:paraId="2E2A722D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  <w:p w14:paraId="2D6B01D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  <w:p w14:paraId="7D315DC1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  <w:p w14:paraId="69E6A31B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  <w:p w14:paraId="500C3586" w14:textId="77777777" w:rsidR="00B118E2" w:rsidRDefault="00B118E2" w:rsidP="007301B8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82" w:type="dxa"/>
          </w:tcPr>
          <w:p w14:paraId="7F6E330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  <w:p w14:paraId="41A8ECE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  <w:p w14:paraId="08957E3D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  <w:p w14:paraId="6A18AA99" w14:textId="77777777" w:rsidR="00B118E2" w:rsidRDefault="00B118E2" w:rsidP="007301B8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  <w:p w14:paraId="4F559183" w14:textId="77777777" w:rsidR="00B118E2" w:rsidRDefault="00B118E2" w:rsidP="007301B8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  <w:p w14:paraId="20BC37F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  <w:p w14:paraId="6FBADADC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  <w:p w14:paraId="6E6B209B" w14:textId="77777777" w:rsidR="00B118E2" w:rsidRDefault="00B118E2" w:rsidP="007301B8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  <w:p w14:paraId="1ECECFB9" w14:textId="77777777" w:rsidR="00B118E2" w:rsidRDefault="00B118E2" w:rsidP="007301B8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  <w:p w14:paraId="7F03B7F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  <w:p w14:paraId="4CB52458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  <w:p w14:paraId="5C402500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  <w:p w14:paraId="23D8537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  <w:p w14:paraId="3D067CE8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  <w:p w14:paraId="3CF29C1C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  <w:p w14:paraId="425BB11E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  <w:p w14:paraId="52A6A8A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  <w:p w14:paraId="5EA13049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  <w:p w14:paraId="68C65901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  <w:p w14:paraId="1C515834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  <w:p w14:paraId="77B1786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  <w:p w14:paraId="6E646253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  <w:p w14:paraId="1C1D0DCE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  <w:p w14:paraId="21A750DC" w14:textId="77777777" w:rsidR="00B118E2" w:rsidRDefault="00B118E2" w:rsidP="007301B8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  <w:p w14:paraId="2AD5C42A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  <w:p w14:paraId="65D35A9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  <w:p w14:paraId="7847632A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  <w:p w14:paraId="65B43C50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  <w:p w14:paraId="4E7AC538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  <w:p w14:paraId="56ECCE5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  <w:p w14:paraId="55B5712B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  <w:p w14:paraId="2CC35EFB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  <w:p w14:paraId="5E1F8D49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  <w:p w14:paraId="7B7C1C0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  <w:p w14:paraId="634B678B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  <w:p w14:paraId="5ED03236" w14:textId="77777777" w:rsidR="00B118E2" w:rsidRDefault="00B118E2" w:rsidP="007301B8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  <w:p w14:paraId="74231EF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  <w:p w14:paraId="0268431A" w14:textId="77777777" w:rsidR="00B118E2" w:rsidRDefault="00B118E2" w:rsidP="007301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  <w:p w14:paraId="74E2EDA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  <w:p w14:paraId="40C4C64A" w14:textId="77777777" w:rsidR="00B118E2" w:rsidRDefault="00B118E2" w:rsidP="007301B8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0" w:type="dxa"/>
          </w:tcPr>
          <w:p w14:paraId="57F7D787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  <w:p w14:paraId="5A143D4B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  <w:p w14:paraId="55804BA0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  <w:p w14:paraId="35E209C0" w14:textId="77777777" w:rsidR="00B118E2" w:rsidRDefault="00B118E2" w:rsidP="007301B8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  <w:p w14:paraId="3B9CCF4F" w14:textId="77777777" w:rsidR="00B118E2" w:rsidRDefault="00B118E2" w:rsidP="007301B8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  <w:p w14:paraId="09C9EB4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  <w:p w14:paraId="2253097C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  <w:p w14:paraId="669FB0F6" w14:textId="77777777" w:rsidR="00B118E2" w:rsidRDefault="00B118E2" w:rsidP="007301B8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  <w:p w14:paraId="1754C22F" w14:textId="77777777" w:rsidR="00B118E2" w:rsidRDefault="00B118E2" w:rsidP="007301B8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  <w:p w14:paraId="29AA3F5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  <w:p w14:paraId="034DDF21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  <w:p w14:paraId="5D75B0A1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  <w:p w14:paraId="070600D0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  <w:p w14:paraId="0C59DA65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  <w:p w14:paraId="6E1C1C52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  <w:p w14:paraId="47776881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  <w:p w14:paraId="4AF0FA4C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  <w:p w14:paraId="19BF22DC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  <w:p w14:paraId="54A8FEF4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  <w:p w14:paraId="7249B6D9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  <w:p w14:paraId="10F8855E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  <w:p w14:paraId="2921153B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  <w:p w14:paraId="7538471B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  <w:p w14:paraId="0B0CCC60" w14:textId="77777777" w:rsidR="00B118E2" w:rsidRDefault="00B118E2" w:rsidP="007301B8">
            <w:pPr>
              <w:pStyle w:val="TableParagraph"/>
              <w:spacing w:before="74"/>
              <w:ind w:left="310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  <w:p w14:paraId="05093234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  <w:p w14:paraId="4CD7B8A0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  <w:p w14:paraId="0AD2B3C3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  <w:p w14:paraId="5046E6F4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  <w:p w14:paraId="4B16F170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  <w:p w14:paraId="4A39248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  <w:p w14:paraId="0D3A92BB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  <w:p w14:paraId="1B1BBAF2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  <w:p w14:paraId="11DF936F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  <w:p w14:paraId="4927C1AC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  <w:p w14:paraId="153DADBE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  <w:p w14:paraId="7A3F05B9" w14:textId="77777777" w:rsidR="00B118E2" w:rsidRDefault="00B118E2" w:rsidP="007301B8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  <w:p w14:paraId="5ECB70C8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  <w:p w14:paraId="3DB29C1F" w14:textId="77777777" w:rsidR="00B118E2" w:rsidRDefault="00B118E2" w:rsidP="007301B8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  <w:p w14:paraId="081C279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  <w:p w14:paraId="3B273C32" w14:textId="77777777" w:rsidR="00B118E2" w:rsidRDefault="00B118E2" w:rsidP="007301B8">
            <w:pPr>
              <w:pStyle w:val="TableParagraph"/>
              <w:spacing w:before="73" w:line="138" w:lineRule="exact"/>
              <w:ind w:left="310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0" w:type="dxa"/>
          </w:tcPr>
          <w:p w14:paraId="6B3D256D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  <w:p w14:paraId="23D1A994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  <w:p w14:paraId="3D636AA8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  <w:p w14:paraId="29FF8B58" w14:textId="77777777" w:rsidR="00B118E2" w:rsidRDefault="00B118E2" w:rsidP="007301B8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  <w:p w14:paraId="4B91806A" w14:textId="77777777" w:rsidR="00B118E2" w:rsidRDefault="00B118E2" w:rsidP="007301B8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  <w:p w14:paraId="27F84D5B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  <w:p w14:paraId="7BBC76A5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  <w:p w14:paraId="082088F0" w14:textId="77777777" w:rsidR="00B118E2" w:rsidRDefault="00B118E2" w:rsidP="007301B8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  <w:p w14:paraId="63320F5D" w14:textId="77777777" w:rsidR="00B118E2" w:rsidRDefault="00B118E2" w:rsidP="007301B8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  <w:p w14:paraId="12845B20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  <w:p w14:paraId="7AA88328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  <w:p w14:paraId="2DBCA000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  <w:p w14:paraId="3852ED40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  <w:p w14:paraId="60649481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  <w:p w14:paraId="0DA1F40E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  <w:p w14:paraId="191C72BD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  <w:p w14:paraId="736A723B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  <w:p w14:paraId="55AD3CC4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  <w:p w14:paraId="72010471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  <w:p w14:paraId="2C1449B4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  <w:p w14:paraId="215C528A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  <w:p w14:paraId="6DD72AEF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  <w:p w14:paraId="7296F281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  <w:p w14:paraId="23E23D6B" w14:textId="77777777" w:rsidR="00B118E2" w:rsidRDefault="00B118E2" w:rsidP="007301B8">
            <w:pPr>
              <w:pStyle w:val="TableParagraph"/>
              <w:spacing w:before="74"/>
              <w:ind w:left="312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  <w:p w14:paraId="395B03C5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  <w:p w14:paraId="73AC647F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  <w:p w14:paraId="3798445D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  <w:p w14:paraId="678370BC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  <w:p w14:paraId="3888CB0B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  <w:p w14:paraId="72E22A4D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  <w:p w14:paraId="697DCCD9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  <w:p w14:paraId="1A288ADC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  <w:p w14:paraId="2063CE39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  <w:p w14:paraId="2FEB324E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  <w:p w14:paraId="6CF5ACC1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  <w:p w14:paraId="27F160D3" w14:textId="77777777" w:rsidR="00B118E2" w:rsidRDefault="00B118E2" w:rsidP="007301B8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  <w:p w14:paraId="721C4A1A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  <w:p w14:paraId="4253C447" w14:textId="77777777" w:rsidR="00B118E2" w:rsidRDefault="00B118E2" w:rsidP="007301B8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  <w:p w14:paraId="229DA2F3" w14:textId="77777777" w:rsidR="00B118E2" w:rsidRDefault="00B118E2" w:rsidP="007301B8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  <w:p w14:paraId="1480FEE0" w14:textId="77777777" w:rsidR="00B118E2" w:rsidRDefault="00B118E2" w:rsidP="007301B8">
            <w:pPr>
              <w:pStyle w:val="TableParagraph"/>
              <w:spacing w:before="73" w:line="138" w:lineRule="exact"/>
              <w:ind w:left="312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82" w:type="dxa"/>
          </w:tcPr>
          <w:p w14:paraId="33BE8C8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  <w:p w14:paraId="3020DC06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  <w:p w14:paraId="77A59DA1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  <w:p w14:paraId="279D2652" w14:textId="77777777" w:rsidR="00B118E2" w:rsidRDefault="00B118E2" w:rsidP="007301B8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  <w:p w14:paraId="52D3E2F1" w14:textId="77777777" w:rsidR="00B118E2" w:rsidRDefault="00B118E2" w:rsidP="007301B8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  <w:p w14:paraId="25B61883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  <w:p w14:paraId="55D70EB7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  <w:p w14:paraId="365C5401" w14:textId="77777777" w:rsidR="00B118E2" w:rsidRDefault="00B118E2" w:rsidP="007301B8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  <w:p w14:paraId="0F0F75D2" w14:textId="77777777" w:rsidR="00B118E2" w:rsidRDefault="00B118E2" w:rsidP="007301B8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  <w:p w14:paraId="5F27A964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  <w:p w14:paraId="0F9A52B3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  <w:p w14:paraId="2E6349B0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  <w:p w14:paraId="320EA24E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  <w:p w14:paraId="76755B1B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  <w:p w14:paraId="0F3513AC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  <w:p w14:paraId="02406084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  <w:p w14:paraId="7AC34FD0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  <w:p w14:paraId="31D9D0AF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  <w:p w14:paraId="0C278632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  <w:p w14:paraId="6353DD9D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  <w:p w14:paraId="2369CBBE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  <w:p w14:paraId="2CBA0D98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  <w:p w14:paraId="78A84453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  <w:p w14:paraId="6A5228A0" w14:textId="77777777" w:rsidR="00B118E2" w:rsidRDefault="00B118E2" w:rsidP="007301B8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  <w:p w14:paraId="6CED615B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  <w:p w14:paraId="69BCDB17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  <w:p w14:paraId="0D2DE517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  <w:p w14:paraId="34BA4DC4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  <w:p w14:paraId="6A462AB2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  <w:p w14:paraId="20E0EE58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  <w:p w14:paraId="70246D39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  <w:p w14:paraId="407F19F2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  <w:p w14:paraId="671324AA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  <w:p w14:paraId="64728019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  <w:p w14:paraId="17A91FF8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  <w:p w14:paraId="4E3C1B40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  <w:p w14:paraId="72EE3BE4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  <w:p w14:paraId="387C8B45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  <w:p w14:paraId="1CF7B035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  <w:p w14:paraId="652FA86F" w14:textId="77777777" w:rsidR="00B118E2" w:rsidRDefault="00B118E2" w:rsidP="007301B8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0" w:type="dxa"/>
          </w:tcPr>
          <w:p w14:paraId="705D999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  <w:p w14:paraId="51DA2BF1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  <w:p w14:paraId="39D4A095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  <w:p w14:paraId="2D213A6A" w14:textId="77777777" w:rsidR="00B118E2" w:rsidRDefault="00B118E2" w:rsidP="007301B8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  <w:p w14:paraId="6ECAB684" w14:textId="77777777" w:rsidR="00B118E2" w:rsidRDefault="00B118E2" w:rsidP="007301B8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  <w:p w14:paraId="71C8E720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  <w:p w14:paraId="4357BC86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  <w:p w14:paraId="17E82AF0" w14:textId="77777777" w:rsidR="00B118E2" w:rsidRDefault="00B118E2" w:rsidP="007301B8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  <w:p w14:paraId="40C3ECE3" w14:textId="77777777" w:rsidR="00B118E2" w:rsidRDefault="00B118E2" w:rsidP="007301B8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  <w:p w14:paraId="3763A70B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  <w:p w14:paraId="050C1E07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  <w:p w14:paraId="3CE89B87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  <w:p w14:paraId="42A37198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  <w:p w14:paraId="1349AF1C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  <w:p w14:paraId="0CCF8550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  <w:p w14:paraId="103A1420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  <w:p w14:paraId="1F22BCBC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  <w:p w14:paraId="12AF391D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  <w:p w14:paraId="672EC594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  <w:p w14:paraId="085EB9E0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  <w:p w14:paraId="350D8A90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  <w:p w14:paraId="63897507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  <w:p w14:paraId="2B5B68A8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  <w:p w14:paraId="6CCACA13" w14:textId="77777777" w:rsidR="00B118E2" w:rsidRDefault="00B118E2" w:rsidP="007301B8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  <w:p w14:paraId="3AB71AF6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  <w:p w14:paraId="1D92241D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  <w:p w14:paraId="0A8030B9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  <w:p w14:paraId="72D9E7EB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  <w:p w14:paraId="2CA323D9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  <w:p w14:paraId="09A310E1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  <w:p w14:paraId="4FCB416F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  <w:p w14:paraId="439A13EB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  <w:p w14:paraId="08FAFAFC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  <w:p w14:paraId="1F7B5C82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  <w:p w14:paraId="5A989B3A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  <w:p w14:paraId="2B87DC29" w14:textId="77777777" w:rsidR="00B118E2" w:rsidRDefault="00B118E2" w:rsidP="007301B8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  <w:p w14:paraId="1615CD71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  <w:p w14:paraId="5D771289" w14:textId="77777777" w:rsidR="00B118E2" w:rsidRDefault="00B118E2" w:rsidP="007301B8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  <w:p w14:paraId="3C0EEB3C" w14:textId="77777777" w:rsidR="00B118E2" w:rsidRDefault="00B118E2" w:rsidP="007301B8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  <w:p w14:paraId="236331FE" w14:textId="77777777" w:rsidR="00B118E2" w:rsidRDefault="00B118E2" w:rsidP="007301B8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1002" w:type="dxa"/>
          </w:tcPr>
          <w:p w14:paraId="2F81A4E8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318.30884</w:t>
            </w:r>
          </w:p>
          <w:p w14:paraId="1BA024A3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22.32712</w:t>
            </w:r>
          </w:p>
          <w:p w14:paraId="69AA3836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10.21453</w:t>
            </w:r>
          </w:p>
          <w:p w14:paraId="423B55E5" w14:textId="77777777" w:rsidR="00B118E2" w:rsidRDefault="00B118E2" w:rsidP="007301B8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7.17318</w:t>
            </w:r>
          </w:p>
          <w:p w14:paraId="795B09B4" w14:textId="77777777" w:rsidR="00B118E2" w:rsidRDefault="00B118E2" w:rsidP="007301B8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5.89343</w:t>
            </w:r>
          </w:p>
          <w:p w14:paraId="34904497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5.20763</w:t>
            </w:r>
          </w:p>
          <w:p w14:paraId="1DA4149F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4.78529</w:t>
            </w:r>
          </w:p>
          <w:p w14:paraId="3AB7E158" w14:textId="77777777" w:rsidR="00B118E2" w:rsidRDefault="00B118E2" w:rsidP="007301B8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4.50079</w:t>
            </w:r>
          </w:p>
          <w:p w14:paraId="3B4CAEAE" w14:textId="77777777" w:rsidR="00B118E2" w:rsidRDefault="00B118E2" w:rsidP="007301B8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4.29681</w:t>
            </w:r>
          </w:p>
          <w:p w14:paraId="07D62E85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4.14370</w:t>
            </w:r>
          </w:p>
          <w:p w14:paraId="3EC3479C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4.02470</w:t>
            </w:r>
          </w:p>
          <w:p w14:paraId="649EF45A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3.92963</w:t>
            </w:r>
          </w:p>
          <w:p w14:paraId="411101E1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3.85198</w:t>
            </w:r>
          </w:p>
          <w:p w14:paraId="4481DEC4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3.78739</w:t>
            </w:r>
          </w:p>
          <w:p w14:paraId="454BF0BA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3.73283</w:t>
            </w:r>
          </w:p>
          <w:p w14:paraId="0D5EDC27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3.68615</w:t>
            </w:r>
          </w:p>
          <w:p w14:paraId="0B3069B6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3.64577</w:t>
            </w:r>
          </w:p>
          <w:p w14:paraId="5B541EAB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3.61048</w:t>
            </w:r>
          </w:p>
          <w:p w14:paraId="45295EC3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3.57940</w:t>
            </w:r>
          </w:p>
          <w:p w14:paraId="5F25341B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3.55181</w:t>
            </w:r>
          </w:p>
          <w:p w14:paraId="314CE4C6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3.52715</w:t>
            </w:r>
          </w:p>
          <w:p w14:paraId="6DF14828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3.50499</w:t>
            </w:r>
          </w:p>
          <w:p w14:paraId="5C6A2AA1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3.48496</w:t>
            </w:r>
          </w:p>
          <w:p w14:paraId="6FF24551" w14:textId="77777777" w:rsidR="00B118E2" w:rsidRDefault="00B118E2" w:rsidP="007301B8">
            <w:pPr>
              <w:pStyle w:val="TableParagraph"/>
              <w:spacing w:before="74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3.46678</w:t>
            </w:r>
          </w:p>
          <w:p w14:paraId="3C5A24AB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3.45019</w:t>
            </w:r>
          </w:p>
          <w:p w14:paraId="693D91DB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3.43500</w:t>
            </w:r>
          </w:p>
          <w:p w14:paraId="7A116150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3.42103</w:t>
            </w:r>
          </w:p>
          <w:p w14:paraId="07CF2357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3.40816</w:t>
            </w:r>
          </w:p>
          <w:p w14:paraId="308B7C06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3.39624</w:t>
            </w:r>
          </w:p>
          <w:p w14:paraId="7221CD97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3.38518</w:t>
            </w:r>
          </w:p>
          <w:p w14:paraId="15D90AC6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3.37490</w:t>
            </w:r>
          </w:p>
          <w:p w14:paraId="427F1D94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3.36531</w:t>
            </w:r>
          </w:p>
          <w:p w14:paraId="219E93D4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3.35634</w:t>
            </w:r>
          </w:p>
          <w:p w14:paraId="5B99F66B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3.34793</w:t>
            </w:r>
          </w:p>
          <w:p w14:paraId="3C8F4EDF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3.34005</w:t>
            </w:r>
          </w:p>
          <w:p w14:paraId="60D19F58" w14:textId="77777777" w:rsidR="00B118E2" w:rsidRDefault="00B118E2" w:rsidP="007301B8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3.33262</w:t>
            </w:r>
          </w:p>
          <w:p w14:paraId="64DAE71B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3.32563</w:t>
            </w:r>
          </w:p>
          <w:p w14:paraId="3CE0E57A" w14:textId="77777777" w:rsidR="00B118E2" w:rsidRDefault="00B118E2" w:rsidP="007301B8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3.31903</w:t>
            </w:r>
          </w:p>
          <w:p w14:paraId="1AD05E07" w14:textId="77777777" w:rsidR="00B118E2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3.31279</w:t>
            </w:r>
          </w:p>
          <w:p w14:paraId="46B3EAD0" w14:textId="77777777" w:rsidR="00B118E2" w:rsidRDefault="00B118E2" w:rsidP="007301B8">
            <w:pPr>
              <w:pStyle w:val="TableParagraph"/>
              <w:spacing w:before="73" w:line="138" w:lineRule="exact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3.30688</w:t>
            </w:r>
          </w:p>
        </w:tc>
      </w:tr>
      <w:tr w:rsidR="00B118E2" w14:paraId="29FCC0F3" w14:textId="77777777" w:rsidTr="00701015">
        <w:trPr>
          <w:trHeight w:val="550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50C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6897AEB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D35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1313976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52B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4805F97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330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41F37E5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E32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6210A88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413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615AD6F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4CE4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0193C98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2B50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0.001</w:t>
            </w:r>
          </w:p>
          <w:p w14:paraId="0AD8608D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0.002</w:t>
            </w:r>
          </w:p>
        </w:tc>
      </w:tr>
      <w:tr w:rsidR="00B118E2" w14:paraId="28473382" w14:textId="77777777" w:rsidTr="007301B8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038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41</w:t>
            </w:r>
          </w:p>
          <w:p w14:paraId="1D2C358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42</w:t>
            </w:r>
          </w:p>
          <w:p w14:paraId="440ED44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43</w:t>
            </w:r>
          </w:p>
          <w:p w14:paraId="07F2D69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44</w:t>
            </w:r>
          </w:p>
          <w:p w14:paraId="0A1FA2D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45</w:t>
            </w:r>
          </w:p>
          <w:p w14:paraId="7AB7FF1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46</w:t>
            </w:r>
          </w:p>
          <w:p w14:paraId="7FC199B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47</w:t>
            </w:r>
          </w:p>
          <w:p w14:paraId="4132568C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48</w:t>
            </w:r>
          </w:p>
          <w:p w14:paraId="432F0FB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49</w:t>
            </w:r>
          </w:p>
          <w:p w14:paraId="7F7A33D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50</w:t>
            </w:r>
          </w:p>
          <w:p w14:paraId="0E24D6C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51</w:t>
            </w:r>
          </w:p>
          <w:p w14:paraId="3650E910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52</w:t>
            </w:r>
          </w:p>
          <w:p w14:paraId="5909D0F2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53</w:t>
            </w:r>
          </w:p>
          <w:p w14:paraId="68A1AE5A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54</w:t>
            </w:r>
          </w:p>
          <w:p w14:paraId="1DAA95C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55</w:t>
            </w:r>
          </w:p>
          <w:p w14:paraId="343FC58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56</w:t>
            </w:r>
          </w:p>
          <w:p w14:paraId="0D89E9F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57</w:t>
            </w:r>
          </w:p>
          <w:p w14:paraId="7EE28B36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58</w:t>
            </w:r>
          </w:p>
          <w:p w14:paraId="5403A3E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59</w:t>
            </w:r>
          </w:p>
          <w:p w14:paraId="2AB4D17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60</w:t>
            </w:r>
          </w:p>
          <w:p w14:paraId="75D5245C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61</w:t>
            </w:r>
          </w:p>
          <w:p w14:paraId="0CE0E4F8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62</w:t>
            </w:r>
          </w:p>
          <w:p w14:paraId="2ABCC83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63</w:t>
            </w:r>
          </w:p>
          <w:p w14:paraId="275918A8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64</w:t>
            </w:r>
          </w:p>
          <w:p w14:paraId="2013AD7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65</w:t>
            </w:r>
          </w:p>
          <w:p w14:paraId="2DF360B0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66</w:t>
            </w:r>
          </w:p>
          <w:p w14:paraId="6CD1165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67</w:t>
            </w:r>
          </w:p>
          <w:p w14:paraId="2C527EEA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68</w:t>
            </w:r>
          </w:p>
          <w:p w14:paraId="73DBAE26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69</w:t>
            </w:r>
          </w:p>
          <w:p w14:paraId="4DB4CB2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70</w:t>
            </w:r>
          </w:p>
          <w:p w14:paraId="2BE2B857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71</w:t>
            </w:r>
          </w:p>
          <w:p w14:paraId="33C6B048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72</w:t>
            </w:r>
          </w:p>
          <w:p w14:paraId="6865895A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73</w:t>
            </w:r>
          </w:p>
          <w:p w14:paraId="1A5341A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74</w:t>
            </w:r>
          </w:p>
          <w:p w14:paraId="070B469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75</w:t>
            </w:r>
          </w:p>
          <w:p w14:paraId="56A0DAC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76</w:t>
            </w:r>
          </w:p>
          <w:p w14:paraId="73F6447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77</w:t>
            </w:r>
          </w:p>
          <w:p w14:paraId="49AE1F5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78</w:t>
            </w:r>
          </w:p>
          <w:p w14:paraId="37F61637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79</w:t>
            </w:r>
          </w:p>
          <w:p w14:paraId="76BF173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888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  <w:p w14:paraId="35E094C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  <w:p w14:paraId="03B78C6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  <w:p w14:paraId="3393030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  <w:p w14:paraId="29E8A7D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  <w:p w14:paraId="5D7BE40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  <w:p w14:paraId="74E8DE1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  <w:p w14:paraId="249C7BC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  <w:p w14:paraId="2246863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  <w:p w14:paraId="0698F4C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  <w:p w14:paraId="34F2701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  <w:p w14:paraId="53C33CB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  <w:p w14:paraId="03FCCC7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  <w:p w14:paraId="143D9DF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  <w:p w14:paraId="1AE2F72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  <w:p w14:paraId="1030AA3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  <w:p w14:paraId="35FF2DB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  <w:p w14:paraId="198A8E1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  <w:p w14:paraId="737AE24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  <w:p w14:paraId="4C486FC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  <w:p w14:paraId="11F5DE6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  <w:p w14:paraId="20628BA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  <w:p w14:paraId="7F939AB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  <w:p w14:paraId="5CA4638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  <w:p w14:paraId="298A4F1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  <w:p w14:paraId="3A07F4A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  <w:p w14:paraId="5E425ED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  <w:p w14:paraId="333D880B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  <w:p w14:paraId="5A98E65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  <w:p w14:paraId="36C9510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  <w:p w14:paraId="64354C1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  <w:p w14:paraId="6BB4AEB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  <w:p w14:paraId="0D9FDB0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  <w:p w14:paraId="48A2841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  <w:p w14:paraId="1DB168E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  <w:p w14:paraId="3A13236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  <w:p w14:paraId="0B417E4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  <w:p w14:paraId="6A95760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  <w:p w14:paraId="02DDD26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  <w:p w14:paraId="12DD3D1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716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  <w:p w14:paraId="03734E7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  <w:p w14:paraId="7994DB0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  <w:p w14:paraId="5EA297AB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  <w:p w14:paraId="1EA160F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  <w:p w14:paraId="30111E5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  <w:p w14:paraId="1BC60E8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  <w:p w14:paraId="182834D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  <w:p w14:paraId="5980409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  <w:p w14:paraId="283A15C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  <w:p w14:paraId="57624CFB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  <w:p w14:paraId="7130234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  <w:p w14:paraId="5EC662C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  <w:p w14:paraId="7BC8ACE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  <w:p w14:paraId="5C9F269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  <w:p w14:paraId="609839B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  <w:p w14:paraId="4AEAC03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  <w:p w14:paraId="2ADC508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  <w:p w14:paraId="61090E8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  <w:p w14:paraId="337F043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  <w:p w14:paraId="2AD1B48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  <w:p w14:paraId="4A06A2B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  <w:p w14:paraId="7B9DF96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  <w:p w14:paraId="767524C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  <w:p w14:paraId="0711C49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  <w:p w14:paraId="4FAF689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  <w:p w14:paraId="174B2D6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  <w:p w14:paraId="3A18F6F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  <w:p w14:paraId="6AC7774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  <w:p w14:paraId="01381AA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  <w:p w14:paraId="6062C77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  <w:p w14:paraId="488A06E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  <w:p w14:paraId="7238A55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  <w:p w14:paraId="022BBC0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  <w:p w14:paraId="62D8D55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  <w:p w14:paraId="337C8BE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  <w:p w14:paraId="4C0FD09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  <w:p w14:paraId="15C323F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  <w:p w14:paraId="7A47FAD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  <w:p w14:paraId="366F262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9A5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  <w:p w14:paraId="07E5B71A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  <w:p w14:paraId="12AE1C77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  <w:p w14:paraId="3C86C7AA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  <w:p w14:paraId="19A694B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  <w:p w14:paraId="26A3B654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  <w:p w14:paraId="71966E6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  <w:p w14:paraId="331781D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  <w:p w14:paraId="27DC4BE7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  <w:p w14:paraId="4958A500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  <w:p w14:paraId="68BEC0CC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  <w:p w14:paraId="78F73D1B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  <w:p w14:paraId="3FF01D5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  <w:p w14:paraId="79A22EB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  <w:p w14:paraId="5DE68DA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  <w:p w14:paraId="70D5069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  <w:p w14:paraId="376C027D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  <w:p w14:paraId="45A851A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  <w:p w14:paraId="655117C8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  <w:p w14:paraId="730A429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  <w:p w14:paraId="6BAACE5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  <w:p w14:paraId="12BAADC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  <w:p w14:paraId="1EA8B057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  <w:p w14:paraId="4881AA4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  <w:p w14:paraId="316F751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  <w:p w14:paraId="1BEBA56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  <w:p w14:paraId="3A356D8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  <w:p w14:paraId="2EB6EF3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  <w:p w14:paraId="3B02F1E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  <w:p w14:paraId="7B073994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  <w:p w14:paraId="5F38DCF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  <w:p w14:paraId="23822030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  <w:p w14:paraId="5219A23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  <w:p w14:paraId="3C70C41D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  <w:p w14:paraId="4D2065D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  <w:p w14:paraId="6EF0237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  <w:p w14:paraId="0D8CE90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  <w:p w14:paraId="71D40A34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  <w:p w14:paraId="6E985F3B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  <w:p w14:paraId="668A3B77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26C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  <w:p w14:paraId="1993DB36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  <w:p w14:paraId="584D6E53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  <w:p w14:paraId="2D8E397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  <w:p w14:paraId="443FB03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  <w:p w14:paraId="5A5754D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  <w:p w14:paraId="635DA9EB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  <w:p w14:paraId="1B4C8DF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  <w:p w14:paraId="62EEFE4A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  <w:p w14:paraId="059E5A9E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  <w:p w14:paraId="27070AEF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  <w:p w14:paraId="543B3AC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  <w:p w14:paraId="7F49E656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  <w:p w14:paraId="5116647B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  <w:p w14:paraId="6319AA9B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  <w:p w14:paraId="6AB2FA0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  <w:p w14:paraId="6F2F238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  <w:p w14:paraId="7E72E055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  <w:p w14:paraId="18152B78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  <w:p w14:paraId="7F31678B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  <w:p w14:paraId="255E2E3E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  <w:p w14:paraId="2920C5FC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  <w:p w14:paraId="695816A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  <w:p w14:paraId="736926A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  <w:p w14:paraId="23FBF04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  <w:p w14:paraId="133D2B43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  <w:p w14:paraId="2CB1528D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  <w:p w14:paraId="29B8C15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  <w:p w14:paraId="2FDD0EF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  <w:p w14:paraId="4E9367E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  <w:p w14:paraId="0805EAC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  <w:p w14:paraId="660C904F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  <w:p w14:paraId="0B09138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  <w:p w14:paraId="763DBF15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  <w:p w14:paraId="39D8819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  <w:p w14:paraId="41EF51BF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  <w:p w14:paraId="151FDD76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  <w:p w14:paraId="027FBFE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  <w:p w14:paraId="79F0BD3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  <w:p w14:paraId="2397630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42E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  <w:p w14:paraId="7B1894F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  <w:p w14:paraId="7916CE4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  <w:p w14:paraId="7AF4336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  <w:p w14:paraId="0565373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  <w:p w14:paraId="1703D40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  <w:p w14:paraId="08EA005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  <w:p w14:paraId="141BBD6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  <w:p w14:paraId="073D1FC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  <w:p w14:paraId="4EF92AE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  <w:p w14:paraId="47F095D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  <w:p w14:paraId="73B07D5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  <w:p w14:paraId="54C4791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  <w:p w14:paraId="1065901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  <w:p w14:paraId="23549E9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  <w:p w14:paraId="0053D19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  <w:p w14:paraId="2A9CF23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  <w:p w14:paraId="6205DA3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  <w:p w14:paraId="15913FD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  <w:p w14:paraId="004B802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  <w:p w14:paraId="6B80894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  <w:p w14:paraId="3D2011B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  <w:p w14:paraId="12553B8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  <w:p w14:paraId="6AD988E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  <w:p w14:paraId="3665DE1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  <w:p w14:paraId="7D06AA1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  <w:p w14:paraId="03B73C7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  <w:p w14:paraId="2797AFD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  <w:p w14:paraId="0140D82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  <w:p w14:paraId="2FB1AB0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  <w:p w14:paraId="4DFB41B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  <w:p w14:paraId="3B1455A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  <w:p w14:paraId="162756F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  <w:p w14:paraId="7E4107E4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  <w:p w14:paraId="1FD8A9D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  <w:p w14:paraId="55F797A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  <w:p w14:paraId="1681F4F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  <w:p w14:paraId="129FF8B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  <w:p w14:paraId="1E15021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  <w:p w14:paraId="26FDC0A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F5D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  <w:p w14:paraId="57E8799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  <w:p w14:paraId="0C8DAE7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  <w:p w14:paraId="326BA4F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  <w:p w14:paraId="66A44A0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  <w:p w14:paraId="47B803FF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  <w:p w14:paraId="797E1C3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  <w:p w14:paraId="760E186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  <w:p w14:paraId="15CA921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  <w:p w14:paraId="175252A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  <w:p w14:paraId="4C394DD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  <w:p w14:paraId="4D6B4EE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  <w:p w14:paraId="28BDBC3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  <w:p w14:paraId="11E9955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  <w:p w14:paraId="4912256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  <w:p w14:paraId="5830FC1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  <w:p w14:paraId="6A43CFE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  <w:p w14:paraId="468AB63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  <w:p w14:paraId="527C4C44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  <w:p w14:paraId="0586BE1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  <w:p w14:paraId="1D368B9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  <w:p w14:paraId="5094D0A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  <w:p w14:paraId="781673F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  <w:p w14:paraId="106C5D0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  <w:p w14:paraId="283A486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  <w:p w14:paraId="5EF7CC3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  <w:p w14:paraId="63613F8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  <w:p w14:paraId="24CFF69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  <w:p w14:paraId="5932D33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  <w:p w14:paraId="0DDCF9B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  <w:p w14:paraId="7163843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  <w:p w14:paraId="11D4236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  <w:p w14:paraId="125FC06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  <w:p w14:paraId="7E63EA0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  <w:p w14:paraId="5A170A5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  <w:p w14:paraId="40F514D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  <w:p w14:paraId="152E008F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  <w:p w14:paraId="20D8301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  <w:p w14:paraId="20BA8AE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  <w:p w14:paraId="2F70570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727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3.30127</w:t>
            </w:r>
          </w:p>
          <w:p w14:paraId="157F5803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3.29595</w:t>
            </w:r>
          </w:p>
          <w:p w14:paraId="51602C94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3.29089</w:t>
            </w:r>
          </w:p>
          <w:p w14:paraId="719AFA2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3.28607</w:t>
            </w:r>
          </w:p>
          <w:p w14:paraId="617BF34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3.28148</w:t>
            </w:r>
          </w:p>
          <w:p w14:paraId="6B30B25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3.27710</w:t>
            </w:r>
          </w:p>
          <w:p w14:paraId="4636EC14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3.27291</w:t>
            </w:r>
          </w:p>
          <w:p w14:paraId="440B9CE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3.26891</w:t>
            </w:r>
          </w:p>
          <w:p w14:paraId="0C8EF10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3.26508</w:t>
            </w:r>
          </w:p>
          <w:p w14:paraId="62C192B3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3.26141</w:t>
            </w:r>
          </w:p>
          <w:p w14:paraId="3725D237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3.25789</w:t>
            </w:r>
          </w:p>
          <w:p w14:paraId="40FE651E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3.25451</w:t>
            </w:r>
          </w:p>
          <w:p w14:paraId="7A7A0144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3.25127</w:t>
            </w:r>
          </w:p>
          <w:p w14:paraId="358F97F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3.24815</w:t>
            </w:r>
          </w:p>
          <w:p w14:paraId="60C4FDB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3.24515</w:t>
            </w:r>
          </w:p>
          <w:p w14:paraId="00458D41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3.24226</w:t>
            </w:r>
          </w:p>
          <w:p w14:paraId="0748A63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3.23948</w:t>
            </w:r>
          </w:p>
          <w:p w14:paraId="091C8CC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3.23680</w:t>
            </w:r>
          </w:p>
          <w:p w14:paraId="27509FFF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3.23421</w:t>
            </w:r>
          </w:p>
          <w:p w14:paraId="5B16C6B1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3.23171</w:t>
            </w:r>
          </w:p>
          <w:p w14:paraId="13D14B1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3.22930</w:t>
            </w:r>
          </w:p>
          <w:p w14:paraId="5F39B20D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3.22696</w:t>
            </w:r>
          </w:p>
          <w:p w14:paraId="4370859F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3.22471</w:t>
            </w:r>
          </w:p>
          <w:p w14:paraId="4EC309FD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3.22253</w:t>
            </w:r>
          </w:p>
          <w:p w14:paraId="2B6317F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3.22041</w:t>
            </w:r>
          </w:p>
          <w:p w14:paraId="139B052C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3.21837</w:t>
            </w:r>
          </w:p>
          <w:p w14:paraId="3D22236E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3.21639</w:t>
            </w:r>
          </w:p>
          <w:p w14:paraId="61B60083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3.21446</w:t>
            </w:r>
          </w:p>
          <w:p w14:paraId="1E3E7B5B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3.21260</w:t>
            </w:r>
          </w:p>
          <w:p w14:paraId="5E0F1CC3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3.21079</w:t>
            </w:r>
          </w:p>
          <w:p w14:paraId="04CF425B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3.20903</w:t>
            </w:r>
          </w:p>
          <w:p w14:paraId="1E31448C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3.20733</w:t>
            </w:r>
          </w:p>
          <w:p w14:paraId="631F7E2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3.20567</w:t>
            </w:r>
          </w:p>
          <w:p w14:paraId="4A36BEEF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3.20406</w:t>
            </w:r>
          </w:p>
          <w:p w14:paraId="3147B5D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3.20249</w:t>
            </w:r>
          </w:p>
          <w:p w14:paraId="2717928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3.20096</w:t>
            </w:r>
          </w:p>
          <w:p w14:paraId="4E5C4ECE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3.19948</w:t>
            </w:r>
          </w:p>
          <w:p w14:paraId="46481CE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3.19804</w:t>
            </w:r>
          </w:p>
          <w:p w14:paraId="5789FBF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3.19663</w:t>
            </w:r>
          </w:p>
          <w:p w14:paraId="639362EE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3.19526</w:t>
            </w:r>
          </w:p>
        </w:tc>
      </w:tr>
      <w:tr w:rsidR="00B118E2" w14:paraId="3C1E5C8A" w14:textId="77777777" w:rsidTr="007301B8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BD0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7B543F6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A47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1B831C1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64B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7B9B635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E62B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156DAB0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25B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3D21F45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6D3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3DB7B94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E54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7049C50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A1C3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0.001</w:t>
            </w:r>
          </w:p>
          <w:p w14:paraId="7AA58CF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0.002</w:t>
            </w:r>
          </w:p>
        </w:tc>
      </w:tr>
      <w:tr w:rsidR="00B118E2" w14:paraId="4224B571" w14:textId="77777777" w:rsidTr="007301B8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EE9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81</w:t>
            </w:r>
          </w:p>
          <w:p w14:paraId="315D727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82</w:t>
            </w:r>
          </w:p>
          <w:p w14:paraId="68FC2866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83</w:t>
            </w:r>
          </w:p>
          <w:p w14:paraId="2CA6B89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84</w:t>
            </w:r>
          </w:p>
          <w:p w14:paraId="1304ED3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85</w:t>
            </w:r>
          </w:p>
          <w:p w14:paraId="3F0C7DA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86</w:t>
            </w:r>
          </w:p>
          <w:p w14:paraId="5D3DCF2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87</w:t>
            </w:r>
          </w:p>
          <w:p w14:paraId="2741EB2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88</w:t>
            </w:r>
          </w:p>
          <w:p w14:paraId="26E82AE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89</w:t>
            </w:r>
          </w:p>
          <w:p w14:paraId="33C224E0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90</w:t>
            </w:r>
          </w:p>
          <w:p w14:paraId="3A0D7A1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91</w:t>
            </w:r>
          </w:p>
          <w:p w14:paraId="3212BB7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92</w:t>
            </w:r>
          </w:p>
          <w:p w14:paraId="13ADE97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93</w:t>
            </w:r>
          </w:p>
          <w:p w14:paraId="11E361E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94</w:t>
            </w:r>
          </w:p>
          <w:p w14:paraId="5B2F1682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95</w:t>
            </w:r>
          </w:p>
          <w:p w14:paraId="387F5949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96</w:t>
            </w:r>
          </w:p>
          <w:p w14:paraId="08911A1E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97</w:t>
            </w:r>
          </w:p>
          <w:p w14:paraId="41A3A726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98</w:t>
            </w:r>
          </w:p>
          <w:p w14:paraId="3E5023C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99</w:t>
            </w:r>
          </w:p>
          <w:p w14:paraId="2378CA35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100</w:t>
            </w:r>
          </w:p>
          <w:p w14:paraId="6BF208FA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101</w:t>
            </w:r>
          </w:p>
          <w:p w14:paraId="3F4F41BA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102</w:t>
            </w:r>
          </w:p>
          <w:p w14:paraId="5E994D6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103</w:t>
            </w:r>
          </w:p>
          <w:p w14:paraId="3A3BDB56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104</w:t>
            </w:r>
          </w:p>
          <w:p w14:paraId="255A4770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105</w:t>
            </w:r>
          </w:p>
          <w:p w14:paraId="13735B52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106</w:t>
            </w:r>
          </w:p>
          <w:p w14:paraId="4B83252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107</w:t>
            </w:r>
          </w:p>
          <w:p w14:paraId="0134B37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108</w:t>
            </w:r>
          </w:p>
          <w:p w14:paraId="5DD4B5F7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109</w:t>
            </w:r>
          </w:p>
          <w:p w14:paraId="44559C3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110</w:t>
            </w:r>
          </w:p>
          <w:p w14:paraId="23580830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111</w:t>
            </w:r>
          </w:p>
          <w:p w14:paraId="033ED11D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112</w:t>
            </w:r>
          </w:p>
          <w:p w14:paraId="1BE8F771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113</w:t>
            </w:r>
          </w:p>
          <w:p w14:paraId="53695C7B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114</w:t>
            </w:r>
          </w:p>
          <w:p w14:paraId="0C0DAE88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115</w:t>
            </w:r>
          </w:p>
          <w:p w14:paraId="03ED54B4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116</w:t>
            </w:r>
          </w:p>
          <w:p w14:paraId="42D720D5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117</w:t>
            </w:r>
          </w:p>
          <w:p w14:paraId="521361FF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118</w:t>
            </w:r>
          </w:p>
          <w:p w14:paraId="4CA34C93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119</w:t>
            </w:r>
          </w:p>
          <w:p w14:paraId="2FBD948C" w14:textId="77777777" w:rsidR="00B118E2" w:rsidRDefault="00B118E2" w:rsidP="007301B8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7CF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  <w:p w14:paraId="55DF4C8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  <w:p w14:paraId="72888CD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  <w:p w14:paraId="7B91241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  <w:p w14:paraId="0A21B77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  <w:p w14:paraId="4A87D32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  <w:p w14:paraId="57BC5C3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  <w:p w14:paraId="702B0DD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  <w:p w14:paraId="3EBEB2B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  <w:p w14:paraId="34DC015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  <w:p w14:paraId="772CF43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  <w:p w14:paraId="12A110D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  <w:p w14:paraId="480FA02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  <w:p w14:paraId="1A80042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  <w:p w14:paraId="3C2B71E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  <w:p w14:paraId="69BCA34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  <w:p w14:paraId="04D17D4B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  <w:p w14:paraId="73C0623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  <w:p w14:paraId="3683B14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  <w:p w14:paraId="753451D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  <w:p w14:paraId="7334CAF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  <w:p w14:paraId="4B5C787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  <w:p w14:paraId="358679B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  <w:p w14:paraId="02F877C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  <w:p w14:paraId="1118421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  <w:p w14:paraId="6AAC780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  <w:p w14:paraId="75855ED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  <w:p w14:paraId="18941DB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  <w:p w14:paraId="0544FDE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  <w:p w14:paraId="42CE3E0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  <w:p w14:paraId="7D2E263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  <w:p w14:paraId="6E7E365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  <w:p w14:paraId="7AF6D64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  <w:p w14:paraId="6A886B8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  <w:p w14:paraId="0E927B0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  <w:p w14:paraId="24878D7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  <w:p w14:paraId="7F4B161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  <w:p w14:paraId="7E9ABCC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  <w:p w14:paraId="114A05E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  <w:p w14:paraId="5FD0308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6FD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  <w:p w14:paraId="19E8E81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  <w:p w14:paraId="171D810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  <w:p w14:paraId="61EC5B0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  <w:p w14:paraId="436D528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  <w:p w14:paraId="5403818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  <w:p w14:paraId="258CB6E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  <w:p w14:paraId="2252028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  <w:p w14:paraId="3F38C95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  <w:p w14:paraId="0091F57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  <w:p w14:paraId="7A819ECE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  <w:p w14:paraId="59B62BD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  <w:p w14:paraId="3CBD995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  <w:p w14:paraId="50B1B46B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  <w:p w14:paraId="4C633DB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  <w:p w14:paraId="16439550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  <w:p w14:paraId="39C3CCE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  <w:p w14:paraId="279834D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  <w:p w14:paraId="152F4F02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  <w:p w14:paraId="52F6B6B9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  <w:p w14:paraId="5DCCBD7C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  <w:p w14:paraId="128E1591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  <w:p w14:paraId="6FDE152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  <w:p w14:paraId="35DE127F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  <w:p w14:paraId="237854E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  <w:p w14:paraId="5A5DCF5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  <w:p w14:paraId="5BE77FD6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  <w:p w14:paraId="5B20290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  <w:p w14:paraId="7BD2EE2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  <w:p w14:paraId="6607044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  <w:p w14:paraId="363B843D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  <w:p w14:paraId="244CE257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  <w:p w14:paraId="3493F6B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  <w:p w14:paraId="2B6C1BBA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  <w:p w14:paraId="6D707B3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  <w:p w14:paraId="0F340C9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  <w:p w14:paraId="5AD35FB5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  <w:p w14:paraId="7A0B89B4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  <w:p w14:paraId="27AEAE43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  <w:p w14:paraId="735FFB28" w14:textId="77777777" w:rsidR="00B118E2" w:rsidRDefault="00B118E2" w:rsidP="007301B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1DEC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  <w:p w14:paraId="780FD24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  <w:p w14:paraId="1201FA8E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  <w:p w14:paraId="70F5E5A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  <w:p w14:paraId="2477861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  <w:p w14:paraId="185F0ABA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  <w:p w14:paraId="112B3F2A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  <w:p w14:paraId="4322ED9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  <w:p w14:paraId="2E00E68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  <w:p w14:paraId="7398F03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  <w:p w14:paraId="4D44044F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  <w:p w14:paraId="456629A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  <w:p w14:paraId="7B580B0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  <w:p w14:paraId="7BAB3FCA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  <w:p w14:paraId="73BB1028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  <w:p w14:paraId="6A67BE6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  <w:p w14:paraId="2900303D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  <w:p w14:paraId="07475E3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  <w:p w14:paraId="57F542F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  <w:p w14:paraId="7716A3F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  <w:p w14:paraId="3A9C46D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  <w:p w14:paraId="185599EB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  <w:p w14:paraId="26FE859E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  <w:p w14:paraId="0D58CF8D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  <w:p w14:paraId="231EFCD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  <w:p w14:paraId="76D66273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  <w:p w14:paraId="198BC546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  <w:p w14:paraId="221BCCB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  <w:p w14:paraId="1F88A05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  <w:p w14:paraId="577BA44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  <w:p w14:paraId="3D5A6255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  <w:p w14:paraId="4F7B1A3D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  <w:p w14:paraId="40AA7B50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  <w:p w14:paraId="67498E24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  <w:p w14:paraId="0BDEF25E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  <w:p w14:paraId="0304BA39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  <w:p w14:paraId="6768C76A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  <w:p w14:paraId="39B71BE1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  <w:p w14:paraId="40B56692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  <w:p w14:paraId="0A2CD518" w14:textId="77777777" w:rsidR="00B118E2" w:rsidRDefault="00B118E2" w:rsidP="007301B8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BC5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  <w:p w14:paraId="5F00CEB6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  <w:p w14:paraId="3D07010C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  <w:p w14:paraId="50BFF68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  <w:p w14:paraId="6F61C30D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  <w:p w14:paraId="1484CF66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  <w:p w14:paraId="4615315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  <w:p w14:paraId="361242FA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  <w:p w14:paraId="75A0340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  <w:p w14:paraId="1DF8EE2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  <w:p w14:paraId="71D40595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  <w:p w14:paraId="6DE71BAA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  <w:p w14:paraId="561D306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  <w:p w14:paraId="38D6018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  <w:p w14:paraId="0505A7C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  <w:p w14:paraId="45017FCA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  <w:p w14:paraId="659038B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  <w:p w14:paraId="68DC46CD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  <w:p w14:paraId="65951883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  <w:p w14:paraId="23DA44F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  <w:p w14:paraId="0794766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  <w:p w14:paraId="658DEEA7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  <w:p w14:paraId="11097C33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  <w:p w14:paraId="33EE69D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  <w:p w14:paraId="5C5F81F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  <w:p w14:paraId="57091221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  <w:p w14:paraId="1209677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  <w:p w14:paraId="0DD1F94D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  <w:p w14:paraId="4B55A8A2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  <w:p w14:paraId="3033286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  <w:p w14:paraId="35A1607E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  <w:p w14:paraId="0AFF854A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  <w:p w14:paraId="07A90E4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  <w:p w14:paraId="7B9460B9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  <w:p w14:paraId="064F913F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  <w:p w14:paraId="3583D110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  <w:p w14:paraId="1CF82EFA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  <w:p w14:paraId="782EF054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  <w:p w14:paraId="3BC6B99B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  <w:p w14:paraId="51CB4926" w14:textId="77777777" w:rsidR="00B118E2" w:rsidRDefault="00B118E2" w:rsidP="007301B8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087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  <w:p w14:paraId="74CC09B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  <w:p w14:paraId="529D596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  <w:p w14:paraId="797C30A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  <w:p w14:paraId="2C63DEF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  <w:p w14:paraId="0E6CC70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  <w:p w14:paraId="7E1D0F1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  <w:p w14:paraId="3BD8EF9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  <w:p w14:paraId="0C6C9F5F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  <w:p w14:paraId="3E2AAA5F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  <w:p w14:paraId="05D6D47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  <w:p w14:paraId="1DA14D1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  <w:p w14:paraId="50175B3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  <w:p w14:paraId="2B137AD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  <w:p w14:paraId="255B66F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  <w:p w14:paraId="3E8AC13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  <w:p w14:paraId="6C22410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  <w:p w14:paraId="792492C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  <w:p w14:paraId="0B20178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  <w:p w14:paraId="6933DFF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  <w:p w14:paraId="0624414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  <w:p w14:paraId="37EA0BC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  <w:p w14:paraId="28D1AA5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  <w:p w14:paraId="0E81243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  <w:p w14:paraId="0B577D4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  <w:p w14:paraId="366D7C6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  <w:p w14:paraId="21499DE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  <w:p w14:paraId="203BB31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  <w:p w14:paraId="2D530D3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  <w:p w14:paraId="662FD5B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  <w:p w14:paraId="5426D7A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  <w:p w14:paraId="712BD30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  <w:p w14:paraId="394C41B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  <w:p w14:paraId="3D82A32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  <w:p w14:paraId="57B9476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  <w:p w14:paraId="79F47A5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  <w:p w14:paraId="3306C34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  <w:p w14:paraId="257E934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  <w:p w14:paraId="03E4B06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  <w:p w14:paraId="775066A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5C4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  <w:p w14:paraId="4B03E57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  <w:p w14:paraId="6F85C4C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  <w:p w14:paraId="79DA6D3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  <w:p w14:paraId="4B9BD07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  <w:p w14:paraId="3399FD3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  <w:p w14:paraId="3594DEFC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  <w:p w14:paraId="2B3B2A8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  <w:p w14:paraId="17DAA99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  <w:p w14:paraId="3AA838E8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  <w:p w14:paraId="629BE13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  <w:p w14:paraId="111BD90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  <w:p w14:paraId="746146B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  <w:p w14:paraId="52E2D9A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  <w:p w14:paraId="63C3FF2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  <w:p w14:paraId="711F88A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  <w:p w14:paraId="61CB401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  <w:p w14:paraId="4D65C9A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  <w:p w14:paraId="54F6FB9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  <w:p w14:paraId="221DBDF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  <w:p w14:paraId="6A0DBA31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  <w:p w14:paraId="2BACE79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  <w:p w14:paraId="233DFE2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  <w:p w14:paraId="1C4CC829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  <w:p w14:paraId="48A78F22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  <w:p w14:paraId="5F2AD4B4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  <w:p w14:paraId="092EF6EE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  <w:p w14:paraId="69C3AD6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  <w:p w14:paraId="12E010F4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  <w:p w14:paraId="38F70D8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  <w:p w14:paraId="78CE9FF3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  <w:p w14:paraId="29DB180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  <w:p w14:paraId="55367E6B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  <w:p w14:paraId="269CA497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  <w:p w14:paraId="626306E6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  <w:p w14:paraId="0C0CA1CA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  <w:p w14:paraId="5BA77C00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  <w:p w14:paraId="434CFFFD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  <w:p w14:paraId="7C056DA4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  <w:p w14:paraId="774C1985" w14:textId="77777777" w:rsidR="00B118E2" w:rsidRDefault="00B118E2" w:rsidP="007301B8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07B7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3.19392</w:t>
            </w:r>
          </w:p>
          <w:p w14:paraId="5A40CFD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3.19262</w:t>
            </w:r>
          </w:p>
          <w:p w14:paraId="03718B0D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3.19135</w:t>
            </w:r>
          </w:p>
          <w:p w14:paraId="35F02A7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3.19011</w:t>
            </w:r>
          </w:p>
          <w:p w14:paraId="59991E25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3.18890</w:t>
            </w:r>
          </w:p>
          <w:p w14:paraId="62265D43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3.18772</w:t>
            </w:r>
          </w:p>
          <w:p w14:paraId="74D4BBC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3.18657</w:t>
            </w:r>
          </w:p>
          <w:p w14:paraId="2035162B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3.18544</w:t>
            </w:r>
          </w:p>
          <w:p w14:paraId="2FA024BF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3.18434</w:t>
            </w:r>
          </w:p>
          <w:p w14:paraId="2DAE84E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3.18327</w:t>
            </w:r>
          </w:p>
          <w:p w14:paraId="1B2DAA1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3.18222</w:t>
            </w:r>
          </w:p>
          <w:p w14:paraId="41E3578D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3.18119</w:t>
            </w:r>
          </w:p>
          <w:p w14:paraId="49A2873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3.18019</w:t>
            </w:r>
          </w:p>
          <w:p w14:paraId="7B2A8F1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3.17921</w:t>
            </w:r>
          </w:p>
          <w:p w14:paraId="2AC0491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3.17825</w:t>
            </w:r>
          </w:p>
          <w:p w14:paraId="2DC0A1D7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3.17731</w:t>
            </w:r>
          </w:p>
          <w:p w14:paraId="520D8E92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3.17639</w:t>
            </w:r>
          </w:p>
          <w:p w14:paraId="6D234C3B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3.17549</w:t>
            </w:r>
          </w:p>
          <w:p w14:paraId="7E30616D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3.17460</w:t>
            </w:r>
          </w:p>
          <w:p w14:paraId="21168551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3.17374</w:t>
            </w:r>
          </w:p>
          <w:p w14:paraId="78052B7F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3.17289</w:t>
            </w:r>
          </w:p>
          <w:p w14:paraId="79629461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3.17206</w:t>
            </w:r>
          </w:p>
          <w:p w14:paraId="55E34725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3.17125</w:t>
            </w:r>
          </w:p>
          <w:p w14:paraId="0B2D44A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3.17045</w:t>
            </w:r>
          </w:p>
          <w:p w14:paraId="62AFE8A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3.16967</w:t>
            </w:r>
          </w:p>
          <w:p w14:paraId="117D1FAB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3.16890</w:t>
            </w:r>
          </w:p>
          <w:p w14:paraId="0834A42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3.16815</w:t>
            </w:r>
          </w:p>
          <w:p w14:paraId="668A85D8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3.16741</w:t>
            </w:r>
          </w:p>
          <w:p w14:paraId="6B3D9E36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3.16669</w:t>
            </w:r>
          </w:p>
          <w:p w14:paraId="35EB694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3.16598</w:t>
            </w:r>
          </w:p>
          <w:p w14:paraId="2333167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3.16528</w:t>
            </w:r>
          </w:p>
          <w:p w14:paraId="79F1EA95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3.16460</w:t>
            </w:r>
          </w:p>
          <w:p w14:paraId="50C15309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3.16392</w:t>
            </w:r>
          </w:p>
          <w:p w14:paraId="239B5251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3.16326</w:t>
            </w:r>
          </w:p>
          <w:p w14:paraId="18B1C34C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3.16262</w:t>
            </w:r>
          </w:p>
          <w:p w14:paraId="769DF43A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3.16198</w:t>
            </w:r>
          </w:p>
          <w:p w14:paraId="24AF4910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3.16135</w:t>
            </w:r>
          </w:p>
          <w:p w14:paraId="7392A52E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3.16074</w:t>
            </w:r>
          </w:p>
          <w:p w14:paraId="5BD7C2A8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3.16013</w:t>
            </w:r>
          </w:p>
          <w:p w14:paraId="7F538510" w14:textId="77777777" w:rsidR="00B118E2" w:rsidRPr="00F13969" w:rsidRDefault="00B118E2" w:rsidP="007301B8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3.15954</w:t>
            </w:r>
          </w:p>
        </w:tc>
      </w:tr>
    </w:tbl>
    <w:p w14:paraId="5C2F1F27" w14:textId="6014BCA8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170DED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7E3210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53580B" w14:textId="77777777" w:rsid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657BBC" w14:textId="77777777" w:rsidR="00701015" w:rsidRPr="00701015" w:rsidRDefault="00701015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966648" w14:textId="45E3EB81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9</w:t>
      </w:r>
    </w:p>
    <w:p w14:paraId="53CE87DB" w14:textId="53E8C284" w:rsidR="00B118E2" w:rsidRDefault="00B118E2" w:rsidP="00A6262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4120B" w14:textId="60C002E1" w:rsidR="00B118E2" w:rsidRDefault="00B118E2" w:rsidP="00B118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tab/>
      </w:r>
      <w:r w:rsidR="00C432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DISTRIBUSI NILAI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tabel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479"/>
        <w:gridCol w:w="479"/>
        <w:gridCol w:w="481"/>
        <w:gridCol w:w="480"/>
        <w:gridCol w:w="478"/>
        <w:gridCol w:w="477"/>
        <w:gridCol w:w="477"/>
        <w:gridCol w:w="478"/>
        <w:gridCol w:w="477"/>
        <w:gridCol w:w="478"/>
        <w:gridCol w:w="478"/>
        <w:gridCol w:w="479"/>
        <w:gridCol w:w="465"/>
        <w:gridCol w:w="483"/>
        <w:gridCol w:w="484"/>
      </w:tblGrid>
      <w:tr w:rsidR="00B118E2" w:rsidRPr="0006786B" w14:paraId="14265B2B" w14:textId="77777777" w:rsidTr="007301B8">
        <w:trPr>
          <w:trHeight w:val="330"/>
        </w:trPr>
        <w:tc>
          <w:tcPr>
            <w:tcW w:w="5000" w:type="pct"/>
            <w:gridSpan w:val="16"/>
            <w:shd w:val="clear" w:color="auto" w:fill="FFFF00"/>
          </w:tcPr>
          <w:p w14:paraId="2834FEF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45" w:after="0" w:line="240" w:lineRule="auto"/>
              <w:ind w:right="2574"/>
              <w:jc w:val="center"/>
              <w:rPr>
                <w:rFonts w:ascii="Arial" w:eastAsia="Arial" w:hAnsi="Arial" w:cs="Arial"/>
                <w:b/>
                <w:sz w:val="20"/>
                <w:lang w:val="id"/>
              </w:rPr>
            </w:pPr>
            <w:bookmarkStart w:id="2" w:name="_Hlk46348761"/>
            <w:r w:rsidRPr="0006786B">
              <w:rPr>
                <w:rFonts w:ascii="Arial" w:eastAsia="Arial" w:hAnsi="Arial" w:cs="Arial"/>
                <w:b/>
                <w:sz w:val="20"/>
                <w:lang w:val="id"/>
              </w:rPr>
              <w:t>Titik Persentase Distribusi F untuk Probabilita = 0,05</w:t>
            </w:r>
          </w:p>
        </w:tc>
      </w:tr>
      <w:tr w:rsidR="00B118E2" w:rsidRPr="0006786B" w14:paraId="540E2F61" w14:textId="77777777" w:rsidTr="007301B8">
        <w:trPr>
          <w:trHeight w:val="285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14:paraId="1E8449C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id"/>
              </w:rPr>
            </w:pPr>
          </w:p>
        </w:tc>
      </w:tr>
      <w:tr w:rsidR="00B118E2" w:rsidRPr="0006786B" w14:paraId="4FB50BB8" w14:textId="77777777" w:rsidTr="007301B8">
        <w:trPr>
          <w:trHeight w:val="691"/>
        </w:trPr>
        <w:tc>
          <w:tcPr>
            <w:tcW w:w="476" w:type="pct"/>
            <w:vMerge w:val="restart"/>
          </w:tcPr>
          <w:p w14:paraId="3F3C73E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id"/>
              </w:rPr>
            </w:pPr>
          </w:p>
          <w:p w14:paraId="0D3752B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" w:hAnsi="Arial" w:cs="Arial"/>
                <w:sz w:val="16"/>
                <w:lang w:val="id"/>
              </w:rPr>
            </w:pPr>
          </w:p>
          <w:p w14:paraId="1E6C07C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df untuk</w:t>
            </w:r>
          </w:p>
          <w:p w14:paraId="3172141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5" w:after="0" w:line="182" w:lineRule="exact"/>
              <w:ind w:right="80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penyebut (N2)</w:t>
            </w:r>
          </w:p>
        </w:tc>
        <w:tc>
          <w:tcPr>
            <w:tcW w:w="4524" w:type="pct"/>
            <w:gridSpan w:val="15"/>
          </w:tcPr>
          <w:p w14:paraId="007A5B5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" w:hAnsi="Arial" w:cs="Arial"/>
                <w:sz w:val="21"/>
                <w:lang w:val="id"/>
              </w:rPr>
            </w:pPr>
          </w:p>
          <w:p w14:paraId="710E61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after="0" w:line="240" w:lineRule="auto"/>
              <w:ind w:right="3694"/>
              <w:jc w:val="center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df untuk pembilang</w:t>
            </w:r>
            <w:r w:rsidRPr="0006786B">
              <w:rPr>
                <w:rFonts w:ascii="Arial" w:eastAsia="Arial" w:hAnsi="Arial" w:cs="Arial"/>
                <w:b/>
                <w:spacing w:val="-5"/>
                <w:sz w:val="16"/>
                <w:lang w:val="id"/>
              </w:rPr>
              <w:t xml:space="preserve"> </w:t>
            </w: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(N1)</w:t>
            </w:r>
          </w:p>
        </w:tc>
      </w:tr>
      <w:tr w:rsidR="00B118E2" w:rsidRPr="0006786B" w14:paraId="78FACAE0" w14:textId="77777777" w:rsidTr="007301B8">
        <w:trPr>
          <w:trHeight w:val="254"/>
        </w:trPr>
        <w:tc>
          <w:tcPr>
            <w:tcW w:w="476" w:type="pct"/>
            <w:vMerge/>
            <w:tcBorders>
              <w:top w:val="nil"/>
            </w:tcBorders>
          </w:tcPr>
          <w:p w14:paraId="6F8F7DD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id"/>
              </w:rPr>
            </w:pPr>
          </w:p>
        </w:tc>
        <w:tc>
          <w:tcPr>
            <w:tcW w:w="302" w:type="pct"/>
          </w:tcPr>
          <w:p w14:paraId="6EDA8A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</w:t>
            </w:r>
          </w:p>
        </w:tc>
        <w:tc>
          <w:tcPr>
            <w:tcW w:w="302" w:type="pct"/>
          </w:tcPr>
          <w:p w14:paraId="511165D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</w:t>
            </w:r>
          </w:p>
        </w:tc>
        <w:tc>
          <w:tcPr>
            <w:tcW w:w="303" w:type="pct"/>
          </w:tcPr>
          <w:p w14:paraId="237BDF2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</w:t>
            </w:r>
          </w:p>
        </w:tc>
        <w:tc>
          <w:tcPr>
            <w:tcW w:w="303" w:type="pct"/>
          </w:tcPr>
          <w:p w14:paraId="622D18B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</w:t>
            </w:r>
          </w:p>
        </w:tc>
        <w:tc>
          <w:tcPr>
            <w:tcW w:w="302" w:type="pct"/>
          </w:tcPr>
          <w:p w14:paraId="771AD34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5</w:t>
            </w:r>
          </w:p>
        </w:tc>
        <w:tc>
          <w:tcPr>
            <w:tcW w:w="301" w:type="pct"/>
          </w:tcPr>
          <w:p w14:paraId="5B27B1E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6</w:t>
            </w:r>
          </w:p>
        </w:tc>
        <w:tc>
          <w:tcPr>
            <w:tcW w:w="301" w:type="pct"/>
          </w:tcPr>
          <w:p w14:paraId="1CE1528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7</w:t>
            </w:r>
          </w:p>
        </w:tc>
        <w:tc>
          <w:tcPr>
            <w:tcW w:w="302" w:type="pct"/>
          </w:tcPr>
          <w:p w14:paraId="0B27A37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8</w:t>
            </w:r>
          </w:p>
        </w:tc>
        <w:tc>
          <w:tcPr>
            <w:tcW w:w="301" w:type="pct"/>
          </w:tcPr>
          <w:p w14:paraId="0AB6DC5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9</w:t>
            </w:r>
          </w:p>
        </w:tc>
        <w:tc>
          <w:tcPr>
            <w:tcW w:w="302" w:type="pct"/>
          </w:tcPr>
          <w:p w14:paraId="242F630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10</w:t>
            </w:r>
          </w:p>
        </w:tc>
        <w:tc>
          <w:tcPr>
            <w:tcW w:w="302" w:type="pct"/>
          </w:tcPr>
          <w:p w14:paraId="48F6B53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11</w:t>
            </w:r>
          </w:p>
        </w:tc>
        <w:tc>
          <w:tcPr>
            <w:tcW w:w="302" w:type="pct"/>
          </w:tcPr>
          <w:p w14:paraId="3B930F9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12</w:t>
            </w:r>
          </w:p>
        </w:tc>
        <w:tc>
          <w:tcPr>
            <w:tcW w:w="293" w:type="pct"/>
          </w:tcPr>
          <w:p w14:paraId="13CA03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84"/>
              <w:jc w:val="center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13</w:t>
            </w:r>
          </w:p>
        </w:tc>
        <w:tc>
          <w:tcPr>
            <w:tcW w:w="305" w:type="pct"/>
          </w:tcPr>
          <w:p w14:paraId="47F231D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103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14</w:t>
            </w:r>
          </w:p>
        </w:tc>
        <w:tc>
          <w:tcPr>
            <w:tcW w:w="305" w:type="pct"/>
          </w:tcPr>
          <w:p w14:paraId="316E8BE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3" w:after="0" w:line="171" w:lineRule="exact"/>
              <w:ind w:right="104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15</w:t>
            </w:r>
          </w:p>
        </w:tc>
      </w:tr>
      <w:tr w:rsidR="00B118E2" w:rsidRPr="0006786B" w14:paraId="7E1D57E5" w14:textId="77777777" w:rsidTr="007301B8">
        <w:trPr>
          <w:trHeight w:val="288"/>
        </w:trPr>
        <w:tc>
          <w:tcPr>
            <w:tcW w:w="476" w:type="pct"/>
            <w:tcBorders>
              <w:bottom w:val="nil"/>
            </w:tcBorders>
          </w:tcPr>
          <w:p w14:paraId="4845F40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5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</w:t>
            </w:r>
          </w:p>
        </w:tc>
        <w:tc>
          <w:tcPr>
            <w:tcW w:w="302" w:type="pct"/>
            <w:tcBorders>
              <w:bottom w:val="nil"/>
            </w:tcBorders>
          </w:tcPr>
          <w:p w14:paraId="3EAF85B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161</w:t>
            </w:r>
          </w:p>
        </w:tc>
        <w:tc>
          <w:tcPr>
            <w:tcW w:w="302" w:type="pct"/>
            <w:tcBorders>
              <w:bottom w:val="nil"/>
            </w:tcBorders>
          </w:tcPr>
          <w:p w14:paraId="6EAA6B4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199</w:t>
            </w:r>
          </w:p>
        </w:tc>
        <w:tc>
          <w:tcPr>
            <w:tcW w:w="303" w:type="pct"/>
            <w:tcBorders>
              <w:bottom w:val="nil"/>
            </w:tcBorders>
          </w:tcPr>
          <w:p w14:paraId="1AE2E89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216</w:t>
            </w:r>
          </w:p>
        </w:tc>
        <w:tc>
          <w:tcPr>
            <w:tcW w:w="303" w:type="pct"/>
            <w:tcBorders>
              <w:bottom w:val="nil"/>
            </w:tcBorders>
          </w:tcPr>
          <w:p w14:paraId="0E02130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225</w:t>
            </w:r>
          </w:p>
        </w:tc>
        <w:tc>
          <w:tcPr>
            <w:tcW w:w="302" w:type="pct"/>
            <w:tcBorders>
              <w:bottom w:val="nil"/>
            </w:tcBorders>
          </w:tcPr>
          <w:p w14:paraId="00A06DB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230</w:t>
            </w:r>
          </w:p>
        </w:tc>
        <w:tc>
          <w:tcPr>
            <w:tcW w:w="301" w:type="pct"/>
            <w:tcBorders>
              <w:bottom w:val="nil"/>
            </w:tcBorders>
          </w:tcPr>
          <w:p w14:paraId="259D3F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234</w:t>
            </w:r>
          </w:p>
        </w:tc>
        <w:tc>
          <w:tcPr>
            <w:tcW w:w="301" w:type="pct"/>
            <w:tcBorders>
              <w:bottom w:val="nil"/>
            </w:tcBorders>
          </w:tcPr>
          <w:p w14:paraId="1C96F27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237</w:t>
            </w:r>
          </w:p>
        </w:tc>
        <w:tc>
          <w:tcPr>
            <w:tcW w:w="302" w:type="pct"/>
            <w:tcBorders>
              <w:bottom w:val="nil"/>
            </w:tcBorders>
          </w:tcPr>
          <w:p w14:paraId="65DFC71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239</w:t>
            </w:r>
          </w:p>
        </w:tc>
        <w:tc>
          <w:tcPr>
            <w:tcW w:w="301" w:type="pct"/>
            <w:tcBorders>
              <w:bottom w:val="nil"/>
            </w:tcBorders>
          </w:tcPr>
          <w:p w14:paraId="54E553A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241</w:t>
            </w:r>
          </w:p>
        </w:tc>
        <w:tc>
          <w:tcPr>
            <w:tcW w:w="302" w:type="pct"/>
            <w:tcBorders>
              <w:bottom w:val="nil"/>
            </w:tcBorders>
          </w:tcPr>
          <w:p w14:paraId="7CC6CF6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242</w:t>
            </w:r>
          </w:p>
        </w:tc>
        <w:tc>
          <w:tcPr>
            <w:tcW w:w="302" w:type="pct"/>
            <w:tcBorders>
              <w:bottom w:val="nil"/>
            </w:tcBorders>
          </w:tcPr>
          <w:p w14:paraId="720ED8C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243</w:t>
            </w:r>
          </w:p>
        </w:tc>
        <w:tc>
          <w:tcPr>
            <w:tcW w:w="302" w:type="pct"/>
            <w:tcBorders>
              <w:bottom w:val="nil"/>
            </w:tcBorders>
          </w:tcPr>
          <w:p w14:paraId="3E9E9BE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244</w:t>
            </w:r>
          </w:p>
        </w:tc>
        <w:tc>
          <w:tcPr>
            <w:tcW w:w="293" w:type="pct"/>
            <w:tcBorders>
              <w:bottom w:val="nil"/>
            </w:tcBorders>
          </w:tcPr>
          <w:p w14:paraId="65D0293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39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7DC9E83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45DE598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68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246</w:t>
            </w:r>
          </w:p>
        </w:tc>
      </w:tr>
      <w:tr w:rsidR="00B118E2" w:rsidRPr="0006786B" w14:paraId="6498D328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6C1F3D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B343B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18.51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396C1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19.00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EF499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8AEDA1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6F188F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B21033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C851C6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9EDFC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EFB98A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1C23E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99F13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C8A47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35AA4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76D52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80A778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19.43</w:t>
            </w:r>
          </w:p>
        </w:tc>
      </w:tr>
      <w:tr w:rsidR="00B118E2" w:rsidRPr="0006786B" w14:paraId="7315FEBF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5E9803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E7CFC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10.13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1A3E4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D362B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7DC55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0783E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9.01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15D013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8.94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804A9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8.89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ECF2C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E2AECA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8.81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C672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29475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A3746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EB5877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51B617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676B54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8.70</w:t>
            </w:r>
          </w:p>
        </w:tc>
      </w:tr>
      <w:tr w:rsidR="00B118E2" w:rsidRPr="0006786B" w14:paraId="60F27E8B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2DDAD2E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DAE3E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7.71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E650C6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6.94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59980D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CF0A59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0CE0B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4152D3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B753A7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503DF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6.04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065438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6.00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7DC915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C0CE1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AFEC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6168C6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5.89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A14F4B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5.87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0FC7A7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5.86</w:t>
            </w:r>
          </w:p>
        </w:tc>
      </w:tr>
      <w:tr w:rsidR="00B118E2" w:rsidRPr="0006786B" w14:paraId="6E872FC0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1ED827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B4207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4E8FB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5.79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CECE79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77DE3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9335F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5.05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18921D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4E3ED1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4.88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0AE61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4.82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82ADC2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F4D649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17EDA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0638B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5BA1AF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FA9842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5404AE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4.62</w:t>
            </w:r>
          </w:p>
        </w:tc>
      </w:tr>
      <w:tr w:rsidR="00B118E2" w:rsidRPr="0006786B" w14:paraId="05A503FD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33FC7C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0E0981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370F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5.14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502DB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8F692C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4.53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6AD41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56318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4B68EA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8ADC7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C3834C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4E23B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BDFB4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5CAE2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492E2B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21075C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C82167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3.94</w:t>
            </w:r>
          </w:p>
        </w:tc>
      </w:tr>
      <w:tr w:rsidR="00B118E2" w:rsidRPr="0006786B" w14:paraId="063198AF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696C73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648B2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3C182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177BC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9849DA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A07E4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198AF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DF4F47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53E8D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318C8B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D7EB7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70304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0F9190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F4186A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FD739C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ECFD52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3.51</w:t>
            </w:r>
          </w:p>
        </w:tc>
      </w:tr>
      <w:tr w:rsidR="00B118E2" w:rsidRPr="0006786B" w14:paraId="141F8386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7BB1EC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97C04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B77E4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273CB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5F1E5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1AD9E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426298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7147CE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809A29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4AF0C1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6F9FA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4CA69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9F5E9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6FCDD7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DC8D57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CB197F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3.22</w:t>
            </w:r>
          </w:p>
        </w:tc>
      </w:tr>
      <w:tr w:rsidR="00B118E2" w:rsidRPr="0006786B" w14:paraId="6BCDC952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805664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3166E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4616E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E91A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4B0026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F59412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E2521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8F7F6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16A36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4866C5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F851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867F94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D2C26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B77D5D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F52467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266C62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</w:tr>
      <w:tr w:rsidR="00B118E2" w:rsidRPr="0006786B" w14:paraId="36A4A0D2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0B13D4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89D68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4F859F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A0B09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A3C32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83C79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08D3D9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80406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43400B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0B6C8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4E616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0FBDD1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5DEDC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37717F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ADF85E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C20853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</w:tr>
      <w:tr w:rsidR="00B118E2" w:rsidRPr="0006786B" w14:paraId="14075C04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4BA778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88245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1E74DE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1A4CCD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A53553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F8AAD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3BE141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E1597C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6BF2C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14D751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91C10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A81DD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8E70B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086F69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4AFF8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DEE24D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2.72</w:t>
            </w:r>
          </w:p>
        </w:tc>
      </w:tr>
      <w:tr w:rsidR="00B118E2" w:rsidRPr="0006786B" w14:paraId="0F882DD8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961C31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8742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10B70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24A239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143491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58DCC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51A0F0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BECEB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0C25A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F0D713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BCA33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CD7DB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25BE8E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B0304E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DE06FC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2D364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2.62</w:t>
            </w:r>
          </w:p>
        </w:tc>
      </w:tr>
      <w:tr w:rsidR="00B118E2" w:rsidRPr="0006786B" w14:paraId="6D6A1F84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653681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CD5C7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62770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17D7AB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5D8E43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CB70A5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5154E1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D621D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1F147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B604FB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8DF652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37F65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6F310E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5DCFDF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A0874A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16F144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</w:tr>
      <w:tr w:rsidR="00B118E2" w:rsidRPr="0006786B" w14:paraId="2E9FAEFD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B47F37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54782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9201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5581D3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064FA0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D8C9D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3C41B2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520C6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7B344A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35CB39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661D52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23A652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48317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D9D511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73D543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D4D94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</w:tr>
      <w:tr w:rsidR="00B118E2" w:rsidRPr="0006786B" w14:paraId="21015A19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F08FCF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DDA6D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572DE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B89951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828A15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C168E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BE1726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2EDC9C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762CFA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4C4226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68141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D6C3C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2200B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F82285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F52BD3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430D8F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</w:tr>
      <w:tr w:rsidR="00B118E2" w:rsidRPr="0006786B" w14:paraId="4886440C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BEA320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8EBC5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DC487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5D50EF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9ABFEB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58467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393363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93BBA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9340E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2C9C3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72488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54DBE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285E31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566F5C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9F0A40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FD1390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</w:tr>
      <w:tr w:rsidR="00B118E2" w:rsidRPr="0006786B" w14:paraId="5B937068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1ED4D4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BBBE7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885E0B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30AF3B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634C3D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4AF64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3D82CA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3621E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BF012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9BAF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B035F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138A6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B0FE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324902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CBBB8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8979DF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</w:tr>
      <w:tr w:rsidR="00B118E2" w:rsidRPr="0006786B" w14:paraId="00094C48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24C2CA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5A11E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6EBCB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C49950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DE85A9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E7E2D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F539D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9B9367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6A432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49EE83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3E5C1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60CD3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AD29B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0264BE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83B223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F9C08C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</w:tr>
      <w:tr w:rsidR="00B118E2" w:rsidRPr="0006786B" w14:paraId="43CDAC84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FC00A0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4E486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3D4B9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58A09C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BA6891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E5F0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654B4B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AA5465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8949F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AE8071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65B0B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39136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AA35B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6DBFC3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0675CB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85C9BB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</w:tr>
      <w:tr w:rsidR="00B118E2" w:rsidRPr="0006786B" w14:paraId="4DBB02B5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4602E4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DC29F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42D03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B3A552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E2639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141D5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5B7033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029EE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49618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D38818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CE33F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AC8AB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5224E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85DD7D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32EC53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4500AC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</w:tr>
      <w:tr w:rsidR="00B118E2" w:rsidRPr="0006786B" w14:paraId="4CBD83B6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A63C85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09DC1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4C5AE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64945B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4052A9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40C9D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18BF9E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1FDC5C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F98BD4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1A32FA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67FD1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65835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6CA9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CC0A71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5D7191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7E9506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</w:tr>
      <w:tr w:rsidR="00B118E2" w:rsidRPr="0006786B" w14:paraId="6630BC99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D72BB4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885F2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BB811E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F93622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4290B4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A22A2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3752E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A74987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094B8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A2FBB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9E8EF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E06A1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52904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B76D0A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82FB27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8DD8B2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</w:tr>
      <w:tr w:rsidR="00B118E2" w:rsidRPr="0006786B" w14:paraId="1530185C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6C01A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C9DB7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4F63E5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5C1CFE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52351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CAF76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0826B5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65D77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C5C84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09FF7E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F5F25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5DFD5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9CDE73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B2C5B0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FAC4BB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FE2A71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</w:tr>
      <w:tr w:rsidR="00B118E2" w:rsidRPr="0006786B" w14:paraId="373C6942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1234B7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12664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EB64A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F80211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1818C4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1F03AD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0F28C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9BF5D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34197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3C2DA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4277E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FF309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F6D52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95C5F5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7C3219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3ED720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</w:tr>
      <w:tr w:rsidR="00B118E2" w:rsidRPr="0006786B" w14:paraId="34E9F40D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239EE65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F7578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8E560D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C0AB3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4751CA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D9B51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055CE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ACA7F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7FEEC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7F8E56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285330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0262A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8EE6A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634551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0B014F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E210C8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</w:tr>
      <w:tr w:rsidR="00B118E2" w:rsidRPr="0006786B" w14:paraId="46D88283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0E44773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9EEA7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960E3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1ABD0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6EC3D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5C00C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796748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01860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80C29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9B51B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3F498D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99336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5687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39D293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F41F52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0667D1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</w:tr>
      <w:tr w:rsidR="00B118E2" w:rsidRPr="0006786B" w14:paraId="6B046CD1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B13C22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00CB8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1487A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5A4F93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4F9B43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8421F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A16BA3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4F3D65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73483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A7043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5939F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12D63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AFAE4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1BEA90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A6717F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00FD8F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</w:tr>
      <w:tr w:rsidR="00B118E2" w:rsidRPr="0006786B" w14:paraId="24070CA2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23CF75B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E4B3C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8D24E4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713053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BAF02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19B1F3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70888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D6F06B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61A67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3B48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6A241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F828D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44158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8F9B55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EAE2BA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ACDCB8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</w:tr>
      <w:tr w:rsidR="00B118E2" w:rsidRPr="0006786B" w14:paraId="52EF93E6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D7C7AF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B8646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5C9D5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10DBE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753B87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1D831C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DFB626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FFA2C6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87683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B5707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A8CD2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9D2A9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B31D6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F7B60D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B3E037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5171E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</w:tr>
      <w:tr w:rsidR="00B118E2" w:rsidRPr="0006786B" w14:paraId="73040780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C09CFE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7A63C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51C6D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D461D3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5DCA60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CD9E72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84CA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75D928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CBD07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509234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9AF73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09E69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DF4BB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568EC9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5487A5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889A17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</w:tr>
      <w:tr w:rsidR="00B118E2" w:rsidRPr="0006786B" w14:paraId="014FD8CB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CA0BF5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D8968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1304D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9ACAEF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0C1799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63A99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F6D139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69561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D1BB6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80F8B8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679E1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29BEF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8FC9F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843160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0B06DD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B72E1D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</w:tr>
      <w:tr w:rsidR="00B118E2" w:rsidRPr="0006786B" w14:paraId="364C6A9B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F3CA0C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F226D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C85B2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05E7DC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40B15C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84F43C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3E7933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606823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BF23E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D1CC5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098AA2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C55D4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978FC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A74C21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C4656D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17EBE0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</w:tr>
      <w:tr w:rsidR="00B118E2" w:rsidRPr="0006786B" w14:paraId="4A72B873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2CA29D4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78153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D1CA5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4B9D9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8EA19C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EBB27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829A06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FA380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43298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49CC52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437FD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8B664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BE01E5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FF8DA4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8DBAEF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ED4F2C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</w:tr>
      <w:tr w:rsidR="00B118E2" w:rsidRPr="0006786B" w14:paraId="0CE4C505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E1AECD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FDD95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88A10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6962DA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A62752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351AF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57EEE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754C8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0639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DAB3E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33C10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B8171A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FF2D9E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29E6DE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2EA06F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71ADED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</w:tr>
      <w:tr w:rsidR="00B118E2" w:rsidRPr="0006786B" w14:paraId="0CF334CF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F66F72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2579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B4E7E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B3115B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51B832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83F97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0612D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10D75F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73062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3BFF15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99808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E4753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3708A7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F7D549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6222E3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854EC2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</w:tr>
      <w:tr w:rsidR="00B118E2" w:rsidRPr="0006786B" w14:paraId="461558F3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93DB0F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BB677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7D621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32859E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E0ED00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4EC0A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42B90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C188B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A633B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D1BA50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897402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84277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EB45F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9E7FC0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3BD916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A811B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</w:tr>
      <w:tr w:rsidR="00B118E2" w:rsidRPr="0006786B" w14:paraId="43206554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C02405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6A155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C1104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E9B638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A4691D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56479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9062FB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D609B7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E38782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767115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810287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ED477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DC02E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667AA1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1F3FB5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7FEC03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</w:tr>
      <w:tr w:rsidR="00B118E2" w:rsidRPr="0006786B" w14:paraId="49A4BB98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CDC2A9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5A01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04CCE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834835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19EA16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A1CFB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AB8D2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7521FE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49DBC0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422DD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E60CF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8B3FF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22767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928B8B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A42D82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16C7A8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</w:tr>
      <w:tr w:rsidR="00B118E2" w:rsidRPr="0006786B" w14:paraId="233FC584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FBDA56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7F9C4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9A9E7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9BF0DA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17CB82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B2B31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8D9F9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63172E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12B1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347A6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4874E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B946F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E345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FEFD5F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EF030D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F8F306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1.93</w:t>
            </w:r>
          </w:p>
        </w:tc>
      </w:tr>
      <w:tr w:rsidR="00B118E2" w:rsidRPr="0006786B" w14:paraId="46885A92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0892F5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EA2D5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DB464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224683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9BFC09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C4CC8F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8C73AB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258B0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52622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08B71B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97531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85CC8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95A8F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A80807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ECC786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533928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</w:tr>
      <w:tr w:rsidR="00B118E2" w:rsidRPr="0006786B" w14:paraId="4DB7FD92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807689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F44ECC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3C92D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8DA285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4492F4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A667D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8EA88C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8E4D3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358B7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F34A64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DAEAC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6D7BA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2CB73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B7CAC4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8E9820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12EDBE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</w:tr>
      <w:tr w:rsidR="00B118E2" w:rsidRPr="0006786B" w14:paraId="7ACA58F1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687A82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4A990A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DDE94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94C128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670948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FDADD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A030BE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1ECDEB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27AEC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68BB8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4EFA6A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D82DE1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864DDD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09F57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BE9ADA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EB82E0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1.91</w:t>
            </w:r>
          </w:p>
        </w:tc>
      </w:tr>
      <w:tr w:rsidR="00B118E2" w:rsidRPr="0006786B" w14:paraId="6E5E7D18" w14:textId="77777777" w:rsidTr="007301B8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FC321B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F24A2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142CC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606FAB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4CCA38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A97D1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63053B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08591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4E976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0123DC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D8D77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CE670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452D12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82FAB8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7D511E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41C57B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1.91</w:t>
            </w:r>
          </w:p>
        </w:tc>
      </w:tr>
      <w:tr w:rsidR="00B118E2" w:rsidRPr="0006786B" w14:paraId="12DE92A6" w14:textId="77777777" w:rsidTr="007301B8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9F1EB9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E7F30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62E7A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65CB2A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3F70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D001B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7DF8D4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3A7EB5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1BB0E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5E953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9020A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94151D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ECFD7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3C4BB0F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D491FD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95667F2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1.90</w:t>
            </w:r>
          </w:p>
        </w:tc>
      </w:tr>
      <w:tr w:rsidR="00B118E2" w:rsidRPr="0006786B" w14:paraId="3AAF12E7" w14:textId="77777777" w:rsidTr="007301B8">
        <w:trPr>
          <w:trHeight w:val="223"/>
        </w:trPr>
        <w:tc>
          <w:tcPr>
            <w:tcW w:w="476" w:type="pct"/>
            <w:tcBorders>
              <w:top w:val="nil"/>
            </w:tcBorders>
          </w:tcPr>
          <w:p w14:paraId="7FAC94B6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45</w:t>
            </w:r>
          </w:p>
        </w:tc>
        <w:tc>
          <w:tcPr>
            <w:tcW w:w="302" w:type="pct"/>
            <w:tcBorders>
              <w:top w:val="nil"/>
            </w:tcBorders>
          </w:tcPr>
          <w:p w14:paraId="1AD202F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4.06</w:t>
            </w:r>
          </w:p>
        </w:tc>
        <w:tc>
          <w:tcPr>
            <w:tcW w:w="302" w:type="pct"/>
            <w:tcBorders>
              <w:top w:val="nil"/>
            </w:tcBorders>
          </w:tcPr>
          <w:p w14:paraId="05C90A37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3.20</w:t>
            </w:r>
          </w:p>
        </w:tc>
        <w:tc>
          <w:tcPr>
            <w:tcW w:w="303" w:type="pct"/>
            <w:tcBorders>
              <w:top w:val="nil"/>
            </w:tcBorders>
          </w:tcPr>
          <w:p w14:paraId="0C9987D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2.81</w:t>
            </w:r>
          </w:p>
        </w:tc>
        <w:tc>
          <w:tcPr>
            <w:tcW w:w="303" w:type="pct"/>
            <w:tcBorders>
              <w:top w:val="nil"/>
            </w:tcBorders>
          </w:tcPr>
          <w:p w14:paraId="78FD353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2" w:type="pct"/>
            <w:tcBorders>
              <w:top w:val="nil"/>
            </w:tcBorders>
          </w:tcPr>
          <w:p w14:paraId="24EF97B0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1" w:type="pct"/>
            <w:tcBorders>
              <w:top w:val="nil"/>
            </w:tcBorders>
          </w:tcPr>
          <w:p w14:paraId="169AF59C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1" w:type="pct"/>
            <w:tcBorders>
              <w:top w:val="nil"/>
            </w:tcBorders>
          </w:tcPr>
          <w:p w14:paraId="51CD1DC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</w:tcBorders>
          </w:tcPr>
          <w:p w14:paraId="44FBB59B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1" w:type="pct"/>
            <w:tcBorders>
              <w:top w:val="nil"/>
            </w:tcBorders>
          </w:tcPr>
          <w:p w14:paraId="0772C724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</w:tcBorders>
          </w:tcPr>
          <w:p w14:paraId="594E5CA9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2" w:type="pct"/>
            <w:tcBorders>
              <w:top w:val="nil"/>
            </w:tcBorders>
          </w:tcPr>
          <w:p w14:paraId="2E459C2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2" w:type="pct"/>
            <w:tcBorders>
              <w:top w:val="nil"/>
            </w:tcBorders>
          </w:tcPr>
          <w:p w14:paraId="3F847F6D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293" w:type="pct"/>
            <w:tcBorders>
              <w:top w:val="nil"/>
            </w:tcBorders>
          </w:tcPr>
          <w:p w14:paraId="59194AB8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  <w:tc>
          <w:tcPr>
            <w:tcW w:w="305" w:type="pct"/>
            <w:tcBorders>
              <w:top w:val="nil"/>
            </w:tcBorders>
          </w:tcPr>
          <w:p w14:paraId="3A5451AE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  <w:tc>
          <w:tcPr>
            <w:tcW w:w="305" w:type="pct"/>
            <w:tcBorders>
              <w:top w:val="nil"/>
            </w:tcBorders>
          </w:tcPr>
          <w:p w14:paraId="4FCE5C13" w14:textId="77777777" w:rsidR="00B118E2" w:rsidRPr="0006786B" w:rsidRDefault="00B118E2" w:rsidP="007301B8">
            <w:pPr>
              <w:widowControl w:val="0"/>
              <w:autoSpaceDE w:val="0"/>
              <w:autoSpaceDN w:val="0"/>
              <w:spacing w:before="35" w:after="0" w:line="168" w:lineRule="exact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1.89</w:t>
            </w:r>
          </w:p>
        </w:tc>
      </w:tr>
      <w:bookmarkEnd w:id="2"/>
    </w:tbl>
    <w:p w14:paraId="4B90DF0A" w14:textId="77777777" w:rsidR="007D6C5A" w:rsidRDefault="007D6C5A" w:rsidP="00B118E2">
      <w:pPr>
        <w:tabs>
          <w:tab w:val="left" w:pos="3165"/>
        </w:tabs>
        <w:rPr>
          <w:noProof/>
          <w:lang w:val="en-US"/>
        </w:rPr>
      </w:pPr>
    </w:p>
    <w:p w14:paraId="237B1BF2" w14:textId="5F3ECF44" w:rsidR="00B118E2" w:rsidRPr="00B118E2" w:rsidRDefault="007D6C5A" w:rsidP="007D6C5A">
      <w:pPr>
        <w:tabs>
          <w:tab w:val="left" w:pos="3165"/>
        </w:tabs>
        <w:jc w:val="center"/>
      </w:pPr>
      <w:r w:rsidRPr="0083024A">
        <w:rPr>
          <w:noProof/>
          <w:lang w:val="en-US"/>
        </w:rPr>
        <w:drawing>
          <wp:inline distT="0" distB="0" distL="0" distR="0" wp14:anchorId="07A25EAA" wp14:editId="71532417">
            <wp:extent cx="4874227" cy="5915131"/>
            <wp:effectExtent l="0" t="0" r="3175" b="0"/>
            <wp:docPr id="11" name="Picture 1" descr="Diproduksi oleh: Junaidi (http://junaidichaniago.wordpress.com). 2010 Page 3&#10;Titik Persentase Distribusi F untuk Probabil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roduksi oleh: Junaidi (http://junaidichaniago.wordpress.com). 2010 Page 3&#10;Titik Persentase Distribusi F untuk Probabil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1591" t="3354" r="15411" b="28201"/>
                    <a:stretch/>
                  </pic:blipFill>
                  <pic:spPr bwMode="auto">
                    <a:xfrm>
                      <a:off x="0" y="0"/>
                      <a:ext cx="4895330" cy="59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18E2" w:rsidRPr="00B118E2" w:rsidSect="003004E6">
      <w:footerReference w:type="default" r:id="rId8"/>
      <w:pgSz w:w="11906" w:h="16838"/>
      <w:pgMar w:top="2268" w:right="1701" w:bottom="1701" w:left="226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33AC" w14:textId="77777777" w:rsidR="00750706" w:rsidRDefault="00750706" w:rsidP="007301B8">
      <w:pPr>
        <w:spacing w:after="0" w:line="240" w:lineRule="auto"/>
      </w:pPr>
      <w:r>
        <w:separator/>
      </w:r>
    </w:p>
  </w:endnote>
  <w:endnote w:type="continuationSeparator" w:id="0">
    <w:p w14:paraId="27B90A50" w14:textId="77777777" w:rsidR="00750706" w:rsidRDefault="00750706" w:rsidP="007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8F21" w14:textId="77777777" w:rsidR="00CD4A68" w:rsidRDefault="00CD4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65D7" w14:textId="77777777" w:rsidR="00750706" w:rsidRDefault="00750706" w:rsidP="007301B8">
      <w:pPr>
        <w:spacing w:after="0" w:line="240" w:lineRule="auto"/>
      </w:pPr>
      <w:r>
        <w:separator/>
      </w:r>
    </w:p>
  </w:footnote>
  <w:footnote w:type="continuationSeparator" w:id="0">
    <w:p w14:paraId="1986A11F" w14:textId="77777777" w:rsidR="00750706" w:rsidRDefault="00750706" w:rsidP="007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064"/>
    <w:multiLevelType w:val="hybridMultilevel"/>
    <w:tmpl w:val="B26AF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E44"/>
    <w:multiLevelType w:val="hybridMultilevel"/>
    <w:tmpl w:val="4ECE8F32"/>
    <w:lvl w:ilvl="0" w:tplc="D256DA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741B1"/>
    <w:multiLevelType w:val="hybridMultilevel"/>
    <w:tmpl w:val="9C70F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588"/>
    <w:multiLevelType w:val="hybridMultilevel"/>
    <w:tmpl w:val="07582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4B4C"/>
    <w:multiLevelType w:val="hybridMultilevel"/>
    <w:tmpl w:val="DF86B878"/>
    <w:lvl w:ilvl="0" w:tplc="92DCA6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715B9"/>
    <w:multiLevelType w:val="hybridMultilevel"/>
    <w:tmpl w:val="1D525D34"/>
    <w:lvl w:ilvl="0" w:tplc="04210019">
      <w:start w:val="1"/>
      <w:numFmt w:val="lowerLetter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08443F8B"/>
    <w:multiLevelType w:val="hybridMultilevel"/>
    <w:tmpl w:val="3CB20B0A"/>
    <w:lvl w:ilvl="0" w:tplc="DC9015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12C90"/>
    <w:multiLevelType w:val="hybridMultilevel"/>
    <w:tmpl w:val="51BC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1F14"/>
    <w:multiLevelType w:val="hybridMultilevel"/>
    <w:tmpl w:val="CF069774"/>
    <w:lvl w:ilvl="0" w:tplc="C35AE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086D"/>
    <w:multiLevelType w:val="hybridMultilevel"/>
    <w:tmpl w:val="53AC8674"/>
    <w:lvl w:ilvl="0" w:tplc="A7120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B7C39"/>
    <w:multiLevelType w:val="hybridMultilevel"/>
    <w:tmpl w:val="CCF2E882"/>
    <w:lvl w:ilvl="0" w:tplc="04210019">
      <w:start w:val="1"/>
      <w:numFmt w:val="lowerLetter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20D320B"/>
    <w:multiLevelType w:val="hybridMultilevel"/>
    <w:tmpl w:val="588E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903FD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95BB9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E0843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37E18"/>
    <w:multiLevelType w:val="hybridMultilevel"/>
    <w:tmpl w:val="9CB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24AEA"/>
    <w:multiLevelType w:val="hybridMultilevel"/>
    <w:tmpl w:val="896A31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D1B60"/>
    <w:multiLevelType w:val="hybridMultilevel"/>
    <w:tmpl w:val="A74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5C0"/>
    <w:multiLevelType w:val="hybridMultilevel"/>
    <w:tmpl w:val="3C70EEC8"/>
    <w:lvl w:ilvl="0" w:tplc="FBDA9604">
      <w:numFmt w:val="bullet"/>
      <w:lvlText w:val=""/>
      <w:lvlJc w:val="left"/>
      <w:pPr>
        <w:ind w:left="393" w:hanging="27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7104656">
      <w:numFmt w:val="bullet"/>
      <w:lvlText w:val="•"/>
      <w:lvlJc w:val="left"/>
      <w:pPr>
        <w:ind w:left="864" w:hanging="274"/>
      </w:pPr>
      <w:rPr>
        <w:rFonts w:hint="default"/>
        <w:lang w:val="id" w:eastAsia="en-US" w:bidi="ar-SA"/>
      </w:rPr>
    </w:lvl>
    <w:lvl w:ilvl="2" w:tplc="D8BE7B80">
      <w:numFmt w:val="bullet"/>
      <w:lvlText w:val="•"/>
      <w:lvlJc w:val="left"/>
      <w:pPr>
        <w:ind w:left="1328" w:hanging="274"/>
      </w:pPr>
      <w:rPr>
        <w:rFonts w:hint="default"/>
        <w:lang w:val="id" w:eastAsia="en-US" w:bidi="ar-SA"/>
      </w:rPr>
    </w:lvl>
    <w:lvl w:ilvl="3" w:tplc="78D4DCDA">
      <w:numFmt w:val="bullet"/>
      <w:lvlText w:val="•"/>
      <w:lvlJc w:val="left"/>
      <w:pPr>
        <w:ind w:left="1792" w:hanging="274"/>
      </w:pPr>
      <w:rPr>
        <w:rFonts w:hint="default"/>
        <w:lang w:val="id" w:eastAsia="en-US" w:bidi="ar-SA"/>
      </w:rPr>
    </w:lvl>
    <w:lvl w:ilvl="4" w:tplc="523AEED2">
      <w:numFmt w:val="bullet"/>
      <w:lvlText w:val="•"/>
      <w:lvlJc w:val="left"/>
      <w:pPr>
        <w:ind w:left="2256" w:hanging="274"/>
      </w:pPr>
      <w:rPr>
        <w:rFonts w:hint="default"/>
        <w:lang w:val="id" w:eastAsia="en-US" w:bidi="ar-SA"/>
      </w:rPr>
    </w:lvl>
    <w:lvl w:ilvl="5" w:tplc="A4327ACC">
      <w:numFmt w:val="bullet"/>
      <w:lvlText w:val="•"/>
      <w:lvlJc w:val="left"/>
      <w:pPr>
        <w:ind w:left="2720" w:hanging="274"/>
      </w:pPr>
      <w:rPr>
        <w:rFonts w:hint="default"/>
        <w:lang w:val="id" w:eastAsia="en-US" w:bidi="ar-SA"/>
      </w:rPr>
    </w:lvl>
    <w:lvl w:ilvl="6" w:tplc="7D7458E6">
      <w:numFmt w:val="bullet"/>
      <w:lvlText w:val="•"/>
      <w:lvlJc w:val="left"/>
      <w:pPr>
        <w:ind w:left="3184" w:hanging="274"/>
      </w:pPr>
      <w:rPr>
        <w:rFonts w:hint="default"/>
        <w:lang w:val="id" w:eastAsia="en-US" w:bidi="ar-SA"/>
      </w:rPr>
    </w:lvl>
    <w:lvl w:ilvl="7" w:tplc="C7FA651C">
      <w:numFmt w:val="bullet"/>
      <w:lvlText w:val="•"/>
      <w:lvlJc w:val="left"/>
      <w:pPr>
        <w:ind w:left="3649" w:hanging="274"/>
      </w:pPr>
      <w:rPr>
        <w:rFonts w:hint="default"/>
        <w:lang w:val="id" w:eastAsia="en-US" w:bidi="ar-SA"/>
      </w:rPr>
    </w:lvl>
    <w:lvl w:ilvl="8" w:tplc="5198AA66">
      <w:numFmt w:val="bullet"/>
      <w:lvlText w:val="•"/>
      <w:lvlJc w:val="left"/>
      <w:pPr>
        <w:ind w:left="4113" w:hanging="274"/>
      </w:pPr>
      <w:rPr>
        <w:rFonts w:hint="default"/>
        <w:lang w:val="id" w:eastAsia="en-US" w:bidi="ar-SA"/>
      </w:rPr>
    </w:lvl>
  </w:abstractNum>
  <w:abstractNum w:abstractNumId="19" w15:restartNumberingAfterBreak="0">
    <w:nsid w:val="28F870CC"/>
    <w:multiLevelType w:val="hybridMultilevel"/>
    <w:tmpl w:val="0D9EB5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D4E24"/>
    <w:multiLevelType w:val="hybridMultilevel"/>
    <w:tmpl w:val="8CE8410C"/>
    <w:lvl w:ilvl="0" w:tplc="DD44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64D3A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B7E28"/>
    <w:multiLevelType w:val="hybridMultilevel"/>
    <w:tmpl w:val="B4D0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D0972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33FE3"/>
    <w:multiLevelType w:val="hybridMultilevel"/>
    <w:tmpl w:val="733888F2"/>
    <w:lvl w:ilvl="0" w:tplc="44B2B458">
      <w:numFmt w:val="bullet"/>
      <w:lvlText w:val=""/>
      <w:lvlJc w:val="left"/>
      <w:pPr>
        <w:ind w:left="333" w:hanging="27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8B232BE">
      <w:numFmt w:val="bullet"/>
      <w:lvlText w:val="•"/>
      <w:lvlJc w:val="left"/>
      <w:pPr>
        <w:ind w:left="725" w:hanging="274"/>
      </w:pPr>
      <w:rPr>
        <w:rFonts w:hint="default"/>
        <w:lang w:val="id" w:eastAsia="en-US" w:bidi="ar-SA"/>
      </w:rPr>
    </w:lvl>
    <w:lvl w:ilvl="2" w:tplc="EEB65892">
      <w:numFmt w:val="bullet"/>
      <w:lvlText w:val="•"/>
      <w:lvlJc w:val="left"/>
      <w:pPr>
        <w:ind w:left="1110" w:hanging="274"/>
      </w:pPr>
      <w:rPr>
        <w:rFonts w:hint="default"/>
        <w:lang w:val="id" w:eastAsia="en-US" w:bidi="ar-SA"/>
      </w:rPr>
    </w:lvl>
    <w:lvl w:ilvl="3" w:tplc="3FE000EC">
      <w:numFmt w:val="bullet"/>
      <w:lvlText w:val="•"/>
      <w:lvlJc w:val="left"/>
      <w:pPr>
        <w:ind w:left="1496" w:hanging="274"/>
      </w:pPr>
      <w:rPr>
        <w:rFonts w:hint="default"/>
        <w:lang w:val="id" w:eastAsia="en-US" w:bidi="ar-SA"/>
      </w:rPr>
    </w:lvl>
    <w:lvl w:ilvl="4" w:tplc="D99847BA">
      <w:numFmt w:val="bullet"/>
      <w:lvlText w:val="•"/>
      <w:lvlJc w:val="left"/>
      <w:pPr>
        <w:ind w:left="1881" w:hanging="274"/>
      </w:pPr>
      <w:rPr>
        <w:rFonts w:hint="default"/>
        <w:lang w:val="id" w:eastAsia="en-US" w:bidi="ar-SA"/>
      </w:rPr>
    </w:lvl>
    <w:lvl w:ilvl="5" w:tplc="F86A8FD2">
      <w:numFmt w:val="bullet"/>
      <w:lvlText w:val="•"/>
      <w:lvlJc w:val="left"/>
      <w:pPr>
        <w:ind w:left="2267" w:hanging="274"/>
      </w:pPr>
      <w:rPr>
        <w:rFonts w:hint="default"/>
        <w:lang w:val="id" w:eastAsia="en-US" w:bidi="ar-SA"/>
      </w:rPr>
    </w:lvl>
    <w:lvl w:ilvl="6" w:tplc="0E6C94AA">
      <w:numFmt w:val="bullet"/>
      <w:lvlText w:val="•"/>
      <w:lvlJc w:val="left"/>
      <w:pPr>
        <w:ind w:left="2652" w:hanging="274"/>
      </w:pPr>
      <w:rPr>
        <w:rFonts w:hint="default"/>
        <w:lang w:val="id" w:eastAsia="en-US" w:bidi="ar-SA"/>
      </w:rPr>
    </w:lvl>
    <w:lvl w:ilvl="7" w:tplc="C4966A76">
      <w:numFmt w:val="bullet"/>
      <w:lvlText w:val="•"/>
      <w:lvlJc w:val="left"/>
      <w:pPr>
        <w:ind w:left="3038" w:hanging="274"/>
      </w:pPr>
      <w:rPr>
        <w:rFonts w:hint="default"/>
        <w:lang w:val="id" w:eastAsia="en-US" w:bidi="ar-SA"/>
      </w:rPr>
    </w:lvl>
    <w:lvl w:ilvl="8" w:tplc="983481E8">
      <w:numFmt w:val="bullet"/>
      <w:lvlText w:val="•"/>
      <w:lvlJc w:val="left"/>
      <w:pPr>
        <w:ind w:left="3423" w:hanging="274"/>
      </w:pPr>
      <w:rPr>
        <w:rFonts w:hint="default"/>
        <w:lang w:val="id" w:eastAsia="en-US" w:bidi="ar-SA"/>
      </w:rPr>
    </w:lvl>
  </w:abstractNum>
  <w:abstractNum w:abstractNumId="25" w15:restartNumberingAfterBreak="0">
    <w:nsid w:val="45B72ECA"/>
    <w:multiLevelType w:val="hybridMultilevel"/>
    <w:tmpl w:val="2438CA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9F71B5"/>
    <w:multiLevelType w:val="hybridMultilevel"/>
    <w:tmpl w:val="0BE82FDC"/>
    <w:lvl w:ilvl="0" w:tplc="882C67B8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58EAA186">
      <w:numFmt w:val="bullet"/>
      <w:lvlText w:val="•"/>
      <w:lvlJc w:val="left"/>
      <w:pPr>
        <w:ind w:left="438" w:hanging="240"/>
      </w:pPr>
      <w:rPr>
        <w:rFonts w:hint="default"/>
        <w:lang w:val="id" w:eastAsia="en-US" w:bidi="ar-SA"/>
      </w:rPr>
    </w:lvl>
    <w:lvl w:ilvl="2" w:tplc="306E406C">
      <w:numFmt w:val="bullet"/>
      <w:lvlText w:val="•"/>
      <w:lvlJc w:val="left"/>
      <w:pPr>
        <w:ind w:left="636" w:hanging="240"/>
      </w:pPr>
      <w:rPr>
        <w:rFonts w:hint="default"/>
        <w:lang w:val="id" w:eastAsia="en-US" w:bidi="ar-SA"/>
      </w:rPr>
    </w:lvl>
    <w:lvl w:ilvl="3" w:tplc="C0004648">
      <w:numFmt w:val="bullet"/>
      <w:lvlText w:val="•"/>
      <w:lvlJc w:val="left"/>
      <w:pPr>
        <w:ind w:left="835" w:hanging="240"/>
      </w:pPr>
      <w:rPr>
        <w:rFonts w:hint="default"/>
        <w:lang w:val="id" w:eastAsia="en-US" w:bidi="ar-SA"/>
      </w:rPr>
    </w:lvl>
    <w:lvl w:ilvl="4" w:tplc="B0648130">
      <w:numFmt w:val="bullet"/>
      <w:lvlText w:val="•"/>
      <w:lvlJc w:val="left"/>
      <w:pPr>
        <w:ind w:left="1033" w:hanging="240"/>
      </w:pPr>
      <w:rPr>
        <w:rFonts w:hint="default"/>
        <w:lang w:val="id" w:eastAsia="en-US" w:bidi="ar-SA"/>
      </w:rPr>
    </w:lvl>
    <w:lvl w:ilvl="5" w:tplc="6F2EABAC">
      <w:numFmt w:val="bullet"/>
      <w:lvlText w:val="•"/>
      <w:lvlJc w:val="left"/>
      <w:pPr>
        <w:ind w:left="1231" w:hanging="240"/>
      </w:pPr>
      <w:rPr>
        <w:rFonts w:hint="default"/>
        <w:lang w:val="id" w:eastAsia="en-US" w:bidi="ar-SA"/>
      </w:rPr>
    </w:lvl>
    <w:lvl w:ilvl="6" w:tplc="7108B04A">
      <w:numFmt w:val="bullet"/>
      <w:lvlText w:val="•"/>
      <w:lvlJc w:val="left"/>
      <w:pPr>
        <w:ind w:left="1430" w:hanging="240"/>
      </w:pPr>
      <w:rPr>
        <w:rFonts w:hint="default"/>
        <w:lang w:val="id" w:eastAsia="en-US" w:bidi="ar-SA"/>
      </w:rPr>
    </w:lvl>
    <w:lvl w:ilvl="7" w:tplc="9A449932">
      <w:numFmt w:val="bullet"/>
      <w:lvlText w:val="•"/>
      <w:lvlJc w:val="left"/>
      <w:pPr>
        <w:ind w:left="1628" w:hanging="240"/>
      </w:pPr>
      <w:rPr>
        <w:rFonts w:hint="default"/>
        <w:lang w:val="id" w:eastAsia="en-US" w:bidi="ar-SA"/>
      </w:rPr>
    </w:lvl>
    <w:lvl w:ilvl="8" w:tplc="7B888614">
      <w:numFmt w:val="bullet"/>
      <w:lvlText w:val="•"/>
      <w:lvlJc w:val="left"/>
      <w:pPr>
        <w:ind w:left="1827" w:hanging="240"/>
      </w:pPr>
      <w:rPr>
        <w:rFonts w:hint="default"/>
        <w:lang w:val="id" w:eastAsia="en-US" w:bidi="ar-SA"/>
      </w:rPr>
    </w:lvl>
  </w:abstractNum>
  <w:abstractNum w:abstractNumId="27" w15:restartNumberingAfterBreak="0">
    <w:nsid w:val="4B1A6AF2"/>
    <w:multiLevelType w:val="hybridMultilevel"/>
    <w:tmpl w:val="7B16827A"/>
    <w:lvl w:ilvl="0" w:tplc="2618C91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466B78"/>
    <w:multiLevelType w:val="hybridMultilevel"/>
    <w:tmpl w:val="46140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44EF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E22CD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A52114"/>
    <w:multiLevelType w:val="hybridMultilevel"/>
    <w:tmpl w:val="D09452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E325D"/>
    <w:multiLevelType w:val="hybridMultilevel"/>
    <w:tmpl w:val="670A4836"/>
    <w:lvl w:ilvl="0" w:tplc="3AB819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905931"/>
    <w:multiLevelType w:val="hybridMultilevel"/>
    <w:tmpl w:val="6250F3BA"/>
    <w:lvl w:ilvl="0" w:tplc="036C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E92D31"/>
    <w:multiLevelType w:val="hybridMultilevel"/>
    <w:tmpl w:val="E9143C94"/>
    <w:lvl w:ilvl="0" w:tplc="C200F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36E6F"/>
    <w:multiLevelType w:val="hybridMultilevel"/>
    <w:tmpl w:val="7D0C9558"/>
    <w:lvl w:ilvl="0" w:tplc="6FEADB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253AE"/>
    <w:multiLevelType w:val="hybridMultilevel"/>
    <w:tmpl w:val="192279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B7470"/>
    <w:multiLevelType w:val="hybridMultilevel"/>
    <w:tmpl w:val="6874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54E1C"/>
    <w:multiLevelType w:val="hybridMultilevel"/>
    <w:tmpl w:val="06A8C53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B27470"/>
    <w:multiLevelType w:val="hybridMultilevel"/>
    <w:tmpl w:val="A7CCD06E"/>
    <w:lvl w:ilvl="0" w:tplc="C2EC485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D30A2"/>
    <w:multiLevelType w:val="hybridMultilevel"/>
    <w:tmpl w:val="EBEC40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7C77"/>
    <w:multiLevelType w:val="hybridMultilevel"/>
    <w:tmpl w:val="09962D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38"/>
  </w:num>
  <w:num w:numId="5">
    <w:abstractNumId w:val="37"/>
  </w:num>
  <w:num w:numId="6">
    <w:abstractNumId w:val="35"/>
  </w:num>
  <w:num w:numId="7">
    <w:abstractNumId w:val="5"/>
  </w:num>
  <w:num w:numId="8">
    <w:abstractNumId w:val="10"/>
  </w:num>
  <w:num w:numId="9">
    <w:abstractNumId w:val="19"/>
  </w:num>
  <w:num w:numId="10">
    <w:abstractNumId w:val="8"/>
  </w:num>
  <w:num w:numId="11">
    <w:abstractNumId w:val="2"/>
  </w:num>
  <w:num w:numId="12">
    <w:abstractNumId w:val="39"/>
  </w:num>
  <w:num w:numId="13">
    <w:abstractNumId w:val="24"/>
  </w:num>
  <w:num w:numId="14">
    <w:abstractNumId w:val="18"/>
  </w:num>
  <w:num w:numId="15">
    <w:abstractNumId w:val="26"/>
  </w:num>
  <w:num w:numId="16">
    <w:abstractNumId w:val="4"/>
  </w:num>
  <w:num w:numId="17">
    <w:abstractNumId w:val="3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32"/>
  </w:num>
  <w:num w:numId="22">
    <w:abstractNumId w:val="16"/>
  </w:num>
  <w:num w:numId="23">
    <w:abstractNumId w:val="40"/>
  </w:num>
  <w:num w:numId="24">
    <w:abstractNumId w:val="14"/>
  </w:num>
  <w:num w:numId="25">
    <w:abstractNumId w:val="23"/>
  </w:num>
  <w:num w:numId="26">
    <w:abstractNumId w:val="13"/>
  </w:num>
  <w:num w:numId="27">
    <w:abstractNumId w:val="12"/>
  </w:num>
  <w:num w:numId="28">
    <w:abstractNumId w:val="0"/>
  </w:num>
  <w:num w:numId="29">
    <w:abstractNumId w:val="22"/>
  </w:num>
  <w:num w:numId="30">
    <w:abstractNumId w:val="36"/>
  </w:num>
  <w:num w:numId="31">
    <w:abstractNumId w:val="11"/>
  </w:num>
  <w:num w:numId="32">
    <w:abstractNumId w:val="15"/>
  </w:num>
  <w:num w:numId="33">
    <w:abstractNumId w:val="31"/>
  </w:num>
  <w:num w:numId="34">
    <w:abstractNumId w:val="28"/>
  </w:num>
  <w:num w:numId="35">
    <w:abstractNumId w:val="7"/>
  </w:num>
  <w:num w:numId="36">
    <w:abstractNumId w:val="3"/>
  </w:num>
  <w:num w:numId="37">
    <w:abstractNumId w:val="17"/>
  </w:num>
  <w:num w:numId="38">
    <w:abstractNumId w:val="1"/>
  </w:num>
  <w:num w:numId="39">
    <w:abstractNumId w:val="25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B"/>
    <w:rsid w:val="00073C9B"/>
    <w:rsid w:val="000B39B7"/>
    <w:rsid w:val="00290A8B"/>
    <w:rsid w:val="002C6A41"/>
    <w:rsid w:val="003004E6"/>
    <w:rsid w:val="00367261"/>
    <w:rsid w:val="003F0F3E"/>
    <w:rsid w:val="005F4527"/>
    <w:rsid w:val="00601488"/>
    <w:rsid w:val="006F786D"/>
    <w:rsid w:val="00701015"/>
    <w:rsid w:val="007301B8"/>
    <w:rsid w:val="00750706"/>
    <w:rsid w:val="00784BBB"/>
    <w:rsid w:val="00795E01"/>
    <w:rsid w:val="007D6C5A"/>
    <w:rsid w:val="00802BDB"/>
    <w:rsid w:val="00810D80"/>
    <w:rsid w:val="00882178"/>
    <w:rsid w:val="008D0261"/>
    <w:rsid w:val="008E3907"/>
    <w:rsid w:val="00957F82"/>
    <w:rsid w:val="009F5FA0"/>
    <w:rsid w:val="00A62622"/>
    <w:rsid w:val="00B118E2"/>
    <w:rsid w:val="00BC4403"/>
    <w:rsid w:val="00BF4B16"/>
    <w:rsid w:val="00C4320B"/>
    <w:rsid w:val="00C5737C"/>
    <w:rsid w:val="00CD4A68"/>
    <w:rsid w:val="00DA2891"/>
    <w:rsid w:val="00E009A3"/>
    <w:rsid w:val="00E84697"/>
    <w:rsid w:val="00EE1BE7"/>
    <w:rsid w:val="00EE43AC"/>
    <w:rsid w:val="00F63846"/>
    <w:rsid w:val="00F955A3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C1C8"/>
  <w15:docId w15:val="{0AC9D690-FFB5-4F4B-B30B-903E9EB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118E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84BBB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E84697"/>
  </w:style>
  <w:style w:type="table" w:styleId="TableGrid">
    <w:name w:val="Table Grid"/>
    <w:basedOn w:val="TableNormal"/>
    <w:uiPriority w:val="59"/>
    <w:rsid w:val="0079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18E2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B118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1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18E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B1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E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E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118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8E2"/>
    <w:rPr>
      <w:color w:val="954F72"/>
      <w:u w:val="single"/>
    </w:rPr>
  </w:style>
  <w:style w:type="paragraph" w:customStyle="1" w:styleId="msonormal0">
    <w:name w:val="msonormal"/>
    <w:basedOn w:val="Normal"/>
    <w:rsid w:val="00B1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nt5">
    <w:name w:val="font5"/>
    <w:basedOn w:val="Normal"/>
    <w:rsid w:val="00B1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B1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B118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B118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B118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B118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B118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B118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6">
    <w:name w:val="xl76"/>
    <w:basedOn w:val="Normal"/>
    <w:rsid w:val="00B118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B118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B118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80">
    <w:name w:val="xl80"/>
    <w:basedOn w:val="Normal"/>
    <w:rsid w:val="00B118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118E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18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E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18E2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118E2"/>
  </w:style>
  <w:style w:type="numbering" w:customStyle="1" w:styleId="NoList2">
    <w:name w:val="No List2"/>
    <w:next w:val="NoList"/>
    <w:uiPriority w:val="99"/>
    <w:semiHidden/>
    <w:unhideWhenUsed/>
    <w:rsid w:val="00B118E2"/>
  </w:style>
  <w:style w:type="numbering" w:customStyle="1" w:styleId="NoList3">
    <w:name w:val="No List3"/>
    <w:next w:val="NoList"/>
    <w:uiPriority w:val="99"/>
    <w:semiHidden/>
    <w:unhideWhenUsed/>
    <w:rsid w:val="00B1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10</cp:lastModifiedBy>
  <cp:revision>2</cp:revision>
  <cp:lastPrinted>2021-11-17T07:21:00Z</cp:lastPrinted>
  <dcterms:created xsi:type="dcterms:W3CDTF">2022-02-09T05:57:00Z</dcterms:created>
  <dcterms:modified xsi:type="dcterms:W3CDTF">2022-02-09T05:57:00Z</dcterms:modified>
</cp:coreProperties>
</file>